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97B056" w14:textId="77777777" w:rsidR="00E26E0C" w:rsidRPr="00714C4A" w:rsidRDefault="005C195C">
      <w:pPr>
        <w:spacing w:afterLines="150" w:after="360" w:line="540" w:lineRule="exact"/>
        <w:jc w:val="center"/>
      </w:pPr>
      <w:bookmarkStart w:id="0" w:name="_Toc183682338"/>
      <w:bookmarkStart w:id="1" w:name="_Toc217446030"/>
      <w:r w:rsidRPr="00714C4A">
        <w:t xml:space="preserve"> </w:t>
      </w:r>
      <w:r w:rsidRPr="00714C4A">
        <w:rPr>
          <w:rFonts w:hint="eastAsia"/>
          <w:noProof/>
        </w:rPr>
        <w:drawing>
          <wp:anchor distT="0" distB="0" distL="114300" distR="114300" simplePos="0" relativeHeight="251662336" behindDoc="1" locked="0" layoutInCell="1" allowOverlap="1" wp14:anchorId="5B4EC80D" wp14:editId="785D74A2">
            <wp:simplePos x="0" y="0"/>
            <wp:positionH relativeFrom="column">
              <wp:posOffset>-1005840</wp:posOffset>
            </wp:positionH>
            <wp:positionV relativeFrom="paragraph">
              <wp:posOffset>-945515</wp:posOffset>
            </wp:positionV>
            <wp:extent cx="7260590" cy="10854690"/>
            <wp:effectExtent l="0" t="0" r="16510" b="381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9"/>
                    <a:stretch>
                      <a:fillRect/>
                    </a:stretch>
                  </pic:blipFill>
                  <pic:spPr>
                    <a:xfrm>
                      <a:off x="0" y="0"/>
                      <a:ext cx="7260590" cy="10854690"/>
                    </a:xfrm>
                    <a:prstGeom prst="rect">
                      <a:avLst/>
                    </a:prstGeom>
                  </pic:spPr>
                </pic:pic>
              </a:graphicData>
            </a:graphic>
          </wp:anchor>
        </w:drawing>
      </w:r>
    </w:p>
    <w:p w14:paraId="565474A9" w14:textId="77777777" w:rsidR="00E26E0C" w:rsidRPr="00714C4A" w:rsidRDefault="00E26E0C">
      <w:pPr>
        <w:tabs>
          <w:tab w:val="left" w:pos="1710"/>
        </w:tabs>
      </w:pPr>
    </w:p>
    <w:p w14:paraId="010C51B0" w14:textId="77777777" w:rsidR="00E26E0C" w:rsidRPr="00714C4A" w:rsidRDefault="00E26E0C">
      <w:pPr>
        <w:tabs>
          <w:tab w:val="left" w:pos="1710"/>
        </w:tabs>
      </w:pPr>
    </w:p>
    <w:p w14:paraId="50A68728" w14:textId="77777777" w:rsidR="00E26E0C" w:rsidRPr="00714C4A" w:rsidRDefault="00E26E0C">
      <w:pPr>
        <w:tabs>
          <w:tab w:val="left" w:pos="1710"/>
        </w:tabs>
      </w:pPr>
    </w:p>
    <w:p w14:paraId="1F9BE88B" w14:textId="77777777" w:rsidR="00E26E0C" w:rsidRPr="00714C4A" w:rsidRDefault="00E26E0C">
      <w:pPr>
        <w:tabs>
          <w:tab w:val="left" w:pos="1710"/>
        </w:tabs>
      </w:pPr>
    </w:p>
    <w:p w14:paraId="3B34E7BA" w14:textId="77777777" w:rsidR="00E26E0C" w:rsidRPr="00714C4A" w:rsidRDefault="005C195C">
      <w:pPr>
        <w:tabs>
          <w:tab w:val="left" w:pos="1710"/>
        </w:tabs>
      </w:pPr>
      <w:r w:rsidRPr="00714C4A">
        <w:rPr>
          <w:rFonts w:hint="eastAsia"/>
          <w:noProof/>
        </w:rPr>
        <w:drawing>
          <wp:anchor distT="0" distB="0" distL="114300" distR="114300" simplePos="0" relativeHeight="251661312" behindDoc="0" locked="0" layoutInCell="1" allowOverlap="1" wp14:anchorId="345069DB" wp14:editId="0BF9CBE8">
            <wp:simplePos x="0" y="0"/>
            <wp:positionH relativeFrom="column">
              <wp:posOffset>534035</wp:posOffset>
            </wp:positionH>
            <wp:positionV relativeFrom="paragraph">
              <wp:posOffset>34290</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10"/>
                    <a:stretch>
                      <a:fillRect/>
                    </a:stretch>
                  </pic:blipFill>
                  <pic:spPr>
                    <a:xfrm>
                      <a:off x="0" y="0"/>
                      <a:ext cx="4654550" cy="584200"/>
                    </a:xfrm>
                    <a:prstGeom prst="rect">
                      <a:avLst/>
                    </a:prstGeom>
                  </pic:spPr>
                </pic:pic>
              </a:graphicData>
            </a:graphic>
          </wp:anchor>
        </w:drawing>
      </w:r>
    </w:p>
    <w:p w14:paraId="77AA8C21" w14:textId="77777777" w:rsidR="00E26E0C" w:rsidRPr="00714C4A" w:rsidRDefault="00E26E0C">
      <w:pPr>
        <w:tabs>
          <w:tab w:val="left" w:pos="1710"/>
        </w:tabs>
      </w:pPr>
    </w:p>
    <w:p w14:paraId="64CECBB7" w14:textId="77777777" w:rsidR="00E26E0C" w:rsidRPr="00714C4A" w:rsidRDefault="00E26E0C">
      <w:pPr>
        <w:tabs>
          <w:tab w:val="left" w:pos="1710"/>
        </w:tabs>
      </w:pPr>
    </w:p>
    <w:p w14:paraId="6C6A23E3" w14:textId="77777777" w:rsidR="00E26E0C" w:rsidRPr="00714C4A" w:rsidRDefault="00E26E0C">
      <w:pPr>
        <w:tabs>
          <w:tab w:val="left" w:pos="1710"/>
        </w:tabs>
      </w:pPr>
    </w:p>
    <w:p w14:paraId="3EEFB7B2" w14:textId="77777777" w:rsidR="00E26E0C" w:rsidRPr="00714C4A" w:rsidRDefault="00E26E0C">
      <w:pPr>
        <w:tabs>
          <w:tab w:val="left" w:pos="1710"/>
        </w:tabs>
      </w:pPr>
    </w:p>
    <w:p w14:paraId="0D6707CD" w14:textId="77777777" w:rsidR="00E26E0C" w:rsidRPr="00714C4A" w:rsidRDefault="00E26E0C">
      <w:pPr>
        <w:tabs>
          <w:tab w:val="left" w:pos="1710"/>
        </w:tabs>
      </w:pPr>
    </w:p>
    <w:p w14:paraId="44A2F8AC" w14:textId="77777777" w:rsidR="00E26E0C" w:rsidRPr="00714C4A" w:rsidRDefault="00E26E0C">
      <w:pPr>
        <w:tabs>
          <w:tab w:val="left" w:pos="1710"/>
        </w:tabs>
      </w:pPr>
    </w:p>
    <w:p w14:paraId="3B2AB6FA" w14:textId="77777777" w:rsidR="00E26E0C" w:rsidRPr="00714C4A" w:rsidRDefault="00E26E0C">
      <w:pPr>
        <w:tabs>
          <w:tab w:val="left" w:pos="1710"/>
        </w:tabs>
      </w:pPr>
    </w:p>
    <w:p w14:paraId="70BA5C26" w14:textId="77777777" w:rsidR="00E26E0C" w:rsidRPr="00714C4A" w:rsidRDefault="00E26E0C">
      <w:pPr>
        <w:tabs>
          <w:tab w:val="left" w:pos="1710"/>
        </w:tabs>
      </w:pPr>
    </w:p>
    <w:p w14:paraId="386E1B03" w14:textId="77777777" w:rsidR="00E26E0C" w:rsidRPr="00714C4A" w:rsidRDefault="00E26E0C">
      <w:pPr>
        <w:tabs>
          <w:tab w:val="left" w:pos="171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4404"/>
      </w:tblGrid>
      <w:tr w:rsidR="00714C4A" w:rsidRPr="00714C4A" w14:paraId="22F1EAB1" w14:textId="77777777">
        <w:trPr>
          <w:trHeight w:val="909"/>
          <w:jc w:val="center"/>
        </w:trPr>
        <w:tc>
          <w:tcPr>
            <w:tcW w:w="6457" w:type="dxa"/>
            <w:gridSpan w:val="2"/>
            <w:tcBorders>
              <w:top w:val="nil"/>
              <w:left w:val="nil"/>
              <w:right w:val="nil"/>
            </w:tcBorders>
          </w:tcPr>
          <w:p w14:paraId="730F09A5" w14:textId="77777777" w:rsidR="00E26E0C" w:rsidRPr="00714C4A" w:rsidRDefault="005C195C">
            <w:pPr>
              <w:snapToGrid w:val="0"/>
              <w:spacing w:line="240" w:lineRule="atLeast"/>
              <w:jc w:val="center"/>
              <w:rPr>
                <w:b/>
                <w:sz w:val="60"/>
                <w:szCs w:val="60"/>
              </w:rPr>
            </w:pPr>
            <w:r w:rsidRPr="00714C4A">
              <w:rPr>
                <w:rFonts w:hint="eastAsia"/>
                <w:b/>
                <w:sz w:val="60"/>
                <w:szCs w:val="60"/>
              </w:rPr>
              <w:t>招标</w:t>
            </w:r>
            <w:r w:rsidRPr="00714C4A">
              <w:rPr>
                <w:b/>
                <w:sz w:val="60"/>
                <w:szCs w:val="60"/>
              </w:rPr>
              <w:t>文件</w:t>
            </w:r>
          </w:p>
        </w:tc>
      </w:tr>
      <w:tr w:rsidR="00714C4A" w:rsidRPr="00714C4A" w14:paraId="73E66BBF" w14:textId="77777777">
        <w:trPr>
          <w:trHeight w:hRule="exact" w:val="851"/>
          <w:jc w:val="center"/>
        </w:trPr>
        <w:tc>
          <w:tcPr>
            <w:tcW w:w="2053" w:type="dxa"/>
            <w:vAlign w:val="center"/>
          </w:tcPr>
          <w:p w14:paraId="35C54392" w14:textId="77777777" w:rsidR="00E26E0C" w:rsidRPr="00714C4A" w:rsidRDefault="005C195C">
            <w:pPr>
              <w:rPr>
                <w:b/>
                <w:sz w:val="32"/>
                <w:szCs w:val="32"/>
              </w:rPr>
            </w:pPr>
            <w:r w:rsidRPr="00714C4A">
              <w:rPr>
                <w:b/>
                <w:sz w:val="32"/>
                <w:szCs w:val="32"/>
              </w:rPr>
              <w:t>项目名称：</w:t>
            </w:r>
          </w:p>
        </w:tc>
        <w:tc>
          <w:tcPr>
            <w:tcW w:w="4404" w:type="dxa"/>
            <w:vAlign w:val="center"/>
          </w:tcPr>
          <w:p w14:paraId="6BBE0583" w14:textId="77777777" w:rsidR="00E26E0C" w:rsidRPr="00714C4A" w:rsidRDefault="005C195C">
            <w:pPr>
              <w:rPr>
                <w:b/>
                <w:sz w:val="32"/>
                <w:szCs w:val="32"/>
              </w:rPr>
            </w:pPr>
            <w:bookmarkStart w:id="2" w:name="OLE_LINK15"/>
            <w:r w:rsidRPr="00714C4A">
              <w:rPr>
                <w:rFonts w:hint="eastAsia"/>
                <w:b/>
                <w:sz w:val="32"/>
                <w:szCs w:val="32"/>
              </w:rPr>
              <w:t>经颅磁刺激仪、血液透析滤过机采购项目</w:t>
            </w:r>
            <w:bookmarkEnd w:id="2"/>
          </w:p>
        </w:tc>
      </w:tr>
      <w:tr w:rsidR="00714C4A" w:rsidRPr="00714C4A" w14:paraId="7CF0E843" w14:textId="77777777">
        <w:trPr>
          <w:trHeight w:hRule="exact" w:val="851"/>
          <w:jc w:val="center"/>
        </w:trPr>
        <w:tc>
          <w:tcPr>
            <w:tcW w:w="2053" w:type="dxa"/>
            <w:vAlign w:val="center"/>
          </w:tcPr>
          <w:p w14:paraId="69C073A6" w14:textId="77777777" w:rsidR="00E26E0C" w:rsidRPr="00714C4A" w:rsidRDefault="005C195C">
            <w:pPr>
              <w:rPr>
                <w:b/>
                <w:sz w:val="32"/>
                <w:szCs w:val="32"/>
              </w:rPr>
            </w:pPr>
            <w:r w:rsidRPr="00714C4A">
              <w:rPr>
                <w:b/>
                <w:sz w:val="32"/>
                <w:szCs w:val="32"/>
              </w:rPr>
              <w:t>项目编号：</w:t>
            </w:r>
          </w:p>
        </w:tc>
        <w:tc>
          <w:tcPr>
            <w:tcW w:w="4404" w:type="dxa"/>
            <w:vAlign w:val="center"/>
          </w:tcPr>
          <w:p w14:paraId="17218B7D" w14:textId="77777777" w:rsidR="00E26E0C" w:rsidRPr="00714C4A" w:rsidRDefault="00FE5166">
            <w:pPr>
              <w:rPr>
                <w:b/>
                <w:sz w:val="32"/>
                <w:szCs w:val="32"/>
              </w:rPr>
            </w:pPr>
            <w:r w:rsidRPr="00714C4A">
              <w:rPr>
                <w:b/>
                <w:sz w:val="32"/>
                <w:szCs w:val="32"/>
              </w:rPr>
              <w:t>GXZC2026-G1-002096-JDZB</w:t>
            </w:r>
          </w:p>
        </w:tc>
      </w:tr>
      <w:tr w:rsidR="00E26E0C" w:rsidRPr="00714C4A" w14:paraId="3F7B99B3" w14:textId="77777777">
        <w:trPr>
          <w:trHeight w:hRule="exact" w:val="851"/>
          <w:jc w:val="center"/>
        </w:trPr>
        <w:tc>
          <w:tcPr>
            <w:tcW w:w="2053" w:type="dxa"/>
            <w:vAlign w:val="center"/>
          </w:tcPr>
          <w:p w14:paraId="410B58D6" w14:textId="77777777" w:rsidR="00E26E0C" w:rsidRPr="00714C4A" w:rsidRDefault="005C195C">
            <w:pPr>
              <w:rPr>
                <w:b/>
                <w:sz w:val="32"/>
                <w:szCs w:val="32"/>
              </w:rPr>
            </w:pPr>
            <w:r w:rsidRPr="00714C4A">
              <w:rPr>
                <w:b/>
                <w:sz w:val="32"/>
                <w:szCs w:val="32"/>
              </w:rPr>
              <w:t>联系电话：</w:t>
            </w:r>
          </w:p>
        </w:tc>
        <w:tc>
          <w:tcPr>
            <w:tcW w:w="4404" w:type="dxa"/>
            <w:vAlign w:val="center"/>
          </w:tcPr>
          <w:p w14:paraId="6B5BE561" w14:textId="77777777" w:rsidR="00E26E0C" w:rsidRPr="00714C4A" w:rsidRDefault="005C195C">
            <w:pPr>
              <w:rPr>
                <w:b/>
                <w:sz w:val="32"/>
                <w:szCs w:val="32"/>
              </w:rPr>
            </w:pPr>
            <w:r w:rsidRPr="00714C4A">
              <w:rPr>
                <w:b/>
                <w:sz w:val="32"/>
                <w:szCs w:val="32"/>
              </w:rPr>
              <w:t>0771-2808950</w:t>
            </w:r>
          </w:p>
        </w:tc>
      </w:tr>
    </w:tbl>
    <w:p w14:paraId="03C42B64" w14:textId="77777777" w:rsidR="00E26E0C" w:rsidRPr="00714C4A" w:rsidRDefault="00E26E0C">
      <w:pPr>
        <w:tabs>
          <w:tab w:val="left" w:pos="1710"/>
        </w:tabs>
      </w:pPr>
    </w:p>
    <w:p w14:paraId="17C15A1F" w14:textId="77777777" w:rsidR="00E26E0C" w:rsidRPr="00714C4A" w:rsidRDefault="00E26E0C"/>
    <w:p w14:paraId="6FAB12FA" w14:textId="77777777" w:rsidR="00E26E0C" w:rsidRPr="00714C4A" w:rsidRDefault="00E26E0C"/>
    <w:p w14:paraId="1103F81C" w14:textId="77777777" w:rsidR="00E26E0C" w:rsidRPr="00714C4A" w:rsidRDefault="00E26E0C">
      <w:pPr>
        <w:widowControl/>
        <w:jc w:val="left"/>
        <w:rPr>
          <w:rFonts w:ascii="宋体" w:hAnsi="宋体" w:cs="宋体"/>
          <w:kern w:val="0"/>
          <w:sz w:val="24"/>
        </w:rPr>
      </w:pPr>
    </w:p>
    <w:p w14:paraId="6052043D" w14:textId="77777777" w:rsidR="00E26E0C" w:rsidRPr="00714C4A" w:rsidRDefault="00E26E0C"/>
    <w:p w14:paraId="45798F99" w14:textId="77777777" w:rsidR="00E26E0C" w:rsidRPr="00714C4A" w:rsidRDefault="00E26E0C"/>
    <w:p w14:paraId="6386A896" w14:textId="77777777" w:rsidR="00E26E0C" w:rsidRPr="00714C4A" w:rsidRDefault="00E26E0C"/>
    <w:p w14:paraId="3FFE71B0" w14:textId="77777777" w:rsidR="00E26E0C" w:rsidRPr="00714C4A" w:rsidRDefault="00E26E0C"/>
    <w:p w14:paraId="1F5C35B2" w14:textId="77777777" w:rsidR="00E26E0C" w:rsidRPr="00714C4A" w:rsidRDefault="00E26E0C"/>
    <w:p w14:paraId="2F84AF74" w14:textId="77777777" w:rsidR="00E26E0C" w:rsidRPr="00714C4A" w:rsidRDefault="00E26E0C"/>
    <w:p w14:paraId="104BBB0D" w14:textId="77777777" w:rsidR="00E26E0C" w:rsidRPr="00714C4A" w:rsidRDefault="00E26E0C"/>
    <w:p w14:paraId="4453A742" w14:textId="77777777" w:rsidR="00E26E0C" w:rsidRPr="00714C4A" w:rsidRDefault="00E26E0C"/>
    <w:p w14:paraId="58445808" w14:textId="77777777" w:rsidR="00E26E0C" w:rsidRPr="00714C4A" w:rsidRDefault="00E26E0C"/>
    <w:p w14:paraId="50F20891" w14:textId="77777777" w:rsidR="00E26E0C" w:rsidRPr="00714C4A" w:rsidRDefault="00E26E0C"/>
    <w:p w14:paraId="703F7E76" w14:textId="77777777" w:rsidR="00E26E0C" w:rsidRPr="00714C4A" w:rsidRDefault="00E26E0C"/>
    <w:tbl>
      <w:tblPr>
        <w:tblW w:w="0" w:type="auto"/>
        <w:jc w:val="center"/>
        <w:tblLayout w:type="fixed"/>
        <w:tblLook w:val="04A0" w:firstRow="1" w:lastRow="0" w:firstColumn="1" w:lastColumn="0" w:noHBand="0" w:noVBand="1"/>
      </w:tblPr>
      <w:tblGrid>
        <w:gridCol w:w="2707"/>
        <w:gridCol w:w="6"/>
        <w:gridCol w:w="5571"/>
      </w:tblGrid>
      <w:tr w:rsidR="00714C4A" w:rsidRPr="00714C4A" w14:paraId="473DEF73" w14:textId="77777777">
        <w:trPr>
          <w:trHeight w:val="703"/>
          <w:jc w:val="center"/>
        </w:trPr>
        <w:tc>
          <w:tcPr>
            <w:tcW w:w="2707" w:type="dxa"/>
            <w:vAlign w:val="center"/>
          </w:tcPr>
          <w:p w14:paraId="4EE36243" w14:textId="77777777" w:rsidR="00E26E0C" w:rsidRPr="00714C4A" w:rsidRDefault="005C195C">
            <w:pPr>
              <w:autoSpaceDE w:val="0"/>
              <w:autoSpaceDN w:val="0"/>
              <w:adjustRightInd w:val="0"/>
              <w:jc w:val="right"/>
              <w:rPr>
                <w:b/>
                <w:sz w:val="32"/>
                <w:szCs w:val="32"/>
              </w:rPr>
            </w:pPr>
            <w:r w:rsidRPr="00714C4A">
              <w:rPr>
                <w:b/>
                <w:sz w:val="32"/>
                <w:szCs w:val="32"/>
              </w:rPr>
              <w:t xml:space="preserve">  </w:t>
            </w:r>
            <w:r w:rsidRPr="00714C4A">
              <w:rPr>
                <w:b/>
                <w:sz w:val="32"/>
                <w:szCs w:val="32"/>
              </w:rPr>
              <w:t>采购人：</w:t>
            </w:r>
          </w:p>
        </w:tc>
        <w:tc>
          <w:tcPr>
            <w:tcW w:w="5577" w:type="dxa"/>
            <w:gridSpan w:val="2"/>
            <w:vAlign w:val="center"/>
          </w:tcPr>
          <w:p w14:paraId="043D85AD" w14:textId="77777777" w:rsidR="00E26E0C" w:rsidRPr="00714C4A" w:rsidRDefault="005C195C">
            <w:pPr>
              <w:autoSpaceDE w:val="0"/>
              <w:autoSpaceDN w:val="0"/>
              <w:adjustRightInd w:val="0"/>
              <w:jc w:val="left"/>
              <w:rPr>
                <w:b/>
                <w:sz w:val="32"/>
                <w:szCs w:val="32"/>
              </w:rPr>
            </w:pPr>
            <w:r w:rsidRPr="00714C4A">
              <w:rPr>
                <w:b/>
                <w:sz w:val="32"/>
                <w:szCs w:val="32"/>
              </w:rPr>
              <w:t>广西壮族自治区江滨医院</w:t>
            </w:r>
          </w:p>
        </w:tc>
      </w:tr>
      <w:tr w:rsidR="00E26E0C" w:rsidRPr="00714C4A" w14:paraId="17E0F528" w14:textId="77777777">
        <w:trPr>
          <w:trHeight w:val="703"/>
          <w:jc w:val="center"/>
        </w:trPr>
        <w:tc>
          <w:tcPr>
            <w:tcW w:w="2713" w:type="dxa"/>
            <w:gridSpan w:val="2"/>
          </w:tcPr>
          <w:p w14:paraId="2E17F20F" w14:textId="77777777" w:rsidR="00E26E0C" w:rsidRPr="00714C4A" w:rsidRDefault="005C195C">
            <w:pPr>
              <w:autoSpaceDE w:val="0"/>
              <w:autoSpaceDN w:val="0"/>
              <w:adjustRightInd w:val="0"/>
              <w:jc w:val="right"/>
              <w:rPr>
                <w:b/>
                <w:sz w:val="32"/>
                <w:szCs w:val="32"/>
              </w:rPr>
            </w:pPr>
            <w:r w:rsidRPr="00714C4A">
              <w:rPr>
                <w:b/>
                <w:sz w:val="32"/>
                <w:szCs w:val="32"/>
              </w:rPr>
              <w:t>采购代理机构：</w:t>
            </w:r>
          </w:p>
        </w:tc>
        <w:tc>
          <w:tcPr>
            <w:tcW w:w="5571" w:type="dxa"/>
          </w:tcPr>
          <w:p w14:paraId="67ADF6C6" w14:textId="77777777" w:rsidR="00E26E0C" w:rsidRPr="00714C4A" w:rsidRDefault="005C195C">
            <w:pPr>
              <w:autoSpaceDE w:val="0"/>
              <w:autoSpaceDN w:val="0"/>
              <w:adjustRightInd w:val="0"/>
              <w:rPr>
                <w:b/>
                <w:sz w:val="32"/>
                <w:szCs w:val="32"/>
              </w:rPr>
            </w:pPr>
            <w:r w:rsidRPr="00714C4A">
              <w:rPr>
                <w:b/>
                <w:sz w:val="32"/>
                <w:szCs w:val="32"/>
              </w:rPr>
              <w:t>广西机电设备招标有限公司</w:t>
            </w:r>
          </w:p>
        </w:tc>
      </w:tr>
    </w:tbl>
    <w:p w14:paraId="2C29B03C" w14:textId="77777777" w:rsidR="00E26E0C" w:rsidRPr="00714C4A" w:rsidRDefault="00E26E0C"/>
    <w:p w14:paraId="565ACA2F" w14:textId="488C2804" w:rsidR="00E26E0C" w:rsidRPr="00714C4A" w:rsidRDefault="005C195C">
      <w:pPr>
        <w:ind w:firstLineChars="100" w:firstLine="321"/>
        <w:jc w:val="center"/>
        <w:rPr>
          <w:b/>
          <w:sz w:val="32"/>
          <w:szCs w:val="32"/>
        </w:rPr>
        <w:sectPr w:rsidR="00E26E0C" w:rsidRPr="00714C4A">
          <w:headerReference w:type="default" r:id="rId11"/>
          <w:footerReference w:type="default" r:id="rId12"/>
          <w:headerReference w:type="first" r:id="rId13"/>
          <w:footerReference w:type="first" r:id="rId14"/>
          <w:pgSz w:w="11906" w:h="16838"/>
          <w:pgMar w:top="1418" w:right="1418" w:bottom="1246" w:left="1418" w:header="851" w:footer="992" w:gutter="0"/>
          <w:pgNumType w:start="0"/>
          <w:cols w:space="720"/>
          <w:titlePg/>
          <w:docGrid w:linePitch="312"/>
        </w:sectPr>
      </w:pPr>
      <w:r w:rsidRPr="00714C4A">
        <w:rPr>
          <w:b/>
          <w:sz w:val="32"/>
          <w:szCs w:val="32"/>
        </w:rPr>
        <w:t>2026</w:t>
      </w:r>
      <w:r w:rsidRPr="00714C4A">
        <w:rPr>
          <w:b/>
          <w:sz w:val="32"/>
          <w:szCs w:val="32"/>
        </w:rPr>
        <w:t>年</w:t>
      </w:r>
      <w:r w:rsidR="00173416">
        <w:rPr>
          <w:b/>
          <w:sz w:val="32"/>
          <w:szCs w:val="32"/>
        </w:rPr>
        <w:t>7</w:t>
      </w:r>
      <w:r w:rsidRPr="00714C4A">
        <w:rPr>
          <w:b/>
          <w:sz w:val="32"/>
          <w:szCs w:val="32"/>
        </w:rPr>
        <w:t>月</w:t>
      </w:r>
    </w:p>
    <w:p w14:paraId="740B457D" w14:textId="77777777" w:rsidR="00E26E0C" w:rsidRPr="00714C4A" w:rsidRDefault="00E26E0C">
      <w:pPr>
        <w:spacing w:line="360" w:lineRule="auto"/>
        <w:rPr>
          <w:b/>
          <w:sz w:val="24"/>
        </w:rPr>
      </w:pPr>
    </w:p>
    <w:p w14:paraId="6F75B322" w14:textId="77777777" w:rsidR="00E26E0C" w:rsidRPr="00714C4A" w:rsidRDefault="005C195C">
      <w:pPr>
        <w:pStyle w:val="ab"/>
        <w:snapToGrid w:val="0"/>
        <w:spacing w:before="120" w:after="120" w:line="320" w:lineRule="exact"/>
        <w:jc w:val="center"/>
        <w:outlineLvl w:val="0"/>
        <w:rPr>
          <w:rFonts w:ascii="Times New Roman" w:hAnsi="Times New Roman" w:cs="Times New Roman"/>
          <w:sz w:val="32"/>
          <w:szCs w:val="32"/>
        </w:rPr>
      </w:pPr>
      <w:bookmarkStart w:id="3" w:name="_Toc10015"/>
      <w:bookmarkStart w:id="4" w:name="_Toc6931"/>
      <w:bookmarkStart w:id="5" w:name="_Toc231477979"/>
      <w:r w:rsidRPr="00714C4A">
        <w:rPr>
          <w:rFonts w:ascii="Times New Roman" w:hAnsi="Times New Roman" w:cs="Times New Roman"/>
          <w:sz w:val="32"/>
          <w:szCs w:val="32"/>
        </w:rPr>
        <w:t>目</w:t>
      </w:r>
      <w:r w:rsidRPr="00714C4A">
        <w:rPr>
          <w:rFonts w:ascii="Times New Roman" w:hAnsi="Times New Roman" w:cs="Times New Roman"/>
          <w:sz w:val="32"/>
          <w:szCs w:val="32"/>
        </w:rPr>
        <w:t xml:space="preserve">    </w:t>
      </w:r>
      <w:r w:rsidRPr="00714C4A">
        <w:rPr>
          <w:rFonts w:ascii="Times New Roman" w:hAnsi="Times New Roman" w:cs="Times New Roman"/>
          <w:sz w:val="32"/>
          <w:szCs w:val="32"/>
        </w:rPr>
        <w:t>录</w:t>
      </w:r>
      <w:bookmarkEnd w:id="3"/>
      <w:bookmarkEnd w:id="4"/>
      <w:bookmarkEnd w:id="5"/>
    </w:p>
    <w:p w14:paraId="116620C2" w14:textId="77777777" w:rsidR="00E26E0C" w:rsidRPr="00714C4A" w:rsidRDefault="005C195C">
      <w:pPr>
        <w:pStyle w:val="TOC1"/>
        <w:ind w:firstLine="241"/>
        <w:rPr>
          <w:rFonts w:asciiTheme="minorHAnsi" w:eastAsiaTheme="minorEastAsia" w:hAnsiTheme="minorHAnsi" w:cstheme="minorBidi"/>
          <w:b w:val="0"/>
          <w:bCs w:val="0"/>
          <w:caps w:val="0"/>
          <w:noProof/>
          <w:sz w:val="21"/>
          <w:szCs w:val="22"/>
        </w:rPr>
      </w:pPr>
      <w:r w:rsidRPr="00714C4A">
        <w:rPr>
          <w:rFonts w:ascii="Times New Roman" w:hAnsi="Times New Roman"/>
        </w:rPr>
        <w:fldChar w:fldCharType="begin"/>
      </w:r>
      <w:r w:rsidRPr="00714C4A">
        <w:rPr>
          <w:rStyle w:val="af9"/>
          <w:rFonts w:ascii="Times New Roman" w:hAnsi="Times New Roman"/>
          <w:color w:val="auto"/>
          <w:u w:val="none"/>
        </w:rPr>
        <w:instrText xml:space="preserve"> TOC \o "1-1" \h \z \u </w:instrText>
      </w:r>
      <w:r w:rsidRPr="00714C4A">
        <w:rPr>
          <w:rFonts w:ascii="Times New Roman" w:hAnsi="Times New Roman"/>
        </w:rPr>
        <w:fldChar w:fldCharType="separate"/>
      </w:r>
    </w:p>
    <w:p w14:paraId="16035A44" w14:textId="77777777" w:rsidR="00E26E0C" w:rsidRPr="00714C4A" w:rsidRDefault="0075117F">
      <w:pPr>
        <w:pStyle w:val="TOC1"/>
        <w:ind w:firstLine="241"/>
        <w:rPr>
          <w:rFonts w:asciiTheme="minorHAnsi" w:eastAsiaTheme="minorEastAsia" w:hAnsiTheme="minorHAnsi" w:cstheme="minorBidi"/>
          <w:b w:val="0"/>
          <w:bCs w:val="0"/>
          <w:caps w:val="0"/>
          <w:noProof/>
          <w:sz w:val="21"/>
          <w:szCs w:val="22"/>
        </w:rPr>
      </w:pPr>
      <w:hyperlink w:anchor="_Toc231477980" w:history="1">
        <w:r w:rsidR="005C195C" w:rsidRPr="00714C4A">
          <w:rPr>
            <w:rStyle w:val="af9"/>
            <w:rFonts w:ascii="Times New Roman" w:hAnsi="Times New Roman"/>
            <w:noProof/>
            <w:color w:val="auto"/>
            <w:u w:val="none"/>
          </w:rPr>
          <w:t>第一章</w:t>
        </w:r>
        <w:r w:rsidR="005C195C" w:rsidRPr="00714C4A">
          <w:rPr>
            <w:rStyle w:val="af9"/>
            <w:rFonts w:ascii="Times New Roman" w:hAnsi="Times New Roman"/>
            <w:noProof/>
            <w:color w:val="auto"/>
            <w:u w:val="none"/>
          </w:rPr>
          <w:t xml:space="preserve">  </w:t>
        </w:r>
        <w:r w:rsidR="005C195C" w:rsidRPr="00714C4A">
          <w:rPr>
            <w:rStyle w:val="af9"/>
            <w:rFonts w:ascii="Times New Roman" w:hAnsi="Times New Roman"/>
            <w:noProof/>
            <w:color w:val="auto"/>
            <w:u w:val="none"/>
          </w:rPr>
          <w:t>招标公告</w:t>
        </w:r>
        <w:r w:rsidR="005C195C" w:rsidRPr="00714C4A">
          <w:rPr>
            <w:noProof/>
          </w:rPr>
          <w:tab/>
        </w:r>
        <w:r w:rsidR="005C195C" w:rsidRPr="00714C4A">
          <w:rPr>
            <w:noProof/>
          </w:rPr>
          <w:fldChar w:fldCharType="begin"/>
        </w:r>
        <w:r w:rsidR="005C195C" w:rsidRPr="00714C4A">
          <w:rPr>
            <w:noProof/>
          </w:rPr>
          <w:instrText xml:space="preserve"> PAGEREF _Toc231477980 \h </w:instrText>
        </w:r>
        <w:r w:rsidR="005C195C" w:rsidRPr="00714C4A">
          <w:rPr>
            <w:noProof/>
          </w:rPr>
        </w:r>
        <w:r w:rsidR="005C195C" w:rsidRPr="00714C4A">
          <w:rPr>
            <w:noProof/>
          </w:rPr>
          <w:fldChar w:fldCharType="separate"/>
        </w:r>
        <w:r w:rsidR="005C195C">
          <w:rPr>
            <w:noProof/>
          </w:rPr>
          <w:t>1</w:t>
        </w:r>
        <w:r w:rsidR="005C195C" w:rsidRPr="00714C4A">
          <w:rPr>
            <w:noProof/>
          </w:rPr>
          <w:fldChar w:fldCharType="end"/>
        </w:r>
      </w:hyperlink>
    </w:p>
    <w:p w14:paraId="19AAA77D" w14:textId="77777777" w:rsidR="00E26E0C" w:rsidRPr="00714C4A" w:rsidRDefault="0075117F">
      <w:pPr>
        <w:pStyle w:val="TOC1"/>
        <w:ind w:firstLine="241"/>
        <w:rPr>
          <w:rFonts w:asciiTheme="minorHAnsi" w:eastAsiaTheme="minorEastAsia" w:hAnsiTheme="minorHAnsi" w:cstheme="minorBidi"/>
          <w:b w:val="0"/>
          <w:bCs w:val="0"/>
          <w:caps w:val="0"/>
          <w:noProof/>
          <w:sz w:val="21"/>
          <w:szCs w:val="22"/>
        </w:rPr>
      </w:pPr>
      <w:hyperlink w:anchor="_Toc231477981" w:history="1">
        <w:r w:rsidR="005C195C" w:rsidRPr="00714C4A">
          <w:rPr>
            <w:rStyle w:val="af9"/>
            <w:rFonts w:ascii="Times New Roman" w:hAnsi="Times New Roman"/>
            <w:noProof/>
            <w:color w:val="auto"/>
            <w:u w:val="none"/>
          </w:rPr>
          <w:t>第二章</w:t>
        </w:r>
        <w:r w:rsidR="005C195C" w:rsidRPr="00714C4A">
          <w:rPr>
            <w:rStyle w:val="af9"/>
            <w:rFonts w:ascii="Times New Roman" w:hAnsi="Times New Roman"/>
            <w:noProof/>
            <w:color w:val="auto"/>
            <w:u w:val="none"/>
          </w:rPr>
          <w:t xml:space="preserve">  </w:t>
        </w:r>
        <w:r w:rsidR="005C195C" w:rsidRPr="00714C4A">
          <w:rPr>
            <w:rStyle w:val="af9"/>
            <w:rFonts w:ascii="Times New Roman" w:hAnsi="Times New Roman"/>
            <w:noProof/>
            <w:color w:val="auto"/>
            <w:u w:val="none"/>
          </w:rPr>
          <w:t>采购需求</w:t>
        </w:r>
        <w:r w:rsidR="005C195C" w:rsidRPr="00714C4A">
          <w:rPr>
            <w:noProof/>
          </w:rPr>
          <w:tab/>
        </w:r>
        <w:r w:rsidR="005C195C" w:rsidRPr="00714C4A">
          <w:rPr>
            <w:noProof/>
          </w:rPr>
          <w:fldChar w:fldCharType="begin"/>
        </w:r>
        <w:r w:rsidR="005C195C" w:rsidRPr="00714C4A">
          <w:rPr>
            <w:noProof/>
          </w:rPr>
          <w:instrText xml:space="preserve"> PAGEREF _Toc231477981 \h </w:instrText>
        </w:r>
        <w:r w:rsidR="005C195C" w:rsidRPr="00714C4A">
          <w:rPr>
            <w:noProof/>
          </w:rPr>
        </w:r>
        <w:r w:rsidR="005C195C" w:rsidRPr="00714C4A">
          <w:rPr>
            <w:noProof/>
          </w:rPr>
          <w:fldChar w:fldCharType="separate"/>
        </w:r>
        <w:r w:rsidR="005C195C">
          <w:rPr>
            <w:noProof/>
          </w:rPr>
          <w:t>4</w:t>
        </w:r>
        <w:r w:rsidR="005C195C" w:rsidRPr="00714C4A">
          <w:rPr>
            <w:noProof/>
          </w:rPr>
          <w:fldChar w:fldCharType="end"/>
        </w:r>
      </w:hyperlink>
    </w:p>
    <w:p w14:paraId="42E83682" w14:textId="77777777" w:rsidR="00E26E0C" w:rsidRPr="00714C4A" w:rsidRDefault="0075117F">
      <w:pPr>
        <w:pStyle w:val="TOC1"/>
        <w:ind w:firstLine="241"/>
        <w:rPr>
          <w:rFonts w:asciiTheme="minorHAnsi" w:eastAsiaTheme="minorEastAsia" w:hAnsiTheme="minorHAnsi" w:cstheme="minorBidi"/>
          <w:b w:val="0"/>
          <w:bCs w:val="0"/>
          <w:caps w:val="0"/>
          <w:noProof/>
          <w:sz w:val="21"/>
          <w:szCs w:val="22"/>
        </w:rPr>
      </w:pPr>
      <w:hyperlink w:anchor="_Toc231477982" w:history="1">
        <w:r w:rsidR="005C195C" w:rsidRPr="00714C4A">
          <w:rPr>
            <w:rStyle w:val="af9"/>
            <w:rFonts w:ascii="Times New Roman" w:hAnsi="Times New Roman"/>
            <w:noProof/>
            <w:color w:val="auto"/>
            <w:u w:val="none"/>
          </w:rPr>
          <w:t>第三章</w:t>
        </w:r>
        <w:r w:rsidR="005C195C" w:rsidRPr="00714C4A">
          <w:rPr>
            <w:rStyle w:val="af9"/>
            <w:rFonts w:ascii="Times New Roman" w:hAnsi="Times New Roman"/>
            <w:noProof/>
            <w:color w:val="auto"/>
            <w:u w:val="none"/>
          </w:rPr>
          <w:t xml:space="preserve">  </w:t>
        </w:r>
        <w:r w:rsidR="005C195C" w:rsidRPr="00714C4A">
          <w:rPr>
            <w:rStyle w:val="af9"/>
            <w:rFonts w:ascii="Times New Roman" w:hAnsi="Times New Roman"/>
            <w:noProof/>
            <w:color w:val="auto"/>
            <w:u w:val="none"/>
          </w:rPr>
          <w:t>投标人须知</w:t>
        </w:r>
        <w:r w:rsidR="005C195C" w:rsidRPr="00714C4A">
          <w:rPr>
            <w:noProof/>
          </w:rPr>
          <w:tab/>
        </w:r>
        <w:r w:rsidR="005C195C" w:rsidRPr="00714C4A">
          <w:rPr>
            <w:noProof/>
          </w:rPr>
          <w:fldChar w:fldCharType="begin"/>
        </w:r>
        <w:r w:rsidR="005C195C" w:rsidRPr="00714C4A">
          <w:rPr>
            <w:noProof/>
          </w:rPr>
          <w:instrText xml:space="preserve"> PAGEREF _Toc231477982 \h </w:instrText>
        </w:r>
        <w:r w:rsidR="005C195C" w:rsidRPr="00714C4A">
          <w:rPr>
            <w:noProof/>
          </w:rPr>
        </w:r>
        <w:r w:rsidR="005C195C" w:rsidRPr="00714C4A">
          <w:rPr>
            <w:noProof/>
          </w:rPr>
          <w:fldChar w:fldCharType="separate"/>
        </w:r>
        <w:r w:rsidR="005C195C">
          <w:rPr>
            <w:noProof/>
          </w:rPr>
          <w:t>34</w:t>
        </w:r>
        <w:r w:rsidR="005C195C" w:rsidRPr="00714C4A">
          <w:rPr>
            <w:noProof/>
          </w:rPr>
          <w:fldChar w:fldCharType="end"/>
        </w:r>
      </w:hyperlink>
    </w:p>
    <w:p w14:paraId="617FF9BC" w14:textId="77777777" w:rsidR="00E26E0C" w:rsidRPr="00714C4A" w:rsidRDefault="0075117F">
      <w:pPr>
        <w:pStyle w:val="TOC1"/>
        <w:ind w:firstLine="241"/>
        <w:rPr>
          <w:rFonts w:asciiTheme="minorHAnsi" w:eastAsiaTheme="minorEastAsia" w:hAnsiTheme="minorHAnsi" w:cstheme="minorBidi"/>
          <w:b w:val="0"/>
          <w:bCs w:val="0"/>
          <w:caps w:val="0"/>
          <w:noProof/>
          <w:sz w:val="21"/>
          <w:szCs w:val="22"/>
        </w:rPr>
      </w:pPr>
      <w:hyperlink w:anchor="_Toc231477983" w:history="1">
        <w:r w:rsidR="005C195C" w:rsidRPr="00714C4A">
          <w:rPr>
            <w:rStyle w:val="af9"/>
            <w:rFonts w:ascii="Times New Roman" w:hAnsi="Times New Roman"/>
            <w:noProof/>
            <w:color w:val="auto"/>
            <w:u w:val="none"/>
          </w:rPr>
          <w:t>第四章</w:t>
        </w:r>
        <w:r w:rsidR="005C195C" w:rsidRPr="00714C4A">
          <w:rPr>
            <w:rStyle w:val="af9"/>
            <w:rFonts w:ascii="Times New Roman" w:hAnsi="Times New Roman"/>
            <w:noProof/>
            <w:color w:val="auto"/>
            <w:u w:val="none"/>
          </w:rPr>
          <w:t xml:space="preserve">  </w:t>
        </w:r>
        <w:r w:rsidR="005C195C" w:rsidRPr="00714C4A">
          <w:rPr>
            <w:rStyle w:val="af9"/>
            <w:rFonts w:ascii="Times New Roman" w:hAnsi="Times New Roman"/>
            <w:noProof/>
            <w:color w:val="auto"/>
            <w:u w:val="none"/>
          </w:rPr>
          <w:t>评审方法及标准</w:t>
        </w:r>
        <w:r w:rsidR="005C195C" w:rsidRPr="00714C4A">
          <w:rPr>
            <w:noProof/>
          </w:rPr>
          <w:tab/>
        </w:r>
        <w:r w:rsidR="005C195C" w:rsidRPr="00714C4A">
          <w:rPr>
            <w:noProof/>
          </w:rPr>
          <w:fldChar w:fldCharType="begin"/>
        </w:r>
        <w:r w:rsidR="005C195C" w:rsidRPr="00714C4A">
          <w:rPr>
            <w:noProof/>
          </w:rPr>
          <w:instrText xml:space="preserve"> PAGEREF _Toc231477983 \h </w:instrText>
        </w:r>
        <w:r w:rsidR="005C195C" w:rsidRPr="00714C4A">
          <w:rPr>
            <w:noProof/>
          </w:rPr>
        </w:r>
        <w:r w:rsidR="005C195C" w:rsidRPr="00714C4A">
          <w:rPr>
            <w:noProof/>
          </w:rPr>
          <w:fldChar w:fldCharType="separate"/>
        </w:r>
        <w:r w:rsidR="005C195C">
          <w:rPr>
            <w:noProof/>
          </w:rPr>
          <w:t>54</w:t>
        </w:r>
        <w:r w:rsidR="005C195C" w:rsidRPr="00714C4A">
          <w:rPr>
            <w:noProof/>
          </w:rPr>
          <w:fldChar w:fldCharType="end"/>
        </w:r>
      </w:hyperlink>
    </w:p>
    <w:p w14:paraId="059C7957" w14:textId="77777777" w:rsidR="00E26E0C" w:rsidRPr="00714C4A" w:rsidRDefault="0075117F">
      <w:pPr>
        <w:pStyle w:val="TOC1"/>
        <w:ind w:firstLine="241"/>
        <w:rPr>
          <w:rFonts w:asciiTheme="minorHAnsi" w:eastAsiaTheme="minorEastAsia" w:hAnsiTheme="minorHAnsi" w:cstheme="minorBidi"/>
          <w:b w:val="0"/>
          <w:bCs w:val="0"/>
          <w:caps w:val="0"/>
          <w:noProof/>
          <w:sz w:val="21"/>
          <w:szCs w:val="22"/>
        </w:rPr>
      </w:pPr>
      <w:hyperlink w:anchor="_Toc231477984" w:history="1">
        <w:r w:rsidR="005C195C" w:rsidRPr="00714C4A">
          <w:rPr>
            <w:rStyle w:val="af9"/>
            <w:rFonts w:ascii="Times New Roman" w:hAnsi="Times New Roman"/>
            <w:noProof/>
            <w:color w:val="auto"/>
            <w:u w:val="none"/>
          </w:rPr>
          <w:t>第五章</w:t>
        </w:r>
        <w:r w:rsidR="005C195C" w:rsidRPr="00714C4A">
          <w:rPr>
            <w:rStyle w:val="af9"/>
            <w:rFonts w:ascii="Times New Roman" w:hAnsi="Times New Roman"/>
            <w:noProof/>
            <w:color w:val="auto"/>
            <w:u w:val="none"/>
          </w:rPr>
          <w:t xml:space="preserve">  </w:t>
        </w:r>
        <w:r w:rsidR="005C195C" w:rsidRPr="00714C4A">
          <w:rPr>
            <w:rStyle w:val="af9"/>
            <w:rFonts w:ascii="Times New Roman" w:hAnsi="Times New Roman"/>
            <w:noProof/>
            <w:color w:val="auto"/>
            <w:u w:val="none"/>
          </w:rPr>
          <w:t>合同主要条款格式</w:t>
        </w:r>
        <w:r w:rsidR="005C195C" w:rsidRPr="00714C4A">
          <w:rPr>
            <w:noProof/>
          </w:rPr>
          <w:tab/>
        </w:r>
        <w:r w:rsidR="005C195C" w:rsidRPr="00714C4A">
          <w:rPr>
            <w:noProof/>
          </w:rPr>
          <w:fldChar w:fldCharType="begin"/>
        </w:r>
        <w:r w:rsidR="005C195C" w:rsidRPr="00714C4A">
          <w:rPr>
            <w:noProof/>
          </w:rPr>
          <w:instrText xml:space="preserve"> PAGEREF _Toc231477984 \h </w:instrText>
        </w:r>
        <w:r w:rsidR="005C195C" w:rsidRPr="00714C4A">
          <w:rPr>
            <w:noProof/>
          </w:rPr>
        </w:r>
        <w:r w:rsidR="005C195C" w:rsidRPr="00714C4A">
          <w:rPr>
            <w:noProof/>
          </w:rPr>
          <w:fldChar w:fldCharType="separate"/>
        </w:r>
        <w:r w:rsidR="005C195C">
          <w:rPr>
            <w:noProof/>
          </w:rPr>
          <w:t>67</w:t>
        </w:r>
        <w:r w:rsidR="005C195C" w:rsidRPr="00714C4A">
          <w:rPr>
            <w:noProof/>
          </w:rPr>
          <w:fldChar w:fldCharType="end"/>
        </w:r>
      </w:hyperlink>
    </w:p>
    <w:p w14:paraId="5EE7C27D" w14:textId="77777777" w:rsidR="00E26E0C" w:rsidRPr="00714C4A" w:rsidRDefault="0075117F">
      <w:pPr>
        <w:pStyle w:val="TOC1"/>
        <w:ind w:firstLine="241"/>
        <w:rPr>
          <w:rFonts w:asciiTheme="minorHAnsi" w:eastAsiaTheme="minorEastAsia" w:hAnsiTheme="minorHAnsi" w:cstheme="minorBidi"/>
          <w:b w:val="0"/>
          <w:bCs w:val="0"/>
          <w:caps w:val="0"/>
          <w:noProof/>
          <w:sz w:val="21"/>
          <w:szCs w:val="22"/>
        </w:rPr>
      </w:pPr>
      <w:hyperlink w:anchor="_Toc231477985" w:history="1">
        <w:r w:rsidR="005C195C" w:rsidRPr="00714C4A">
          <w:rPr>
            <w:rStyle w:val="af9"/>
            <w:rFonts w:ascii="Times New Roman" w:hAnsi="Times New Roman"/>
            <w:noProof/>
            <w:color w:val="auto"/>
            <w:u w:val="none"/>
          </w:rPr>
          <w:t>第六章</w:t>
        </w:r>
        <w:r w:rsidR="005C195C" w:rsidRPr="00714C4A">
          <w:rPr>
            <w:rStyle w:val="af9"/>
            <w:rFonts w:ascii="Times New Roman" w:hAnsi="Times New Roman"/>
            <w:noProof/>
            <w:color w:val="auto"/>
            <w:u w:val="none"/>
          </w:rPr>
          <w:t xml:space="preserve">  </w:t>
        </w:r>
        <w:r w:rsidR="005C195C" w:rsidRPr="00714C4A">
          <w:rPr>
            <w:rStyle w:val="af9"/>
            <w:rFonts w:ascii="Times New Roman" w:hAnsi="Times New Roman"/>
            <w:noProof/>
            <w:color w:val="auto"/>
            <w:u w:val="none"/>
          </w:rPr>
          <w:t>投标文件格式</w:t>
        </w:r>
        <w:r w:rsidR="005C195C" w:rsidRPr="00714C4A">
          <w:rPr>
            <w:noProof/>
          </w:rPr>
          <w:tab/>
        </w:r>
        <w:r w:rsidR="005C195C" w:rsidRPr="00714C4A">
          <w:rPr>
            <w:noProof/>
          </w:rPr>
          <w:fldChar w:fldCharType="begin"/>
        </w:r>
        <w:r w:rsidR="005C195C" w:rsidRPr="00714C4A">
          <w:rPr>
            <w:noProof/>
          </w:rPr>
          <w:instrText xml:space="preserve"> PAGEREF _Toc231477985 \h </w:instrText>
        </w:r>
        <w:r w:rsidR="005C195C" w:rsidRPr="00714C4A">
          <w:rPr>
            <w:noProof/>
          </w:rPr>
        </w:r>
        <w:r w:rsidR="005C195C" w:rsidRPr="00714C4A">
          <w:rPr>
            <w:noProof/>
          </w:rPr>
          <w:fldChar w:fldCharType="separate"/>
        </w:r>
        <w:r w:rsidR="005C195C">
          <w:rPr>
            <w:noProof/>
          </w:rPr>
          <w:t>80</w:t>
        </w:r>
        <w:r w:rsidR="005C195C" w:rsidRPr="00714C4A">
          <w:rPr>
            <w:noProof/>
          </w:rPr>
          <w:fldChar w:fldCharType="end"/>
        </w:r>
      </w:hyperlink>
    </w:p>
    <w:p w14:paraId="7C1D24FA" w14:textId="77777777" w:rsidR="00E26E0C" w:rsidRPr="00714C4A" w:rsidRDefault="005C195C">
      <w:pPr>
        <w:pStyle w:val="TOC1"/>
        <w:ind w:firstLine="241"/>
        <w:rPr>
          <w:rFonts w:ascii="Times New Roman" w:hAnsi="Times New Roman"/>
        </w:rPr>
      </w:pPr>
      <w:r w:rsidRPr="00714C4A">
        <w:rPr>
          <w:rFonts w:ascii="Times New Roman" w:hAnsi="Times New Roman"/>
        </w:rPr>
        <w:fldChar w:fldCharType="end"/>
      </w:r>
    </w:p>
    <w:p w14:paraId="0520766C" w14:textId="77777777" w:rsidR="00E26E0C" w:rsidRPr="00714C4A" w:rsidRDefault="00E26E0C">
      <w:pPr>
        <w:spacing w:beforeLines="50" w:before="120" w:line="480" w:lineRule="exact"/>
        <w:rPr>
          <w:sz w:val="28"/>
          <w:szCs w:val="28"/>
        </w:rPr>
      </w:pPr>
    </w:p>
    <w:p w14:paraId="496BBA6A" w14:textId="77777777" w:rsidR="00E26E0C" w:rsidRPr="00714C4A" w:rsidRDefault="00E26E0C">
      <w:pPr>
        <w:spacing w:beforeLines="50" w:before="120" w:line="480" w:lineRule="exact"/>
        <w:rPr>
          <w:sz w:val="30"/>
        </w:rPr>
        <w:sectPr w:rsidR="00E26E0C" w:rsidRPr="00714C4A">
          <w:headerReference w:type="first" r:id="rId15"/>
          <w:footerReference w:type="first" r:id="rId16"/>
          <w:pgSz w:w="11906" w:h="16838"/>
          <w:pgMar w:top="1418" w:right="1134" w:bottom="1247" w:left="1418" w:header="851" w:footer="992" w:gutter="0"/>
          <w:pgNumType w:start="0"/>
          <w:cols w:space="720"/>
          <w:docGrid w:linePitch="312"/>
        </w:sectPr>
      </w:pPr>
    </w:p>
    <w:p w14:paraId="44DB62A7" w14:textId="77777777" w:rsidR="00E26E0C" w:rsidRPr="00714C4A" w:rsidRDefault="005C195C">
      <w:pPr>
        <w:pStyle w:val="ab"/>
        <w:snapToGrid w:val="0"/>
        <w:spacing w:before="120" w:after="120" w:line="320" w:lineRule="exact"/>
        <w:jc w:val="center"/>
        <w:outlineLvl w:val="0"/>
        <w:rPr>
          <w:rFonts w:ascii="Times New Roman" w:hAnsi="Times New Roman" w:cs="Times New Roman"/>
          <w:sz w:val="32"/>
          <w:szCs w:val="32"/>
        </w:rPr>
      </w:pPr>
      <w:bookmarkStart w:id="6" w:name="_Toc231477980"/>
      <w:bookmarkStart w:id="7" w:name="_Toc254970630"/>
      <w:bookmarkStart w:id="8" w:name="_Toc254970489"/>
      <w:r w:rsidRPr="00714C4A">
        <w:rPr>
          <w:rFonts w:ascii="Times New Roman" w:hAnsi="Times New Roman" w:cs="Times New Roman"/>
          <w:sz w:val="32"/>
          <w:szCs w:val="32"/>
        </w:rPr>
        <w:lastRenderedPageBreak/>
        <w:t>第</w:t>
      </w:r>
      <w:r w:rsidRPr="00714C4A">
        <w:rPr>
          <w:rFonts w:ascii="Times New Roman" w:hAnsi="Times New Roman" w:cs="Times New Roman" w:hint="eastAsia"/>
          <w:sz w:val="32"/>
          <w:szCs w:val="32"/>
        </w:rPr>
        <w:t>一</w:t>
      </w:r>
      <w:r w:rsidRPr="00714C4A">
        <w:rPr>
          <w:rFonts w:ascii="Times New Roman" w:hAnsi="Times New Roman" w:cs="Times New Roman"/>
          <w:sz w:val="32"/>
          <w:szCs w:val="32"/>
        </w:rPr>
        <w:t>章</w:t>
      </w:r>
      <w:r w:rsidRPr="00714C4A">
        <w:rPr>
          <w:rFonts w:ascii="Times New Roman" w:hAnsi="Times New Roman" w:cs="Times New Roman"/>
          <w:sz w:val="32"/>
          <w:szCs w:val="32"/>
        </w:rPr>
        <w:t xml:space="preserve">  </w:t>
      </w:r>
      <w:r w:rsidRPr="00714C4A">
        <w:rPr>
          <w:rFonts w:ascii="Times New Roman" w:hAnsi="Times New Roman" w:cs="Times New Roman" w:hint="eastAsia"/>
          <w:sz w:val="32"/>
          <w:szCs w:val="32"/>
        </w:rPr>
        <w:t>招标公告</w:t>
      </w:r>
      <w:bookmarkEnd w:id="6"/>
    </w:p>
    <w:p w14:paraId="2F647AF5" w14:textId="77777777" w:rsidR="00E26E0C" w:rsidRPr="00714C4A" w:rsidRDefault="005C195C">
      <w:pPr>
        <w:spacing w:line="400" w:lineRule="exact"/>
        <w:jc w:val="center"/>
        <w:rPr>
          <w:kern w:val="0"/>
          <w:sz w:val="24"/>
        </w:rPr>
      </w:pPr>
      <w:bookmarkStart w:id="9" w:name="_Hlk233985501"/>
      <w:r w:rsidRPr="00714C4A">
        <w:rPr>
          <w:kern w:val="0"/>
          <w:sz w:val="24"/>
        </w:rPr>
        <w:t>广西机电设备招标有限公司关于</w:t>
      </w:r>
      <w:bookmarkStart w:id="10" w:name="_Hlk36541082"/>
      <w:r w:rsidRPr="00714C4A">
        <w:rPr>
          <w:rFonts w:hint="eastAsia"/>
          <w:kern w:val="0"/>
          <w:sz w:val="24"/>
        </w:rPr>
        <w:t>经颅磁刺激仪、血液透析滤过机采购项目</w:t>
      </w:r>
    </w:p>
    <w:p w14:paraId="3CCDDE1F" w14:textId="77777777" w:rsidR="00E26E0C" w:rsidRPr="00714C4A" w:rsidRDefault="005C195C">
      <w:pPr>
        <w:spacing w:line="400" w:lineRule="exact"/>
        <w:jc w:val="center"/>
        <w:rPr>
          <w:kern w:val="0"/>
          <w:sz w:val="24"/>
        </w:rPr>
      </w:pPr>
      <w:r w:rsidRPr="00714C4A">
        <w:rPr>
          <w:sz w:val="24"/>
        </w:rPr>
        <w:t>(</w:t>
      </w:r>
      <w:r w:rsidR="00FE5166" w:rsidRPr="00714C4A">
        <w:rPr>
          <w:sz w:val="24"/>
        </w:rPr>
        <w:t>GXZC2026-G1-002096-JDZB</w:t>
      </w:r>
      <w:r w:rsidRPr="00714C4A">
        <w:rPr>
          <w:sz w:val="24"/>
        </w:rPr>
        <w:t>)</w:t>
      </w:r>
      <w:bookmarkEnd w:id="10"/>
      <w:r w:rsidRPr="00714C4A">
        <w:rPr>
          <w:kern w:val="0"/>
          <w:sz w:val="24"/>
        </w:rPr>
        <w:t>公开招标公告</w:t>
      </w:r>
    </w:p>
    <w:p w14:paraId="40CF324A" w14:textId="77777777" w:rsidR="00E26E0C" w:rsidRPr="00714C4A" w:rsidRDefault="00E26E0C">
      <w:pPr>
        <w:spacing w:line="312" w:lineRule="auto"/>
        <w:jc w:val="left"/>
        <w:rPr>
          <w:kern w:val="0"/>
          <w:szCs w:val="21"/>
        </w:rPr>
      </w:pPr>
    </w:p>
    <w:p w14:paraId="67C9115B" w14:textId="31D82FE6" w:rsidR="00E26E0C" w:rsidRPr="00714C4A" w:rsidRDefault="005C195C">
      <w:pPr>
        <w:spacing w:line="312" w:lineRule="auto"/>
        <w:ind w:firstLineChars="200" w:firstLine="420"/>
        <w:jc w:val="left"/>
        <w:rPr>
          <w:b/>
          <w:bCs/>
          <w:kern w:val="0"/>
          <w:sz w:val="22"/>
          <w:szCs w:val="22"/>
        </w:rPr>
      </w:pPr>
      <w:bookmarkStart w:id="11" w:name="_Hlk132795121"/>
      <w:r w:rsidRPr="00714C4A">
        <w:rPr>
          <w:rFonts w:hint="eastAsia"/>
          <w:szCs w:val="21"/>
        </w:rPr>
        <w:t>项目概况：经颅磁刺激仪、血液透析滤过机采购项目的潜在投标人应在</w:t>
      </w:r>
      <w:bookmarkStart w:id="12" w:name="_Hlk160178031"/>
      <w:r w:rsidRPr="00714C4A">
        <w:rPr>
          <w:rFonts w:hint="eastAsia"/>
          <w:szCs w:val="21"/>
        </w:rPr>
        <w:t>广西政府采购云平台</w:t>
      </w:r>
      <w:bookmarkStart w:id="13" w:name="_Hlk160186238"/>
      <w:r w:rsidRPr="00714C4A">
        <w:rPr>
          <w:rFonts w:hint="eastAsia"/>
          <w:szCs w:val="21"/>
        </w:rPr>
        <w:t>（</w:t>
      </w:r>
      <w:r w:rsidRPr="00714C4A">
        <w:rPr>
          <w:szCs w:val="21"/>
        </w:rPr>
        <w:t>https://www.gcy.zfcg.gxzf.gov.cn/</w:t>
      </w:r>
      <w:r w:rsidRPr="00714C4A">
        <w:rPr>
          <w:rFonts w:hint="eastAsia"/>
          <w:szCs w:val="21"/>
        </w:rPr>
        <w:t>）</w:t>
      </w:r>
      <w:bookmarkEnd w:id="12"/>
      <w:bookmarkEnd w:id="13"/>
      <w:r w:rsidRPr="00714C4A">
        <w:rPr>
          <w:rFonts w:hint="eastAsia"/>
          <w:szCs w:val="21"/>
        </w:rPr>
        <w:t>获取招标文件，并于</w:t>
      </w:r>
      <w:r w:rsidRPr="00714C4A">
        <w:rPr>
          <w:rFonts w:hint="eastAsia"/>
          <w:szCs w:val="21"/>
        </w:rPr>
        <w:t xml:space="preserve"> </w:t>
      </w:r>
      <w:r w:rsidRPr="00714C4A">
        <w:rPr>
          <w:szCs w:val="21"/>
        </w:rPr>
        <w:t>2026</w:t>
      </w:r>
      <w:r w:rsidRPr="00714C4A">
        <w:rPr>
          <w:rFonts w:hint="eastAsia"/>
          <w:szCs w:val="21"/>
        </w:rPr>
        <w:t>年</w:t>
      </w:r>
      <w:r w:rsidR="00173416">
        <w:rPr>
          <w:szCs w:val="21"/>
        </w:rPr>
        <w:t>07</w:t>
      </w:r>
      <w:r w:rsidRPr="00714C4A">
        <w:rPr>
          <w:rFonts w:hint="eastAsia"/>
          <w:szCs w:val="21"/>
        </w:rPr>
        <w:t>月</w:t>
      </w:r>
      <w:r w:rsidR="00173416">
        <w:rPr>
          <w:szCs w:val="21"/>
        </w:rPr>
        <w:t>28</w:t>
      </w:r>
      <w:r w:rsidRPr="00714C4A">
        <w:rPr>
          <w:rFonts w:hint="eastAsia"/>
          <w:szCs w:val="21"/>
        </w:rPr>
        <w:t>日</w:t>
      </w:r>
      <w:r w:rsidRPr="00714C4A">
        <w:rPr>
          <w:rFonts w:hint="eastAsia"/>
          <w:szCs w:val="21"/>
        </w:rPr>
        <w:t xml:space="preserve"> 09:30</w:t>
      </w:r>
      <w:r w:rsidRPr="00714C4A">
        <w:rPr>
          <w:rFonts w:hint="eastAsia"/>
          <w:szCs w:val="21"/>
        </w:rPr>
        <w:t>（北京时间）前递交投标文件。</w:t>
      </w:r>
    </w:p>
    <w:bookmarkEnd w:id="11"/>
    <w:p w14:paraId="27ABAD0C" w14:textId="77777777" w:rsidR="00E26E0C" w:rsidRPr="00714C4A" w:rsidRDefault="005C195C">
      <w:pPr>
        <w:spacing w:line="312" w:lineRule="auto"/>
        <w:ind w:firstLineChars="200" w:firstLine="442"/>
        <w:jc w:val="left"/>
        <w:rPr>
          <w:b/>
          <w:bCs/>
          <w:kern w:val="0"/>
          <w:sz w:val="22"/>
          <w:szCs w:val="22"/>
        </w:rPr>
      </w:pPr>
      <w:r w:rsidRPr="00714C4A">
        <w:rPr>
          <w:rFonts w:hint="eastAsia"/>
          <w:b/>
          <w:bCs/>
          <w:kern w:val="0"/>
          <w:sz w:val="22"/>
          <w:szCs w:val="22"/>
        </w:rPr>
        <w:t>一、项目基本情况</w:t>
      </w:r>
    </w:p>
    <w:p w14:paraId="001A68CD" w14:textId="77777777" w:rsidR="00E26E0C" w:rsidRPr="00714C4A" w:rsidRDefault="005C195C">
      <w:pPr>
        <w:spacing w:line="312" w:lineRule="auto"/>
        <w:ind w:firstLineChars="200" w:firstLine="420"/>
        <w:jc w:val="left"/>
        <w:rPr>
          <w:kern w:val="0"/>
          <w:szCs w:val="21"/>
        </w:rPr>
      </w:pPr>
      <w:r w:rsidRPr="00714C4A">
        <w:rPr>
          <w:kern w:val="0"/>
          <w:szCs w:val="21"/>
        </w:rPr>
        <w:t>项目编号：</w:t>
      </w:r>
      <w:r w:rsidR="00FE5166" w:rsidRPr="00714C4A">
        <w:rPr>
          <w:kern w:val="0"/>
          <w:szCs w:val="21"/>
        </w:rPr>
        <w:t>GXZC2026-G1-002096-JDZB</w:t>
      </w:r>
    </w:p>
    <w:p w14:paraId="10331FDF" w14:textId="77777777" w:rsidR="00E26E0C" w:rsidRPr="00714C4A" w:rsidRDefault="005C195C">
      <w:pPr>
        <w:spacing w:line="312" w:lineRule="auto"/>
        <w:ind w:firstLineChars="200" w:firstLine="420"/>
        <w:jc w:val="left"/>
        <w:rPr>
          <w:kern w:val="0"/>
          <w:szCs w:val="21"/>
        </w:rPr>
      </w:pPr>
      <w:r w:rsidRPr="00714C4A">
        <w:rPr>
          <w:kern w:val="0"/>
          <w:szCs w:val="21"/>
        </w:rPr>
        <w:t>项目名称：</w:t>
      </w:r>
      <w:r w:rsidRPr="00714C4A">
        <w:rPr>
          <w:rFonts w:hint="eastAsia"/>
          <w:kern w:val="0"/>
          <w:szCs w:val="21"/>
        </w:rPr>
        <w:t>经颅磁刺激仪、血液透析滤过机采购项目</w:t>
      </w:r>
    </w:p>
    <w:p w14:paraId="145A659D" w14:textId="77777777" w:rsidR="00E26E0C" w:rsidRPr="00714C4A" w:rsidRDefault="005C195C">
      <w:pPr>
        <w:spacing w:line="312" w:lineRule="auto"/>
        <w:ind w:firstLineChars="200" w:firstLine="420"/>
        <w:jc w:val="left"/>
        <w:rPr>
          <w:kern w:val="0"/>
          <w:szCs w:val="21"/>
        </w:rPr>
      </w:pPr>
      <w:bookmarkStart w:id="14" w:name="_Hlk132796123"/>
      <w:r w:rsidRPr="00714C4A">
        <w:rPr>
          <w:kern w:val="0"/>
          <w:szCs w:val="21"/>
        </w:rPr>
        <w:t>预算</w:t>
      </w:r>
      <w:r w:rsidRPr="00714C4A">
        <w:rPr>
          <w:rFonts w:hint="eastAsia"/>
          <w:kern w:val="0"/>
          <w:szCs w:val="21"/>
        </w:rPr>
        <w:t>总</w:t>
      </w:r>
      <w:r w:rsidRPr="00714C4A">
        <w:rPr>
          <w:kern w:val="0"/>
          <w:szCs w:val="21"/>
        </w:rPr>
        <w:t>金额</w:t>
      </w:r>
      <w:r w:rsidRPr="00714C4A">
        <w:rPr>
          <w:rFonts w:hint="eastAsia"/>
          <w:kern w:val="0"/>
          <w:szCs w:val="21"/>
        </w:rPr>
        <w:t>（元）</w:t>
      </w:r>
      <w:r w:rsidRPr="00714C4A">
        <w:rPr>
          <w:kern w:val="0"/>
          <w:szCs w:val="21"/>
        </w:rPr>
        <w:t>：</w:t>
      </w:r>
      <w:r w:rsidRPr="00714C4A">
        <w:rPr>
          <w:kern w:val="0"/>
          <w:szCs w:val="21"/>
        </w:rPr>
        <w:t xml:space="preserve"> </w:t>
      </w:r>
      <w:bookmarkStart w:id="15" w:name="OLE_LINK21"/>
      <w:r w:rsidRPr="00714C4A">
        <w:rPr>
          <w:kern w:val="0"/>
          <w:szCs w:val="21"/>
        </w:rPr>
        <w:t>3688000</w:t>
      </w:r>
      <w:bookmarkEnd w:id="15"/>
    </w:p>
    <w:bookmarkEnd w:id="14"/>
    <w:p w14:paraId="6AF8F156"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采购需求</w:t>
      </w:r>
      <w:r w:rsidRPr="00714C4A">
        <w:rPr>
          <w:kern w:val="0"/>
          <w:szCs w:val="21"/>
        </w:rPr>
        <w:t>：</w:t>
      </w:r>
    </w:p>
    <w:p w14:paraId="6B4F5034" w14:textId="77777777" w:rsidR="00E26E0C" w:rsidRPr="00714C4A" w:rsidRDefault="005C195C">
      <w:pPr>
        <w:spacing w:line="312" w:lineRule="auto"/>
        <w:jc w:val="left"/>
        <w:rPr>
          <w:b/>
          <w:bCs/>
          <w:kern w:val="0"/>
          <w:szCs w:val="21"/>
        </w:rPr>
      </w:pPr>
      <w:proofErr w:type="gramStart"/>
      <w:r w:rsidRPr="00714C4A">
        <w:rPr>
          <w:rFonts w:hint="eastAsia"/>
          <w:b/>
          <w:bCs/>
          <w:kern w:val="0"/>
          <w:szCs w:val="21"/>
        </w:rPr>
        <w:t>标项一</w:t>
      </w:r>
      <w:proofErr w:type="gramEnd"/>
    </w:p>
    <w:p w14:paraId="5CC4D6BF" w14:textId="77777777" w:rsidR="00E26E0C" w:rsidRPr="00714C4A" w:rsidRDefault="005C195C">
      <w:pPr>
        <w:spacing w:line="312" w:lineRule="auto"/>
        <w:jc w:val="left"/>
        <w:rPr>
          <w:kern w:val="0"/>
          <w:szCs w:val="21"/>
        </w:rPr>
      </w:pPr>
      <w:bookmarkStart w:id="16" w:name="_Hlk77608065"/>
      <w:proofErr w:type="gramStart"/>
      <w:r w:rsidRPr="00714C4A">
        <w:rPr>
          <w:rFonts w:hint="eastAsia"/>
          <w:kern w:val="0"/>
          <w:szCs w:val="21"/>
        </w:rPr>
        <w:t>标项名称</w:t>
      </w:r>
      <w:proofErr w:type="gramEnd"/>
      <w:r w:rsidRPr="00714C4A">
        <w:rPr>
          <w:rFonts w:hint="eastAsia"/>
          <w:kern w:val="0"/>
          <w:szCs w:val="21"/>
        </w:rPr>
        <w:t>：</w:t>
      </w:r>
      <w:bookmarkStart w:id="17" w:name="OLE_LINK16"/>
      <w:r w:rsidRPr="00714C4A">
        <w:rPr>
          <w:rFonts w:hint="eastAsia"/>
          <w:kern w:val="0"/>
          <w:szCs w:val="21"/>
        </w:rPr>
        <w:t>经颅磁刺激仪采购</w:t>
      </w:r>
      <w:bookmarkEnd w:id="17"/>
    </w:p>
    <w:p w14:paraId="066F40F8" w14:textId="77777777" w:rsidR="00E26E0C" w:rsidRPr="00714C4A" w:rsidRDefault="005C195C">
      <w:pPr>
        <w:spacing w:line="312" w:lineRule="auto"/>
        <w:jc w:val="left"/>
        <w:rPr>
          <w:kern w:val="0"/>
          <w:szCs w:val="21"/>
        </w:rPr>
      </w:pPr>
      <w:r w:rsidRPr="00714C4A">
        <w:rPr>
          <w:rFonts w:hint="eastAsia"/>
          <w:kern w:val="0"/>
          <w:szCs w:val="21"/>
        </w:rPr>
        <w:t>数量：</w:t>
      </w:r>
      <w:r w:rsidRPr="00714C4A">
        <w:rPr>
          <w:rFonts w:hint="eastAsia"/>
          <w:kern w:val="0"/>
          <w:szCs w:val="21"/>
        </w:rPr>
        <w:t>4</w:t>
      </w:r>
    </w:p>
    <w:p w14:paraId="751C2CED" w14:textId="77777777" w:rsidR="00E26E0C" w:rsidRPr="00714C4A" w:rsidRDefault="005C195C">
      <w:pPr>
        <w:spacing w:line="312" w:lineRule="auto"/>
        <w:jc w:val="left"/>
        <w:rPr>
          <w:kern w:val="0"/>
          <w:szCs w:val="21"/>
        </w:rPr>
      </w:pPr>
      <w:r w:rsidRPr="00714C4A">
        <w:rPr>
          <w:rFonts w:hint="eastAsia"/>
          <w:kern w:val="0"/>
          <w:szCs w:val="21"/>
        </w:rPr>
        <w:t>预算金额（元）：</w:t>
      </w:r>
      <w:r w:rsidRPr="00714C4A">
        <w:rPr>
          <w:kern w:val="0"/>
          <w:szCs w:val="21"/>
        </w:rPr>
        <w:t>1148000</w:t>
      </w:r>
    </w:p>
    <w:p w14:paraId="54F48133" w14:textId="77777777" w:rsidR="00E26E0C" w:rsidRPr="00714C4A" w:rsidRDefault="005C195C">
      <w:pPr>
        <w:spacing w:line="312" w:lineRule="auto"/>
        <w:jc w:val="left"/>
        <w:rPr>
          <w:kern w:val="0"/>
          <w:szCs w:val="21"/>
        </w:rPr>
      </w:pPr>
      <w:r w:rsidRPr="00714C4A">
        <w:rPr>
          <w:rFonts w:hint="eastAsia"/>
          <w:kern w:val="0"/>
          <w:szCs w:val="21"/>
        </w:rPr>
        <w:t>简要规格描述或项目基本概况介绍、用途：采购经颅磁刺激仪</w:t>
      </w:r>
      <w:r w:rsidRPr="00714C4A">
        <w:rPr>
          <w:rFonts w:hint="eastAsia"/>
          <w:kern w:val="0"/>
          <w:szCs w:val="21"/>
        </w:rPr>
        <w:t>4</w:t>
      </w:r>
      <w:r w:rsidRPr="00714C4A">
        <w:rPr>
          <w:rFonts w:hint="eastAsia"/>
          <w:kern w:val="0"/>
          <w:szCs w:val="21"/>
        </w:rPr>
        <w:t>套，用于人体中枢神经和外周神经功能的改善，对脑神经及神经损伤性疾病的辅助治疗，具体详见招标文件采购需求。</w:t>
      </w:r>
    </w:p>
    <w:p w14:paraId="430D5A2B" w14:textId="1CD7EF21" w:rsidR="00E26E0C" w:rsidRPr="00714C4A" w:rsidRDefault="005C195C">
      <w:pPr>
        <w:spacing w:line="312" w:lineRule="auto"/>
        <w:jc w:val="left"/>
        <w:rPr>
          <w:kern w:val="0"/>
          <w:szCs w:val="21"/>
        </w:rPr>
      </w:pPr>
      <w:bookmarkStart w:id="18" w:name="_Hlk132796150"/>
      <w:r w:rsidRPr="00714C4A">
        <w:rPr>
          <w:kern w:val="0"/>
          <w:szCs w:val="21"/>
        </w:rPr>
        <w:t>最高限价</w:t>
      </w:r>
      <w:r w:rsidRPr="00714C4A">
        <w:rPr>
          <w:rFonts w:hint="eastAsia"/>
          <w:kern w:val="0"/>
          <w:szCs w:val="21"/>
        </w:rPr>
        <w:t>（</w:t>
      </w:r>
      <w:r w:rsidR="002B00D9" w:rsidRPr="00714C4A">
        <w:rPr>
          <w:rFonts w:hint="eastAsia"/>
          <w:kern w:val="0"/>
          <w:szCs w:val="21"/>
        </w:rPr>
        <w:t>元</w:t>
      </w:r>
      <w:r w:rsidRPr="00714C4A">
        <w:rPr>
          <w:rFonts w:hint="eastAsia"/>
          <w:kern w:val="0"/>
          <w:szCs w:val="21"/>
        </w:rPr>
        <w:t>）</w:t>
      </w:r>
      <w:r w:rsidRPr="00714C4A">
        <w:rPr>
          <w:kern w:val="0"/>
          <w:szCs w:val="21"/>
        </w:rPr>
        <w:t>：</w:t>
      </w:r>
      <w:bookmarkEnd w:id="18"/>
      <w:r w:rsidRPr="00714C4A">
        <w:rPr>
          <w:kern w:val="0"/>
          <w:szCs w:val="21"/>
        </w:rPr>
        <w:t xml:space="preserve"> 1148000</w:t>
      </w:r>
    </w:p>
    <w:p w14:paraId="7248F8E3" w14:textId="77777777" w:rsidR="00E26E0C" w:rsidRPr="00714C4A" w:rsidRDefault="005C195C">
      <w:pPr>
        <w:spacing w:line="312" w:lineRule="auto"/>
        <w:jc w:val="left"/>
        <w:rPr>
          <w:kern w:val="0"/>
          <w:szCs w:val="21"/>
        </w:rPr>
      </w:pPr>
      <w:r w:rsidRPr="00714C4A">
        <w:rPr>
          <w:rFonts w:hint="eastAsia"/>
          <w:kern w:val="0"/>
          <w:szCs w:val="21"/>
        </w:rPr>
        <w:t>合同履约期限：合同签订之日起</w:t>
      </w:r>
      <w:r w:rsidRPr="00714C4A">
        <w:rPr>
          <w:rFonts w:hint="eastAsia"/>
          <w:kern w:val="0"/>
          <w:szCs w:val="21"/>
        </w:rPr>
        <w:t>30</w:t>
      </w:r>
      <w:r w:rsidRPr="00714C4A">
        <w:rPr>
          <w:rFonts w:hint="eastAsia"/>
          <w:kern w:val="0"/>
          <w:szCs w:val="21"/>
        </w:rPr>
        <w:t>天内完成交货安装调试并正常运行。</w:t>
      </w:r>
    </w:p>
    <w:p w14:paraId="7481116D" w14:textId="77777777" w:rsidR="00E26E0C" w:rsidRPr="00714C4A" w:rsidRDefault="005C195C">
      <w:pPr>
        <w:spacing w:line="312" w:lineRule="auto"/>
        <w:jc w:val="left"/>
        <w:rPr>
          <w:kern w:val="0"/>
          <w:szCs w:val="21"/>
        </w:rPr>
      </w:pPr>
      <w:r w:rsidRPr="00714C4A">
        <w:rPr>
          <w:kern w:val="0"/>
          <w:szCs w:val="21"/>
        </w:rPr>
        <w:t>本项目</w:t>
      </w:r>
      <w:r w:rsidRPr="00714C4A">
        <w:rPr>
          <w:rFonts w:hint="eastAsia"/>
          <w:kern w:val="0"/>
          <w:szCs w:val="21"/>
        </w:rPr>
        <w:t>（</w:t>
      </w:r>
      <w:r w:rsidRPr="00714C4A">
        <w:rPr>
          <w:rFonts w:hint="eastAsia"/>
          <w:szCs w:val="21"/>
        </w:rPr>
        <w:t>/</w:t>
      </w:r>
      <w:r w:rsidRPr="00714C4A">
        <w:rPr>
          <w:rFonts w:hint="eastAsia"/>
          <w:szCs w:val="21"/>
        </w:rPr>
        <w:t>否</w:t>
      </w:r>
      <w:r w:rsidRPr="00714C4A">
        <w:rPr>
          <w:rFonts w:hint="eastAsia"/>
          <w:kern w:val="0"/>
          <w:szCs w:val="21"/>
        </w:rPr>
        <w:t>）接受</w:t>
      </w:r>
      <w:r w:rsidRPr="00714C4A">
        <w:rPr>
          <w:kern w:val="0"/>
          <w:szCs w:val="21"/>
        </w:rPr>
        <w:t>联合体投标。</w:t>
      </w:r>
    </w:p>
    <w:p w14:paraId="16867145" w14:textId="77777777" w:rsidR="00E26E0C" w:rsidRPr="00714C4A" w:rsidRDefault="005C195C">
      <w:pPr>
        <w:spacing w:line="312" w:lineRule="auto"/>
        <w:jc w:val="left"/>
        <w:rPr>
          <w:kern w:val="0"/>
          <w:szCs w:val="21"/>
        </w:rPr>
      </w:pPr>
      <w:r w:rsidRPr="00714C4A">
        <w:rPr>
          <w:rFonts w:hint="eastAsia"/>
          <w:kern w:val="0"/>
          <w:szCs w:val="21"/>
        </w:rPr>
        <w:t>备注：</w:t>
      </w:r>
    </w:p>
    <w:p w14:paraId="3EB4227B" w14:textId="77777777" w:rsidR="00E26E0C" w:rsidRPr="00714C4A" w:rsidRDefault="005C195C">
      <w:pPr>
        <w:spacing w:line="312" w:lineRule="auto"/>
        <w:jc w:val="left"/>
        <w:rPr>
          <w:b/>
          <w:bCs/>
          <w:kern w:val="0"/>
          <w:szCs w:val="21"/>
        </w:rPr>
      </w:pPr>
      <w:proofErr w:type="gramStart"/>
      <w:r w:rsidRPr="00714C4A">
        <w:rPr>
          <w:rFonts w:hint="eastAsia"/>
          <w:b/>
          <w:bCs/>
          <w:kern w:val="0"/>
          <w:szCs w:val="21"/>
        </w:rPr>
        <w:t>标项二</w:t>
      </w:r>
      <w:proofErr w:type="gramEnd"/>
    </w:p>
    <w:p w14:paraId="1F9BAE4A" w14:textId="77777777" w:rsidR="00E26E0C" w:rsidRPr="00714C4A" w:rsidRDefault="005C195C">
      <w:pPr>
        <w:spacing w:line="312" w:lineRule="auto"/>
        <w:jc w:val="left"/>
        <w:rPr>
          <w:kern w:val="0"/>
          <w:szCs w:val="21"/>
        </w:rPr>
      </w:pPr>
      <w:proofErr w:type="gramStart"/>
      <w:r w:rsidRPr="00714C4A">
        <w:rPr>
          <w:rFonts w:hint="eastAsia"/>
          <w:kern w:val="0"/>
          <w:szCs w:val="21"/>
        </w:rPr>
        <w:t>标项名称</w:t>
      </w:r>
      <w:proofErr w:type="gramEnd"/>
      <w:r w:rsidRPr="00714C4A">
        <w:rPr>
          <w:rFonts w:hint="eastAsia"/>
          <w:kern w:val="0"/>
          <w:szCs w:val="21"/>
        </w:rPr>
        <w:t>：</w:t>
      </w:r>
      <w:bookmarkStart w:id="19" w:name="OLE_LINK17"/>
      <w:r w:rsidRPr="00714C4A">
        <w:rPr>
          <w:rFonts w:hint="eastAsia"/>
          <w:kern w:val="0"/>
          <w:szCs w:val="21"/>
        </w:rPr>
        <w:t>血液透析滤过机采购</w:t>
      </w:r>
      <w:bookmarkEnd w:id="19"/>
    </w:p>
    <w:p w14:paraId="327A0C0C" w14:textId="77777777" w:rsidR="00E26E0C" w:rsidRPr="00714C4A" w:rsidRDefault="005C195C">
      <w:pPr>
        <w:spacing w:line="312" w:lineRule="auto"/>
        <w:jc w:val="left"/>
        <w:rPr>
          <w:kern w:val="0"/>
          <w:szCs w:val="21"/>
        </w:rPr>
      </w:pPr>
      <w:r w:rsidRPr="00714C4A">
        <w:rPr>
          <w:rFonts w:hint="eastAsia"/>
          <w:kern w:val="0"/>
          <w:szCs w:val="21"/>
        </w:rPr>
        <w:t>数量：</w:t>
      </w:r>
      <w:r w:rsidRPr="00714C4A">
        <w:rPr>
          <w:kern w:val="0"/>
          <w:szCs w:val="21"/>
        </w:rPr>
        <w:t>10</w:t>
      </w:r>
    </w:p>
    <w:p w14:paraId="0F2D06EC" w14:textId="77777777" w:rsidR="00E26E0C" w:rsidRPr="00714C4A" w:rsidRDefault="005C195C">
      <w:pPr>
        <w:spacing w:line="312" w:lineRule="auto"/>
        <w:jc w:val="left"/>
        <w:rPr>
          <w:kern w:val="0"/>
          <w:szCs w:val="21"/>
        </w:rPr>
      </w:pPr>
      <w:r w:rsidRPr="00714C4A">
        <w:rPr>
          <w:rFonts w:hint="eastAsia"/>
          <w:kern w:val="0"/>
          <w:szCs w:val="21"/>
        </w:rPr>
        <w:t>预算金额（元）：</w:t>
      </w:r>
      <w:r w:rsidRPr="00714C4A">
        <w:rPr>
          <w:kern w:val="0"/>
          <w:szCs w:val="21"/>
        </w:rPr>
        <w:t>2540000</w:t>
      </w:r>
    </w:p>
    <w:p w14:paraId="4D6F480D" w14:textId="77777777" w:rsidR="00E26E0C" w:rsidRPr="00714C4A" w:rsidRDefault="005C195C">
      <w:pPr>
        <w:spacing w:line="312" w:lineRule="auto"/>
        <w:jc w:val="left"/>
        <w:rPr>
          <w:kern w:val="0"/>
          <w:szCs w:val="21"/>
        </w:rPr>
      </w:pPr>
      <w:r w:rsidRPr="00714C4A">
        <w:rPr>
          <w:rFonts w:hint="eastAsia"/>
          <w:kern w:val="0"/>
          <w:szCs w:val="21"/>
        </w:rPr>
        <w:t>简要规格描述或项目基本概况介绍、用途：采购血液透析滤过机</w:t>
      </w:r>
      <w:r w:rsidRPr="00714C4A">
        <w:rPr>
          <w:kern w:val="0"/>
          <w:szCs w:val="21"/>
        </w:rPr>
        <w:t>10</w:t>
      </w:r>
      <w:r w:rsidRPr="00714C4A">
        <w:rPr>
          <w:rFonts w:hint="eastAsia"/>
          <w:kern w:val="0"/>
          <w:szCs w:val="21"/>
        </w:rPr>
        <w:t>台，用于血液透析、血液滤过、血液透析滤过治疗，具体详见招标文件采购需求。</w:t>
      </w:r>
    </w:p>
    <w:p w14:paraId="412BFD07" w14:textId="7245306A" w:rsidR="00E26E0C" w:rsidRPr="00714C4A" w:rsidRDefault="005C195C">
      <w:pPr>
        <w:spacing w:line="312" w:lineRule="auto"/>
        <w:jc w:val="left"/>
        <w:rPr>
          <w:kern w:val="0"/>
          <w:szCs w:val="21"/>
        </w:rPr>
      </w:pPr>
      <w:r w:rsidRPr="00714C4A">
        <w:rPr>
          <w:kern w:val="0"/>
          <w:szCs w:val="21"/>
        </w:rPr>
        <w:t>最高限价</w:t>
      </w:r>
      <w:r w:rsidRPr="00714C4A">
        <w:rPr>
          <w:rFonts w:hint="eastAsia"/>
          <w:kern w:val="0"/>
          <w:szCs w:val="21"/>
        </w:rPr>
        <w:t>（</w:t>
      </w:r>
      <w:r w:rsidR="002B00D9" w:rsidRPr="00714C4A">
        <w:rPr>
          <w:rFonts w:hint="eastAsia"/>
          <w:kern w:val="0"/>
          <w:szCs w:val="21"/>
        </w:rPr>
        <w:t>元</w:t>
      </w:r>
      <w:r w:rsidRPr="00714C4A">
        <w:rPr>
          <w:rFonts w:hint="eastAsia"/>
          <w:kern w:val="0"/>
          <w:szCs w:val="21"/>
        </w:rPr>
        <w:t>）</w:t>
      </w:r>
      <w:r w:rsidRPr="00714C4A">
        <w:rPr>
          <w:kern w:val="0"/>
          <w:szCs w:val="21"/>
        </w:rPr>
        <w:t>：</w:t>
      </w:r>
      <w:r w:rsidRPr="00714C4A">
        <w:rPr>
          <w:kern w:val="0"/>
          <w:szCs w:val="21"/>
        </w:rPr>
        <w:t>2540000</w:t>
      </w:r>
    </w:p>
    <w:p w14:paraId="4F96DB5F" w14:textId="77777777" w:rsidR="00E26E0C" w:rsidRPr="00714C4A" w:rsidRDefault="005C195C">
      <w:pPr>
        <w:spacing w:line="312" w:lineRule="auto"/>
        <w:jc w:val="left"/>
        <w:rPr>
          <w:kern w:val="0"/>
          <w:szCs w:val="21"/>
        </w:rPr>
      </w:pPr>
      <w:r w:rsidRPr="00714C4A">
        <w:rPr>
          <w:rFonts w:hint="eastAsia"/>
          <w:kern w:val="0"/>
          <w:szCs w:val="21"/>
        </w:rPr>
        <w:t>合同履约期限：合同签订之日起</w:t>
      </w:r>
      <w:r w:rsidRPr="00714C4A">
        <w:rPr>
          <w:rFonts w:hint="eastAsia"/>
          <w:kern w:val="0"/>
          <w:szCs w:val="21"/>
        </w:rPr>
        <w:t>30</w:t>
      </w:r>
      <w:r w:rsidRPr="00714C4A">
        <w:rPr>
          <w:rFonts w:hint="eastAsia"/>
          <w:kern w:val="0"/>
          <w:szCs w:val="21"/>
        </w:rPr>
        <w:t>天内完成交货安装调试并正常运行。</w:t>
      </w:r>
    </w:p>
    <w:p w14:paraId="696A9F94" w14:textId="77777777" w:rsidR="00E26E0C" w:rsidRPr="00714C4A" w:rsidRDefault="005C195C">
      <w:pPr>
        <w:spacing w:line="312" w:lineRule="auto"/>
        <w:jc w:val="left"/>
        <w:rPr>
          <w:kern w:val="0"/>
          <w:szCs w:val="21"/>
        </w:rPr>
      </w:pPr>
      <w:r w:rsidRPr="00714C4A">
        <w:rPr>
          <w:kern w:val="0"/>
          <w:szCs w:val="21"/>
        </w:rPr>
        <w:t>本项目</w:t>
      </w:r>
      <w:r w:rsidRPr="00714C4A">
        <w:rPr>
          <w:rFonts w:hint="eastAsia"/>
          <w:kern w:val="0"/>
          <w:szCs w:val="21"/>
        </w:rPr>
        <w:t>（</w:t>
      </w:r>
      <w:r w:rsidRPr="00714C4A">
        <w:rPr>
          <w:rFonts w:hint="eastAsia"/>
          <w:szCs w:val="21"/>
        </w:rPr>
        <w:t>/</w:t>
      </w:r>
      <w:r w:rsidRPr="00714C4A">
        <w:rPr>
          <w:rFonts w:hint="eastAsia"/>
          <w:szCs w:val="21"/>
        </w:rPr>
        <w:t>否</w:t>
      </w:r>
      <w:r w:rsidRPr="00714C4A">
        <w:rPr>
          <w:rFonts w:hint="eastAsia"/>
          <w:kern w:val="0"/>
          <w:szCs w:val="21"/>
        </w:rPr>
        <w:t>）接受</w:t>
      </w:r>
      <w:r w:rsidRPr="00714C4A">
        <w:rPr>
          <w:kern w:val="0"/>
          <w:szCs w:val="21"/>
        </w:rPr>
        <w:t>联合体投标。</w:t>
      </w:r>
    </w:p>
    <w:p w14:paraId="3A78E953" w14:textId="77777777" w:rsidR="00E26E0C" w:rsidRPr="00714C4A" w:rsidRDefault="005C195C">
      <w:pPr>
        <w:spacing w:line="312" w:lineRule="auto"/>
        <w:jc w:val="left"/>
        <w:rPr>
          <w:kern w:val="0"/>
          <w:szCs w:val="21"/>
        </w:rPr>
      </w:pPr>
      <w:r w:rsidRPr="00714C4A">
        <w:rPr>
          <w:rFonts w:hint="eastAsia"/>
          <w:kern w:val="0"/>
          <w:szCs w:val="21"/>
        </w:rPr>
        <w:t>备注：</w:t>
      </w:r>
    </w:p>
    <w:bookmarkEnd w:id="16"/>
    <w:p w14:paraId="4B9BF8F5" w14:textId="77777777" w:rsidR="00E26E0C" w:rsidRPr="00714C4A" w:rsidRDefault="005C195C">
      <w:pPr>
        <w:spacing w:line="312" w:lineRule="auto"/>
        <w:ind w:firstLineChars="200" w:firstLine="442"/>
        <w:jc w:val="left"/>
        <w:rPr>
          <w:b/>
          <w:bCs/>
          <w:kern w:val="0"/>
          <w:sz w:val="22"/>
          <w:szCs w:val="22"/>
        </w:rPr>
      </w:pPr>
      <w:r w:rsidRPr="00714C4A">
        <w:rPr>
          <w:rFonts w:hint="eastAsia"/>
          <w:b/>
          <w:bCs/>
          <w:kern w:val="0"/>
          <w:sz w:val="22"/>
          <w:szCs w:val="22"/>
        </w:rPr>
        <w:t>二、申请人的资格要求</w:t>
      </w:r>
    </w:p>
    <w:p w14:paraId="39AAA6BF" w14:textId="77777777" w:rsidR="00E26E0C" w:rsidRPr="00714C4A" w:rsidRDefault="005C195C">
      <w:pPr>
        <w:spacing w:line="312" w:lineRule="auto"/>
        <w:ind w:firstLineChars="200" w:firstLine="420"/>
        <w:jc w:val="left"/>
        <w:rPr>
          <w:szCs w:val="21"/>
        </w:rPr>
      </w:pPr>
      <w:r w:rsidRPr="00714C4A">
        <w:rPr>
          <w:kern w:val="0"/>
          <w:szCs w:val="21"/>
        </w:rPr>
        <w:t>1</w:t>
      </w:r>
      <w:r w:rsidRPr="00714C4A">
        <w:rPr>
          <w:rFonts w:hint="eastAsia"/>
          <w:kern w:val="0"/>
          <w:szCs w:val="21"/>
        </w:rPr>
        <w:t>.</w:t>
      </w:r>
      <w:r w:rsidRPr="00714C4A">
        <w:rPr>
          <w:rFonts w:hint="eastAsia"/>
          <w:kern w:val="0"/>
          <w:szCs w:val="21"/>
        </w:rPr>
        <w:t>满足</w:t>
      </w:r>
      <w:r w:rsidRPr="00714C4A">
        <w:rPr>
          <w:kern w:val="0"/>
          <w:szCs w:val="21"/>
        </w:rPr>
        <w:t>《中华人民共和国政府采购法》第二十二条规定；</w:t>
      </w:r>
      <w:r w:rsidRPr="00714C4A">
        <w:rPr>
          <w:szCs w:val="21"/>
        </w:rPr>
        <w:t xml:space="preserve"> </w:t>
      </w:r>
    </w:p>
    <w:p w14:paraId="62CBBBC3" w14:textId="77777777" w:rsidR="00E26E0C" w:rsidRPr="00714C4A" w:rsidRDefault="005C195C">
      <w:pPr>
        <w:spacing w:line="312" w:lineRule="auto"/>
        <w:ind w:firstLineChars="200" w:firstLine="420"/>
        <w:jc w:val="left"/>
        <w:rPr>
          <w:kern w:val="0"/>
          <w:szCs w:val="21"/>
        </w:rPr>
      </w:pPr>
      <w:r w:rsidRPr="00714C4A">
        <w:rPr>
          <w:rFonts w:hint="eastAsia"/>
          <w:szCs w:val="21"/>
        </w:rPr>
        <w:t>2.</w:t>
      </w:r>
      <w:r w:rsidRPr="00714C4A">
        <w:rPr>
          <w:rFonts w:hint="eastAsia"/>
          <w:szCs w:val="21"/>
        </w:rPr>
        <w:t>落实政府采购政策需满足的资格要求：</w:t>
      </w:r>
      <w:bookmarkStart w:id="20" w:name="_Hlk132732708"/>
      <w:r w:rsidRPr="00714C4A">
        <w:rPr>
          <w:rFonts w:hint="eastAsia"/>
          <w:kern w:val="0"/>
          <w:szCs w:val="21"/>
        </w:rPr>
        <w:t>无</w:t>
      </w:r>
    </w:p>
    <w:bookmarkEnd w:id="20"/>
    <w:p w14:paraId="3CEF0188" w14:textId="5EBF3BB6" w:rsidR="00E26E0C" w:rsidRPr="00714C4A" w:rsidRDefault="005C195C">
      <w:pPr>
        <w:spacing w:line="312" w:lineRule="auto"/>
        <w:ind w:firstLineChars="200" w:firstLine="420"/>
        <w:jc w:val="left"/>
        <w:rPr>
          <w:kern w:val="0"/>
          <w:szCs w:val="21"/>
        </w:rPr>
      </w:pPr>
      <w:r w:rsidRPr="00714C4A">
        <w:rPr>
          <w:kern w:val="0"/>
          <w:szCs w:val="21"/>
        </w:rPr>
        <w:t>3</w:t>
      </w:r>
      <w:r w:rsidRPr="00714C4A">
        <w:rPr>
          <w:rFonts w:hint="eastAsia"/>
          <w:kern w:val="0"/>
          <w:szCs w:val="21"/>
        </w:rPr>
        <w:t>.</w:t>
      </w:r>
      <w:r w:rsidRPr="00714C4A">
        <w:rPr>
          <w:rFonts w:hint="eastAsia"/>
          <w:kern w:val="0"/>
          <w:szCs w:val="21"/>
        </w:rPr>
        <w:t>本项目的</w:t>
      </w:r>
      <w:r w:rsidRPr="00714C4A">
        <w:rPr>
          <w:kern w:val="0"/>
          <w:szCs w:val="21"/>
        </w:rPr>
        <w:t>特定资格</w:t>
      </w:r>
      <w:r w:rsidRPr="00714C4A">
        <w:rPr>
          <w:rFonts w:hint="eastAsia"/>
          <w:kern w:val="0"/>
          <w:szCs w:val="21"/>
        </w:rPr>
        <w:t>要求</w:t>
      </w:r>
      <w:r w:rsidRPr="00714C4A">
        <w:rPr>
          <w:kern w:val="0"/>
          <w:szCs w:val="21"/>
        </w:rPr>
        <w:t>：</w:t>
      </w:r>
      <w:r w:rsidR="00173416">
        <w:rPr>
          <w:rFonts w:hint="eastAsia"/>
          <w:kern w:val="0"/>
          <w:szCs w:val="21"/>
        </w:rPr>
        <w:t>分标</w:t>
      </w:r>
      <w:r w:rsidR="00173416">
        <w:rPr>
          <w:rFonts w:hint="eastAsia"/>
          <w:kern w:val="0"/>
          <w:szCs w:val="21"/>
        </w:rPr>
        <w:t>1</w:t>
      </w:r>
      <w:r w:rsidR="00173416">
        <w:rPr>
          <w:rFonts w:hint="eastAsia"/>
          <w:kern w:val="0"/>
          <w:szCs w:val="21"/>
        </w:rPr>
        <w:t>、分标</w:t>
      </w:r>
      <w:r w:rsidR="00173416">
        <w:rPr>
          <w:rFonts w:hint="eastAsia"/>
          <w:kern w:val="0"/>
          <w:szCs w:val="21"/>
        </w:rPr>
        <w:t>2</w:t>
      </w:r>
    </w:p>
    <w:p w14:paraId="381A8224" w14:textId="78E1F19C" w:rsidR="00E26E0C" w:rsidRPr="00714C4A" w:rsidRDefault="005C195C">
      <w:pPr>
        <w:spacing w:line="312" w:lineRule="auto"/>
        <w:ind w:firstLineChars="200" w:firstLine="420"/>
        <w:jc w:val="left"/>
        <w:rPr>
          <w:kern w:val="0"/>
          <w:szCs w:val="21"/>
        </w:rPr>
      </w:pPr>
      <w:r w:rsidRPr="00714C4A">
        <w:rPr>
          <w:kern w:val="0"/>
          <w:szCs w:val="21"/>
        </w:rPr>
        <w:t>（</w:t>
      </w:r>
      <w:r w:rsidRPr="00714C4A">
        <w:rPr>
          <w:kern w:val="0"/>
          <w:szCs w:val="21"/>
        </w:rPr>
        <w:t>1</w:t>
      </w:r>
      <w:r w:rsidRPr="00714C4A">
        <w:rPr>
          <w:kern w:val="0"/>
          <w:szCs w:val="21"/>
        </w:rPr>
        <w:t>）资质要求：</w:t>
      </w:r>
      <w:r w:rsidRPr="00714C4A">
        <w:rPr>
          <w:rFonts w:ascii="Arial" w:hAnsi="Arial" w:cs="Arial"/>
          <w:kern w:val="0"/>
          <w:szCs w:val="21"/>
        </w:rPr>
        <w:t>如投标货物为第二类或第三类医疗器械，供应商必须具备国家主管部门颁发的二类医疗器械备案证或《</w:t>
      </w:r>
      <w:r w:rsidR="00206C90">
        <w:rPr>
          <w:rFonts w:ascii="Arial" w:hAnsi="Arial" w:cs="Arial"/>
          <w:kern w:val="0"/>
          <w:szCs w:val="21"/>
        </w:rPr>
        <w:t>医疗器械经营许可证</w:t>
      </w:r>
      <w:r w:rsidRPr="00714C4A">
        <w:rPr>
          <w:rFonts w:ascii="Arial" w:hAnsi="Arial" w:cs="Arial"/>
          <w:kern w:val="0"/>
          <w:szCs w:val="21"/>
        </w:rPr>
        <w:t>》（如供应商为代理经销商），或具备《</w:t>
      </w:r>
      <w:r w:rsidR="00206C90">
        <w:rPr>
          <w:rFonts w:ascii="Arial" w:hAnsi="Arial" w:cs="Arial"/>
          <w:kern w:val="0"/>
          <w:szCs w:val="21"/>
        </w:rPr>
        <w:t>医疗器械生产许可证</w:t>
      </w:r>
      <w:r w:rsidRPr="00714C4A">
        <w:rPr>
          <w:rFonts w:ascii="Arial" w:hAnsi="Arial" w:cs="Arial"/>
          <w:kern w:val="0"/>
          <w:szCs w:val="21"/>
        </w:rPr>
        <w:t>》（如供应商为制造商），须在投标文件中提供扫描件</w:t>
      </w:r>
      <w:r w:rsidRPr="00714C4A">
        <w:rPr>
          <w:kern w:val="0"/>
          <w:szCs w:val="21"/>
        </w:rPr>
        <w:t>。</w:t>
      </w:r>
    </w:p>
    <w:p w14:paraId="6BFF80B5" w14:textId="77777777" w:rsidR="00E26E0C" w:rsidRPr="00714C4A" w:rsidRDefault="005C195C">
      <w:pPr>
        <w:spacing w:line="312" w:lineRule="auto"/>
        <w:ind w:firstLineChars="200" w:firstLine="420"/>
        <w:jc w:val="left"/>
        <w:rPr>
          <w:kern w:val="0"/>
          <w:szCs w:val="21"/>
        </w:rPr>
      </w:pPr>
      <w:r w:rsidRPr="00714C4A">
        <w:rPr>
          <w:kern w:val="0"/>
          <w:szCs w:val="21"/>
        </w:rPr>
        <w:lastRenderedPageBreak/>
        <w:t>（</w:t>
      </w:r>
      <w:r w:rsidRPr="00714C4A">
        <w:rPr>
          <w:kern w:val="0"/>
          <w:szCs w:val="21"/>
        </w:rPr>
        <w:t>2</w:t>
      </w:r>
      <w:r w:rsidRPr="00714C4A">
        <w:rPr>
          <w:kern w:val="0"/>
          <w:szCs w:val="21"/>
        </w:rPr>
        <w:t>）业绩要求：无。</w:t>
      </w:r>
      <w:bookmarkStart w:id="21" w:name="_Hlk77608117"/>
    </w:p>
    <w:bookmarkEnd w:id="21"/>
    <w:p w14:paraId="43F99398"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w:t>
      </w:r>
      <w:r w:rsidRPr="00714C4A">
        <w:rPr>
          <w:kern w:val="0"/>
          <w:szCs w:val="21"/>
        </w:rPr>
        <w:t>3</w:t>
      </w:r>
      <w:r w:rsidRPr="00714C4A">
        <w:rPr>
          <w:rFonts w:hint="eastAsia"/>
          <w:kern w:val="0"/>
          <w:szCs w:val="21"/>
        </w:rPr>
        <w:t>）</w:t>
      </w:r>
      <w:r w:rsidRPr="00714C4A">
        <w:rPr>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sidRPr="00714C4A">
        <w:rPr>
          <w:rFonts w:hint="eastAsia"/>
          <w:kern w:val="0"/>
          <w:szCs w:val="21"/>
        </w:rPr>
        <w:t>本</w:t>
      </w:r>
      <w:r w:rsidRPr="00714C4A">
        <w:rPr>
          <w:kern w:val="0"/>
          <w:szCs w:val="21"/>
        </w:rPr>
        <w:t>项目的采购活动</w:t>
      </w:r>
      <w:r w:rsidRPr="00714C4A">
        <w:rPr>
          <w:rFonts w:hint="eastAsia"/>
          <w:kern w:val="0"/>
          <w:szCs w:val="21"/>
        </w:rPr>
        <w:t>。</w:t>
      </w:r>
    </w:p>
    <w:p w14:paraId="58A0012A"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w:t>
      </w:r>
      <w:r w:rsidRPr="00714C4A">
        <w:rPr>
          <w:kern w:val="0"/>
          <w:szCs w:val="21"/>
        </w:rPr>
        <w:t>4</w:t>
      </w:r>
      <w:r w:rsidRPr="00714C4A">
        <w:rPr>
          <w:rFonts w:hint="eastAsia"/>
          <w:kern w:val="0"/>
          <w:szCs w:val="21"/>
        </w:rPr>
        <w:t>）</w:t>
      </w:r>
      <w:r w:rsidRPr="00714C4A">
        <w:rPr>
          <w:kern w:val="0"/>
          <w:szCs w:val="21"/>
        </w:rPr>
        <w:t>未被列入失信被执行人、重大税收违法失信主体、政府采购严重违法失信行为记录名单。</w:t>
      </w:r>
    </w:p>
    <w:p w14:paraId="0D598506"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w:t>
      </w:r>
      <w:r w:rsidRPr="00714C4A">
        <w:rPr>
          <w:rFonts w:hint="eastAsia"/>
          <w:kern w:val="0"/>
          <w:szCs w:val="21"/>
        </w:rPr>
        <w:t>5</w:t>
      </w:r>
      <w:r w:rsidRPr="00714C4A">
        <w:rPr>
          <w:rFonts w:hint="eastAsia"/>
          <w:kern w:val="0"/>
          <w:szCs w:val="21"/>
        </w:rPr>
        <w:t>）本项目（不允许）分公司参与投标。</w:t>
      </w:r>
    </w:p>
    <w:p w14:paraId="3E50E5B6" w14:textId="77777777" w:rsidR="00E26E0C" w:rsidRPr="00714C4A" w:rsidRDefault="005C195C">
      <w:pPr>
        <w:spacing w:line="312" w:lineRule="auto"/>
        <w:ind w:firstLineChars="200" w:firstLine="420"/>
        <w:jc w:val="left"/>
        <w:rPr>
          <w:kern w:val="0"/>
          <w:szCs w:val="21"/>
        </w:rPr>
      </w:pPr>
      <w:bookmarkStart w:id="22" w:name="_Hlk132732817"/>
      <w:r w:rsidRPr="00714C4A">
        <w:rPr>
          <w:rFonts w:hint="eastAsia"/>
          <w:szCs w:val="21"/>
        </w:rPr>
        <w:t>（</w:t>
      </w:r>
      <w:r w:rsidRPr="00714C4A">
        <w:rPr>
          <w:szCs w:val="21"/>
        </w:rPr>
        <w:t>6</w:t>
      </w:r>
      <w:r w:rsidRPr="00714C4A">
        <w:rPr>
          <w:rFonts w:hint="eastAsia"/>
          <w:szCs w:val="21"/>
        </w:rPr>
        <w:t>）</w:t>
      </w:r>
      <w:r w:rsidRPr="00714C4A">
        <w:rPr>
          <w:rFonts w:hint="eastAsia"/>
          <w:kern w:val="0"/>
          <w:szCs w:val="21"/>
        </w:rPr>
        <w:t>本项目（不允许）分包。</w:t>
      </w:r>
    </w:p>
    <w:p w14:paraId="4089493D" w14:textId="77777777" w:rsidR="00E26E0C" w:rsidRPr="00714C4A" w:rsidRDefault="005C195C">
      <w:pPr>
        <w:spacing w:line="312" w:lineRule="auto"/>
        <w:ind w:firstLineChars="200" w:firstLine="420"/>
        <w:jc w:val="left"/>
        <w:rPr>
          <w:szCs w:val="21"/>
        </w:rPr>
      </w:pPr>
      <w:r w:rsidRPr="00714C4A">
        <w:rPr>
          <w:rFonts w:hint="eastAsia"/>
          <w:kern w:val="0"/>
          <w:szCs w:val="21"/>
        </w:rPr>
        <w:t>（</w:t>
      </w:r>
      <w:r w:rsidRPr="00714C4A">
        <w:rPr>
          <w:kern w:val="0"/>
          <w:szCs w:val="21"/>
        </w:rPr>
        <w:t>7</w:t>
      </w:r>
      <w:r w:rsidRPr="00714C4A">
        <w:rPr>
          <w:rFonts w:hint="eastAsia"/>
          <w:kern w:val="0"/>
          <w:szCs w:val="21"/>
        </w:rPr>
        <w:t>）</w:t>
      </w:r>
      <w:r w:rsidRPr="00714C4A">
        <w:rPr>
          <w:kern w:val="0"/>
          <w:szCs w:val="21"/>
        </w:rPr>
        <w:t>本项目</w:t>
      </w:r>
      <w:r w:rsidRPr="00714C4A">
        <w:rPr>
          <w:rFonts w:hint="eastAsia"/>
          <w:kern w:val="0"/>
          <w:szCs w:val="21"/>
        </w:rPr>
        <w:t>（</w:t>
      </w:r>
      <w:r w:rsidRPr="00714C4A">
        <w:rPr>
          <w:kern w:val="0"/>
          <w:szCs w:val="21"/>
        </w:rPr>
        <w:t>不接受</w:t>
      </w:r>
      <w:r w:rsidRPr="00714C4A">
        <w:rPr>
          <w:rFonts w:hint="eastAsia"/>
          <w:kern w:val="0"/>
          <w:szCs w:val="21"/>
        </w:rPr>
        <w:t>）</w:t>
      </w:r>
      <w:r w:rsidRPr="00714C4A">
        <w:rPr>
          <w:kern w:val="0"/>
          <w:szCs w:val="21"/>
        </w:rPr>
        <w:t>联合体投标。</w:t>
      </w:r>
    </w:p>
    <w:bookmarkEnd w:id="22"/>
    <w:p w14:paraId="6DCB85FE"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w:t>
      </w:r>
      <w:r w:rsidRPr="00714C4A">
        <w:rPr>
          <w:kern w:val="0"/>
          <w:szCs w:val="21"/>
        </w:rPr>
        <w:t>8</w:t>
      </w:r>
      <w:r w:rsidRPr="00714C4A">
        <w:rPr>
          <w:rFonts w:hint="eastAsia"/>
          <w:kern w:val="0"/>
          <w:szCs w:val="21"/>
        </w:rPr>
        <w:t>）</w:t>
      </w:r>
      <w:r w:rsidRPr="00714C4A">
        <w:rPr>
          <w:kern w:val="0"/>
          <w:szCs w:val="21"/>
        </w:rPr>
        <w:t>按照招标公告规定获得招标文件。</w:t>
      </w:r>
      <w:r w:rsidRPr="00714C4A">
        <w:rPr>
          <w:rFonts w:hint="eastAsia"/>
          <w:kern w:val="0"/>
          <w:szCs w:val="21"/>
        </w:rPr>
        <w:t>招标文件有规定时按要求提交投标保证金。</w:t>
      </w:r>
    </w:p>
    <w:p w14:paraId="33E06380" w14:textId="77777777" w:rsidR="00E26E0C" w:rsidRPr="00714C4A" w:rsidRDefault="005C195C">
      <w:pPr>
        <w:spacing w:line="312" w:lineRule="auto"/>
        <w:ind w:firstLineChars="200" w:firstLine="442"/>
        <w:jc w:val="left"/>
        <w:rPr>
          <w:b/>
          <w:bCs/>
          <w:kern w:val="0"/>
          <w:sz w:val="22"/>
          <w:szCs w:val="22"/>
        </w:rPr>
      </w:pPr>
      <w:r w:rsidRPr="00714C4A">
        <w:rPr>
          <w:rFonts w:hint="eastAsia"/>
          <w:b/>
          <w:bCs/>
          <w:kern w:val="0"/>
          <w:sz w:val="22"/>
          <w:szCs w:val="22"/>
        </w:rPr>
        <w:t>三、获取招标文件</w:t>
      </w:r>
    </w:p>
    <w:p w14:paraId="4255F3A7" w14:textId="2CBD95E3" w:rsidR="00E26E0C" w:rsidRPr="00714C4A" w:rsidRDefault="005C195C">
      <w:pPr>
        <w:spacing w:line="312" w:lineRule="auto"/>
        <w:ind w:firstLineChars="200" w:firstLine="420"/>
        <w:jc w:val="left"/>
      </w:pPr>
      <w:bookmarkStart w:id="23" w:name="_Hlk19048251"/>
      <w:r w:rsidRPr="00714C4A">
        <w:rPr>
          <w:rFonts w:hint="eastAsia"/>
        </w:rPr>
        <w:t>时间：</w:t>
      </w:r>
      <w:r w:rsidRPr="00714C4A">
        <w:t>2026</w:t>
      </w:r>
      <w:r w:rsidRPr="00714C4A">
        <w:rPr>
          <w:rFonts w:hint="eastAsia"/>
        </w:rPr>
        <w:t>年</w:t>
      </w:r>
      <w:r w:rsidR="00173416">
        <w:t>07</w:t>
      </w:r>
      <w:r w:rsidRPr="00714C4A">
        <w:rPr>
          <w:rFonts w:hint="eastAsia"/>
        </w:rPr>
        <w:t>月</w:t>
      </w:r>
      <w:r w:rsidR="00173416">
        <w:t>06</w:t>
      </w:r>
      <w:r w:rsidRPr="00714C4A">
        <w:rPr>
          <w:rFonts w:hint="eastAsia"/>
        </w:rPr>
        <w:t>日起至</w:t>
      </w:r>
      <w:r w:rsidRPr="00714C4A">
        <w:rPr>
          <w:rFonts w:hint="eastAsia"/>
        </w:rPr>
        <w:t>2</w:t>
      </w:r>
      <w:r w:rsidRPr="00714C4A">
        <w:t>026</w:t>
      </w:r>
      <w:r w:rsidRPr="00714C4A">
        <w:rPr>
          <w:rFonts w:hint="eastAsia"/>
        </w:rPr>
        <w:t>年</w:t>
      </w:r>
      <w:r w:rsidR="00173416">
        <w:t>07</w:t>
      </w:r>
      <w:r w:rsidRPr="00714C4A">
        <w:rPr>
          <w:rFonts w:hint="eastAsia"/>
        </w:rPr>
        <w:t>月</w:t>
      </w:r>
      <w:r w:rsidR="00173416">
        <w:t>13</w:t>
      </w:r>
      <w:r w:rsidRPr="00714C4A">
        <w:rPr>
          <w:rFonts w:hint="eastAsia"/>
        </w:rPr>
        <w:t>日，每天上午</w:t>
      </w:r>
      <w:r w:rsidRPr="00714C4A">
        <w:rPr>
          <w:rFonts w:hint="eastAsia"/>
        </w:rPr>
        <w:t>00:00:00</w:t>
      </w:r>
      <w:r w:rsidRPr="00714C4A">
        <w:rPr>
          <w:rFonts w:hint="eastAsia"/>
        </w:rPr>
        <w:t>至</w:t>
      </w:r>
      <w:r w:rsidR="00A05EAF">
        <w:t>11</w:t>
      </w:r>
      <w:r w:rsidRPr="00714C4A">
        <w:rPr>
          <w:rFonts w:hint="eastAsia"/>
        </w:rPr>
        <w:t>:</w:t>
      </w:r>
      <w:r w:rsidR="00A05EAF">
        <w:t>59</w:t>
      </w:r>
      <w:r w:rsidRPr="00714C4A">
        <w:rPr>
          <w:rFonts w:hint="eastAsia"/>
        </w:rPr>
        <w:t>:</w:t>
      </w:r>
      <w:r w:rsidR="00A05EAF">
        <w:t>59</w:t>
      </w:r>
      <w:r w:rsidRPr="00714C4A">
        <w:rPr>
          <w:rFonts w:hint="eastAsia"/>
        </w:rPr>
        <w:t>，下午</w:t>
      </w:r>
      <w:r w:rsidRPr="00714C4A">
        <w:rPr>
          <w:rFonts w:hint="eastAsia"/>
        </w:rPr>
        <w:t>12:00:00</w:t>
      </w:r>
      <w:r w:rsidRPr="00714C4A">
        <w:rPr>
          <w:rFonts w:hint="eastAsia"/>
        </w:rPr>
        <w:t>至</w:t>
      </w:r>
      <w:r w:rsidRPr="00714C4A">
        <w:rPr>
          <w:rFonts w:hint="eastAsia"/>
        </w:rPr>
        <w:t>23:59:59</w:t>
      </w:r>
      <w:r w:rsidRPr="00714C4A">
        <w:rPr>
          <w:rFonts w:hint="eastAsia"/>
        </w:rPr>
        <w:t>（北京时间，法定节假日除外）。</w:t>
      </w:r>
    </w:p>
    <w:p w14:paraId="76711273" w14:textId="77777777" w:rsidR="00E26E0C" w:rsidRPr="00714C4A" w:rsidRDefault="005C195C">
      <w:pPr>
        <w:spacing w:line="312" w:lineRule="auto"/>
        <w:ind w:firstLineChars="200" w:firstLine="420"/>
        <w:jc w:val="left"/>
        <w:rPr>
          <w:szCs w:val="21"/>
        </w:rPr>
      </w:pPr>
      <w:r w:rsidRPr="00714C4A">
        <w:rPr>
          <w:rFonts w:hint="eastAsia"/>
        </w:rPr>
        <w:t>地点（网址）：</w:t>
      </w:r>
      <w:bookmarkStart w:id="24" w:name="_Hlk160186293"/>
      <w:r w:rsidRPr="00714C4A">
        <w:rPr>
          <w:rFonts w:ascii="Arial" w:hAnsi="Arial" w:cs="Arial" w:hint="eastAsia"/>
          <w:kern w:val="0"/>
          <w:szCs w:val="21"/>
        </w:rPr>
        <w:t>广西政府采购云平台（</w:t>
      </w:r>
      <w:hyperlink r:id="rId17" w:history="1">
        <w:r w:rsidRPr="00714C4A">
          <w:rPr>
            <w:rStyle w:val="af9"/>
            <w:rFonts w:ascii="Arial" w:hAnsi="Arial" w:cs="Arial" w:hint="eastAsia"/>
            <w:color w:val="auto"/>
            <w:kern w:val="0"/>
            <w:szCs w:val="21"/>
            <w:u w:val="none"/>
          </w:rPr>
          <w:t>https://www.gcy.zfcg.gxzf.gov.cn/</w:t>
        </w:r>
      </w:hyperlink>
      <w:r w:rsidRPr="00714C4A">
        <w:rPr>
          <w:rFonts w:ascii="Arial" w:hAnsi="Arial" w:cs="Arial" w:hint="eastAsia"/>
          <w:kern w:val="0"/>
          <w:szCs w:val="21"/>
        </w:rPr>
        <w:t>）</w:t>
      </w:r>
    </w:p>
    <w:bookmarkEnd w:id="24"/>
    <w:p w14:paraId="6ADDBC3D" w14:textId="77777777" w:rsidR="00E26E0C" w:rsidRPr="00714C4A" w:rsidRDefault="005C195C">
      <w:pPr>
        <w:spacing w:line="312" w:lineRule="auto"/>
        <w:ind w:firstLineChars="200" w:firstLine="420"/>
        <w:jc w:val="left"/>
        <w:rPr>
          <w:szCs w:val="21"/>
        </w:rPr>
      </w:pPr>
      <w:r w:rsidRPr="00714C4A">
        <w:rPr>
          <w:rFonts w:hint="eastAsia"/>
          <w:szCs w:val="21"/>
        </w:rPr>
        <w:t>方式：</w:t>
      </w:r>
      <w:bookmarkStart w:id="25" w:name="_Hlk132732941"/>
      <w:r w:rsidRPr="00714C4A">
        <w:rPr>
          <w:rFonts w:hint="eastAsia"/>
          <w:szCs w:val="21"/>
        </w:rPr>
        <w:t>供应商登录广西政府采购云平台在线申请获取采购文件（进入“项目采购”应用，在获取采购文件菜单中选择项目，申请获取采购文件）</w:t>
      </w:r>
    </w:p>
    <w:bookmarkEnd w:id="25"/>
    <w:p w14:paraId="578B50BE" w14:textId="77777777" w:rsidR="00E26E0C" w:rsidRPr="00714C4A" w:rsidRDefault="005C195C">
      <w:pPr>
        <w:spacing w:line="312" w:lineRule="auto"/>
        <w:ind w:firstLineChars="200" w:firstLine="420"/>
        <w:jc w:val="left"/>
      </w:pPr>
      <w:r w:rsidRPr="00714C4A">
        <w:rPr>
          <w:rFonts w:hint="eastAsia"/>
        </w:rPr>
        <w:t>售价（元）：</w:t>
      </w:r>
      <w:r w:rsidRPr="00714C4A">
        <w:t>0</w:t>
      </w:r>
    </w:p>
    <w:bookmarkEnd w:id="23"/>
    <w:p w14:paraId="16A5681C" w14:textId="77777777" w:rsidR="00E26E0C" w:rsidRPr="00714C4A" w:rsidRDefault="005C195C">
      <w:pPr>
        <w:spacing w:line="312" w:lineRule="auto"/>
        <w:ind w:firstLineChars="200" w:firstLine="442"/>
        <w:jc w:val="left"/>
        <w:rPr>
          <w:b/>
          <w:bCs/>
          <w:kern w:val="0"/>
          <w:sz w:val="22"/>
          <w:szCs w:val="22"/>
        </w:rPr>
      </w:pPr>
      <w:r w:rsidRPr="00714C4A">
        <w:rPr>
          <w:rFonts w:hint="eastAsia"/>
          <w:b/>
          <w:bCs/>
          <w:kern w:val="0"/>
          <w:sz w:val="22"/>
          <w:szCs w:val="22"/>
        </w:rPr>
        <w:t>四、提交投标文件截止时间、开标时间和地点</w:t>
      </w:r>
    </w:p>
    <w:p w14:paraId="6297C0E7" w14:textId="36CDC062" w:rsidR="00E26E0C" w:rsidRPr="00714C4A" w:rsidRDefault="005C195C">
      <w:pPr>
        <w:spacing w:line="312" w:lineRule="auto"/>
        <w:ind w:firstLineChars="200" w:firstLine="420"/>
        <w:jc w:val="left"/>
        <w:rPr>
          <w:kern w:val="0"/>
          <w:szCs w:val="21"/>
        </w:rPr>
      </w:pPr>
      <w:r w:rsidRPr="00714C4A">
        <w:rPr>
          <w:rFonts w:hint="eastAsia"/>
          <w:kern w:val="0"/>
          <w:szCs w:val="21"/>
        </w:rPr>
        <w:t>提交投标文件截止时间：</w:t>
      </w:r>
      <w:bookmarkStart w:id="26" w:name="_Hlk88997050"/>
      <w:r w:rsidRPr="00714C4A">
        <w:rPr>
          <w:kern w:val="0"/>
          <w:szCs w:val="21"/>
        </w:rPr>
        <w:t>2026</w:t>
      </w:r>
      <w:r w:rsidRPr="00714C4A">
        <w:rPr>
          <w:kern w:val="0"/>
          <w:szCs w:val="21"/>
        </w:rPr>
        <w:t>年</w:t>
      </w:r>
      <w:bookmarkEnd w:id="26"/>
      <w:r w:rsidR="00173416">
        <w:rPr>
          <w:szCs w:val="21"/>
        </w:rPr>
        <w:t>07</w:t>
      </w:r>
      <w:r w:rsidR="00173416" w:rsidRPr="00714C4A">
        <w:rPr>
          <w:rFonts w:hint="eastAsia"/>
          <w:szCs w:val="21"/>
        </w:rPr>
        <w:t>月</w:t>
      </w:r>
      <w:r w:rsidR="00173416">
        <w:rPr>
          <w:szCs w:val="21"/>
        </w:rPr>
        <w:t>28</w:t>
      </w:r>
      <w:r w:rsidR="00173416" w:rsidRPr="00714C4A">
        <w:rPr>
          <w:rFonts w:hint="eastAsia"/>
          <w:szCs w:val="21"/>
        </w:rPr>
        <w:t>日</w:t>
      </w:r>
      <w:r w:rsidR="00173416" w:rsidRPr="00714C4A">
        <w:rPr>
          <w:rFonts w:hint="eastAsia"/>
          <w:szCs w:val="21"/>
        </w:rPr>
        <w:t xml:space="preserve"> 09:30</w:t>
      </w:r>
      <w:r w:rsidRPr="00714C4A">
        <w:rPr>
          <w:rFonts w:hint="eastAsia"/>
          <w:kern w:val="0"/>
          <w:szCs w:val="21"/>
        </w:rPr>
        <w:t>（北京时间）</w:t>
      </w:r>
    </w:p>
    <w:p w14:paraId="72D049BD"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投标地点（网址）：</w:t>
      </w:r>
      <w:bookmarkStart w:id="27" w:name="_Hlk88997081"/>
      <w:r w:rsidRPr="00714C4A">
        <w:rPr>
          <w:rFonts w:hint="eastAsia"/>
          <w:szCs w:val="21"/>
        </w:rPr>
        <w:t>本项目为全流程电子化项目，没有现场递交投标文件及现场开标环节，通过广西政府采购云平台</w:t>
      </w:r>
      <w:bookmarkStart w:id="28" w:name="_Hlk160186485"/>
      <w:r w:rsidRPr="00714C4A">
        <w:rPr>
          <w:rFonts w:hint="eastAsia"/>
          <w:szCs w:val="21"/>
        </w:rPr>
        <w:t>（</w:t>
      </w:r>
      <w:r w:rsidRPr="00714C4A">
        <w:rPr>
          <w:rFonts w:hint="eastAsia"/>
          <w:szCs w:val="21"/>
        </w:rPr>
        <w:t>https://www.gcy.zfcg.gxzf.gov.cn/</w:t>
      </w:r>
      <w:r w:rsidRPr="00714C4A">
        <w:rPr>
          <w:rFonts w:hint="eastAsia"/>
          <w:szCs w:val="21"/>
        </w:rPr>
        <w:t>）</w:t>
      </w:r>
      <w:bookmarkEnd w:id="28"/>
      <w:r w:rsidRPr="00714C4A">
        <w:rPr>
          <w:rFonts w:hint="eastAsia"/>
          <w:szCs w:val="21"/>
        </w:rPr>
        <w:t>实行在线电子投标，供应商应先安装</w:t>
      </w:r>
      <w:bookmarkStart w:id="29" w:name="_Hlk160186504"/>
      <w:r w:rsidRPr="00714C4A">
        <w:rPr>
          <w:rFonts w:hint="eastAsia"/>
          <w:szCs w:val="21"/>
        </w:rPr>
        <w:t>广西政府采购云平台新版客户端（请自行前往广西政府采购网</w:t>
      </w:r>
      <w:r w:rsidRPr="00714C4A">
        <w:rPr>
          <w:rFonts w:hint="eastAsia"/>
          <w:szCs w:val="21"/>
        </w:rPr>
        <w:t>-</w:t>
      </w:r>
      <w:r w:rsidRPr="00714C4A">
        <w:rPr>
          <w:rFonts w:hint="eastAsia"/>
          <w:szCs w:val="21"/>
        </w:rPr>
        <w:t>办事服务</w:t>
      </w:r>
      <w:r w:rsidRPr="00714C4A">
        <w:rPr>
          <w:rFonts w:hint="eastAsia"/>
          <w:szCs w:val="21"/>
        </w:rPr>
        <w:t>-</w:t>
      </w:r>
      <w:r w:rsidRPr="00714C4A">
        <w:rPr>
          <w:rFonts w:hint="eastAsia"/>
          <w:szCs w:val="21"/>
        </w:rPr>
        <w:t>下载专区进行下载）</w:t>
      </w:r>
      <w:bookmarkEnd w:id="29"/>
      <w:r w:rsidRPr="00714C4A">
        <w:rPr>
          <w:rFonts w:hint="eastAsia"/>
          <w:szCs w:val="21"/>
        </w:rPr>
        <w:t>，并按照本项目招标文件和广西政府采购云平台的要求使用</w:t>
      </w:r>
      <w:r w:rsidRPr="00714C4A">
        <w:rPr>
          <w:rFonts w:hint="eastAsia"/>
          <w:szCs w:val="21"/>
        </w:rPr>
        <w:t>C</w:t>
      </w:r>
      <w:r w:rsidRPr="00714C4A">
        <w:rPr>
          <w:szCs w:val="21"/>
        </w:rPr>
        <w:t>A</w:t>
      </w:r>
      <w:r w:rsidRPr="00714C4A">
        <w:rPr>
          <w:rFonts w:hint="eastAsia"/>
          <w:szCs w:val="21"/>
        </w:rPr>
        <w:t>认证编制、加密投标文件后在投标截止时间前上传至</w:t>
      </w:r>
      <w:r w:rsidRPr="00714C4A">
        <w:rPr>
          <w:rFonts w:hint="eastAsia"/>
          <w:szCs w:val="21"/>
        </w:rPr>
        <w:t xml:space="preserve"> </w:t>
      </w:r>
      <w:r w:rsidRPr="00714C4A">
        <w:rPr>
          <w:rFonts w:hint="eastAsia"/>
          <w:szCs w:val="21"/>
        </w:rPr>
        <w:t>广西政府采购云平台，供应商在广西政府采购云平台提交电子版投标文件时，请填写参加远程开标活动经办人联系方式。</w:t>
      </w:r>
      <w:r w:rsidRPr="00714C4A">
        <w:rPr>
          <w:rFonts w:hint="eastAsia"/>
          <w:szCs w:val="21"/>
        </w:rPr>
        <w:t xml:space="preserve"> </w:t>
      </w:r>
    </w:p>
    <w:bookmarkEnd w:id="27"/>
    <w:p w14:paraId="3BA9C01C" w14:textId="362E0357" w:rsidR="00E26E0C" w:rsidRPr="00714C4A" w:rsidRDefault="005C195C">
      <w:pPr>
        <w:spacing w:line="312" w:lineRule="auto"/>
        <w:ind w:firstLineChars="200" w:firstLine="420"/>
        <w:jc w:val="left"/>
        <w:rPr>
          <w:kern w:val="0"/>
          <w:szCs w:val="21"/>
        </w:rPr>
      </w:pPr>
      <w:r w:rsidRPr="00714C4A">
        <w:rPr>
          <w:rFonts w:hint="eastAsia"/>
          <w:kern w:val="0"/>
          <w:szCs w:val="21"/>
        </w:rPr>
        <w:t>开标时间：</w:t>
      </w:r>
      <w:r w:rsidRPr="00714C4A">
        <w:rPr>
          <w:kern w:val="0"/>
          <w:szCs w:val="21"/>
        </w:rPr>
        <w:t>2026</w:t>
      </w:r>
      <w:r w:rsidRPr="00714C4A">
        <w:rPr>
          <w:kern w:val="0"/>
          <w:szCs w:val="21"/>
        </w:rPr>
        <w:t>年</w:t>
      </w:r>
      <w:r w:rsidR="00173416">
        <w:rPr>
          <w:szCs w:val="21"/>
        </w:rPr>
        <w:t>07</w:t>
      </w:r>
      <w:r w:rsidR="00173416" w:rsidRPr="00714C4A">
        <w:rPr>
          <w:rFonts w:hint="eastAsia"/>
          <w:szCs w:val="21"/>
        </w:rPr>
        <w:t>月</w:t>
      </w:r>
      <w:r w:rsidR="00173416">
        <w:rPr>
          <w:szCs w:val="21"/>
        </w:rPr>
        <w:t>28</w:t>
      </w:r>
      <w:r w:rsidR="00173416" w:rsidRPr="00714C4A">
        <w:rPr>
          <w:rFonts w:hint="eastAsia"/>
          <w:szCs w:val="21"/>
        </w:rPr>
        <w:t>日</w:t>
      </w:r>
      <w:r w:rsidR="00173416" w:rsidRPr="00714C4A">
        <w:rPr>
          <w:rFonts w:hint="eastAsia"/>
          <w:szCs w:val="21"/>
        </w:rPr>
        <w:t xml:space="preserve"> 09:30</w:t>
      </w:r>
      <w:r w:rsidRPr="00714C4A">
        <w:rPr>
          <w:rFonts w:hint="eastAsia"/>
          <w:kern w:val="0"/>
          <w:szCs w:val="21"/>
        </w:rPr>
        <w:t>（北京时间）</w:t>
      </w:r>
      <w:r w:rsidRPr="00714C4A">
        <w:rPr>
          <w:kern w:val="0"/>
          <w:szCs w:val="21"/>
        </w:rPr>
        <w:t xml:space="preserve">  </w:t>
      </w:r>
    </w:p>
    <w:p w14:paraId="7A3BD41A" w14:textId="77777777" w:rsidR="00E26E0C" w:rsidRPr="00714C4A" w:rsidRDefault="005C195C">
      <w:pPr>
        <w:spacing w:line="312" w:lineRule="auto"/>
        <w:ind w:firstLineChars="200" w:firstLine="420"/>
        <w:jc w:val="left"/>
        <w:rPr>
          <w:szCs w:val="21"/>
        </w:rPr>
      </w:pPr>
      <w:r w:rsidRPr="00714C4A">
        <w:rPr>
          <w:rFonts w:hint="eastAsia"/>
          <w:kern w:val="0"/>
          <w:szCs w:val="21"/>
        </w:rPr>
        <w:t>开标地点：</w:t>
      </w:r>
      <w:bookmarkStart w:id="30" w:name="_Hlk88997106"/>
      <w:r w:rsidRPr="00714C4A">
        <w:rPr>
          <w:rFonts w:hint="eastAsia"/>
          <w:szCs w:val="21"/>
        </w:rPr>
        <w:t>供应商登录广西政府采购云平台电子开标大厅开标。</w:t>
      </w:r>
      <w:bookmarkEnd w:id="30"/>
    </w:p>
    <w:p w14:paraId="6444D2CB" w14:textId="77777777" w:rsidR="00E26E0C" w:rsidRPr="00714C4A" w:rsidRDefault="005C195C">
      <w:pPr>
        <w:spacing w:line="312" w:lineRule="auto"/>
        <w:ind w:firstLineChars="200" w:firstLine="442"/>
        <w:jc w:val="left"/>
        <w:rPr>
          <w:b/>
          <w:bCs/>
          <w:kern w:val="0"/>
          <w:sz w:val="22"/>
          <w:szCs w:val="22"/>
        </w:rPr>
      </w:pPr>
      <w:r w:rsidRPr="00714C4A">
        <w:rPr>
          <w:rFonts w:hint="eastAsia"/>
          <w:b/>
          <w:bCs/>
          <w:kern w:val="0"/>
          <w:sz w:val="22"/>
          <w:szCs w:val="22"/>
        </w:rPr>
        <w:t>五、公告期限</w:t>
      </w:r>
    </w:p>
    <w:p w14:paraId="3F579E92"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自本公告发布之日起</w:t>
      </w:r>
      <w:r w:rsidRPr="00714C4A">
        <w:rPr>
          <w:rFonts w:hint="eastAsia"/>
          <w:kern w:val="0"/>
          <w:szCs w:val="21"/>
        </w:rPr>
        <w:t>5</w:t>
      </w:r>
      <w:r w:rsidRPr="00714C4A">
        <w:rPr>
          <w:rFonts w:hint="eastAsia"/>
          <w:kern w:val="0"/>
          <w:szCs w:val="21"/>
        </w:rPr>
        <w:t>个工作日。</w:t>
      </w:r>
    </w:p>
    <w:p w14:paraId="1F6B254D" w14:textId="77777777" w:rsidR="00E26E0C" w:rsidRPr="00714C4A" w:rsidRDefault="005C195C">
      <w:pPr>
        <w:spacing w:line="312" w:lineRule="auto"/>
        <w:ind w:firstLineChars="200" w:firstLine="442"/>
        <w:jc w:val="left"/>
        <w:rPr>
          <w:b/>
          <w:bCs/>
          <w:kern w:val="0"/>
          <w:sz w:val="22"/>
          <w:szCs w:val="22"/>
        </w:rPr>
      </w:pPr>
      <w:r w:rsidRPr="00714C4A">
        <w:rPr>
          <w:rFonts w:hint="eastAsia"/>
          <w:b/>
          <w:bCs/>
          <w:kern w:val="0"/>
          <w:sz w:val="22"/>
          <w:szCs w:val="22"/>
        </w:rPr>
        <w:t>六、其他补充事宜</w:t>
      </w:r>
    </w:p>
    <w:p w14:paraId="6C82C1C7"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1</w:t>
      </w:r>
      <w:r w:rsidRPr="00714C4A">
        <w:rPr>
          <w:kern w:val="0"/>
          <w:szCs w:val="21"/>
        </w:rPr>
        <w:t>.</w:t>
      </w:r>
      <w:r w:rsidRPr="00714C4A">
        <w:rPr>
          <w:rFonts w:hint="eastAsia"/>
          <w:kern w:val="0"/>
          <w:szCs w:val="21"/>
        </w:rPr>
        <w:t>公告发布媒体：广西壮族自治区政府采购网、中国政府采购网</w:t>
      </w:r>
      <w:r w:rsidR="00E55567" w:rsidRPr="00714C4A">
        <w:rPr>
          <w:rFonts w:hint="eastAsia"/>
          <w:kern w:val="0"/>
          <w:szCs w:val="21"/>
        </w:rPr>
        <w:t>、</w:t>
      </w:r>
      <w:r w:rsidR="00E55567" w:rsidRPr="00714C4A">
        <w:rPr>
          <w:rFonts w:hint="eastAsia"/>
          <w:szCs w:val="21"/>
        </w:rPr>
        <w:t>广西壮族自治区公共资源交易中心网站</w:t>
      </w:r>
    </w:p>
    <w:p w14:paraId="6F50E215"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2</w:t>
      </w:r>
      <w:r w:rsidRPr="00714C4A">
        <w:rPr>
          <w:kern w:val="0"/>
          <w:szCs w:val="21"/>
        </w:rPr>
        <w:t>.</w:t>
      </w:r>
      <w:bookmarkStart w:id="31" w:name="_Hlk48145640"/>
      <w:r w:rsidRPr="00714C4A">
        <w:rPr>
          <w:rFonts w:hint="eastAsia"/>
          <w:kern w:val="0"/>
          <w:szCs w:val="21"/>
        </w:rPr>
        <w:t>需落实的政府采购政策：</w:t>
      </w:r>
      <w:bookmarkEnd w:id="31"/>
      <w:r w:rsidRPr="00714C4A">
        <w:rPr>
          <w:kern w:val="0"/>
          <w:szCs w:val="21"/>
        </w:rPr>
        <w:t>政府采购促进中小企业、监狱企业发展、促进残疾人就业、节能环保</w:t>
      </w:r>
      <w:r w:rsidRPr="00714C4A">
        <w:rPr>
          <w:rFonts w:hint="eastAsia"/>
          <w:kern w:val="0"/>
          <w:szCs w:val="21"/>
        </w:rPr>
        <w:t>、对本国产品的支持</w:t>
      </w:r>
      <w:r w:rsidRPr="00714C4A">
        <w:rPr>
          <w:kern w:val="0"/>
          <w:szCs w:val="21"/>
        </w:rPr>
        <w:t>等有关政策，具体详见招标文件。</w:t>
      </w:r>
    </w:p>
    <w:p w14:paraId="0CFE23F6" w14:textId="77777777" w:rsidR="00E26E0C" w:rsidRPr="00714C4A" w:rsidRDefault="005C195C">
      <w:pPr>
        <w:spacing w:line="312" w:lineRule="auto"/>
        <w:ind w:firstLineChars="200" w:firstLine="420"/>
        <w:jc w:val="left"/>
        <w:rPr>
          <w:kern w:val="0"/>
          <w:szCs w:val="21"/>
        </w:rPr>
      </w:pPr>
      <w:r w:rsidRPr="00714C4A">
        <w:rPr>
          <w:rFonts w:cs="宋体" w:hint="eastAsia"/>
        </w:rPr>
        <w:t>3.</w:t>
      </w:r>
      <w:r w:rsidRPr="00714C4A">
        <w:rPr>
          <w:rFonts w:cs="宋体" w:hint="eastAsia"/>
        </w:rPr>
        <w:t>本项目（否）采用远程异地评审</w:t>
      </w:r>
      <w:r w:rsidRPr="00714C4A">
        <w:rPr>
          <w:rFonts w:hint="eastAsia"/>
          <w:kern w:val="0"/>
          <w:szCs w:val="21"/>
        </w:rPr>
        <w:t>。</w:t>
      </w:r>
    </w:p>
    <w:p w14:paraId="0CB6503D" w14:textId="77777777" w:rsidR="00E26E0C" w:rsidRPr="00714C4A" w:rsidRDefault="005C195C">
      <w:pPr>
        <w:spacing w:line="312" w:lineRule="auto"/>
        <w:ind w:firstLineChars="200" w:firstLine="420"/>
        <w:rPr>
          <w:kern w:val="0"/>
          <w:szCs w:val="21"/>
        </w:rPr>
      </w:pPr>
      <w:bookmarkStart w:id="32" w:name="_Hlk88997182"/>
      <w:r w:rsidRPr="00714C4A">
        <w:rPr>
          <w:kern w:val="0"/>
          <w:szCs w:val="21"/>
        </w:rPr>
        <w:t>4.</w:t>
      </w:r>
      <w:r w:rsidRPr="00714C4A">
        <w:rPr>
          <w:rFonts w:hint="eastAsia"/>
          <w:kern w:val="0"/>
          <w:szCs w:val="21"/>
        </w:rPr>
        <w:t>注意事项：</w:t>
      </w:r>
    </w:p>
    <w:p w14:paraId="4930ECA8" w14:textId="77777777" w:rsidR="00E26E0C" w:rsidRPr="00714C4A" w:rsidRDefault="005C195C">
      <w:pPr>
        <w:spacing w:line="276" w:lineRule="auto"/>
        <w:ind w:firstLineChars="200" w:firstLine="420"/>
        <w:rPr>
          <w:szCs w:val="21"/>
        </w:rPr>
      </w:pPr>
      <w:r w:rsidRPr="00714C4A">
        <w:rPr>
          <w:rFonts w:hint="eastAsia"/>
          <w:kern w:val="0"/>
          <w:szCs w:val="21"/>
        </w:rPr>
        <w:t>（</w:t>
      </w:r>
      <w:r w:rsidRPr="00714C4A">
        <w:rPr>
          <w:rFonts w:hint="eastAsia"/>
          <w:kern w:val="0"/>
          <w:szCs w:val="21"/>
        </w:rPr>
        <w:t>1</w:t>
      </w:r>
      <w:r w:rsidRPr="00714C4A">
        <w:rPr>
          <w:rFonts w:hint="eastAsia"/>
          <w:kern w:val="0"/>
          <w:szCs w:val="21"/>
        </w:rPr>
        <w:t>）</w:t>
      </w:r>
      <w:r w:rsidRPr="00714C4A">
        <w:rPr>
          <w:rFonts w:hint="eastAsia"/>
          <w:szCs w:val="21"/>
        </w:rPr>
        <w:t>未进行网上注册并办理数字证书（</w:t>
      </w:r>
      <w:r w:rsidRPr="00714C4A">
        <w:rPr>
          <w:rFonts w:hint="eastAsia"/>
          <w:szCs w:val="21"/>
        </w:rPr>
        <w:t>CA</w:t>
      </w:r>
      <w:r w:rsidRPr="00714C4A">
        <w:rPr>
          <w:rFonts w:hint="eastAsia"/>
          <w:szCs w:val="21"/>
        </w:rPr>
        <w:t>认证）的供应商将无法参与本项目政府采购活动，潜在投标人应当在投标截止时间前，完成广西政府采购云平台上的</w:t>
      </w:r>
      <w:r w:rsidRPr="00714C4A">
        <w:rPr>
          <w:rFonts w:hint="eastAsia"/>
          <w:szCs w:val="21"/>
        </w:rPr>
        <w:t>CA</w:t>
      </w:r>
      <w:r w:rsidRPr="00714C4A">
        <w:rPr>
          <w:rFonts w:hint="eastAsia"/>
          <w:szCs w:val="21"/>
        </w:rPr>
        <w:t>数字证书办理及投标文件的提交。完成</w:t>
      </w:r>
      <w:r w:rsidRPr="00714C4A">
        <w:rPr>
          <w:rFonts w:hint="eastAsia"/>
          <w:szCs w:val="21"/>
        </w:rPr>
        <w:t>CA</w:t>
      </w:r>
      <w:r w:rsidRPr="00714C4A">
        <w:rPr>
          <w:rFonts w:hint="eastAsia"/>
          <w:szCs w:val="21"/>
        </w:rPr>
        <w:t>数字证书办理预计</w:t>
      </w:r>
      <w:r w:rsidRPr="00714C4A">
        <w:rPr>
          <w:rFonts w:hint="eastAsia"/>
          <w:szCs w:val="21"/>
        </w:rPr>
        <w:t>7</w:t>
      </w:r>
      <w:r w:rsidRPr="00714C4A">
        <w:rPr>
          <w:rFonts w:hint="eastAsia"/>
          <w:szCs w:val="21"/>
        </w:rPr>
        <w:t>日左右，建议各供应商抓紧时间办理。</w:t>
      </w:r>
    </w:p>
    <w:p w14:paraId="74F3C138" w14:textId="77777777" w:rsidR="00E26E0C" w:rsidRPr="00714C4A" w:rsidRDefault="005C195C">
      <w:pPr>
        <w:spacing w:line="276" w:lineRule="auto"/>
        <w:ind w:firstLineChars="200" w:firstLine="420"/>
        <w:rPr>
          <w:kern w:val="0"/>
          <w:szCs w:val="21"/>
        </w:rPr>
      </w:pPr>
      <w:r w:rsidRPr="00714C4A">
        <w:rPr>
          <w:rFonts w:hint="eastAsia"/>
          <w:szCs w:val="21"/>
        </w:rPr>
        <w:t>（</w:t>
      </w:r>
      <w:r w:rsidRPr="00714C4A">
        <w:rPr>
          <w:rFonts w:hint="eastAsia"/>
          <w:szCs w:val="21"/>
        </w:rPr>
        <w:t>2</w:t>
      </w:r>
      <w:r w:rsidRPr="00714C4A">
        <w:rPr>
          <w:rFonts w:hint="eastAsia"/>
          <w:szCs w:val="21"/>
        </w:rPr>
        <w:t>）为确保网上操作合法、有效和安全，请供应商确保在电子投标过程中能够对相关数据电文进行加密和使用电子签章，妥善保管</w:t>
      </w:r>
      <w:r w:rsidRPr="00714C4A">
        <w:rPr>
          <w:rFonts w:hint="eastAsia"/>
          <w:szCs w:val="21"/>
        </w:rPr>
        <w:t>CA</w:t>
      </w:r>
      <w:r w:rsidRPr="00714C4A">
        <w:rPr>
          <w:rFonts w:hint="eastAsia"/>
          <w:szCs w:val="21"/>
        </w:rPr>
        <w:t>数字证书并使用有效的</w:t>
      </w:r>
      <w:r w:rsidRPr="00714C4A">
        <w:rPr>
          <w:rFonts w:hint="eastAsia"/>
          <w:szCs w:val="21"/>
        </w:rPr>
        <w:t>CA</w:t>
      </w:r>
      <w:r w:rsidRPr="00714C4A">
        <w:rPr>
          <w:rFonts w:hint="eastAsia"/>
          <w:szCs w:val="21"/>
        </w:rPr>
        <w:t>数字证书参与整个招标活动。</w:t>
      </w:r>
    </w:p>
    <w:p w14:paraId="46487987" w14:textId="77777777" w:rsidR="00E26E0C" w:rsidRPr="00714C4A" w:rsidRDefault="005C195C">
      <w:pPr>
        <w:spacing w:line="276" w:lineRule="auto"/>
        <w:ind w:firstLineChars="200" w:firstLine="420"/>
        <w:rPr>
          <w:rFonts w:ascii="宋体" w:hAnsi="宋体" w:cs="宋体"/>
          <w:kern w:val="0"/>
          <w:szCs w:val="21"/>
        </w:rPr>
      </w:pPr>
      <w:r w:rsidRPr="00714C4A">
        <w:rPr>
          <w:rFonts w:hint="eastAsia"/>
          <w:szCs w:val="21"/>
        </w:rPr>
        <w:t>（</w:t>
      </w:r>
      <w:r w:rsidRPr="00714C4A">
        <w:rPr>
          <w:rFonts w:hint="eastAsia"/>
          <w:szCs w:val="21"/>
        </w:rPr>
        <w:t>3</w:t>
      </w:r>
      <w:r w:rsidRPr="00714C4A">
        <w:rPr>
          <w:rFonts w:hint="eastAsia"/>
          <w:szCs w:val="21"/>
        </w:rPr>
        <w:t>）</w:t>
      </w:r>
      <w:bookmarkStart w:id="33" w:name="_Hlk160186592"/>
      <w:r w:rsidRPr="00714C4A">
        <w:rPr>
          <w:rFonts w:hint="eastAsia"/>
          <w:szCs w:val="21"/>
        </w:rPr>
        <w:t>若</w:t>
      </w:r>
      <w:r w:rsidRPr="00714C4A">
        <w:rPr>
          <w:rFonts w:ascii="宋体" w:hAnsi="宋体" w:cs="宋体" w:hint="eastAsia"/>
          <w:kern w:val="0"/>
          <w:szCs w:val="21"/>
        </w:rPr>
        <w:t>对项目采购电子交易系统操作有疑问，可登录</w:t>
      </w:r>
      <w:r w:rsidRPr="00714C4A">
        <w:rPr>
          <w:rFonts w:hint="eastAsia"/>
          <w:szCs w:val="21"/>
        </w:rPr>
        <w:t>广西政府采购云平台</w:t>
      </w:r>
      <w:r w:rsidRPr="00714C4A">
        <w:rPr>
          <w:rFonts w:hint="eastAsia"/>
          <w:szCs w:val="21"/>
        </w:rPr>
        <w:lastRenderedPageBreak/>
        <w:t>（</w:t>
      </w:r>
      <w:r w:rsidRPr="00714C4A">
        <w:rPr>
          <w:rFonts w:hint="eastAsia"/>
          <w:szCs w:val="21"/>
        </w:rPr>
        <w:t>https://www.gcy.zfcg.gxzf.gov.cn/</w:t>
      </w:r>
      <w:r w:rsidRPr="00714C4A">
        <w:rPr>
          <w:rFonts w:hint="eastAsia"/>
          <w:szCs w:val="21"/>
        </w:rPr>
        <w:t>）</w:t>
      </w:r>
      <w:r w:rsidRPr="00714C4A">
        <w:rPr>
          <w:rFonts w:ascii="宋体" w:hAnsi="宋体" w:cs="宋体" w:hint="eastAsia"/>
          <w:kern w:val="0"/>
          <w:szCs w:val="21"/>
        </w:rPr>
        <w:t>，点击右侧咨询小采或帮助文档或拨打客服热线</w:t>
      </w:r>
      <w:r w:rsidRPr="00714C4A">
        <w:rPr>
          <w:rFonts w:ascii="宋体" w:hAnsi="宋体" w:cs="宋体"/>
          <w:kern w:val="0"/>
          <w:szCs w:val="21"/>
        </w:rPr>
        <w:t xml:space="preserve">95763 </w:t>
      </w:r>
    </w:p>
    <w:bookmarkEnd w:id="32"/>
    <w:bookmarkEnd w:id="33"/>
    <w:p w14:paraId="656B175E" w14:textId="77777777" w:rsidR="00E26E0C" w:rsidRPr="00714C4A" w:rsidRDefault="005C195C">
      <w:pPr>
        <w:spacing w:line="312" w:lineRule="auto"/>
        <w:ind w:firstLineChars="200" w:firstLine="442"/>
        <w:jc w:val="left"/>
        <w:rPr>
          <w:b/>
          <w:bCs/>
          <w:kern w:val="0"/>
          <w:sz w:val="22"/>
          <w:szCs w:val="22"/>
        </w:rPr>
      </w:pPr>
      <w:r w:rsidRPr="00714C4A">
        <w:rPr>
          <w:rFonts w:hint="eastAsia"/>
          <w:b/>
          <w:bCs/>
          <w:kern w:val="0"/>
          <w:sz w:val="22"/>
          <w:szCs w:val="22"/>
        </w:rPr>
        <w:t>七、对本次招标提出询问，请按以下方式联系</w:t>
      </w:r>
    </w:p>
    <w:p w14:paraId="586C5D7E"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1.</w:t>
      </w:r>
      <w:r w:rsidRPr="00714C4A">
        <w:rPr>
          <w:rFonts w:hint="eastAsia"/>
          <w:kern w:val="0"/>
          <w:szCs w:val="21"/>
        </w:rPr>
        <w:t>采购人信息</w:t>
      </w:r>
    </w:p>
    <w:p w14:paraId="504B9DA3" w14:textId="77777777" w:rsidR="00E26E0C" w:rsidRPr="00714C4A" w:rsidRDefault="005C195C">
      <w:pPr>
        <w:spacing w:line="312" w:lineRule="auto"/>
        <w:ind w:firstLineChars="200" w:firstLine="420"/>
        <w:jc w:val="left"/>
        <w:rPr>
          <w:kern w:val="0"/>
          <w:szCs w:val="21"/>
        </w:rPr>
      </w:pPr>
      <w:bookmarkStart w:id="34" w:name="_Hlk19048373"/>
      <w:r w:rsidRPr="00714C4A">
        <w:rPr>
          <w:rFonts w:hint="eastAsia"/>
          <w:kern w:val="0"/>
          <w:szCs w:val="21"/>
        </w:rPr>
        <w:t>名称</w:t>
      </w:r>
      <w:r w:rsidRPr="00714C4A">
        <w:rPr>
          <w:kern w:val="0"/>
          <w:szCs w:val="21"/>
        </w:rPr>
        <w:t>：</w:t>
      </w:r>
      <w:bookmarkStart w:id="35" w:name="OLE_LINK18"/>
      <w:r w:rsidRPr="00714C4A">
        <w:rPr>
          <w:kern w:val="0"/>
          <w:szCs w:val="21"/>
        </w:rPr>
        <w:t>广西壮族自治区江滨医院</w:t>
      </w:r>
      <w:bookmarkEnd w:id="35"/>
    </w:p>
    <w:p w14:paraId="7FEB6182" w14:textId="77777777" w:rsidR="00E26E0C" w:rsidRPr="00714C4A" w:rsidRDefault="005C195C">
      <w:pPr>
        <w:spacing w:line="312" w:lineRule="auto"/>
        <w:ind w:firstLineChars="200" w:firstLine="420"/>
        <w:jc w:val="left"/>
        <w:rPr>
          <w:kern w:val="0"/>
          <w:szCs w:val="21"/>
        </w:rPr>
      </w:pPr>
      <w:r w:rsidRPr="00714C4A">
        <w:rPr>
          <w:kern w:val="0"/>
          <w:szCs w:val="21"/>
        </w:rPr>
        <w:t>地址：</w:t>
      </w:r>
      <w:r w:rsidRPr="00714C4A">
        <w:rPr>
          <w:rFonts w:hint="eastAsia"/>
          <w:kern w:val="0"/>
          <w:szCs w:val="21"/>
        </w:rPr>
        <w:t>南宁市河堤路</w:t>
      </w:r>
      <w:r w:rsidRPr="00714C4A">
        <w:rPr>
          <w:rFonts w:hint="eastAsia"/>
          <w:kern w:val="0"/>
          <w:szCs w:val="21"/>
        </w:rPr>
        <w:t>85</w:t>
      </w:r>
      <w:r w:rsidRPr="00714C4A">
        <w:rPr>
          <w:rFonts w:hint="eastAsia"/>
          <w:kern w:val="0"/>
          <w:szCs w:val="21"/>
        </w:rPr>
        <w:t>号</w:t>
      </w:r>
    </w:p>
    <w:p w14:paraId="0408BCA1"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项目联系人：</w:t>
      </w:r>
      <w:bookmarkStart w:id="36" w:name="OLE_LINK19"/>
      <w:r w:rsidRPr="00714C4A">
        <w:rPr>
          <w:rFonts w:ascii="Arial" w:hAnsi="Arial" w:cs="Arial" w:hint="eastAsia"/>
          <w:kern w:val="0"/>
          <w:szCs w:val="21"/>
        </w:rPr>
        <w:t>李伟斯</w:t>
      </w:r>
      <w:bookmarkEnd w:id="36"/>
    </w:p>
    <w:p w14:paraId="5E391E77"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项目</w:t>
      </w:r>
      <w:r w:rsidRPr="00714C4A">
        <w:rPr>
          <w:kern w:val="0"/>
          <w:szCs w:val="21"/>
        </w:rPr>
        <w:t>联系</w:t>
      </w:r>
      <w:r w:rsidRPr="00714C4A">
        <w:rPr>
          <w:rFonts w:hint="eastAsia"/>
          <w:kern w:val="0"/>
          <w:szCs w:val="21"/>
        </w:rPr>
        <w:t>方式</w:t>
      </w:r>
      <w:r w:rsidRPr="00714C4A">
        <w:rPr>
          <w:kern w:val="0"/>
          <w:szCs w:val="21"/>
        </w:rPr>
        <w:t>：</w:t>
      </w:r>
      <w:bookmarkStart w:id="37" w:name="OLE_LINK20"/>
      <w:r w:rsidRPr="00714C4A">
        <w:rPr>
          <w:kern w:val="0"/>
          <w:szCs w:val="21"/>
        </w:rPr>
        <w:t>0771-2080018</w:t>
      </w:r>
      <w:bookmarkEnd w:id="37"/>
    </w:p>
    <w:p w14:paraId="50529AFD"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2.</w:t>
      </w:r>
      <w:r w:rsidRPr="00714C4A">
        <w:rPr>
          <w:rFonts w:hint="eastAsia"/>
          <w:kern w:val="0"/>
          <w:szCs w:val="21"/>
        </w:rPr>
        <w:t>采购代理机构信息</w:t>
      </w:r>
    </w:p>
    <w:p w14:paraId="0C10BAFF" w14:textId="77777777" w:rsidR="00E26E0C" w:rsidRPr="00714C4A" w:rsidRDefault="005C195C">
      <w:pPr>
        <w:spacing w:line="312" w:lineRule="auto"/>
        <w:ind w:firstLineChars="200" w:firstLine="420"/>
        <w:jc w:val="left"/>
        <w:rPr>
          <w:kern w:val="0"/>
          <w:szCs w:val="21"/>
        </w:rPr>
      </w:pPr>
      <w:r w:rsidRPr="00714C4A">
        <w:rPr>
          <w:rFonts w:hint="eastAsia"/>
          <w:kern w:val="0"/>
          <w:szCs w:val="21"/>
        </w:rPr>
        <w:t>名称</w:t>
      </w:r>
      <w:r w:rsidRPr="00714C4A">
        <w:rPr>
          <w:kern w:val="0"/>
          <w:szCs w:val="21"/>
        </w:rPr>
        <w:t>：广西机电设备招标有限公司</w:t>
      </w:r>
    </w:p>
    <w:p w14:paraId="78E28F5E" w14:textId="77777777" w:rsidR="00E26E0C" w:rsidRPr="00714C4A" w:rsidRDefault="005C195C">
      <w:pPr>
        <w:spacing w:line="312" w:lineRule="auto"/>
        <w:ind w:firstLineChars="200" w:firstLine="420"/>
        <w:jc w:val="left"/>
        <w:rPr>
          <w:kern w:val="0"/>
          <w:szCs w:val="21"/>
        </w:rPr>
      </w:pPr>
      <w:r w:rsidRPr="00714C4A">
        <w:rPr>
          <w:kern w:val="0"/>
          <w:szCs w:val="21"/>
        </w:rPr>
        <w:t>地址：</w:t>
      </w:r>
      <w:r w:rsidRPr="00714C4A">
        <w:t>广西南宁市金湖路</w:t>
      </w:r>
      <w:r w:rsidRPr="00714C4A">
        <w:t>63</w:t>
      </w:r>
      <w:r w:rsidRPr="00714C4A">
        <w:t>号金源</w:t>
      </w:r>
      <w:r w:rsidRPr="00714C4A">
        <w:t>CBD</w:t>
      </w:r>
      <w:r w:rsidRPr="00714C4A">
        <w:t>现代城</w:t>
      </w:r>
      <w:r w:rsidRPr="00714C4A">
        <w:t>B</w:t>
      </w:r>
      <w:r w:rsidRPr="00714C4A">
        <w:t>座</w:t>
      </w:r>
      <w:r w:rsidRPr="00714C4A">
        <w:t>7</w:t>
      </w:r>
      <w:r w:rsidRPr="00714C4A">
        <w:t>层</w:t>
      </w:r>
      <w:r w:rsidRPr="00714C4A">
        <w:t>701</w:t>
      </w:r>
    </w:p>
    <w:p w14:paraId="26A2F4F9" w14:textId="77777777" w:rsidR="00E26E0C" w:rsidRPr="00714C4A" w:rsidRDefault="005C195C">
      <w:pPr>
        <w:spacing w:line="312" w:lineRule="auto"/>
        <w:ind w:firstLineChars="200" w:firstLine="420"/>
        <w:jc w:val="left"/>
        <w:rPr>
          <w:rFonts w:ascii="Arial" w:hAnsi="Arial" w:cs="Arial"/>
          <w:kern w:val="0"/>
          <w:szCs w:val="21"/>
        </w:rPr>
      </w:pPr>
      <w:r w:rsidRPr="00714C4A">
        <w:rPr>
          <w:rFonts w:ascii="Arial" w:hAnsi="Arial" w:cs="Arial"/>
          <w:kern w:val="0"/>
          <w:szCs w:val="21"/>
        </w:rPr>
        <w:t>项目联系人：</w:t>
      </w:r>
      <w:r w:rsidRPr="00714C4A">
        <w:rPr>
          <w:rFonts w:ascii="Arial" w:hAnsi="Arial" w:cs="Arial" w:hint="eastAsia"/>
          <w:kern w:val="0"/>
          <w:szCs w:val="21"/>
        </w:rPr>
        <w:t>陈</w:t>
      </w:r>
      <w:proofErr w:type="gramStart"/>
      <w:r w:rsidRPr="00714C4A">
        <w:rPr>
          <w:rFonts w:ascii="Arial" w:hAnsi="Arial" w:cs="Arial" w:hint="eastAsia"/>
          <w:kern w:val="0"/>
          <w:szCs w:val="21"/>
        </w:rPr>
        <w:t>新沅</w:t>
      </w:r>
      <w:proofErr w:type="gramEnd"/>
      <w:r w:rsidRPr="00714C4A">
        <w:rPr>
          <w:rFonts w:ascii="Arial" w:hAnsi="Arial" w:cs="Arial"/>
          <w:kern w:val="0"/>
          <w:szCs w:val="21"/>
        </w:rPr>
        <w:t>、</w:t>
      </w:r>
      <w:r w:rsidRPr="00714C4A">
        <w:rPr>
          <w:rFonts w:ascii="Arial" w:hAnsi="Arial" w:cs="Arial" w:hint="eastAsia"/>
          <w:kern w:val="0"/>
          <w:szCs w:val="21"/>
        </w:rPr>
        <w:t>银海妮、陆贞</w:t>
      </w:r>
      <w:proofErr w:type="gramStart"/>
      <w:r w:rsidRPr="00714C4A">
        <w:rPr>
          <w:rFonts w:ascii="Arial" w:hAnsi="Arial" w:cs="Arial" w:hint="eastAsia"/>
          <w:kern w:val="0"/>
          <w:szCs w:val="21"/>
        </w:rPr>
        <w:t>馀</w:t>
      </w:r>
      <w:proofErr w:type="gramEnd"/>
      <w:r w:rsidRPr="00714C4A">
        <w:rPr>
          <w:rFonts w:ascii="Arial" w:hAnsi="Arial" w:cs="Arial" w:hint="eastAsia"/>
          <w:kern w:val="0"/>
          <w:szCs w:val="21"/>
        </w:rPr>
        <w:t>、江庭姣</w:t>
      </w:r>
    </w:p>
    <w:p w14:paraId="549CB69E" w14:textId="77777777" w:rsidR="00E26E0C" w:rsidRPr="00714C4A" w:rsidRDefault="005C195C">
      <w:pPr>
        <w:spacing w:line="312" w:lineRule="auto"/>
        <w:ind w:firstLineChars="200" w:firstLine="420"/>
        <w:jc w:val="left"/>
        <w:rPr>
          <w:kern w:val="0"/>
          <w:szCs w:val="21"/>
        </w:rPr>
      </w:pPr>
      <w:r w:rsidRPr="00714C4A">
        <w:rPr>
          <w:rFonts w:ascii="Arial" w:hAnsi="Arial" w:cs="Arial"/>
          <w:kern w:val="0"/>
          <w:szCs w:val="21"/>
        </w:rPr>
        <w:t>项目联系方式：</w:t>
      </w:r>
      <w:r w:rsidRPr="00714C4A">
        <w:rPr>
          <w:rFonts w:ascii="Arial" w:hAnsi="Arial" w:cs="Arial"/>
          <w:kern w:val="0"/>
          <w:szCs w:val="21"/>
        </w:rPr>
        <w:t>0771-2808950</w:t>
      </w:r>
    </w:p>
    <w:bookmarkEnd w:id="34"/>
    <w:bookmarkEnd w:id="9"/>
    <w:p w14:paraId="1B16B427" w14:textId="77777777" w:rsidR="00E26E0C" w:rsidRPr="00714C4A" w:rsidRDefault="00E26E0C">
      <w:pPr>
        <w:spacing w:line="312" w:lineRule="auto"/>
        <w:ind w:firstLineChars="200" w:firstLine="420"/>
        <w:jc w:val="right"/>
        <w:rPr>
          <w:kern w:val="0"/>
          <w:szCs w:val="21"/>
        </w:rPr>
      </w:pPr>
    </w:p>
    <w:p w14:paraId="5109ED18" w14:textId="77777777" w:rsidR="00E26E0C" w:rsidRPr="00714C4A" w:rsidRDefault="005C195C">
      <w:pPr>
        <w:spacing w:line="312" w:lineRule="auto"/>
        <w:ind w:firstLineChars="200" w:firstLine="420"/>
        <w:jc w:val="right"/>
        <w:rPr>
          <w:kern w:val="0"/>
          <w:szCs w:val="21"/>
        </w:rPr>
      </w:pPr>
      <w:r w:rsidRPr="00714C4A">
        <w:rPr>
          <w:kern w:val="0"/>
          <w:szCs w:val="21"/>
        </w:rPr>
        <w:t>广西机电设备招标有限公司</w:t>
      </w:r>
    </w:p>
    <w:p w14:paraId="04D9A304" w14:textId="44D3A44D" w:rsidR="00E26E0C" w:rsidRPr="00714C4A" w:rsidRDefault="005C195C">
      <w:pPr>
        <w:spacing w:line="312" w:lineRule="auto"/>
        <w:ind w:firstLineChars="200" w:firstLine="420"/>
        <w:jc w:val="right"/>
        <w:rPr>
          <w:kern w:val="0"/>
          <w:sz w:val="18"/>
          <w:szCs w:val="18"/>
        </w:rPr>
      </w:pPr>
      <w:r w:rsidRPr="00714C4A">
        <w:rPr>
          <w:kern w:val="0"/>
          <w:szCs w:val="21"/>
        </w:rPr>
        <w:t>2026</w:t>
      </w:r>
      <w:r w:rsidRPr="00714C4A">
        <w:rPr>
          <w:kern w:val="0"/>
          <w:szCs w:val="21"/>
        </w:rPr>
        <w:t>年</w:t>
      </w:r>
      <w:r w:rsidR="00173416">
        <w:rPr>
          <w:kern w:val="0"/>
          <w:szCs w:val="21"/>
        </w:rPr>
        <w:t>07</w:t>
      </w:r>
      <w:r w:rsidRPr="00714C4A">
        <w:rPr>
          <w:kern w:val="0"/>
          <w:szCs w:val="21"/>
        </w:rPr>
        <w:t>月</w:t>
      </w:r>
      <w:r w:rsidR="00173416">
        <w:rPr>
          <w:kern w:val="0"/>
          <w:szCs w:val="21"/>
        </w:rPr>
        <w:t>06</w:t>
      </w:r>
      <w:r w:rsidRPr="00714C4A">
        <w:rPr>
          <w:kern w:val="0"/>
          <w:szCs w:val="21"/>
        </w:rPr>
        <w:t>日</w:t>
      </w:r>
      <w:bookmarkEnd w:id="7"/>
      <w:bookmarkEnd w:id="8"/>
    </w:p>
    <w:p w14:paraId="2C4F7625" w14:textId="77777777" w:rsidR="00E26E0C" w:rsidRPr="00714C4A" w:rsidRDefault="005C195C">
      <w:pPr>
        <w:widowControl/>
        <w:jc w:val="left"/>
        <w:rPr>
          <w:sz w:val="32"/>
          <w:szCs w:val="32"/>
        </w:rPr>
      </w:pPr>
      <w:r w:rsidRPr="00714C4A">
        <w:rPr>
          <w:sz w:val="32"/>
          <w:szCs w:val="32"/>
        </w:rPr>
        <w:br w:type="page"/>
      </w:r>
    </w:p>
    <w:p w14:paraId="7F742AED" w14:textId="77777777" w:rsidR="00E26E0C" w:rsidRPr="00714C4A" w:rsidRDefault="005C195C">
      <w:pPr>
        <w:pStyle w:val="ab"/>
        <w:snapToGrid w:val="0"/>
        <w:spacing w:before="120" w:after="120" w:line="320" w:lineRule="exact"/>
        <w:jc w:val="center"/>
        <w:outlineLvl w:val="0"/>
        <w:rPr>
          <w:rFonts w:ascii="Times New Roman" w:hAnsi="Times New Roman" w:cs="Times New Roman"/>
          <w:sz w:val="32"/>
          <w:szCs w:val="32"/>
        </w:rPr>
      </w:pPr>
      <w:bookmarkStart w:id="38" w:name="_Toc231477981"/>
      <w:r w:rsidRPr="00714C4A">
        <w:rPr>
          <w:rFonts w:ascii="Times New Roman" w:hAnsi="Times New Roman" w:cs="Times New Roman"/>
          <w:sz w:val="32"/>
          <w:szCs w:val="32"/>
        </w:rPr>
        <w:lastRenderedPageBreak/>
        <w:t>第二章</w:t>
      </w:r>
      <w:r w:rsidRPr="00714C4A">
        <w:rPr>
          <w:rFonts w:ascii="Times New Roman" w:hAnsi="Times New Roman" w:cs="Times New Roman"/>
          <w:sz w:val="32"/>
          <w:szCs w:val="32"/>
        </w:rPr>
        <w:t xml:space="preserve">  </w:t>
      </w:r>
      <w:r w:rsidRPr="00714C4A">
        <w:rPr>
          <w:rFonts w:ascii="Times New Roman" w:hAnsi="Times New Roman" w:cs="Times New Roman"/>
          <w:sz w:val="32"/>
          <w:szCs w:val="32"/>
        </w:rPr>
        <w:t>采购需求</w:t>
      </w:r>
      <w:bookmarkEnd w:id="38"/>
    </w:p>
    <w:p w14:paraId="269FBCDC" w14:textId="77777777" w:rsidR="00E26E0C" w:rsidRPr="00714C4A" w:rsidRDefault="005C195C">
      <w:pPr>
        <w:pStyle w:val="2"/>
        <w:rPr>
          <w:rFonts w:ascii="宋体" w:hAnsi="宋体" w:cs="宋体"/>
          <w:b w:val="0"/>
          <w:bCs w:val="0"/>
          <w:sz w:val="28"/>
          <w:szCs w:val="28"/>
        </w:rPr>
      </w:pPr>
      <w:bookmarkStart w:id="39" w:name="_Hlk77608362"/>
      <w:r w:rsidRPr="00714C4A">
        <w:rPr>
          <w:rFonts w:ascii="宋体" w:hAnsi="宋体" w:cs="宋体" w:hint="eastAsia"/>
          <w:b w:val="0"/>
          <w:bCs w:val="0"/>
          <w:sz w:val="28"/>
          <w:szCs w:val="28"/>
        </w:rPr>
        <w:t>标项</w:t>
      </w:r>
      <w:proofErr w:type="gramStart"/>
      <w:r w:rsidRPr="00714C4A">
        <w:rPr>
          <w:rFonts w:ascii="宋体" w:hAnsi="宋体" w:cs="宋体" w:hint="eastAsia"/>
          <w:b w:val="0"/>
          <w:bCs w:val="0"/>
          <w:sz w:val="28"/>
          <w:szCs w:val="28"/>
        </w:rPr>
        <w:t>一</w:t>
      </w:r>
      <w:proofErr w:type="gramEnd"/>
      <w:r w:rsidRPr="00714C4A">
        <w:rPr>
          <w:rFonts w:ascii="宋体" w:hAnsi="宋体" w:cs="宋体" w:hint="eastAsia"/>
          <w:b w:val="0"/>
          <w:bCs w:val="0"/>
          <w:sz w:val="28"/>
          <w:szCs w:val="28"/>
        </w:rPr>
        <w:t>：</w:t>
      </w:r>
      <w:r w:rsidRPr="00714C4A">
        <w:rPr>
          <w:rFonts w:ascii="宋体" w:hAnsi="宋体" w:cs="宋体" w:hint="eastAsia"/>
          <w:sz w:val="28"/>
          <w:szCs w:val="28"/>
        </w:rPr>
        <w:t>经颅磁刺激仪采购</w:t>
      </w:r>
    </w:p>
    <w:p w14:paraId="591D1A03" w14:textId="77777777" w:rsidR="00E26E0C" w:rsidRPr="00714C4A" w:rsidRDefault="005C195C">
      <w:pPr>
        <w:spacing w:line="360" w:lineRule="auto"/>
        <w:rPr>
          <w:rFonts w:ascii="黑体" w:eastAsia="黑体" w:hAnsi="黑体" w:cs="Arial"/>
          <w:b/>
          <w:kern w:val="0"/>
          <w:sz w:val="28"/>
          <w:szCs w:val="28"/>
        </w:rPr>
      </w:pPr>
      <w:r w:rsidRPr="00714C4A">
        <w:rPr>
          <w:rFonts w:ascii="黑体" w:eastAsia="黑体" w:hAnsi="黑体" w:cs="Arial"/>
          <w:b/>
          <w:kern w:val="0"/>
          <w:sz w:val="28"/>
          <w:szCs w:val="28"/>
        </w:rPr>
        <w:t>一、</w:t>
      </w:r>
      <w:r w:rsidRPr="00714C4A">
        <w:rPr>
          <w:rFonts w:ascii="黑体" w:eastAsia="黑体" w:hAnsi="黑体" w:cs="Arial" w:hint="eastAsia"/>
          <w:b/>
          <w:kern w:val="0"/>
          <w:sz w:val="28"/>
          <w:szCs w:val="28"/>
        </w:rPr>
        <w:t>总体</w:t>
      </w:r>
      <w:r w:rsidRPr="00714C4A">
        <w:rPr>
          <w:rFonts w:ascii="黑体" w:eastAsia="黑体" w:hAnsi="黑体" w:cs="Arial"/>
          <w:b/>
          <w:kern w:val="0"/>
          <w:sz w:val="28"/>
          <w:szCs w:val="28"/>
        </w:rPr>
        <w:t>要求</w:t>
      </w:r>
    </w:p>
    <w:p w14:paraId="4C7BD9FA" w14:textId="77777777" w:rsidR="00E26E0C" w:rsidRPr="00714C4A" w:rsidRDefault="005C195C">
      <w:pPr>
        <w:spacing w:line="360" w:lineRule="auto"/>
        <w:rPr>
          <w:szCs w:val="21"/>
        </w:rPr>
      </w:pPr>
      <w:r w:rsidRPr="00714C4A">
        <w:rPr>
          <w:rFonts w:hint="eastAsia"/>
          <w:szCs w:val="21"/>
        </w:rPr>
        <w:t>1</w:t>
      </w:r>
      <w:r w:rsidRPr="00714C4A">
        <w:rPr>
          <w:rFonts w:hint="eastAsia"/>
          <w:szCs w:val="21"/>
        </w:rPr>
        <w:t>、</w:t>
      </w:r>
      <w:proofErr w:type="gramStart"/>
      <w:r w:rsidRPr="00714C4A">
        <w:rPr>
          <w:rFonts w:hint="eastAsia"/>
          <w:szCs w:val="21"/>
        </w:rPr>
        <w:t>本需求</w:t>
      </w:r>
      <w:proofErr w:type="gramEnd"/>
      <w:r w:rsidRPr="00714C4A">
        <w:rPr>
          <w:rFonts w:hint="eastAsia"/>
          <w:szCs w:val="21"/>
        </w:rPr>
        <w:t>表中的品牌型号仅起参考作用，投标人可选用其他品牌型号替代，但这些替代的品牌型号要实质上相当于或优于参考品牌型号及其技术参数性能（配置）要求。</w:t>
      </w:r>
      <w:proofErr w:type="gramStart"/>
      <w:r w:rsidRPr="00714C4A">
        <w:rPr>
          <w:rFonts w:hint="eastAsia"/>
          <w:szCs w:val="21"/>
        </w:rPr>
        <w:t>本需求</w:t>
      </w:r>
      <w:proofErr w:type="gramEnd"/>
      <w:r w:rsidRPr="00714C4A">
        <w:rPr>
          <w:rFonts w:hint="eastAsia"/>
          <w:szCs w:val="21"/>
        </w:rPr>
        <w:t>表中参考品牌型号及技术参数和性能（配置）不明确或有误的，或投标人选用其他品牌型号替代的，请以详细、正确的品牌型号、</w:t>
      </w:r>
      <w:r w:rsidRPr="00714C4A">
        <w:rPr>
          <w:rFonts w:hint="eastAsia"/>
          <w:szCs w:val="21"/>
        </w:rPr>
        <w:t xml:space="preserve"> </w:t>
      </w:r>
      <w:r w:rsidRPr="00714C4A">
        <w:rPr>
          <w:rFonts w:hint="eastAsia"/>
          <w:szCs w:val="21"/>
        </w:rPr>
        <w:t>技术参数和性能配置填写投标报价表和技术响应表。技术响应表须按技术参数及性能（配置）要求一一对应响应。</w:t>
      </w:r>
    </w:p>
    <w:p w14:paraId="46663372" w14:textId="77777777" w:rsidR="00E26E0C" w:rsidRPr="00714C4A" w:rsidRDefault="005C195C">
      <w:pPr>
        <w:spacing w:line="360" w:lineRule="auto"/>
        <w:rPr>
          <w:szCs w:val="21"/>
        </w:rPr>
      </w:pPr>
      <w:r w:rsidRPr="00714C4A">
        <w:rPr>
          <w:rFonts w:hint="eastAsia"/>
          <w:szCs w:val="21"/>
        </w:rPr>
        <w:t>2</w:t>
      </w:r>
      <w:r w:rsidRPr="00714C4A">
        <w:rPr>
          <w:rFonts w:hint="eastAsia"/>
          <w:szCs w:val="21"/>
        </w:rPr>
        <w:t>、凡在“技术参数及性能（配置）要求”中表述为“标配”或“标准配置”的设备，投标人应在投标报价明细表中将其标配参数详细列明，否则该投标无效。</w:t>
      </w:r>
    </w:p>
    <w:p w14:paraId="59D07E45" w14:textId="77777777" w:rsidR="00E26E0C" w:rsidRPr="00714C4A" w:rsidRDefault="005C195C">
      <w:pPr>
        <w:spacing w:line="360" w:lineRule="auto"/>
        <w:rPr>
          <w:szCs w:val="21"/>
        </w:rPr>
      </w:pPr>
      <w:r w:rsidRPr="00714C4A">
        <w:rPr>
          <w:rFonts w:hint="eastAsia"/>
          <w:szCs w:val="21"/>
        </w:rPr>
        <w:t>3</w:t>
      </w:r>
      <w:r w:rsidRPr="00714C4A">
        <w:rPr>
          <w:rFonts w:hint="eastAsia"/>
          <w:szCs w:val="21"/>
        </w:rPr>
        <w:t>、提供相同品牌产品且通过资格审查、符合性审查的不同供应商参加同一合同项下投标的，按一家供应商计算，评审后得分最高的同品牌供应商获得中标人推荐资格；评审得分相同的，由采购人或者采购人委托评标委员会按照招标文件规定的方式确定一个供应商获得中标人推荐资格，招标文件未规定的采取随机抽取方式确定，其他同品牌供应商不作为中标候选人。</w:t>
      </w:r>
    </w:p>
    <w:p w14:paraId="2E88FF73" w14:textId="77777777" w:rsidR="00E26E0C" w:rsidRPr="00714C4A" w:rsidRDefault="005C195C">
      <w:pPr>
        <w:spacing w:line="360" w:lineRule="auto"/>
        <w:rPr>
          <w:szCs w:val="21"/>
        </w:rPr>
      </w:pPr>
      <w:r w:rsidRPr="00714C4A">
        <w:rPr>
          <w:rFonts w:hint="eastAsia"/>
          <w:szCs w:val="21"/>
        </w:rPr>
        <w:t>4</w:t>
      </w:r>
      <w:r w:rsidRPr="00714C4A">
        <w:rPr>
          <w:rFonts w:hint="eastAsia"/>
          <w:szCs w:val="21"/>
        </w:rPr>
        <w:t>、供应商必须自行为其投标产品侵犯其他供应商或专利人的专利成果承担相应法律责任；同时，具有产品专利的供应商应在其投标文件中提供与其自有产品专利相关的有效证明材料，否则，不能就其产品的专利在本项目投标过程中被侵权的问题提出异议。</w:t>
      </w:r>
    </w:p>
    <w:p w14:paraId="58BCA535" w14:textId="77777777" w:rsidR="00E26E0C" w:rsidRPr="00714C4A" w:rsidRDefault="005C195C">
      <w:pPr>
        <w:spacing w:line="360" w:lineRule="auto"/>
        <w:rPr>
          <w:szCs w:val="21"/>
        </w:rPr>
      </w:pPr>
      <w:r w:rsidRPr="00714C4A">
        <w:rPr>
          <w:rFonts w:hint="eastAsia"/>
          <w:szCs w:val="21"/>
        </w:rPr>
        <w:t>5</w:t>
      </w:r>
      <w:r w:rsidRPr="00714C4A">
        <w:rPr>
          <w:rFonts w:hint="eastAsia"/>
          <w:szCs w:val="21"/>
        </w:rPr>
        <w:t>、根据《财政部发展改革委生态环境部市场监管总局关于调整优化节能产品、环境标志产品政府采购执行机制的通知》（财库〔</w:t>
      </w:r>
      <w:r w:rsidRPr="00714C4A">
        <w:rPr>
          <w:rFonts w:hint="eastAsia"/>
          <w:szCs w:val="21"/>
        </w:rPr>
        <w:t>2019</w:t>
      </w:r>
      <w:r w:rsidRPr="00714C4A">
        <w:rPr>
          <w:rFonts w:hint="eastAsia"/>
          <w:szCs w:val="21"/>
        </w:rPr>
        <w:t>〕</w:t>
      </w:r>
      <w:r w:rsidRPr="00714C4A">
        <w:rPr>
          <w:rFonts w:hint="eastAsia"/>
          <w:szCs w:val="21"/>
        </w:rPr>
        <w:t xml:space="preserve">9 </w:t>
      </w:r>
      <w:r w:rsidRPr="00714C4A">
        <w:rPr>
          <w:rFonts w:hint="eastAsia"/>
          <w:szCs w:val="21"/>
        </w:rPr>
        <w:t>号）和《关于印发节能产品政府采购品目清单的通知》（财库〔</w:t>
      </w:r>
      <w:r w:rsidRPr="00714C4A">
        <w:rPr>
          <w:rFonts w:hint="eastAsia"/>
          <w:szCs w:val="21"/>
        </w:rPr>
        <w:t>2019</w:t>
      </w:r>
      <w:r w:rsidRPr="00714C4A">
        <w:rPr>
          <w:rFonts w:hint="eastAsia"/>
          <w:szCs w:val="21"/>
        </w:rPr>
        <w:t>〕</w:t>
      </w:r>
      <w:r w:rsidRPr="00714C4A">
        <w:rPr>
          <w:rFonts w:hint="eastAsia"/>
          <w:szCs w:val="21"/>
        </w:rPr>
        <w:t xml:space="preserve">19 </w:t>
      </w:r>
      <w:r w:rsidRPr="00714C4A">
        <w:rPr>
          <w:rFonts w:hint="eastAsia"/>
          <w:szCs w:val="21"/>
        </w:rPr>
        <w:t>号）的规定，采购需求中的产品属于节能产品政府采购品目清单内标注“★”的（详见本章后附的节能产品政府采购品目清单），供应商的投标货物必须使用政府强制采购的节能产品，必须提供所投产品的证明材料（国家确定的认证机构出具的、处于有效期之内的节能产品认证证书复印件，加盖供应商公章），否则投标无效。</w:t>
      </w:r>
    </w:p>
    <w:p w14:paraId="581AD891" w14:textId="77777777" w:rsidR="00E26E0C" w:rsidRPr="00714C4A" w:rsidRDefault="005C195C">
      <w:pPr>
        <w:spacing w:line="360" w:lineRule="auto"/>
        <w:rPr>
          <w:szCs w:val="21"/>
        </w:rPr>
      </w:pPr>
      <w:r w:rsidRPr="00714C4A">
        <w:rPr>
          <w:rFonts w:hint="eastAsia"/>
          <w:szCs w:val="21"/>
        </w:rPr>
        <w:t>6</w:t>
      </w:r>
      <w:r w:rsidRPr="00714C4A">
        <w:rPr>
          <w:rFonts w:hint="eastAsia"/>
          <w:szCs w:val="21"/>
        </w:rPr>
        <w:t>、“实质性要求”是指招标文件中已经指明不满足则投标无效的条款，或者不能负偏离的条款，或者采购需求中带“▲”的条款。标注“▲”的条款或要求系指实质性条款或实质性要求，必须满足，如存在负偏离将导致投标被否决。</w:t>
      </w:r>
    </w:p>
    <w:p w14:paraId="18F30540" w14:textId="77777777" w:rsidR="00E26E0C" w:rsidRPr="00714C4A" w:rsidRDefault="005C195C">
      <w:pPr>
        <w:spacing w:line="360" w:lineRule="auto"/>
        <w:rPr>
          <w:szCs w:val="21"/>
        </w:rPr>
      </w:pPr>
      <w:r w:rsidRPr="00714C4A">
        <w:rPr>
          <w:rFonts w:hint="eastAsia"/>
          <w:szCs w:val="21"/>
        </w:rPr>
        <w:t>7</w:t>
      </w:r>
      <w:r w:rsidRPr="00714C4A">
        <w:rPr>
          <w:rFonts w:hint="eastAsia"/>
          <w:szCs w:val="21"/>
        </w:rPr>
        <w:t>、标记“■”号为重要要求，未标注符号为普通技术参数，标记“■”号和未标注符号的技术参数为非实质性参数，合计发生负偏离或不</w:t>
      </w:r>
      <w:proofErr w:type="gramStart"/>
      <w:r w:rsidRPr="00714C4A">
        <w:rPr>
          <w:rFonts w:hint="eastAsia"/>
          <w:szCs w:val="21"/>
        </w:rPr>
        <w:t>响应达</w:t>
      </w:r>
      <w:proofErr w:type="gramEnd"/>
      <w:r w:rsidRPr="00714C4A">
        <w:rPr>
          <w:rFonts w:hint="eastAsia"/>
          <w:szCs w:val="21"/>
        </w:rPr>
        <w:t>6</w:t>
      </w:r>
      <w:r w:rsidRPr="00714C4A">
        <w:rPr>
          <w:rFonts w:hint="eastAsia"/>
          <w:szCs w:val="21"/>
        </w:rPr>
        <w:t>项（含）以上的，投标无效。</w:t>
      </w:r>
    </w:p>
    <w:p w14:paraId="3E1D222C" w14:textId="77777777" w:rsidR="00E26E0C" w:rsidRPr="00714C4A" w:rsidRDefault="005C195C">
      <w:pPr>
        <w:spacing w:line="360" w:lineRule="auto"/>
        <w:rPr>
          <w:szCs w:val="21"/>
        </w:rPr>
      </w:pPr>
      <w:r w:rsidRPr="00714C4A">
        <w:rPr>
          <w:rFonts w:hint="eastAsia"/>
          <w:szCs w:val="21"/>
        </w:rPr>
        <w:t>8</w:t>
      </w:r>
      <w:r w:rsidRPr="00714C4A">
        <w:rPr>
          <w:rFonts w:hint="eastAsia"/>
          <w:szCs w:val="21"/>
        </w:rPr>
        <w:t>、实质性参数、重要参数（标注“▲”、“■”的条款）需提供证明材料：产品彩页或说明书或技术白皮书或厂家确认盖章有该参数功能的证明材料，否则评标委员会将可能不予以认可，并按照负偏离认定。</w:t>
      </w:r>
    </w:p>
    <w:p w14:paraId="7EB4B51E" w14:textId="77777777" w:rsidR="00E26E0C" w:rsidRPr="00714C4A" w:rsidRDefault="005C195C">
      <w:pPr>
        <w:spacing w:line="360" w:lineRule="auto"/>
        <w:rPr>
          <w:szCs w:val="21"/>
        </w:rPr>
      </w:pPr>
      <w:r w:rsidRPr="00714C4A">
        <w:rPr>
          <w:rFonts w:hint="eastAsia"/>
          <w:szCs w:val="21"/>
        </w:rPr>
        <w:t>9</w:t>
      </w:r>
      <w:r w:rsidRPr="00714C4A">
        <w:rPr>
          <w:rFonts w:hint="eastAsia"/>
          <w:szCs w:val="21"/>
        </w:rPr>
        <w:t>、招标文件中所要求提供的证明材料，如为英文文本的请提供中文翻译文本。</w:t>
      </w:r>
    </w:p>
    <w:p w14:paraId="75953682" w14:textId="77777777" w:rsidR="00E26E0C" w:rsidRPr="00714C4A" w:rsidRDefault="005C195C">
      <w:pPr>
        <w:spacing w:line="360" w:lineRule="auto"/>
        <w:rPr>
          <w:szCs w:val="21"/>
        </w:rPr>
      </w:pPr>
      <w:r w:rsidRPr="00714C4A">
        <w:rPr>
          <w:rFonts w:hint="eastAsia"/>
          <w:szCs w:val="21"/>
        </w:rPr>
        <w:t>10</w:t>
      </w:r>
      <w:r w:rsidRPr="00714C4A">
        <w:rPr>
          <w:rFonts w:hint="eastAsia"/>
          <w:szCs w:val="21"/>
        </w:rPr>
        <w:t>、本项目中小企业划分标准所属行业名称：工业。</w:t>
      </w:r>
    </w:p>
    <w:p w14:paraId="785907BE" w14:textId="77777777" w:rsidR="00E26E0C" w:rsidRPr="00714C4A" w:rsidRDefault="00E26E0C">
      <w:pPr>
        <w:spacing w:line="360" w:lineRule="auto"/>
        <w:rPr>
          <w:szCs w:val="21"/>
        </w:rPr>
      </w:pPr>
    </w:p>
    <w:p w14:paraId="0A8B013B" w14:textId="77777777" w:rsidR="00E26E0C" w:rsidRPr="00714C4A" w:rsidRDefault="005C195C">
      <w:pPr>
        <w:spacing w:line="360" w:lineRule="auto"/>
        <w:rPr>
          <w:rFonts w:ascii="黑体" w:eastAsia="黑体" w:hAnsi="黑体" w:cs="Arial"/>
          <w:b/>
          <w:kern w:val="0"/>
          <w:sz w:val="28"/>
          <w:szCs w:val="28"/>
        </w:rPr>
      </w:pPr>
      <w:r w:rsidRPr="00714C4A">
        <w:rPr>
          <w:rFonts w:ascii="黑体" w:eastAsia="黑体" w:hAnsi="黑体" w:cs="Arial" w:hint="eastAsia"/>
          <w:b/>
          <w:kern w:val="0"/>
          <w:sz w:val="28"/>
          <w:szCs w:val="28"/>
        </w:rPr>
        <w:t>二、技术要求</w:t>
      </w:r>
    </w:p>
    <w:p w14:paraId="11BAFBFE" w14:textId="77777777" w:rsidR="00E26E0C" w:rsidRPr="00714C4A" w:rsidRDefault="005C195C">
      <w:pPr>
        <w:spacing w:line="360" w:lineRule="auto"/>
        <w:rPr>
          <w:b/>
          <w:bCs/>
          <w:szCs w:val="21"/>
        </w:rPr>
      </w:pPr>
      <w:r w:rsidRPr="00714C4A">
        <w:rPr>
          <w:rFonts w:hint="eastAsia"/>
          <w:b/>
          <w:bCs/>
          <w:szCs w:val="21"/>
        </w:rPr>
        <w:t>1.</w:t>
      </w:r>
      <w:r w:rsidRPr="00714C4A">
        <w:rPr>
          <w:rFonts w:hint="eastAsia"/>
          <w:b/>
          <w:bCs/>
          <w:szCs w:val="21"/>
        </w:rPr>
        <w:t>需实现的功能、目标及应用场景</w:t>
      </w:r>
    </w:p>
    <w:p w14:paraId="4D6204A8" w14:textId="77777777" w:rsidR="00E26E0C" w:rsidRPr="00714C4A" w:rsidRDefault="005C195C">
      <w:pPr>
        <w:spacing w:line="360" w:lineRule="auto"/>
        <w:rPr>
          <w:szCs w:val="21"/>
        </w:rPr>
      </w:pPr>
      <w:r w:rsidRPr="00714C4A">
        <w:rPr>
          <w:rFonts w:hint="eastAsia"/>
          <w:szCs w:val="21"/>
        </w:rPr>
        <w:t>满足招标文件要求，验收达到合格标准。</w:t>
      </w:r>
    </w:p>
    <w:p w14:paraId="44598283" w14:textId="77777777" w:rsidR="00E26E0C" w:rsidRPr="00714C4A" w:rsidRDefault="005C195C">
      <w:pPr>
        <w:spacing w:line="360" w:lineRule="auto"/>
        <w:rPr>
          <w:b/>
          <w:bCs/>
          <w:szCs w:val="21"/>
        </w:rPr>
      </w:pPr>
      <w:r w:rsidRPr="00714C4A">
        <w:rPr>
          <w:b/>
          <w:bCs/>
          <w:szCs w:val="21"/>
        </w:rPr>
        <w:t>2</w:t>
      </w:r>
      <w:r w:rsidRPr="00714C4A">
        <w:rPr>
          <w:rFonts w:hint="eastAsia"/>
          <w:b/>
          <w:bCs/>
          <w:szCs w:val="21"/>
        </w:rPr>
        <w:t>.</w:t>
      </w:r>
      <w:r w:rsidRPr="00714C4A">
        <w:rPr>
          <w:rFonts w:hint="eastAsia"/>
          <w:b/>
          <w:bCs/>
          <w:szCs w:val="21"/>
        </w:rPr>
        <w:t>是否接受进口产品：</w:t>
      </w:r>
      <w:r w:rsidRPr="00714C4A">
        <w:rPr>
          <w:rFonts w:ascii="Arial" w:hAnsi="Arial" w:cs="Arial"/>
          <w:b/>
          <w:bCs/>
          <w:szCs w:val="21"/>
        </w:rPr>
        <w:sym w:font="Wingdings 2" w:char="F052"/>
      </w:r>
      <w:proofErr w:type="gramStart"/>
      <w:r w:rsidRPr="00714C4A">
        <w:rPr>
          <w:rFonts w:ascii="Arial" w:hAnsi="Arial" w:cs="Arial"/>
          <w:b/>
          <w:bCs/>
          <w:szCs w:val="21"/>
        </w:rPr>
        <w:t>否</w:t>
      </w:r>
      <w:proofErr w:type="gramEnd"/>
    </w:p>
    <w:p w14:paraId="38F0C17E" w14:textId="77777777" w:rsidR="00E26E0C" w:rsidRPr="00714C4A" w:rsidRDefault="005C195C">
      <w:pPr>
        <w:spacing w:line="360" w:lineRule="auto"/>
        <w:rPr>
          <w:szCs w:val="21"/>
        </w:rPr>
      </w:pPr>
      <w:r w:rsidRPr="00714C4A">
        <w:rPr>
          <w:rFonts w:hint="eastAsia"/>
          <w:szCs w:val="21"/>
        </w:rPr>
        <w:t>注：（</w:t>
      </w:r>
      <w:r w:rsidRPr="00714C4A">
        <w:rPr>
          <w:szCs w:val="21"/>
        </w:rPr>
        <w:t>1</w:t>
      </w:r>
      <w:r w:rsidRPr="00714C4A">
        <w:rPr>
          <w:szCs w:val="21"/>
        </w:rPr>
        <w:t>）以上所述不接受进口产品的，供应商不得选用进口产品参与投标，否则投标按无效投标处理；列明接受进口产品的分项，供应商可以选用进口产品参与投标，</w:t>
      </w:r>
      <w:r w:rsidRPr="00714C4A">
        <w:rPr>
          <w:rFonts w:hint="eastAsia"/>
          <w:szCs w:val="21"/>
        </w:rPr>
        <w:t>也可以选用国产产品参与投标。</w:t>
      </w:r>
    </w:p>
    <w:p w14:paraId="073BD9D1" w14:textId="77777777" w:rsidR="00E26E0C" w:rsidRPr="00714C4A" w:rsidRDefault="005C195C">
      <w:pPr>
        <w:spacing w:line="360" w:lineRule="auto"/>
        <w:rPr>
          <w:szCs w:val="21"/>
        </w:rPr>
      </w:pPr>
      <w:r w:rsidRPr="00714C4A">
        <w:rPr>
          <w:rFonts w:hint="eastAsia"/>
          <w:szCs w:val="21"/>
        </w:rPr>
        <w:t>（</w:t>
      </w:r>
      <w:r w:rsidRPr="00714C4A">
        <w:rPr>
          <w:szCs w:val="21"/>
        </w:rPr>
        <w:t>2</w:t>
      </w:r>
      <w:r w:rsidRPr="00714C4A">
        <w:rPr>
          <w:szCs w:val="21"/>
        </w:rPr>
        <w:t>）如本项目接受进口产品，供应商选择提供进口产品，则提供的必须为全新原装进口产品，报价中应包括关税等所有进口环节费用并由中标供应商办</w:t>
      </w:r>
      <w:proofErr w:type="gramStart"/>
      <w:r w:rsidRPr="00714C4A">
        <w:rPr>
          <w:szCs w:val="21"/>
        </w:rPr>
        <w:t>理进口</w:t>
      </w:r>
      <w:proofErr w:type="gramEnd"/>
      <w:r w:rsidRPr="00714C4A">
        <w:rPr>
          <w:szCs w:val="21"/>
        </w:rPr>
        <w:t>相关手续，供应商报价中应自行考虑海关关税政策变化带来的风险，采购人不承担该政策变化所造成的费用增加。</w:t>
      </w:r>
    </w:p>
    <w:p w14:paraId="1E1FCEA4" w14:textId="77777777" w:rsidR="00E26E0C" w:rsidRPr="00714C4A" w:rsidRDefault="005C195C">
      <w:pPr>
        <w:spacing w:line="360" w:lineRule="auto"/>
        <w:rPr>
          <w:szCs w:val="21"/>
        </w:rPr>
      </w:pPr>
      <w:r w:rsidRPr="00714C4A">
        <w:rPr>
          <w:rFonts w:hint="eastAsia"/>
          <w:szCs w:val="21"/>
        </w:rPr>
        <w:t>（</w:t>
      </w:r>
      <w:r w:rsidRPr="00714C4A">
        <w:rPr>
          <w:szCs w:val="21"/>
        </w:rPr>
        <w:t>3</w:t>
      </w:r>
      <w:r w:rsidRPr="00714C4A">
        <w:rPr>
          <w:szCs w:val="21"/>
        </w:rPr>
        <w:t>）进口产品是指通过中国海关报关验放进入中国境内且产自关境外的产品。</w:t>
      </w:r>
    </w:p>
    <w:p w14:paraId="45472765" w14:textId="77777777" w:rsidR="00E26E0C" w:rsidRPr="00714C4A" w:rsidRDefault="005C195C">
      <w:pPr>
        <w:spacing w:line="360" w:lineRule="auto"/>
        <w:rPr>
          <w:szCs w:val="21"/>
        </w:rPr>
      </w:pPr>
      <w:r w:rsidRPr="00714C4A">
        <w:rPr>
          <w:rFonts w:hint="eastAsia"/>
          <w:szCs w:val="21"/>
        </w:rPr>
        <w:t>（</w:t>
      </w:r>
      <w:r w:rsidRPr="00714C4A">
        <w:rPr>
          <w:szCs w:val="21"/>
        </w:rPr>
        <w:t>4</w:t>
      </w:r>
      <w:r w:rsidRPr="00714C4A">
        <w:rPr>
          <w:szCs w:val="21"/>
        </w:rPr>
        <w:t>）其余内容以《政府采购进口产品管理办法》（财库〔</w:t>
      </w:r>
      <w:r w:rsidRPr="00714C4A">
        <w:rPr>
          <w:szCs w:val="21"/>
        </w:rPr>
        <w:t>2007</w:t>
      </w:r>
      <w:r w:rsidRPr="00714C4A">
        <w:rPr>
          <w:szCs w:val="21"/>
        </w:rPr>
        <w:t>〕</w:t>
      </w:r>
      <w:r w:rsidRPr="00714C4A">
        <w:rPr>
          <w:szCs w:val="21"/>
        </w:rPr>
        <w:t>119</w:t>
      </w:r>
      <w:r w:rsidRPr="00714C4A">
        <w:rPr>
          <w:szCs w:val="21"/>
        </w:rPr>
        <w:t>号）和《关于政府采购进口产品管理有关问题的通知》（财办库</w:t>
      </w:r>
      <w:r w:rsidRPr="00714C4A">
        <w:rPr>
          <w:rFonts w:hint="eastAsia"/>
          <w:szCs w:val="21"/>
        </w:rPr>
        <w:t>〔</w:t>
      </w:r>
      <w:r w:rsidRPr="00714C4A">
        <w:rPr>
          <w:rFonts w:hint="eastAsia"/>
          <w:szCs w:val="21"/>
        </w:rPr>
        <w:t>2008</w:t>
      </w:r>
      <w:r w:rsidRPr="00714C4A">
        <w:rPr>
          <w:rFonts w:hint="eastAsia"/>
          <w:szCs w:val="21"/>
        </w:rPr>
        <w:t>〕</w:t>
      </w:r>
      <w:r w:rsidRPr="00714C4A">
        <w:rPr>
          <w:rFonts w:hint="eastAsia"/>
          <w:szCs w:val="21"/>
        </w:rPr>
        <w:t>248</w:t>
      </w:r>
      <w:r w:rsidRPr="00714C4A">
        <w:rPr>
          <w:rFonts w:hint="eastAsia"/>
          <w:szCs w:val="21"/>
        </w:rPr>
        <w:t>号</w:t>
      </w:r>
      <w:r w:rsidRPr="00714C4A">
        <w:rPr>
          <w:szCs w:val="21"/>
        </w:rPr>
        <w:t>）的相关规定为准。</w:t>
      </w:r>
    </w:p>
    <w:p w14:paraId="55BF21E9" w14:textId="77777777" w:rsidR="00E26E0C" w:rsidRPr="00714C4A" w:rsidRDefault="005C195C">
      <w:pPr>
        <w:spacing w:line="360" w:lineRule="auto"/>
        <w:rPr>
          <w:b/>
          <w:bCs/>
          <w:szCs w:val="21"/>
        </w:rPr>
      </w:pPr>
      <w:r w:rsidRPr="00714C4A">
        <w:rPr>
          <w:b/>
          <w:bCs/>
          <w:szCs w:val="21"/>
        </w:rPr>
        <w:t>3</w:t>
      </w:r>
      <w:r w:rsidRPr="00714C4A">
        <w:rPr>
          <w:rFonts w:hint="eastAsia"/>
          <w:b/>
          <w:bCs/>
          <w:szCs w:val="21"/>
        </w:rPr>
        <w:t>.</w:t>
      </w:r>
      <w:r w:rsidRPr="00714C4A">
        <w:rPr>
          <w:b/>
          <w:bCs/>
          <w:szCs w:val="21"/>
        </w:rPr>
        <w:t>需执行的国家相关标准、行业标准、地方标准或者其他标准、规范</w:t>
      </w:r>
    </w:p>
    <w:p w14:paraId="2084C7C8" w14:textId="77777777" w:rsidR="00E26E0C" w:rsidRPr="00714C4A" w:rsidRDefault="005C195C">
      <w:pPr>
        <w:spacing w:line="360" w:lineRule="auto"/>
        <w:rPr>
          <w:iCs/>
          <w:szCs w:val="21"/>
        </w:rPr>
      </w:pPr>
      <w:r w:rsidRPr="00714C4A">
        <w:rPr>
          <w:rFonts w:hint="eastAsia"/>
          <w:szCs w:val="21"/>
        </w:rPr>
        <w:t>本项目应执行的国家相关标准、行业标准、地方标准或者其他标准、规范为：</w:t>
      </w:r>
      <w:r w:rsidRPr="00714C4A">
        <w:rPr>
          <w:rFonts w:hint="eastAsia"/>
          <w:iCs/>
          <w:szCs w:val="21"/>
        </w:rPr>
        <w:t xml:space="preserve"> </w:t>
      </w:r>
      <w:r w:rsidRPr="00714C4A">
        <w:rPr>
          <w:iCs/>
          <w:szCs w:val="21"/>
        </w:rPr>
        <w:t xml:space="preserve"> </w:t>
      </w:r>
      <w:bookmarkStart w:id="40" w:name="_Hlk88997327"/>
      <w:r w:rsidRPr="00714C4A">
        <w:rPr>
          <w:rFonts w:hint="eastAsia"/>
          <w:iCs/>
          <w:szCs w:val="21"/>
        </w:rPr>
        <w:t>详见技术参数要求</w:t>
      </w:r>
      <w:r w:rsidRPr="00714C4A">
        <w:rPr>
          <w:iCs/>
          <w:szCs w:val="21"/>
        </w:rPr>
        <w:t xml:space="preserve">   </w:t>
      </w:r>
      <w:bookmarkEnd w:id="40"/>
      <w:r w:rsidRPr="00714C4A">
        <w:rPr>
          <w:i/>
          <w:szCs w:val="21"/>
        </w:rPr>
        <w:t xml:space="preserve"> </w:t>
      </w:r>
    </w:p>
    <w:p w14:paraId="20F0F8DC" w14:textId="77777777" w:rsidR="00E26E0C" w:rsidRPr="00714C4A" w:rsidRDefault="005C195C">
      <w:pPr>
        <w:spacing w:line="360" w:lineRule="auto"/>
        <w:rPr>
          <w:b/>
          <w:bCs/>
          <w:szCs w:val="21"/>
        </w:rPr>
      </w:pPr>
      <w:r w:rsidRPr="00714C4A">
        <w:rPr>
          <w:b/>
          <w:bCs/>
          <w:szCs w:val="21"/>
        </w:rPr>
        <w:t>4</w:t>
      </w:r>
      <w:r w:rsidRPr="00714C4A">
        <w:rPr>
          <w:rFonts w:hint="eastAsia"/>
          <w:b/>
          <w:bCs/>
          <w:szCs w:val="21"/>
        </w:rPr>
        <w:t>.</w:t>
      </w:r>
      <w:r w:rsidRPr="00714C4A">
        <w:rPr>
          <w:rFonts w:hint="eastAsia"/>
          <w:b/>
          <w:bCs/>
          <w:szCs w:val="21"/>
        </w:rPr>
        <w:t>一般说明</w:t>
      </w:r>
    </w:p>
    <w:p w14:paraId="5787C20C" w14:textId="77777777" w:rsidR="00E26E0C" w:rsidRPr="00714C4A" w:rsidRDefault="005C195C">
      <w:pPr>
        <w:spacing w:line="360" w:lineRule="auto"/>
        <w:rPr>
          <w:szCs w:val="21"/>
        </w:rPr>
      </w:pPr>
      <w:r w:rsidRPr="00714C4A">
        <w:rPr>
          <w:rFonts w:hint="eastAsia"/>
          <w:szCs w:val="21"/>
        </w:rPr>
        <w:t>（</w:t>
      </w:r>
      <w:r w:rsidRPr="00714C4A">
        <w:rPr>
          <w:szCs w:val="21"/>
        </w:rPr>
        <w:t>1</w:t>
      </w:r>
      <w:r w:rsidRPr="00714C4A">
        <w:rPr>
          <w:szCs w:val="21"/>
        </w:rPr>
        <w:t>）</w:t>
      </w:r>
      <w:r w:rsidRPr="00714C4A">
        <w:rPr>
          <w:rFonts w:hint="eastAsia"/>
          <w:szCs w:val="21"/>
        </w:rPr>
        <w:t>本章</w:t>
      </w:r>
      <w:r w:rsidRPr="00714C4A">
        <w:rPr>
          <w:szCs w:val="21"/>
        </w:rPr>
        <w:t>中如提及品牌型号，仅起参考作用。供应商可选用其他品牌型号替代，但这些替代的品牌型号要实质上参照或相当于或优于参考品牌型号及其技术参数性能（配置）要求。</w:t>
      </w:r>
    </w:p>
    <w:p w14:paraId="0E2C340F" w14:textId="77777777" w:rsidR="00E26E0C" w:rsidRPr="00714C4A" w:rsidRDefault="005C195C">
      <w:pPr>
        <w:spacing w:line="360" w:lineRule="auto"/>
        <w:rPr>
          <w:szCs w:val="21"/>
        </w:rPr>
      </w:pPr>
      <w:r w:rsidRPr="00714C4A">
        <w:rPr>
          <w:rFonts w:hint="eastAsia"/>
          <w:szCs w:val="21"/>
        </w:rPr>
        <w:t>（</w:t>
      </w:r>
      <w:r w:rsidRPr="00714C4A">
        <w:rPr>
          <w:szCs w:val="21"/>
        </w:rPr>
        <w:t>2</w:t>
      </w:r>
      <w:r w:rsidRPr="00714C4A">
        <w:rPr>
          <w:szCs w:val="21"/>
        </w:rPr>
        <w:t>）</w:t>
      </w:r>
      <w:bookmarkStart w:id="41" w:name="_Hlk132788003"/>
      <w:r w:rsidRPr="00714C4A">
        <w:rPr>
          <w:szCs w:val="21"/>
        </w:rPr>
        <w:t>如要求提供检测报告</w:t>
      </w:r>
      <w:r w:rsidRPr="00714C4A">
        <w:rPr>
          <w:rFonts w:hint="eastAsia"/>
          <w:szCs w:val="21"/>
        </w:rPr>
        <w:t>或其他证明材料</w:t>
      </w:r>
      <w:r w:rsidRPr="00714C4A">
        <w:rPr>
          <w:szCs w:val="21"/>
        </w:rPr>
        <w:t>的，检测报告或</w:t>
      </w:r>
      <w:r w:rsidRPr="00714C4A">
        <w:rPr>
          <w:rFonts w:hint="eastAsia"/>
          <w:szCs w:val="21"/>
        </w:rPr>
        <w:t>其他证明材料</w:t>
      </w:r>
      <w:r w:rsidRPr="00714C4A">
        <w:rPr>
          <w:szCs w:val="21"/>
        </w:rPr>
        <w:t>内容中若涉及外文说明，必须同时提供对应中文翻译说明，评审依据以中文翻译内容为准，外文说明仅供参考；产品</w:t>
      </w:r>
      <w:r w:rsidRPr="00714C4A">
        <w:rPr>
          <w:rFonts w:hint="eastAsia"/>
          <w:szCs w:val="21"/>
        </w:rPr>
        <w:t>证明材料</w:t>
      </w:r>
      <w:r w:rsidRPr="00714C4A">
        <w:rPr>
          <w:szCs w:val="21"/>
        </w:rPr>
        <w:t>应为报告正面、背面和附件标注的全部具体内容；产品</w:t>
      </w:r>
      <w:r w:rsidRPr="00714C4A">
        <w:rPr>
          <w:rFonts w:hint="eastAsia"/>
          <w:szCs w:val="21"/>
        </w:rPr>
        <w:t>证明材料</w:t>
      </w:r>
      <w:r w:rsidRPr="00714C4A">
        <w:rPr>
          <w:szCs w:val="21"/>
        </w:rPr>
        <w:t>的</w:t>
      </w:r>
      <w:r w:rsidRPr="00714C4A">
        <w:rPr>
          <w:rFonts w:hint="eastAsia"/>
          <w:szCs w:val="21"/>
        </w:rPr>
        <w:t>内容</w:t>
      </w:r>
      <w:r w:rsidRPr="00714C4A">
        <w:rPr>
          <w:szCs w:val="21"/>
        </w:rPr>
        <w:t>应该能够被阅读、识别和判断</w:t>
      </w:r>
      <w:bookmarkEnd w:id="41"/>
      <w:r w:rsidRPr="00714C4A">
        <w:rPr>
          <w:szCs w:val="21"/>
        </w:rPr>
        <w:t>。</w:t>
      </w:r>
      <w:r w:rsidRPr="00714C4A">
        <w:rPr>
          <w:rFonts w:hint="eastAsia"/>
          <w:szCs w:val="21"/>
        </w:rPr>
        <w:t xml:space="preserve"> </w:t>
      </w:r>
    </w:p>
    <w:p w14:paraId="50D5D3ED" w14:textId="77777777" w:rsidR="00E26E0C" w:rsidRPr="00714C4A" w:rsidRDefault="005C195C">
      <w:pPr>
        <w:spacing w:line="360" w:lineRule="auto"/>
        <w:rPr>
          <w:b/>
          <w:bCs/>
          <w:szCs w:val="21"/>
        </w:rPr>
      </w:pPr>
      <w:r w:rsidRPr="00714C4A">
        <w:rPr>
          <w:b/>
          <w:bCs/>
          <w:szCs w:val="21"/>
        </w:rPr>
        <w:t>5</w:t>
      </w:r>
      <w:r w:rsidRPr="00714C4A">
        <w:rPr>
          <w:rFonts w:hint="eastAsia"/>
          <w:b/>
          <w:bCs/>
          <w:szCs w:val="21"/>
        </w:rPr>
        <w:t>.</w:t>
      </w:r>
      <w:r w:rsidRPr="00714C4A">
        <w:rPr>
          <w:rFonts w:hint="eastAsia"/>
          <w:b/>
          <w:bCs/>
          <w:szCs w:val="21"/>
        </w:rPr>
        <w:t>核心产品</w:t>
      </w:r>
    </w:p>
    <w:p w14:paraId="363018F2" w14:textId="77777777" w:rsidR="00E26E0C" w:rsidRPr="00714C4A" w:rsidRDefault="005C195C">
      <w:pPr>
        <w:spacing w:line="360" w:lineRule="auto"/>
        <w:rPr>
          <w:szCs w:val="21"/>
        </w:rPr>
      </w:pPr>
      <w:r w:rsidRPr="00714C4A">
        <w:rPr>
          <w:rFonts w:hint="eastAsia"/>
          <w:szCs w:val="21"/>
        </w:rPr>
        <w:t>本项目为货物采购项目，</w:t>
      </w:r>
      <w:r w:rsidRPr="00714C4A">
        <w:rPr>
          <w:rFonts w:hint="eastAsia"/>
          <w:b/>
          <w:bCs/>
          <w:szCs w:val="21"/>
        </w:rPr>
        <w:t>核心产品为：经颅磁刺激仪</w:t>
      </w:r>
      <w:r w:rsidRPr="00714C4A">
        <w:rPr>
          <w:b/>
          <w:bCs/>
          <w:szCs w:val="21"/>
        </w:rPr>
        <w:t xml:space="preserve"> </w:t>
      </w:r>
    </w:p>
    <w:p w14:paraId="6E39BA54" w14:textId="77777777" w:rsidR="00E26E0C" w:rsidRPr="00714C4A" w:rsidRDefault="005C195C">
      <w:pPr>
        <w:spacing w:line="360" w:lineRule="auto"/>
        <w:rPr>
          <w:b/>
          <w:bCs/>
          <w:szCs w:val="21"/>
        </w:rPr>
      </w:pPr>
      <w:r w:rsidRPr="00714C4A">
        <w:rPr>
          <w:rFonts w:hint="eastAsia"/>
          <w:b/>
          <w:bCs/>
          <w:szCs w:val="21"/>
        </w:rPr>
        <w:t>6.</w:t>
      </w:r>
      <w:r w:rsidRPr="00714C4A">
        <w:rPr>
          <w:rFonts w:hint="eastAsia"/>
          <w:b/>
          <w:bCs/>
          <w:szCs w:val="21"/>
        </w:rPr>
        <w:t>节能产品</w:t>
      </w:r>
    </w:p>
    <w:p w14:paraId="37AE0E1F" w14:textId="77777777" w:rsidR="00E26E0C" w:rsidRPr="00714C4A" w:rsidRDefault="005C195C">
      <w:pPr>
        <w:spacing w:line="360" w:lineRule="auto"/>
      </w:pPr>
      <w:r w:rsidRPr="00714C4A">
        <w:rPr>
          <w:rFonts w:hint="eastAsia"/>
          <w:szCs w:val="21"/>
        </w:rPr>
        <w:t>本项目强制采购节能产品为：无</w:t>
      </w:r>
      <w:r w:rsidRPr="00714C4A">
        <w:rPr>
          <w:rFonts w:hint="eastAsia"/>
        </w:rPr>
        <w:t xml:space="preserve"> </w:t>
      </w:r>
      <w:r w:rsidRPr="00714C4A">
        <w:rPr>
          <w:rFonts w:hint="eastAsia"/>
        </w:rPr>
        <w:t>。</w:t>
      </w:r>
    </w:p>
    <w:p w14:paraId="2B607A6E" w14:textId="77777777" w:rsidR="00E26E0C" w:rsidRPr="00714C4A" w:rsidRDefault="005C195C">
      <w:pPr>
        <w:spacing w:line="360" w:lineRule="auto"/>
        <w:rPr>
          <w:b/>
          <w:bCs/>
        </w:rPr>
      </w:pPr>
      <w:r w:rsidRPr="00714C4A">
        <w:rPr>
          <w:rFonts w:hint="eastAsia"/>
          <w:b/>
          <w:bCs/>
        </w:rPr>
        <w:t>7.</w:t>
      </w:r>
      <w:r w:rsidRPr="00714C4A">
        <w:rPr>
          <w:rFonts w:hint="eastAsia"/>
          <w:b/>
          <w:bCs/>
        </w:rPr>
        <w:t>网络安全专用产品</w:t>
      </w:r>
    </w:p>
    <w:p w14:paraId="2F458629" w14:textId="77777777" w:rsidR="00E26E0C" w:rsidRPr="00714C4A" w:rsidRDefault="005C195C">
      <w:pPr>
        <w:spacing w:line="360" w:lineRule="auto"/>
        <w:rPr>
          <w:szCs w:val="21"/>
        </w:rPr>
      </w:pPr>
      <w:r w:rsidRPr="00714C4A">
        <w:rPr>
          <w:rFonts w:hint="eastAsia"/>
          <w:szCs w:val="21"/>
        </w:rPr>
        <w:t>本项目网络安全专用产品为：无</w:t>
      </w:r>
      <w:r w:rsidRPr="00714C4A">
        <w:rPr>
          <w:rFonts w:hint="eastAsia"/>
        </w:rPr>
        <w:t>。</w:t>
      </w:r>
      <w:r w:rsidRPr="00714C4A">
        <w:rPr>
          <w:rFonts w:hint="eastAsia"/>
        </w:rPr>
        <w:t xml:space="preserve">  </w:t>
      </w:r>
    </w:p>
    <w:p w14:paraId="19388F37" w14:textId="77777777" w:rsidR="00E26E0C" w:rsidRPr="00714C4A" w:rsidRDefault="005C195C">
      <w:pPr>
        <w:spacing w:line="360" w:lineRule="auto"/>
        <w:rPr>
          <w:b/>
          <w:bCs/>
          <w:szCs w:val="21"/>
        </w:rPr>
      </w:pPr>
      <w:r w:rsidRPr="00714C4A">
        <w:rPr>
          <w:rFonts w:hint="eastAsia"/>
          <w:b/>
          <w:bCs/>
          <w:szCs w:val="21"/>
        </w:rPr>
        <w:t>8.</w:t>
      </w:r>
      <w:r w:rsidRPr="00714C4A">
        <w:rPr>
          <w:rFonts w:hint="eastAsia"/>
          <w:b/>
          <w:bCs/>
          <w:szCs w:val="21"/>
        </w:rPr>
        <w:t>标的名称、数量、需满足的质量、技术规格、物理特性、性能、材料、结构、外观、安全，或者服务内容和标准一览表</w:t>
      </w:r>
    </w:p>
    <w:tbl>
      <w:tblPr>
        <w:tblW w:w="95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480"/>
        <w:gridCol w:w="917"/>
        <w:gridCol w:w="808"/>
        <w:gridCol w:w="808"/>
        <w:gridCol w:w="4933"/>
      </w:tblGrid>
      <w:tr w:rsidR="00714C4A" w:rsidRPr="00714C4A" w14:paraId="5CC43920" w14:textId="77777777" w:rsidTr="00E55567">
        <w:trPr>
          <w:trHeight w:val="357"/>
        </w:trPr>
        <w:tc>
          <w:tcPr>
            <w:tcW w:w="567" w:type="dxa"/>
            <w:vAlign w:val="center"/>
          </w:tcPr>
          <w:p w14:paraId="29DAECED" w14:textId="77777777" w:rsidR="00E26E0C" w:rsidRPr="00714C4A" w:rsidRDefault="005C195C">
            <w:pPr>
              <w:spacing w:line="360" w:lineRule="auto"/>
              <w:rPr>
                <w:szCs w:val="21"/>
              </w:rPr>
            </w:pPr>
            <w:r w:rsidRPr="00714C4A">
              <w:rPr>
                <w:szCs w:val="21"/>
              </w:rPr>
              <w:t>序号</w:t>
            </w:r>
          </w:p>
        </w:tc>
        <w:tc>
          <w:tcPr>
            <w:tcW w:w="1480" w:type="dxa"/>
            <w:vAlign w:val="center"/>
          </w:tcPr>
          <w:p w14:paraId="4EBFFF90" w14:textId="77777777" w:rsidR="00E26E0C" w:rsidRPr="00714C4A" w:rsidRDefault="005C195C">
            <w:pPr>
              <w:spacing w:line="360" w:lineRule="auto"/>
              <w:rPr>
                <w:szCs w:val="21"/>
              </w:rPr>
            </w:pPr>
            <w:r w:rsidRPr="00714C4A">
              <w:rPr>
                <w:szCs w:val="21"/>
              </w:rPr>
              <w:t>货物名称</w:t>
            </w:r>
          </w:p>
        </w:tc>
        <w:tc>
          <w:tcPr>
            <w:tcW w:w="917" w:type="dxa"/>
            <w:vAlign w:val="center"/>
          </w:tcPr>
          <w:p w14:paraId="36BC0B62" w14:textId="77777777" w:rsidR="00E26E0C" w:rsidRPr="00714C4A" w:rsidRDefault="005C195C">
            <w:pPr>
              <w:spacing w:line="360" w:lineRule="auto"/>
              <w:rPr>
                <w:szCs w:val="21"/>
              </w:rPr>
            </w:pPr>
            <w:r w:rsidRPr="00714C4A">
              <w:rPr>
                <w:szCs w:val="21"/>
              </w:rPr>
              <w:t>数量</w:t>
            </w:r>
          </w:p>
        </w:tc>
        <w:tc>
          <w:tcPr>
            <w:tcW w:w="808" w:type="dxa"/>
            <w:vAlign w:val="center"/>
          </w:tcPr>
          <w:p w14:paraId="670D80CC" w14:textId="77777777" w:rsidR="00E26E0C" w:rsidRPr="00714C4A" w:rsidRDefault="005C195C">
            <w:pPr>
              <w:rPr>
                <w:szCs w:val="21"/>
              </w:rPr>
            </w:pPr>
            <w:r w:rsidRPr="00714C4A">
              <w:rPr>
                <w:rFonts w:hint="eastAsia"/>
                <w:szCs w:val="21"/>
              </w:rPr>
              <w:t>单价最高限价</w:t>
            </w:r>
          </w:p>
        </w:tc>
        <w:tc>
          <w:tcPr>
            <w:tcW w:w="808" w:type="dxa"/>
            <w:tcBorders>
              <w:right w:val="single" w:sz="4" w:space="0" w:color="auto"/>
            </w:tcBorders>
            <w:vAlign w:val="center"/>
          </w:tcPr>
          <w:p w14:paraId="0C12F5EB" w14:textId="77777777" w:rsidR="00E26E0C" w:rsidRPr="00714C4A" w:rsidRDefault="005C195C">
            <w:pPr>
              <w:rPr>
                <w:szCs w:val="21"/>
              </w:rPr>
            </w:pPr>
            <w:r w:rsidRPr="00714C4A">
              <w:rPr>
                <w:rFonts w:hint="eastAsia"/>
                <w:szCs w:val="21"/>
              </w:rPr>
              <w:t>所属行业</w:t>
            </w:r>
          </w:p>
        </w:tc>
        <w:tc>
          <w:tcPr>
            <w:tcW w:w="4933" w:type="dxa"/>
            <w:tcBorders>
              <w:left w:val="single" w:sz="4" w:space="0" w:color="auto"/>
              <w:right w:val="single" w:sz="4" w:space="0" w:color="auto"/>
            </w:tcBorders>
            <w:vAlign w:val="center"/>
          </w:tcPr>
          <w:p w14:paraId="4E70E9C0" w14:textId="77777777" w:rsidR="00E26E0C" w:rsidRPr="00714C4A" w:rsidRDefault="005C195C">
            <w:pPr>
              <w:spacing w:line="360" w:lineRule="auto"/>
              <w:rPr>
                <w:szCs w:val="21"/>
              </w:rPr>
            </w:pPr>
            <w:r w:rsidRPr="00714C4A">
              <w:rPr>
                <w:szCs w:val="21"/>
              </w:rPr>
              <w:t>技术</w:t>
            </w:r>
            <w:r w:rsidRPr="00714C4A">
              <w:rPr>
                <w:rFonts w:hint="eastAsia"/>
                <w:szCs w:val="21"/>
              </w:rPr>
              <w:t>指标要求</w:t>
            </w:r>
          </w:p>
        </w:tc>
      </w:tr>
      <w:tr w:rsidR="00714C4A" w:rsidRPr="00714C4A" w14:paraId="313D295C" w14:textId="77777777" w:rsidTr="00E55567">
        <w:trPr>
          <w:trHeight w:val="357"/>
        </w:trPr>
        <w:tc>
          <w:tcPr>
            <w:tcW w:w="567" w:type="dxa"/>
            <w:vAlign w:val="center"/>
          </w:tcPr>
          <w:p w14:paraId="6ED05A50" w14:textId="77777777" w:rsidR="00E26E0C" w:rsidRPr="00714C4A" w:rsidRDefault="005C195C">
            <w:pPr>
              <w:spacing w:line="360" w:lineRule="auto"/>
              <w:rPr>
                <w:szCs w:val="21"/>
              </w:rPr>
            </w:pPr>
            <w:r w:rsidRPr="00714C4A">
              <w:rPr>
                <w:szCs w:val="21"/>
              </w:rPr>
              <w:t>1</w:t>
            </w:r>
          </w:p>
        </w:tc>
        <w:tc>
          <w:tcPr>
            <w:tcW w:w="1480" w:type="dxa"/>
            <w:vAlign w:val="center"/>
          </w:tcPr>
          <w:p w14:paraId="4A259929" w14:textId="77777777" w:rsidR="00E26E0C" w:rsidRPr="00714C4A" w:rsidRDefault="005C195C">
            <w:pPr>
              <w:spacing w:line="360" w:lineRule="auto"/>
              <w:rPr>
                <w:szCs w:val="21"/>
              </w:rPr>
            </w:pPr>
            <w:r w:rsidRPr="00714C4A">
              <w:rPr>
                <w:rFonts w:hint="eastAsia"/>
                <w:szCs w:val="21"/>
              </w:rPr>
              <w:t>经颅磁刺激仪</w:t>
            </w:r>
          </w:p>
        </w:tc>
        <w:tc>
          <w:tcPr>
            <w:tcW w:w="917" w:type="dxa"/>
            <w:vAlign w:val="center"/>
          </w:tcPr>
          <w:p w14:paraId="1F719B87" w14:textId="77777777" w:rsidR="00E26E0C" w:rsidRPr="00714C4A" w:rsidRDefault="005C195C">
            <w:pPr>
              <w:spacing w:line="360" w:lineRule="auto"/>
              <w:rPr>
                <w:szCs w:val="21"/>
              </w:rPr>
            </w:pPr>
            <w:r w:rsidRPr="00714C4A">
              <w:rPr>
                <w:rFonts w:hint="eastAsia"/>
                <w:szCs w:val="21"/>
              </w:rPr>
              <w:t>4</w:t>
            </w:r>
            <w:r w:rsidRPr="00714C4A">
              <w:rPr>
                <w:rFonts w:hint="eastAsia"/>
                <w:szCs w:val="21"/>
              </w:rPr>
              <w:t>套（</w:t>
            </w:r>
            <w:r w:rsidRPr="00714C4A">
              <w:rPr>
                <w:rFonts w:hint="eastAsia"/>
                <w:szCs w:val="21"/>
              </w:rPr>
              <w:t>1</w:t>
            </w:r>
            <w:r w:rsidRPr="00714C4A">
              <w:rPr>
                <w:rFonts w:hint="eastAsia"/>
                <w:szCs w:val="21"/>
              </w:rPr>
              <w:t>拖</w:t>
            </w:r>
            <w:r w:rsidRPr="00714C4A">
              <w:rPr>
                <w:rFonts w:hint="eastAsia"/>
                <w:szCs w:val="21"/>
              </w:rPr>
              <w:t>2</w:t>
            </w:r>
            <w:r w:rsidRPr="00714C4A">
              <w:rPr>
                <w:rFonts w:hint="eastAsia"/>
                <w:szCs w:val="21"/>
              </w:rPr>
              <w:t>）</w:t>
            </w:r>
          </w:p>
        </w:tc>
        <w:tc>
          <w:tcPr>
            <w:tcW w:w="808" w:type="dxa"/>
            <w:vAlign w:val="center"/>
          </w:tcPr>
          <w:p w14:paraId="64685784" w14:textId="77777777" w:rsidR="00E26E0C" w:rsidRPr="00714C4A" w:rsidRDefault="005C195C">
            <w:pPr>
              <w:spacing w:line="360" w:lineRule="auto"/>
              <w:rPr>
                <w:szCs w:val="21"/>
              </w:rPr>
            </w:pPr>
            <w:r w:rsidRPr="00714C4A">
              <w:rPr>
                <w:rFonts w:hint="eastAsia"/>
                <w:szCs w:val="21"/>
              </w:rPr>
              <w:t>28.7</w:t>
            </w:r>
            <w:r w:rsidRPr="00714C4A">
              <w:rPr>
                <w:rFonts w:hint="eastAsia"/>
                <w:szCs w:val="21"/>
              </w:rPr>
              <w:t>万元</w:t>
            </w:r>
            <w:r w:rsidRPr="00714C4A">
              <w:rPr>
                <w:rFonts w:hint="eastAsia"/>
                <w:szCs w:val="21"/>
              </w:rPr>
              <w:t>/</w:t>
            </w:r>
            <w:r w:rsidRPr="00714C4A">
              <w:rPr>
                <w:rFonts w:hint="eastAsia"/>
                <w:szCs w:val="21"/>
              </w:rPr>
              <w:t>套</w:t>
            </w:r>
          </w:p>
        </w:tc>
        <w:tc>
          <w:tcPr>
            <w:tcW w:w="808" w:type="dxa"/>
            <w:tcBorders>
              <w:right w:val="single" w:sz="4" w:space="0" w:color="auto"/>
            </w:tcBorders>
            <w:vAlign w:val="center"/>
          </w:tcPr>
          <w:p w14:paraId="11F25C1E" w14:textId="77777777" w:rsidR="00E26E0C" w:rsidRPr="00714C4A" w:rsidRDefault="005C195C">
            <w:pPr>
              <w:spacing w:line="360" w:lineRule="auto"/>
              <w:rPr>
                <w:szCs w:val="21"/>
              </w:rPr>
            </w:pPr>
            <w:r w:rsidRPr="00714C4A">
              <w:rPr>
                <w:rFonts w:hint="eastAsia"/>
                <w:szCs w:val="21"/>
              </w:rPr>
              <w:t>工业</w:t>
            </w:r>
          </w:p>
        </w:tc>
        <w:tc>
          <w:tcPr>
            <w:tcW w:w="4933" w:type="dxa"/>
            <w:tcBorders>
              <w:left w:val="single" w:sz="4" w:space="0" w:color="auto"/>
              <w:right w:val="single" w:sz="4" w:space="0" w:color="auto"/>
            </w:tcBorders>
            <w:vAlign w:val="center"/>
          </w:tcPr>
          <w:p w14:paraId="19C4935D" w14:textId="77777777" w:rsidR="00E26E0C" w:rsidRPr="00714C4A" w:rsidRDefault="005C195C">
            <w:pPr>
              <w:spacing w:line="360" w:lineRule="auto"/>
              <w:rPr>
                <w:szCs w:val="21"/>
              </w:rPr>
            </w:pPr>
            <w:r w:rsidRPr="00714C4A">
              <w:rPr>
                <w:rFonts w:hint="eastAsia"/>
                <w:szCs w:val="21"/>
              </w:rPr>
              <w:t>▲</w:t>
            </w:r>
            <w:r w:rsidRPr="00714C4A">
              <w:rPr>
                <w:rFonts w:hint="eastAsia"/>
                <w:szCs w:val="21"/>
              </w:rPr>
              <w:t>1.</w:t>
            </w:r>
            <w:r w:rsidRPr="00714C4A">
              <w:rPr>
                <w:rFonts w:hint="eastAsia"/>
                <w:szCs w:val="21"/>
              </w:rPr>
              <w:t>适用范围：刺激人体中枢神经和外周神经，用于人体中枢神经和外周神经功能的改善，对脑神经及神经损伤性疾病的辅助治疗。</w:t>
            </w:r>
          </w:p>
          <w:p w14:paraId="25560D8F" w14:textId="77777777" w:rsidR="00E26E0C" w:rsidRPr="00714C4A" w:rsidRDefault="005C195C">
            <w:pPr>
              <w:spacing w:line="360" w:lineRule="auto"/>
              <w:rPr>
                <w:szCs w:val="21"/>
              </w:rPr>
            </w:pPr>
            <w:r w:rsidRPr="00714C4A">
              <w:rPr>
                <w:rFonts w:hint="eastAsia"/>
                <w:szCs w:val="21"/>
              </w:rPr>
              <w:lastRenderedPageBreak/>
              <w:t>▲</w:t>
            </w:r>
            <w:r w:rsidRPr="00714C4A">
              <w:rPr>
                <w:rFonts w:hint="eastAsia"/>
                <w:szCs w:val="21"/>
              </w:rPr>
              <w:t>2.</w:t>
            </w:r>
            <w:r w:rsidRPr="00714C4A">
              <w:rPr>
                <w:rFonts w:hint="eastAsia"/>
                <w:szCs w:val="21"/>
              </w:rPr>
              <w:t>刺激模式满足以下条件①或②之一：</w:t>
            </w:r>
          </w:p>
          <w:p w14:paraId="7152F852" w14:textId="77777777" w:rsidR="00E26E0C" w:rsidRPr="00714C4A" w:rsidRDefault="005C195C">
            <w:pPr>
              <w:spacing w:line="360" w:lineRule="auto"/>
              <w:rPr>
                <w:szCs w:val="21"/>
              </w:rPr>
            </w:pPr>
            <w:r w:rsidRPr="00714C4A">
              <w:rPr>
                <w:rFonts w:hint="eastAsia"/>
                <w:szCs w:val="21"/>
              </w:rPr>
              <w:t>①刺激模式：具备单脉冲刺激（</w:t>
            </w:r>
            <w:proofErr w:type="spellStart"/>
            <w:r w:rsidRPr="00714C4A">
              <w:rPr>
                <w:rFonts w:hint="eastAsia"/>
                <w:szCs w:val="21"/>
              </w:rPr>
              <w:t>sTMS</w:t>
            </w:r>
            <w:proofErr w:type="spellEnd"/>
            <w:r w:rsidRPr="00714C4A">
              <w:rPr>
                <w:rFonts w:hint="eastAsia"/>
                <w:szCs w:val="21"/>
              </w:rPr>
              <w:t>）、重复脉冲刺激</w:t>
            </w:r>
            <w:r w:rsidRPr="00714C4A">
              <w:rPr>
                <w:rFonts w:hint="eastAsia"/>
                <w:szCs w:val="21"/>
              </w:rPr>
              <w:t>(</w:t>
            </w:r>
            <w:proofErr w:type="spellStart"/>
            <w:r w:rsidRPr="00714C4A">
              <w:rPr>
                <w:rFonts w:hint="eastAsia"/>
                <w:szCs w:val="21"/>
              </w:rPr>
              <w:t>rTMS</w:t>
            </w:r>
            <w:proofErr w:type="spellEnd"/>
            <w:r w:rsidRPr="00714C4A">
              <w:rPr>
                <w:rFonts w:hint="eastAsia"/>
                <w:szCs w:val="21"/>
              </w:rPr>
              <w:t>)</w:t>
            </w:r>
            <w:r w:rsidRPr="00714C4A">
              <w:rPr>
                <w:rFonts w:hint="eastAsia"/>
                <w:szCs w:val="21"/>
              </w:rPr>
              <w:t>、成对刺激（</w:t>
            </w:r>
            <w:proofErr w:type="spellStart"/>
            <w:r w:rsidRPr="00714C4A">
              <w:rPr>
                <w:rFonts w:hint="eastAsia"/>
                <w:szCs w:val="21"/>
              </w:rPr>
              <w:t>pTMS</w:t>
            </w:r>
            <w:proofErr w:type="spellEnd"/>
            <w:r w:rsidRPr="00714C4A">
              <w:rPr>
                <w:rFonts w:hint="eastAsia"/>
                <w:szCs w:val="21"/>
              </w:rPr>
              <w:t>）基础模式。具备爆发式脉冲刺激（</w:t>
            </w:r>
            <w:r w:rsidRPr="00714C4A">
              <w:rPr>
                <w:rFonts w:hint="eastAsia"/>
                <w:szCs w:val="21"/>
              </w:rPr>
              <w:t>TBS</w:t>
            </w:r>
            <w:r w:rsidRPr="00714C4A">
              <w:rPr>
                <w:rFonts w:hint="eastAsia"/>
                <w:szCs w:val="21"/>
              </w:rPr>
              <w:t>）模式，包括间歇性</w:t>
            </w:r>
            <w:r w:rsidRPr="00714C4A">
              <w:rPr>
                <w:rFonts w:hint="eastAsia"/>
                <w:szCs w:val="21"/>
              </w:rPr>
              <w:t>TBS</w:t>
            </w:r>
            <w:r w:rsidRPr="00714C4A">
              <w:rPr>
                <w:rFonts w:hint="eastAsia"/>
                <w:szCs w:val="21"/>
              </w:rPr>
              <w:t>（</w:t>
            </w:r>
            <w:proofErr w:type="spellStart"/>
            <w:r w:rsidRPr="00714C4A">
              <w:rPr>
                <w:rFonts w:hint="eastAsia"/>
                <w:szCs w:val="21"/>
              </w:rPr>
              <w:t>iTBS</w:t>
            </w:r>
            <w:proofErr w:type="spellEnd"/>
            <w:r w:rsidRPr="00714C4A">
              <w:rPr>
                <w:rFonts w:hint="eastAsia"/>
                <w:szCs w:val="21"/>
              </w:rPr>
              <w:t>）和连续性</w:t>
            </w:r>
            <w:r w:rsidRPr="00714C4A">
              <w:rPr>
                <w:rFonts w:hint="eastAsia"/>
                <w:szCs w:val="21"/>
              </w:rPr>
              <w:t>TBS</w:t>
            </w:r>
            <w:r w:rsidRPr="00714C4A">
              <w:rPr>
                <w:rFonts w:hint="eastAsia"/>
                <w:szCs w:val="21"/>
              </w:rPr>
              <w:t>（</w:t>
            </w:r>
            <w:proofErr w:type="spellStart"/>
            <w:r w:rsidRPr="00714C4A">
              <w:rPr>
                <w:rFonts w:hint="eastAsia"/>
                <w:szCs w:val="21"/>
              </w:rPr>
              <w:t>cTBS</w:t>
            </w:r>
            <w:proofErr w:type="spellEnd"/>
            <w:r w:rsidRPr="00714C4A">
              <w:rPr>
                <w:rFonts w:hint="eastAsia"/>
                <w:szCs w:val="21"/>
              </w:rPr>
              <w:t>）。模式可自由组合切换。</w:t>
            </w:r>
          </w:p>
          <w:p w14:paraId="170D45AC" w14:textId="77777777" w:rsidR="00E26E0C" w:rsidRPr="00714C4A" w:rsidRDefault="005C195C">
            <w:pPr>
              <w:spacing w:line="360" w:lineRule="auto"/>
              <w:rPr>
                <w:szCs w:val="21"/>
              </w:rPr>
            </w:pPr>
            <w:r w:rsidRPr="00714C4A">
              <w:rPr>
                <w:rFonts w:hint="eastAsia"/>
                <w:szCs w:val="21"/>
              </w:rPr>
              <w:t>②具备单脉冲、重复脉冲、</w:t>
            </w:r>
            <w:r w:rsidRPr="00714C4A">
              <w:rPr>
                <w:rFonts w:hint="eastAsia"/>
                <w:szCs w:val="21"/>
              </w:rPr>
              <w:t>BURST</w:t>
            </w:r>
            <w:r w:rsidRPr="00714C4A">
              <w:rPr>
                <w:rFonts w:hint="eastAsia"/>
                <w:szCs w:val="21"/>
              </w:rPr>
              <w:t>、</w:t>
            </w:r>
            <w:r w:rsidRPr="00714C4A">
              <w:rPr>
                <w:rFonts w:hint="eastAsia"/>
                <w:szCs w:val="21"/>
              </w:rPr>
              <w:t>PATTEREND</w:t>
            </w:r>
            <w:r w:rsidRPr="00714C4A">
              <w:rPr>
                <w:rFonts w:hint="eastAsia"/>
                <w:szCs w:val="21"/>
              </w:rPr>
              <w:t>刺激的多种刺激模式自由调整。</w:t>
            </w:r>
          </w:p>
          <w:p w14:paraId="73368FE7" w14:textId="77777777" w:rsidR="00E26E0C" w:rsidRPr="00714C4A" w:rsidRDefault="005C195C">
            <w:pPr>
              <w:spacing w:line="360" w:lineRule="auto"/>
              <w:rPr>
                <w:szCs w:val="21"/>
              </w:rPr>
            </w:pPr>
            <w:r w:rsidRPr="00714C4A">
              <w:rPr>
                <w:rFonts w:hint="eastAsia"/>
                <w:szCs w:val="21"/>
              </w:rPr>
              <w:t>▲</w:t>
            </w:r>
            <w:r w:rsidRPr="00714C4A">
              <w:rPr>
                <w:rFonts w:hint="eastAsia"/>
                <w:szCs w:val="21"/>
              </w:rPr>
              <w:t>3.</w:t>
            </w:r>
            <w:r w:rsidRPr="00714C4A">
              <w:rPr>
                <w:rFonts w:hint="eastAsia"/>
                <w:szCs w:val="21"/>
              </w:rPr>
              <w:t>刺激频率：</w:t>
            </w:r>
            <w:r w:rsidRPr="00714C4A">
              <w:rPr>
                <w:rFonts w:hint="eastAsia"/>
                <w:szCs w:val="21"/>
              </w:rPr>
              <w:t>0.1</w:t>
            </w:r>
            <w:r w:rsidRPr="00714C4A">
              <w:rPr>
                <w:rFonts w:hint="eastAsia"/>
                <w:szCs w:val="21"/>
              </w:rPr>
              <w:t>～</w:t>
            </w:r>
            <w:r w:rsidRPr="00714C4A">
              <w:rPr>
                <w:rFonts w:hint="eastAsia"/>
                <w:szCs w:val="21"/>
              </w:rPr>
              <w:t>50Hz</w:t>
            </w:r>
            <w:r w:rsidRPr="00714C4A">
              <w:rPr>
                <w:rFonts w:hint="eastAsia"/>
                <w:szCs w:val="21"/>
              </w:rPr>
              <w:t>可调，其中</w:t>
            </w:r>
            <w:r w:rsidRPr="00714C4A">
              <w:rPr>
                <w:rFonts w:hint="eastAsia"/>
                <w:szCs w:val="21"/>
              </w:rPr>
              <w:t>1Hz</w:t>
            </w:r>
            <w:r w:rsidRPr="00714C4A">
              <w:rPr>
                <w:rFonts w:hint="eastAsia"/>
                <w:szCs w:val="21"/>
              </w:rPr>
              <w:t>以下步长为</w:t>
            </w:r>
            <w:r w:rsidRPr="00714C4A">
              <w:rPr>
                <w:rFonts w:hint="eastAsia"/>
                <w:szCs w:val="21"/>
              </w:rPr>
              <w:t>0.1Hz, 1Hz</w:t>
            </w:r>
            <w:r w:rsidRPr="00714C4A">
              <w:rPr>
                <w:rFonts w:hint="eastAsia"/>
                <w:szCs w:val="21"/>
              </w:rPr>
              <w:t>以上步长为</w:t>
            </w:r>
            <w:r w:rsidRPr="00714C4A">
              <w:rPr>
                <w:rFonts w:hint="eastAsia"/>
                <w:szCs w:val="21"/>
              </w:rPr>
              <w:t>1Hz</w:t>
            </w:r>
            <w:r w:rsidRPr="00714C4A">
              <w:rPr>
                <w:rFonts w:hint="eastAsia"/>
                <w:szCs w:val="21"/>
              </w:rPr>
              <w:t>，可实现超低频刺激。</w:t>
            </w:r>
            <w:r w:rsidRPr="00714C4A">
              <w:rPr>
                <w:rFonts w:hint="eastAsia"/>
                <w:szCs w:val="21"/>
              </w:rPr>
              <w:t>(</w:t>
            </w:r>
            <w:r w:rsidRPr="00714C4A">
              <w:rPr>
                <w:rFonts w:ascii="Segoe UI" w:hAnsi="Segoe UI" w:cs="Segoe UI"/>
                <w:szCs w:val="21"/>
                <w:shd w:val="clear" w:color="auto" w:fill="FFFFFF"/>
              </w:rPr>
              <w:t>在设备</w:t>
            </w:r>
            <w:r w:rsidRPr="00714C4A">
              <w:rPr>
                <w:rFonts w:ascii="Segoe UI" w:hAnsi="Segoe UI" w:cs="Segoe UI" w:hint="eastAsia"/>
                <w:szCs w:val="21"/>
                <w:shd w:val="clear" w:color="auto" w:fill="FFFFFF"/>
              </w:rPr>
              <w:t>使用有效</w:t>
            </w:r>
            <w:r w:rsidRPr="00714C4A">
              <w:rPr>
                <w:rFonts w:ascii="Segoe UI" w:hAnsi="Segoe UI" w:cs="Segoe UI"/>
                <w:szCs w:val="21"/>
                <w:shd w:val="clear" w:color="auto" w:fill="FFFFFF"/>
              </w:rPr>
              <w:t>期内提供</w:t>
            </w:r>
            <w:r w:rsidRPr="00714C4A">
              <w:rPr>
                <w:rFonts w:ascii="Segoe UI" w:hAnsi="Segoe UI" w:cs="Segoe UI" w:hint="eastAsia"/>
                <w:szCs w:val="21"/>
                <w:shd w:val="clear" w:color="auto" w:fill="FFFFFF"/>
              </w:rPr>
              <w:t>硬件和</w:t>
            </w:r>
            <w:r w:rsidRPr="00714C4A">
              <w:rPr>
                <w:rFonts w:ascii="Segoe UI" w:hAnsi="Segoe UI" w:cs="Segoe UI"/>
                <w:szCs w:val="21"/>
                <w:shd w:val="clear" w:color="auto" w:fill="FFFFFF"/>
              </w:rPr>
              <w:t>软件升级</w:t>
            </w:r>
            <w:r w:rsidRPr="00714C4A">
              <w:rPr>
                <w:rFonts w:ascii="Segoe UI" w:hAnsi="Segoe UI" w:cs="Segoe UI" w:hint="eastAsia"/>
                <w:szCs w:val="21"/>
                <w:shd w:val="clear" w:color="auto" w:fill="FFFFFF"/>
              </w:rPr>
              <w:t>，</w:t>
            </w:r>
            <w:r w:rsidRPr="00714C4A">
              <w:rPr>
                <w:rFonts w:ascii="Segoe UI" w:hAnsi="Segoe UI" w:cs="Segoe UI"/>
                <w:szCs w:val="21"/>
                <w:shd w:val="clear" w:color="auto" w:fill="FFFFFF"/>
              </w:rPr>
              <w:t>在设备</w:t>
            </w:r>
            <w:r w:rsidRPr="00714C4A">
              <w:rPr>
                <w:rFonts w:ascii="Segoe UI" w:hAnsi="Segoe UI" w:cs="Segoe UI" w:hint="eastAsia"/>
                <w:szCs w:val="21"/>
                <w:shd w:val="clear" w:color="auto" w:fill="FFFFFF"/>
              </w:rPr>
              <w:t>使用有效</w:t>
            </w:r>
            <w:r w:rsidRPr="00714C4A">
              <w:rPr>
                <w:rFonts w:ascii="Segoe UI" w:hAnsi="Segoe UI" w:cs="Segoe UI"/>
                <w:szCs w:val="21"/>
                <w:shd w:val="clear" w:color="auto" w:fill="FFFFFF"/>
              </w:rPr>
              <w:t>期内提供</w:t>
            </w:r>
            <w:r w:rsidRPr="00714C4A">
              <w:rPr>
                <w:rFonts w:ascii="Segoe UI" w:hAnsi="Segoe UI" w:cs="Segoe UI" w:hint="eastAsia"/>
                <w:szCs w:val="21"/>
                <w:shd w:val="clear" w:color="auto" w:fill="FFFFFF"/>
              </w:rPr>
              <w:t>硬件和</w:t>
            </w:r>
            <w:r w:rsidRPr="00714C4A">
              <w:rPr>
                <w:rFonts w:ascii="Segoe UI" w:hAnsi="Segoe UI" w:cs="Segoe UI"/>
                <w:szCs w:val="21"/>
                <w:shd w:val="clear" w:color="auto" w:fill="FFFFFF"/>
              </w:rPr>
              <w:t>软件升级</w:t>
            </w:r>
            <w:r w:rsidRPr="00714C4A">
              <w:rPr>
                <w:rFonts w:ascii="Segoe UI" w:hAnsi="Segoe UI" w:cs="Segoe UI" w:hint="eastAsia"/>
                <w:szCs w:val="21"/>
                <w:shd w:val="clear" w:color="auto" w:fill="FFFFFF"/>
              </w:rPr>
              <w:t>，所产生的费用均包含在投标报价，不再支付任何费用。</w:t>
            </w:r>
            <w:r w:rsidRPr="00714C4A">
              <w:rPr>
                <w:rFonts w:hint="eastAsia"/>
                <w:szCs w:val="21"/>
              </w:rPr>
              <w:t>)</w:t>
            </w:r>
          </w:p>
          <w:p w14:paraId="0F3B8882" w14:textId="77777777" w:rsidR="00E26E0C" w:rsidRPr="00714C4A" w:rsidRDefault="005C195C">
            <w:pPr>
              <w:spacing w:line="360" w:lineRule="auto"/>
              <w:rPr>
                <w:szCs w:val="21"/>
              </w:rPr>
            </w:pPr>
            <w:r w:rsidRPr="00714C4A">
              <w:rPr>
                <w:rFonts w:hint="eastAsia"/>
                <w:szCs w:val="21"/>
              </w:rPr>
              <w:t>■</w:t>
            </w:r>
            <w:r w:rsidRPr="00714C4A">
              <w:rPr>
                <w:rFonts w:hint="eastAsia"/>
                <w:szCs w:val="21"/>
              </w:rPr>
              <w:t>4.</w:t>
            </w:r>
            <w:r w:rsidRPr="00714C4A">
              <w:rPr>
                <w:rFonts w:hint="eastAsia"/>
                <w:szCs w:val="21"/>
              </w:rPr>
              <w:t>刺激主机脉冲频率允差≤±</w:t>
            </w:r>
            <w:r w:rsidRPr="00714C4A">
              <w:rPr>
                <w:rFonts w:hint="eastAsia"/>
                <w:szCs w:val="21"/>
              </w:rPr>
              <w:t>2%</w:t>
            </w:r>
            <w:r w:rsidRPr="00714C4A">
              <w:rPr>
                <w:rFonts w:hint="eastAsia"/>
                <w:szCs w:val="21"/>
              </w:rPr>
              <w:t>。</w:t>
            </w:r>
          </w:p>
          <w:p w14:paraId="79F092CE" w14:textId="77777777" w:rsidR="00E26E0C" w:rsidRPr="00714C4A" w:rsidRDefault="005C195C">
            <w:pPr>
              <w:spacing w:line="360" w:lineRule="auto"/>
              <w:rPr>
                <w:szCs w:val="21"/>
              </w:rPr>
            </w:pPr>
            <w:r w:rsidRPr="00714C4A">
              <w:rPr>
                <w:rFonts w:hint="eastAsia"/>
                <w:szCs w:val="21"/>
              </w:rPr>
              <w:t>▲</w:t>
            </w:r>
            <w:r w:rsidRPr="00714C4A">
              <w:rPr>
                <w:rFonts w:hint="eastAsia"/>
                <w:szCs w:val="21"/>
              </w:rPr>
              <w:t>5.</w:t>
            </w:r>
            <w:r w:rsidRPr="00714C4A">
              <w:rPr>
                <w:rFonts w:hint="eastAsia"/>
                <w:szCs w:val="21"/>
              </w:rPr>
              <w:t>磁场刺激强度范围至少包含：</w:t>
            </w:r>
            <w:r w:rsidRPr="00714C4A">
              <w:rPr>
                <w:rFonts w:hint="eastAsia"/>
                <w:szCs w:val="21"/>
              </w:rPr>
              <w:t>1T</w:t>
            </w:r>
            <w:r w:rsidRPr="00714C4A">
              <w:rPr>
                <w:rFonts w:hint="eastAsia"/>
                <w:szCs w:val="21"/>
              </w:rPr>
              <w:t>至</w:t>
            </w:r>
            <w:r w:rsidRPr="00714C4A">
              <w:rPr>
                <w:rFonts w:hint="eastAsia"/>
                <w:szCs w:val="21"/>
              </w:rPr>
              <w:t>6T</w:t>
            </w:r>
            <w:r w:rsidRPr="00714C4A">
              <w:rPr>
                <w:rFonts w:hint="eastAsia"/>
                <w:szCs w:val="21"/>
              </w:rPr>
              <w:t>，可根据需求调节。最大磁感应强度：</w:t>
            </w:r>
            <w:r w:rsidRPr="00714C4A">
              <w:rPr>
                <w:rFonts w:hint="eastAsia"/>
                <w:szCs w:val="21"/>
              </w:rPr>
              <w:t>6T</w:t>
            </w:r>
            <w:r w:rsidRPr="00714C4A">
              <w:rPr>
                <w:rFonts w:hint="eastAsia"/>
                <w:szCs w:val="21"/>
              </w:rPr>
              <w:t>，且配置线圈至少有</w:t>
            </w:r>
            <w:r w:rsidRPr="00714C4A">
              <w:rPr>
                <w:rFonts w:hint="eastAsia"/>
                <w:szCs w:val="21"/>
              </w:rPr>
              <w:t>1</w:t>
            </w:r>
            <w:r w:rsidRPr="00714C4A">
              <w:rPr>
                <w:rFonts w:hint="eastAsia"/>
                <w:szCs w:val="21"/>
              </w:rPr>
              <w:t>个</w:t>
            </w:r>
            <w:r w:rsidRPr="00714C4A">
              <w:rPr>
                <w:rFonts w:hint="eastAsia"/>
                <w:szCs w:val="21"/>
              </w:rPr>
              <w:t>6T</w:t>
            </w:r>
            <w:r w:rsidRPr="00714C4A">
              <w:rPr>
                <w:rFonts w:hint="eastAsia"/>
                <w:szCs w:val="21"/>
              </w:rPr>
              <w:t>。</w:t>
            </w:r>
          </w:p>
          <w:p w14:paraId="1D3CCFCA" w14:textId="77777777" w:rsidR="00E26E0C" w:rsidRPr="00714C4A" w:rsidRDefault="005C195C">
            <w:pPr>
              <w:spacing w:line="360" w:lineRule="auto"/>
              <w:rPr>
                <w:szCs w:val="21"/>
              </w:rPr>
            </w:pPr>
            <w:r w:rsidRPr="00714C4A">
              <w:rPr>
                <w:rFonts w:hint="eastAsia"/>
                <w:szCs w:val="21"/>
              </w:rPr>
              <w:t>■</w:t>
            </w:r>
            <w:r w:rsidRPr="00714C4A">
              <w:rPr>
                <w:rFonts w:hint="eastAsia"/>
                <w:szCs w:val="21"/>
              </w:rPr>
              <w:t>6.</w:t>
            </w:r>
            <w:r w:rsidRPr="00714C4A">
              <w:rPr>
                <w:rFonts w:hint="eastAsia"/>
                <w:szCs w:val="21"/>
              </w:rPr>
              <w:t>脉冲上升时间：</w:t>
            </w:r>
            <w:r w:rsidRPr="00714C4A">
              <w:rPr>
                <w:rFonts w:hint="eastAsia"/>
                <w:szCs w:val="21"/>
              </w:rPr>
              <w:t>60</w:t>
            </w:r>
            <w:r w:rsidRPr="00714C4A">
              <w:rPr>
                <w:rFonts w:hint="eastAsia"/>
                <w:szCs w:val="21"/>
              </w:rPr>
              <w:t>±</w:t>
            </w:r>
            <w:r w:rsidRPr="00714C4A">
              <w:rPr>
                <w:rFonts w:hint="eastAsia"/>
                <w:szCs w:val="21"/>
              </w:rPr>
              <w:t>10</w:t>
            </w:r>
            <w:r w:rsidRPr="00714C4A">
              <w:rPr>
                <w:rFonts w:hint="eastAsia"/>
                <w:szCs w:val="21"/>
              </w:rPr>
              <w:t>μ</w:t>
            </w:r>
            <w:r w:rsidRPr="00714C4A">
              <w:rPr>
                <w:rFonts w:hint="eastAsia"/>
                <w:szCs w:val="21"/>
              </w:rPr>
              <w:t>s</w:t>
            </w:r>
            <w:r w:rsidRPr="00714C4A">
              <w:rPr>
                <w:rFonts w:hint="eastAsia"/>
                <w:szCs w:val="21"/>
              </w:rPr>
              <w:t>。</w:t>
            </w:r>
          </w:p>
          <w:p w14:paraId="40FC420A" w14:textId="77777777" w:rsidR="00E26E0C" w:rsidRPr="00714C4A" w:rsidRDefault="005C195C">
            <w:pPr>
              <w:spacing w:line="360" w:lineRule="auto"/>
              <w:rPr>
                <w:szCs w:val="21"/>
              </w:rPr>
            </w:pPr>
            <w:r w:rsidRPr="00714C4A">
              <w:rPr>
                <w:rFonts w:hint="eastAsia"/>
                <w:szCs w:val="21"/>
              </w:rPr>
              <w:t>▲</w:t>
            </w:r>
            <w:r w:rsidRPr="00714C4A">
              <w:rPr>
                <w:rFonts w:hint="eastAsia"/>
                <w:szCs w:val="21"/>
              </w:rPr>
              <w:t>7.</w:t>
            </w:r>
            <w:r w:rsidRPr="00714C4A">
              <w:rPr>
                <w:rFonts w:hint="eastAsia"/>
                <w:szCs w:val="21"/>
              </w:rPr>
              <w:t>脉冲持续时间：</w:t>
            </w:r>
            <w:r w:rsidRPr="00714C4A">
              <w:rPr>
                <w:rFonts w:hint="eastAsia"/>
                <w:szCs w:val="21"/>
              </w:rPr>
              <w:t>340</w:t>
            </w:r>
            <w:r w:rsidRPr="00714C4A">
              <w:rPr>
                <w:rFonts w:hint="eastAsia"/>
                <w:szCs w:val="21"/>
              </w:rPr>
              <w:t>μ</w:t>
            </w:r>
            <w:r w:rsidRPr="00714C4A">
              <w:rPr>
                <w:rFonts w:hint="eastAsia"/>
                <w:szCs w:val="21"/>
              </w:rPr>
              <w:t xml:space="preserve">s </w:t>
            </w:r>
            <w:r w:rsidRPr="00714C4A">
              <w:rPr>
                <w:rFonts w:hint="eastAsia"/>
                <w:szCs w:val="21"/>
              </w:rPr>
              <w:t>±</w:t>
            </w:r>
            <w:r w:rsidRPr="00714C4A">
              <w:rPr>
                <w:rFonts w:hint="eastAsia"/>
                <w:szCs w:val="21"/>
              </w:rPr>
              <w:t>10%</w:t>
            </w:r>
            <w:r w:rsidRPr="00714C4A">
              <w:rPr>
                <w:rFonts w:hint="eastAsia"/>
                <w:szCs w:val="21"/>
              </w:rPr>
              <w:t>或</w:t>
            </w:r>
            <w:r w:rsidRPr="00714C4A">
              <w:rPr>
                <w:rFonts w:hint="eastAsia"/>
                <w:szCs w:val="21"/>
              </w:rPr>
              <w:t>340</w:t>
            </w:r>
            <w:r w:rsidRPr="00714C4A">
              <w:rPr>
                <w:rFonts w:hint="eastAsia"/>
                <w:szCs w:val="21"/>
              </w:rPr>
              <w:t>μ</w:t>
            </w:r>
            <w:r w:rsidRPr="00714C4A">
              <w:rPr>
                <w:rFonts w:hint="eastAsia"/>
                <w:szCs w:val="21"/>
              </w:rPr>
              <w:t xml:space="preserve">s </w:t>
            </w:r>
            <w:r w:rsidRPr="00714C4A">
              <w:rPr>
                <w:rFonts w:hint="eastAsia"/>
                <w:szCs w:val="21"/>
              </w:rPr>
              <w:t>±</w:t>
            </w:r>
            <w:r w:rsidRPr="00714C4A">
              <w:rPr>
                <w:rFonts w:hint="eastAsia"/>
                <w:szCs w:val="21"/>
              </w:rPr>
              <w:t>20</w:t>
            </w:r>
            <w:r w:rsidRPr="00714C4A">
              <w:rPr>
                <w:rFonts w:hint="eastAsia"/>
                <w:szCs w:val="21"/>
              </w:rPr>
              <w:t>μ</w:t>
            </w:r>
            <w:r w:rsidRPr="00714C4A">
              <w:rPr>
                <w:rFonts w:hint="eastAsia"/>
                <w:szCs w:val="21"/>
              </w:rPr>
              <w:t>s</w:t>
            </w:r>
            <w:r w:rsidRPr="00714C4A">
              <w:rPr>
                <w:rFonts w:hint="eastAsia"/>
                <w:szCs w:val="21"/>
              </w:rPr>
              <w:t>。</w:t>
            </w:r>
          </w:p>
          <w:p w14:paraId="287E4251" w14:textId="77777777" w:rsidR="00E26E0C" w:rsidRPr="00714C4A" w:rsidRDefault="005C195C">
            <w:pPr>
              <w:spacing w:line="360" w:lineRule="auto"/>
              <w:rPr>
                <w:szCs w:val="21"/>
              </w:rPr>
            </w:pPr>
            <w:r w:rsidRPr="00714C4A">
              <w:rPr>
                <w:rFonts w:hint="eastAsia"/>
                <w:szCs w:val="21"/>
              </w:rPr>
              <w:t>■</w:t>
            </w:r>
            <w:r w:rsidRPr="00714C4A">
              <w:rPr>
                <w:rFonts w:hint="eastAsia"/>
                <w:szCs w:val="21"/>
              </w:rPr>
              <w:t>8.</w:t>
            </w:r>
            <w:r w:rsidRPr="00714C4A">
              <w:rPr>
                <w:rFonts w:hint="eastAsia"/>
                <w:szCs w:val="21"/>
              </w:rPr>
              <w:t>磁感应强度变化率至少包含：</w:t>
            </w:r>
            <w:r w:rsidRPr="00714C4A">
              <w:rPr>
                <w:rFonts w:hint="eastAsia"/>
                <w:szCs w:val="21"/>
              </w:rPr>
              <w:t>30~80KT/s.</w:t>
            </w:r>
            <w:r w:rsidRPr="00714C4A">
              <w:rPr>
                <w:rFonts w:hint="eastAsia"/>
                <w:szCs w:val="21"/>
              </w:rPr>
              <w:t>磁感应强度最大变化</w:t>
            </w:r>
            <w:proofErr w:type="gramStart"/>
            <w:r w:rsidRPr="00714C4A">
              <w:rPr>
                <w:rFonts w:hint="eastAsia"/>
                <w:szCs w:val="21"/>
              </w:rPr>
              <w:t>率范围</w:t>
            </w:r>
            <w:proofErr w:type="gramEnd"/>
            <w:r w:rsidRPr="00714C4A">
              <w:rPr>
                <w:rFonts w:hint="eastAsia"/>
                <w:szCs w:val="21"/>
              </w:rPr>
              <w:t>:</w:t>
            </w:r>
            <w:r w:rsidRPr="00714C4A">
              <w:rPr>
                <w:rFonts w:hint="eastAsia"/>
                <w:szCs w:val="21"/>
              </w:rPr>
              <w:t>≥</w:t>
            </w:r>
            <w:r w:rsidRPr="00714C4A">
              <w:rPr>
                <w:rFonts w:hint="eastAsia"/>
                <w:szCs w:val="21"/>
              </w:rPr>
              <w:t>80kT/s</w:t>
            </w:r>
            <w:r w:rsidRPr="00714C4A">
              <w:rPr>
                <w:rFonts w:hint="eastAsia"/>
                <w:szCs w:val="21"/>
              </w:rPr>
              <w:t>。</w:t>
            </w:r>
          </w:p>
          <w:p w14:paraId="0EC2D83F" w14:textId="77777777" w:rsidR="00E26E0C" w:rsidRPr="00714C4A" w:rsidRDefault="005C195C">
            <w:pPr>
              <w:spacing w:line="360" w:lineRule="auto"/>
              <w:rPr>
                <w:szCs w:val="21"/>
              </w:rPr>
            </w:pPr>
            <w:r w:rsidRPr="00714C4A">
              <w:rPr>
                <w:rFonts w:hint="eastAsia"/>
                <w:szCs w:val="21"/>
              </w:rPr>
              <w:t>▲</w:t>
            </w:r>
            <w:r w:rsidRPr="00714C4A">
              <w:rPr>
                <w:rFonts w:hint="eastAsia"/>
                <w:szCs w:val="21"/>
              </w:rPr>
              <w:t>9.</w:t>
            </w:r>
            <w:r w:rsidRPr="00714C4A">
              <w:rPr>
                <w:rFonts w:hint="eastAsia"/>
                <w:szCs w:val="21"/>
              </w:rPr>
              <w:t>采用内循环液态冷却系统，冷却液为惰性液体或硅油。在双线圈同时以最高强度输出下进行</w:t>
            </w:r>
            <w:proofErr w:type="spellStart"/>
            <w:r w:rsidRPr="00714C4A">
              <w:rPr>
                <w:rFonts w:hint="eastAsia"/>
                <w:szCs w:val="21"/>
              </w:rPr>
              <w:t>cTBS</w:t>
            </w:r>
            <w:proofErr w:type="spellEnd"/>
            <w:r w:rsidRPr="00714C4A">
              <w:rPr>
                <w:rFonts w:hint="eastAsia"/>
                <w:szCs w:val="21"/>
              </w:rPr>
              <w:t>（连续</w:t>
            </w:r>
            <w:r w:rsidRPr="00714C4A">
              <w:rPr>
                <w:rFonts w:hint="eastAsia"/>
                <w:szCs w:val="21"/>
              </w:rPr>
              <w:t>TBS</w:t>
            </w:r>
            <w:r w:rsidRPr="00714C4A">
              <w:rPr>
                <w:rFonts w:hint="eastAsia"/>
                <w:szCs w:val="21"/>
              </w:rPr>
              <w:t>）模式治疗，设备可连续稳定运行≥</w:t>
            </w:r>
            <w:r w:rsidRPr="00714C4A">
              <w:rPr>
                <w:rFonts w:hint="eastAsia"/>
                <w:szCs w:val="21"/>
              </w:rPr>
              <w:t>12</w:t>
            </w:r>
            <w:r w:rsidRPr="00714C4A">
              <w:rPr>
                <w:rFonts w:hint="eastAsia"/>
                <w:szCs w:val="21"/>
              </w:rPr>
              <w:t>小时，不触发因线圈过热导致的温度预警或治疗中断。</w:t>
            </w:r>
          </w:p>
          <w:p w14:paraId="63EEB2EA" w14:textId="77777777" w:rsidR="00E26E0C" w:rsidRPr="00714C4A" w:rsidRDefault="005C195C">
            <w:pPr>
              <w:spacing w:line="360" w:lineRule="auto"/>
              <w:rPr>
                <w:szCs w:val="21"/>
              </w:rPr>
            </w:pPr>
            <w:r w:rsidRPr="00714C4A">
              <w:rPr>
                <w:rFonts w:hint="eastAsia"/>
                <w:szCs w:val="21"/>
              </w:rPr>
              <w:t>■</w:t>
            </w:r>
            <w:r w:rsidRPr="00714C4A">
              <w:rPr>
                <w:rFonts w:hint="eastAsia"/>
                <w:szCs w:val="21"/>
              </w:rPr>
              <w:t>10.</w:t>
            </w:r>
            <w:r w:rsidRPr="00714C4A">
              <w:rPr>
                <w:rFonts w:hint="eastAsia"/>
                <w:szCs w:val="21"/>
              </w:rPr>
              <w:t>分体化设计，刺激主机与液冷机箱分离，非</w:t>
            </w:r>
            <w:proofErr w:type="gramStart"/>
            <w:r w:rsidRPr="00714C4A">
              <w:rPr>
                <w:rFonts w:hint="eastAsia"/>
                <w:szCs w:val="21"/>
              </w:rPr>
              <w:t>一</w:t>
            </w:r>
            <w:proofErr w:type="gramEnd"/>
            <w:r w:rsidRPr="00714C4A">
              <w:rPr>
                <w:rFonts w:hint="eastAsia"/>
                <w:szCs w:val="21"/>
              </w:rPr>
              <w:t>体式柜式主机，刺激主机可独立工作，保证安全有效使用。</w:t>
            </w:r>
          </w:p>
          <w:p w14:paraId="5752A687" w14:textId="77777777" w:rsidR="00E26E0C" w:rsidRPr="00714C4A" w:rsidRDefault="005C195C">
            <w:pPr>
              <w:spacing w:line="360" w:lineRule="auto"/>
              <w:rPr>
                <w:szCs w:val="21"/>
              </w:rPr>
            </w:pPr>
            <w:r w:rsidRPr="00714C4A">
              <w:rPr>
                <w:rFonts w:hint="eastAsia"/>
                <w:szCs w:val="21"/>
              </w:rPr>
              <w:t>■</w:t>
            </w:r>
            <w:r w:rsidRPr="00714C4A">
              <w:rPr>
                <w:rFonts w:hint="eastAsia"/>
                <w:szCs w:val="21"/>
              </w:rPr>
              <w:t>11.</w:t>
            </w:r>
            <w:r w:rsidRPr="00714C4A">
              <w:rPr>
                <w:rFonts w:hint="eastAsia"/>
                <w:szCs w:val="21"/>
              </w:rPr>
              <w:t>冷却系统可以实时显示刺激线圈温度，刺激线圈表面安全温度≤</w:t>
            </w:r>
            <w:r w:rsidRPr="00714C4A">
              <w:rPr>
                <w:rFonts w:hint="eastAsia"/>
                <w:szCs w:val="21"/>
              </w:rPr>
              <w:t>41</w:t>
            </w:r>
            <w:r w:rsidRPr="00714C4A">
              <w:rPr>
                <w:rFonts w:hint="eastAsia"/>
                <w:szCs w:val="21"/>
              </w:rPr>
              <w:t>℃；当线圈表面温度达到</w:t>
            </w:r>
            <w:r w:rsidRPr="00714C4A">
              <w:rPr>
                <w:rFonts w:hint="eastAsia"/>
                <w:szCs w:val="21"/>
              </w:rPr>
              <w:t>40</w:t>
            </w:r>
            <w:r w:rsidRPr="00714C4A">
              <w:rPr>
                <w:rFonts w:hint="eastAsia"/>
                <w:szCs w:val="21"/>
              </w:rPr>
              <w:t>℃或</w:t>
            </w:r>
            <w:r w:rsidRPr="00714C4A">
              <w:rPr>
                <w:rFonts w:hint="eastAsia"/>
                <w:szCs w:val="21"/>
              </w:rPr>
              <w:t>41</w:t>
            </w:r>
            <w:r w:rsidRPr="00714C4A">
              <w:rPr>
                <w:rFonts w:hint="eastAsia"/>
                <w:szCs w:val="21"/>
              </w:rPr>
              <w:t>℃系统将会提示；当线圈表面温度</w:t>
            </w:r>
            <w:r w:rsidRPr="00714C4A">
              <w:rPr>
                <w:rFonts w:hint="eastAsia"/>
                <w:szCs w:val="21"/>
              </w:rPr>
              <w:t>&gt;41</w:t>
            </w:r>
            <w:r w:rsidRPr="00714C4A">
              <w:rPr>
                <w:rFonts w:hint="eastAsia"/>
                <w:szCs w:val="21"/>
              </w:rPr>
              <w:t>°时，系统自动停止运行。（需提供证明材料）</w:t>
            </w:r>
          </w:p>
          <w:p w14:paraId="18CB7BFC" w14:textId="77777777" w:rsidR="00E26E0C" w:rsidRPr="00714C4A" w:rsidRDefault="005C195C">
            <w:pPr>
              <w:spacing w:line="360" w:lineRule="auto"/>
              <w:rPr>
                <w:szCs w:val="21"/>
              </w:rPr>
            </w:pPr>
            <w:r w:rsidRPr="00714C4A">
              <w:rPr>
                <w:rFonts w:hint="eastAsia"/>
                <w:szCs w:val="21"/>
              </w:rPr>
              <w:lastRenderedPageBreak/>
              <w:t>12.</w:t>
            </w:r>
            <w:r w:rsidRPr="00714C4A">
              <w:rPr>
                <w:rFonts w:hint="eastAsia"/>
                <w:szCs w:val="21"/>
              </w:rPr>
              <w:t>线圈</w:t>
            </w:r>
          </w:p>
          <w:p w14:paraId="51603E73"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12.1 </w:t>
            </w:r>
            <w:proofErr w:type="gramStart"/>
            <w:r w:rsidRPr="00714C4A">
              <w:rPr>
                <w:rFonts w:hint="eastAsia"/>
                <w:szCs w:val="21"/>
              </w:rPr>
              <w:t>总标配线圈</w:t>
            </w:r>
            <w:proofErr w:type="gramEnd"/>
            <w:r w:rsidRPr="00714C4A">
              <w:rPr>
                <w:rFonts w:hint="eastAsia"/>
                <w:szCs w:val="21"/>
              </w:rPr>
              <w:t>≥</w:t>
            </w:r>
            <w:r w:rsidRPr="00714C4A">
              <w:rPr>
                <w:rFonts w:hint="eastAsia"/>
                <w:szCs w:val="21"/>
              </w:rPr>
              <w:t>8</w:t>
            </w:r>
            <w:r w:rsidRPr="00714C4A">
              <w:rPr>
                <w:rFonts w:hint="eastAsia"/>
                <w:szCs w:val="21"/>
              </w:rPr>
              <w:t>个，总线圈的种类≥</w:t>
            </w:r>
            <w:r w:rsidRPr="00714C4A">
              <w:rPr>
                <w:rFonts w:hint="eastAsia"/>
                <w:szCs w:val="21"/>
              </w:rPr>
              <w:t>2</w:t>
            </w:r>
            <w:r w:rsidRPr="00714C4A">
              <w:rPr>
                <w:rFonts w:hint="eastAsia"/>
                <w:szCs w:val="21"/>
              </w:rPr>
              <w:t>种。其中双锥</w:t>
            </w:r>
            <w:r w:rsidRPr="00714C4A">
              <w:rPr>
                <w:rFonts w:hint="eastAsia"/>
                <w:szCs w:val="21"/>
              </w:rPr>
              <w:t>(</w:t>
            </w:r>
            <w:r w:rsidRPr="00714C4A">
              <w:rPr>
                <w:rFonts w:hint="eastAsia"/>
                <w:szCs w:val="21"/>
              </w:rPr>
              <w:t>蝶</w:t>
            </w:r>
            <w:r w:rsidRPr="00714C4A">
              <w:rPr>
                <w:rFonts w:hint="eastAsia"/>
                <w:szCs w:val="21"/>
              </w:rPr>
              <w:t>)</w:t>
            </w:r>
            <w:r w:rsidRPr="00714C4A">
              <w:rPr>
                <w:rFonts w:hint="eastAsia"/>
                <w:szCs w:val="21"/>
              </w:rPr>
              <w:t>形≥</w:t>
            </w:r>
            <w:r w:rsidRPr="00714C4A">
              <w:rPr>
                <w:rFonts w:hint="eastAsia"/>
                <w:szCs w:val="21"/>
              </w:rPr>
              <w:t>4</w:t>
            </w:r>
            <w:r w:rsidRPr="00714C4A">
              <w:rPr>
                <w:rFonts w:hint="eastAsia"/>
                <w:szCs w:val="21"/>
              </w:rPr>
              <w:t>个，其余线圈在圆形和八字形、单锥、伪线圈中任选。</w:t>
            </w:r>
          </w:p>
          <w:p w14:paraId="74489BB0"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12.2 </w:t>
            </w:r>
            <w:r w:rsidRPr="00714C4A">
              <w:rPr>
                <w:rFonts w:hint="eastAsia"/>
                <w:szCs w:val="21"/>
              </w:rPr>
              <w:t>刺激线圈上具有强度调节按键与触发刺激按键，可调节刺激强度和触发刺激。单手即可完成阈值测定和强度调节。</w:t>
            </w:r>
          </w:p>
          <w:p w14:paraId="2089ADF1"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12.3 </w:t>
            </w:r>
            <w:r w:rsidRPr="00714C4A">
              <w:rPr>
                <w:rFonts w:hint="eastAsia"/>
                <w:szCs w:val="21"/>
              </w:rPr>
              <w:t>线圈支持一键热插拔，无需手动和自动排液，安全高效。</w:t>
            </w:r>
          </w:p>
          <w:p w14:paraId="5CE2CBE5"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12.4 </w:t>
            </w:r>
            <w:r w:rsidRPr="00714C4A">
              <w:rPr>
                <w:rFonts w:hint="eastAsia"/>
                <w:szCs w:val="21"/>
              </w:rPr>
              <w:t>刺激线圈具有独立的保护装置，当线圈发生故障时，线圈连接断开。</w:t>
            </w:r>
          </w:p>
          <w:p w14:paraId="03B4E5C3"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12.5 </w:t>
            </w:r>
            <w:r w:rsidRPr="00714C4A">
              <w:rPr>
                <w:rFonts w:hint="eastAsia"/>
                <w:szCs w:val="21"/>
              </w:rPr>
              <w:t>安全保证：电源、刺激强度、刺激时间、线圈温度等实时监控；有线圈脱落、温度异常等异常情况时实时报错功能，根据故障及时停止运行。</w:t>
            </w:r>
          </w:p>
          <w:p w14:paraId="4DDF2DF3" w14:textId="77777777" w:rsidR="00E26E0C" w:rsidRPr="00714C4A" w:rsidRDefault="005C195C">
            <w:pPr>
              <w:spacing w:line="360" w:lineRule="auto"/>
              <w:rPr>
                <w:szCs w:val="21"/>
              </w:rPr>
            </w:pPr>
            <w:r w:rsidRPr="00714C4A">
              <w:rPr>
                <w:rFonts w:hint="eastAsia"/>
                <w:szCs w:val="21"/>
              </w:rPr>
              <w:t>13.</w:t>
            </w:r>
            <w:r w:rsidRPr="00714C4A">
              <w:rPr>
                <w:rFonts w:hint="eastAsia"/>
                <w:szCs w:val="21"/>
              </w:rPr>
              <w:t>配置</w:t>
            </w:r>
            <w:r w:rsidRPr="00714C4A">
              <w:rPr>
                <w:rFonts w:hint="eastAsia"/>
                <w:szCs w:val="21"/>
              </w:rPr>
              <w:t>MEP</w:t>
            </w:r>
            <w:r w:rsidRPr="00714C4A">
              <w:rPr>
                <w:rFonts w:hint="eastAsia"/>
                <w:szCs w:val="21"/>
              </w:rPr>
              <w:t>模块：</w:t>
            </w:r>
          </w:p>
          <w:p w14:paraId="05F2A164" w14:textId="77777777" w:rsidR="00E26E0C" w:rsidRPr="00714C4A" w:rsidRDefault="005C195C">
            <w:pPr>
              <w:spacing w:line="360" w:lineRule="auto"/>
              <w:rPr>
                <w:szCs w:val="21"/>
              </w:rPr>
            </w:pPr>
            <w:r w:rsidRPr="00714C4A">
              <w:rPr>
                <w:rFonts w:hint="eastAsia"/>
                <w:szCs w:val="21"/>
              </w:rPr>
              <w:t>■</w:t>
            </w:r>
            <w:r w:rsidRPr="00714C4A">
              <w:rPr>
                <w:rFonts w:hint="eastAsia"/>
                <w:szCs w:val="21"/>
              </w:rPr>
              <w:t>13.1 MEP</w:t>
            </w:r>
            <w:r w:rsidRPr="00714C4A">
              <w:rPr>
                <w:rFonts w:hint="eastAsia"/>
                <w:szCs w:val="21"/>
              </w:rPr>
              <w:t>通道数：</w:t>
            </w:r>
            <w:r w:rsidRPr="00714C4A">
              <w:rPr>
                <w:rFonts w:hint="eastAsia"/>
                <w:szCs w:val="21"/>
              </w:rPr>
              <w:t>2-8</w:t>
            </w:r>
            <w:r w:rsidRPr="00714C4A">
              <w:rPr>
                <w:rFonts w:hint="eastAsia"/>
                <w:szCs w:val="21"/>
              </w:rPr>
              <w:t>通道可选</w:t>
            </w:r>
          </w:p>
          <w:p w14:paraId="48263233" w14:textId="77777777" w:rsidR="00E26E0C" w:rsidRPr="00714C4A" w:rsidRDefault="005C195C">
            <w:pPr>
              <w:spacing w:line="360" w:lineRule="auto"/>
              <w:rPr>
                <w:szCs w:val="21"/>
              </w:rPr>
            </w:pPr>
            <w:r w:rsidRPr="00714C4A">
              <w:rPr>
                <w:rFonts w:hint="eastAsia"/>
                <w:szCs w:val="21"/>
              </w:rPr>
              <w:t>▲</w:t>
            </w:r>
            <w:r w:rsidRPr="00714C4A">
              <w:rPr>
                <w:rFonts w:hint="eastAsia"/>
                <w:szCs w:val="21"/>
              </w:rPr>
              <w:t>13.2 MEP</w:t>
            </w:r>
            <w:r w:rsidRPr="00714C4A">
              <w:rPr>
                <w:rFonts w:hint="eastAsia"/>
                <w:szCs w:val="21"/>
              </w:rPr>
              <w:t>采样率：≥</w:t>
            </w:r>
            <w:r w:rsidRPr="00714C4A">
              <w:rPr>
                <w:rFonts w:hint="eastAsia"/>
                <w:szCs w:val="21"/>
              </w:rPr>
              <w:t>100kHz</w:t>
            </w:r>
            <w:r w:rsidRPr="00714C4A">
              <w:rPr>
                <w:rFonts w:hint="eastAsia"/>
                <w:szCs w:val="21"/>
              </w:rPr>
              <w:t>。</w:t>
            </w:r>
          </w:p>
          <w:p w14:paraId="7C60A331" w14:textId="77777777" w:rsidR="00E26E0C" w:rsidRPr="00714C4A" w:rsidRDefault="005C195C">
            <w:pPr>
              <w:spacing w:line="360" w:lineRule="auto"/>
              <w:rPr>
                <w:szCs w:val="21"/>
              </w:rPr>
            </w:pPr>
            <w:r w:rsidRPr="00714C4A">
              <w:rPr>
                <w:rFonts w:hint="eastAsia"/>
                <w:szCs w:val="21"/>
              </w:rPr>
              <w:t xml:space="preserve">13.3 </w:t>
            </w:r>
            <w:r w:rsidRPr="00714C4A">
              <w:rPr>
                <w:rFonts w:hint="eastAsia"/>
                <w:szCs w:val="21"/>
              </w:rPr>
              <w:t>传输方式：至少配置有线传输方式，确保信号稳定方便使用。</w:t>
            </w:r>
          </w:p>
          <w:p w14:paraId="226198BF"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13.4 </w:t>
            </w:r>
            <w:r w:rsidRPr="00714C4A">
              <w:rPr>
                <w:rFonts w:hint="eastAsia"/>
                <w:szCs w:val="21"/>
              </w:rPr>
              <w:t>可实现运动诱发电位（</w:t>
            </w:r>
            <w:r w:rsidRPr="00714C4A">
              <w:rPr>
                <w:rFonts w:hint="eastAsia"/>
                <w:szCs w:val="21"/>
              </w:rPr>
              <w:t>MEP</w:t>
            </w:r>
            <w:r w:rsidRPr="00714C4A">
              <w:rPr>
                <w:rFonts w:hint="eastAsia"/>
                <w:szCs w:val="21"/>
              </w:rPr>
              <w:t>）检测，可评估运动阈值（</w:t>
            </w:r>
            <w:r w:rsidRPr="00714C4A">
              <w:rPr>
                <w:rFonts w:hint="eastAsia"/>
                <w:szCs w:val="21"/>
              </w:rPr>
              <w:t>MT</w:t>
            </w:r>
            <w:r w:rsidRPr="00714C4A">
              <w:rPr>
                <w:rFonts w:hint="eastAsia"/>
                <w:szCs w:val="21"/>
              </w:rPr>
              <w:t>）和中枢神经传导时间（</w:t>
            </w:r>
            <w:r w:rsidRPr="00714C4A">
              <w:rPr>
                <w:rFonts w:hint="eastAsia"/>
                <w:szCs w:val="21"/>
              </w:rPr>
              <w:t>CMCT</w:t>
            </w:r>
            <w:r w:rsidRPr="00714C4A">
              <w:rPr>
                <w:rFonts w:hint="eastAsia"/>
                <w:szCs w:val="21"/>
              </w:rPr>
              <w:t>）等。进行</w:t>
            </w:r>
            <w:r w:rsidRPr="00714C4A">
              <w:rPr>
                <w:rFonts w:hint="eastAsia"/>
                <w:szCs w:val="21"/>
              </w:rPr>
              <w:t>MEP</w:t>
            </w:r>
            <w:r w:rsidRPr="00714C4A">
              <w:rPr>
                <w:rFonts w:hint="eastAsia"/>
                <w:szCs w:val="21"/>
              </w:rPr>
              <w:t>图形、数字显示与输出。</w:t>
            </w:r>
          </w:p>
          <w:p w14:paraId="152D9A4D" w14:textId="77777777" w:rsidR="00E26E0C" w:rsidRPr="00714C4A" w:rsidRDefault="005C195C">
            <w:pPr>
              <w:spacing w:line="360" w:lineRule="auto"/>
              <w:rPr>
                <w:szCs w:val="21"/>
              </w:rPr>
            </w:pPr>
            <w:r w:rsidRPr="00714C4A">
              <w:rPr>
                <w:rFonts w:hint="eastAsia"/>
                <w:szCs w:val="21"/>
              </w:rPr>
              <w:t>▲</w:t>
            </w:r>
            <w:r w:rsidRPr="00714C4A">
              <w:rPr>
                <w:rFonts w:hint="eastAsia"/>
                <w:szCs w:val="21"/>
              </w:rPr>
              <w:t>14.</w:t>
            </w:r>
            <w:r w:rsidRPr="00714C4A">
              <w:rPr>
                <w:rFonts w:hint="eastAsia"/>
                <w:szCs w:val="21"/>
              </w:rPr>
              <w:t>具有自动阈值检测功能，辅助临床快速评估。</w:t>
            </w:r>
          </w:p>
          <w:p w14:paraId="11853752" w14:textId="77777777" w:rsidR="00E26E0C" w:rsidRPr="00714C4A" w:rsidRDefault="005C195C">
            <w:pPr>
              <w:spacing w:line="360" w:lineRule="auto"/>
              <w:rPr>
                <w:szCs w:val="21"/>
              </w:rPr>
            </w:pPr>
            <w:r w:rsidRPr="00714C4A">
              <w:rPr>
                <w:rFonts w:hint="eastAsia"/>
                <w:szCs w:val="21"/>
              </w:rPr>
              <w:t>■</w:t>
            </w:r>
            <w:r w:rsidRPr="00714C4A">
              <w:rPr>
                <w:rFonts w:hint="eastAsia"/>
                <w:szCs w:val="21"/>
              </w:rPr>
              <w:t>15.</w:t>
            </w:r>
            <w:r w:rsidRPr="00714C4A">
              <w:rPr>
                <w:rFonts w:hint="eastAsia"/>
                <w:szCs w:val="21"/>
              </w:rPr>
              <w:t>治疗期间可实时监测肌电变化。</w:t>
            </w:r>
          </w:p>
          <w:p w14:paraId="3EA7F2DF" w14:textId="77777777" w:rsidR="00E26E0C" w:rsidRPr="00714C4A" w:rsidRDefault="005C195C">
            <w:pPr>
              <w:spacing w:line="360" w:lineRule="auto"/>
              <w:rPr>
                <w:szCs w:val="21"/>
              </w:rPr>
            </w:pPr>
            <w:r w:rsidRPr="00714C4A">
              <w:rPr>
                <w:rFonts w:hint="eastAsia"/>
                <w:szCs w:val="21"/>
              </w:rPr>
              <w:t>16.</w:t>
            </w:r>
            <w:r w:rsidRPr="00714C4A">
              <w:rPr>
                <w:rFonts w:hint="eastAsia"/>
                <w:szCs w:val="21"/>
              </w:rPr>
              <w:t>设备配置身份读卡器或指纹录入系统，可自动录入身份信息。</w:t>
            </w:r>
          </w:p>
          <w:p w14:paraId="4C1D23B0" w14:textId="77777777" w:rsidR="00E26E0C" w:rsidRPr="00714C4A" w:rsidRDefault="005C195C">
            <w:pPr>
              <w:spacing w:line="360" w:lineRule="auto"/>
              <w:rPr>
                <w:szCs w:val="21"/>
              </w:rPr>
            </w:pPr>
            <w:r w:rsidRPr="00714C4A">
              <w:rPr>
                <w:rFonts w:hint="eastAsia"/>
                <w:szCs w:val="21"/>
              </w:rPr>
              <w:t>■</w:t>
            </w:r>
            <w:r w:rsidRPr="00714C4A">
              <w:rPr>
                <w:rFonts w:hint="eastAsia"/>
                <w:szCs w:val="21"/>
              </w:rPr>
              <w:t>17.</w:t>
            </w:r>
            <w:r w:rsidRPr="00714C4A">
              <w:rPr>
                <w:rFonts w:hint="eastAsia"/>
                <w:szCs w:val="21"/>
              </w:rPr>
              <w:t>操作方法：≥</w:t>
            </w:r>
            <w:r w:rsidRPr="00714C4A">
              <w:rPr>
                <w:rFonts w:hint="eastAsia"/>
                <w:szCs w:val="21"/>
              </w:rPr>
              <w:t>3</w:t>
            </w:r>
            <w:r w:rsidRPr="00714C4A">
              <w:rPr>
                <w:rFonts w:hint="eastAsia"/>
                <w:szCs w:val="21"/>
              </w:rPr>
              <w:t>种操作方法，至少包含电脑综合管理、主机简便操作、移动端智能操作，均能独立操控设备。</w:t>
            </w:r>
          </w:p>
          <w:p w14:paraId="14EEE624" w14:textId="77777777" w:rsidR="00E26E0C" w:rsidRPr="00714C4A" w:rsidRDefault="005C195C">
            <w:pPr>
              <w:spacing w:line="360" w:lineRule="auto"/>
              <w:rPr>
                <w:szCs w:val="21"/>
              </w:rPr>
            </w:pPr>
            <w:r w:rsidRPr="00714C4A">
              <w:rPr>
                <w:rFonts w:hint="eastAsia"/>
                <w:szCs w:val="21"/>
              </w:rPr>
              <w:t>■</w:t>
            </w:r>
            <w:r w:rsidRPr="00714C4A">
              <w:rPr>
                <w:rFonts w:hint="eastAsia"/>
                <w:szCs w:val="21"/>
              </w:rPr>
              <w:t>18.</w:t>
            </w:r>
            <w:r w:rsidRPr="00714C4A">
              <w:rPr>
                <w:rFonts w:hint="eastAsia"/>
                <w:szCs w:val="21"/>
              </w:rPr>
              <w:t>主机内置高清液晶屏可独立工作，可通过主机触控面板进行手动设置刺激强度、刺激频率、刺激时间、间歇时间、工作时间。</w:t>
            </w:r>
          </w:p>
          <w:p w14:paraId="2BFFA655" w14:textId="77777777" w:rsidR="00E26E0C" w:rsidRPr="00714C4A" w:rsidRDefault="005C195C">
            <w:pPr>
              <w:spacing w:line="360" w:lineRule="auto"/>
              <w:rPr>
                <w:szCs w:val="21"/>
              </w:rPr>
            </w:pPr>
            <w:r w:rsidRPr="00714C4A">
              <w:rPr>
                <w:rFonts w:hint="eastAsia"/>
                <w:szCs w:val="21"/>
              </w:rPr>
              <w:t>■</w:t>
            </w:r>
            <w:r w:rsidRPr="00714C4A">
              <w:rPr>
                <w:rFonts w:hint="eastAsia"/>
                <w:szCs w:val="21"/>
              </w:rPr>
              <w:t>19.</w:t>
            </w:r>
            <w:r w:rsidRPr="00714C4A">
              <w:rPr>
                <w:rFonts w:hint="eastAsia"/>
                <w:szCs w:val="21"/>
              </w:rPr>
              <w:t>可建立和储存患者的一般信息。可根据病人姓名查找相关储存资料调出回放。可实现互联网功</w:t>
            </w:r>
            <w:r w:rsidRPr="00714C4A">
              <w:rPr>
                <w:rFonts w:hint="eastAsia"/>
                <w:szCs w:val="21"/>
              </w:rPr>
              <w:lastRenderedPageBreak/>
              <w:t>能，病人档案管理，专家方案，自定义治疗方案。</w:t>
            </w:r>
          </w:p>
          <w:p w14:paraId="099CC7A6" w14:textId="77777777" w:rsidR="00E26E0C" w:rsidRPr="00714C4A" w:rsidRDefault="005C195C">
            <w:pPr>
              <w:spacing w:line="360" w:lineRule="auto"/>
              <w:rPr>
                <w:szCs w:val="21"/>
              </w:rPr>
            </w:pPr>
            <w:r w:rsidRPr="00714C4A">
              <w:rPr>
                <w:rFonts w:hint="eastAsia"/>
                <w:szCs w:val="21"/>
              </w:rPr>
              <w:t>■</w:t>
            </w:r>
            <w:r w:rsidRPr="00714C4A">
              <w:rPr>
                <w:rFonts w:hint="eastAsia"/>
                <w:szCs w:val="21"/>
              </w:rPr>
              <w:t>20.</w:t>
            </w:r>
            <w:r w:rsidRPr="00714C4A">
              <w:rPr>
                <w:rFonts w:hint="eastAsia"/>
                <w:szCs w:val="21"/>
              </w:rPr>
              <w:t>无线通讯功能：可通过移动端（手机或平板）</w:t>
            </w:r>
            <w:r w:rsidRPr="00714C4A">
              <w:rPr>
                <w:rFonts w:hint="eastAsia"/>
                <w:szCs w:val="21"/>
              </w:rPr>
              <w:t>APP</w:t>
            </w:r>
            <w:r w:rsidRPr="00714C4A">
              <w:rPr>
                <w:rFonts w:hint="eastAsia"/>
                <w:szCs w:val="21"/>
              </w:rPr>
              <w:t>软件下发操作指令或参数，执行并控制仪器输出磁刺激。</w:t>
            </w:r>
          </w:p>
          <w:p w14:paraId="5EA3EAB1" w14:textId="77777777" w:rsidR="00E26E0C" w:rsidRPr="00714C4A" w:rsidRDefault="005C195C">
            <w:pPr>
              <w:spacing w:line="360" w:lineRule="auto"/>
              <w:rPr>
                <w:szCs w:val="21"/>
              </w:rPr>
            </w:pPr>
            <w:r w:rsidRPr="00714C4A">
              <w:rPr>
                <w:rFonts w:hint="eastAsia"/>
                <w:szCs w:val="21"/>
              </w:rPr>
              <w:t>▲</w:t>
            </w:r>
            <w:r w:rsidRPr="00714C4A">
              <w:rPr>
                <w:rFonts w:hint="eastAsia"/>
                <w:szCs w:val="21"/>
              </w:rPr>
              <w:t>21.</w:t>
            </w:r>
            <w:r w:rsidRPr="00714C4A">
              <w:rPr>
                <w:rFonts w:hint="eastAsia"/>
                <w:szCs w:val="21"/>
              </w:rPr>
              <w:t>可实现多台主机的互联与协同控制，多台主机</w:t>
            </w:r>
            <w:proofErr w:type="gramStart"/>
            <w:r w:rsidRPr="00714C4A">
              <w:rPr>
                <w:rFonts w:hint="eastAsia"/>
                <w:szCs w:val="21"/>
              </w:rPr>
              <w:t>间患者</w:t>
            </w:r>
            <w:proofErr w:type="gramEnd"/>
            <w:r w:rsidRPr="00714C4A">
              <w:rPr>
                <w:rFonts w:hint="eastAsia"/>
                <w:szCs w:val="21"/>
              </w:rPr>
              <w:t>信息、治疗数据共享。</w:t>
            </w:r>
          </w:p>
          <w:p w14:paraId="516F7BC4" w14:textId="77777777" w:rsidR="00E26E0C" w:rsidRPr="00714C4A" w:rsidRDefault="005C195C">
            <w:pPr>
              <w:spacing w:line="360" w:lineRule="auto"/>
              <w:rPr>
                <w:szCs w:val="21"/>
              </w:rPr>
            </w:pPr>
            <w:r w:rsidRPr="00714C4A">
              <w:rPr>
                <w:rFonts w:hint="eastAsia"/>
                <w:szCs w:val="21"/>
              </w:rPr>
              <w:t>▲</w:t>
            </w:r>
            <w:r w:rsidRPr="00714C4A">
              <w:rPr>
                <w:rFonts w:hint="eastAsia"/>
                <w:szCs w:val="21"/>
              </w:rPr>
              <w:t>22.</w:t>
            </w:r>
            <w:r w:rsidRPr="00714C4A">
              <w:rPr>
                <w:rFonts w:hint="eastAsia"/>
                <w:szCs w:val="21"/>
              </w:rPr>
              <w:t>每套设备具备同时供</w:t>
            </w:r>
            <w:r w:rsidRPr="00714C4A">
              <w:rPr>
                <w:rFonts w:hint="eastAsia"/>
                <w:szCs w:val="21"/>
              </w:rPr>
              <w:t>2</w:t>
            </w:r>
            <w:r w:rsidRPr="00714C4A">
              <w:rPr>
                <w:rFonts w:hint="eastAsia"/>
                <w:szCs w:val="21"/>
              </w:rPr>
              <w:t>人独立治疗功能，可独立调节每位患者的相关参数，如刺激频率、刺激部位、刺激强度、治疗时间、串数等。</w:t>
            </w:r>
          </w:p>
          <w:p w14:paraId="3CEBE485" w14:textId="77777777" w:rsidR="00E26E0C" w:rsidRPr="00714C4A" w:rsidRDefault="005C195C">
            <w:pPr>
              <w:spacing w:line="360" w:lineRule="auto"/>
              <w:rPr>
                <w:szCs w:val="21"/>
              </w:rPr>
            </w:pPr>
            <w:r w:rsidRPr="00714C4A">
              <w:rPr>
                <w:rFonts w:hint="eastAsia"/>
                <w:szCs w:val="21"/>
              </w:rPr>
              <w:t>■</w:t>
            </w:r>
            <w:r w:rsidRPr="00714C4A">
              <w:rPr>
                <w:rFonts w:hint="eastAsia"/>
                <w:szCs w:val="21"/>
              </w:rPr>
              <w:t>23.</w:t>
            </w:r>
            <w:r w:rsidRPr="00714C4A">
              <w:rPr>
                <w:rFonts w:hint="eastAsia"/>
                <w:szCs w:val="21"/>
              </w:rPr>
              <w:t>治疗开始前后或治疗过程中，有语音提醒或进度光效提醒，便于医生或患者实时掌握治疗进程。</w:t>
            </w:r>
          </w:p>
          <w:p w14:paraId="40AAA5BF" w14:textId="77777777" w:rsidR="00E26E0C" w:rsidRPr="00714C4A" w:rsidRDefault="005C195C">
            <w:pPr>
              <w:spacing w:line="360" w:lineRule="auto"/>
              <w:rPr>
                <w:szCs w:val="21"/>
              </w:rPr>
            </w:pPr>
            <w:r w:rsidRPr="00714C4A">
              <w:rPr>
                <w:rFonts w:hint="eastAsia"/>
                <w:szCs w:val="21"/>
              </w:rPr>
              <w:t>24.</w:t>
            </w:r>
            <w:r w:rsidRPr="00714C4A">
              <w:rPr>
                <w:rFonts w:hint="eastAsia"/>
                <w:szCs w:val="21"/>
              </w:rPr>
              <w:t>治疗方案提供详细图文描述，配合定位帽标识，提供精准靶点指导。</w:t>
            </w:r>
          </w:p>
          <w:p w14:paraId="6DA56BA6" w14:textId="77777777" w:rsidR="00E26E0C" w:rsidRPr="00714C4A" w:rsidRDefault="005C195C">
            <w:pPr>
              <w:spacing w:line="360" w:lineRule="auto"/>
              <w:rPr>
                <w:szCs w:val="21"/>
              </w:rPr>
            </w:pPr>
            <w:r w:rsidRPr="00714C4A">
              <w:rPr>
                <w:rFonts w:hint="eastAsia"/>
                <w:szCs w:val="21"/>
              </w:rPr>
              <w:t>▲</w:t>
            </w:r>
            <w:r w:rsidRPr="00714C4A">
              <w:rPr>
                <w:rFonts w:hint="eastAsia"/>
                <w:szCs w:val="21"/>
              </w:rPr>
              <w:t>25.</w:t>
            </w:r>
            <w:r w:rsidRPr="00714C4A">
              <w:rPr>
                <w:rFonts w:hint="eastAsia"/>
                <w:szCs w:val="21"/>
              </w:rPr>
              <w:t>设备使用期限：≥</w:t>
            </w:r>
            <w:r w:rsidRPr="00714C4A">
              <w:rPr>
                <w:rFonts w:hint="eastAsia"/>
                <w:szCs w:val="21"/>
              </w:rPr>
              <w:t>10</w:t>
            </w:r>
            <w:r w:rsidRPr="00714C4A">
              <w:rPr>
                <w:rFonts w:hint="eastAsia"/>
                <w:szCs w:val="21"/>
              </w:rPr>
              <w:t>年（以注册证或技术白皮书为准）。</w:t>
            </w:r>
          </w:p>
          <w:p w14:paraId="7E1FA248" w14:textId="77777777" w:rsidR="00E26E0C" w:rsidRPr="00714C4A" w:rsidRDefault="005C195C">
            <w:pPr>
              <w:spacing w:line="360" w:lineRule="auto"/>
              <w:rPr>
                <w:szCs w:val="21"/>
              </w:rPr>
            </w:pPr>
            <w:r w:rsidRPr="00714C4A">
              <w:rPr>
                <w:rFonts w:hint="eastAsia"/>
                <w:szCs w:val="21"/>
              </w:rPr>
              <w:t>26.</w:t>
            </w:r>
            <w:r w:rsidRPr="00714C4A">
              <w:rPr>
                <w:rFonts w:hint="eastAsia"/>
                <w:szCs w:val="21"/>
              </w:rPr>
              <w:t>安全要求：磁刺激</w:t>
            </w:r>
            <w:proofErr w:type="gramStart"/>
            <w:r w:rsidRPr="00714C4A">
              <w:rPr>
                <w:rFonts w:hint="eastAsia"/>
                <w:szCs w:val="21"/>
              </w:rPr>
              <w:t>仪安全</w:t>
            </w:r>
            <w:proofErr w:type="gramEnd"/>
            <w:r w:rsidRPr="00714C4A">
              <w:rPr>
                <w:rFonts w:hint="eastAsia"/>
                <w:szCs w:val="21"/>
              </w:rPr>
              <w:t>要求符合</w:t>
            </w:r>
            <w:r w:rsidRPr="00714C4A">
              <w:rPr>
                <w:rFonts w:hint="eastAsia"/>
                <w:szCs w:val="21"/>
              </w:rPr>
              <w:t>GB 9706.1-2020</w:t>
            </w:r>
            <w:r w:rsidRPr="00714C4A">
              <w:rPr>
                <w:rFonts w:hint="eastAsia"/>
                <w:szCs w:val="21"/>
              </w:rPr>
              <w:t>和</w:t>
            </w:r>
            <w:r w:rsidRPr="00714C4A">
              <w:rPr>
                <w:rFonts w:hint="eastAsia"/>
                <w:szCs w:val="21"/>
              </w:rPr>
              <w:t>YY/T0994-2015</w:t>
            </w:r>
            <w:r w:rsidRPr="00714C4A">
              <w:rPr>
                <w:rFonts w:hint="eastAsia"/>
                <w:szCs w:val="21"/>
              </w:rPr>
              <w:t>要求。</w:t>
            </w:r>
          </w:p>
          <w:p w14:paraId="1EA1A26A" w14:textId="77777777" w:rsidR="00E26E0C" w:rsidRPr="00714C4A" w:rsidRDefault="005C195C">
            <w:pPr>
              <w:spacing w:line="360" w:lineRule="auto"/>
              <w:rPr>
                <w:szCs w:val="21"/>
              </w:rPr>
            </w:pPr>
            <w:r w:rsidRPr="00714C4A">
              <w:rPr>
                <w:rFonts w:hint="eastAsia"/>
                <w:szCs w:val="21"/>
              </w:rPr>
              <w:t>27.</w:t>
            </w:r>
            <w:r w:rsidRPr="00714C4A">
              <w:rPr>
                <w:rFonts w:hint="eastAsia"/>
                <w:szCs w:val="21"/>
              </w:rPr>
              <w:t>电磁兼容：符合</w:t>
            </w:r>
            <w:r w:rsidRPr="00714C4A">
              <w:rPr>
                <w:rFonts w:hint="eastAsia"/>
                <w:szCs w:val="21"/>
              </w:rPr>
              <w:t>YY9706.102-2021</w:t>
            </w:r>
            <w:r w:rsidRPr="00714C4A">
              <w:rPr>
                <w:rFonts w:hint="eastAsia"/>
                <w:szCs w:val="21"/>
              </w:rPr>
              <w:t>的要求。</w:t>
            </w:r>
          </w:p>
          <w:p w14:paraId="39E07288" w14:textId="77777777" w:rsidR="00E26E0C" w:rsidRPr="00714C4A" w:rsidRDefault="005C195C">
            <w:pPr>
              <w:spacing w:line="360" w:lineRule="auto"/>
              <w:rPr>
                <w:szCs w:val="21"/>
              </w:rPr>
            </w:pPr>
            <w:r w:rsidRPr="00714C4A">
              <w:rPr>
                <w:rFonts w:hint="eastAsia"/>
                <w:szCs w:val="21"/>
              </w:rPr>
              <w:t>■</w:t>
            </w:r>
            <w:r w:rsidRPr="00714C4A">
              <w:rPr>
                <w:rFonts w:hint="eastAsia"/>
                <w:szCs w:val="21"/>
              </w:rPr>
              <w:t>2</w:t>
            </w:r>
            <w:r w:rsidRPr="00714C4A">
              <w:rPr>
                <w:szCs w:val="21"/>
              </w:rPr>
              <w:t>8</w:t>
            </w:r>
            <w:r w:rsidRPr="00714C4A">
              <w:rPr>
                <w:rFonts w:hint="eastAsia"/>
                <w:szCs w:val="21"/>
              </w:rPr>
              <w:t>.</w:t>
            </w:r>
            <w:r w:rsidRPr="00714C4A">
              <w:rPr>
                <w:rFonts w:hint="eastAsia"/>
                <w:szCs w:val="21"/>
              </w:rPr>
              <w:t>可扩展兼容脑电、肌电、电刺激、近红外、导航等外部设备。</w:t>
            </w:r>
          </w:p>
          <w:p w14:paraId="7296A3D2" w14:textId="77777777" w:rsidR="00E26E0C" w:rsidRPr="00714C4A" w:rsidRDefault="005C195C">
            <w:pPr>
              <w:spacing w:line="360" w:lineRule="auto"/>
              <w:rPr>
                <w:szCs w:val="21"/>
              </w:rPr>
            </w:pPr>
            <w:r w:rsidRPr="00714C4A">
              <w:rPr>
                <w:rFonts w:hint="eastAsia"/>
                <w:szCs w:val="21"/>
              </w:rPr>
              <w:t>▲</w:t>
            </w:r>
            <w:r w:rsidRPr="00714C4A">
              <w:rPr>
                <w:rFonts w:hint="eastAsia"/>
                <w:szCs w:val="21"/>
              </w:rPr>
              <w:t>29.</w:t>
            </w:r>
            <w:r w:rsidRPr="00714C4A">
              <w:rPr>
                <w:rFonts w:hint="eastAsia"/>
                <w:szCs w:val="21"/>
              </w:rPr>
              <w:t>功能及配置要求：设备能实现</w:t>
            </w:r>
            <w:r w:rsidRPr="00714C4A">
              <w:rPr>
                <w:rFonts w:hint="eastAsia"/>
                <w:szCs w:val="21"/>
              </w:rPr>
              <w:t>8</w:t>
            </w:r>
            <w:r w:rsidRPr="00714C4A">
              <w:rPr>
                <w:rFonts w:hint="eastAsia"/>
                <w:szCs w:val="21"/>
              </w:rPr>
              <w:t>个人同时治疗，提供的设备型类为“</w:t>
            </w:r>
            <w:r w:rsidRPr="00714C4A">
              <w:rPr>
                <w:rFonts w:hint="eastAsia"/>
                <w:szCs w:val="21"/>
              </w:rPr>
              <w:t>1</w:t>
            </w:r>
            <w:r w:rsidRPr="00714C4A">
              <w:rPr>
                <w:rFonts w:hint="eastAsia"/>
                <w:szCs w:val="21"/>
              </w:rPr>
              <w:t>拖</w:t>
            </w:r>
            <w:r w:rsidRPr="00714C4A">
              <w:rPr>
                <w:rFonts w:hint="eastAsia"/>
                <w:szCs w:val="21"/>
              </w:rPr>
              <w:t>2</w:t>
            </w:r>
            <w:r w:rsidRPr="00714C4A">
              <w:rPr>
                <w:rFonts w:hint="eastAsia"/>
                <w:szCs w:val="21"/>
              </w:rPr>
              <w:t>”，设备数量为：</w:t>
            </w:r>
            <w:r w:rsidRPr="00714C4A">
              <w:rPr>
                <w:rFonts w:hint="eastAsia"/>
                <w:szCs w:val="21"/>
              </w:rPr>
              <w:t>4</w:t>
            </w:r>
            <w:r w:rsidRPr="00714C4A">
              <w:rPr>
                <w:rFonts w:hint="eastAsia"/>
                <w:szCs w:val="21"/>
              </w:rPr>
              <w:t>套</w:t>
            </w:r>
          </w:p>
          <w:p w14:paraId="18179605" w14:textId="77777777" w:rsidR="00E26E0C" w:rsidRPr="00714C4A" w:rsidRDefault="005C195C">
            <w:pPr>
              <w:spacing w:line="360" w:lineRule="auto"/>
              <w:rPr>
                <w:szCs w:val="21"/>
              </w:rPr>
            </w:pPr>
            <w:r w:rsidRPr="00714C4A">
              <w:rPr>
                <w:rFonts w:hint="eastAsia"/>
                <w:szCs w:val="21"/>
              </w:rPr>
              <w:t>▲</w:t>
            </w:r>
            <w:r w:rsidRPr="00714C4A">
              <w:rPr>
                <w:rFonts w:hint="eastAsia"/>
                <w:szCs w:val="21"/>
              </w:rPr>
              <w:t>30.</w:t>
            </w:r>
            <w:r w:rsidRPr="00714C4A">
              <w:rPr>
                <w:rFonts w:hint="eastAsia"/>
                <w:szCs w:val="21"/>
              </w:rPr>
              <w:t>单套设备主要配置清单：</w:t>
            </w:r>
          </w:p>
          <w:p w14:paraId="5BE2F27D"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①刺激器主机：≥</w:t>
            </w:r>
            <w:r w:rsidRPr="00714C4A">
              <w:rPr>
                <w:rFonts w:hint="eastAsia"/>
                <w:szCs w:val="21"/>
              </w:rPr>
              <w:t>1</w:t>
            </w:r>
            <w:r w:rsidRPr="00714C4A">
              <w:rPr>
                <w:rFonts w:hint="eastAsia"/>
                <w:szCs w:val="21"/>
              </w:rPr>
              <w:t>台</w:t>
            </w:r>
          </w:p>
          <w:p w14:paraId="2C7D99DA"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②冷却系统（液冷机箱）：≥</w:t>
            </w:r>
            <w:r w:rsidRPr="00714C4A">
              <w:rPr>
                <w:rFonts w:hint="eastAsia"/>
                <w:szCs w:val="21"/>
              </w:rPr>
              <w:t>1</w:t>
            </w:r>
            <w:r w:rsidRPr="00714C4A">
              <w:rPr>
                <w:rFonts w:hint="eastAsia"/>
                <w:szCs w:val="21"/>
              </w:rPr>
              <w:t>套</w:t>
            </w:r>
          </w:p>
          <w:p w14:paraId="6983FE02"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③操作软件：≥</w:t>
            </w:r>
            <w:r w:rsidRPr="00714C4A">
              <w:rPr>
                <w:rFonts w:hint="eastAsia"/>
                <w:szCs w:val="21"/>
              </w:rPr>
              <w:t>1</w:t>
            </w:r>
            <w:r w:rsidRPr="00714C4A">
              <w:rPr>
                <w:rFonts w:hint="eastAsia"/>
                <w:szCs w:val="21"/>
              </w:rPr>
              <w:t>套</w:t>
            </w:r>
          </w:p>
          <w:p w14:paraId="07B48D50"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④刺激线圈（为惰性液冷线圈）：单套标配线圈≥</w:t>
            </w:r>
            <w:r w:rsidRPr="00714C4A">
              <w:rPr>
                <w:rFonts w:hint="eastAsia"/>
                <w:szCs w:val="21"/>
              </w:rPr>
              <w:t>2</w:t>
            </w:r>
            <w:r w:rsidRPr="00714C4A">
              <w:rPr>
                <w:rFonts w:hint="eastAsia"/>
                <w:szCs w:val="21"/>
              </w:rPr>
              <w:t>个，其中双锥</w:t>
            </w:r>
            <w:r w:rsidRPr="00714C4A">
              <w:rPr>
                <w:rFonts w:hint="eastAsia"/>
                <w:szCs w:val="21"/>
              </w:rPr>
              <w:t>(</w:t>
            </w:r>
            <w:r w:rsidRPr="00714C4A">
              <w:rPr>
                <w:rFonts w:hint="eastAsia"/>
                <w:szCs w:val="21"/>
              </w:rPr>
              <w:t>蝶</w:t>
            </w:r>
            <w:r w:rsidRPr="00714C4A">
              <w:rPr>
                <w:rFonts w:hint="eastAsia"/>
                <w:szCs w:val="21"/>
              </w:rPr>
              <w:t>)</w:t>
            </w:r>
            <w:r w:rsidRPr="00714C4A">
              <w:rPr>
                <w:rFonts w:hint="eastAsia"/>
                <w:szCs w:val="21"/>
              </w:rPr>
              <w:t>形≥</w:t>
            </w:r>
            <w:r w:rsidRPr="00714C4A">
              <w:rPr>
                <w:rFonts w:hint="eastAsia"/>
                <w:szCs w:val="21"/>
              </w:rPr>
              <w:t>1</w:t>
            </w:r>
            <w:r w:rsidRPr="00714C4A">
              <w:rPr>
                <w:rFonts w:hint="eastAsia"/>
                <w:szCs w:val="21"/>
              </w:rPr>
              <w:t>个，其余线圈在圆形和八字形、单锥、伪线圈中任选。</w:t>
            </w:r>
            <w:proofErr w:type="gramStart"/>
            <w:r w:rsidRPr="00714C4A">
              <w:rPr>
                <w:rFonts w:hint="eastAsia"/>
                <w:szCs w:val="21"/>
              </w:rPr>
              <w:t>总标配线圈</w:t>
            </w:r>
            <w:proofErr w:type="gramEnd"/>
            <w:r w:rsidRPr="00714C4A">
              <w:rPr>
                <w:rFonts w:hint="eastAsia"/>
                <w:szCs w:val="21"/>
              </w:rPr>
              <w:t>≥</w:t>
            </w:r>
            <w:r w:rsidRPr="00714C4A">
              <w:rPr>
                <w:rFonts w:hint="eastAsia"/>
                <w:szCs w:val="21"/>
              </w:rPr>
              <w:t>8</w:t>
            </w:r>
            <w:r w:rsidRPr="00714C4A">
              <w:rPr>
                <w:rFonts w:hint="eastAsia"/>
                <w:szCs w:val="21"/>
              </w:rPr>
              <w:t>个，总线圈的种类≥</w:t>
            </w:r>
            <w:r w:rsidRPr="00714C4A">
              <w:rPr>
                <w:rFonts w:hint="eastAsia"/>
                <w:szCs w:val="21"/>
              </w:rPr>
              <w:t>2</w:t>
            </w:r>
            <w:r w:rsidRPr="00714C4A">
              <w:rPr>
                <w:rFonts w:hint="eastAsia"/>
                <w:szCs w:val="21"/>
              </w:rPr>
              <w:t>种。</w:t>
            </w:r>
          </w:p>
          <w:p w14:paraId="349DEFD5"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⑤</w:t>
            </w:r>
            <w:r w:rsidRPr="00714C4A">
              <w:rPr>
                <w:rFonts w:hint="eastAsia"/>
                <w:szCs w:val="21"/>
              </w:rPr>
              <w:t>MEP</w:t>
            </w:r>
            <w:r w:rsidRPr="00714C4A">
              <w:rPr>
                <w:rFonts w:hint="eastAsia"/>
                <w:szCs w:val="21"/>
              </w:rPr>
              <w:t>模块：≥</w:t>
            </w:r>
            <w:r w:rsidRPr="00714C4A">
              <w:rPr>
                <w:rFonts w:hint="eastAsia"/>
                <w:szCs w:val="21"/>
              </w:rPr>
              <w:t>1</w:t>
            </w:r>
            <w:r w:rsidRPr="00714C4A">
              <w:rPr>
                <w:rFonts w:hint="eastAsia"/>
                <w:szCs w:val="21"/>
              </w:rPr>
              <w:t>套</w:t>
            </w:r>
          </w:p>
          <w:p w14:paraId="2A0699F1"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⑥支架：≥</w:t>
            </w:r>
            <w:r w:rsidRPr="00714C4A">
              <w:rPr>
                <w:rFonts w:hint="eastAsia"/>
                <w:szCs w:val="21"/>
              </w:rPr>
              <w:t>2</w:t>
            </w:r>
            <w:r w:rsidRPr="00714C4A">
              <w:rPr>
                <w:rFonts w:hint="eastAsia"/>
                <w:szCs w:val="21"/>
              </w:rPr>
              <w:t>套</w:t>
            </w:r>
          </w:p>
          <w:p w14:paraId="5A4C8B0A"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⑦推车：≥</w:t>
            </w:r>
            <w:r w:rsidRPr="00714C4A">
              <w:rPr>
                <w:rFonts w:hint="eastAsia"/>
                <w:szCs w:val="21"/>
              </w:rPr>
              <w:t>1</w:t>
            </w:r>
            <w:r w:rsidRPr="00714C4A">
              <w:rPr>
                <w:rFonts w:hint="eastAsia"/>
                <w:szCs w:val="21"/>
              </w:rPr>
              <w:t>台</w:t>
            </w:r>
          </w:p>
          <w:p w14:paraId="457EEC54" w14:textId="77777777" w:rsidR="00E26E0C" w:rsidRPr="00714C4A" w:rsidRDefault="005C195C">
            <w:pPr>
              <w:spacing w:line="360" w:lineRule="auto"/>
              <w:rPr>
                <w:szCs w:val="21"/>
              </w:rPr>
            </w:pPr>
            <w:r w:rsidRPr="00714C4A">
              <w:rPr>
                <w:rFonts w:hint="eastAsia"/>
                <w:szCs w:val="21"/>
              </w:rPr>
              <w:lastRenderedPageBreak/>
              <w:t xml:space="preserve">  </w:t>
            </w:r>
            <w:r w:rsidRPr="00714C4A">
              <w:rPr>
                <w:rFonts w:hint="eastAsia"/>
                <w:szCs w:val="21"/>
              </w:rPr>
              <w:t>⑧刺激定位帽：</w:t>
            </w:r>
            <w:r w:rsidRPr="00714C4A">
              <w:rPr>
                <w:rFonts w:hint="eastAsia"/>
                <w:szCs w:val="21"/>
              </w:rPr>
              <w:t>10</w:t>
            </w:r>
            <w:r w:rsidRPr="00714C4A">
              <w:rPr>
                <w:rFonts w:hint="eastAsia"/>
                <w:szCs w:val="21"/>
              </w:rPr>
              <w:t>套</w:t>
            </w:r>
            <w:r w:rsidRPr="00714C4A">
              <w:rPr>
                <w:rFonts w:hint="eastAsia"/>
                <w:szCs w:val="21"/>
              </w:rPr>
              <w:t>/</w:t>
            </w:r>
            <w:r w:rsidRPr="00714C4A">
              <w:rPr>
                <w:rFonts w:hint="eastAsia"/>
                <w:szCs w:val="21"/>
              </w:rPr>
              <w:t>台</w:t>
            </w:r>
          </w:p>
        </w:tc>
      </w:tr>
    </w:tbl>
    <w:p w14:paraId="126875E8" w14:textId="77777777" w:rsidR="00E26E0C" w:rsidRPr="00714C4A" w:rsidRDefault="005C195C">
      <w:pPr>
        <w:rPr>
          <w:szCs w:val="21"/>
        </w:rPr>
      </w:pPr>
      <w:bookmarkStart w:id="42" w:name="_Hlk132815104"/>
      <w:bookmarkStart w:id="43" w:name="_Hlk132788110"/>
      <w:proofErr w:type="gramStart"/>
      <w:r w:rsidRPr="00714C4A">
        <w:rPr>
          <w:rFonts w:hint="eastAsia"/>
          <w:szCs w:val="21"/>
        </w:rPr>
        <w:lastRenderedPageBreak/>
        <w:t>【</w:t>
      </w:r>
      <w:proofErr w:type="gramEnd"/>
      <w:r w:rsidRPr="00714C4A">
        <w:rPr>
          <w:rFonts w:hint="eastAsia"/>
          <w:szCs w:val="21"/>
        </w:rPr>
        <w:t>备注：所属行业根据《关于印发中小企业划型标准规定的通知》（工信部联企业〔</w:t>
      </w:r>
      <w:r w:rsidRPr="00714C4A">
        <w:rPr>
          <w:rFonts w:hint="eastAsia"/>
          <w:szCs w:val="21"/>
        </w:rPr>
        <w:t>2011</w:t>
      </w:r>
      <w:r w:rsidRPr="00714C4A">
        <w:rPr>
          <w:rFonts w:hint="eastAsia"/>
          <w:szCs w:val="21"/>
        </w:rPr>
        <w:t>〕</w:t>
      </w:r>
      <w:r w:rsidRPr="00714C4A">
        <w:rPr>
          <w:rFonts w:hint="eastAsia"/>
          <w:szCs w:val="21"/>
        </w:rPr>
        <w:t>300</w:t>
      </w:r>
      <w:r w:rsidRPr="00714C4A">
        <w:rPr>
          <w:rFonts w:hint="eastAsia"/>
          <w:szCs w:val="21"/>
        </w:rPr>
        <w:t>号）</w:t>
      </w:r>
    </w:p>
    <w:p w14:paraId="4C8003B2" w14:textId="77777777" w:rsidR="00E26E0C" w:rsidRPr="00714C4A" w:rsidRDefault="005C195C">
      <w:pPr>
        <w:spacing w:line="360" w:lineRule="auto"/>
        <w:rPr>
          <w:strike/>
          <w:szCs w:val="21"/>
        </w:rPr>
      </w:pPr>
      <w:r w:rsidRPr="00714C4A">
        <w:rPr>
          <w:rFonts w:hint="eastAsia"/>
          <w:szCs w:val="21"/>
        </w:rPr>
        <w:t>以及《金融业企业划型标准规定》（银发〔</w:t>
      </w:r>
      <w:r w:rsidRPr="00714C4A">
        <w:rPr>
          <w:rFonts w:hint="eastAsia"/>
          <w:szCs w:val="21"/>
        </w:rPr>
        <w:t>2015</w:t>
      </w:r>
      <w:r w:rsidRPr="00714C4A">
        <w:rPr>
          <w:rFonts w:hint="eastAsia"/>
          <w:szCs w:val="21"/>
        </w:rPr>
        <w:t>〕</w:t>
      </w:r>
      <w:r w:rsidRPr="00714C4A">
        <w:rPr>
          <w:rFonts w:hint="eastAsia"/>
          <w:szCs w:val="21"/>
        </w:rPr>
        <w:t>309</w:t>
      </w:r>
      <w:r w:rsidRPr="00714C4A">
        <w:rPr>
          <w:rFonts w:hint="eastAsia"/>
          <w:szCs w:val="21"/>
        </w:rPr>
        <w:t>号）认定】</w:t>
      </w:r>
    </w:p>
    <w:p w14:paraId="661AA944" w14:textId="77777777" w:rsidR="00E26E0C" w:rsidRPr="00714C4A" w:rsidRDefault="005C195C">
      <w:pPr>
        <w:spacing w:line="360" w:lineRule="auto"/>
        <w:rPr>
          <w:szCs w:val="21"/>
        </w:rPr>
      </w:pPr>
      <w:bookmarkStart w:id="44" w:name="_Hlk132815329"/>
      <w:bookmarkEnd w:id="42"/>
      <w:r w:rsidRPr="00714C4A">
        <w:rPr>
          <w:rFonts w:hint="eastAsia"/>
          <w:szCs w:val="21"/>
        </w:rPr>
        <w:t>注：</w:t>
      </w:r>
      <w:r w:rsidRPr="00714C4A">
        <w:rPr>
          <w:rFonts w:hint="eastAsia"/>
          <w:szCs w:val="21"/>
        </w:rPr>
        <w:t>1</w:t>
      </w:r>
      <w:r w:rsidRPr="00714C4A">
        <w:rPr>
          <w:rFonts w:hint="eastAsia"/>
          <w:szCs w:val="21"/>
        </w:rPr>
        <w:t>、</w:t>
      </w:r>
      <w:r w:rsidRPr="00714C4A">
        <w:rPr>
          <w:szCs w:val="21"/>
        </w:rPr>
        <w:t>所属行业标明</w:t>
      </w:r>
      <w:r w:rsidRPr="00714C4A">
        <w:rPr>
          <w:szCs w:val="21"/>
        </w:rPr>
        <w:t>“/”</w:t>
      </w:r>
      <w:r w:rsidRPr="00714C4A">
        <w:rPr>
          <w:szCs w:val="21"/>
        </w:rPr>
        <w:t>的</w:t>
      </w:r>
      <w:r w:rsidRPr="00714C4A">
        <w:rPr>
          <w:rFonts w:hint="eastAsia"/>
          <w:szCs w:val="21"/>
        </w:rPr>
        <w:t>采购</w:t>
      </w:r>
      <w:r w:rsidRPr="00714C4A">
        <w:rPr>
          <w:szCs w:val="21"/>
        </w:rPr>
        <w:t>标的，</w:t>
      </w:r>
      <w:r w:rsidRPr="00714C4A">
        <w:rPr>
          <w:rFonts w:hint="eastAsia"/>
          <w:szCs w:val="21"/>
        </w:rPr>
        <w:t>无需在</w:t>
      </w:r>
      <w:r w:rsidRPr="00714C4A">
        <w:rPr>
          <w:szCs w:val="21"/>
        </w:rPr>
        <w:t>中小企业声明函</w:t>
      </w:r>
      <w:r w:rsidRPr="00714C4A">
        <w:rPr>
          <w:rFonts w:hint="eastAsia"/>
          <w:szCs w:val="21"/>
        </w:rPr>
        <w:t>中填写</w:t>
      </w:r>
      <w:r w:rsidRPr="00714C4A">
        <w:rPr>
          <w:szCs w:val="21"/>
        </w:rPr>
        <w:t>。</w:t>
      </w:r>
    </w:p>
    <w:bookmarkEnd w:id="44"/>
    <w:p w14:paraId="27DC7B3C" w14:textId="77777777" w:rsidR="00E26E0C" w:rsidRPr="00714C4A" w:rsidRDefault="005C195C">
      <w:pPr>
        <w:spacing w:line="360" w:lineRule="auto"/>
        <w:ind w:firstLineChars="200" w:firstLine="420"/>
        <w:rPr>
          <w:szCs w:val="21"/>
        </w:rPr>
      </w:pPr>
      <w:r w:rsidRPr="00714C4A">
        <w:rPr>
          <w:rFonts w:hint="eastAsia"/>
          <w:szCs w:val="21"/>
        </w:rPr>
        <w:t>2</w:t>
      </w:r>
      <w:r w:rsidRPr="00714C4A">
        <w:rPr>
          <w:rFonts w:hint="eastAsia"/>
          <w:szCs w:val="21"/>
        </w:rPr>
        <w:t>、实质性参数要求提交证明材料的，应按照要求提供，未提供或未按要求提供的将视为响应无效。</w:t>
      </w:r>
    </w:p>
    <w:bookmarkEnd w:id="43"/>
    <w:p w14:paraId="507064FE" w14:textId="77777777" w:rsidR="00E26E0C" w:rsidRPr="00714C4A" w:rsidRDefault="005C195C">
      <w:pPr>
        <w:spacing w:line="360" w:lineRule="auto"/>
        <w:rPr>
          <w:rFonts w:ascii="黑体" w:eastAsia="黑体" w:hAnsi="黑体" w:cs="Arial"/>
          <w:b/>
          <w:kern w:val="0"/>
          <w:sz w:val="28"/>
          <w:szCs w:val="28"/>
        </w:rPr>
      </w:pPr>
      <w:r w:rsidRPr="00714C4A">
        <w:rPr>
          <w:rFonts w:ascii="黑体" w:eastAsia="黑体" w:hAnsi="黑体" w:cs="Arial" w:hint="eastAsia"/>
          <w:b/>
          <w:kern w:val="0"/>
          <w:sz w:val="28"/>
          <w:szCs w:val="28"/>
        </w:rPr>
        <w:t>三、</w:t>
      </w:r>
      <w:r w:rsidRPr="00714C4A">
        <w:rPr>
          <w:rFonts w:ascii="方正仿宋_GB2312" w:eastAsia="方正仿宋_GB2312" w:hAnsi="方正仿宋_GB2312" w:cs="方正仿宋_GB2312" w:hint="eastAsia"/>
          <w:sz w:val="28"/>
          <w:szCs w:val="28"/>
        </w:rPr>
        <w:t>▲</w:t>
      </w:r>
      <w:r w:rsidRPr="00714C4A">
        <w:rPr>
          <w:rFonts w:ascii="黑体" w:eastAsia="黑体" w:hAnsi="黑体" w:cs="Arial" w:hint="eastAsia"/>
          <w:b/>
          <w:kern w:val="0"/>
          <w:sz w:val="28"/>
          <w:szCs w:val="28"/>
        </w:rPr>
        <w:t>商务要求</w:t>
      </w:r>
    </w:p>
    <w:tbl>
      <w:tblPr>
        <w:tblStyle w:val="TableNormal"/>
        <w:tblW w:w="5356"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51"/>
        <w:gridCol w:w="1251"/>
        <w:gridCol w:w="8208"/>
      </w:tblGrid>
      <w:tr w:rsidR="00714C4A" w:rsidRPr="00714C4A" w14:paraId="41627515"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DF46F5" w14:textId="77777777" w:rsidR="00E26E0C" w:rsidRPr="00714C4A" w:rsidRDefault="005C195C">
            <w:pPr>
              <w:spacing w:beforeLines="50" w:before="120" w:afterLines="50" w:after="120"/>
              <w:jc w:val="center"/>
              <w:rPr>
                <w:rFonts w:ascii="Arial" w:hAnsi="Arial" w:cs="Arial"/>
                <w:szCs w:val="21"/>
              </w:rPr>
            </w:pPr>
            <w:bookmarkStart w:id="45" w:name="_Toc204778399"/>
            <w:r w:rsidRPr="00714C4A">
              <w:rPr>
                <w:rFonts w:ascii="Arial" w:hAnsi="Arial" w:cs="Arial"/>
                <w:szCs w:val="21"/>
              </w:rPr>
              <w:t>1</w:t>
            </w:r>
            <w:bookmarkEnd w:id="45"/>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B1E0F2" w14:textId="77777777" w:rsidR="00E26E0C" w:rsidRPr="00714C4A" w:rsidRDefault="005C195C">
            <w:pPr>
              <w:spacing w:beforeLines="50" w:before="120" w:afterLines="50" w:after="120"/>
              <w:jc w:val="center"/>
              <w:rPr>
                <w:rFonts w:ascii="Arial" w:hAnsi="Arial" w:cs="Arial"/>
                <w:szCs w:val="21"/>
              </w:rPr>
            </w:pPr>
            <w:bookmarkStart w:id="46" w:name="_Toc204778400"/>
            <w:r w:rsidRPr="00714C4A">
              <w:rPr>
                <w:rFonts w:ascii="Arial" w:hAnsi="Arial" w:cs="Arial"/>
                <w:szCs w:val="21"/>
              </w:rPr>
              <w:t>投标报价要求</w:t>
            </w:r>
            <w:bookmarkEnd w:id="46"/>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0F89B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、报价必须</w:t>
            </w:r>
            <w:proofErr w:type="gramStart"/>
            <w:r w:rsidRPr="00714C4A">
              <w:rPr>
                <w:rFonts w:ascii="Arial" w:hAnsi="Arial" w:cs="Arial"/>
                <w:szCs w:val="21"/>
              </w:rPr>
              <w:t>含以下</w:t>
            </w:r>
            <w:proofErr w:type="gramEnd"/>
            <w:r w:rsidRPr="00714C4A">
              <w:rPr>
                <w:rFonts w:ascii="Arial" w:hAnsi="Arial" w:cs="Arial"/>
                <w:szCs w:val="21"/>
              </w:rPr>
              <w:t>部分，包括：</w:t>
            </w:r>
          </w:p>
          <w:p w14:paraId="6024291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1</w:t>
            </w:r>
            <w:r w:rsidRPr="00714C4A">
              <w:rPr>
                <w:rFonts w:ascii="Arial" w:hAnsi="Arial" w:cs="Arial"/>
                <w:szCs w:val="21"/>
              </w:rPr>
              <w:t>）货物的价格；</w:t>
            </w:r>
          </w:p>
          <w:p w14:paraId="66496D3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2</w:t>
            </w:r>
            <w:r w:rsidRPr="00714C4A">
              <w:rPr>
                <w:rFonts w:ascii="Arial" w:hAnsi="Arial" w:cs="Arial"/>
                <w:szCs w:val="21"/>
              </w:rPr>
              <w:t>）必要的保险费用和各项税金；</w:t>
            </w:r>
          </w:p>
          <w:p w14:paraId="29EF953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3</w:t>
            </w:r>
            <w:r w:rsidRPr="00714C4A">
              <w:rPr>
                <w:rFonts w:ascii="Arial" w:hAnsi="Arial" w:cs="Arial"/>
                <w:szCs w:val="21"/>
              </w:rPr>
              <w:t>）其他：包括货款、随配附件、备品备件、专用工具、包装、运输、装卸、保险、运抵指定交货地点、送货上门服务、现场安装调试、包装箱清理、保修等各种费用和售后服务、更新升级、零配件更换、培训、税金、本采购文件所列设备材料需进行补充完善才能完成本项目的功能配置或实际采购中产品材料有任何遗漏的费用（</w:t>
            </w:r>
            <w:proofErr w:type="gramStart"/>
            <w:r w:rsidRPr="00714C4A">
              <w:rPr>
                <w:rFonts w:ascii="Arial" w:hAnsi="Arial" w:cs="Arial"/>
                <w:szCs w:val="21"/>
              </w:rPr>
              <w:t>含本项目</w:t>
            </w:r>
            <w:proofErr w:type="gramEnd"/>
            <w:r w:rsidRPr="00714C4A">
              <w:rPr>
                <w:rFonts w:ascii="Arial" w:hAnsi="Arial" w:cs="Arial"/>
                <w:szCs w:val="21"/>
              </w:rPr>
              <w:t>需要但本文件中未列出的设备材料、功能配置），以及合同明示或暗示的所有责任、义务和一般风险所有成本费用的总和。</w:t>
            </w:r>
          </w:p>
          <w:p w14:paraId="673D698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4</w:t>
            </w:r>
            <w:r w:rsidRPr="00714C4A">
              <w:rPr>
                <w:rFonts w:ascii="Arial" w:hAnsi="Arial" w:cs="Arial"/>
                <w:szCs w:val="21"/>
              </w:rPr>
              <w:t>）本项目为交钥匙工程：中标人负责全部产品的安装调试后直接交付运行。在质保期内，中标人须保证采购人能够合法应用该器械</w:t>
            </w:r>
            <w:r w:rsidRPr="00714C4A">
              <w:rPr>
                <w:rFonts w:ascii="Arial" w:hAnsi="Arial" w:cs="Arial"/>
                <w:szCs w:val="21"/>
              </w:rPr>
              <w:t>/</w:t>
            </w:r>
            <w:r w:rsidRPr="00714C4A">
              <w:rPr>
                <w:rFonts w:ascii="Arial" w:hAnsi="Arial" w:cs="Arial"/>
                <w:szCs w:val="21"/>
              </w:rPr>
              <w:t>服务。在此过程中，采购人将提供一切必要支持。若可能出现的后续证件、手续，中标人必须提供办理的流程及方法。</w:t>
            </w:r>
          </w:p>
          <w:p w14:paraId="3A0733FE"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5</w:t>
            </w:r>
            <w:r w:rsidRPr="00714C4A">
              <w:rPr>
                <w:rFonts w:ascii="Arial" w:hAnsi="Arial" w:cs="Arial"/>
                <w:szCs w:val="21"/>
              </w:rPr>
              <w:t>）报价包含终身软件升级更新迭代的费用。</w:t>
            </w:r>
          </w:p>
        </w:tc>
      </w:tr>
      <w:tr w:rsidR="00714C4A" w:rsidRPr="00714C4A" w14:paraId="66A7A8AB"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329059" w14:textId="77777777" w:rsidR="00E26E0C" w:rsidRPr="00714C4A" w:rsidRDefault="005C195C">
            <w:pPr>
              <w:spacing w:beforeLines="50" w:before="120" w:afterLines="50" w:after="120"/>
              <w:jc w:val="center"/>
              <w:rPr>
                <w:rFonts w:ascii="Arial" w:hAnsi="Arial" w:cs="Arial"/>
                <w:szCs w:val="21"/>
              </w:rPr>
            </w:pPr>
            <w:bookmarkStart w:id="47" w:name="_Toc204778401"/>
            <w:r w:rsidRPr="00714C4A">
              <w:rPr>
                <w:rFonts w:ascii="Arial" w:hAnsi="Arial" w:cs="Arial"/>
                <w:szCs w:val="21"/>
              </w:rPr>
              <w:t>2</w:t>
            </w:r>
            <w:bookmarkEnd w:id="47"/>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D8B1DA"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合同签订时间</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2BB410"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自中标通知书发出之日起</w:t>
            </w:r>
            <w:r w:rsidRPr="00714C4A">
              <w:rPr>
                <w:rFonts w:ascii="Arial" w:hAnsi="Arial" w:cs="Arial"/>
                <w:szCs w:val="21"/>
              </w:rPr>
              <w:t>25</w:t>
            </w:r>
            <w:r w:rsidRPr="00714C4A">
              <w:rPr>
                <w:rFonts w:ascii="Arial" w:hAnsi="Arial" w:cs="Arial"/>
                <w:szCs w:val="21"/>
              </w:rPr>
              <w:t>日内。</w:t>
            </w:r>
          </w:p>
        </w:tc>
      </w:tr>
      <w:tr w:rsidR="00714C4A" w:rsidRPr="00714C4A" w14:paraId="18057D37"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FEA6AD" w14:textId="77777777" w:rsidR="00E26E0C" w:rsidRPr="00714C4A" w:rsidRDefault="005C195C">
            <w:pPr>
              <w:spacing w:beforeLines="50" w:before="120" w:afterLines="50" w:after="120"/>
              <w:jc w:val="center"/>
              <w:rPr>
                <w:rFonts w:ascii="Arial" w:hAnsi="Arial" w:cs="Arial"/>
                <w:szCs w:val="21"/>
              </w:rPr>
            </w:pPr>
            <w:bookmarkStart w:id="48" w:name="_Toc204778402"/>
            <w:r w:rsidRPr="00714C4A">
              <w:rPr>
                <w:rFonts w:ascii="Arial" w:hAnsi="Arial" w:cs="Arial"/>
                <w:szCs w:val="21"/>
              </w:rPr>
              <w:t>3</w:t>
            </w:r>
            <w:bookmarkEnd w:id="48"/>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4D0CAB" w14:textId="77777777" w:rsidR="00E26E0C" w:rsidRPr="00714C4A" w:rsidRDefault="005C195C">
            <w:pPr>
              <w:spacing w:beforeLines="50" w:before="120" w:afterLines="50" w:after="120"/>
              <w:jc w:val="center"/>
              <w:rPr>
                <w:rFonts w:ascii="Arial" w:hAnsi="Arial" w:cs="Arial"/>
                <w:szCs w:val="21"/>
              </w:rPr>
            </w:pPr>
            <w:bookmarkStart w:id="49" w:name="_Toc204778403"/>
            <w:r w:rsidRPr="00714C4A">
              <w:rPr>
                <w:rFonts w:ascii="Arial" w:hAnsi="Arial" w:cs="Arial"/>
                <w:szCs w:val="21"/>
              </w:rPr>
              <w:t>交货时间及地点</w:t>
            </w:r>
            <w:bookmarkEnd w:id="49"/>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EBE37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交货期：合同签订之日起</w:t>
            </w:r>
            <w:r w:rsidRPr="00714C4A">
              <w:rPr>
                <w:rFonts w:ascii="Arial" w:hAnsi="Arial" w:cs="Arial"/>
                <w:szCs w:val="21"/>
              </w:rPr>
              <w:t>30</w:t>
            </w:r>
            <w:r w:rsidRPr="00714C4A">
              <w:rPr>
                <w:rFonts w:ascii="Arial" w:hAnsi="Arial" w:cs="Arial"/>
                <w:szCs w:val="21"/>
              </w:rPr>
              <w:t>天内完成交货安装调试并正常运行。</w:t>
            </w:r>
          </w:p>
          <w:p w14:paraId="0E8178D7"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地点：广西壮族自治区江滨医院内采购人指定地点。</w:t>
            </w:r>
          </w:p>
        </w:tc>
      </w:tr>
      <w:tr w:rsidR="00714C4A" w:rsidRPr="00714C4A" w14:paraId="5BAA26F6"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A167CC"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4</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17B528"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质保期</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8D944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投标人应明确承诺：按国家有关产品</w:t>
            </w:r>
            <w:r w:rsidRPr="00714C4A">
              <w:rPr>
                <w:rFonts w:ascii="Arial" w:hAnsi="Arial" w:cs="Arial"/>
                <w:szCs w:val="21"/>
              </w:rPr>
              <w:t>“</w:t>
            </w:r>
            <w:r w:rsidRPr="00714C4A">
              <w:rPr>
                <w:rFonts w:ascii="Arial" w:hAnsi="Arial" w:cs="Arial"/>
                <w:szCs w:val="21"/>
              </w:rPr>
              <w:t>三包</w:t>
            </w:r>
            <w:r w:rsidRPr="00714C4A">
              <w:rPr>
                <w:rFonts w:ascii="Arial" w:hAnsi="Arial" w:cs="Arial"/>
                <w:szCs w:val="21"/>
              </w:rPr>
              <w:t>”</w:t>
            </w:r>
            <w:r w:rsidRPr="00714C4A">
              <w:rPr>
                <w:rFonts w:ascii="Arial" w:hAnsi="Arial" w:cs="Arial"/>
                <w:szCs w:val="21"/>
              </w:rPr>
              <w:t>规定执行</w:t>
            </w:r>
            <w:r w:rsidRPr="00714C4A">
              <w:rPr>
                <w:rFonts w:ascii="Arial" w:hAnsi="Arial" w:cs="Arial"/>
                <w:szCs w:val="21"/>
              </w:rPr>
              <w:t>“</w:t>
            </w:r>
            <w:r w:rsidRPr="00714C4A">
              <w:rPr>
                <w:rFonts w:ascii="Arial" w:hAnsi="Arial" w:cs="Arial"/>
                <w:szCs w:val="21"/>
              </w:rPr>
              <w:t>三包</w:t>
            </w:r>
            <w:r w:rsidRPr="00714C4A">
              <w:rPr>
                <w:rFonts w:ascii="Arial" w:hAnsi="Arial" w:cs="Arial"/>
                <w:szCs w:val="21"/>
              </w:rPr>
              <w:t>”</w:t>
            </w:r>
            <w:r w:rsidRPr="00714C4A">
              <w:rPr>
                <w:rFonts w:ascii="Arial" w:hAnsi="Arial" w:cs="Arial"/>
                <w:szCs w:val="21"/>
              </w:rPr>
              <w:t>，货物验收合格后，自安装验收合格之日起：整套设备质保期</w:t>
            </w:r>
            <w:r w:rsidRPr="00714C4A">
              <w:rPr>
                <w:rFonts w:ascii="Arial" w:hAnsi="Arial" w:cs="Arial"/>
                <w:szCs w:val="21"/>
              </w:rPr>
              <w:t>≥5</w:t>
            </w:r>
            <w:r w:rsidRPr="00714C4A">
              <w:rPr>
                <w:rFonts w:ascii="Arial" w:hAnsi="Arial" w:cs="Arial"/>
                <w:szCs w:val="21"/>
              </w:rPr>
              <w:t>年，终身负责软件升级更新迭代。质保期内非人为损坏负责更换所有故障零配件，并负责提供设备的系统软件及硬件的安全性改版升级和技术支持，确保设备正常运行，质保期满后，终身维护。</w:t>
            </w:r>
          </w:p>
          <w:p w14:paraId="767E2BFA"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质保期满后，按照质保期内售后服务内容及标准继续提供保修服务，直至采购人确认更换保修单位或设备报废。不能因质保期满而出现缓修、</w:t>
            </w:r>
            <w:proofErr w:type="gramStart"/>
            <w:r w:rsidRPr="00714C4A">
              <w:rPr>
                <w:rFonts w:ascii="Arial" w:hAnsi="Arial" w:cs="Arial"/>
                <w:szCs w:val="21"/>
              </w:rPr>
              <w:t>拒修等</w:t>
            </w:r>
            <w:proofErr w:type="gramEnd"/>
            <w:r w:rsidRPr="00714C4A">
              <w:rPr>
                <w:rFonts w:ascii="Arial" w:hAnsi="Arial" w:cs="Arial"/>
                <w:szCs w:val="21"/>
              </w:rPr>
              <w:t>情况，维修所产生费用由中标人和采购人另行结算。保修金额每年不得超过合同额的</w:t>
            </w:r>
            <w:r w:rsidRPr="00714C4A">
              <w:rPr>
                <w:rFonts w:ascii="Arial" w:hAnsi="Arial" w:cs="Arial"/>
                <w:szCs w:val="21"/>
              </w:rPr>
              <w:t>10%</w:t>
            </w:r>
            <w:r w:rsidRPr="00714C4A">
              <w:rPr>
                <w:rFonts w:ascii="Arial" w:hAnsi="Arial" w:cs="Arial"/>
                <w:szCs w:val="21"/>
              </w:rPr>
              <w:t>，保修成本超过该数额的一概由中标人自行承担，项目质保期满后可签订维护和售后服务合同，具体事项以实际谈判为准。设备若因故障导致</w:t>
            </w:r>
            <w:r w:rsidRPr="00714C4A">
              <w:rPr>
                <w:rFonts w:ascii="Arial" w:hAnsi="Arial" w:cs="Arial"/>
                <w:szCs w:val="21"/>
              </w:rPr>
              <w:t>5</w:t>
            </w:r>
            <w:r w:rsidRPr="00714C4A">
              <w:rPr>
                <w:rFonts w:ascii="Arial" w:hAnsi="Arial" w:cs="Arial"/>
                <w:szCs w:val="21"/>
              </w:rPr>
              <w:t>个工作日无法正常使用，或临床所需等其他因素，须提供备用</w:t>
            </w:r>
            <w:proofErr w:type="gramStart"/>
            <w:r w:rsidRPr="00714C4A">
              <w:rPr>
                <w:rFonts w:ascii="Arial" w:hAnsi="Arial" w:cs="Arial"/>
                <w:szCs w:val="21"/>
              </w:rPr>
              <w:t>机维持</w:t>
            </w:r>
            <w:proofErr w:type="gramEnd"/>
            <w:r w:rsidRPr="00714C4A">
              <w:rPr>
                <w:rFonts w:ascii="Arial" w:hAnsi="Arial" w:cs="Arial"/>
                <w:szCs w:val="21"/>
              </w:rPr>
              <w:t>医院正常诊疗活动。</w:t>
            </w:r>
          </w:p>
          <w:p w14:paraId="6169FB0C"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要求投标货物是全新的、未经改装的、合格的、满足本项目技术需求及要求的货物。所有零部件、配件必须是未经使用的全新的并符合国家有关质量安全标准的产品。</w:t>
            </w:r>
          </w:p>
          <w:p w14:paraId="39D0E47C"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质保期所更换的零配件必须是原厂全新的零配件，满足设备运行要求。</w:t>
            </w:r>
          </w:p>
          <w:p w14:paraId="1DDA3CD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5.</w:t>
            </w:r>
            <w:r w:rsidRPr="00714C4A">
              <w:rPr>
                <w:rFonts w:ascii="Arial" w:hAnsi="Arial" w:cs="Arial"/>
                <w:szCs w:val="21"/>
              </w:rPr>
              <w:t>质保期承诺优于国家</w:t>
            </w:r>
            <w:r w:rsidRPr="00714C4A">
              <w:rPr>
                <w:rFonts w:ascii="Arial" w:hAnsi="Arial" w:cs="Arial"/>
                <w:szCs w:val="21"/>
              </w:rPr>
              <w:t>“</w:t>
            </w:r>
            <w:r w:rsidRPr="00714C4A">
              <w:rPr>
                <w:rFonts w:ascii="Arial" w:hAnsi="Arial" w:cs="Arial"/>
                <w:szCs w:val="21"/>
              </w:rPr>
              <w:t>三包</w:t>
            </w:r>
            <w:r w:rsidRPr="00714C4A">
              <w:rPr>
                <w:rFonts w:ascii="Arial" w:hAnsi="Arial" w:cs="Arial"/>
                <w:szCs w:val="21"/>
              </w:rPr>
              <w:t>”</w:t>
            </w:r>
            <w:r w:rsidRPr="00714C4A">
              <w:rPr>
                <w:rFonts w:ascii="Arial" w:hAnsi="Arial" w:cs="Arial"/>
                <w:szCs w:val="21"/>
              </w:rPr>
              <w:t>规定的，或优于招标文件规定的，按投标人实际承诺执行。</w:t>
            </w:r>
          </w:p>
          <w:p w14:paraId="585BFA9C"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6.</w:t>
            </w:r>
            <w:r w:rsidRPr="00714C4A">
              <w:rPr>
                <w:rFonts w:ascii="Arial" w:hAnsi="Arial" w:cs="Arial"/>
                <w:szCs w:val="21"/>
              </w:rPr>
              <w:t>若在使用的前</w:t>
            </w:r>
            <w:r w:rsidRPr="00714C4A">
              <w:rPr>
                <w:rFonts w:ascii="Arial" w:hAnsi="Arial" w:cs="Arial"/>
                <w:szCs w:val="21"/>
              </w:rPr>
              <w:t>3</w:t>
            </w:r>
            <w:r w:rsidRPr="00714C4A">
              <w:rPr>
                <w:rFonts w:ascii="Arial" w:hAnsi="Arial" w:cs="Arial"/>
                <w:szCs w:val="21"/>
              </w:rPr>
              <w:t>个月内，出现非人为操作失误的重大故障，中标人应予以负责换货。</w:t>
            </w:r>
          </w:p>
        </w:tc>
      </w:tr>
      <w:tr w:rsidR="00714C4A" w:rsidRPr="00714C4A" w14:paraId="46A0E9B3"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A5819D" w14:textId="77777777" w:rsidR="00E26E0C" w:rsidRPr="00714C4A" w:rsidRDefault="005C195C">
            <w:pPr>
              <w:spacing w:beforeLines="50" w:before="120" w:afterLines="50" w:after="120"/>
              <w:jc w:val="center"/>
              <w:rPr>
                <w:rFonts w:ascii="Arial" w:hAnsi="Arial" w:cs="Arial"/>
                <w:szCs w:val="21"/>
              </w:rPr>
            </w:pPr>
            <w:bookmarkStart w:id="50" w:name="_Toc204778404"/>
            <w:r w:rsidRPr="00714C4A">
              <w:rPr>
                <w:rFonts w:ascii="Arial" w:hAnsi="Arial" w:cs="Arial"/>
                <w:szCs w:val="21"/>
              </w:rPr>
              <w:t>5</w:t>
            </w:r>
            <w:bookmarkEnd w:id="50"/>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6A1A22" w14:textId="77777777" w:rsidR="00E26E0C" w:rsidRPr="00714C4A" w:rsidRDefault="005C195C">
            <w:pPr>
              <w:spacing w:beforeLines="50" w:before="120" w:afterLines="50" w:after="120"/>
              <w:jc w:val="center"/>
              <w:rPr>
                <w:rFonts w:ascii="Arial" w:hAnsi="Arial" w:cs="Arial"/>
                <w:szCs w:val="21"/>
              </w:rPr>
            </w:pPr>
            <w:bookmarkStart w:id="51" w:name="_Toc204778405"/>
            <w:r w:rsidRPr="00714C4A">
              <w:rPr>
                <w:rFonts w:ascii="Arial" w:hAnsi="Arial" w:cs="Arial"/>
                <w:szCs w:val="21"/>
              </w:rPr>
              <w:t>售后服务要</w:t>
            </w:r>
            <w:r w:rsidRPr="00714C4A">
              <w:rPr>
                <w:rFonts w:ascii="Arial" w:hAnsi="Arial" w:cs="Arial"/>
                <w:szCs w:val="21"/>
              </w:rPr>
              <w:lastRenderedPageBreak/>
              <w:t>求</w:t>
            </w:r>
            <w:bookmarkEnd w:id="51"/>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7969BB"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lastRenderedPageBreak/>
              <w:t>1.</w:t>
            </w:r>
            <w:r w:rsidRPr="00714C4A">
              <w:rPr>
                <w:rFonts w:ascii="Arial" w:hAnsi="Arial" w:cs="Arial"/>
                <w:szCs w:val="21"/>
              </w:rPr>
              <w:t>提供维护手册、维修手册、软件备份、故障代码表、备件清单。质保期外，无偿提供维</w:t>
            </w:r>
            <w:r w:rsidRPr="00714C4A">
              <w:rPr>
                <w:rFonts w:ascii="Arial" w:hAnsi="Arial" w:cs="Arial"/>
                <w:szCs w:val="21"/>
              </w:rPr>
              <w:lastRenderedPageBreak/>
              <w:t>修密码及所附软件在该项目的永久使用权。提供相关设备的维修工程师姓名及电话号码，人员更换需要及时通知采购人。如国内有</w:t>
            </w:r>
            <w:r w:rsidRPr="00714C4A">
              <w:rPr>
                <w:rFonts w:ascii="Arial" w:hAnsi="Arial" w:cs="Arial"/>
                <w:szCs w:val="21"/>
              </w:rPr>
              <w:t>400</w:t>
            </w:r>
            <w:r w:rsidRPr="00714C4A">
              <w:rPr>
                <w:rFonts w:ascii="Arial" w:hAnsi="Arial" w:cs="Arial"/>
                <w:szCs w:val="21"/>
              </w:rPr>
              <w:t>、</w:t>
            </w:r>
            <w:r w:rsidRPr="00714C4A">
              <w:rPr>
                <w:rFonts w:ascii="Arial" w:hAnsi="Arial" w:cs="Arial"/>
                <w:szCs w:val="21"/>
              </w:rPr>
              <w:t>800</w:t>
            </w:r>
            <w:r w:rsidRPr="00714C4A">
              <w:rPr>
                <w:rFonts w:ascii="Arial" w:hAnsi="Arial" w:cs="Arial"/>
                <w:szCs w:val="21"/>
              </w:rPr>
              <w:t>等电话维修系统的提供电话号码。具体的维保技术人员配置与稳定性要求如下</w:t>
            </w:r>
          </w:p>
          <w:p w14:paraId="1EDA33E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1</w:t>
            </w:r>
            <w:r w:rsidRPr="00714C4A">
              <w:rPr>
                <w:rFonts w:ascii="Arial" w:hAnsi="Arial" w:cs="Arial"/>
                <w:szCs w:val="21"/>
              </w:rPr>
              <w:t>）团队配置：投标人须组建专属维保服务团队，明确项目维保负责人及技术人员名单。须提供团队成员的学历证明、职业资格证书及</w:t>
            </w:r>
            <w:r w:rsidRPr="00714C4A">
              <w:rPr>
                <w:rFonts w:hint="eastAsia"/>
              </w:rPr>
              <w:t>开标截止前近三个月</w:t>
            </w:r>
            <w:r w:rsidRPr="00714C4A">
              <w:rPr>
                <w:rFonts w:ascii="Arial" w:hAnsi="Arial" w:cs="Arial"/>
                <w:szCs w:val="21"/>
              </w:rPr>
              <w:t>社保缴纳证明。</w:t>
            </w:r>
          </w:p>
          <w:p w14:paraId="3406004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2</w:t>
            </w:r>
            <w:r w:rsidRPr="00714C4A">
              <w:rPr>
                <w:rFonts w:ascii="Arial" w:hAnsi="Arial" w:cs="Arial"/>
                <w:szCs w:val="21"/>
              </w:rPr>
              <w:t>）人员稳定性承诺：</w:t>
            </w:r>
            <w:r w:rsidRPr="00714C4A">
              <w:rPr>
                <w:rFonts w:ascii="Arial" w:hAnsi="Arial" w:cs="Arial"/>
                <w:szCs w:val="21"/>
              </w:rPr>
              <w:t xml:space="preserve"> </w:t>
            </w:r>
            <w:r w:rsidRPr="00714C4A">
              <w:rPr>
                <w:rFonts w:ascii="Arial" w:hAnsi="Arial" w:cs="Arial"/>
                <w:szCs w:val="21"/>
              </w:rPr>
              <w:t>投标人须承诺在质保期内保持技术团队稳定，项目维保负责人及核心技术人员未经采购人同意不得随意更换。</w:t>
            </w:r>
          </w:p>
          <w:p w14:paraId="6544A78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3</w:t>
            </w:r>
            <w:r w:rsidRPr="00714C4A">
              <w:rPr>
                <w:rFonts w:ascii="Arial" w:hAnsi="Arial" w:cs="Arial"/>
                <w:szCs w:val="21"/>
              </w:rPr>
              <w:t>）人员变更机制：确需更换人员的，须提前</w:t>
            </w:r>
            <w:r w:rsidRPr="00714C4A">
              <w:rPr>
                <w:rFonts w:ascii="Arial" w:hAnsi="Arial" w:cs="Arial"/>
                <w:szCs w:val="21"/>
              </w:rPr>
              <w:t>30</w:t>
            </w:r>
            <w:r w:rsidRPr="00714C4A">
              <w:rPr>
                <w:rFonts w:ascii="Arial" w:hAnsi="Arial" w:cs="Arial"/>
                <w:szCs w:val="21"/>
              </w:rPr>
              <w:t>个工作日书面通知采购人，并提交接替人员的资质证明，经采购人书面确认后方可更换。接替人员资质不得低于原人员。</w:t>
            </w:r>
          </w:p>
          <w:p w14:paraId="15DD1303"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相关人员培训</w:t>
            </w:r>
            <w:r w:rsidRPr="00714C4A">
              <w:rPr>
                <w:rFonts w:ascii="Arial" w:hAnsi="Arial" w:cs="Arial"/>
                <w:szCs w:val="21"/>
              </w:rPr>
              <w:t>:</w:t>
            </w:r>
            <w:r w:rsidRPr="00714C4A">
              <w:rPr>
                <w:rFonts w:ascii="Arial" w:hAnsi="Arial" w:cs="Arial"/>
                <w:szCs w:val="21"/>
              </w:rPr>
              <w:t>标的包含医护人员及工程人员的培训计划费用，设备装机验收后，现场提供对采购人</w:t>
            </w:r>
            <w:r w:rsidRPr="00714C4A">
              <w:rPr>
                <w:rFonts w:ascii="Arial" w:hAnsi="Arial" w:cs="Arial"/>
                <w:szCs w:val="21"/>
              </w:rPr>
              <w:t>≥1</w:t>
            </w:r>
            <w:r w:rsidRPr="00714C4A">
              <w:rPr>
                <w:rFonts w:ascii="Arial" w:hAnsi="Arial" w:cs="Arial"/>
                <w:szCs w:val="21"/>
              </w:rPr>
              <w:t>次基本培训，使采购人使用人员及工程人员，熟练掌握全部功能及基本维修。其中医务人员专项培训</w:t>
            </w:r>
            <w:r w:rsidRPr="00714C4A">
              <w:rPr>
                <w:rFonts w:ascii="Arial" w:hAnsi="Arial" w:cs="Arial"/>
                <w:szCs w:val="21"/>
              </w:rPr>
              <w:t>2</w:t>
            </w:r>
            <w:r w:rsidRPr="00714C4A">
              <w:rPr>
                <w:rFonts w:ascii="Arial" w:hAnsi="Arial" w:cs="Arial"/>
                <w:szCs w:val="21"/>
              </w:rPr>
              <w:t>人次，工程人员专项培训</w:t>
            </w:r>
            <w:r w:rsidRPr="00714C4A">
              <w:rPr>
                <w:rFonts w:ascii="Arial" w:hAnsi="Arial" w:cs="Arial"/>
                <w:szCs w:val="21"/>
              </w:rPr>
              <w:t>2</w:t>
            </w:r>
            <w:r w:rsidRPr="00714C4A">
              <w:rPr>
                <w:rFonts w:ascii="Arial" w:hAnsi="Arial" w:cs="Arial"/>
                <w:szCs w:val="21"/>
              </w:rPr>
              <w:t>人次，视采购人时间安排确定。</w:t>
            </w:r>
          </w:p>
          <w:p w14:paraId="5D2F0971"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提供</w:t>
            </w:r>
            <w:r w:rsidRPr="00714C4A">
              <w:rPr>
                <w:rFonts w:ascii="Arial" w:hAnsi="Arial" w:cs="Arial"/>
                <w:szCs w:val="21"/>
              </w:rPr>
              <w:t>7*24</w:t>
            </w:r>
            <w:r w:rsidRPr="00714C4A">
              <w:rPr>
                <w:rFonts w:ascii="Arial" w:hAnsi="Arial" w:cs="Arial"/>
                <w:szCs w:val="21"/>
              </w:rPr>
              <w:t>小时售后服务，接到采购人通知后</w:t>
            </w:r>
            <w:r w:rsidRPr="00714C4A">
              <w:rPr>
                <w:rFonts w:ascii="Arial" w:hAnsi="Arial" w:cs="Arial"/>
                <w:szCs w:val="21"/>
              </w:rPr>
              <w:t>2</w:t>
            </w:r>
            <w:r w:rsidRPr="00714C4A">
              <w:rPr>
                <w:rFonts w:ascii="Arial" w:hAnsi="Arial" w:cs="Arial"/>
                <w:szCs w:val="21"/>
              </w:rPr>
              <w:t>小时内</w:t>
            </w:r>
            <w:proofErr w:type="gramStart"/>
            <w:r w:rsidRPr="00714C4A">
              <w:rPr>
                <w:rFonts w:ascii="Arial" w:hAnsi="Arial" w:cs="Arial"/>
                <w:szCs w:val="21"/>
              </w:rPr>
              <w:t>作出</w:t>
            </w:r>
            <w:proofErr w:type="gramEnd"/>
            <w:r w:rsidRPr="00714C4A">
              <w:rPr>
                <w:rFonts w:ascii="Arial" w:hAnsi="Arial" w:cs="Arial"/>
                <w:szCs w:val="21"/>
              </w:rPr>
              <w:t>实质响应（远程解决或做出预备维护动作），并在</w:t>
            </w:r>
            <w:r w:rsidRPr="00714C4A">
              <w:rPr>
                <w:rFonts w:ascii="Arial" w:hAnsi="Arial" w:cs="Arial"/>
                <w:szCs w:val="21"/>
              </w:rPr>
              <w:t>24</w:t>
            </w:r>
            <w:r w:rsidRPr="00714C4A">
              <w:rPr>
                <w:rFonts w:ascii="Arial" w:hAnsi="Arial" w:cs="Arial"/>
                <w:szCs w:val="21"/>
              </w:rPr>
              <w:t>小时内恢复设备运行；</w:t>
            </w:r>
          </w:p>
          <w:p w14:paraId="708A2C75"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质保期内发生故障的设备如无法在</w:t>
            </w:r>
            <w:r w:rsidRPr="00714C4A">
              <w:rPr>
                <w:rFonts w:ascii="Arial" w:hAnsi="Arial" w:cs="Arial"/>
                <w:szCs w:val="21"/>
              </w:rPr>
              <w:t>24</w:t>
            </w:r>
            <w:r w:rsidRPr="00714C4A">
              <w:rPr>
                <w:rFonts w:ascii="Arial" w:hAnsi="Arial" w:cs="Arial"/>
                <w:szCs w:val="21"/>
              </w:rPr>
              <w:t>小时内修复，则应提供备用设备以保证系统的连续稳定运行，并在</w:t>
            </w:r>
            <w:r w:rsidRPr="00714C4A">
              <w:rPr>
                <w:rFonts w:ascii="Arial" w:hAnsi="Arial" w:cs="Arial"/>
                <w:szCs w:val="21"/>
              </w:rPr>
              <w:t>5</w:t>
            </w:r>
            <w:r w:rsidRPr="00714C4A">
              <w:rPr>
                <w:rFonts w:ascii="Arial" w:hAnsi="Arial" w:cs="Arial"/>
                <w:szCs w:val="21"/>
              </w:rPr>
              <w:t>个工作日内修复故障设备或更换新设备，</w:t>
            </w:r>
            <w:r w:rsidRPr="00714C4A">
              <w:rPr>
                <w:rFonts w:ascii="Arial" w:hAnsi="Arial" w:cs="Arial"/>
                <w:szCs w:val="21"/>
              </w:rPr>
              <w:t>5</w:t>
            </w:r>
            <w:r w:rsidRPr="00714C4A">
              <w:rPr>
                <w:rFonts w:ascii="Arial" w:hAnsi="Arial" w:cs="Arial"/>
                <w:szCs w:val="21"/>
              </w:rPr>
              <w:t>个工作日内不能解决的，由中标人提供替代设备。保障系统正常运行，在无相同型号的同种设备时，则应更换同类设备中较高型号的产品。所产生的费用，均包含在本次采购报价中，采购人不再承担任何费用。</w:t>
            </w:r>
          </w:p>
          <w:p w14:paraId="7FD880BB"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5.</w:t>
            </w:r>
            <w:r w:rsidRPr="00714C4A">
              <w:rPr>
                <w:rFonts w:ascii="Arial" w:hAnsi="Arial" w:cs="Arial"/>
                <w:szCs w:val="21"/>
              </w:rPr>
              <w:t>设备质保期内，硬件的售后服务（包括但不限于硬件维护维修、配件更换、整机更换、硬件升级、提供替代品）和应用软件的售后服务（包括但不限于应用软件维护升级以及非结构性修改）所产生的费用均包含在本次采购报价中，采购人不再承担任何费用。</w:t>
            </w:r>
          </w:p>
          <w:p w14:paraId="2FCF8C6E"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6.</w:t>
            </w:r>
            <w:r w:rsidRPr="00714C4A">
              <w:rPr>
                <w:rFonts w:ascii="Arial" w:hAnsi="Arial" w:cs="Arial"/>
                <w:szCs w:val="21"/>
              </w:rPr>
              <w:t>设备质保期内，中标人负责对设备进行定期维护保养，每年至少四次（每季度一次），包括设备的安全检查、质量检查，运行状态检查，提供设备维护保养情况书面报告。并承担所发生的一切费用（包括更换零部件费、人工费和差旅费等）。</w:t>
            </w:r>
          </w:p>
          <w:p w14:paraId="484B3399"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7</w:t>
            </w:r>
            <w:r w:rsidRPr="00714C4A">
              <w:rPr>
                <w:rFonts w:ascii="Arial" w:hAnsi="Arial" w:cs="Arial"/>
                <w:szCs w:val="21"/>
              </w:rPr>
              <w:t>、维保场地与备品备件要求</w:t>
            </w:r>
          </w:p>
          <w:p w14:paraId="0807540B"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服务网点：供应商应明确售后服务网点地址，该网点应具备备件仓库、维修测试设备及办公场地。服务网点距离采购人所在地应与所在地现有交通条件下承诺到达现场时间一致。</w:t>
            </w:r>
          </w:p>
          <w:p w14:paraId="1C2FED3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备品备件储备：供应商须提供《质保期内备品备件储备清单》。承诺对关键部件、易损件建立合理的库存量，确保维修时</w:t>
            </w:r>
            <w:r w:rsidRPr="00714C4A">
              <w:rPr>
                <w:rFonts w:ascii="Arial" w:hAnsi="Arial" w:cs="Arial"/>
                <w:szCs w:val="21"/>
              </w:rPr>
              <w:t>“</w:t>
            </w:r>
            <w:r w:rsidRPr="00714C4A">
              <w:rPr>
                <w:rFonts w:ascii="Arial" w:hAnsi="Arial" w:cs="Arial"/>
                <w:szCs w:val="21"/>
              </w:rPr>
              <w:t>有件可用</w:t>
            </w:r>
            <w:r w:rsidRPr="00714C4A">
              <w:rPr>
                <w:rFonts w:ascii="Arial" w:hAnsi="Arial" w:cs="Arial"/>
                <w:szCs w:val="21"/>
              </w:rPr>
              <w:t>”</w:t>
            </w:r>
            <w:r w:rsidRPr="00714C4A">
              <w:rPr>
                <w:rFonts w:ascii="Arial" w:hAnsi="Arial" w:cs="Arial"/>
                <w:szCs w:val="21"/>
              </w:rPr>
              <w:t>，严禁因缺件导致维修延期。</w:t>
            </w:r>
          </w:p>
          <w:p w14:paraId="75ABE17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备件来源：所有更换的备品备件必须为原厂正品或同等质量认证产品，不得使用二手、翻新或非授权替代品。</w:t>
            </w:r>
          </w:p>
          <w:p w14:paraId="5DF5A2EA"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8</w:t>
            </w:r>
            <w:r w:rsidRPr="00714C4A">
              <w:rPr>
                <w:rFonts w:ascii="Arial" w:hAnsi="Arial" w:cs="Arial"/>
                <w:szCs w:val="21"/>
              </w:rPr>
              <w:t>、超出维保期限后的服务与零配件供应要求</w:t>
            </w:r>
          </w:p>
          <w:p w14:paraId="3377E19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1</w:t>
            </w:r>
            <w:r w:rsidRPr="00714C4A">
              <w:rPr>
                <w:rFonts w:ascii="Arial" w:hAnsi="Arial" w:cs="Arial"/>
                <w:szCs w:val="21"/>
              </w:rPr>
              <w:t>）</w:t>
            </w:r>
            <w:r w:rsidRPr="00714C4A">
              <w:rPr>
                <w:rFonts w:ascii="Arial" w:hAnsi="Arial" w:cs="Arial"/>
                <w:szCs w:val="21"/>
              </w:rPr>
              <w:t xml:space="preserve"> </w:t>
            </w:r>
            <w:r w:rsidRPr="00714C4A">
              <w:rPr>
                <w:rFonts w:ascii="Arial" w:hAnsi="Arial" w:cs="Arial"/>
                <w:szCs w:val="21"/>
              </w:rPr>
              <w:t>投标人须在投标文件中提供《质保期满后主要常用零配件清单及报价表》，格式自拟。清单范围：</w:t>
            </w:r>
            <w:r w:rsidRPr="00714C4A">
              <w:rPr>
                <w:rFonts w:ascii="Arial" w:hAnsi="Arial" w:cs="Arial"/>
                <w:szCs w:val="21"/>
              </w:rPr>
              <w:t xml:space="preserve"> </w:t>
            </w:r>
            <w:r w:rsidRPr="00714C4A">
              <w:rPr>
                <w:rFonts w:ascii="Arial" w:hAnsi="Arial" w:cs="Arial"/>
                <w:szCs w:val="21"/>
              </w:rPr>
              <w:t>应包含设备主要部件、易损件、专用耗材（如有）等，明确配件名称、规格型号、供货单价、供货周期</w:t>
            </w:r>
            <w:r w:rsidRPr="00714C4A">
              <w:rPr>
                <w:rFonts w:ascii="Arial" w:hAnsi="Arial" w:cs="Arial" w:hint="eastAsia"/>
                <w:szCs w:val="21"/>
              </w:rPr>
              <w:t>、</w:t>
            </w:r>
            <w:r w:rsidRPr="00714C4A">
              <w:rPr>
                <w:rFonts w:ascii="Arial" w:hAnsi="Arial" w:cs="Arial"/>
                <w:szCs w:val="21"/>
              </w:rPr>
              <w:t>使用期或有效期等。</w:t>
            </w:r>
          </w:p>
          <w:p w14:paraId="191758D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2</w:t>
            </w:r>
            <w:r w:rsidRPr="00714C4A">
              <w:rPr>
                <w:rFonts w:ascii="Arial" w:hAnsi="Arial" w:cs="Arial"/>
                <w:szCs w:val="21"/>
              </w:rPr>
              <w:t>）投标人承诺在设备使用期（或有效期）内，向采购人提供配件的价格不得高于该报价。如市场公开价格下降，供应商应相应下调价格。</w:t>
            </w:r>
          </w:p>
          <w:p w14:paraId="2FB82645"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3</w:t>
            </w:r>
            <w:r w:rsidRPr="00714C4A">
              <w:rPr>
                <w:rFonts w:ascii="Arial" w:hAnsi="Arial" w:cs="Arial"/>
                <w:szCs w:val="21"/>
              </w:rPr>
              <w:t>）持续服务要求供应商须承诺设备停产后，继续提供零配件供应服务的年限不少于该设备使用期（或有效期）</w:t>
            </w:r>
          </w:p>
        </w:tc>
      </w:tr>
      <w:tr w:rsidR="00714C4A" w:rsidRPr="00714C4A" w14:paraId="4D85ACC1"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32608E"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lastRenderedPageBreak/>
              <w:t>6</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AEE9F8" w14:textId="77777777" w:rsidR="00E26E0C" w:rsidRPr="00714C4A" w:rsidRDefault="005C195C">
            <w:pPr>
              <w:spacing w:beforeLines="50" w:before="120" w:afterLines="50" w:after="120"/>
              <w:jc w:val="center"/>
              <w:rPr>
                <w:rFonts w:ascii="Arial" w:hAnsi="Arial" w:cs="Arial"/>
                <w:szCs w:val="21"/>
              </w:rPr>
            </w:pPr>
            <w:bookmarkStart w:id="52" w:name="_Toc204778407"/>
            <w:r w:rsidRPr="00714C4A">
              <w:rPr>
                <w:rFonts w:ascii="Arial" w:hAnsi="Arial" w:cs="Arial"/>
                <w:szCs w:val="21"/>
              </w:rPr>
              <w:t>医疗器械注册证</w:t>
            </w:r>
            <w:bookmarkEnd w:id="52"/>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52CCB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以上货物供应商所投产品属医疗器械管理范畴的，投标产品属第二、三类医疗器械产品的，投标响应文件中须按《医疗器械注册与备案管理办法》（国家市场监督管理总局令第</w:t>
            </w:r>
            <w:r w:rsidRPr="00714C4A">
              <w:rPr>
                <w:rFonts w:ascii="Arial" w:hAnsi="Arial" w:cs="Arial"/>
                <w:szCs w:val="21"/>
              </w:rPr>
              <w:t>47</w:t>
            </w:r>
            <w:r w:rsidRPr="00714C4A">
              <w:rPr>
                <w:rFonts w:ascii="Arial" w:hAnsi="Arial" w:cs="Arial"/>
                <w:szCs w:val="21"/>
              </w:rPr>
              <w:t>号）提供该设备有效的医疗器械注册证复印件加盖投标人单位公章，否则投标无效。</w:t>
            </w:r>
          </w:p>
        </w:tc>
      </w:tr>
      <w:tr w:rsidR="00714C4A" w:rsidRPr="00714C4A" w14:paraId="3077C466" w14:textId="77777777">
        <w:trPr>
          <w:trHeight w:val="2261"/>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413B23"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lastRenderedPageBreak/>
              <w:t>7</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866B16"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付款方式</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C6D56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全部货物送达指定地点、安装调试并验收合格后，双方签署验收合格证，中标人开具全额增值税发票给采购人，采购人履行相关手续后支付至总合同金额的</w:t>
            </w:r>
            <w:r w:rsidRPr="00714C4A">
              <w:rPr>
                <w:rFonts w:ascii="Arial" w:hAnsi="Arial" w:cs="Arial"/>
                <w:szCs w:val="21"/>
              </w:rPr>
              <w:t>95%</w:t>
            </w:r>
            <w:r w:rsidRPr="00714C4A">
              <w:rPr>
                <w:rFonts w:ascii="Arial" w:hAnsi="Arial" w:cs="Arial"/>
                <w:szCs w:val="21"/>
              </w:rPr>
              <w:t>。中标人履行相关配套服务年限达到响应文件承诺的服务年限，且经采购人验收符合合同约定，并办理相关确认手续后，采购人支付至总合同金额的</w:t>
            </w:r>
            <w:r w:rsidRPr="00714C4A">
              <w:rPr>
                <w:rFonts w:ascii="Arial" w:hAnsi="Arial" w:cs="Arial"/>
                <w:szCs w:val="21"/>
              </w:rPr>
              <w:t>100%</w:t>
            </w:r>
            <w:r w:rsidRPr="00714C4A">
              <w:rPr>
                <w:rFonts w:ascii="Arial" w:hAnsi="Arial" w:cs="Arial"/>
                <w:szCs w:val="21"/>
              </w:rPr>
              <w:t>。</w:t>
            </w:r>
          </w:p>
          <w:p w14:paraId="7EF5A2E9"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付款前，中标人须提供符合要求的发票给采购人，否则采购人有权不予支付。中标人应当确保发票真实无误且合法有效，如现存在虚假发票或违规发票的，中标人须赔偿采购人发票票面金额一倍的违约金，且采购人有权终止合同，因终止合同而产生的一切损失均由中标人承担。</w:t>
            </w:r>
          </w:p>
        </w:tc>
      </w:tr>
      <w:tr w:rsidR="00714C4A" w:rsidRPr="00714C4A" w14:paraId="1FC36595"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B64B5A"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8</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75B4C7" w14:textId="77777777" w:rsidR="00E26E0C" w:rsidRPr="00714C4A" w:rsidRDefault="005C195C">
            <w:pPr>
              <w:spacing w:beforeLines="50" w:before="120" w:afterLines="50" w:after="120"/>
              <w:jc w:val="center"/>
              <w:rPr>
                <w:rFonts w:ascii="Arial" w:hAnsi="Arial" w:cs="Arial"/>
                <w:szCs w:val="21"/>
              </w:rPr>
            </w:pPr>
            <w:bookmarkStart w:id="53" w:name="_Toc204778409"/>
            <w:r w:rsidRPr="00714C4A">
              <w:rPr>
                <w:rFonts w:ascii="Arial" w:hAnsi="Arial" w:cs="Arial"/>
                <w:szCs w:val="21"/>
              </w:rPr>
              <w:t>履约保证金</w:t>
            </w:r>
            <w:bookmarkEnd w:id="53"/>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A52484"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中标人收到中标通知后</w:t>
            </w:r>
            <w:r w:rsidRPr="00714C4A">
              <w:rPr>
                <w:rFonts w:ascii="Arial" w:hAnsi="Arial" w:cs="Arial"/>
                <w:szCs w:val="21"/>
              </w:rPr>
              <w:t>5</w:t>
            </w:r>
            <w:r w:rsidRPr="00714C4A">
              <w:rPr>
                <w:rFonts w:ascii="Arial" w:hAnsi="Arial" w:cs="Arial"/>
                <w:szCs w:val="21"/>
              </w:rPr>
              <w:t>个工作日内，将合同金额的</w:t>
            </w:r>
            <w:r w:rsidRPr="00714C4A">
              <w:rPr>
                <w:rFonts w:ascii="Arial" w:hAnsi="Arial" w:cs="Arial"/>
                <w:szCs w:val="21"/>
              </w:rPr>
              <w:t>5%</w:t>
            </w:r>
            <w:r w:rsidRPr="00714C4A">
              <w:rPr>
                <w:rFonts w:ascii="Arial" w:hAnsi="Arial" w:cs="Arial"/>
                <w:szCs w:val="21"/>
              </w:rPr>
              <w:t>（中标人如为中小企业的，履约保证金按合同金额的</w:t>
            </w:r>
            <w:r w:rsidRPr="00714C4A">
              <w:rPr>
                <w:rFonts w:ascii="Arial" w:hAnsi="Arial" w:cs="Arial"/>
                <w:szCs w:val="21"/>
              </w:rPr>
              <w:t>2%</w:t>
            </w:r>
            <w:r w:rsidRPr="00714C4A">
              <w:rPr>
                <w:rFonts w:ascii="Arial" w:hAnsi="Arial" w:cs="Arial"/>
                <w:szCs w:val="21"/>
              </w:rPr>
              <w:t>收取）缴纳给采购人作为履约保证金，项目验收合格后无质量问题，履约保证金一次性无息退还中标人。如最终验收与合同不符，由中标人承担一切违约责任；</w:t>
            </w:r>
          </w:p>
          <w:p w14:paraId="1D7696D9"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履约保证金的形式：中标人可以选择电汇、转账、支票、汇票、本票等形式缴纳或提交。</w:t>
            </w:r>
          </w:p>
          <w:p w14:paraId="6985D3D4"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履约保证金缴纳的账号信息：</w:t>
            </w:r>
          </w:p>
          <w:p w14:paraId="4E1C536B"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开户名：广西壮族自治区江滨医院</w:t>
            </w:r>
          </w:p>
          <w:p w14:paraId="2FB8FCD3"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开户行：交通银行南宁分行青秀山支行</w:t>
            </w:r>
          </w:p>
          <w:p w14:paraId="66C7F308" w14:textId="77777777" w:rsidR="00E26E0C" w:rsidRPr="00714C4A" w:rsidRDefault="005C195C">
            <w:pPr>
              <w:spacing w:beforeLines="50" w:before="120" w:afterLines="50" w:after="120"/>
              <w:rPr>
                <w:rFonts w:ascii="Arial" w:hAnsi="Arial" w:cs="Arial"/>
                <w:szCs w:val="21"/>
              </w:rPr>
            </w:pPr>
            <w:proofErr w:type="gramStart"/>
            <w:r w:rsidRPr="00714C4A">
              <w:rPr>
                <w:rFonts w:ascii="Arial" w:hAnsi="Arial" w:cs="Arial"/>
                <w:szCs w:val="21"/>
              </w:rPr>
              <w:t>账</w:t>
            </w:r>
            <w:proofErr w:type="gramEnd"/>
            <w:r w:rsidRPr="00714C4A">
              <w:rPr>
                <w:rFonts w:ascii="Arial" w:hAnsi="Arial" w:cs="Arial"/>
                <w:szCs w:val="21"/>
              </w:rPr>
              <w:t xml:space="preserve">  </w:t>
            </w:r>
            <w:r w:rsidRPr="00714C4A">
              <w:rPr>
                <w:rFonts w:ascii="Arial" w:hAnsi="Arial" w:cs="Arial"/>
                <w:szCs w:val="21"/>
              </w:rPr>
              <w:t>号：</w:t>
            </w:r>
            <w:r w:rsidRPr="00714C4A">
              <w:rPr>
                <w:rFonts w:ascii="Arial" w:hAnsi="Arial" w:cs="Arial"/>
                <w:szCs w:val="21"/>
              </w:rPr>
              <w:t>4510 6050 5018 0100 27923</w:t>
            </w:r>
          </w:p>
        </w:tc>
      </w:tr>
      <w:tr w:rsidR="00714C4A" w:rsidRPr="00714C4A" w14:paraId="085A51ED"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1CB948"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9</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FCC2D1" w14:textId="77777777" w:rsidR="00E26E0C" w:rsidRPr="00714C4A" w:rsidRDefault="005C195C">
            <w:pPr>
              <w:spacing w:beforeLines="50" w:before="120" w:afterLines="50" w:after="120"/>
              <w:jc w:val="center"/>
              <w:rPr>
                <w:rFonts w:ascii="Arial" w:hAnsi="Arial" w:cs="Arial"/>
                <w:szCs w:val="21"/>
              </w:rPr>
            </w:pPr>
            <w:bookmarkStart w:id="54" w:name="_Toc204778411"/>
            <w:r w:rsidRPr="00714C4A">
              <w:rPr>
                <w:rFonts w:ascii="Arial" w:hAnsi="Arial" w:cs="Arial"/>
                <w:szCs w:val="21"/>
              </w:rPr>
              <w:t>验收标准、验收方法及方案</w:t>
            </w:r>
            <w:bookmarkEnd w:id="54"/>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CAA697"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中标人提供不符合采购文件、投标文件承诺的或本合同规定的货物，采购人有权拒绝接受。</w:t>
            </w:r>
          </w:p>
          <w:p w14:paraId="0E65C075"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中标人应将所提供货物的装箱清单、用户手册、原厂保修卡、随机资料、工具和备品、备件、验收单等交付给采购人，如有缺失应在采购人要求的期限内及时补齐，否则视为逾期交货。</w:t>
            </w:r>
          </w:p>
          <w:p w14:paraId="7094F48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验收过程中所产生的一切费用均由中标人承担，包括邀请第三方检测机构出具检测报告的费用、邀请第三方验收代理机构组织验收的费用以及因检测或验收不合格导致开展再次检测或验收所产生的费用等。</w:t>
            </w:r>
          </w:p>
          <w:p w14:paraId="1D770AA9"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中标人所提供的设备必须是全新、完整、未使用过的产品，否则视为不合格产品，不予签收，由此产生的所有费用由中标人承担，其产品须符合国家、行业有关规定。产品到达现场后，中标人应在采购人在场情况下当面开箱，共同清点、检查外观，</w:t>
            </w:r>
            <w:proofErr w:type="gramStart"/>
            <w:r w:rsidRPr="00714C4A">
              <w:rPr>
                <w:rFonts w:ascii="Arial" w:hAnsi="Arial" w:cs="Arial"/>
                <w:szCs w:val="21"/>
              </w:rPr>
              <w:t>作出</w:t>
            </w:r>
            <w:proofErr w:type="gramEnd"/>
            <w:r w:rsidRPr="00714C4A">
              <w:rPr>
                <w:rFonts w:ascii="Arial" w:hAnsi="Arial" w:cs="Arial"/>
                <w:szCs w:val="21"/>
              </w:rPr>
              <w:t>开箱记录，双方签字确认。需提供产品彩页，提供产品发货地（提供物流信息）。中标人应保证货物到达采购人所在地完好无损，如有缺漏、损坏，由中标人负责调换、补齐或赔偿。</w:t>
            </w:r>
          </w:p>
          <w:p w14:paraId="7AE0C0D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5.</w:t>
            </w:r>
            <w:r w:rsidRPr="00714C4A">
              <w:rPr>
                <w:rFonts w:ascii="Arial" w:hAnsi="Arial" w:cs="Arial"/>
                <w:szCs w:val="21"/>
              </w:rPr>
              <w:t>产品或服务在安装调试并试运行符合要求后，由验收小组按照采购合同规定的技术、服务、功能、安全标准组织对中标人履约情况进行验收。采购项目的验收，必须严格按照合同与补充合同的约定进行，不得增加合同与补充合同内容规定以外的新的验收内容或标准。其他未尽事宜，按照《关于印发广西壮族自治区政府采购项目履约验收管理办法的通知》（桂财采〔</w:t>
            </w:r>
            <w:r w:rsidRPr="00714C4A">
              <w:rPr>
                <w:rFonts w:ascii="Arial" w:hAnsi="Arial" w:cs="Arial"/>
                <w:szCs w:val="21"/>
              </w:rPr>
              <w:t>2015</w:t>
            </w:r>
            <w:r w:rsidRPr="00714C4A">
              <w:rPr>
                <w:rFonts w:ascii="Arial" w:hAnsi="Arial" w:cs="Arial"/>
                <w:szCs w:val="21"/>
              </w:rPr>
              <w:t>〕</w:t>
            </w:r>
            <w:r w:rsidRPr="00714C4A">
              <w:rPr>
                <w:rFonts w:ascii="Arial" w:hAnsi="Arial" w:cs="Arial"/>
                <w:szCs w:val="21"/>
              </w:rPr>
              <w:t>22</w:t>
            </w:r>
            <w:r w:rsidRPr="00714C4A">
              <w:rPr>
                <w:rFonts w:ascii="Arial" w:hAnsi="Arial" w:cs="Arial"/>
                <w:szCs w:val="21"/>
              </w:rPr>
              <w:t>号）的相关要求执行。</w:t>
            </w:r>
          </w:p>
          <w:p w14:paraId="1B531B4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6.</w:t>
            </w:r>
            <w:r w:rsidRPr="00714C4A">
              <w:rPr>
                <w:rFonts w:ascii="Arial" w:hAnsi="Arial" w:cs="Arial"/>
                <w:szCs w:val="21"/>
              </w:rPr>
              <w:t>中标人提供的货物或服务未达到招标文件规定的要求，且对采购人造成损失的，由中标人承担一切责任，并赔偿所造成的损失。</w:t>
            </w:r>
          </w:p>
          <w:p w14:paraId="5E4B2420"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7.</w:t>
            </w:r>
            <w:r w:rsidRPr="00714C4A">
              <w:rPr>
                <w:rFonts w:ascii="Arial" w:hAnsi="Arial" w:cs="Arial"/>
                <w:szCs w:val="21"/>
              </w:rPr>
              <w:t>采购人需要制造商对中标人交付的产品或服务（包括质量、参数等）进行确认的，制造商应予以配合并出具书面意见，相关配合事项由中标人与制造商协调。</w:t>
            </w:r>
          </w:p>
          <w:p w14:paraId="03B5C09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8.</w:t>
            </w:r>
            <w:r w:rsidRPr="00714C4A">
              <w:rPr>
                <w:rFonts w:ascii="Arial" w:hAnsi="Arial" w:cs="Arial"/>
                <w:szCs w:val="21"/>
              </w:rPr>
              <w:t>中标人在验收时须附上设备有效的医疗器械注册证及完整内容的医疗器械注册证附件（注册产品标准</w:t>
            </w:r>
            <w:r w:rsidRPr="00714C4A">
              <w:rPr>
                <w:rFonts w:ascii="Arial" w:hAnsi="Arial" w:cs="Arial"/>
                <w:szCs w:val="21"/>
              </w:rPr>
              <w:t>/</w:t>
            </w:r>
            <w:r w:rsidRPr="00714C4A">
              <w:rPr>
                <w:rFonts w:ascii="Arial" w:hAnsi="Arial" w:cs="Arial"/>
                <w:szCs w:val="21"/>
              </w:rPr>
              <w:t>产品技术要求）复印件。（如涉及</w:t>
            </w:r>
            <w:r w:rsidRPr="00714C4A">
              <w:rPr>
                <w:rFonts w:ascii="Arial" w:hAnsi="Arial" w:cs="Arial"/>
                <w:szCs w:val="21"/>
              </w:rPr>
              <w:t>2</w:t>
            </w:r>
            <w:r w:rsidRPr="00714C4A">
              <w:rPr>
                <w:rFonts w:ascii="Arial" w:hAnsi="Arial" w:cs="Arial"/>
                <w:szCs w:val="21"/>
              </w:rPr>
              <w:t>类、</w:t>
            </w:r>
            <w:r w:rsidRPr="00714C4A">
              <w:rPr>
                <w:rFonts w:ascii="Arial" w:hAnsi="Arial" w:cs="Arial"/>
                <w:szCs w:val="21"/>
              </w:rPr>
              <w:t>3</w:t>
            </w:r>
            <w:r w:rsidRPr="00714C4A">
              <w:rPr>
                <w:rFonts w:ascii="Arial" w:hAnsi="Arial" w:cs="Arial"/>
                <w:szCs w:val="21"/>
              </w:rPr>
              <w:t>类医疗器械时必须提供，</w:t>
            </w:r>
            <w:r w:rsidRPr="00714C4A">
              <w:rPr>
                <w:rFonts w:ascii="Arial" w:hAnsi="Arial" w:cs="Arial"/>
                <w:szCs w:val="21"/>
              </w:rPr>
              <w:t>1</w:t>
            </w:r>
            <w:r w:rsidRPr="00714C4A">
              <w:rPr>
                <w:rFonts w:ascii="Arial" w:hAnsi="Arial" w:cs="Arial"/>
                <w:szCs w:val="21"/>
              </w:rPr>
              <w:t>类医疗器械如有请提供，不涉及不提供）。</w:t>
            </w:r>
          </w:p>
          <w:p w14:paraId="6EA9EF9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9.</w:t>
            </w:r>
            <w:r w:rsidRPr="00714C4A">
              <w:rPr>
                <w:rFonts w:ascii="Arial" w:hAnsi="Arial" w:cs="Arial"/>
                <w:szCs w:val="21"/>
              </w:rPr>
              <w:t>除采购人需要的产品包装材料外，产品验收后所产生的废弃物（如泡沫、塑料膜、包装</w:t>
            </w:r>
            <w:r w:rsidRPr="00714C4A">
              <w:rPr>
                <w:rFonts w:ascii="Arial" w:hAnsi="Arial" w:cs="Arial"/>
                <w:szCs w:val="21"/>
              </w:rPr>
              <w:lastRenderedPageBreak/>
              <w:t>袋、安装调试所产生的废弃物等）由中标人处理。</w:t>
            </w:r>
          </w:p>
        </w:tc>
      </w:tr>
      <w:tr w:rsidR="00714C4A" w:rsidRPr="00714C4A" w14:paraId="13DDC81F" w14:textId="77777777">
        <w:trPr>
          <w:jc w:val="center"/>
        </w:trPr>
        <w:tc>
          <w:tcPr>
            <w:tcW w:w="275" w:type="pct"/>
            <w:vAlign w:val="center"/>
          </w:tcPr>
          <w:p w14:paraId="0C059631"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lastRenderedPageBreak/>
              <w:t>10</w:t>
            </w:r>
          </w:p>
        </w:tc>
        <w:tc>
          <w:tcPr>
            <w:tcW w:w="625" w:type="pct"/>
            <w:vAlign w:val="center"/>
          </w:tcPr>
          <w:p w14:paraId="4D5F85E7"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违约</w:t>
            </w:r>
          </w:p>
          <w:p w14:paraId="64A0E048"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责任</w:t>
            </w:r>
          </w:p>
        </w:tc>
        <w:tc>
          <w:tcPr>
            <w:tcW w:w="4100" w:type="pct"/>
            <w:vAlign w:val="center"/>
          </w:tcPr>
          <w:p w14:paraId="0AC9238B"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中标人所提供的货物规格、技术标准、材料等质量不合格或不符合相关法律法规的，应按要求在</w:t>
            </w:r>
            <w:r w:rsidRPr="00714C4A">
              <w:rPr>
                <w:rFonts w:ascii="Arial" w:hAnsi="Arial" w:cs="Arial"/>
                <w:szCs w:val="21"/>
              </w:rPr>
              <w:t>5</w:t>
            </w:r>
            <w:r w:rsidRPr="00714C4A">
              <w:rPr>
                <w:rFonts w:ascii="Arial" w:hAnsi="Arial" w:cs="Arial"/>
                <w:szCs w:val="21"/>
              </w:rPr>
              <w:t>日内更换完毕，更换不及时的按逾期交货处罚，并承担由此造成的损失；若货物投入使用后，采购人在使用过程中发现货物存在交货</w:t>
            </w:r>
            <w:proofErr w:type="gramStart"/>
            <w:r w:rsidRPr="00714C4A">
              <w:rPr>
                <w:rFonts w:ascii="Arial" w:hAnsi="Arial" w:cs="Arial"/>
                <w:szCs w:val="21"/>
              </w:rPr>
              <w:t>当下未</w:t>
            </w:r>
            <w:proofErr w:type="gramEnd"/>
            <w:r w:rsidRPr="00714C4A">
              <w:rPr>
                <w:rFonts w:ascii="Arial" w:hAnsi="Arial" w:cs="Arial"/>
                <w:szCs w:val="21"/>
              </w:rPr>
              <w:t>发现的其他技术标准、材料等质量不合格或不符合相关法律法规问题的（包括中标人应提供而未提供的相关法律法规要求必须具备的资质材料或资质材料到期未及时更新提供的），采购人可以要求更换或退货，中标人须支付采购人该批货款额的</w:t>
            </w:r>
            <w:r w:rsidRPr="00714C4A">
              <w:rPr>
                <w:rFonts w:ascii="Arial" w:hAnsi="Arial" w:cs="Arial"/>
                <w:szCs w:val="21"/>
              </w:rPr>
              <w:t>30%</w:t>
            </w:r>
            <w:r w:rsidRPr="00714C4A">
              <w:rPr>
                <w:rFonts w:ascii="Arial" w:hAnsi="Arial" w:cs="Arial"/>
                <w:szCs w:val="21"/>
              </w:rPr>
              <w:t>作为赔偿金。存在质量问题的，采购人有权拒绝接收，同时有权要求中标人支付该批货款额的</w:t>
            </w:r>
            <w:r w:rsidRPr="00714C4A">
              <w:rPr>
                <w:rFonts w:ascii="Arial" w:hAnsi="Arial" w:cs="Arial"/>
                <w:szCs w:val="21"/>
              </w:rPr>
              <w:t xml:space="preserve"> 5%</w:t>
            </w:r>
            <w:r w:rsidRPr="00714C4A">
              <w:rPr>
                <w:rFonts w:ascii="Arial" w:hAnsi="Arial" w:cs="Arial"/>
                <w:szCs w:val="21"/>
              </w:rPr>
              <w:t>违约金并赔偿采购人经济损失。</w:t>
            </w:r>
          </w:p>
          <w:p w14:paraId="616548DC"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提供的货物如侵犯了第三方合法权益而引发的任何纠纷或诉讼，均由中标人负责交涉并承担全部责任。如因提供的货物侵犯了第三方合法权益而引发了纠纷或诉讼，导致无法按期交付使用的，采购人可拒绝验收，同时有权要求中标人支付该批货款额的</w:t>
            </w:r>
            <w:r w:rsidRPr="00714C4A">
              <w:rPr>
                <w:rFonts w:ascii="Arial" w:hAnsi="Arial" w:cs="Arial"/>
                <w:szCs w:val="21"/>
              </w:rPr>
              <w:t>5%</w:t>
            </w:r>
            <w:r w:rsidRPr="00714C4A">
              <w:rPr>
                <w:rFonts w:ascii="Arial" w:hAnsi="Arial" w:cs="Arial"/>
                <w:szCs w:val="21"/>
              </w:rPr>
              <w:t>违约金并赔偿采购人经济损失。</w:t>
            </w:r>
          </w:p>
          <w:p w14:paraId="05A91710"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因包装、运输引起的货物损坏，按质量不合格处理。</w:t>
            </w:r>
          </w:p>
          <w:p w14:paraId="42E66CF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中标人逾期交货的，每天向采购人偿付该逾期交付货物金额的</w:t>
            </w:r>
            <w:r w:rsidRPr="00714C4A">
              <w:rPr>
                <w:rFonts w:ascii="Arial" w:hAnsi="Arial" w:cs="Arial"/>
                <w:szCs w:val="21"/>
              </w:rPr>
              <w:t>3‰</w:t>
            </w:r>
            <w:r w:rsidRPr="00714C4A">
              <w:rPr>
                <w:rFonts w:ascii="Arial" w:hAnsi="Arial" w:cs="Arial"/>
                <w:szCs w:val="21"/>
              </w:rPr>
              <w:t>违约金，但违约金累计不得超过该批货款额的</w:t>
            </w:r>
            <w:r w:rsidRPr="00714C4A">
              <w:rPr>
                <w:rFonts w:ascii="Arial" w:hAnsi="Arial" w:cs="Arial"/>
                <w:szCs w:val="21"/>
              </w:rPr>
              <w:t>5%</w:t>
            </w:r>
            <w:r w:rsidRPr="00714C4A">
              <w:rPr>
                <w:rFonts w:ascii="Arial" w:hAnsi="Arial" w:cs="Arial"/>
                <w:szCs w:val="21"/>
              </w:rPr>
              <w:t>。超过</w:t>
            </w:r>
            <w:r w:rsidRPr="00714C4A">
              <w:rPr>
                <w:rFonts w:ascii="Arial" w:hAnsi="Arial" w:cs="Arial"/>
                <w:szCs w:val="21"/>
              </w:rPr>
              <w:t>10</w:t>
            </w:r>
            <w:r w:rsidRPr="00714C4A">
              <w:rPr>
                <w:rFonts w:ascii="Arial" w:hAnsi="Arial" w:cs="Arial"/>
                <w:szCs w:val="21"/>
              </w:rPr>
              <w:t>天采购人有权解除合同，中标人承担因此给采购人造成的经济损失。</w:t>
            </w:r>
          </w:p>
          <w:p w14:paraId="1CEE593B"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5.</w:t>
            </w:r>
            <w:r w:rsidRPr="00714C4A">
              <w:rPr>
                <w:rFonts w:ascii="Arial" w:hAnsi="Arial" w:cs="Arial"/>
                <w:szCs w:val="21"/>
              </w:rPr>
              <w:t>中标人未</w:t>
            </w:r>
            <w:proofErr w:type="gramStart"/>
            <w:r w:rsidRPr="00714C4A">
              <w:rPr>
                <w:rFonts w:ascii="Arial" w:hAnsi="Arial" w:cs="Arial"/>
                <w:szCs w:val="21"/>
              </w:rPr>
              <w:t>按签订</w:t>
            </w:r>
            <w:proofErr w:type="gramEnd"/>
            <w:r w:rsidRPr="00714C4A">
              <w:rPr>
                <w:rFonts w:ascii="Arial" w:hAnsi="Arial" w:cs="Arial"/>
                <w:szCs w:val="21"/>
              </w:rPr>
              <w:t>的合同和投标文件中规定的服务承诺提供售后服务的，中标人应</w:t>
            </w:r>
            <w:proofErr w:type="gramStart"/>
            <w:r w:rsidRPr="00714C4A">
              <w:rPr>
                <w:rFonts w:ascii="Arial" w:hAnsi="Arial" w:cs="Arial"/>
                <w:szCs w:val="21"/>
              </w:rPr>
              <w:t>按签订</w:t>
            </w:r>
            <w:proofErr w:type="gramEnd"/>
            <w:r w:rsidRPr="00714C4A">
              <w:rPr>
                <w:rFonts w:ascii="Arial" w:hAnsi="Arial" w:cs="Arial"/>
                <w:szCs w:val="21"/>
              </w:rPr>
              <w:t>的合同合计金额的</w:t>
            </w:r>
            <w:r w:rsidRPr="00714C4A">
              <w:rPr>
                <w:rFonts w:ascii="Arial" w:hAnsi="Arial" w:cs="Arial"/>
                <w:szCs w:val="21"/>
              </w:rPr>
              <w:t>5%</w:t>
            </w:r>
            <w:r w:rsidRPr="00714C4A">
              <w:rPr>
                <w:rFonts w:ascii="Arial" w:hAnsi="Arial" w:cs="Arial"/>
                <w:szCs w:val="21"/>
              </w:rPr>
              <w:t>向采购人支付违约金；承诺由生产厂家提供正规售后服务但经查证后无法得到生产厂家正规售后服务的，采购人可拒绝验收。</w:t>
            </w:r>
          </w:p>
          <w:p w14:paraId="7EE1F3B0"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6.</w:t>
            </w:r>
            <w:r w:rsidRPr="00714C4A">
              <w:rPr>
                <w:rFonts w:ascii="Arial" w:hAnsi="Arial" w:cs="Arial"/>
                <w:szCs w:val="21"/>
              </w:rPr>
              <w:t>中标人提供的货物在质保期内，因设计、工艺或材料的缺陷和其他质量原因造成的问题的，产生的维修或更换费用给采购人造成的经济损失的均由中标人承担。</w:t>
            </w:r>
          </w:p>
          <w:p w14:paraId="3D4E9D2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7.</w:t>
            </w:r>
            <w:r w:rsidRPr="00714C4A">
              <w:rPr>
                <w:rFonts w:ascii="Arial" w:hAnsi="Arial" w:cs="Arial"/>
                <w:szCs w:val="21"/>
              </w:rPr>
              <w:t>如发现所提供的产品有弄虚作假的行为，采购人有权拒绝接收产品或退货，并要求中标人赔偿损失，此赔偿总额为该批货款的</w:t>
            </w:r>
            <w:r w:rsidRPr="00714C4A">
              <w:rPr>
                <w:rFonts w:ascii="Arial" w:hAnsi="Arial" w:cs="Arial"/>
                <w:szCs w:val="21"/>
              </w:rPr>
              <w:t>50%</w:t>
            </w:r>
            <w:r w:rsidRPr="00714C4A">
              <w:rPr>
                <w:rFonts w:ascii="Arial" w:hAnsi="Arial" w:cs="Arial"/>
                <w:szCs w:val="21"/>
              </w:rPr>
              <w:t>，同时采购人有权单方终止协议。</w:t>
            </w:r>
          </w:p>
          <w:p w14:paraId="0BF0931B"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8.</w:t>
            </w:r>
            <w:r w:rsidRPr="00714C4A">
              <w:rPr>
                <w:rFonts w:ascii="Arial" w:hAnsi="Arial" w:cs="Arial"/>
                <w:szCs w:val="21"/>
              </w:rPr>
              <w:t>将本项目转让、分包给他人的，一经发现，采购人有权单方终止协议，并有权要求中标人承担由此造成的一切经济损失。</w:t>
            </w:r>
          </w:p>
          <w:p w14:paraId="2748186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9.</w:t>
            </w:r>
            <w:r w:rsidRPr="00714C4A">
              <w:rPr>
                <w:rFonts w:ascii="Arial" w:hAnsi="Arial" w:cs="Arial"/>
                <w:szCs w:val="21"/>
              </w:rPr>
              <w:t>其他违约行为按违约货款额</w:t>
            </w:r>
            <w:r w:rsidRPr="00714C4A">
              <w:rPr>
                <w:rFonts w:ascii="Arial" w:hAnsi="Arial" w:cs="Arial"/>
                <w:szCs w:val="21"/>
              </w:rPr>
              <w:t xml:space="preserve"> 5%</w:t>
            </w:r>
            <w:r w:rsidRPr="00714C4A">
              <w:rPr>
                <w:rFonts w:ascii="Arial" w:hAnsi="Arial" w:cs="Arial"/>
                <w:szCs w:val="21"/>
              </w:rPr>
              <w:t>收取违约金并赔偿经济损失。</w:t>
            </w:r>
          </w:p>
        </w:tc>
      </w:tr>
      <w:tr w:rsidR="00714C4A" w:rsidRPr="00714C4A" w14:paraId="0DF75FBD" w14:textId="77777777">
        <w:trPr>
          <w:trHeight w:val="3074"/>
          <w:jc w:val="center"/>
        </w:trPr>
        <w:tc>
          <w:tcPr>
            <w:tcW w:w="275" w:type="pct"/>
            <w:vAlign w:val="center"/>
          </w:tcPr>
          <w:p w14:paraId="3E52FB6B"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11</w:t>
            </w:r>
          </w:p>
        </w:tc>
        <w:tc>
          <w:tcPr>
            <w:tcW w:w="625" w:type="pct"/>
            <w:vAlign w:val="center"/>
          </w:tcPr>
          <w:p w14:paraId="10840D84"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使用期限要求</w:t>
            </w:r>
          </w:p>
        </w:tc>
        <w:tc>
          <w:tcPr>
            <w:tcW w:w="4100" w:type="pct"/>
            <w:vAlign w:val="center"/>
          </w:tcPr>
          <w:p w14:paraId="35074C0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设备使用期（或有效期）</w:t>
            </w:r>
            <w:r w:rsidRPr="00714C4A">
              <w:rPr>
                <w:rFonts w:ascii="Arial" w:hAnsi="Arial" w:cs="Arial"/>
                <w:szCs w:val="21"/>
              </w:rPr>
              <w:t xml:space="preserve">≥10 </w:t>
            </w:r>
            <w:r w:rsidRPr="00714C4A">
              <w:rPr>
                <w:rFonts w:ascii="Arial" w:hAnsi="Arial" w:cs="Arial"/>
                <w:szCs w:val="21"/>
              </w:rPr>
              <w:t>年（以注册证或技术白皮书为准）。中标人所提供货物如有</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要求的，需逐台写明该设备的</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w:t>
            </w:r>
          </w:p>
          <w:p w14:paraId="73FCA8E4"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中标人交货时，所提供货物如有</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要求的，应符合以下要求：</w:t>
            </w:r>
          </w:p>
          <w:p w14:paraId="3EE838C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所提供货物为非进口货物的</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w:t>
            </w:r>
            <w:r w:rsidRPr="00714C4A">
              <w:rPr>
                <w:rFonts w:ascii="Arial" w:hAnsi="Arial" w:cs="Arial"/>
                <w:szCs w:val="21"/>
              </w:rPr>
              <w:t>需大于等于该货物</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的</w:t>
            </w:r>
            <w:r w:rsidRPr="00714C4A">
              <w:rPr>
                <w:rFonts w:ascii="Arial" w:hAnsi="Arial" w:cs="Arial"/>
                <w:szCs w:val="21"/>
              </w:rPr>
              <w:t>95%</w:t>
            </w:r>
            <w:r w:rsidRPr="00714C4A">
              <w:rPr>
                <w:rFonts w:ascii="Arial" w:hAnsi="Arial" w:cs="Arial"/>
                <w:szCs w:val="21"/>
              </w:rPr>
              <w:t>；所提供货物为进口货物的，要求交货（开箱验收）时所提供货物的生产日期在</w:t>
            </w:r>
            <w:r w:rsidRPr="00714C4A">
              <w:rPr>
                <w:rFonts w:ascii="Arial" w:hAnsi="Arial" w:cs="Arial"/>
                <w:szCs w:val="21"/>
              </w:rPr>
              <w:t>6</w:t>
            </w:r>
            <w:r w:rsidRPr="00714C4A">
              <w:rPr>
                <w:rFonts w:ascii="Arial" w:hAnsi="Arial" w:cs="Arial"/>
                <w:szCs w:val="21"/>
              </w:rPr>
              <w:t>个月以内。</w:t>
            </w:r>
          </w:p>
          <w:p w14:paraId="6DD7E19E"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备注：</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指《医疗器械监督管理条例（中华人民共和国国务院令第</w:t>
            </w:r>
            <w:r w:rsidRPr="00714C4A">
              <w:rPr>
                <w:rFonts w:ascii="Arial" w:hAnsi="Arial" w:cs="Arial"/>
                <w:szCs w:val="21"/>
              </w:rPr>
              <w:t xml:space="preserve">739 </w:t>
            </w:r>
            <w:r w:rsidRPr="00714C4A">
              <w:rPr>
                <w:rFonts w:ascii="Arial" w:hAnsi="Arial" w:cs="Arial"/>
                <w:szCs w:val="21"/>
              </w:rPr>
              <w:t>号）》及相关法规指明的</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w:t>
            </w:r>
            <w:r w:rsidRPr="00714C4A">
              <w:rPr>
                <w:rFonts w:ascii="Arial" w:hAnsi="Arial" w:cs="Arial"/>
                <w:szCs w:val="21"/>
              </w:rPr>
              <w:t>指从中标人交货时到该货物达到规定的</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所剩余的时间。计算方法为：</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（货物生产日期至中标人交货日期的时间间隔）。如某货物，其</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为</w:t>
            </w:r>
            <w:r w:rsidRPr="00714C4A">
              <w:rPr>
                <w:rFonts w:ascii="Arial" w:hAnsi="Arial" w:cs="Arial"/>
                <w:szCs w:val="21"/>
              </w:rPr>
              <w:t>60</w:t>
            </w:r>
            <w:r w:rsidRPr="00714C4A">
              <w:rPr>
                <w:rFonts w:ascii="Arial" w:hAnsi="Arial" w:cs="Arial"/>
                <w:szCs w:val="21"/>
              </w:rPr>
              <w:t>个月，生产日期为</w:t>
            </w:r>
            <w:r w:rsidRPr="00714C4A">
              <w:rPr>
                <w:rFonts w:ascii="Arial" w:hAnsi="Arial" w:cs="Arial"/>
                <w:szCs w:val="21"/>
              </w:rPr>
              <w:t>2024</w:t>
            </w:r>
            <w:r w:rsidRPr="00714C4A">
              <w:rPr>
                <w:rFonts w:ascii="Arial" w:hAnsi="Arial" w:cs="Arial"/>
                <w:szCs w:val="21"/>
              </w:rPr>
              <w:t>年</w:t>
            </w:r>
            <w:r w:rsidRPr="00714C4A">
              <w:rPr>
                <w:rFonts w:ascii="Arial" w:hAnsi="Arial" w:cs="Arial"/>
                <w:szCs w:val="21"/>
              </w:rPr>
              <w:t>1</w:t>
            </w:r>
            <w:r w:rsidRPr="00714C4A">
              <w:rPr>
                <w:rFonts w:ascii="Arial" w:hAnsi="Arial" w:cs="Arial"/>
                <w:szCs w:val="21"/>
              </w:rPr>
              <w:t>月</w:t>
            </w:r>
            <w:r w:rsidRPr="00714C4A">
              <w:rPr>
                <w:rFonts w:ascii="Arial" w:hAnsi="Arial" w:cs="Arial"/>
                <w:szCs w:val="21"/>
              </w:rPr>
              <w:t>1</w:t>
            </w:r>
            <w:r w:rsidRPr="00714C4A">
              <w:rPr>
                <w:rFonts w:ascii="Arial" w:hAnsi="Arial" w:cs="Arial"/>
                <w:szCs w:val="21"/>
              </w:rPr>
              <w:t>日，中标人交货日期为</w:t>
            </w:r>
            <w:r w:rsidRPr="00714C4A">
              <w:rPr>
                <w:rFonts w:ascii="Arial" w:hAnsi="Arial" w:cs="Arial"/>
                <w:szCs w:val="21"/>
              </w:rPr>
              <w:t>2024</w:t>
            </w:r>
            <w:r w:rsidRPr="00714C4A">
              <w:rPr>
                <w:rFonts w:ascii="Arial" w:hAnsi="Arial" w:cs="Arial"/>
                <w:szCs w:val="21"/>
              </w:rPr>
              <w:t>年</w:t>
            </w:r>
            <w:r w:rsidRPr="00714C4A">
              <w:rPr>
                <w:rFonts w:ascii="Arial" w:hAnsi="Arial" w:cs="Arial"/>
                <w:szCs w:val="21"/>
              </w:rPr>
              <w:t>3</w:t>
            </w:r>
            <w:r w:rsidRPr="00714C4A">
              <w:rPr>
                <w:rFonts w:ascii="Arial" w:hAnsi="Arial" w:cs="Arial"/>
                <w:szCs w:val="21"/>
              </w:rPr>
              <w:t>月</w:t>
            </w:r>
            <w:r w:rsidRPr="00714C4A">
              <w:rPr>
                <w:rFonts w:ascii="Arial" w:hAnsi="Arial" w:cs="Arial"/>
                <w:szCs w:val="21"/>
              </w:rPr>
              <w:t>31</w:t>
            </w:r>
            <w:r w:rsidRPr="00714C4A">
              <w:rPr>
                <w:rFonts w:ascii="Arial" w:hAnsi="Arial" w:cs="Arial"/>
                <w:szCs w:val="21"/>
              </w:rPr>
              <w:t>日。其</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”=60</w:t>
            </w:r>
            <w:r w:rsidRPr="00714C4A">
              <w:rPr>
                <w:rFonts w:ascii="Arial" w:hAnsi="Arial" w:cs="Arial"/>
                <w:szCs w:val="21"/>
              </w:rPr>
              <w:t>个月</w:t>
            </w:r>
            <w:r w:rsidRPr="00714C4A">
              <w:rPr>
                <w:rFonts w:ascii="Arial" w:hAnsi="Arial" w:cs="Arial"/>
                <w:szCs w:val="21"/>
              </w:rPr>
              <w:t>-3</w:t>
            </w:r>
            <w:r w:rsidRPr="00714C4A">
              <w:rPr>
                <w:rFonts w:ascii="Arial" w:hAnsi="Arial" w:cs="Arial"/>
                <w:szCs w:val="21"/>
              </w:rPr>
              <w:t>个月</w:t>
            </w:r>
            <w:r w:rsidRPr="00714C4A">
              <w:rPr>
                <w:rFonts w:ascii="Arial" w:hAnsi="Arial" w:cs="Arial"/>
                <w:szCs w:val="21"/>
              </w:rPr>
              <w:t>=57</w:t>
            </w:r>
            <w:r w:rsidRPr="00714C4A">
              <w:rPr>
                <w:rFonts w:ascii="Arial" w:hAnsi="Arial" w:cs="Arial"/>
                <w:szCs w:val="21"/>
              </w:rPr>
              <w:t>个月。</w:t>
            </w:r>
          </w:p>
        </w:tc>
      </w:tr>
      <w:tr w:rsidR="00714C4A" w:rsidRPr="00714C4A" w14:paraId="77A1F06F"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209A84" w14:textId="77777777" w:rsidR="00E26E0C" w:rsidRPr="00714C4A" w:rsidRDefault="005C195C">
            <w:pPr>
              <w:spacing w:beforeLines="50" w:before="120" w:afterLines="50" w:after="120"/>
              <w:jc w:val="center"/>
              <w:rPr>
                <w:rFonts w:ascii="Arial" w:hAnsi="Arial" w:cs="Arial"/>
                <w:szCs w:val="21"/>
              </w:rPr>
            </w:pPr>
            <w:bookmarkStart w:id="55" w:name="_Toc204778412"/>
            <w:r w:rsidRPr="00714C4A">
              <w:rPr>
                <w:rFonts w:ascii="Arial" w:hAnsi="Arial" w:cs="Arial"/>
                <w:szCs w:val="21"/>
              </w:rPr>
              <w:t>1</w:t>
            </w:r>
            <w:bookmarkEnd w:id="55"/>
            <w:r w:rsidRPr="00714C4A">
              <w:rPr>
                <w:rFonts w:ascii="Arial" w:hAnsi="Arial" w:cs="Arial"/>
                <w:szCs w:val="21"/>
              </w:rPr>
              <w:t>2</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D4B763" w14:textId="77777777" w:rsidR="00E26E0C" w:rsidRPr="00714C4A" w:rsidRDefault="005C195C">
            <w:pPr>
              <w:spacing w:beforeLines="50" w:before="120" w:afterLines="50" w:after="120"/>
              <w:jc w:val="center"/>
              <w:rPr>
                <w:rFonts w:ascii="Arial" w:hAnsi="Arial" w:cs="Arial"/>
                <w:szCs w:val="21"/>
              </w:rPr>
            </w:pPr>
            <w:bookmarkStart w:id="56" w:name="_Toc204778413"/>
            <w:r w:rsidRPr="00714C4A">
              <w:rPr>
                <w:rFonts w:ascii="Arial" w:hAnsi="Arial" w:cs="Arial"/>
                <w:szCs w:val="21"/>
              </w:rPr>
              <w:t>其他</w:t>
            </w:r>
          </w:p>
          <w:p w14:paraId="7A8C06FC"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要求</w:t>
            </w:r>
            <w:bookmarkEnd w:id="56"/>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F4F053"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投标文件中提供投标产品对外公开的产品彩页或说明书（体现技术参数，可以是从生产厂家网页下载的</w:t>
            </w:r>
            <w:r w:rsidRPr="00714C4A">
              <w:rPr>
                <w:rFonts w:ascii="Arial" w:hAnsi="Arial" w:cs="Arial"/>
                <w:szCs w:val="21"/>
              </w:rPr>
              <w:t>PDF</w:t>
            </w:r>
            <w:r w:rsidRPr="00714C4A">
              <w:rPr>
                <w:rFonts w:ascii="Arial" w:hAnsi="Arial" w:cs="Arial"/>
                <w:szCs w:val="21"/>
              </w:rPr>
              <w:t>或</w:t>
            </w:r>
            <w:r w:rsidRPr="00714C4A">
              <w:rPr>
                <w:rFonts w:ascii="Arial" w:hAnsi="Arial" w:cs="Arial"/>
                <w:szCs w:val="21"/>
              </w:rPr>
              <w:t>HTM</w:t>
            </w:r>
            <w:r w:rsidRPr="00714C4A">
              <w:rPr>
                <w:rFonts w:ascii="Arial" w:hAnsi="Arial" w:cs="Arial"/>
                <w:szCs w:val="21"/>
              </w:rPr>
              <w:t>文件或在食品药品监督管理部门备案的技术参数或检测报告或生产厂家盖章的技术参数证明材料），以供评标时核对。当投标文件提供的仪器性能参数与该仪器生产商提供的性能参数不符合时，以后者为准。</w:t>
            </w:r>
          </w:p>
          <w:p w14:paraId="17B486E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中标人在供货时必须提供所投标产品生产厂家合法授权的厂家代理商出具的授权书，原件备查。</w:t>
            </w:r>
          </w:p>
          <w:p w14:paraId="03A740B5"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在安装期间，未按安全文明作业规范要求进行的，尤其是违反工完场清和禁烟规定的，</w:t>
            </w:r>
            <w:r w:rsidRPr="00714C4A">
              <w:rPr>
                <w:rFonts w:ascii="Arial" w:hAnsi="Arial" w:cs="Arial"/>
                <w:szCs w:val="21"/>
              </w:rPr>
              <w:lastRenderedPageBreak/>
              <w:t>限期整改不合格的，视情节严重情况扣除合同款项</w:t>
            </w:r>
            <w:r w:rsidRPr="00714C4A">
              <w:rPr>
                <w:rFonts w:ascii="Arial" w:hAnsi="Arial" w:cs="Arial"/>
                <w:szCs w:val="21"/>
              </w:rPr>
              <w:t>10-1000</w:t>
            </w:r>
            <w:r w:rsidRPr="00714C4A">
              <w:rPr>
                <w:rFonts w:ascii="Arial" w:hAnsi="Arial" w:cs="Arial"/>
                <w:szCs w:val="21"/>
              </w:rPr>
              <w:t>元</w:t>
            </w:r>
            <w:r w:rsidRPr="00714C4A">
              <w:rPr>
                <w:rFonts w:ascii="Arial" w:hAnsi="Arial" w:cs="Arial"/>
                <w:szCs w:val="21"/>
              </w:rPr>
              <w:t>/</w:t>
            </w:r>
            <w:r w:rsidRPr="00714C4A">
              <w:rPr>
                <w:rFonts w:ascii="Arial" w:hAnsi="Arial" w:cs="Arial"/>
                <w:szCs w:val="21"/>
              </w:rPr>
              <w:t>次。</w:t>
            </w:r>
          </w:p>
          <w:p w14:paraId="426A007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发生其他安装和维保不合格情况的，限期整改不合格的，视情节严重情况扣除合同款项</w:t>
            </w:r>
            <w:r w:rsidRPr="00714C4A">
              <w:rPr>
                <w:rFonts w:ascii="Arial" w:hAnsi="Arial" w:cs="Arial"/>
                <w:szCs w:val="21"/>
              </w:rPr>
              <w:t>10-1000</w:t>
            </w:r>
            <w:r w:rsidRPr="00714C4A">
              <w:rPr>
                <w:rFonts w:ascii="Arial" w:hAnsi="Arial" w:cs="Arial"/>
                <w:szCs w:val="21"/>
              </w:rPr>
              <w:t>元</w:t>
            </w:r>
            <w:r w:rsidRPr="00714C4A">
              <w:rPr>
                <w:rFonts w:ascii="Arial" w:hAnsi="Arial" w:cs="Arial"/>
                <w:szCs w:val="21"/>
              </w:rPr>
              <w:t>/</w:t>
            </w:r>
            <w:r w:rsidRPr="00714C4A">
              <w:rPr>
                <w:rFonts w:ascii="Arial" w:hAnsi="Arial" w:cs="Arial"/>
                <w:szCs w:val="21"/>
              </w:rPr>
              <w:t>次。情节特别严重，导致项目无法实施的，采购人免责终止该项目合同。</w:t>
            </w:r>
          </w:p>
        </w:tc>
      </w:tr>
      <w:tr w:rsidR="00714C4A" w:rsidRPr="00714C4A" w14:paraId="66606122" w14:textId="77777777">
        <w:trPr>
          <w:trHeight w:val="582"/>
          <w:jc w:val="center"/>
        </w:trPr>
        <w:tc>
          <w:tcPr>
            <w:tcW w:w="5000" w:type="pct"/>
            <w:gridSpan w:val="3"/>
            <w:vAlign w:val="center"/>
          </w:tcPr>
          <w:p w14:paraId="1A91CC89" w14:textId="77777777" w:rsidR="00E26E0C" w:rsidRPr="00714C4A" w:rsidRDefault="005C195C">
            <w:pPr>
              <w:spacing w:beforeLines="50" w:before="120" w:afterLines="50" w:after="120"/>
              <w:rPr>
                <w:rFonts w:ascii="Arial" w:hAnsi="Arial" w:cs="Arial"/>
                <w:b/>
                <w:bCs/>
                <w:szCs w:val="21"/>
              </w:rPr>
            </w:pPr>
            <w:r w:rsidRPr="00714C4A">
              <w:rPr>
                <w:rFonts w:ascii="Arial" w:hAnsi="Arial" w:cs="Arial"/>
                <w:b/>
                <w:bCs/>
                <w:szCs w:val="21"/>
              </w:rPr>
              <w:lastRenderedPageBreak/>
              <w:t>三、进口产品说明</w:t>
            </w:r>
          </w:p>
        </w:tc>
      </w:tr>
      <w:tr w:rsidR="00714C4A" w:rsidRPr="00714C4A" w14:paraId="052B7DFC" w14:textId="77777777">
        <w:trPr>
          <w:jc w:val="center"/>
        </w:trPr>
        <w:tc>
          <w:tcPr>
            <w:tcW w:w="275" w:type="pct"/>
            <w:vAlign w:val="center"/>
          </w:tcPr>
          <w:p w14:paraId="1A7B4C7D"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1</w:t>
            </w:r>
          </w:p>
        </w:tc>
        <w:tc>
          <w:tcPr>
            <w:tcW w:w="625" w:type="pct"/>
            <w:vAlign w:val="center"/>
          </w:tcPr>
          <w:p w14:paraId="073229E9"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进口产品说明</w:t>
            </w:r>
          </w:p>
        </w:tc>
        <w:tc>
          <w:tcPr>
            <w:tcW w:w="4100" w:type="pct"/>
            <w:vAlign w:val="center"/>
          </w:tcPr>
          <w:p w14:paraId="2A7E8299"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本投标产品可选用进口产品；选用进口产品时必须为全套原装进口产品（即通过中国海关报关验放进入中国境内且产自关境外的产品），同时中标人必须负责办理进口产品所有相关手续并承担所有费用。优先采购向我国企业转让技术、与我国企业签订消化吸收再创新方案的中标人的进口产品。</w:t>
            </w:r>
          </w:p>
          <w:p w14:paraId="5264EED7" w14:textId="77777777" w:rsidR="00E26E0C" w:rsidRPr="00714C4A" w:rsidRDefault="005C195C">
            <w:pPr>
              <w:spacing w:beforeLines="50" w:before="120" w:afterLines="50" w:after="120"/>
              <w:rPr>
                <w:rFonts w:ascii="Arial" w:hAnsi="Arial" w:cs="Arial"/>
                <w:szCs w:val="21"/>
              </w:rPr>
            </w:pPr>
            <w:r w:rsidRPr="00714C4A">
              <w:rPr>
                <w:rFonts w:ascii="Arial" w:hAnsi="Arial" w:cs="Arial"/>
                <w:b/>
                <w:bCs/>
                <w:szCs w:val="21"/>
              </w:rPr>
              <w:sym w:font="Wingdings 2" w:char="0052"/>
            </w:r>
            <w:proofErr w:type="gramStart"/>
            <w:r w:rsidRPr="00714C4A">
              <w:rPr>
                <w:rFonts w:ascii="Arial" w:hAnsi="Arial" w:cs="Arial"/>
                <w:b/>
                <w:bCs/>
                <w:szCs w:val="21"/>
              </w:rPr>
              <w:t>本标项货物</w:t>
            </w:r>
            <w:proofErr w:type="gramEnd"/>
            <w:r w:rsidRPr="00714C4A">
              <w:rPr>
                <w:rFonts w:ascii="Arial" w:hAnsi="Arial" w:cs="Arial"/>
                <w:b/>
                <w:bCs/>
                <w:szCs w:val="21"/>
              </w:rPr>
              <w:t>不接受进口产品</w:t>
            </w:r>
            <w:r w:rsidRPr="00714C4A">
              <w:rPr>
                <w:rFonts w:ascii="Arial" w:hAnsi="Arial" w:cs="Arial"/>
                <w:szCs w:val="21"/>
              </w:rPr>
              <w:t>（即通过中国海关报关验放进入中国境内且产自关境外的产品）参与投标，如有进口产品参与投标的作无效标处理。</w:t>
            </w:r>
          </w:p>
        </w:tc>
      </w:tr>
    </w:tbl>
    <w:p w14:paraId="708CD1C9" w14:textId="77777777" w:rsidR="00E26E0C" w:rsidRPr="00714C4A" w:rsidRDefault="00E26E0C">
      <w:pPr>
        <w:spacing w:line="360" w:lineRule="auto"/>
        <w:rPr>
          <w:szCs w:val="21"/>
        </w:rPr>
      </w:pPr>
    </w:p>
    <w:p w14:paraId="6558F06C" w14:textId="77777777" w:rsidR="00E26E0C" w:rsidRPr="00714C4A" w:rsidRDefault="005C195C">
      <w:pPr>
        <w:pStyle w:val="2"/>
        <w:rPr>
          <w:rFonts w:ascii="宋体" w:hAnsi="宋体" w:cs="宋体"/>
          <w:b w:val="0"/>
          <w:bCs w:val="0"/>
          <w:sz w:val="28"/>
          <w:szCs w:val="28"/>
        </w:rPr>
      </w:pPr>
      <w:r w:rsidRPr="00714C4A">
        <w:rPr>
          <w:szCs w:val="21"/>
        </w:rPr>
        <w:br w:type="page"/>
      </w:r>
      <w:proofErr w:type="gramStart"/>
      <w:r w:rsidRPr="00714C4A">
        <w:rPr>
          <w:rFonts w:ascii="宋体" w:hAnsi="宋体" w:cs="宋体" w:hint="eastAsia"/>
          <w:b w:val="0"/>
          <w:bCs w:val="0"/>
          <w:sz w:val="28"/>
          <w:szCs w:val="28"/>
        </w:rPr>
        <w:lastRenderedPageBreak/>
        <w:t>标项二</w:t>
      </w:r>
      <w:proofErr w:type="gramEnd"/>
      <w:r w:rsidRPr="00714C4A">
        <w:rPr>
          <w:rFonts w:ascii="宋体" w:hAnsi="宋体" w:cs="宋体" w:hint="eastAsia"/>
          <w:b w:val="0"/>
          <w:bCs w:val="0"/>
          <w:sz w:val="28"/>
          <w:szCs w:val="28"/>
        </w:rPr>
        <w:t>：</w:t>
      </w:r>
      <w:r w:rsidRPr="00714C4A">
        <w:rPr>
          <w:rFonts w:ascii="宋体" w:hAnsi="宋体" w:cs="宋体" w:hint="eastAsia"/>
          <w:sz w:val="28"/>
          <w:szCs w:val="28"/>
        </w:rPr>
        <w:t>血液透析滤过机采购</w:t>
      </w:r>
    </w:p>
    <w:p w14:paraId="200C485C" w14:textId="77777777" w:rsidR="00E26E0C" w:rsidRPr="00714C4A" w:rsidRDefault="005C195C">
      <w:pPr>
        <w:spacing w:line="360" w:lineRule="auto"/>
        <w:rPr>
          <w:rFonts w:ascii="黑体" w:eastAsia="黑体" w:hAnsi="黑体" w:cs="Arial"/>
          <w:b/>
          <w:kern w:val="0"/>
          <w:sz w:val="28"/>
          <w:szCs w:val="28"/>
        </w:rPr>
      </w:pPr>
      <w:r w:rsidRPr="00714C4A">
        <w:rPr>
          <w:rFonts w:ascii="黑体" w:eastAsia="黑体" w:hAnsi="黑体" w:cs="Arial"/>
          <w:b/>
          <w:kern w:val="0"/>
          <w:sz w:val="28"/>
          <w:szCs w:val="28"/>
        </w:rPr>
        <w:t>一、</w:t>
      </w:r>
      <w:r w:rsidRPr="00714C4A">
        <w:rPr>
          <w:rFonts w:ascii="黑体" w:eastAsia="黑体" w:hAnsi="黑体" w:cs="Arial" w:hint="eastAsia"/>
          <w:b/>
          <w:kern w:val="0"/>
          <w:sz w:val="28"/>
          <w:szCs w:val="28"/>
        </w:rPr>
        <w:t>总体</w:t>
      </w:r>
      <w:r w:rsidRPr="00714C4A">
        <w:rPr>
          <w:rFonts w:ascii="黑体" w:eastAsia="黑体" w:hAnsi="黑体" w:cs="Arial"/>
          <w:b/>
          <w:kern w:val="0"/>
          <w:sz w:val="28"/>
          <w:szCs w:val="28"/>
        </w:rPr>
        <w:t>要求</w:t>
      </w:r>
    </w:p>
    <w:p w14:paraId="1240C532" w14:textId="77777777" w:rsidR="00E26E0C" w:rsidRPr="00714C4A" w:rsidRDefault="005C195C">
      <w:pPr>
        <w:spacing w:line="360" w:lineRule="auto"/>
        <w:rPr>
          <w:szCs w:val="21"/>
        </w:rPr>
      </w:pPr>
      <w:r w:rsidRPr="00714C4A">
        <w:rPr>
          <w:rFonts w:hint="eastAsia"/>
          <w:szCs w:val="21"/>
        </w:rPr>
        <w:t>1</w:t>
      </w:r>
      <w:r w:rsidRPr="00714C4A">
        <w:rPr>
          <w:rFonts w:hint="eastAsia"/>
          <w:szCs w:val="21"/>
        </w:rPr>
        <w:t>、</w:t>
      </w:r>
      <w:proofErr w:type="gramStart"/>
      <w:r w:rsidRPr="00714C4A">
        <w:rPr>
          <w:rFonts w:hint="eastAsia"/>
          <w:szCs w:val="21"/>
        </w:rPr>
        <w:t>本需求</w:t>
      </w:r>
      <w:proofErr w:type="gramEnd"/>
      <w:r w:rsidRPr="00714C4A">
        <w:rPr>
          <w:rFonts w:hint="eastAsia"/>
          <w:szCs w:val="21"/>
        </w:rPr>
        <w:t>表中的品牌型号仅起参考作用，投标人可选用其他品牌型号替代，但这些替代的品牌型号要实质上相当于或优于参考品牌型号及其技术参数性能（配置）要求。</w:t>
      </w:r>
      <w:proofErr w:type="gramStart"/>
      <w:r w:rsidRPr="00714C4A">
        <w:rPr>
          <w:rFonts w:hint="eastAsia"/>
          <w:szCs w:val="21"/>
        </w:rPr>
        <w:t>本需求</w:t>
      </w:r>
      <w:proofErr w:type="gramEnd"/>
      <w:r w:rsidRPr="00714C4A">
        <w:rPr>
          <w:rFonts w:hint="eastAsia"/>
          <w:szCs w:val="21"/>
        </w:rPr>
        <w:t>表中参考品牌型号及技术参数和性能（配置）不明确或有误的，或投标人选用其他品牌型号替代的，请以详细、正确的品牌型号、</w:t>
      </w:r>
      <w:r w:rsidRPr="00714C4A">
        <w:rPr>
          <w:rFonts w:hint="eastAsia"/>
          <w:szCs w:val="21"/>
        </w:rPr>
        <w:t xml:space="preserve"> </w:t>
      </w:r>
      <w:r w:rsidRPr="00714C4A">
        <w:rPr>
          <w:rFonts w:hint="eastAsia"/>
          <w:szCs w:val="21"/>
        </w:rPr>
        <w:t>技术参数和性能配置填写投标报价表和技术响应表。技术响应表须按技术参数及性能（配置）要求一一对应响应。</w:t>
      </w:r>
    </w:p>
    <w:p w14:paraId="59D9C57C" w14:textId="77777777" w:rsidR="00E26E0C" w:rsidRPr="00714C4A" w:rsidRDefault="005C195C">
      <w:pPr>
        <w:spacing w:line="360" w:lineRule="auto"/>
        <w:rPr>
          <w:szCs w:val="21"/>
        </w:rPr>
      </w:pPr>
      <w:r w:rsidRPr="00714C4A">
        <w:rPr>
          <w:rFonts w:hint="eastAsia"/>
          <w:szCs w:val="21"/>
        </w:rPr>
        <w:t>2</w:t>
      </w:r>
      <w:r w:rsidRPr="00714C4A">
        <w:rPr>
          <w:rFonts w:hint="eastAsia"/>
          <w:szCs w:val="21"/>
        </w:rPr>
        <w:t>、凡在“技术参数及性能（配置）要求”中表述为“标配”或“标准配置”的设备，投标人应在投标报价明细表中将其标配参数详细列明，否则该投标无效。</w:t>
      </w:r>
    </w:p>
    <w:p w14:paraId="127A1A57" w14:textId="77777777" w:rsidR="00E26E0C" w:rsidRPr="00714C4A" w:rsidRDefault="005C195C">
      <w:pPr>
        <w:spacing w:line="360" w:lineRule="auto"/>
        <w:rPr>
          <w:szCs w:val="21"/>
        </w:rPr>
      </w:pPr>
      <w:r w:rsidRPr="00714C4A">
        <w:rPr>
          <w:rFonts w:hint="eastAsia"/>
          <w:szCs w:val="21"/>
        </w:rPr>
        <w:t>3</w:t>
      </w:r>
      <w:r w:rsidRPr="00714C4A">
        <w:rPr>
          <w:rFonts w:hint="eastAsia"/>
          <w:szCs w:val="21"/>
        </w:rPr>
        <w:t>、提供相同品牌产品且通过资格审查、符合性审查的不同供应商参加同一合同项下投标的，按一家供应商计算，评审后得分最高的同品牌供应商获得中标人推荐资格；评审得分相同的，由采购人或者采购人委托评标委员会按照招标文件规定的方式确定一个供应商获得中标人推荐资格，招标文件未规定的采取随机抽取方式确定，其他同品牌供应商不作为中标候选人。</w:t>
      </w:r>
    </w:p>
    <w:p w14:paraId="71512B7B" w14:textId="77777777" w:rsidR="00E26E0C" w:rsidRPr="00714C4A" w:rsidRDefault="005C195C">
      <w:pPr>
        <w:spacing w:line="360" w:lineRule="auto"/>
        <w:rPr>
          <w:szCs w:val="21"/>
        </w:rPr>
      </w:pPr>
      <w:r w:rsidRPr="00714C4A">
        <w:rPr>
          <w:rFonts w:hint="eastAsia"/>
          <w:szCs w:val="21"/>
        </w:rPr>
        <w:t>4</w:t>
      </w:r>
      <w:r w:rsidRPr="00714C4A">
        <w:rPr>
          <w:rFonts w:hint="eastAsia"/>
          <w:szCs w:val="21"/>
        </w:rPr>
        <w:t>、供应商必须自行为其投标产品侵犯其他供应商或专利人的专利成果承担相应法律责任；同时，具有产品专利的供应商应在其投标文件中提供与其自有产品专利相关的有效证明材料，否则，不能就其产品的专利在本项目投标过程中被侵权的问题提出异议。</w:t>
      </w:r>
    </w:p>
    <w:p w14:paraId="51FE1082" w14:textId="77777777" w:rsidR="00E26E0C" w:rsidRPr="00714C4A" w:rsidRDefault="005C195C">
      <w:pPr>
        <w:spacing w:line="360" w:lineRule="auto"/>
        <w:rPr>
          <w:szCs w:val="21"/>
        </w:rPr>
      </w:pPr>
      <w:r w:rsidRPr="00714C4A">
        <w:rPr>
          <w:rFonts w:hint="eastAsia"/>
          <w:szCs w:val="21"/>
        </w:rPr>
        <w:t>5</w:t>
      </w:r>
      <w:r w:rsidRPr="00714C4A">
        <w:rPr>
          <w:rFonts w:hint="eastAsia"/>
          <w:szCs w:val="21"/>
        </w:rPr>
        <w:t>、根据《财政部发展改革委生态环境部市场监管总局关于调整优化节能产品、环境标志产品政府采购执行机制的通知》（财库〔</w:t>
      </w:r>
      <w:r w:rsidRPr="00714C4A">
        <w:rPr>
          <w:rFonts w:hint="eastAsia"/>
          <w:szCs w:val="21"/>
        </w:rPr>
        <w:t>2019</w:t>
      </w:r>
      <w:r w:rsidRPr="00714C4A">
        <w:rPr>
          <w:rFonts w:hint="eastAsia"/>
          <w:szCs w:val="21"/>
        </w:rPr>
        <w:t>〕</w:t>
      </w:r>
      <w:r w:rsidRPr="00714C4A">
        <w:rPr>
          <w:rFonts w:hint="eastAsia"/>
          <w:szCs w:val="21"/>
        </w:rPr>
        <w:t xml:space="preserve">9 </w:t>
      </w:r>
      <w:r w:rsidRPr="00714C4A">
        <w:rPr>
          <w:rFonts w:hint="eastAsia"/>
          <w:szCs w:val="21"/>
        </w:rPr>
        <w:t>号）和《关于印发节能产品政府采购品目清单的通知》（财库〔</w:t>
      </w:r>
      <w:r w:rsidRPr="00714C4A">
        <w:rPr>
          <w:rFonts w:hint="eastAsia"/>
          <w:szCs w:val="21"/>
        </w:rPr>
        <w:t>2019</w:t>
      </w:r>
      <w:r w:rsidRPr="00714C4A">
        <w:rPr>
          <w:rFonts w:hint="eastAsia"/>
          <w:szCs w:val="21"/>
        </w:rPr>
        <w:t>〕</w:t>
      </w:r>
      <w:r w:rsidRPr="00714C4A">
        <w:rPr>
          <w:rFonts w:hint="eastAsia"/>
          <w:szCs w:val="21"/>
        </w:rPr>
        <w:t xml:space="preserve">19 </w:t>
      </w:r>
      <w:r w:rsidRPr="00714C4A">
        <w:rPr>
          <w:rFonts w:hint="eastAsia"/>
          <w:szCs w:val="21"/>
        </w:rPr>
        <w:t>号）的规定，采购需求中的产品属于节能产品政府采购品目清单内标注“★”的（详见本章后附的节能产品政府采购品目清单），供应商的投标货物必须使用政府强制采购的节能产品，必须提供所投产品的证明材料（国家确定的认证机构出具的、处于有效期之内的节能产品认证证书复印件，加盖供应商公章），否则投标无效。</w:t>
      </w:r>
    </w:p>
    <w:p w14:paraId="1ACC2AC3" w14:textId="77777777" w:rsidR="00E26E0C" w:rsidRPr="00714C4A" w:rsidRDefault="005C195C">
      <w:pPr>
        <w:spacing w:line="360" w:lineRule="auto"/>
        <w:rPr>
          <w:szCs w:val="21"/>
        </w:rPr>
      </w:pPr>
      <w:r w:rsidRPr="00714C4A">
        <w:rPr>
          <w:rFonts w:hint="eastAsia"/>
          <w:szCs w:val="21"/>
        </w:rPr>
        <w:t>6</w:t>
      </w:r>
      <w:r w:rsidRPr="00714C4A">
        <w:rPr>
          <w:rFonts w:hint="eastAsia"/>
          <w:szCs w:val="21"/>
        </w:rPr>
        <w:t>、“实质性要求”是指招标文件中已经指明不满足则投标无效的条款，或者不能负偏离的条款，或者采购需求中带“▲”的条款。标注“▲”的条款或要求系指实质性条款或实质性要求，必须满足，如存在负偏离将导致投标被否决。</w:t>
      </w:r>
    </w:p>
    <w:p w14:paraId="25914505" w14:textId="77777777" w:rsidR="00E26E0C" w:rsidRPr="00714C4A" w:rsidRDefault="005C195C">
      <w:pPr>
        <w:spacing w:line="360" w:lineRule="auto"/>
        <w:rPr>
          <w:szCs w:val="21"/>
        </w:rPr>
      </w:pPr>
      <w:r w:rsidRPr="00714C4A">
        <w:rPr>
          <w:rFonts w:hint="eastAsia"/>
          <w:szCs w:val="21"/>
        </w:rPr>
        <w:t>7</w:t>
      </w:r>
      <w:r w:rsidRPr="00714C4A">
        <w:rPr>
          <w:rFonts w:hint="eastAsia"/>
          <w:szCs w:val="21"/>
        </w:rPr>
        <w:t>、标记“■”号为重要要求，未标注符号为普通技术参数，标记“■”号和未标注符号的技术参数为非实质性参数，合计发生负偏离或不</w:t>
      </w:r>
      <w:proofErr w:type="gramStart"/>
      <w:r w:rsidRPr="00714C4A">
        <w:rPr>
          <w:rFonts w:hint="eastAsia"/>
          <w:szCs w:val="21"/>
        </w:rPr>
        <w:t>响应达</w:t>
      </w:r>
      <w:proofErr w:type="gramEnd"/>
      <w:r w:rsidRPr="00714C4A">
        <w:rPr>
          <w:rFonts w:hint="eastAsia"/>
          <w:szCs w:val="21"/>
        </w:rPr>
        <w:t>6</w:t>
      </w:r>
      <w:r w:rsidRPr="00714C4A">
        <w:rPr>
          <w:rFonts w:hint="eastAsia"/>
          <w:szCs w:val="21"/>
        </w:rPr>
        <w:t>项（含）以上的，投标无效。</w:t>
      </w:r>
    </w:p>
    <w:p w14:paraId="5111A3E9" w14:textId="77777777" w:rsidR="00E26E0C" w:rsidRPr="00714C4A" w:rsidRDefault="005C195C">
      <w:pPr>
        <w:spacing w:line="360" w:lineRule="auto"/>
        <w:rPr>
          <w:szCs w:val="21"/>
        </w:rPr>
      </w:pPr>
      <w:r w:rsidRPr="00714C4A">
        <w:rPr>
          <w:rFonts w:hint="eastAsia"/>
          <w:szCs w:val="21"/>
        </w:rPr>
        <w:t>8</w:t>
      </w:r>
      <w:r w:rsidRPr="00714C4A">
        <w:rPr>
          <w:rFonts w:hint="eastAsia"/>
          <w:szCs w:val="21"/>
        </w:rPr>
        <w:t>、实质性参数、重要参数（标注“▲”、“■”的条款）需提供证明材料：产品彩页或说明书或技术白皮书或厂家确认盖章有该参数功能的证明材料，否则评标委员会将可能不予以认可，并按照负偏离认定。</w:t>
      </w:r>
    </w:p>
    <w:p w14:paraId="2CCA0C58" w14:textId="77777777" w:rsidR="00E26E0C" w:rsidRPr="00714C4A" w:rsidRDefault="005C195C">
      <w:pPr>
        <w:spacing w:line="360" w:lineRule="auto"/>
        <w:rPr>
          <w:szCs w:val="21"/>
        </w:rPr>
      </w:pPr>
      <w:r w:rsidRPr="00714C4A">
        <w:rPr>
          <w:rFonts w:hint="eastAsia"/>
          <w:szCs w:val="21"/>
        </w:rPr>
        <w:t>9</w:t>
      </w:r>
      <w:r w:rsidRPr="00714C4A">
        <w:rPr>
          <w:rFonts w:hint="eastAsia"/>
          <w:szCs w:val="21"/>
        </w:rPr>
        <w:t>、招标文件中所要求提供的证明材料，如为英文文本的请提供中文翻译文本。</w:t>
      </w:r>
    </w:p>
    <w:p w14:paraId="5E48589E" w14:textId="77777777" w:rsidR="00E26E0C" w:rsidRPr="00714C4A" w:rsidRDefault="005C195C">
      <w:pPr>
        <w:spacing w:line="360" w:lineRule="auto"/>
        <w:rPr>
          <w:szCs w:val="21"/>
        </w:rPr>
      </w:pPr>
      <w:r w:rsidRPr="00714C4A">
        <w:rPr>
          <w:rFonts w:hint="eastAsia"/>
          <w:szCs w:val="21"/>
        </w:rPr>
        <w:t>10</w:t>
      </w:r>
      <w:r w:rsidRPr="00714C4A">
        <w:rPr>
          <w:rFonts w:hint="eastAsia"/>
          <w:szCs w:val="21"/>
        </w:rPr>
        <w:t>、本项目中小企业划分标准所属行业名称：工业。</w:t>
      </w:r>
    </w:p>
    <w:p w14:paraId="187C9EA3" w14:textId="77777777" w:rsidR="00E26E0C" w:rsidRPr="00714C4A" w:rsidRDefault="005C195C">
      <w:pPr>
        <w:widowControl/>
        <w:jc w:val="left"/>
        <w:rPr>
          <w:rFonts w:ascii="黑体" w:eastAsia="黑体" w:hAnsi="黑体" w:cs="Arial"/>
          <w:b/>
          <w:kern w:val="0"/>
          <w:sz w:val="28"/>
          <w:szCs w:val="28"/>
        </w:rPr>
      </w:pPr>
      <w:r w:rsidRPr="00714C4A">
        <w:rPr>
          <w:rFonts w:ascii="黑体" w:eastAsia="黑体" w:hAnsi="黑体" w:cs="Arial"/>
          <w:b/>
          <w:kern w:val="0"/>
          <w:sz w:val="28"/>
          <w:szCs w:val="28"/>
        </w:rPr>
        <w:br w:type="page"/>
      </w:r>
    </w:p>
    <w:p w14:paraId="7FDE82A4" w14:textId="77777777" w:rsidR="00E26E0C" w:rsidRPr="00714C4A" w:rsidRDefault="005C195C">
      <w:pPr>
        <w:spacing w:line="360" w:lineRule="auto"/>
        <w:rPr>
          <w:rFonts w:ascii="黑体" w:eastAsia="黑体" w:hAnsi="黑体" w:cs="Arial"/>
          <w:b/>
          <w:kern w:val="0"/>
          <w:sz w:val="28"/>
          <w:szCs w:val="28"/>
        </w:rPr>
      </w:pPr>
      <w:r w:rsidRPr="00714C4A">
        <w:rPr>
          <w:rFonts w:ascii="黑体" w:eastAsia="黑体" w:hAnsi="黑体" w:cs="Arial" w:hint="eastAsia"/>
          <w:b/>
          <w:kern w:val="0"/>
          <w:sz w:val="28"/>
          <w:szCs w:val="28"/>
        </w:rPr>
        <w:lastRenderedPageBreak/>
        <w:t>二、技术要求</w:t>
      </w:r>
    </w:p>
    <w:p w14:paraId="1646CCF6" w14:textId="77777777" w:rsidR="00E26E0C" w:rsidRPr="00714C4A" w:rsidRDefault="005C195C">
      <w:pPr>
        <w:spacing w:line="360" w:lineRule="auto"/>
        <w:rPr>
          <w:b/>
          <w:bCs/>
          <w:szCs w:val="21"/>
        </w:rPr>
      </w:pPr>
      <w:r w:rsidRPr="00714C4A">
        <w:rPr>
          <w:rFonts w:hint="eastAsia"/>
          <w:b/>
          <w:bCs/>
          <w:szCs w:val="21"/>
        </w:rPr>
        <w:t>1.</w:t>
      </w:r>
      <w:r w:rsidRPr="00714C4A">
        <w:rPr>
          <w:rFonts w:hint="eastAsia"/>
          <w:b/>
          <w:bCs/>
          <w:szCs w:val="21"/>
        </w:rPr>
        <w:t>需实现的功能、目标及应用场景</w:t>
      </w:r>
    </w:p>
    <w:p w14:paraId="3531A4C0" w14:textId="77777777" w:rsidR="00E26E0C" w:rsidRPr="00714C4A" w:rsidRDefault="005C195C">
      <w:pPr>
        <w:spacing w:line="360" w:lineRule="auto"/>
        <w:rPr>
          <w:szCs w:val="21"/>
        </w:rPr>
      </w:pPr>
      <w:r w:rsidRPr="00714C4A">
        <w:rPr>
          <w:rFonts w:hint="eastAsia"/>
          <w:szCs w:val="21"/>
        </w:rPr>
        <w:t>满足招标文件要求，验收达到合格标准。</w:t>
      </w:r>
    </w:p>
    <w:p w14:paraId="4C8A3A1B" w14:textId="77777777" w:rsidR="00E26E0C" w:rsidRPr="00714C4A" w:rsidRDefault="005C195C">
      <w:pPr>
        <w:spacing w:line="360" w:lineRule="auto"/>
        <w:rPr>
          <w:b/>
          <w:bCs/>
          <w:szCs w:val="21"/>
        </w:rPr>
      </w:pPr>
      <w:r w:rsidRPr="00714C4A">
        <w:rPr>
          <w:b/>
          <w:bCs/>
          <w:szCs w:val="21"/>
        </w:rPr>
        <w:t>2</w:t>
      </w:r>
      <w:r w:rsidRPr="00714C4A">
        <w:rPr>
          <w:rFonts w:hint="eastAsia"/>
          <w:b/>
          <w:bCs/>
          <w:szCs w:val="21"/>
        </w:rPr>
        <w:t>.</w:t>
      </w:r>
      <w:r w:rsidRPr="00714C4A">
        <w:rPr>
          <w:rFonts w:hint="eastAsia"/>
          <w:b/>
          <w:bCs/>
          <w:szCs w:val="21"/>
        </w:rPr>
        <w:t>是否接受进口产品：</w:t>
      </w:r>
      <w:r w:rsidRPr="00714C4A">
        <w:rPr>
          <w:rFonts w:ascii="Arial" w:hAnsi="Arial" w:cs="Arial"/>
          <w:b/>
          <w:bCs/>
          <w:szCs w:val="21"/>
        </w:rPr>
        <w:sym w:font="Wingdings 2" w:char="F052"/>
      </w:r>
      <w:proofErr w:type="gramStart"/>
      <w:r w:rsidRPr="00714C4A">
        <w:rPr>
          <w:rFonts w:ascii="Arial" w:hAnsi="Arial" w:cs="Arial"/>
          <w:b/>
          <w:bCs/>
          <w:szCs w:val="21"/>
        </w:rPr>
        <w:t>否</w:t>
      </w:r>
      <w:proofErr w:type="gramEnd"/>
    </w:p>
    <w:p w14:paraId="6DE40E46" w14:textId="77777777" w:rsidR="00E26E0C" w:rsidRPr="00714C4A" w:rsidRDefault="005C195C">
      <w:pPr>
        <w:spacing w:line="360" w:lineRule="auto"/>
        <w:rPr>
          <w:szCs w:val="21"/>
        </w:rPr>
      </w:pPr>
      <w:r w:rsidRPr="00714C4A">
        <w:rPr>
          <w:rFonts w:hint="eastAsia"/>
          <w:szCs w:val="21"/>
        </w:rPr>
        <w:t>注：（</w:t>
      </w:r>
      <w:r w:rsidRPr="00714C4A">
        <w:rPr>
          <w:szCs w:val="21"/>
        </w:rPr>
        <w:t>1</w:t>
      </w:r>
      <w:r w:rsidRPr="00714C4A">
        <w:rPr>
          <w:szCs w:val="21"/>
        </w:rPr>
        <w:t>）以上所述不接受进口产品的，供应商不得选用进口产品参与投标，否则投标按无效投标处理；列明接受进口产品的分项，供应商可以选用进口产品参与投标，</w:t>
      </w:r>
      <w:r w:rsidRPr="00714C4A">
        <w:rPr>
          <w:rFonts w:hint="eastAsia"/>
          <w:szCs w:val="21"/>
        </w:rPr>
        <w:t>也可以选用国产产品参与投标。</w:t>
      </w:r>
    </w:p>
    <w:p w14:paraId="610485EB" w14:textId="77777777" w:rsidR="00E26E0C" w:rsidRPr="00714C4A" w:rsidRDefault="005C195C">
      <w:pPr>
        <w:spacing w:line="360" w:lineRule="auto"/>
        <w:rPr>
          <w:szCs w:val="21"/>
        </w:rPr>
      </w:pPr>
      <w:r w:rsidRPr="00714C4A">
        <w:rPr>
          <w:rFonts w:hint="eastAsia"/>
          <w:szCs w:val="21"/>
        </w:rPr>
        <w:t>（</w:t>
      </w:r>
      <w:r w:rsidRPr="00714C4A">
        <w:rPr>
          <w:szCs w:val="21"/>
        </w:rPr>
        <w:t>2</w:t>
      </w:r>
      <w:r w:rsidRPr="00714C4A">
        <w:rPr>
          <w:szCs w:val="21"/>
        </w:rPr>
        <w:t>）如本项目接受进口产品，供应商选择提供进口产品，则提供的必须为全新原装进口产品，报价中应包括关税等所有进口环节费用并由中标供应商办</w:t>
      </w:r>
      <w:proofErr w:type="gramStart"/>
      <w:r w:rsidRPr="00714C4A">
        <w:rPr>
          <w:szCs w:val="21"/>
        </w:rPr>
        <w:t>理进口</w:t>
      </w:r>
      <w:proofErr w:type="gramEnd"/>
      <w:r w:rsidRPr="00714C4A">
        <w:rPr>
          <w:szCs w:val="21"/>
        </w:rPr>
        <w:t>相关手续，供应商报价中应自行考虑海关关税政策变化带来的风险，采购人不承担该政策变化所造成的费用增加。</w:t>
      </w:r>
    </w:p>
    <w:p w14:paraId="05927732" w14:textId="77777777" w:rsidR="00E26E0C" w:rsidRPr="00714C4A" w:rsidRDefault="005C195C">
      <w:pPr>
        <w:spacing w:line="360" w:lineRule="auto"/>
        <w:rPr>
          <w:szCs w:val="21"/>
        </w:rPr>
      </w:pPr>
      <w:r w:rsidRPr="00714C4A">
        <w:rPr>
          <w:rFonts w:hint="eastAsia"/>
          <w:szCs w:val="21"/>
        </w:rPr>
        <w:t>（</w:t>
      </w:r>
      <w:r w:rsidRPr="00714C4A">
        <w:rPr>
          <w:szCs w:val="21"/>
        </w:rPr>
        <w:t>3</w:t>
      </w:r>
      <w:r w:rsidRPr="00714C4A">
        <w:rPr>
          <w:szCs w:val="21"/>
        </w:rPr>
        <w:t>）进口产品是指通过中国海关报关验放进入中国境内且产自关境外的产品。</w:t>
      </w:r>
    </w:p>
    <w:p w14:paraId="5EF35F14" w14:textId="77777777" w:rsidR="00E26E0C" w:rsidRPr="00714C4A" w:rsidRDefault="005C195C">
      <w:pPr>
        <w:spacing w:line="360" w:lineRule="auto"/>
        <w:rPr>
          <w:szCs w:val="21"/>
        </w:rPr>
      </w:pPr>
      <w:r w:rsidRPr="00714C4A">
        <w:rPr>
          <w:rFonts w:hint="eastAsia"/>
          <w:szCs w:val="21"/>
        </w:rPr>
        <w:t>（</w:t>
      </w:r>
      <w:r w:rsidRPr="00714C4A">
        <w:rPr>
          <w:szCs w:val="21"/>
        </w:rPr>
        <w:t>4</w:t>
      </w:r>
      <w:r w:rsidRPr="00714C4A">
        <w:rPr>
          <w:szCs w:val="21"/>
        </w:rPr>
        <w:t>）其余内容以《政府采购进口产品管理办法》（财库〔</w:t>
      </w:r>
      <w:r w:rsidRPr="00714C4A">
        <w:rPr>
          <w:szCs w:val="21"/>
        </w:rPr>
        <w:t>2007</w:t>
      </w:r>
      <w:r w:rsidRPr="00714C4A">
        <w:rPr>
          <w:szCs w:val="21"/>
        </w:rPr>
        <w:t>〕</w:t>
      </w:r>
      <w:r w:rsidRPr="00714C4A">
        <w:rPr>
          <w:szCs w:val="21"/>
        </w:rPr>
        <w:t>119</w:t>
      </w:r>
      <w:r w:rsidRPr="00714C4A">
        <w:rPr>
          <w:szCs w:val="21"/>
        </w:rPr>
        <w:t>号）和《关于政府采购进口产品管理有关问题的通知》（财办库</w:t>
      </w:r>
      <w:r w:rsidRPr="00714C4A">
        <w:rPr>
          <w:rFonts w:hint="eastAsia"/>
          <w:szCs w:val="21"/>
        </w:rPr>
        <w:t>〔</w:t>
      </w:r>
      <w:r w:rsidRPr="00714C4A">
        <w:rPr>
          <w:rFonts w:hint="eastAsia"/>
          <w:szCs w:val="21"/>
        </w:rPr>
        <w:t>2008</w:t>
      </w:r>
      <w:r w:rsidRPr="00714C4A">
        <w:rPr>
          <w:rFonts w:hint="eastAsia"/>
          <w:szCs w:val="21"/>
        </w:rPr>
        <w:t>〕</w:t>
      </w:r>
      <w:r w:rsidRPr="00714C4A">
        <w:rPr>
          <w:rFonts w:hint="eastAsia"/>
          <w:szCs w:val="21"/>
        </w:rPr>
        <w:t>248</w:t>
      </w:r>
      <w:r w:rsidRPr="00714C4A">
        <w:rPr>
          <w:rFonts w:hint="eastAsia"/>
          <w:szCs w:val="21"/>
        </w:rPr>
        <w:t>号</w:t>
      </w:r>
      <w:r w:rsidRPr="00714C4A">
        <w:rPr>
          <w:szCs w:val="21"/>
        </w:rPr>
        <w:t>）的相关规定为准。</w:t>
      </w:r>
    </w:p>
    <w:p w14:paraId="399358A9" w14:textId="77777777" w:rsidR="00E26E0C" w:rsidRPr="00714C4A" w:rsidRDefault="005C195C">
      <w:pPr>
        <w:spacing w:line="360" w:lineRule="auto"/>
        <w:rPr>
          <w:b/>
          <w:bCs/>
          <w:szCs w:val="21"/>
        </w:rPr>
      </w:pPr>
      <w:r w:rsidRPr="00714C4A">
        <w:rPr>
          <w:b/>
          <w:bCs/>
          <w:szCs w:val="21"/>
        </w:rPr>
        <w:t>3</w:t>
      </w:r>
      <w:r w:rsidRPr="00714C4A">
        <w:rPr>
          <w:rFonts w:hint="eastAsia"/>
          <w:b/>
          <w:bCs/>
          <w:szCs w:val="21"/>
        </w:rPr>
        <w:t>.</w:t>
      </w:r>
      <w:r w:rsidRPr="00714C4A">
        <w:rPr>
          <w:b/>
          <w:bCs/>
          <w:szCs w:val="21"/>
        </w:rPr>
        <w:t>需执行的国家相关标准、行业标准、地方标准或者其他标准、规范</w:t>
      </w:r>
    </w:p>
    <w:p w14:paraId="64BD0F6D" w14:textId="77777777" w:rsidR="00E26E0C" w:rsidRPr="00714C4A" w:rsidRDefault="005C195C">
      <w:pPr>
        <w:spacing w:line="360" w:lineRule="auto"/>
        <w:rPr>
          <w:iCs/>
          <w:szCs w:val="21"/>
        </w:rPr>
      </w:pPr>
      <w:r w:rsidRPr="00714C4A">
        <w:rPr>
          <w:rFonts w:hint="eastAsia"/>
          <w:szCs w:val="21"/>
        </w:rPr>
        <w:t>本项目应执行的国家相关标准、行业标准、地方标准或者其他标准、规范为：</w:t>
      </w:r>
      <w:r w:rsidRPr="00714C4A">
        <w:rPr>
          <w:rFonts w:hint="eastAsia"/>
          <w:iCs/>
          <w:szCs w:val="21"/>
        </w:rPr>
        <w:t xml:space="preserve"> </w:t>
      </w:r>
      <w:r w:rsidRPr="00714C4A">
        <w:rPr>
          <w:iCs/>
          <w:szCs w:val="21"/>
        </w:rPr>
        <w:t xml:space="preserve"> </w:t>
      </w:r>
      <w:r w:rsidRPr="00714C4A">
        <w:rPr>
          <w:rFonts w:hint="eastAsia"/>
          <w:iCs/>
          <w:szCs w:val="21"/>
        </w:rPr>
        <w:t>详见技术参数要求</w:t>
      </w:r>
      <w:r w:rsidRPr="00714C4A">
        <w:rPr>
          <w:iCs/>
          <w:szCs w:val="21"/>
        </w:rPr>
        <w:t xml:space="preserve">   </w:t>
      </w:r>
      <w:r w:rsidRPr="00714C4A">
        <w:rPr>
          <w:i/>
          <w:szCs w:val="21"/>
        </w:rPr>
        <w:t xml:space="preserve"> </w:t>
      </w:r>
    </w:p>
    <w:p w14:paraId="4405C61A" w14:textId="77777777" w:rsidR="00E26E0C" w:rsidRPr="00714C4A" w:rsidRDefault="005C195C">
      <w:pPr>
        <w:spacing w:line="360" w:lineRule="auto"/>
        <w:rPr>
          <w:b/>
          <w:bCs/>
          <w:szCs w:val="21"/>
        </w:rPr>
      </w:pPr>
      <w:r w:rsidRPr="00714C4A">
        <w:rPr>
          <w:b/>
          <w:bCs/>
          <w:szCs w:val="21"/>
        </w:rPr>
        <w:t>4</w:t>
      </w:r>
      <w:r w:rsidRPr="00714C4A">
        <w:rPr>
          <w:rFonts w:hint="eastAsia"/>
          <w:b/>
          <w:bCs/>
          <w:szCs w:val="21"/>
        </w:rPr>
        <w:t>.</w:t>
      </w:r>
      <w:r w:rsidRPr="00714C4A">
        <w:rPr>
          <w:rFonts w:hint="eastAsia"/>
          <w:b/>
          <w:bCs/>
          <w:szCs w:val="21"/>
        </w:rPr>
        <w:t>一般说明</w:t>
      </w:r>
    </w:p>
    <w:p w14:paraId="2C8DB6CD" w14:textId="77777777" w:rsidR="00E26E0C" w:rsidRPr="00714C4A" w:rsidRDefault="005C195C">
      <w:pPr>
        <w:spacing w:line="360" w:lineRule="auto"/>
        <w:rPr>
          <w:szCs w:val="21"/>
        </w:rPr>
      </w:pPr>
      <w:r w:rsidRPr="00714C4A">
        <w:rPr>
          <w:rFonts w:hint="eastAsia"/>
          <w:szCs w:val="21"/>
        </w:rPr>
        <w:t>（</w:t>
      </w:r>
      <w:r w:rsidRPr="00714C4A">
        <w:rPr>
          <w:szCs w:val="21"/>
        </w:rPr>
        <w:t>1</w:t>
      </w:r>
      <w:r w:rsidRPr="00714C4A">
        <w:rPr>
          <w:szCs w:val="21"/>
        </w:rPr>
        <w:t>）</w:t>
      </w:r>
      <w:r w:rsidRPr="00714C4A">
        <w:rPr>
          <w:rFonts w:hint="eastAsia"/>
          <w:szCs w:val="21"/>
        </w:rPr>
        <w:t>本章</w:t>
      </w:r>
      <w:r w:rsidRPr="00714C4A">
        <w:rPr>
          <w:szCs w:val="21"/>
        </w:rPr>
        <w:t>中如提及品牌型号，仅起参考作用。供应商可选用其他品牌型号替代，但这些替代的品牌型号要实质上参照或相当于或优于参考品牌型号及其技术参数性能（配置）要求。</w:t>
      </w:r>
    </w:p>
    <w:p w14:paraId="53AAAAC4" w14:textId="77777777" w:rsidR="00E26E0C" w:rsidRPr="00714C4A" w:rsidRDefault="005C195C">
      <w:pPr>
        <w:spacing w:line="360" w:lineRule="auto"/>
        <w:rPr>
          <w:szCs w:val="21"/>
        </w:rPr>
      </w:pPr>
      <w:r w:rsidRPr="00714C4A">
        <w:rPr>
          <w:rFonts w:hint="eastAsia"/>
          <w:szCs w:val="21"/>
        </w:rPr>
        <w:t>（</w:t>
      </w:r>
      <w:r w:rsidRPr="00714C4A">
        <w:rPr>
          <w:szCs w:val="21"/>
        </w:rPr>
        <w:t>2</w:t>
      </w:r>
      <w:r w:rsidRPr="00714C4A">
        <w:rPr>
          <w:szCs w:val="21"/>
        </w:rPr>
        <w:t>）如要求提供检测报告</w:t>
      </w:r>
      <w:r w:rsidRPr="00714C4A">
        <w:rPr>
          <w:rFonts w:hint="eastAsia"/>
          <w:szCs w:val="21"/>
        </w:rPr>
        <w:t>或其他证明材料</w:t>
      </w:r>
      <w:r w:rsidRPr="00714C4A">
        <w:rPr>
          <w:szCs w:val="21"/>
        </w:rPr>
        <w:t>的，检测报告或</w:t>
      </w:r>
      <w:r w:rsidRPr="00714C4A">
        <w:rPr>
          <w:rFonts w:hint="eastAsia"/>
          <w:szCs w:val="21"/>
        </w:rPr>
        <w:t>其他证明材料</w:t>
      </w:r>
      <w:r w:rsidRPr="00714C4A">
        <w:rPr>
          <w:szCs w:val="21"/>
        </w:rPr>
        <w:t>内容中若涉及外文说明，必须同时提供对应中文翻译说明，评审依据以中文翻译内容为准，外文说明仅供参考；产品</w:t>
      </w:r>
      <w:r w:rsidRPr="00714C4A">
        <w:rPr>
          <w:rFonts w:hint="eastAsia"/>
          <w:szCs w:val="21"/>
        </w:rPr>
        <w:t>证明材料</w:t>
      </w:r>
      <w:r w:rsidRPr="00714C4A">
        <w:rPr>
          <w:szCs w:val="21"/>
        </w:rPr>
        <w:t>应为报告正面、背面和附件标注的全部具体内容；产品</w:t>
      </w:r>
      <w:r w:rsidRPr="00714C4A">
        <w:rPr>
          <w:rFonts w:hint="eastAsia"/>
          <w:szCs w:val="21"/>
        </w:rPr>
        <w:t>证明材料</w:t>
      </w:r>
      <w:r w:rsidRPr="00714C4A">
        <w:rPr>
          <w:szCs w:val="21"/>
        </w:rPr>
        <w:t>的</w:t>
      </w:r>
      <w:r w:rsidRPr="00714C4A">
        <w:rPr>
          <w:rFonts w:hint="eastAsia"/>
          <w:szCs w:val="21"/>
        </w:rPr>
        <w:t>内容</w:t>
      </w:r>
      <w:r w:rsidRPr="00714C4A">
        <w:rPr>
          <w:szCs w:val="21"/>
        </w:rPr>
        <w:t>应该能够被阅读、识别和判断。</w:t>
      </w:r>
      <w:r w:rsidRPr="00714C4A">
        <w:rPr>
          <w:rFonts w:hint="eastAsia"/>
          <w:szCs w:val="21"/>
        </w:rPr>
        <w:t xml:space="preserve"> </w:t>
      </w:r>
    </w:p>
    <w:p w14:paraId="5566084E" w14:textId="77777777" w:rsidR="00E26E0C" w:rsidRPr="00714C4A" w:rsidRDefault="005C195C">
      <w:pPr>
        <w:spacing w:line="360" w:lineRule="auto"/>
        <w:rPr>
          <w:b/>
          <w:bCs/>
          <w:szCs w:val="21"/>
        </w:rPr>
      </w:pPr>
      <w:r w:rsidRPr="00714C4A">
        <w:rPr>
          <w:b/>
          <w:bCs/>
          <w:szCs w:val="21"/>
        </w:rPr>
        <w:t>5</w:t>
      </w:r>
      <w:r w:rsidRPr="00714C4A">
        <w:rPr>
          <w:rFonts w:hint="eastAsia"/>
          <w:b/>
          <w:bCs/>
          <w:szCs w:val="21"/>
        </w:rPr>
        <w:t>.</w:t>
      </w:r>
      <w:r w:rsidRPr="00714C4A">
        <w:rPr>
          <w:rFonts w:hint="eastAsia"/>
          <w:b/>
          <w:bCs/>
          <w:szCs w:val="21"/>
        </w:rPr>
        <w:t>核心产品</w:t>
      </w:r>
    </w:p>
    <w:p w14:paraId="46596FC7" w14:textId="77777777" w:rsidR="00E26E0C" w:rsidRPr="00714C4A" w:rsidRDefault="005C195C">
      <w:pPr>
        <w:spacing w:line="360" w:lineRule="auto"/>
        <w:rPr>
          <w:szCs w:val="21"/>
        </w:rPr>
      </w:pPr>
      <w:r w:rsidRPr="00714C4A">
        <w:rPr>
          <w:rFonts w:hint="eastAsia"/>
          <w:szCs w:val="21"/>
        </w:rPr>
        <w:t>本项目为货物采购项目，</w:t>
      </w:r>
      <w:r w:rsidRPr="00714C4A">
        <w:rPr>
          <w:rFonts w:hint="eastAsia"/>
          <w:b/>
          <w:bCs/>
          <w:szCs w:val="21"/>
        </w:rPr>
        <w:t>核心产品为：血液透析滤过机</w:t>
      </w:r>
      <w:r w:rsidRPr="00714C4A">
        <w:rPr>
          <w:b/>
          <w:bCs/>
          <w:szCs w:val="21"/>
        </w:rPr>
        <w:t xml:space="preserve"> </w:t>
      </w:r>
    </w:p>
    <w:p w14:paraId="7021FE28" w14:textId="77777777" w:rsidR="00E26E0C" w:rsidRPr="00714C4A" w:rsidRDefault="005C195C">
      <w:pPr>
        <w:spacing w:line="360" w:lineRule="auto"/>
        <w:rPr>
          <w:b/>
          <w:bCs/>
          <w:szCs w:val="21"/>
        </w:rPr>
      </w:pPr>
      <w:r w:rsidRPr="00714C4A">
        <w:rPr>
          <w:rFonts w:hint="eastAsia"/>
          <w:b/>
          <w:bCs/>
          <w:szCs w:val="21"/>
        </w:rPr>
        <w:t>6.</w:t>
      </w:r>
      <w:r w:rsidRPr="00714C4A">
        <w:rPr>
          <w:rFonts w:hint="eastAsia"/>
          <w:b/>
          <w:bCs/>
          <w:szCs w:val="21"/>
        </w:rPr>
        <w:t>节能产品</w:t>
      </w:r>
    </w:p>
    <w:p w14:paraId="63202EB4" w14:textId="77777777" w:rsidR="00E26E0C" w:rsidRPr="00714C4A" w:rsidRDefault="005C195C">
      <w:pPr>
        <w:spacing w:line="360" w:lineRule="auto"/>
      </w:pPr>
      <w:r w:rsidRPr="00714C4A">
        <w:rPr>
          <w:rFonts w:hint="eastAsia"/>
          <w:szCs w:val="21"/>
        </w:rPr>
        <w:t>本项目强制采购节能产品为：无</w:t>
      </w:r>
      <w:r w:rsidRPr="00714C4A">
        <w:rPr>
          <w:rFonts w:hint="eastAsia"/>
        </w:rPr>
        <w:t xml:space="preserve"> </w:t>
      </w:r>
      <w:r w:rsidRPr="00714C4A">
        <w:rPr>
          <w:rFonts w:hint="eastAsia"/>
        </w:rPr>
        <w:t>。</w:t>
      </w:r>
    </w:p>
    <w:p w14:paraId="64AC9810" w14:textId="77777777" w:rsidR="00E26E0C" w:rsidRPr="00714C4A" w:rsidRDefault="005C195C">
      <w:pPr>
        <w:spacing w:line="360" w:lineRule="auto"/>
        <w:rPr>
          <w:b/>
          <w:bCs/>
        </w:rPr>
      </w:pPr>
      <w:r w:rsidRPr="00714C4A">
        <w:rPr>
          <w:rFonts w:hint="eastAsia"/>
          <w:b/>
          <w:bCs/>
        </w:rPr>
        <w:t>7.</w:t>
      </w:r>
      <w:r w:rsidRPr="00714C4A">
        <w:rPr>
          <w:rFonts w:hint="eastAsia"/>
          <w:b/>
          <w:bCs/>
        </w:rPr>
        <w:t>网络安全专用产品</w:t>
      </w:r>
    </w:p>
    <w:p w14:paraId="4C529480" w14:textId="77777777" w:rsidR="00E26E0C" w:rsidRPr="00714C4A" w:rsidRDefault="005C195C">
      <w:pPr>
        <w:spacing w:line="360" w:lineRule="auto"/>
        <w:rPr>
          <w:szCs w:val="21"/>
        </w:rPr>
      </w:pPr>
      <w:r w:rsidRPr="00714C4A">
        <w:rPr>
          <w:rFonts w:hint="eastAsia"/>
          <w:szCs w:val="21"/>
        </w:rPr>
        <w:t>本项目网络安全专用产品为：无</w:t>
      </w:r>
      <w:r w:rsidRPr="00714C4A">
        <w:rPr>
          <w:rFonts w:hint="eastAsia"/>
        </w:rPr>
        <w:t>。</w:t>
      </w:r>
      <w:r w:rsidRPr="00714C4A">
        <w:rPr>
          <w:rFonts w:hint="eastAsia"/>
        </w:rPr>
        <w:t xml:space="preserve">  </w:t>
      </w:r>
    </w:p>
    <w:p w14:paraId="1717C18D" w14:textId="77777777" w:rsidR="00E26E0C" w:rsidRPr="00714C4A" w:rsidRDefault="005C195C">
      <w:pPr>
        <w:spacing w:line="360" w:lineRule="auto"/>
        <w:rPr>
          <w:b/>
          <w:bCs/>
          <w:szCs w:val="21"/>
        </w:rPr>
      </w:pPr>
      <w:r w:rsidRPr="00714C4A">
        <w:rPr>
          <w:rFonts w:hint="eastAsia"/>
          <w:b/>
          <w:bCs/>
          <w:szCs w:val="21"/>
        </w:rPr>
        <w:t>8.</w:t>
      </w:r>
      <w:r w:rsidRPr="00714C4A">
        <w:rPr>
          <w:rFonts w:hint="eastAsia"/>
          <w:b/>
          <w:bCs/>
          <w:szCs w:val="21"/>
        </w:rPr>
        <w:t>标的名称、数量、需满足的质量、技术规格、物理特性、性能、材料、结构、外观、安全，或者服务内容和标准一览表</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
        <w:gridCol w:w="1480"/>
        <w:gridCol w:w="775"/>
        <w:gridCol w:w="808"/>
        <w:gridCol w:w="808"/>
        <w:gridCol w:w="5075"/>
      </w:tblGrid>
      <w:tr w:rsidR="00714C4A" w:rsidRPr="00714C4A" w14:paraId="78A184B0" w14:textId="77777777" w:rsidTr="00FE5166">
        <w:trPr>
          <w:trHeight w:val="357"/>
        </w:trPr>
        <w:tc>
          <w:tcPr>
            <w:tcW w:w="693" w:type="dxa"/>
            <w:vAlign w:val="center"/>
          </w:tcPr>
          <w:p w14:paraId="056909E7" w14:textId="77777777" w:rsidR="00E26E0C" w:rsidRPr="00714C4A" w:rsidRDefault="005C195C">
            <w:pPr>
              <w:spacing w:line="360" w:lineRule="auto"/>
              <w:rPr>
                <w:szCs w:val="21"/>
              </w:rPr>
            </w:pPr>
            <w:r w:rsidRPr="00714C4A">
              <w:rPr>
                <w:szCs w:val="21"/>
              </w:rPr>
              <w:t>序号</w:t>
            </w:r>
          </w:p>
        </w:tc>
        <w:tc>
          <w:tcPr>
            <w:tcW w:w="1480" w:type="dxa"/>
            <w:vAlign w:val="center"/>
          </w:tcPr>
          <w:p w14:paraId="29ADA7EE" w14:textId="77777777" w:rsidR="00E26E0C" w:rsidRPr="00714C4A" w:rsidRDefault="005C195C">
            <w:pPr>
              <w:spacing w:line="360" w:lineRule="auto"/>
              <w:rPr>
                <w:szCs w:val="21"/>
              </w:rPr>
            </w:pPr>
            <w:r w:rsidRPr="00714C4A">
              <w:rPr>
                <w:szCs w:val="21"/>
              </w:rPr>
              <w:t>货物名称</w:t>
            </w:r>
          </w:p>
        </w:tc>
        <w:tc>
          <w:tcPr>
            <w:tcW w:w="775" w:type="dxa"/>
            <w:vAlign w:val="center"/>
          </w:tcPr>
          <w:p w14:paraId="0610141B" w14:textId="77777777" w:rsidR="00E26E0C" w:rsidRPr="00714C4A" w:rsidRDefault="005C195C">
            <w:pPr>
              <w:spacing w:line="360" w:lineRule="auto"/>
              <w:rPr>
                <w:szCs w:val="21"/>
              </w:rPr>
            </w:pPr>
            <w:r w:rsidRPr="00714C4A">
              <w:rPr>
                <w:szCs w:val="21"/>
              </w:rPr>
              <w:t>数量</w:t>
            </w:r>
          </w:p>
        </w:tc>
        <w:tc>
          <w:tcPr>
            <w:tcW w:w="808" w:type="dxa"/>
            <w:vAlign w:val="center"/>
          </w:tcPr>
          <w:p w14:paraId="31DFFD97" w14:textId="77777777" w:rsidR="00E26E0C" w:rsidRPr="00714C4A" w:rsidRDefault="005C195C">
            <w:pPr>
              <w:rPr>
                <w:szCs w:val="21"/>
              </w:rPr>
            </w:pPr>
            <w:r w:rsidRPr="00714C4A">
              <w:rPr>
                <w:rFonts w:hint="eastAsia"/>
                <w:szCs w:val="21"/>
              </w:rPr>
              <w:t>单价最高限价</w:t>
            </w:r>
          </w:p>
        </w:tc>
        <w:tc>
          <w:tcPr>
            <w:tcW w:w="808" w:type="dxa"/>
            <w:tcBorders>
              <w:right w:val="single" w:sz="4" w:space="0" w:color="auto"/>
            </w:tcBorders>
            <w:vAlign w:val="center"/>
          </w:tcPr>
          <w:p w14:paraId="79106304" w14:textId="77777777" w:rsidR="00E26E0C" w:rsidRPr="00714C4A" w:rsidRDefault="005C195C">
            <w:pPr>
              <w:rPr>
                <w:szCs w:val="21"/>
              </w:rPr>
            </w:pPr>
            <w:r w:rsidRPr="00714C4A">
              <w:rPr>
                <w:rFonts w:hint="eastAsia"/>
                <w:szCs w:val="21"/>
              </w:rPr>
              <w:t>所属行业</w:t>
            </w:r>
          </w:p>
        </w:tc>
        <w:tc>
          <w:tcPr>
            <w:tcW w:w="5075" w:type="dxa"/>
            <w:tcBorders>
              <w:left w:val="single" w:sz="4" w:space="0" w:color="auto"/>
              <w:right w:val="single" w:sz="4" w:space="0" w:color="auto"/>
            </w:tcBorders>
            <w:vAlign w:val="center"/>
          </w:tcPr>
          <w:p w14:paraId="04B39681" w14:textId="77777777" w:rsidR="00E26E0C" w:rsidRPr="00714C4A" w:rsidRDefault="005C195C">
            <w:pPr>
              <w:spacing w:line="360" w:lineRule="auto"/>
              <w:rPr>
                <w:szCs w:val="21"/>
              </w:rPr>
            </w:pPr>
            <w:r w:rsidRPr="00714C4A">
              <w:rPr>
                <w:szCs w:val="21"/>
              </w:rPr>
              <w:t>技术</w:t>
            </w:r>
            <w:r w:rsidRPr="00714C4A">
              <w:rPr>
                <w:rFonts w:hint="eastAsia"/>
                <w:szCs w:val="21"/>
              </w:rPr>
              <w:t>指标要求</w:t>
            </w:r>
          </w:p>
        </w:tc>
      </w:tr>
      <w:tr w:rsidR="00714C4A" w:rsidRPr="00714C4A" w14:paraId="3748AE62" w14:textId="77777777" w:rsidTr="00FE5166">
        <w:trPr>
          <w:trHeight w:val="357"/>
        </w:trPr>
        <w:tc>
          <w:tcPr>
            <w:tcW w:w="693" w:type="dxa"/>
            <w:vAlign w:val="center"/>
          </w:tcPr>
          <w:p w14:paraId="676C4C1F" w14:textId="77777777" w:rsidR="00E26E0C" w:rsidRPr="00714C4A" w:rsidRDefault="005C195C">
            <w:pPr>
              <w:spacing w:line="360" w:lineRule="auto"/>
              <w:rPr>
                <w:szCs w:val="21"/>
              </w:rPr>
            </w:pPr>
            <w:r w:rsidRPr="00714C4A">
              <w:rPr>
                <w:szCs w:val="21"/>
              </w:rPr>
              <w:t>1</w:t>
            </w:r>
          </w:p>
        </w:tc>
        <w:tc>
          <w:tcPr>
            <w:tcW w:w="1480" w:type="dxa"/>
            <w:vAlign w:val="center"/>
          </w:tcPr>
          <w:p w14:paraId="40B12897" w14:textId="77777777" w:rsidR="00E26E0C" w:rsidRPr="00714C4A" w:rsidRDefault="005C195C">
            <w:pPr>
              <w:spacing w:line="360" w:lineRule="auto"/>
              <w:rPr>
                <w:szCs w:val="21"/>
              </w:rPr>
            </w:pPr>
            <w:r w:rsidRPr="00714C4A">
              <w:rPr>
                <w:rFonts w:hint="eastAsia"/>
                <w:szCs w:val="21"/>
              </w:rPr>
              <w:t>血液透析滤过机</w:t>
            </w:r>
          </w:p>
        </w:tc>
        <w:tc>
          <w:tcPr>
            <w:tcW w:w="775" w:type="dxa"/>
            <w:vAlign w:val="center"/>
          </w:tcPr>
          <w:p w14:paraId="676EEED6" w14:textId="77777777" w:rsidR="00E26E0C" w:rsidRPr="00714C4A" w:rsidRDefault="005C195C">
            <w:pPr>
              <w:spacing w:line="360" w:lineRule="auto"/>
              <w:rPr>
                <w:szCs w:val="21"/>
              </w:rPr>
            </w:pPr>
            <w:r w:rsidRPr="00714C4A">
              <w:rPr>
                <w:rFonts w:hint="eastAsia"/>
                <w:szCs w:val="21"/>
              </w:rPr>
              <w:t>10</w:t>
            </w:r>
            <w:r w:rsidRPr="00714C4A">
              <w:rPr>
                <w:rFonts w:hint="eastAsia"/>
                <w:szCs w:val="21"/>
              </w:rPr>
              <w:t>台</w:t>
            </w:r>
          </w:p>
        </w:tc>
        <w:tc>
          <w:tcPr>
            <w:tcW w:w="808" w:type="dxa"/>
            <w:vAlign w:val="center"/>
          </w:tcPr>
          <w:p w14:paraId="25CD7A9C" w14:textId="77777777" w:rsidR="00E26E0C" w:rsidRPr="00714C4A" w:rsidRDefault="005C195C">
            <w:pPr>
              <w:spacing w:line="360" w:lineRule="auto"/>
              <w:rPr>
                <w:szCs w:val="21"/>
              </w:rPr>
            </w:pPr>
            <w:r w:rsidRPr="00714C4A">
              <w:rPr>
                <w:rFonts w:hint="eastAsia"/>
                <w:szCs w:val="21"/>
              </w:rPr>
              <w:t>25.4</w:t>
            </w:r>
            <w:r w:rsidRPr="00714C4A">
              <w:rPr>
                <w:rFonts w:hint="eastAsia"/>
                <w:szCs w:val="21"/>
              </w:rPr>
              <w:t>万元</w:t>
            </w:r>
            <w:r w:rsidRPr="00714C4A">
              <w:rPr>
                <w:rFonts w:hint="eastAsia"/>
                <w:szCs w:val="21"/>
              </w:rPr>
              <w:t>/</w:t>
            </w:r>
            <w:r w:rsidRPr="00714C4A">
              <w:rPr>
                <w:rFonts w:hint="eastAsia"/>
                <w:szCs w:val="21"/>
              </w:rPr>
              <w:t>台</w:t>
            </w:r>
          </w:p>
        </w:tc>
        <w:tc>
          <w:tcPr>
            <w:tcW w:w="808" w:type="dxa"/>
            <w:tcBorders>
              <w:right w:val="single" w:sz="4" w:space="0" w:color="auto"/>
            </w:tcBorders>
            <w:vAlign w:val="center"/>
          </w:tcPr>
          <w:p w14:paraId="56E5779B" w14:textId="77777777" w:rsidR="00E26E0C" w:rsidRPr="00714C4A" w:rsidRDefault="005C195C">
            <w:pPr>
              <w:spacing w:line="360" w:lineRule="auto"/>
              <w:rPr>
                <w:szCs w:val="21"/>
              </w:rPr>
            </w:pPr>
            <w:r w:rsidRPr="00714C4A">
              <w:rPr>
                <w:rFonts w:hint="eastAsia"/>
                <w:szCs w:val="21"/>
              </w:rPr>
              <w:t>工业</w:t>
            </w:r>
          </w:p>
        </w:tc>
        <w:tc>
          <w:tcPr>
            <w:tcW w:w="5075" w:type="dxa"/>
            <w:tcBorders>
              <w:left w:val="single" w:sz="4" w:space="0" w:color="auto"/>
              <w:right w:val="single" w:sz="4" w:space="0" w:color="auto"/>
            </w:tcBorders>
            <w:vAlign w:val="center"/>
          </w:tcPr>
          <w:p w14:paraId="3C2A5358" w14:textId="77777777" w:rsidR="00E26E0C" w:rsidRPr="00714C4A" w:rsidRDefault="005C195C">
            <w:pPr>
              <w:spacing w:line="360" w:lineRule="auto"/>
              <w:rPr>
                <w:szCs w:val="21"/>
              </w:rPr>
            </w:pPr>
            <w:r w:rsidRPr="00714C4A">
              <w:rPr>
                <w:rFonts w:hint="eastAsia"/>
                <w:szCs w:val="21"/>
              </w:rPr>
              <w:t>一、设备用途、功能及配置</w:t>
            </w:r>
          </w:p>
          <w:p w14:paraId="3ECC2F3C" w14:textId="77777777" w:rsidR="00E26E0C" w:rsidRPr="00714C4A" w:rsidRDefault="005C195C">
            <w:pPr>
              <w:spacing w:line="360" w:lineRule="auto"/>
              <w:rPr>
                <w:szCs w:val="21"/>
              </w:rPr>
            </w:pPr>
            <w:r w:rsidRPr="00714C4A">
              <w:rPr>
                <w:rFonts w:hint="eastAsia"/>
                <w:szCs w:val="21"/>
              </w:rPr>
              <w:t>▲</w:t>
            </w:r>
            <w:r w:rsidRPr="00714C4A">
              <w:rPr>
                <w:rFonts w:hint="eastAsia"/>
                <w:szCs w:val="21"/>
              </w:rPr>
              <w:t>1.</w:t>
            </w:r>
            <w:r w:rsidRPr="00714C4A">
              <w:rPr>
                <w:rFonts w:hint="eastAsia"/>
                <w:szCs w:val="21"/>
              </w:rPr>
              <w:t>用于血液透析、血液滤过、血液透析滤过治疗。耗材（含血路管）、原液配方全开放。</w:t>
            </w:r>
          </w:p>
          <w:p w14:paraId="3A3CE996"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2. </w:t>
            </w:r>
            <w:r w:rsidRPr="00714C4A">
              <w:rPr>
                <w:rFonts w:hint="eastAsia"/>
                <w:szCs w:val="21"/>
              </w:rPr>
              <w:t>具有多种治疗功能：血液透析（</w:t>
            </w:r>
            <w:r w:rsidRPr="00714C4A">
              <w:rPr>
                <w:rFonts w:hint="eastAsia"/>
                <w:szCs w:val="21"/>
              </w:rPr>
              <w:t>HD</w:t>
            </w:r>
            <w:r w:rsidRPr="00714C4A">
              <w:rPr>
                <w:rFonts w:hint="eastAsia"/>
                <w:szCs w:val="21"/>
              </w:rPr>
              <w:t>），血液滤</w:t>
            </w:r>
            <w:r w:rsidRPr="00714C4A">
              <w:rPr>
                <w:rFonts w:hint="eastAsia"/>
                <w:szCs w:val="21"/>
              </w:rPr>
              <w:lastRenderedPageBreak/>
              <w:t>过（</w:t>
            </w:r>
            <w:r w:rsidRPr="00714C4A">
              <w:rPr>
                <w:rFonts w:hint="eastAsia"/>
                <w:szCs w:val="21"/>
              </w:rPr>
              <w:t>HF</w:t>
            </w:r>
            <w:r w:rsidRPr="00714C4A">
              <w:rPr>
                <w:rFonts w:hint="eastAsia"/>
                <w:szCs w:val="21"/>
              </w:rPr>
              <w:t>），血液透析滤过</w:t>
            </w:r>
            <w:r w:rsidRPr="00714C4A">
              <w:rPr>
                <w:rFonts w:hint="eastAsia"/>
                <w:szCs w:val="21"/>
              </w:rPr>
              <w:t xml:space="preserve"> </w:t>
            </w:r>
            <w:r w:rsidRPr="00714C4A">
              <w:rPr>
                <w:rFonts w:hint="eastAsia"/>
                <w:szCs w:val="21"/>
              </w:rPr>
              <w:t>（</w:t>
            </w:r>
            <w:r w:rsidRPr="00714C4A">
              <w:rPr>
                <w:rFonts w:hint="eastAsia"/>
                <w:szCs w:val="21"/>
              </w:rPr>
              <w:t xml:space="preserve">on-line HDF </w:t>
            </w:r>
            <w:r w:rsidRPr="00714C4A">
              <w:rPr>
                <w:rFonts w:hint="eastAsia"/>
                <w:szCs w:val="21"/>
              </w:rPr>
              <w:t>），可进行全天</w:t>
            </w:r>
            <w:r w:rsidRPr="00714C4A">
              <w:rPr>
                <w:rFonts w:hint="eastAsia"/>
                <w:szCs w:val="21"/>
              </w:rPr>
              <w:t>24</w:t>
            </w:r>
            <w:r w:rsidRPr="00714C4A">
              <w:rPr>
                <w:rFonts w:hint="eastAsia"/>
                <w:szCs w:val="21"/>
              </w:rPr>
              <w:t>小时的缓慢持续的治疗，可应用于急性肾脏替代治疗。</w:t>
            </w:r>
          </w:p>
          <w:p w14:paraId="4DDA02B2" w14:textId="77777777" w:rsidR="00E26E0C" w:rsidRPr="00714C4A" w:rsidRDefault="005C195C">
            <w:pPr>
              <w:spacing w:line="360" w:lineRule="auto"/>
              <w:rPr>
                <w:szCs w:val="21"/>
              </w:rPr>
            </w:pPr>
            <w:r w:rsidRPr="00714C4A">
              <w:rPr>
                <w:rFonts w:hint="eastAsia"/>
                <w:szCs w:val="21"/>
              </w:rPr>
              <w:t>▲</w:t>
            </w:r>
            <w:r w:rsidRPr="00714C4A">
              <w:rPr>
                <w:rFonts w:hint="eastAsia"/>
                <w:szCs w:val="21"/>
              </w:rPr>
              <w:t>3.</w:t>
            </w:r>
            <w:r w:rsidRPr="00714C4A">
              <w:rPr>
                <w:rFonts w:hint="eastAsia"/>
                <w:szCs w:val="21"/>
              </w:rPr>
              <w:t>机器有紧急按钮功能，可一键终止超滤，自动测量血压，自动追加置换液，自动降低血流量≤</w:t>
            </w:r>
            <w:r w:rsidRPr="00714C4A">
              <w:rPr>
                <w:rFonts w:hint="eastAsia"/>
                <w:szCs w:val="21"/>
              </w:rPr>
              <w:t>50ml/min</w:t>
            </w:r>
            <w:r w:rsidRPr="00714C4A">
              <w:rPr>
                <w:rFonts w:hint="eastAsia"/>
                <w:szCs w:val="21"/>
              </w:rPr>
              <w:t>（参数可调）。</w:t>
            </w:r>
          </w:p>
          <w:p w14:paraId="3FA65363" w14:textId="77777777" w:rsidR="00E26E0C" w:rsidRPr="00714C4A" w:rsidRDefault="005C195C">
            <w:pPr>
              <w:spacing w:line="360" w:lineRule="auto"/>
              <w:rPr>
                <w:szCs w:val="21"/>
              </w:rPr>
            </w:pPr>
            <w:r w:rsidRPr="00714C4A">
              <w:rPr>
                <w:rFonts w:hint="eastAsia"/>
                <w:szCs w:val="21"/>
              </w:rPr>
              <w:t>▲</w:t>
            </w:r>
            <w:r w:rsidRPr="00714C4A">
              <w:rPr>
                <w:rFonts w:hint="eastAsia"/>
                <w:szCs w:val="21"/>
              </w:rPr>
              <w:t>4.</w:t>
            </w:r>
            <w:r w:rsidRPr="00714C4A">
              <w:rPr>
                <w:rFonts w:hint="eastAsia"/>
                <w:szCs w:val="21"/>
              </w:rPr>
              <w:t>具有≥</w:t>
            </w:r>
            <w:r w:rsidRPr="00714C4A">
              <w:rPr>
                <w:rFonts w:hint="eastAsia"/>
                <w:szCs w:val="21"/>
              </w:rPr>
              <w:t>15</w:t>
            </w:r>
            <w:r w:rsidRPr="00714C4A">
              <w:rPr>
                <w:rFonts w:hint="eastAsia"/>
                <w:szCs w:val="21"/>
              </w:rPr>
              <w:t>英寸彩色液晶触摸显示屏。</w:t>
            </w:r>
          </w:p>
          <w:p w14:paraId="6AD9C5F1" w14:textId="77777777" w:rsidR="00E26E0C" w:rsidRPr="00714C4A" w:rsidRDefault="005C195C">
            <w:pPr>
              <w:spacing w:line="360" w:lineRule="auto"/>
              <w:rPr>
                <w:szCs w:val="21"/>
              </w:rPr>
            </w:pPr>
            <w:r w:rsidRPr="00714C4A">
              <w:rPr>
                <w:rFonts w:hint="eastAsia"/>
                <w:szCs w:val="21"/>
              </w:rPr>
              <w:t>▲</w:t>
            </w:r>
            <w:r w:rsidRPr="00714C4A">
              <w:rPr>
                <w:rFonts w:hint="eastAsia"/>
                <w:szCs w:val="21"/>
              </w:rPr>
              <w:t>5.</w:t>
            </w:r>
            <w:r w:rsidRPr="00714C4A">
              <w:rPr>
                <w:rFonts w:hint="eastAsia"/>
                <w:szCs w:val="21"/>
              </w:rPr>
              <w:t>具备</w:t>
            </w:r>
            <w:proofErr w:type="gramStart"/>
            <w:r w:rsidRPr="00714C4A">
              <w:rPr>
                <w:rFonts w:hint="eastAsia"/>
                <w:szCs w:val="21"/>
              </w:rPr>
              <w:t>静脉脱针报警</w:t>
            </w:r>
            <w:proofErr w:type="gramEnd"/>
            <w:r w:rsidRPr="00714C4A">
              <w:rPr>
                <w:rFonts w:hint="eastAsia"/>
                <w:szCs w:val="21"/>
              </w:rPr>
              <w:t>功能，检测到</w:t>
            </w:r>
            <w:proofErr w:type="gramStart"/>
            <w:r w:rsidRPr="00714C4A">
              <w:rPr>
                <w:rFonts w:hint="eastAsia"/>
                <w:szCs w:val="21"/>
              </w:rPr>
              <w:t>静脉脱针时</w:t>
            </w:r>
            <w:proofErr w:type="gramEnd"/>
            <w:r w:rsidRPr="00714C4A">
              <w:rPr>
                <w:rFonts w:hint="eastAsia"/>
                <w:szCs w:val="21"/>
              </w:rPr>
              <w:t>，应触发声光报警，停止血泵、置换液泵，关闭静脉管路</w:t>
            </w:r>
            <w:proofErr w:type="gramStart"/>
            <w:r w:rsidRPr="00714C4A">
              <w:rPr>
                <w:rFonts w:hint="eastAsia"/>
                <w:szCs w:val="21"/>
              </w:rPr>
              <w:t>钳夹及动脉管路</w:t>
            </w:r>
            <w:proofErr w:type="gramEnd"/>
            <w:r w:rsidRPr="00714C4A">
              <w:rPr>
                <w:rFonts w:hint="eastAsia"/>
                <w:szCs w:val="21"/>
              </w:rPr>
              <w:t>钳夹。最大失血量≤</w:t>
            </w:r>
            <w:r w:rsidRPr="00714C4A">
              <w:rPr>
                <w:rFonts w:hint="eastAsia"/>
                <w:szCs w:val="21"/>
              </w:rPr>
              <w:t>200ml</w:t>
            </w:r>
            <w:r w:rsidRPr="00714C4A">
              <w:rPr>
                <w:rFonts w:hint="eastAsia"/>
                <w:szCs w:val="21"/>
              </w:rPr>
              <w:t>。</w:t>
            </w:r>
          </w:p>
          <w:p w14:paraId="3F8BAB9B" w14:textId="77777777" w:rsidR="00E26E0C" w:rsidRPr="00714C4A" w:rsidRDefault="005C195C">
            <w:pPr>
              <w:spacing w:line="360" w:lineRule="auto"/>
              <w:rPr>
                <w:szCs w:val="21"/>
              </w:rPr>
            </w:pPr>
            <w:r w:rsidRPr="00714C4A">
              <w:rPr>
                <w:rFonts w:hint="eastAsia"/>
                <w:szCs w:val="21"/>
              </w:rPr>
              <w:t>▲</w:t>
            </w:r>
            <w:r w:rsidRPr="00714C4A">
              <w:rPr>
                <w:rFonts w:hint="eastAsia"/>
                <w:szCs w:val="21"/>
              </w:rPr>
              <w:t>6.</w:t>
            </w:r>
            <w:r w:rsidRPr="00714C4A">
              <w:rPr>
                <w:rFonts w:hint="eastAsia"/>
                <w:szCs w:val="21"/>
              </w:rPr>
              <w:t>配置</w:t>
            </w:r>
            <w:r w:rsidRPr="00714C4A">
              <w:rPr>
                <w:rFonts w:hint="eastAsia"/>
                <w:szCs w:val="21"/>
              </w:rPr>
              <w:t>B</w:t>
            </w:r>
            <w:r w:rsidRPr="00714C4A">
              <w:rPr>
                <w:rFonts w:hint="eastAsia"/>
                <w:szCs w:val="21"/>
              </w:rPr>
              <w:t>干粉装置。</w:t>
            </w:r>
          </w:p>
          <w:p w14:paraId="6C43394A" w14:textId="77777777" w:rsidR="00E26E0C" w:rsidRPr="00714C4A" w:rsidRDefault="005C195C">
            <w:pPr>
              <w:spacing w:line="360" w:lineRule="auto"/>
              <w:rPr>
                <w:szCs w:val="21"/>
              </w:rPr>
            </w:pPr>
            <w:r w:rsidRPr="00714C4A">
              <w:rPr>
                <w:rFonts w:hint="eastAsia"/>
                <w:szCs w:val="21"/>
              </w:rPr>
              <w:t>▲</w:t>
            </w:r>
            <w:r w:rsidRPr="00714C4A">
              <w:rPr>
                <w:rFonts w:hint="eastAsia"/>
                <w:szCs w:val="21"/>
              </w:rPr>
              <w:t>7.</w:t>
            </w:r>
            <w:r w:rsidRPr="00714C4A">
              <w:rPr>
                <w:rFonts w:hint="eastAsia"/>
                <w:szCs w:val="21"/>
              </w:rPr>
              <w:t>机器辅助自动管路安装和拆除或具有完备的水路及</w:t>
            </w:r>
            <w:proofErr w:type="gramStart"/>
            <w:r w:rsidRPr="00714C4A">
              <w:rPr>
                <w:rFonts w:hint="eastAsia"/>
                <w:szCs w:val="21"/>
              </w:rPr>
              <w:t>血路管</w:t>
            </w:r>
            <w:proofErr w:type="gramEnd"/>
            <w:r w:rsidRPr="00714C4A">
              <w:rPr>
                <w:rFonts w:hint="eastAsia"/>
                <w:szCs w:val="21"/>
              </w:rPr>
              <w:t>密封自检功能。</w:t>
            </w:r>
          </w:p>
          <w:p w14:paraId="69F9BFDF"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 8.</w:t>
            </w:r>
            <w:r w:rsidRPr="00714C4A">
              <w:rPr>
                <w:rFonts w:hint="eastAsia"/>
                <w:szCs w:val="21"/>
              </w:rPr>
              <w:t>透析充分性监测功能满足以下两个方案之一：①配备在线清除率监测装置，实时监测并显示体内尿素清除率、透析剂量、血浆钠浓度数据。②精确监测透析剂量，测定并显示</w:t>
            </w:r>
            <w:r w:rsidRPr="00714C4A">
              <w:rPr>
                <w:rFonts w:hint="eastAsia"/>
                <w:szCs w:val="21"/>
              </w:rPr>
              <w:t>URR</w:t>
            </w:r>
            <w:r w:rsidRPr="00714C4A">
              <w:rPr>
                <w:rFonts w:hint="eastAsia"/>
                <w:szCs w:val="21"/>
              </w:rPr>
              <w:t>值，</w:t>
            </w:r>
            <w:proofErr w:type="spellStart"/>
            <w:r w:rsidRPr="00714C4A">
              <w:rPr>
                <w:rFonts w:hint="eastAsia"/>
                <w:szCs w:val="21"/>
              </w:rPr>
              <w:t>spKt</w:t>
            </w:r>
            <w:proofErr w:type="spellEnd"/>
            <w:r w:rsidRPr="00714C4A">
              <w:rPr>
                <w:rFonts w:hint="eastAsia"/>
                <w:szCs w:val="21"/>
              </w:rPr>
              <w:t>/V</w:t>
            </w:r>
            <w:r w:rsidRPr="00714C4A">
              <w:rPr>
                <w:rFonts w:hint="eastAsia"/>
                <w:szCs w:val="21"/>
              </w:rPr>
              <w:t>或</w:t>
            </w:r>
            <w:proofErr w:type="spellStart"/>
            <w:r w:rsidRPr="00714C4A">
              <w:rPr>
                <w:rFonts w:hint="eastAsia"/>
                <w:szCs w:val="21"/>
              </w:rPr>
              <w:t>eKt</w:t>
            </w:r>
            <w:proofErr w:type="spellEnd"/>
            <w:r w:rsidRPr="00714C4A">
              <w:rPr>
                <w:rFonts w:hint="eastAsia"/>
                <w:szCs w:val="21"/>
              </w:rPr>
              <w:t>/V</w:t>
            </w:r>
            <w:r w:rsidRPr="00714C4A">
              <w:rPr>
                <w:rFonts w:hint="eastAsia"/>
                <w:szCs w:val="21"/>
              </w:rPr>
              <w:t>值，显示实际</w:t>
            </w:r>
            <w:proofErr w:type="spellStart"/>
            <w:r w:rsidRPr="00714C4A">
              <w:rPr>
                <w:rFonts w:hint="eastAsia"/>
                <w:szCs w:val="21"/>
              </w:rPr>
              <w:t>spKt</w:t>
            </w:r>
            <w:proofErr w:type="spellEnd"/>
            <w:r w:rsidRPr="00714C4A">
              <w:rPr>
                <w:rFonts w:hint="eastAsia"/>
                <w:szCs w:val="21"/>
              </w:rPr>
              <w:t>/V</w:t>
            </w:r>
            <w:r w:rsidRPr="00714C4A">
              <w:rPr>
                <w:rFonts w:hint="eastAsia"/>
                <w:szCs w:val="21"/>
              </w:rPr>
              <w:t>或</w:t>
            </w:r>
            <w:proofErr w:type="spellStart"/>
            <w:r w:rsidRPr="00714C4A">
              <w:rPr>
                <w:rFonts w:hint="eastAsia"/>
                <w:szCs w:val="21"/>
              </w:rPr>
              <w:t>eKt</w:t>
            </w:r>
            <w:proofErr w:type="spellEnd"/>
            <w:r w:rsidRPr="00714C4A">
              <w:rPr>
                <w:rFonts w:hint="eastAsia"/>
                <w:szCs w:val="21"/>
              </w:rPr>
              <w:t>/V</w:t>
            </w:r>
            <w:r w:rsidRPr="00714C4A">
              <w:rPr>
                <w:rFonts w:hint="eastAsia"/>
                <w:szCs w:val="21"/>
              </w:rPr>
              <w:t>趋势图（曲线显示）。有实时曲线显示功能及达标预测功能</w:t>
            </w:r>
            <w:r w:rsidRPr="00714C4A">
              <w:rPr>
                <w:rFonts w:hint="eastAsia"/>
                <w:szCs w:val="21"/>
              </w:rPr>
              <w:t xml:space="preserve">; </w:t>
            </w:r>
            <w:r w:rsidRPr="00714C4A">
              <w:rPr>
                <w:rFonts w:hint="eastAsia"/>
                <w:szCs w:val="21"/>
              </w:rPr>
              <w:t>允许随时修改治疗参数。</w:t>
            </w:r>
          </w:p>
          <w:p w14:paraId="2D42AEBF" w14:textId="77777777" w:rsidR="00E26E0C" w:rsidRPr="00714C4A" w:rsidRDefault="005C195C">
            <w:pPr>
              <w:spacing w:line="360" w:lineRule="auto"/>
              <w:rPr>
                <w:szCs w:val="21"/>
              </w:rPr>
            </w:pPr>
            <w:r w:rsidRPr="00714C4A">
              <w:rPr>
                <w:rFonts w:hint="eastAsia"/>
                <w:szCs w:val="21"/>
              </w:rPr>
              <w:t>▲</w:t>
            </w:r>
            <w:r w:rsidRPr="00714C4A">
              <w:rPr>
                <w:rFonts w:hint="eastAsia"/>
                <w:szCs w:val="21"/>
              </w:rPr>
              <w:t>9.</w:t>
            </w:r>
            <w:r w:rsidRPr="00714C4A">
              <w:rPr>
                <w:rFonts w:hint="eastAsia"/>
                <w:szCs w:val="21"/>
              </w:rPr>
              <w:t>配置在线血压监测装置，全自动无侵入性操作，测量收缩压、舒张压、平均动脉压和脉搏。</w:t>
            </w:r>
          </w:p>
          <w:p w14:paraId="72369BF7" w14:textId="77777777" w:rsidR="00E26E0C" w:rsidRPr="00714C4A" w:rsidRDefault="005C195C">
            <w:pPr>
              <w:spacing w:line="360" w:lineRule="auto"/>
              <w:rPr>
                <w:szCs w:val="21"/>
              </w:rPr>
            </w:pPr>
            <w:r w:rsidRPr="00714C4A">
              <w:rPr>
                <w:rFonts w:hint="eastAsia"/>
                <w:szCs w:val="21"/>
              </w:rPr>
              <w:t>二、</w:t>
            </w:r>
            <w:r w:rsidRPr="00714C4A">
              <w:rPr>
                <w:rFonts w:hint="eastAsia"/>
                <w:szCs w:val="21"/>
              </w:rPr>
              <w:t xml:space="preserve"> </w:t>
            </w:r>
            <w:r w:rsidRPr="00714C4A">
              <w:rPr>
                <w:rFonts w:hint="eastAsia"/>
                <w:szCs w:val="21"/>
              </w:rPr>
              <w:t>透析液相关参数</w:t>
            </w:r>
          </w:p>
          <w:p w14:paraId="340A56FB" w14:textId="77777777" w:rsidR="00E26E0C" w:rsidRPr="00714C4A" w:rsidRDefault="005C195C">
            <w:pPr>
              <w:spacing w:line="360" w:lineRule="auto"/>
              <w:rPr>
                <w:szCs w:val="21"/>
              </w:rPr>
            </w:pPr>
            <w:r w:rsidRPr="00714C4A">
              <w:rPr>
                <w:rFonts w:hint="eastAsia"/>
                <w:szCs w:val="21"/>
              </w:rPr>
              <w:t>▲</w:t>
            </w:r>
            <w:r w:rsidRPr="00714C4A">
              <w:rPr>
                <w:rFonts w:hint="eastAsia"/>
                <w:szCs w:val="21"/>
              </w:rPr>
              <w:t>1.</w:t>
            </w:r>
            <w:r w:rsidRPr="00714C4A">
              <w:rPr>
                <w:rFonts w:hint="eastAsia"/>
                <w:szCs w:val="21"/>
              </w:rPr>
              <w:t>透析液流量调节范围至少包含：</w:t>
            </w:r>
            <w:r w:rsidRPr="00714C4A">
              <w:rPr>
                <w:rFonts w:hint="eastAsia"/>
                <w:szCs w:val="21"/>
              </w:rPr>
              <w:t>300-800ml/min(</w:t>
            </w:r>
            <w:r w:rsidRPr="00714C4A">
              <w:rPr>
                <w:rFonts w:hint="eastAsia"/>
                <w:szCs w:val="21"/>
              </w:rPr>
              <w:t>每</w:t>
            </w:r>
            <w:r w:rsidRPr="00714C4A">
              <w:rPr>
                <w:rFonts w:hint="eastAsia"/>
                <w:szCs w:val="21"/>
              </w:rPr>
              <w:t>100ml/min</w:t>
            </w:r>
            <w:r w:rsidRPr="00714C4A">
              <w:rPr>
                <w:rFonts w:hint="eastAsia"/>
                <w:szCs w:val="21"/>
              </w:rPr>
              <w:t>可调</w:t>
            </w:r>
            <w:r w:rsidRPr="00714C4A">
              <w:rPr>
                <w:rFonts w:hint="eastAsia"/>
                <w:szCs w:val="21"/>
              </w:rPr>
              <w:t>)</w:t>
            </w:r>
            <w:r w:rsidRPr="00714C4A">
              <w:rPr>
                <w:rFonts w:hint="eastAsia"/>
                <w:szCs w:val="21"/>
              </w:rPr>
              <w:t>，透析液流量随血流量自动调节。</w:t>
            </w:r>
          </w:p>
          <w:p w14:paraId="0BB7A597" w14:textId="77777777" w:rsidR="00E26E0C" w:rsidRPr="00714C4A" w:rsidRDefault="005C195C">
            <w:pPr>
              <w:spacing w:line="360" w:lineRule="auto"/>
              <w:rPr>
                <w:szCs w:val="21"/>
              </w:rPr>
            </w:pPr>
            <w:r w:rsidRPr="00714C4A">
              <w:rPr>
                <w:rFonts w:hint="eastAsia"/>
                <w:szCs w:val="21"/>
              </w:rPr>
              <w:t>█</w:t>
            </w:r>
            <w:r w:rsidRPr="00714C4A">
              <w:rPr>
                <w:rFonts w:hint="eastAsia"/>
                <w:szCs w:val="21"/>
              </w:rPr>
              <w:t>2.</w:t>
            </w:r>
            <w:r w:rsidRPr="00714C4A">
              <w:rPr>
                <w:rFonts w:hint="eastAsia"/>
                <w:szCs w:val="21"/>
              </w:rPr>
              <w:t>透析液自动加热，透析液自动加热，温度可调且范围不超过</w:t>
            </w:r>
            <w:r w:rsidRPr="00714C4A">
              <w:rPr>
                <w:rFonts w:hint="eastAsia"/>
                <w:szCs w:val="21"/>
              </w:rPr>
              <w:t>34.0</w:t>
            </w:r>
            <w:r w:rsidRPr="00714C4A">
              <w:rPr>
                <w:rFonts w:hint="eastAsia"/>
                <w:szCs w:val="21"/>
              </w:rPr>
              <w:t>º</w:t>
            </w:r>
            <w:r w:rsidRPr="00714C4A">
              <w:rPr>
                <w:rFonts w:hint="eastAsia"/>
                <w:szCs w:val="21"/>
              </w:rPr>
              <w:t>C~39.5</w:t>
            </w:r>
            <w:r w:rsidRPr="00714C4A">
              <w:rPr>
                <w:rFonts w:hint="eastAsia"/>
                <w:szCs w:val="21"/>
              </w:rPr>
              <w:t>º</w:t>
            </w:r>
            <w:r w:rsidRPr="00714C4A">
              <w:rPr>
                <w:rFonts w:hint="eastAsia"/>
                <w:szCs w:val="21"/>
              </w:rPr>
              <w:t>C</w:t>
            </w:r>
            <w:proofErr w:type="gramStart"/>
            <w:r w:rsidRPr="00714C4A">
              <w:rPr>
                <w:rFonts w:hint="eastAsia"/>
                <w:szCs w:val="21"/>
              </w:rPr>
              <w:t>”</w:t>
            </w:r>
            <w:proofErr w:type="gramEnd"/>
            <w:r w:rsidRPr="00714C4A">
              <w:rPr>
                <w:rFonts w:hint="eastAsia"/>
                <w:szCs w:val="21"/>
              </w:rPr>
              <w:t>。</w:t>
            </w:r>
          </w:p>
          <w:p w14:paraId="1F58537F"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3. </w:t>
            </w:r>
            <w:r w:rsidRPr="00714C4A">
              <w:rPr>
                <w:rFonts w:hint="eastAsia"/>
                <w:szCs w:val="21"/>
              </w:rPr>
              <w:t>透析液导电率监测范围至少包含：</w:t>
            </w:r>
            <w:r w:rsidRPr="00714C4A">
              <w:rPr>
                <w:rFonts w:hint="eastAsia"/>
                <w:szCs w:val="21"/>
              </w:rPr>
              <w:t>12.8</w:t>
            </w:r>
            <w:r w:rsidRPr="00714C4A">
              <w:rPr>
                <w:rFonts w:hint="eastAsia"/>
                <w:szCs w:val="21"/>
              </w:rPr>
              <w:t>～</w:t>
            </w:r>
            <w:r w:rsidRPr="00714C4A">
              <w:rPr>
                <w:rFonts w:hint="eastAsia"/>
                <w:szCs w:val="21"/>
              </w:rPr>
              <w:t>15.3ms/cm</w:t>
            </w:r>
            <w:r w:rsidRPr="00714C4A">
              <w:rPr>
                <w:rFonts w:hint="eastAsia"/>
                <w:szCs w:val="21"/>
              </w:rPr>
              <w:t>。</w:t>
            </w:r>
          </w:p>
          <w:p w14:paraId="1A87E71C" w14:textId="77777777" w:rsidR="00E26E0C" w:rsidRPr="00714C4A" w:rsidRDefault="005C195C">
            <w:pPr>
              <w:spacing w:line="360" w:lineRule="auto"/>
              <w:rPr>
                <w:szCs w:val="21"/>
              </w:rPr>
            </w:pPr>
            <w:r w:rsidRPr="00714C4A">
              <w:rPr>
                <w:rFonts w:hint="eastAsia"/>
                <w:szCs w:val="21"/>
              </w:rPr>
              <w:t>▲</w:t>
            </w:r>
            <w:r w:rsidRPr="00714C4A">
              <w:rPr>
                <w:rFonts w:hint="eastAsia"/>
                <w:szCs w:val="21"/>
              </w:rPr>
              <w:t>4.</w:t>
            </w:r>
            <w:r w:rsidRPr="00714C4A">
              <w:rPr>
                <w:rFonts w:hint="eastAsia"/>
                <w:szCs w:val="21"/>
              </w:rPr>
              <w:t>定容式透析液配比程序。电导率精度：≤±</w:t>
            </w:r>
            <w:r w:rsidRPr="00714C4A">
              <w:rPr>
                <w:rFonts w:hint="eastAsia"/>
                <w:szCs w:val="21"/>
              </w:rPr>
              <w:t>0.2ms/cm</w:t>
            </w:r>
            <w:r w:rsidRPr="00714C4A">
              <w:rPr>
                <w:rFonts w:hint="eastAsia"/>
                <w:szCs w:val="21"/>
              </w:rPr>
              <w:t>。</w:t>
            </w:r>
          </w:p>
          <w:p w14:paraId="6AB9EAF2" w14:textId="77777777" w:rsidR="00E26E0C" w:rsidRPr="00714C4A" w:rsidRDefault="005C195C">
            <w:pPr>
              <w:spacing w:line="360" w:lineRule="auto"/>
              <w:rPr>
                <w:szCs w:val="21"/>
              </w:rPr>
            </w:pPr>
            <w:r w:rsidRPr="00714C4A">
              <w:rPr>
                <w:rFonts w:hint="eastAsia"/>
                <w:szCs w:val="21"/>
              </w:rPr>
              <w:t>█</w:t>
            </w:r>
            <w:r w:rsidRPr="00714C4A">
              <w:rPr>
                <w:rFonts w:hint="eastAsia"/>
                <w:szCs w:val="21"/>
              </w:rPr>
              <w:t>5.</w:t>
            </w:r>
            <w:r w:rsidRPr="00714C4A">
              <w:rPr>
                <w:rFonts w:hint="eastAsia"/>
                <w:szCs w:val="21"/>
              </w:rPr>
              <w:t>水与各浓缩液的比例可在面板调节，兼容多种透析液配方。</w:t>
            </w:r>
          </w:p>
          <w:p w14:paraId="79773494" w14:textId="77777777" w:rsidR="00E26E0C" w:rsidRPr="00714C4A" w:rsidRDefault="005C195C">
            <w:pPr>
              <w:spacing w:line="360" w:lineRule="auto"/>
              <w:rPr>
                <w:szCs w:val="21"/>
              </w:rPr>
            </w:pPr>
            <w:r w:rsidRPr="00714C4A">
              <w:rPr>
                <w:rFonts w:hint="eastAsia"/>
                <w:szCs w:val="21"/>
              </w:rPr>
              <w:lastRenderedPageBreak/>
              <w:t>▲</w:t>
            </w:r>
            <w:r w:rsidRPr="00714C4A">
              <w:rPr>
                <w:rFonts w:hint="eastAsia"/>
                <w:szCs w:val="21"/>
              </w:rPr>
              <w:t>6.</w:t>
            </w:r>
            <w:r w:rsidRPr="00714C4A">
              <w:rPr>
                <w:rFonts w:hint="eastAsia"/>
                <w:szCs w:val="21"/>
              </w:rPr>
              <w:t>待机情况下透析液流量</w:t>
            </w:r>
            <w:r w:rsidRPr="00714C4A">
              <w:rPr>
                <w:rFonts w:hint="eastAsia"/>
                <w:szCs w:val="21"/>
              </w:rPr>
              <w:t>100ml/min</w:t>
            </w:r>
            <w:r w:rsidRPr="00714C4A">
              <w:rPr>
                <w:rFonts w:hint="eastAsia"/>
                <w:szCs w:val="21"/>
              </w:rPr>
              <w:t>或透析液流量可自动降至</w:t>
            </w:r>
            <w:r w:rsidRPr="00714C4A">
              <w:rPr>
                <w:rFonts w:hint="eastAsia"/>
                <w:szCs w:val="21"/>
              </w:rPr>
              <w:t xml:space="preserve"> 0ml/min</w:t>
            </w:r>
            <w:r w:rsidRPr="00714C4A">
              <w:rPr>
                <w:rFonts w:hint="eastAsia"/>
                <w:szCs w:val="21"/>
              </w:rPr>
              <w:t>。</w:t>
            </w:r>
          </w:p>
          <w:p w14:paraId="6D291CD5" w14:textId="77777777" w:rsidR="00E26E0C" w:rsidRPr="00714C4A" w:rsidRDefault="005C195C">
            <w:pPr>
              <w:spacing w:line="360" w:lineRule="auto"/>
              <w:rPr>
                <w:szCs w:val="21"/>
              </w:rPr>
            </w:pPr>
            <w:r w:rsidRPr="00714C4A">
              <w:rPr>
                <w:rFonts w:hint="eastAsia"/>
                <w:szCs w:val="21"/>
              </w:rPr>
              <w:t>三</w:t>
            </w:r>
            <w:r w:rsidRPr="00714C4A">
              <w:rPr>
                <w:rFonts w:hint="eastAsia"/>
                <w:szCs w:val="21"/>
              </w:rPr>
              <w:t>.</w:t>
            </w:r>
            <w:r w:rsidRPr="00714C4A">
              <w:rPr>
                <w:rFonts w:hint="eastAsia"/>
                <w:szCs w:val="21"/>
              </w:rPr>
              <w:t>动脉压、静脉压监测</w:t>
            </w:r>
          </w:p>
          <w:p w14:paraId="5D43F603"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 </w:t>
            </w:r>
            <w:r w:rsidRPr="00714C4A">
              <w:rPr>
                <w:rFonts w:hint="eastAsia"/>
                <w:szCs w:val="21"/>
              </w:rPr>
              <w:t>动脉压显示范围至少包含</w:t>
            </w:r>
            <w:r w:rsidRPr="00714C4A">
              <w:rPr>
                <w:rFonts w:hint="eastAsia"/>
                <w:szCs w:val="21"/>
              </w:rPr>
              <w:t xml:space="preserve"> -300mmHg</w:t>
            </w:r>
            <w:r w:rsidRPr="00714C4A">
              <w:rPr>
                <w:rFonts w:hint="eastAsia"/>
                <w:szCs w:val="21"/>
              </w:rPr>
              <w:t>～</w:t>
            </w:r>
            <w:r w:rsidRPr="00714C4A">
              <w:rPr>
                <w:rFonts w:hint="eastAsia"/>
                <w:szCs w:val="21"/>
              </w:rPr>
              <w:t>+300mmHg</w:t>
            </w:r>
            <w:r w:rsidRPr="00714C4A">
              <w:rPr>
                <w:rFonts w:hint="eastAsia"/>
                <w:szCs w:val="21"/>
              </w:rPr>
              <w:t>。</w:t>
            </w:r>
          </w:p>
          <w:p w14:paraId="1341BAD1" w14:textId="77777777" w:rsidR="00E26E0C" w:rsidRPr="00714C4A" w:rsidRDefault="005C195C">
            <w:pPr>
              <w:spacing w:line="360" w:lineRule="auto"/>
              <w:rPr>
                <w:szCs w:val="21"/>
              </w:rPr>
            </w:pPr>
            <w:r w:rsidRPr="00714C4A">
              <w:rPr>
                <w:rFonts w:hint="eastAsia"/>
                <w:szCs w:val="21"/>
              </w:rPr>
              <w:t>█</w:t>
            </w:r>
            <w:r w:rsidRPr="00714C4A">
              <w:rPr>
                <w:rFonts w:hint="eastAsia"/>
                <w:szCs w:val="21"/>
              </w:rPr>
              <w:t>2 .</w:t>
            </w:r>
            <w:r w:rsidRPr="00714C4A">
              <w:rPr>
                <w:rFonts w:hint="eastAsia"/>
                <w:szCs w:val="21"/>
              </w:rPr>
              <w:t>动脉压监测精度：≤±</w:t>
            </w:r>
            <w:r w:rsidRPr="00714C4A">
              <w:rPr>
                <w:rFonts w:hint="eastAsia"/>
                <w:szCs w:val="21"/>
              </w:rPr>
              <w:t>10 mmHg</w:t>
            </w:r>
            <w:r w:rsidRPr="00714C4A">
              <w:rPr>
                <w:rFonts w:hint="eastAsia"/>
                <w:szCs w:val="21"/>
              </w:rPr>
              <w:t>。</w:t>
            </w:r>
          </w:p>
          <w:p w14:paraId="5BA8A2B7"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3. </w:t>
            </w:r>
            <w:r w:rsidRPr="00714C4A">
              <w:rPr>
                <w:rFonts w:hint="eastAsia"/>
                <w:szCs w:val="21"/>
              </w:rPr>
              <w:t>静脉压监测显示范围不超过</w:t>
            </w:r>
            <w:r w:rsidRPr="00714C4A">
              <w:rPr>
                <w:rFonts w:hint="eastAsia"/>
                <w:szCs w:val="21"/>
              </w:rPr>
              <w:t xml:space="preserve"> -100mmHg</w:t>
            </w:r>
            <w:r w:rsidRPr="00714C4A">
              <w:rPr>
                <w:rFonts w:hint="eastAsia"/>
                <w:szCs w:val="21"/>
              </w:rPr>
              <w:t>～</w:t>
            </w:r>
            <w:r w:rsidRPr="00714C4A">
              <w:rPr>
                <w:rFonts w:hint="eastAsia"/>
                <w:szCs w:val="21"/>
              </w:rPr>
              <w:t>+500mmHg</w:t>
            </w:r>
            <w:r w:rsidRPr="00714C4A">
              <w:rPr>
                <w:rFonts w:hint="eastAsia"/>
                <w:szCs w:val="21"/>
              </w:rPr>
              <w:t>。</w:t>
            </w:r>
          </w:p>
          <w:p w14:paraId="6F77288F" w14:textId="77777777" w:rsidR="00E26E0C" w:rsidRPr="00714C4A" w:rsidRDefault="005C195C">
            <w:pPr>
              <w:spacing w:line="360" w:lineRule="auto"/>
              <w:rPr>
                <w:szCs w:val="21"/>
              </w:rPr>
            </w:pPr>
            <w:r w:rsidRPr="00714C4A">
              <w:rPr>
                <w:rFonts w:hint="eastAsia"/>
                <w:szCs w:val="21"/>
              </w:rPr>
              <w:t>█</w:t>
            </w:r>
            <w:r w:rsidRPr="00714C4A">
              <w:rPr>
                <w:rFonts w:hint="eastAsia"/>
                <w:szCs w:val="21"/>
              </w:rPr>
              <w:t>4.</w:t>
            </w:r>
            <w:r w:rsidRPr="00714C4A">
              <w:rPr>
                <w:rFonts w:hint="eastAsia"/>
                <w:szCs w:val="21"/>
              </w:rPr>
              <w:t>静脉压监测精度：≤±</w:t>
            </w:r>
            <w:r w:rsidRPr="00714C4A">
              <w:rPr>
                <w:rFonts w:hint="eastAsia"/>
                <w:szCs w:val="21"/>
              </w:rPr>
              <w:t>10 mmHg</w:t>
            </w:r>
            <w:r w:rsidRPr="00714C4A">
              <w:rPr>
                <w:rFonts w:hint="eastAsia"/>
                <w:szCs w:val="21"/>
              </w:rPr>
              <w:t>。</w:t>
            </w:r>
          </w:p>
          <w:p w14:paraId="495BED3C" w14:textId="77777777" w:rsidR="00E26E0C" w:rsidRPr="00714C4A" w:rsidRDefault="005C195C">
            <w:pPr>
              <w:spacing w:line="360" w:lineRule="auto"/>
              <w:rPr>
                <w:szCs w:val="21"/>
              </w:rPr>
            </w:pPr>
            <w:r w:rsidRPr="00714C4A">
              <w:rPr>
                <w:rFonts w:hint="eastAsia"/>
                <w:szCs w:val="21"/>
              </w:rPr>
              <w:t>█</w:t>
            </w:r>
            <w:r w:rsidRPr="00714C4A">
              <w:rPr>
                <w:rFonts w:hint="eastAsia"/>
                <w:szCs w:val="21"/>
              </w:rPr>
              <w:t>5.</w:t>
            </w:r>
            <w:r w:rsidRPr="00714C4A">
              <w:rPr>
                <w:rFonts w:hint="eastAsia"/>
                <w:szCs w:val="21"/>
              </w:rPr>
              <w:t>跨膜压监测：显示范围至少包含</w:t>
            </w:r>
            <w:r w:rsidRPr="00714C4A">
              <w:rPr>
                <w:rFonts w:hint="eastAsia"/>
                <w:szCs w:val="21"/>
              </w:rPr>
              <w:t xml:space="preserve"> -100mmHg</w:t>
            </w:r>
            <w:r w:rsidRPr="00714C4A">
              <w:rPr>
                <w:rFonts w:hint="eastAsia"/>
                <w:szCs w:val="21"/>
              </w:rPr>
              <w:t>～</w:t>
            </w:r>
            <w:r w:rsidRPr="00714C4A">
              <w:rPr>
                <w:rFonts w:hint="eastAsia"/>
                <w:szCs w:val="21"/>
              </w:rPr>
              <w:t>+400mmHg</w:t>
            </w:r>
            <w:r w:rsidRPr="00714C4A">
              <w:rPr>
                <w:rFonts w:hint="eastAsia"/>
                <w:szCs w:val="21"/>
              </w:rPr>
              <w:t>。</w:t>
            </w:r>
          </w:p>
          <w:p w14:paraId="66A8F73A" w14:textId="77777777" w:rsidR="00E26E0C" w:rsidRPr="00714C4A" w:rsidRDefault="005C195C">
            <w:pPr>
              <w:spacing w:line="360" w:lineRule="auto"/>
              <w:rPr>
                <w:szCs w:val="21"/>
              </w:rPr>
            </w:pPr>
            <w:r w:rsidRPr="00714C4A">
              <w:rPr>
                <w:rFonts w:hint="eastAsia"/>
                <w:szCs w:val="21"/>
              </w:rPr>
              <w:t>6.</w:t>
            </w:r>
            <w:r w:rsidRPr="00714C4A">
              <w:rPr>
                <w:rFonts w:hint="eastAsia"/>
                <w:szCs w:val="21"/>
              </w:rPr>
              <w:t>跨膜压监测精度：≤±</w:t>
            </w:r>
            <w:r w:rsidRPr="00714C4A">
              <w:rPr>
                <w:rFonts w:hint="eastAsia"/>
                <w:szCs w:val="21"/>
              </w:rPr>
              <w:t>50 mmHg</w:t>
            </w:r>
            <w:r w:rsidRPr="00714C4A">
              <w:rPr>
                <w:rFonts w:hint="eastAsia"/>
                <w:szCs w:val="21"/>
              </w:rPr>
              <w:t>。</w:t>
            </w:r>
          </w:p>
          <w:p w14:paraId="7B216381"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四、血泵流量</w:t>
            </w:r>
          </w:p>
          <w:p w14:paraId="4AF33A3B"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 </w:t>
            </w:r>
            <w:r w:rsidRPr="00714C4A">
              <w:rPr>
                <w:rFonts w:hint="eastAsia"/>
                <w:szCs w:val="21"/>
              </w:rPr>
              <w:t>血流量：血流量范围至少包含</w:t>
            </w:r>
            <w:r w:rsidRPr="00714C4A">
              <w:rPr>
                <w:rFonts w:hint="eastAsia"/>
                <w:szCs w:val="21"/>
              </w:rPr>
              <w:t xml:space="preserve"> 50</w:t>
            </w:r>
            <w:r w:rsidRPr="00714C4A">
              <w:rPr>
                <w:rFonts w:hint="eastAsia"/>
                <w:szCs w:val="21"/>
              </w:rPr>
              <w:t>～</w:t>
            </w:r>
            <w:r w:rsidRPr="00714C4A">
              <w:rPr>
                <w:rFonts w:hint="eastAsia"/>
                <w:szCs w:val="21"/>
              </w:rPr>
              <w:t>600ml/min</w:t>
            </w:r>
            <w:r w:rsidRPr="00714C4A">
              <w:rPr>
                <w:rFonts w:hint="eastAsia"/>
                <w:szCs w:val="21"/>
              </w:rPr>
              <w:t>；精确度≤</w:t>
            </w:r>
            <w:r w:rsidRPr="00714C4A">
              <w:rPr>
                <w:rFonts w:hint="eastAsia"/>
                <w:szCs w:val="21"/>
              </w:rPr>
              <w:t>10ml/min</w:t>
            </w:r>
            <w:r w:rsidRPr="00714C4A">
              <w:rPr>
                <w:rFonts w:hint="eastAsia"/>
                <w:szCs w:val="21"/>
              </w:rPr>
              <w:t>。</w:t>
            </w:r>
          </w:p>
          <w:p w14:paraId="700DD8B3" w14:textId="77777777" w:rsidR="00E26E0C" w:rsidRPr="00714C4A" w:rsidRDefault="005C195C">
            <w:pPr>
              <w:spacing w:line="360" w:lineRule="auto"/>
              <w:rPr>
                <w:szCs w:val="21"/>
              </w:rPr>
            </w:pPr>
            <w:r w:rsidRPr="00714C4A">
              <w:rPr>
                <w:rFonts w:hint="eastAsia"/>
                <w:szCs w:val="21"/>
              </w:rPr>
              <w:t xml:space="preserve">2. </w:t>
            </w:r>
            <w:r w:rsidRPr="00714C4A">
              <w:rPr>
                <w:rFonts w:hint="eastAsia"/>
                <w:szCs w:val="21"/>
              </w:rPr>
              <w:t>血流量调节梯度（步长）：≥</w:t>
            </w:r>
            <w:r w:rsidRPr="00714C4A">
              <w:rPr>
                <w:rFonts w:hint="eastAsia"/>
                <w:szCs w:val="21"/>
              </w:rPr>
              <w:t>10ml/min</w:t>
            </w:r>
            <w:r w:rsidRPr="00714C4A">
              <w:rPr>
                <w:rFonts w:hint="eastAsia"/>
                <w:szCs w:val="21"/>
              </w:rPr>
              <w:t>。</w:t>
            </w:r>
          </w:p>
          <w:p w14:paraId="5E3F411D" w14:textId="77777777" w:rsidR="00E26E0C" w:rsidRPr="00714C4A" w:rsidRDefault="005C195C">
            <w:pPr>
              <w:spacing w:line="360" w:lineRule="auto"/>
              <w:rPr>
                <w:szCs w:val="21"/>
              </w:rPr>
            </w:pPr>
            <w:r w:rsidRPr="00714C4A">
              <w:rPr>
                <w:rFonts w:hint="eastAsia"/>
                <w:szCs w:val="21"/>
              </w:rPr>
              <w:t>█</w:t>
            </w:r>
            <w:r w:rsidRPr="00714C4A">
              <w:rPr>
                <w:rFonts w:hint="eastAsia"/>
                <w:szCs w:val="21"/>
              </w:rPr>
              <w:t>3.</w:t>
            </w:r>
            <w:r w:rsidRPr="00714C4A">
              <w:rPr>
                <w:rFonts w:hint="eastAsia"/>
                <w:szCs w:val="21"/>
              </w:rPr>
              <w:t>置换液流量范围至少包含：</w:t>
            </w:r>
            <w:r w:rsidRPr="00714C4A">
              <w:rPr>
                <w:rFonts w:hint="eastAsia"/>
                <w:szCs w:val="21"/>
              </w:rPr>
              <w:t xml:space="preserve">20-400ml/min, </w:t>
            </w:r>
            <w:r w:rsidRPr="00714C4A">
              <w:rPr>
                <w:rFonts w:hint="eastAsia"/>
                <w:szCs w:val="21"/>
              </w:rPr>
              <w:t>精确度</w:t>
            </w:r>
            <w:r w:rsidRPr="00714C4A">
              <w:rPr>
                <w:rFonts w:hint="eastAsia"/>
                <w:szCs w:val="21"/>
              </w:rPr>
              <w:t xml:space="preserve"> </w:t>
            </w:r>
            <w:r w:rsidRPr="00714C4A">
              <w:rPr>
                <w:rFonts w:hint="eastAsia"/>
                <w:szCs w:val="21"/>
              </w:rPr>
              <w:t>≤±</w:t>
            </w:r>
            <w:r w:rsidRPr="00714C4A">
              <w:rPr>
                <w:rFonts w:hint="eastAsia"/>
                <w:szCs w:val="21"/>
              </w:rPr>
              <w:t>10%</w:t>
            </w:r>
            <w:r w:rsidRPr="00714C4A">
              <w:rPr>
                <w:rFonts w:hint="eastAsia"/>
                <w:szCs w:val="21"/>
              </w:rPr>
              <w:t>。采用自动置换液追加（自动置换程序）时根据连续采集的透析器负荷率自动控制置换速率置换液与有效血流量自动匹配。</w:t>
            </w:r>
          </w:p>
          <w:p w14:paraId="3BB1D991"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五</w:t>
            </w:r>
            <w:r w:rsidRPr="00714C4A">
              <w:rPr>
                <w:rFonts w:hint="eastAsia"/>
                <w:szCs w:val="21"/>
              </w:rPr>
              <w:t>.</w:t>
            </w:r>
            <w:r w:rsidRPr="00714C4A">
              <w:rPr>
                <w:rFonts w:hint="eastAsia"/>
                <w:szCs w:val="21"/>
              </w:rPr>
              <w:t>血泵流量</w:t>
            </w:r>
          </w:p>
          <w:p w14:paraId="30F455F6"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 </w:t>
            </w:r>
            <w:r w:rsidRPr="00714C4A">
              <w:rPr>
                <w:rFonts w:hint="eastAsia"/>
                <w:szCs w:val="21"/>
              </w:rPr>
              <w:t>肝素泵：可编定停止时间，读取累计肝素容量。流速</w:t>
            </w:r>
            <w:r w:rsidRPr="00714C4A">
              <w:rPr>
                <w:rFonts w:hint="eastAsia"/>
                <w:szCs w:val="21"/>
              </w:rPr>
              <w:t xml:space="preserve"> 0</w:t>
            </w:r>
            <w:r w:rsidRPr="00714C4A">
              <w:rPr>
                <w:rFonts w:hint="eastAsia"/>
                <w:szCs w:val="21"/>
              </w:rPr>
              <w:t>～</w:t>
            </w:r>
            <w:r w:rsidRPr="00714C4A">
              <w:rPr>
                <w:rFonts w:hint="eastAsia"/>
                <w:szCs w:val="21"/>
              </w:rPr>
              <w:t>10ml/h</w:t>
            </w:r>
            <w:r w:rsidRPr="00714C4A">
              <w:rPr>
                <w:rFonts w:hint="eastAsia"/>
                <w:szCs w:val="21"/>
              </w:rPr>
              <w:t>；单次追加剂量</w:t>
            </w:r>
            <w:r w:rsidRPr="00714C4A">
              <w:rPr>
                <w:rFonts w:hint="eastAsia"/>
                <w:szCs w:val="21"/>
              </w:rPr>
              <w:t>0.1</w:t>
            </w:r>
            <w:r w:rsidRPr="00714C4A">
              <w:rPr>
                <w:rFonts w:hint="eastAsia"/>
                <w:szCs w:val="21"/>
              </w:rPr>
              <w:t>～</w:t>
            </w:r>
            <w:r w:rsidRPr="00714C4A">
              <w:rPr>
                <w:rFonts w:hint="eastAsia"/>
                <w:szCs w:val="21"/>
              </w:rPr>
              <w:t>5ml</w:t>
            </w:r>
            <w:r w:rsidRPr="00714C4A">
              <w:rPr>
                <w:rFonts w:hint="eastAsia"/>
                <w:szCs w:val="21"/>
              </w:rPr>
              <w:t>，注射器尺寸</w:t>
            </w:r>
            <w:r w:rsidRPr="00714C4A">
              <w:rPr>
                <w:rFonts w:hint="eastAsia"/>
                <w:szCs w:val="21"/>
              </w:rPr>
              <w:t xml:space="preserve"> 20ml</w:t>
            </w:r>
            <w:r w:rsidRPr="00714C4A">
              <w:rPr>
                <w:rFonts w:hint="eastAsia"/>
                <w:szCs w:val="21"/>
              </w:rPr>
              <w:t>，</w:t>
            </w:r>
            <w:r w:rsidRPr="00714C4A">
              <w:rPr>
                <w:rFonts w:hint="eastAsia"/>
                <w:szCs w:val="21"/>
              </w:rPr>
              <w:t>30ml</w:t>
            </w:r>
            <w:r w:rsidRPr="00714C4A">
              <w:rPr>
                <w:rFonts w:hint="eastAsia"/>
                <w:szCs w:val="21"/>
              </w:rPr>
              <w:t>。</w:t>
            </w:r>
          </w:p>
          <w:p w14:paraId="28928061" w14:textId="77777777" w:rsidR="00E26E0C" w:rsidRPr="00714C4A" w:rsidRDefault="005C195C">
            <w:pPr>
              <w:spacing w:line="360" w:lineRule="auto"/>
              <w:rPr>
                <w:szCs w:val="21"/>
              </w:rPr>
            </w:pPr>
            <w:r w:rsidRPr="00714C4A">
              <w:rPr>
                <w:rFonts w:hint="eastAsia"/>
                <w:szCs w:val="21"/>
              </w:rPr>
              <w:t>▲</w:t>
            </w:r>
            <w:r w:rsidRPr="00714C4A">
              <w:rPr>
                <w:rFonts w:hint="eastAsia"/>
                <w:szCs w:val="21"/>
              </w:rPr>
              <w:t>2.</w:t>
            </w:r>
            <w:r w:rsidRPr="00714C4A">
              <w:rPr>
                <w:rFonts w:hint="eastAsia"/>
                <w:szCs w:val="21"/>
              </w:rPr>
              <w:t>漏血监测精度：可监测≤</w:t>
            </w:r>
            <w:r w:rsidRPr="00714C4A">
              <w:rPr>
                <w:rFonts w:hint="eastAsia"/>
                <w:szCs w:val="21"/>
              </w:rPr>
              <w:t>0.35mL/min</w:t>
            </w:r>
            <w:r w:rsidRPr="00714C4A">
              <w:rPr>
                <w:rFonts w:hint="eastAsia"/>
                <w:szCs w:val="21"/>
              </w:rPr>
              <w:t>的漏血（血细胞比容</w:t>
            </w:r>
            <w:r w:rsidRPr="00714C4A">
              <w:rPr>
                <w:rFonts w:hint="eastAsia"/>
                <w:szCs w:val="21"/>
              </w:rPr>
              <w:t>32%</w:t>
            </w:r>
            <w:r w:rsidRPr="00714C4A">
              <w:rPr>
                <w:rFonts w:hint="eastAsia"/>
                <w:szCs w:val="21"/>
              </w:rPr>
              <w:t>情况下）。</w:t>
            </w:r>
          </w:p>
          <w:p w14:paraId="1753E40E" w14:textId="77777777" w:rsidR="00E26E0C" w:rsidRPr="00714C4A" w:rsidRDefault="005C195C">
            <w:pPr>
              <w:spacing w:line="360" w:lineRule="auto"/>
              <w:rPr>
                <w:szCs w:val="21"/>
              </w:rPr>
            </w:pPr>
            <w:r w:rsidRPr="00714C4A">
              <w:rPr>
                <w:rFonts w:hint="eastAsia"/>
                <w:szCs w:val="21"/>
              </w:rPr>
              <w:t xml:space="preserve"> </w:t>
            </w:r>
            <w:r w:rsidRPr="00714C4A">
              <w:rPr>
                <w:rFonts w:hint="eastAsia"/>
                <w:szCs w:val="21"/>
              </w:rPr>
              <w:t>▲</w:t>
            </w:r>
            <w:r w:rsidRPr="00714C4A">
              <w:rPr>
                <w:rFonts w:hint="eastAsia"/>
                <w:szCs w:val="21"/>
              </w:rPr>
              <w:t xml:space="preserve">3. </w:t>
            </w:r>
            <w:r w:rsidRPr="00714C4A">
              <w:rPr>
                <w:rFonts w:hint="eastAsia"/>
                <w:szCs w:val="21"/>
              </w:rPr>
              <w:t>采用密闭式平衡</w:t>
            </w:r>
            <w:proofErr w:type="gramStart"/>
            <w:r w:rsidRPr="00714C4A">
              <w:rPr>
                <w:rFonts w:hint="eastAsia"/>
                <w:szCs w:val="21"/>
              </w:rPr>
              <w:t>腔</w:t>
            </w:r>
            <w:proofErr w:type="gramEnd"/>
            <w:r w:rsidRPr="00714C4A">
              <w:rPr>
                <w:rFonts w:hint="eastAsia"/>
                <w:szCs w:val="21"/>
              </w:rPr>
              <w:t>超滤控制系统，双容量平衡</w:t>
            </w:r>
            <w:proofErr w:type="gramStart"/>
            <w:r w:rsidRPr="00714C4A">
              <w:rPr>
                <w:rFonts w:hint="eastAsia"/>
                <w:szCs w:val="21"/>
              </w:rPr>
              <w:t>腔</w:t>
            </w:r>
            <w:proofErr w:type="gramEnd"/>
            <w:r w:rsidRPr="00714C4A">
              <w:rPr>
                <w:rFonts w:hint="eastAsia"/>
                <w:szCs w:val="21"/>
              </w:rPr>
              <w:t>控制</w:t>
            </w:r>
            <w:r w:rsidRPr="00714C4A">
              <w:rPr>
                <w:rFonts w:hint="eastAsia"/>
                <w:szCs w:val="21"/>
              </w:rPr>
              <w:t>,</w:t>
            </w:r>
            <w:r w:rsidRPr="00714C4A">
              <w:rPr>
                <w:rFonts w:hint="eastAsia"/>
                <w:szCs w:val="21"/>
              </w:rPr>
              <w:t>治疗过程中进行水路密闭性自检或</w:t>
            </w:r>
            <w:r w:rsidRPr="00714C4A">
              <w:rPr>
                <w:rFonts w:hint="eastAsia"/>
                <w:szCs w:val="21"/>
              </w:rPr>
              <w:t xml:space="preserve"> </w:t>
            </w:r>
            <w:r w:rsidRPr="00714C4A">
              <w:rPr>
                <w:rFonts w:hint="eastAsia"/>
                <w:szCs w:val="21"/>
              </w:rPr>
              <w:t>超滤方式采用容量式平衡</w:t>
            </w:r>
            <w:proofErr w:type="gramStart"/>
            <w:r w:rsidRPr="00714C4A">
              <w:rPr>
                <w:rFonts w:hint="eastAsia"/>
                <w:szCs w:val="21"/>
              </w:rPr>
              <w:t>腔</w:t>
            </w:r>
            <w:proofErr w:type="gramEnd"/>
            <w:r w:rsidRPr="00714C4A">
              <w:rPr>
                <w:rFonts w:hint="eastAsia"/>
                <w:szCs w:val="21"/>
              </w:rPr>
              <w:t>控制，具有</w:t>
            </w:r>
            <w:proofErr w:type="gramStart"/>
            <w:r w:rsidRPr="00714C4A">
              <w:rPr>
                <w:rFonts w:hint="eastAsia"/>
                <w:szCs w:val="21"/>
              </w:rPr>
              <w:t>平衡腔膜位置传感器</w:t>
            </w:r>
            <w:proofErr w:type="gramEnd"/>
            <w:r w:rsidRPr="00714C4A">
              <w:rPr>
                <w:rFonts w:hint="eastAsia"/>
                <w:szCs w:val="21"/>
              </w:rPr>
              <w:t>，可探测膜位移。</w:t>
            </w:r>
          </w:p>
          <w:p w14:paraId="0860A643" w14:textId="77777777" w:rsidR="00E26E0C" w:rsidRPr="00714C4A" w:rsidRDefault="005C195C">
            <w:pPr>
              <w:spacing w:line="360" w:lineRule="auto"/>
              <w:rPr>
                <w:szCs w:val="21"/>
              </w:rPr>
            </w:pPr>
            <w:r w:rsidRPr="00714C4A">
              <w:rPr>
                <w:rFonts w:hint="eastAsia"/>
                <w:szCs w:val="21"/>
              </w:rPr>
              <w:t>█</w:t>
            </w:r>
            <w:r w:rsidRPr="00714C4A">
              <w:rPr>
                <w:rFonts w:hint="eastAsia"/>
                <w:szCs w:val="21"/>
              </w:rPr>
              <w:t>4.</w:t>
            </w:r>
            <w:r w:rsidRPr="00714C4A">
              <w:rPr>
                <w:rFonts w:hint="eastAsia"/>
                <w:szCs w:val="21"/>
              </w:rPr>
              <w:t>超滤率可调范围不超过</w:t>
            </w:r>
            <w:r w:rsidRPr="00714C4A">
              <w:rPr>
                <w:rFonts w:hint="eastAsia"/>
                <w:szCs w:val="21"/>
              </w:rPr>
              <w:t>0</w:t>
            </w:r>
            <w:r w:rsidRPr="00714C4A">
              <w:rPr>
                <w:rFonts w:hint="eastAsia"/>
                <w:szCs w:val="21"/>
              </w:rPr>
              <w:t>～</w:t>
            </w:r>
            <w:r w:rsidRPr="00714C4A">
              <w:rPr>
                <w:rFonts w:hint="eastAsia"/>
                <w:szCs w:val="21"/>
              </w:rPr>
              <w:t xml:space="preserve">4000mL/h, </w:t>
            </w:r>
            <w:r w:rsidRPr="00714C4A">
              <w:rPr>
                <w:rFonts w:hint="eastAsia"/>
                <w:szCs w:val="21"/>
              </w:rPr>
              <w:t>超滤误差≤±</w:t>
            </w:r>
            <w:r w:rsidRPr="00714C4A">
              <w:rPr>
                <w:rFonts w:hint="eastAsia"/>
                <w:szCs w:val="21"/>
              </w:rPr>
              <w:t>1%</w:t>
            </w:r>
          </w:p>
          <w:p w14:paraId="7ED6FC27" w14:textId="77777777" w:rsidR="00E26E0C" w:rsidRPr="00714C4A" w:rsidRDefault="005C195C">
            <w:pPr>
              <w:spacing w:line="360" w:lineRule="auto"/>
              <w:rPr>
                <w:szCs w:val="21"/>
              </w:rPr>
            </w:pPr>
            <w:r w:rsidRPr="00714C4A">
              <w:rPr>
                <w:rFonts w:hint="eastAsia"/>
                <w:szCs w:val="21"/>
              </w:rPr>
              <w:t xml:space="preserve">5. </w:t>
            </w:r>
            <w:r w:rsidRPr="00714C4A">
              <w:rPr>
                <w:rFonts w:hint="eastAsia"/>
                <w:szCs w:val="21"/>
              </w:rPr>
              <w:t>超滤精度：≤±</w:t>
            </w:r>
            <w:r w:rsidRPr="00714C4A">
              <w:rPr>
                <w:rFonts w:hint="eastAsia"/>
                <w:szCs w:val="21"/>
              </w:rPr>
              <w:t>1.0%</w:t>
            </w:r>
            <w:r w:rsidRPr="00714C4A">
              <w:rPr>
                <w:rFonts w:hint="eastAsia"/>
                <w:szCs w:val="21"/>
              </w:rPr>
              <w:t>。</w:t>
            </w:r>
          </w:p>
          <w:p w14:paraId="18945DA1" w14:textId="77777777" w:rsidR="00E26E0C" w:rsidRPr="00714C4A" w:rsidRDefault="005C195C">
            <w:pPr>
              <w:spacing w:line="360" w:lineRule="auto"/>
              <w:rPr>
                <w:szCs w:val="21"/>
              </w:rPr>
            </w:pPr>
            <w:r w:rsidRPr="00714C4A">
              <w:rPr>
                <w:rFonts w:hint="eastAsia"/>
                <w:szCs w:val="21"/>
              </w:rPr>
              <w:t>6.</w:t>
            </w:r>
            <w:r w:rsidRPr="00714C4A">
              <w:rPr>
                <w:rFonts w:hint="eastAsia"/>
                <w:szCs w:val="21"/>
              </w:rPr>
              <w:t>空气监测器：光学探测器、气泡探测器。</w:t>
            </w:r>
          </w:p>
          <w:p w14:paraId="0ED8ADE7" w14:textId="77777777" w:rsidR="00E26E0C" w:rsidRPr="00714C4A" w:rsidRDefault="005C195C">
            <w:pPr>
              <w:spacing w:line="360" w:lineRule="auto"/>
              <w:rPr>
                <w:szCs w:val="21"/>
              </w:rPr>
            </w:pPr>
            <w:r w:rsidRPr="00714C4A">
              <w:rPr>
                <w:rFonts w:hint="eastAsia"/>
                <w:szCs w:val="21"/>
              </w:rPr>
              <w:lastRenderedPageBreak/>
              <w:t>六</w:t>
            </w:r>
            <w:r w:rsidRPr="00714C4A">
              <w:rPr>
                <w:rFonts w:hint="eastAsia"/>
                <w:szCs w:val="21"/>
              </w:rPr>
              <w:t>.</w:t>
            </w:r>
            <w:r w:rsidRPr="00714C4A">
              <w:rPr>
                <w:rFonts w:hint="eastAsia"/>
                <w:szCs w:val="21"/>
              </w:rPr>
              <w:t>消毒要求</w:t>
            </w:r>
          </w:p>
          <w:p w14:paraId="2994242D" w14:textId="77777777" w:rsidR="00E26E0C" w:rsidRPr="00714C4A" w:rsidRDefault="005C195C">
            <w:pPr>
              <w:spacing w:line="360" w:lineRule="auto"/>
              <w:rPr>
                <w:szCs w:val="21"/>
              </w:rPr>
            </w:pPr>
            <w:r w:rsidRPr="00714C4A">
              <w:rPr>
                <w:rFonts w:hint="eastAsia"/>
                <w:szCs w:val="21"/>
              </w:rPr>
              <w:t xml:space="preserve">1. </w:t>
            </w:r>
            <w:r w:rsidRPr="00714C4A">
              <w:rPr>
                <w:rFonts w:hint="eastAsia"/>
                <w:szCs w:val="21"/>
              </w:rPr>
              <w:t>程式</w:t>
            </w:r>
            <w:proofErr w:type="gramStart"/>
            <w:r w:rsidRPr="00714C4A">
              <w:rPr>
                <w:rFonts w:hint="eastAsia"/>
                <w:szCs w:val="21"/>
              </w:rPr>
              <w:t>化设置</w:t>
            </w:r>
            <w:proofErr w:type="gramEnd"/>
            <w:r w:rsidRPr="00714C4A">
              <w:rPr>
                <w:rFonts w:hint="eastAsia"/>
                <w:szCs w:val="21"/>
              </w:rPr>
              <w:t>多种消毒和清洗模式，具有化学消毒及加热消毒功能；热消毒温度≥</w:t>
            </w:r>
            <w:r w:rsidRPr="00714C4A">
              <w:rPr>
                <w:rFonts w:hint="eastAsia"/>
                <w:szCs w:val="21"/>
              </w:rPr>
              <w:t>85</w:t>
            </w:r>
            <w:r w:rsidRPr="00714C4A">
              <w:rPr>
                <w:rFonts w:hint="eastAsia"/>
                <w:szCs w:val="21"/>
              </w:rPr>
              <w:t>度。</w:t>
            </w:r>
          </w:p>
          <w:p w14:paraId="333CA119" w14:textId="77777777" w:rsidR="00E26E0C" w:rsidRPr="00714C4A" w:rsidRDefault="005C195C">
            <w:pPr>
              <w:spacing w:line="360" w:lineRule="auto"/>
              <w:rPr>
                <w:szCs w:val="21"/>
              </w:rPr>
            </w:pPr>
            <w:r w:rsidRPr="00714C4A">
              <w:rPr>
                <w:rFonts w:hint="eastAsia"/>
                <w:szCs w:val="21"/>
              </w:rPr>
              <w:t>█</w:t>
            </w:r>
            <w:r w:rsidRPr="00714C4A">
              <w:rPr>
                <w:rFonts w:hint="eastAsia"/>
                <w:szCs w:val="21"/>
              </w:rPr>
              <w:t>2.</w:t>
            </w:r>
            <w:r w:rsidRPr="00714C4A">
              <w:rPr>
                <w:rFonts w:hint="eastAsia"/>
                <w:szCs w:val="21"/>
              </w:rPr>
              <w:t>消毒＋脱钙一键完成，完成时间≤</w:t>
            </w:r>
            <w:r w:rsidRPr="00714C4A">
              <w:rPr>
                <w:rFonts w:hint="eastAsia"/>
                <w:szCs w:val="21"/>
              </w:rPr>
              <w:t>40</w:t>
            </w:r>
            <w:r w:rsidRPr="00714C4A">
              <w:rPr>
                <w:rFonts w:hint="eastAsia"/>
                <w:szCs w:val="21"/>
              </w:rPr>
              <w:t>分钟。</w:t>
            </w:r>
          </w:p>
          <w:p w14:paraId="37FD1240" w14:textId="77777777" w:rsidR="00E26E0C" w:rsidRPr="00714C4A" w:rsidRDefault="005C195C">
            <w:pPr>
              <w:spacing w:line="360" w:lineRule="auto"/>
              <w:rPr>
                <w:szCs w:val="21"/>
              </w:rPr>
            </w:pPr>
            <w:r w:rsidRPr="00714C4A">
              <w:rPr>
                <w:rFonts w:hint="eastAsia"/>
                <w:szCs w:val="21"/>
              </w:rPr>
              <w:t>▲</w:t>
            </w:r>
            <w:r w:rsidRPr="00714C4A">
              <w:rPr>
                <w:rFonts w:hint="eastAsia"/>
                <w:szCs w:val="21"/>
              </w:rPr>
              <w:t>3.</w:t>
            </w:r>
            <w:r w:rsidRPr="00714C4A">
              <w:rPr>
                <w:rFonts w:hint="eastAsia"/>
                <w:szCs w:val="21"/>
              </w:rPr>
              <w:t>透析液</w:t>
            </w:r>
            <w:r w:rsidRPr="00714C4A">
              <w:rPr>
                <w:rFonts w:hint="eastAsia"/>
                <w:szCs w:val="21"/>
              </w:rPr>
              <w:t>AB</w:t>
            </w:r>
            <w:r w:rsidRPr="00714C4A">
              <w:rPr>
                <w:rFonts w:hint="eastAsia"/>
                <w:szCs w:val="21"/>
              </w:rPr>
              <w:t>液吸管自动消毒。</w:t>
            </w:r>
          </w:p>
          <w:p w14:paraId="02B1F6BF" w14:textId="77777777" w:rsidR="00E26E0C" w:rsidRPr="00714C4A" w:rsidRDefault="005C195C">
            <w:pPr>
              <w:spacing w:line="360" w:lineRule="auto"/>
              <w:rPr>
                <w:szCs w:val="21"/>
              </w:rPr>
            </w:pPr>
            <w:r w:rsidRPr="00714C4A">
              <w:rPr>
                <w:rFonts w:hint="eastAsia"/>
                <w:szCs w:val="21"/>
              </w:rPr>
              <w:t>█</w:t>
            </w:r>
            <w:r w:rsidRPr="00714C4A">
              <w:rPr>
                <w:rFonts w:hint="eastAsia"/>
                <w:szCs w:val="21"/>
              </w:rPr>
              <w:t>4.</w:t>
            </w:r>
            <w:r w:rsidRPr="00714C4A">
              <w:rPr>
                <w:rFonts w:hint="eastAsia"/>
                <w:szCs w:val="21"/>
              </w:rPr>
              <w:t>配置透析液滤过器，能进行≥</w:t>
            </w:r>
            <w:r w:rsidRPr="00714C4A">
              <w:rPr>
                <w:rFonts w:hint="eastAsia"/>
                <w:szCs w:val="21"/>
              </w:rPr>
              <w:t>11</w:t>
            </w:r>
            <w:r w:rsidRPr="00714C4A">
              <w:rPr>
                <w:rFonts w:hint="eastAsia"/>
                <w:szCs w:val="21"/>
              </w:rPr>
              <w:t>次</w:t>
            </w:r>
            <w:r w:rsidRPr="00714C4A">
              <w:rPr>
                <w:rStyle w:val="afa"/>
                <w:rFonts w:hint="eastAsia"/>
              </w:rPr>
              <w:t>次</w:t>
            </w:r>
            <w:r w:rsidRPr="00714C4A">
              <w:rPr>
                <w:rFonts w:hint="eastAsia"/>
                <w:szCs w:val="21"/>
              </w:rPr>
              <w:t>氯酸钠消毒，可去除水路中的脂质和蛋白沉积。</w:t>
            </w:r>
          </w:p>
          <w:p w14:paraId="0053BA88" w14:textId="77777777" w:rsidR="00E26E0C" w:rsidRPr="00714C4A" w:rsidRDefault="005C195C">
            <w:pPr>
              <w:spacing w:line="360" w:lineRule="auto"/>
              <w:rPr>
                <w:szCs w:val="21"/>
              </w:rPr>
            </w:pPr>
            <w:r w:rsidRPr="00714C4A">
              <w:rPr>
                <w:rFonts w:hint="eastAsia"/>
                <w:szCs w:val="21"/>
              </w:rPr>
              <w:t>七、其他要求</w:t>
            </w:r>
          </w:p>
          <w:p w14:paraId="2727AF47"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1. </w:t>
            </w:r>
            <w:r w:rsidRPr="00714C4A">
              <w:rPr>
                <w:rFonts w:hint="eastAsia"/>
                <w:szCs w:val="21"/>
              </w:rPr>
              <w:t>具备网络接口，支持透析治疗数据采集。提供数据通讯接口模块或数据采集盒能联入医院现有血透专用系统。</w:t>
            </w:r>
          </w:p>
          <w:p w14:paraId="387C064A" w14:textId="77777777" w:rsidR="00E26E0C" w:rsidRPr="00714C4A" w:rsidRDefault="005C195C">
            <w:pPr>
              <w:spacing w:line="360" w:lineRule="auto"/>
              <w:rPr>
                <w:szCs w:val="21"/>
              </w:rPr>
            </w:pPr>
            <w:r w:rsidRPr="00714C4A">
              <w:rPr>
                <w:rFonts w:hint="eastAsia"/>
                <w:szCs w:val="21"/>
              </w:rPr>
              <w:t>2.</w:t>
            </w:r>
            <w:r w:rsidRPr="00714C4A">
              <w:rPr>
                <w:rFonts w:hint="eastAsia"/>
                <w:szCs w:val="21"/>
              </w:rPr>
              <w:t>供水条件：机器最大供水压≤</w:t>
            </w:r>
            <w:r w:rsidRPr="00714C4A">
              <w:rPr>
                <w:rFonts w:hint="eastAsia"/>
                <w:szCs w:val="21"/>
              </w:rPr>
              <w:t>8bar</w:t>
            </w:r>
            <w:r w:rsidRPr="00714C4A">
              <w:rPr>
                <w:rFonts w:hint="eastAsia"/>
                <w:szCs w:val="21"/>
              </w:rPr>
              <w:t>；机器透析最高进水温度≤</w:t>
            </w:r>
            <w:r w:rsidRPr="00714C4A">
              <w:rPr>
                <w:rFonts w:hint="eastAsia"/>
                <w:szCs w:val="21"/>
              </w:rPr>
              <w:t>35</w:t>
            </w:r>
            <w:r w:rsidRPr="00714C4A">
              <w:rPr>
                <w:rFonts w:hint="eastAsia"/>
                <w:szCs w:val="21"/>
              </w:rPr>
              <w:t>℃。</w:t>
            </w:r>
          </w:p>
          <w:p w14:paraId="090A03C0"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3.  </w:t>
            </w:r>
            <w:r w:rsidRPr="00714C4A">
              <w:rPr>
                <w:rFonts w:hint="eastAsia"/>
                <w:szCs w:val="21"/>
              </w:rPr>
              <w:t>具有完备的自检功能，自身具有维修菜单，故障自我诊断。</w:t>
            </w:r>
          </w:p>
          <w:p w14:paraId="603E9F6F" w14:textId="77777777" w:rsidR="00E26E0C" w:rsidRPr="00714C4A" w:rsidRDefault="005C195C">
            <w:pPr>
              <w:spacing w:line="360" w:lineRule="auto"/>
              <w:rPr>
                <w:szCs w:val="21"/>
              </w:rPr>
            </w:pPr>
            <w:r w:rsidRPr="00714C4A">
              <w:rPr>
                <w:rFonts w:hint="eastAsia"/>
                <w:szCs w:val="21"/>
              </w:rPr>
              <w:t>4.</w:t>
            </w:r>
            <w:r w:rsidRPr="00714C4A">
              <w:rPr>
                <w:rFonts w:hint="eastAsia"/>
                <w:szCs w:val="21"/>
              </w:rPr>
              <w:t>水质；符合当前的国家或国际标准。</w:t>
            </w:r>
          </w:p>
          <w:p w14:paraId="5D77587D" w14:textId="77777777" w:rsidR="00E26E0C" w:rsidRPr="00714C4A" w:rsidRDefault="005C195C">
            <w:pPr>
              <w:spacing w:line="360" w:lineRule="auto"/>
              <w:rPr>
                <w:szCs w:val="21"/>
              </w:rPr>
            </w:pPr>
            <w:r w:rsidRPr="00714C4A">
              <w:rPr>
                <w:rFonts w:hint="eastAsia"/>
                <w:szCs w:val="21"/>
              </w:rPr>
              <w:t>█</w:t>
            </w:r>
            <w:r w:rsidRPr="00714C4A">
              <w:rPr>
                <w:rFonts w:hint="eastAsia"/>
                <w:szCs w:val="21"/>
              </w:rPr>
              <w:t>5.</w:t>
            </w:r>
            <w:r w:rsidRPr="00714C4A">
              <w:rPr>
                <w:rFonts w:hint="eastAsia"/>
                <w:szCs w:val="21"/>
              </w:rPr>
              <w:t>内置的后备电池可支持血泵连续工作≥</w:t>
            </w:r>
            <w:r w:rsidRPr="00714C4A">
              <w:rPr>
                <w:rFonts w:hint="eastAsia"/>
                <w:szCs w:val="21"/>
              </w:rPr>
              <w:t>15min,</w:t>
            </w:r>
            <w:r w:rsidRPr="00714C4A">
              <w:rPr>
                <w:rFonts w:hint="eastAsia"/>
                <w:szCs w:val="21"/>
              </w:rPr>
              <w:t>并且血路系统应继续保持工作状态。</w:t>
            </w:r>
          </w:p>
          <w:p w14:paraId="468A9438" w14:textId="77777777" w:rsidR="00E26E0C" w:rsidRPr="00714C4A" w:rsidRDefault="005C195C">
            <w:pPr>
              <w:spacing w:line="360" w:lineRule="auto"/>
              <w:rPr>
                <w:szCs w:val="21"/>
              </w:rPr>
            </w:pPr>
            <w:r w:rsidRPr="00714C4A">
              <w:rPr>
                <w:rFonts w:hint="eastAsia"/>
                <w:szCs w:val="21"/>
              </w:rPr>
              <w:t>▲</w:t>
            </w:r>
            <w:r w:rsidRPr="00714C4A">
              <w:rPr>
                <w:rFonts w:hint="eastAsia"/>
                <w:szCs w:val="21"/>
              </w:rPr>
              <w:t xml:space="preserve"> 6. </w:t>
            </w:r>
            <w:r w:rsidRPr="00714C4A">
              <w:rPr>
                <w:rFonts w:hint="eastAsia"/>
                <w:szCs w:val="21"/>
              </w:rPr>
              <w:t>血液透析过滤机必须能够与血液透析机配套使用。</w:t>
            </w:r>
          </w:p>
          <w:p w14:paraId="4D64F5E5" w14:textId="77777777" w:rsidR="00E26E0C" w:rsidRPr="00714C4A" w:rsidRDefault="005C195C">
            <w:pPr>
              <w:spacing w:line="360" w:lineRule="auto"/>
              <w:rPr>
                <w:szCs w:val="21"/>
              </w:rPr>
            </w:pPr>
            <w:r w:rsidRPr="00714C4A">
              <w:rPr>
                <w:rFonts w:hint="eastAsia"/>
                <w:szCs w:val="21"/>
              </w:rPr>
              <w:t>▲八、单台设备配置清单（包含但不限于以下清单）</w:t>
            </w:r>
          </w:p>
          <w:p w14:paraId="353A2BF5" w14:textId="77777777" w:rsidR="00E26E0C" w:rsidRPr="00714C4A" w:rsidRDefault="005C195C">
            <w:pPr>
              <w:spacing w:line="360" w:lineRule="auto"/>
              <w:rPr>
                <w:szCs w:val="21"/>
              </w:rPr>
            </w:pPr>
            <w:r w:rsidRPr="00714C4A">
              <w:rPr>
                <w:rFonts w:hint="eastAsia"/>
                <w:szCs w:val="21"/>
              </w:rPr>
              <w:t>1.</w:t>
            </w:r>
            <w:r w:rsidRPr="00714C4A">
              <w:rPr>
                <w:rFonts w:hint="eastAsia"/>
                <w:szCs w:val="21"/>
              </w:rPr>
              <w:t>显示屏</w:t>
            </w:r>
            <w:r w:rsidRPr="00714C4A">
              <w:rPr>
                <w:rFonts w:hint="eastAsia"/>
                <w:szCs w:val="21"/>
              </w:rPr>
              <w:t xml:space="preserve"> 1</w:t>
            </w:r>
            <w:r w:rsidRPr="00714C4A">
              <w:rPr>
                <w:rFonts w:hint="eastAsia"/>
                <w:szCs w:val="21"/>
              </w:rPr>
              <w:t>个；</w:t>
            </w:r>
          </w:p>
          <w:p w14:paraId="13B520B6" w14:textId="77777777" w:rsidR="00E26E0C" w:rsidRPr="00714C4A" w:rsidRDefault="005C195C">
            <w:pPr>
              <w:spacing w:line="360" w:lineRule="auto"/>
              <w:rPr>
                <w:szCs w:val="21"/>
              </w:rPr>
            </w:pPr>
            <w:r w:rsidRPr="00714C4A">
              <w:rPr>
                <w:rFonts w:hint="eastAsia"/>
                <w:szCs w:val="21"/>
              </w:rPr>
              <w:t>2.</w:t>
            </w:r>
            <w:r w:rsidRPr="00714C4A">
              <w:rPr>
                <w:rFonts w:hint="eastAsia"/>
                <w:szCs w:val="21"/>
              </w:rPr>
              <w:t>血泵</w:t>
            </w:r>
            <w:r w:rsidRPr="00714C4A">
              <w:rPr>
                <w:rFonts w:hint="eastAsia"/>
                <w:szCs w:val="21"/>
              </w:rPr>
              <w:t xml:space="preserve">   1</w:t>
            </w:r>
            <w:r w:rsidRPr="00714C4A">
              <w:rPr>
                <w:rFonts w:hint="eastAsia"/>
                <w:szCs w:val="21"/>
              </w:rPr>
              <w:t>个；</w:t>
            </w:r>
          </w:p>
          <w:p w14:paraId="26B49D44" w14:textId="77777777" w:rsidR="00E26E0C" w:rsidRPr="00714C4A" w:rsidRDefault="005C195C">
            <w:pPr>
              <w:spacing w:line="360" w:lineRule="auto"/>
              <w:rPr>
                <w:szCs w:val="21"/>
              </w:rPr>
            </w:pPr>
            <w:r w:rsidRPr="00714C4A">
              <w:rPr>
                <w:rFonts w:hint="eastAsia"/>
                <w:szCs w:val="21"/>
              </w:rPr>
              <w:t>3.</w:t>
            </w:r>
            <w:r w:rsidRPr="00714C4A">
              <w:rPr>
                <w:rFonts w:hint="eastAsia"/>
                <w:szCs w:val="21"/>
              </w:rPr>
              <w:t>置换液泵</w:t>
            </w:r>
            <w:r w:rsidRPr="00714C4A">
              <w:rPr>
                <w:rFonts w:hint="eastAsia"/>
                <w:szCs w:val="21"/>
              </w:rPr>
              <w:t>1</w:t>
            </w:r>
            <w:r w:rsidRPr="00714C4A">
              <w:rPr>
                <w:rFonts w:hint="eastAsia"/>
                <w:szCs w:val="21"/>
              </w:rPr>
              <w:t>个；</w:t>
            </w:r>
          </w:p>
          <w:p w14:paraId="7A02078D" w14:textId="77777777" w:rsidR="00E26E0C" w:rsidRPr="00714C4A" w:rsidRDefault="005C195C">
            <w:pPr>
              <w:spacing w:line="360" w:lineRule="auto"/>
              <w:rPr>
                <w:szCs w:val="21"/>
              </w:rPr>
            </w:pPr>
            <w:r w:rsidRPr="00714C4A">
              <w:rPr>
                <w:rFonts w:hint="eastAsia"/>
                <w:szCs w:val="21"/>
              </w:rPr>
              <w:t>4.</w:t>
            </w:r>
            <w:r w:rsidRPr="00714C4A">
              <w:rPr>
                <w:rFonts w:hint="eastAsia"/>
                <w:szCs w:val="21"/>
              </w:rPr>
              <w:t>肝素泵</w:t>
            </w:r>
            <w:r w:rsidRPr="00714C4A">
              <w:rPr>
                <w:rFonts w:hint="eastAsia"/>
                <w:szCs w:val="21"/>
              </w:rPr>
              <w:t>1</w:t>
            </w:r>
            <w:r w:rsidRPr="00714C4A">
              <w:rPr>
                <w:rFonts w:hint="eastAsia"/>
                <w:szCs w:val="21"/>
              </w:rPr>
              <w:t>个；</w:t>
            </w:r>
          </w:p>
          <w:p w14:paraId="3AE8A1DC" w14:textId="77777777" w:rsidR="00E26E0C" w:rsidRPr="00714C4A" w:rsidRDefault="005C195C">
            <w:pPr>
              <w:spacing w:line="360" w:lineRule="auto"/>
              <w:rPr>
                <w:szCs w:val="21"/>
              </w:rPr>
            </w:pPr>
            <w:r w:rsidRPr="00714C4A">
              <w:rPr>
                <w:rFonts w:hint="eastAsia"/>
                <w:szCs w:val="21"/>
              </w:rPr>
              <w:t>5.</w:t>
            </w:r>
            <w:r w:rsidRPr="00714C4A">
              <w:rPr>
                <w:rFonts w:hint="eastAsia"/>
                <w:szCs w:val="21"/>
              </w:rPr>
              <w:t>透析器夹子</w:t>
            </w:r>
            <w:r w:rsidRPr="00714C4A">
              <w:rPr>
                <w:rFonts w:hint="eastAsia"/>
                <w:szCs w:val="21"/>
              </w:rPr>
              <w:t>1</w:t>
            </w:r>
            <w:r w:rsidRPr="00714C4A">
              <w:rPr>
                <w:rFonts w:hint="eastAsia"/>
                <w:szCs w:val="21"/>
              </w:rPr>
              <w:t>个；</w:t>
            </w:r>
          </w:p>
          <w:p w14:paraId="099655A8" w14:textId="77777777" w:rsidR="00E26E0C" w:rsidRPr="00714C4A" w:rsidRDefault="005C195C">
            <w:pPr>
              <w:spacing w:line="360" w:lineRule="auto"/>
              <w:rPr>
                <w:szCs w:val="21"/>
              </w:rPr>
            </w:pPr>
            <w:r w:rsidRPr="00714C4A">
              <w:rPr>
                <w:rFonts w:hint="eastAsia"/>
                <w:szCs w:val="21"/>
              </w:rPr>
              <w:t>6.</w:t>
            </w:r>
            <w:r w:rsidRPr="00714C4A">
              <w:rPr>
                <w:rFonts w:hint="eastAsia"/>
                <w:szCs w:val="21"/>
              </w:rPr>
              <w:t>进水</w:t>
            </w:r>
            <w:r w:rsidRPr="00714C4A">
              <w:rPr>
                <w:rFonts w:hint="eastAsia"/>
                <w:szCs w:val="21"/>
              </w:rPr>
              <w:t>/</w:t>
            </w:r>
            <w:r w:rsidRPr="00714C4A">
              <w:rPr>
                <w:rFonts w:hint="eastAsia"/>
                <w:szCs w:val="21"/>
              </w:rPr>
              <w:t>出水管</w:t>
            </w:r>
            <w:r w:rsidRPr="00714C4A">
              <w:rPr>
                <w:rFonts w:hint="eastAsia"/>
                <w:szCs w:val="21"/>
              </w:rPr>
              <w:t xml:space="preserve"> </w:t>
            </w:r>
            <w:r w:rsidRPr="00714C4A">
              <w:rPr>
                <w:rFonts w:hint="eastAsia"/>
                <w:szCs w:val="21"/>
              </w:rPr>
              <w:t>各</w:t>
            </w:r>
            <w:r w:rsidRPr="00714C4A">
              <w:rPr>
                <w:rFonts w:hint="eastAsia"/>
                <w:szCs w:val="21"/>
              </w:rPr>
              <w:t>1</w:t>
            </w:r>
            <w:r w:rsidRPr="00714C4A">
              <w:rPr>
                <w:rFonts w:hint="eastAsia"/>
                <w:szCs w:val="21"/>
              </w:rPr>
              <w:t>套</w:t>
            </w:r>
            <w:r w:rsidRPr="00714C4A">
              <w:rPr>
                <w:rFonts w:hint="eastAsia"/>
                <w:szCs w:val="21"/>
              </w:rPr>
              <w:t xml:space="preserve"> </w:t>
            </w:r>
            <w:r w:rsidRPr="00714C4A">
              <w:rPr>
                <w:rFonts w:hint="eastAsia"/>
                <w:szCs w:val="21"/>
              </w:rPr>
              <w:t>；</w:t>
            </w:r>
          </w:p>
          <w:p w14:paraId="6760D49D" w14:textId="77777777" w:rsidR="00E26E0C" w:rsidRPr="00714C4A" w:rsidRDefault="005C195C">
            <w:pPr>
              <w:spacing w:line="360" w:lineRule="auto"/>
              <w:rPr>
                <w:szCs w:val="21"/>
              </w:rPr>
            </w:pPr>
            <w:r w:rsidRPr="00714C4A">
              <w:rPr>
                <w:rFonts w:hint="eastAsia"/>
                <w:szCs w:val="21"/>
              </w:rPr>
              <w:t>7.</w:t>
            </w:r>
            <w:r w:rsidRPr="00714C4A">
              <w:rPr>
                <w:rFonts w:hint="eastAsia"/>
                <w:szCs w:val="21"/>
              </w:rPr>
              <w:t>消毒液吸管</w:t>
            </w:r>
            <w:r w:rsidRPr="00714C4A">
              <w:rPr>
                <w:rFonts w:hint="eastAsia"/>
                <w:szCs w:val="21"/>
              </w:rPr>
              <w:t>1</w:t>
            </w:r>
            <w:r w:rsidRPr="00714C4A">
              <w:rPr>
                <w:rFonts w:hint="eastAsia"/>
                <w:szCs w:val="21"/>
              </w:rPr>
              <w:t>套；</w:t>
            </w:r>
          </w:p>
          <w:p w14:paraId="08C968ED" w14:textId="77777777" w:rsidR="00E26E0C" w:rsidRPr="00714C4A" w:rsidRDefault="005C195C">
            <w:pPr>
              <w:spacing w:line="360" w:lineRule="auto"/>
              <w:rPr>
                <w:szCs w:val="21"/>
              </w:rPr>
            </w:pPr>
            <w:r w:rsidRPr="00714C4A">
              <w:rPr>
                <w:rFonts w:hint="eastAsia"/>
                <w:szCs w:val="21"/>
              </w:rPr>
              <w:t>8.</w:t>
            </w:r>
            <w:r w:rsidRPr="00714C4A">
              <w:rPr>
                <w:rFonts w:hint="eastAsia"/>
                <w:szCs w:val="21"/>
              </w:rPr>
              <w:t>输液支架</w:t>
            </w:r>
            <w:r w:rsidRPr="00714C4A">
              <w:rPr>
                <w:rFonts w:hint="eastAsia"/>
                <w:szCs w:val="21"/>
              </w:rPr>
              <w:t>1</w:t>
            </w:r>
            <w:r w:rsidRPr="00714C4A">
              <w:rPr>
                <w:rFonts w:hint="eastAsia"/>
                <w:szCs w:val="21"/>
              </w:rPr>
              <w:t>个；</w:t>
            </w:r>
          </w:p>
          <w:p w14:paraId="31CAF010" w14:textId="77777777" w:rsidR="00E26E0C" w:rsidRPr="00714C4A" w:rsidRDefault="005C195C">
            <w:pPr>
              <w:spacing w:line="360" w:lineRule="auto"/>
              <w:rPr>
                <w:szCs w:val="21"/>
              </w:rPr>
            </w:pPr>
            <w:r w:rsidRPr="00714C4A">
              <w:rPr>
                <w:rFonts w:hint="eastAsia"/>
                <w:szCs w:val="21"/>
              </w:rPr>
              <w:t>9.</w:t>
            </w:r>
            <w:r w:rsidRPr="00714C4A">
              <w:rPr>
                <w:rFonts w:hint="eastAsia"/>
                <w:szCs w:val="21"/>
              </w:rPr>
              <w:t>超净滤器支架</w:t>
            </w:r>
            <w:r w:rsidRPr="00714C4A">
              <w:rPr>
                <w:rFonts w:hint="eastAsia"/>
                <w:szCs w:val="21"/>
              </w:rPr>
              <w:t>1</w:t>
            </w:r>
            <w:r w:rsidRPr="00714C4A">
              <w:rPr>
                <w:rFonts w:hint="eastAsia"/>
                <w:szCs w:val="21"/>
              </w:rPr>
              <w:t>个；</w:t>
            </w:r>
          </w:p>
          <w:p w14:paraId="516876D8" w14:textId="77777777" w:rsidR="00E26E0C" w:rsidRPr="00714C4A" w:rsidRDefault="005C195C">
            <w:pPr>
              <w:spacing w:line="360" w:lineRule="auto"/>
              <w:rPr>
                <w:szCs w:val="21"/>
              </w:rPr>
            </w:pPr>
            <w:r w:rsidRPr="00714C4A">
              <w:rPr>
                <w:rFonts w:hint="eastAsia"/>
                <w:szCs w:val="21"/>
              </w:rPr>
              <w:t>10.</w:t>
            </w:r>
            <w:r w:rsidRPr="00714C4A">
              <w:rPr>
                <w:rFonts w:hint="eastAsia"/>
                <w:szCs w:val="21"/>
              </w:rPr>
              <w:t>备用电池</w:t>
            </w:r>
            <w:r w:rsidRPr="00714C4A">
              <w:rPr>
                <w:rFonts w:hint="eastAsia"/>
                <w:szCs w:val="21"/>
              </w:rPr>
              <w:t xml:space="preserve"> 1</w:t>
            </w:r>
            <w:r w:rsidRPr="00714C4A">
              <w:rPr>
                <w:rFonts w:hint="eastAsia"/>
                <w:szCs w:val="21"/>
              </w:rPr>
              <w:t>套；</w:t>
            </w:r>
          </w:p>
          <w:p w14:paraId="2FA41EED" w14:textId="77777777" w:rsidR="00E26E0C" w:rsidRPr="00714C4A" w:rsidRDefault="005C195C">
            <w:pPr>
              <w:spacing w:line="360" w:lineRule="auto"/>
              <w:rPr>
                <w:szCs w:val="21"/>
              </w:rPr>
            </w:pPr>
            <w:r w:rsidRPr="00714C4A">
              <w:rPr>
                <w:rFonts w:hint="eastAsia"/>
                <w:szCs w:val="21"/>
              </w:rPr>
              <w:t>11.</w:t>
            </w:r>
            <w:r w:rsidRPr="00714C4A">
              <w:rPr>
                <w:rFonts w:hint="eastAsia"/>
                <w:szCs w:val="21"/>
              </w:rPr>
              <w:t>操作手册；</w:t>
            </w:r>
          </w:p>
          <w:p w14:paraId="46433780" w14:textId="77777777" w:rsidR="00E26E0C" w:rsidRPr="00714C4A" w:rsidRDefault="005C195C">
            <w:pPr>
              <w:spacing w:line="360" w:lineRule="auto"/>
              <w:rPr>
                <w:szCs w:val="21"/>
              </w:rPr>
            </w:pPr>
            <w:r w:rsidRPr="00714C4A">
              <w:rPr>
                <w:rFonts w:hint="eastAsia"/>
                <w:szCs w:val="21"/>
              </w:rPr>
              <w:t>12.</w:t>
            </w:r>
            <w:r w:rsidRPr="00714C4A">
              <w:rPr>
                <w:rFonts w:hint="eastAsia"/>
                <w:szCs w:val="21"/>
              </w:rPr>
              <w:t>自动血压监测装置</w:t>
            </w:r>
            <w:r w:rsidRPr="00714C4A">
              <w:rPr>
                <w:rFonts w:hint="eastAsia"/>
                <w:szCs w:val="21"/>
              </w:rPr>
              <w:t>1</w:t>
            </w:r>
            <w:r w:rsidRPr="00714C4A">
              <w:rPr>
                <w:rFonts w:hint="eastAsia"/>
                <w:szCs w:val="21"/>
              </w:rPr>
              <w:t>套；</w:t>
            </w:r>
          </w:p>
          <w:p w14:paraId="1BB4F554" w14:textId="77777777" w:rsidR="00E26E0C" w:rsidRPr="00714C4A" w:rsidRDefault="005C195C">
            <w:pPr>
              <w:spacing w:line="360" w:lineRule="auto"/>
              <w:rPr>
                <w:szCs w:val="21"/>
              </w:rPr>
            </w:pPr>
            <w:r w:rsidRPr="00714C4A">
              <w:rPr>
                <w:rFonts w:hint="eastAsia"/>
                <w:szCs w:val="21"/>
              </w:rPr>
              <w:t>13.</w:t>
            </w:r>
            <w:r w:rsidRPr="00714C4A">
              <w:rPr>
                <w:rFonts w:hint="eastAsia"/>
                <w:szCs w:val="21"/>
              </w:rPr>
              <w:t>干粉支架</w:t>
            </w:r>
            <w:r w:rsidRPr="00714C4A">
              <w:rPr>
                <w:rFonts w:hint="eastAsia"/>
                <w:szCs w:val="21"/>
              </w:rPr>
              <w:t>1</w:t>
            </w:r>
            <w:r w:rsidRPr="00714C4A">
              <w:rPr>
                <w:rFonts w:hint="eastAsia"/>
                <w:szCs w:val="21"/>
              </w:rPr>
              <w:t>个；</w:t>
            </w:r>
          </w:p>
          <w:p w14:paraId="08346A77" w14:textId="77777777" w:rsidR="00E26E0C" w:rsidRPr="00714C4A" w:rsidRDefault="005C195C">
            <w:pPr>
              <w:spacing w:line="360" w:lineRule="auto"/>
              <w:rPr>
                <w:szCs w:val="21"/>
              </w:rPr>
            </w:pPr>
            <w:r w:rsidRPr="00714C4A">
              <w:rPr>
                <w:rFonts w:hint="eastAsia"/>
                <w:szCs w:val="21"/>
              </w:rPr>
              <w:lastRenderedPageBreak/>
              <w:t>14.</w:t>
            </w:r>
            <w:r w:rsidRPr="00714C4A">
              <w:rPr>
                <w:rFonts w:hint="eastAsia"/>
                <w:szCs w:val="21"/>
              </w:rPr>
              <w:t>连接中央供液套件</w:t>
            </w:r>
            <w:r w:rsidRPr="00714C4A">
              <w:rPr>
                <w:rFonts w:hint="eastAsia"/>
                <w:szCs w:val="21"/>
              </w:rPr>
              <w:t xml:space="preserve">   1</w:t>
            </w:r>
            <w:r w:rsidRPr="00714C4A">
              <w:rPr>
                <w:rFonts w:hint="eastAsia"/>
                <w:szCs w:val="21"/>
              </w:rPr>
              <w:t>套；</w:t>
            </w:r>
          </w:p>
          <w:p w14:paraId="5DE50DA0" w14:textId="77777777" w:rsidR="00E26E0C" w:rsidRPr="00714C4A" w:rsidRDefault="005C195C">
            <w:pPr>
              <w:spacing w:line="360" w:lineRule="auto"/>
              <w:rPr>
                <w:szCs w:val="21"/>
              </w:rPr>
            </w:pPr>
            <w:r w:rsidRPr="00714C4A">
              <w:rPr>
                <w:rFonts w:hint="eastAsia"/>
                <w:szCs w:val="21"/>
              </w:rPr>
              <w:t>15.</w:t>
            </w:r>
            <w:r w:rsidRPr="00714C4A">
              <w:rPr>
                <w:rFonts w:hint="eastAsia"/>
                <w:szCs w:val="21"/>
              </w:rPr>
              <w:t>数据通讯接口模块或数据采集盒（用于联入医院现有血透专用系统）</w:t>
            </w:r>
            <w:r w:rsidRPr="00714C4A">
              <w:rPr>
                <w:rFonts w:hint="eastAsia"/>
                <w:szCs w:val="21"/>
              </w:rPr>
              <w:t xml:space="preserve">    1</w:t>
            </w:r>
            <w:r w:rsidRPr="00714C4A">
              <w:rPr>
                <w:rFonts w:hint="eastAsia"/>
                <w:szCs w:val="21"/>
              </w:rPr>
              <w:t>个。</w:t>
            </w:r>
          </w:p>
        </w:tc>
      </w:tr>
    </w:tbl>
    <w:p w14:paraId="7A56B7B8" w14:textId="77777777" w:rsidR="00E26E0C" w:rsidRPr="00714C4A" w:rsidRDefault="005C195C">
      <w:pPr>
        <w:rPr>
          <w:szCs w:val="21"/>
        </w:rPr>
      </w:pPr>
      <w:proofErr w:type="gramStart"/>
      <w:r w:rsidRPr="00714C4A">
        <w:rPr>
          <w:rFonts w:hint="eastAsia"/>
          <w:szCs w:val="21"/>
        </w:rPr>
        <w:lastRenderedPageBreak/>
        <w:t>【</w:t>
      </w:r>
      <w:proofErr w:type="gramEnd"/>
      <w:r w:rsidRPr="00714C4A">
        <w:rPr>
          <w:rFonts w:hint="eastAsia"/>
          <w:szCs w:val="21"/>
        </w:rPr>
        <w:t>备注：所属行业根据《关于印发中小企业划型标准规定的通知》（工信部联企业〔</w:t>
      </w:r>
      <w:r w:rsidRPr="00714C4A">
        <w:rPr>
          <w:rFonts w:hint="eastAsia"/>
          <w:szCs w:val="21"/>
        </w:rPr>
        <w:t>2011</w:t>
      </w:r>
      <w:r w:rsidRPr="00714C4A">
        <w:rPr>
          <w:rFonts w:hint="eastAsia"/>
          <w:szCs w:val="21"/>
        </w:rPr>
        <w:t>〕</w:t>
      </w:r>
      <w:r w:rsidRPr="00714C4A">
        <w:rPr>
          <w:rFonts w:hint="eastAsia"/>
          <w:szCs w:val="21"/>
        </w:rPr>
        <w:t>300</w:t>
      </w:r>
      <w:r w:rsidRPr="00714C4A">
        <w:rPr>
          <w:rFonts w:hint="eastAsia"/>
          <w:szCs w:val="21"/>
        </w:rPr>
        <w:t>号）</w:t>
      </w:r>
    </w:p>
    <w:p w14:paraId="6BD3110A" w14:textId="77777777" w:rsidR="00E26E0C" w:rsidRPr="00714C4A" w:rsidRDefault="005C195C">
      <w:pPr>
        <w:spacing w:line="360" w:lineRule="auto"/>
        <w:rPr>
          <w:strike/>
          <w:szCs w:val="21"/>
        </w:rPr>
      </w:pPr>
      <w:r w:rsidRPr="00714C4A">
        <w:rPr>
          <w:rFonts w:hint="eastAsia"/>
          <w:szCs w:val="21"/>
        </w:rPr>
        <w:t>以及《金融业企业划型标准规定》（银发〔</w:t>
      </w:r>
      <w:r w:rsidRPr="00714C4A">
        <w:rPr>
          <w:rFonts w:hint="eastAsia"/>
          <w:szCs w:val="21"/>
        </w:rPr>
        <w:t>2015</w:t>
      </w:r>
      <w:r w:rsidRPr="00714C4A">
        <w:rPr>
          <w:rFonts w:hint="eastAsia"/>
          <w:szCs w:val="21"/>
        </w:rPr>
        <w:t>〕</w:t>
      </w:r>
      <w:r w:rsidRPr="00714C4A">
        <w:rPr>
          <w:rFonts w:hint="eastAsia"/>
          <w:szCs w:val="21"/>
        </w:rPr>
        <w:t>309</w:t>
      </w:r>
      <w:r w:rsidRPr="00714C4A">
        <w:rPr>
          <w:rFonts w:hint="eastAsia"/>
          <w:szCs w:val="21"/>
        </w:rPr>
        <w:t>号）认定】</w:t>
      </w:r>
    </w:p>
    <w:p w14:paraId="1B41AEF0" w14:textId="77777777" w:rsidR="00E26E0C" w:rsidRPr="00714C4A" w:rsidRDefault="005C195C">
      <w:pPr>
        <w:spacing w:line="360" w:lineRule="auto"/>
        <w:rPr>
          <w:szCs w:val="21"/>
        </w:rPr>
      </w:pPr>
      <w:r w:rsidRPr="00714C4A">
        <w:rPr>
          <w:rFonts w:hint="eastAsia"/>
          <w:szCs w:val="21"/>
        </w:rPr>
        <w:t>注：</w:t>
      </w:r>
      <w:r w:rsidRPr="00714C4A">
        <w:rPr>
          <w:rFonts w:hint="eastAsia"/>
          <w:szCs w:val="21"/>
        </w:rPr>
        <w:t>1</w:t>
      </w:r>
      <w:r w:rsidRPr="00714C4A">
        <w:rPr>
          <w:rFonts w:hint="eastAsia"/>
          <w:szCs w:val="21"/>
        </w:rPr>
        <w:t>、</w:t>
      </w:r>
      <w:r w:rsidRPr="00714C4A">
        <w:rPr>
          <w:szCs w:val="21"/>
        </w:rPr>
        <w:t>所属行业标明</w:t>
      </w:r>
      <w:r w:rsidRPr="00714C4A">
        <w:rPr>
          <w:szCs w:val="21"/>
        </w:rPr>
        <w:t>“/”</w:t>
      </w:r>
      <w:r w:rsidRPr="00714C4A">
        <w:rPr>
          <w:szCs w:val="21"/>
        </w:rPr>
        <w:t>的</w:t>
      </w:r>
      <w:r w:rsidRPr="00714C4A">
        <w:rPr>
          <w:rFonts w:hint="eastAsia"/>
          <w:szCs w:val="21"/>
        </w:rPr>
        <w:t>采购</w:t>
      </w:r>
      <w:r w:rsidRPr="00714C4A">
        <w:rPr>
          <w:szCs w:val="21"/>
        </w:rPr>
        <w:t>标的，</w:t>
      </w:r>
      <w:r w:rsidRPr="00714C4A">
        <w:rPr>
          <w:rFonts w:hint="eastAsia"/>
          <w:szCs w:val="21"/>
        </w:rPr>
        <w:t>无需在</w:t>
      </w:r>
      <w:r w:rsidRPr="00714C4A">
        <w:rPr>
          <w:szCs w:val="21"/>
        </w:rPr>
        <w:t>中小企业声明函</w:t>
      </w:r>
      <w:r w:rsidRPr="00714C4A">
        <w:rPr>
          <w:rFonts w:hint="eastAsia"/>
          <w:szCs w:val="21"/>
        </w:rPr>
        <w:t>中填写</w:t>
      </w:r>
      <w:r w:rsidRPr="00714C4A">
        <w:rPr>
          <w:szCs w:val="21"/>
        </w:rPr>
        <w:t>。</w:t>
      </w:r>
    </w:p>
    <w:p w14:paraId="41E0DBDE" w14:textId="77777777" w:rsidR="00E26E0C" w:rsidRPr="00714C4A" w:rsidRDefault="005C195C">
      <w:pPr>
        <w:spacing w:line="360" w:lineRule="auto"/>
        <w:ind w:firstLineChars="200" w:firstLine="420"/>
        <w:rPr>
          <w:szCs w:val="21"/>
        </w:rPr>
      </w:pPr>
      <w:r w:rsidRPr="00714C4A">
        <w:rPr>
          <w:rFonts w:hint="eastAsia"/>
          <w:szCs w:val="21"/>
        </w:rPr>
        <w:t>2</w:t>
      </w:r>
      <w:r w:rsidRPr="00714C4A">
        <w:rPr>
          <w:rFonts w:hint="eastAsia"/>
          <w:szCs w:val="21"/>
        </w:rPr>
        <w:t>、实质性参数要求提交证明材料的，应按照要求提供，未提供或未按要求提供的将视为响应无效。</w:t>
      </w:r>
    </w:p>
    <w:p w14:paraId="6A5FB3B4" w14:textId="77777777" w:rsidR="00E26E0C" w:rsidRPr="00714C4A" w:rsidRDefault="005C195C">
      <w:pPr>
        <w:widowControl/>
        <w:jc w:val="left"/>
        <w:rPr>
          <w:szCs w:val="21"/>
        </w:rPr>
      </w:pPr>
      <w:r w:rsidRPr="00714C4A">
        <w:rPr>
          <w:szCs w:val="21"/>
        </w:rPr>
        <w:br w:type="page"/>
      </w:r>
    </w:p>
    <w:p w14:paraId="747DFB58" w14:textId="77777777" w:rsidR="00E26E0C" w:rsidRPr="00714C4A" w:rsidRDefault="00E26E0C">
      <w:pPr>
        <w:spacing w:line="360" w:lineRule="auto"/>
        <w:ind w:firstLineChars="200" w:firstLine="420"/>
        <w:rPr>
          <w:szCs w:val="21"/>
        </w:rPr>
      </w:pPr>
    </w:p>
    <w:p w14:paraId="202061F2" w14:textId="77777777" w:rsidR="00E26E0C" w:rsidRPr="00714C4A" w:rsidRDefault="005C195C">
      <w:pPr>
        <w:spacing w:line="360" w:lineRule="auto"/>
        <w:rPr>
          <w:rFonts w:ascii="黑体" w:eastAsia="黑体" w:hAnsi="黑体" w:cs="Arial"/>
          <w:b/>
          <w:kern w:val="0"/>
          <w:sz w:val="28"/>
          <w:szCs w:val="28"/>
        </w:rPr>
      </w:pPr>
      <w:r w:rsidRPr="00714C4A">
        <w:rPr>
          <w:rFonts w:ascii="黑体" w:eastAsia="黑体" w:hAnsi="黑体" w:cs="Arial" w:hint="eastAsia"/>
          <w:b/>
          <w:kern w:val="0"/>
          <w:sz w:val="28"/>
          <w:szCs w:val="28"/>
        </w:rPr>
        <w:t>三、</w:t>
      </w:r>
      <w:r w:rsidRPr="00714C4A">
        <w:rPr>
          <w:rFonts w:ascii="方正仿宋_GB2312" w:eastAsia="方正仿宋_GB2312" w:hAnsi="方正仿宋_GB2312" w:cs="方正仿宋_GB2312" w:hint="eastAsia"/>
          <w:sz w:val="28"/>
          <w:szCs w:val="28"/>
        </w:rPr>
        <w:t>▲</w:t>
      </w:r>
      <w:r w:rsidRPr="00714C4A">
        <w:rPr>
          <w:rFonts w:ascii="黑体" w:eastAsia="黑体" w:hAnsi="黑体" w:cs="Arial" w:hint="eastAsia"/>
          <w:b/>
          <w:kern w:val="0"/>
          <w:sz w:val="28"/>
          <w:szCs w:val="28"/>
        </w:rPr>
        <w:t>商务要求</w:t>
      </w:r>
    </w:p>
    <w:tbl>
      <w:tblPr>
        <w:tblStyle w:val="TableNormal"/>
        <w:tblW w:w="5356"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51"/>
        <w:gridCol w:w="1251"/>
        <w:gridCol w:w="8208"/>
      </w:tblGrid>
      <w:tr w:rsidR="00714C4A" w:rsidRPr="00714C4A" w14:paraId="6B70AC59"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5A47E0"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1</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841060"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投标报价要求</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750EF6"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1</w:t>
            </w:r>
            <w:r w:rsidRPr="00714C4A">
              <w:rPr>
                <w:rFonts w:ascii="Arial" w:hAnsi="Arial" w:cs="Arial" w:hint="eastAsia"/>
                <w:szCs w:val="21"/>
              </w:rPr>
              <w:t>、报价必须</w:t>
            </w:r>
            <w:proofErr w:type="gramStart"/>
            <w:r w:rsidRPr="00714C4A">
              <w:rPr>
                <w:rFonts w:ascii="Arial" w:hAnsi="Arial" w:cs="Arial" w:hint="eastAsia"/>
                <w:szCs w:val="21"/>
              </w:rPr>
              <w:t>含以下</w:t>
            </w:r>
            <w:proofErr w:type="gramEnd"/>
            <w:r w:rsidRPr="00714C4A">
              <w:rPr>
                <w:rFonts w:ascii="Arial" w:hAnsi="Arial" w:cs="Arial" w:hint="eastAsia"/>
                <w:szCs w:val="21"/>
              </w:rPr>
              <w:t>部分，包括：</w:t>
            </w:r>
          </w:p>
          <w:p w14:paraId="71CBD645"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1</w:t>
            </w:r>
            <w:r w:rsidRPr="00714C4A">
              <w:rPr>
                <w:rFonts w:ascii="Arial" w:hAnsi="Arial" w:cs="Arial" w:hint="eastAsia"/>
                <w:szCs w:val="21"/>
              </w:rPr>
              <w:t>）货物的价格；</w:t>
            </w:r>
          </w:p>
          <w:p w14:paraId="33E80C47"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2</w:t>
            </w:r>
            <w:r w:rsidRPr="00714C4A">
              <w:rPr>
                <w:rFonts w:ascii="Arial" w:hAnsi="Arial" w:cs="Arial" w:hint="eastAsia"/>
                <w:szCs w:val="21"/>
              </w:rPr>
              <w:t>）必要的保险费用和各项税金；</w:t>
            </w:r>
          </w:p>
          <w:p w14:paraId="682BD955"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3</w:t>
            </w:r>
            <w:r w:rsidRPr="00714C4A">
              <w:rPr>
                <w:rFonts w:ascii="Arial" w:hAnsi="Arial" w:cs="Arial" w:hint="eastAsia"/>
                <w:szCs w:val="21"/>
              </w:rPr>
              <w:t>）其他：包括货款、随配附件、备品备件、专用工具、包装、运输、装卸、保险、运抵指定交货地点、送货上门服务、现场安装调试、包装箱清理、保修等各种费用和售后服务、更新升级、零配件更换、培训、税金、本采购文件所列设备材料需进行补充完善才能完成本项目的功能配置或实际采购中产品材料有任何遗漏的费用（</w:t>
            </w:r>
            <w:proofErr w:type="gramStart"/>
            <w:r w:rsidRPr="00714C4A">
              <w:rPr>
                <w:rFonts w:ascii="Arial" w:hAnsi="Arial" w:cs="Arial" w:hint="eastAsia"/>
                <w:szCs w:val="21"/>
              </w:rPr>
              <w:t>含本项目</w:t>
            </w:r>
            <w:proofErr w:type="gramEnd"/>
            <w:r w:rsidRPr="00714C4A">
              <w:rPr>
                <w:rFonts w:ascii="Arial" w:hAnsi="Arial" w:cs="Arial" w:hint="eastAsia"/>
                <w:szCs w:val="21"/>
              </w:rPr>
              <w:t>需要但本文件中未列出的设备材料、功能配置），以及合同明示或暗示的所有责任、义务和一般风险所有成本费用的总和。</w:t>
            </w:r>
          </w:p>
          <w:p w14:paraId="753D6E0A"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4</w:t>
            </w:r>
            <w:r w:rsidRPr="00714C4A">
              <w:rPr>
                <w:rFonts w:ascii="Arial" w:hAnsi="Arial" w:cs="Arial" w:hint="eastAsia"/>
                <w:szCs w:val="21"/>
              </w:rPr>
              <w:t>）能与医院现有信息化设备（如</w:t>
            </w:r>
            <w:r w:rsidRPr="00714C4A">
              <w:rPr>
                <w:rFonts w:ascii="Arial" w:hAnsi="Arial" w:cs="Arial" w:hint="eastAsia"/>
                <w:szCs w:val="21"/>
              </w:rPr>
              <w:t xml:space="preserve">HIS </w:t>
            </w:r>
            <w:r w:rsidRPr="00714C4A">
              <w:rPr>
                <w:rFonts w:ascii="Arial" w:hAnsi="Arial" w:cs="Arial" w:hint="eastAsia"/>
                <w:szCs w:val="21"/>
              </w:rPr>
              <w:t>、</w:t>
            </w:r>
            <w:r w:rsidRPr="00714C4A">
              <w:rPr>
                <w:rFonts w:ascii="Arial" w:hAnsi="Arial" w:cs="Arial" w:hint="eastAsia"/>
                <w:szCs w:val="21"/>
              </w:rPr>
              <w:t>LIS</w:t>
            </w:r>
            <w:r w:rsidRPr="00714C4A">
              <w:rPr>
                <w:rFonts w:ascii="Arial" w:hAnsi="Arial" w:cs="Arial" w:hint="eastAsia"/>
                <w:szCs w:val="21"/>
              </w:rPr>
              <w:t>、血透专用系统）匹配。负责仪器与医院信息系统（血透系统）对接，设备联机及接口、数据通讯接口模块或数据采集盒所需费用（包括但不限于</w:t>
            </w:r>
            <w:r w:rsidRPr="00714C4A">
              <w:rPr>
                <w:rFonts w:ascii="Arial" w:hAnsi="Arial" w:cs="Arial" w:hint="eastAsia"/>
                <w:szCs w:val="21"/>
              </w:rPr>
              <w:t>his/PACS/</w:t>
            </w:r>
            <w:r w:rsidRPr="00714C4A">
              <w:rPr>
                <w:rFonts w:ascii="Arial" w:hAnsi="Arial" w:cs="Arial" w:hint="eastAsia"/>
                <w:szCs w:val="21"/>
              </w:rPr>
              <w:t>血透专用系统等院内信息系统接口开发费用）均由供货商承担。</w:t>
            </w:r>
          </w:p>
          <w:p w14:paraId="50B35F81"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5</w:t>
            </w:r>
            <w:r w:rsidRPr="00714C4A">
              <w:rPr>
                <w:rFonts w:ascii="Arial" w:hAnsi="Arial" w:cs="Arial" w:hint="eastAsia"/>
                <w:szCs w:val="21"/>
              </w:rPr>
              <w:t>）本项目为交钥匙工程：中标人负责全部产品的安装调试后直接交付运行。在保修期内，中标人须保证采购人能够合法应用该器械</w:t>
            </w:r>
            <w:r w:rsidRPr="00714C4A">
              <w:rPr>
                <w:rFonts w:ascii="Arial" w:hAnsi="Arial" w:cs="Arial" w:hint="eastAsia"/>
                <w:szCs w:val="21"/>
              </w:rPr>
              <w:t>/</w:t>
            </w:r>
            <w:r w:rsidRPr="00714C4A">
              <w:rPr>
                <w:rFonts w:ascii="Arial" w:hAnsi="Arial" w:cs="Arial" w:hint="eastAsia"/>
                <w:szCs w:val="21"/>
              </w:rPr>
              <w:t>服务。在此过程中，采购人将提供一切必要支持。若可能出现的后续证件、手续，中标人必须提供办理的流程及方法。</w:t>
            </w:r>
          </w:p>
          <w:p w14:paraId="0C63CB08"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6</w:t>
            </w:r>
            <w:r w:rsidRPr="00714C4A">
              <w:rPr>
                <w:rFonts w:ascii="Arial" w:hAnsi="Arial" w:cs="Arial" w:hint="eastAsia"/>
                <w:szCs w:val="21"/>
              </w:rPr>
              <w:t>）整机保修期≥</w:t>
            </w:r>
            <w:r w:rsidRPr="00714C4A">
              <w:rPr>
                <w:rFonts w:ascii="Arial" w:hAnsi="Arial" w:cs="Arial" w:hint="eastAsia"/>
                <w:szCs w:val="21"/>
              </w:rPr>
              <w:t>3</w:t>
            </w:r>
            <w:r w:rsidRPr="00714C4A">
              <w:rPr>
                <w:rFonts w:ascii="Arial" w:hAnsi="Arial" w:cs="Arial" w:hint="eastAsia"/>
                <w:szCs w:val="21"/>
              </w:rPr>
              <w:t>年</w:t>
            </w:r>
          </w:p>
        </w:tc>
      </w:tr>
      <w:tr w:rsidR="00714C4A" w:rsidRPr="00714C4A" w14:paraId="0DCA68EB"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90C63F"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2</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1238BA"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合同签订时间</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17093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自中标通知书发出之日起</w:t>
            </w:r>
            <w:r w:rsidRPr="00714C4A">
              <w:rPr>
                <w:rFonts w:ascii="Arial" w:hAnsi="Arial" w:cs="Arial"/>
                <w:szCs w:val="21"/>
              </w:rPr>
              <w:t>25</w:t>
            </w:r>
            <w:r w:rsidRPr="00714C4A">
              <w:rPr>
                <w:rFonts w:ascii="Arial" w:hAnsi="Arial" w:cs="Arial"/>
                <w:szCs w:val="21"/>
              </w:rPr>
              <w:t>日内。</w:t>
            </w:r>
          </w:p>
        </w:tc>
      </w:tr>
      <w:tr w:rsidR="00714C4A" w:rsidRPr="00714C4A" w14:paraId="4EF5FA68"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27A73C"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3</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47748C"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交货时间及地点</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4F1133"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交货期：</w:t>
            </w:r>
            <w:r w:rsidRPr="00714C4A">
              <w:rPr>
                <w:rFonts w:ascii="Arial" w:hAnsi="Arial" w:cs="Arial" w:hint="eastAsia"/>
                <w:szCs w:val="21"/>
              </w:rPr>
              <w:t>合同签订之日起</w:t>
            </w:r>
            <w:r w:rsidRPr="00714C4A">
              <w:rPr>
                <w:rFonts w:ascii="Arial" w:hAnsi="Arial" w:cs="Arial" w:hint="eastAsia"/>
                <w:szCs w:val="21"/>
              </w:rPr>
              <w:t>30</w:t>
            </w:r>
            <w:r w:rsidRPr="00714C4A">
              <w:rPr>
                <w:rFonts w:ascii="Arial" w:hAnsi="Arial" w:cs="Arial" w:hint="eastAsia"/>
                <w:szCs w:val="21"/>
              </w:rPr>
              <w:t>天内完成交货安装调试并正常运行。</w:t>
            </w:r>
          </w:p>
          <w:p w14:paraId="3D53B28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地点：广西壮族自治区江滨医院内采购人指定地点。</w:t>
            </w:r>
          </w:p>
        </w:tc>
      </w:tr>
      <w:tr w:rsidR="00714C4A" w:rsidRPr="00714C4A" w14:paraId="14B02EFC"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94352F"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4</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C917E7"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质保期</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A6CBDD"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1.</w:t>
            </w:r>
            <w:r w:rsidRPr="00714C4A">
              <w:rPr>
                <w:rFonts w:ascii="Arial" w:hAnsi="Arial" w:cs="Arial" w:hint="eastAsia"/>
                <w:szCs w:val="21"/>
              </w:rPr>
              <w:t>投标人应明确承诺：按国家有关产品“三包”规定执行“三包”，货物验收合格后，自安装验收合格之日起：整机保修期≥</w:t>
            </w:r>
            <w:r w:rsidRPr="00714C4A">
              <w:rPr>
                <w:rFonts w:ascii="Arial" w:hAnsi="Arial" w:cs="Arial" w:hint="eastAsia"/>
                <w:szCs w:val="21"/>
              </w:rPr>
              <w:t>3</w:t>
            </w:r>
            <w:r w:rsidRPr="00714C4A">
              <w:rPr>
                <w:rFonts w:ascii="Arial" w:hAnsi="Arial" w:cs="Arial" w:hint="eastAsia"/>
                <w:szCs w:val="21"/>
              </w:rPr>
              <w:t>年。保修期内非人为损坏负责更换所有故障零配件，并负责提供设备的系统软件及硬件的安全性改版升级和技术支持，确保设备正常运行，保修期满后，终身维护。</w:t>
            </w:r>
          </w:p>
          <w:p w14:paraId="13E7BA0D"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2.</w:t>
            </w:r>
            <w:r w:rsidRPr="00714C4A">
              <w:rPr>
                <w:rFonts w:ascii="Arial" w:hAnsi="Arial" w:cs="Arial" w:hint="eastAsia"/>
                <w:szCs w:val="21"/>
              </w:rPr>
              <w:t>保修期满后，按照保修期内售后服务内容及标准继续提供保修服务，直至采购人确认更换保修单位或设备报废。不能因保修期满而出现缓修、</w:t>
            </w:r>
            <w:proofErr w:type="gramStart"/>
            <w:r w:rsidRPr="00714C4A">
              <w:rPr>
                <w:rFonts w:ascii="Arial" w:hAnsi="Arial" w:cs="Arial" w:hint="eastAsia"/>
                <w:szCs w:val="21"/>
              </w:rPr>
              <w:t>拒修等</w:t>
            </w:r>
            <w:proofErr w:type="gramEnd"/>
            <w:r w:rsidRPr="00714C4A">
              <w:rPr>
                <w:rFonts w:ascii="Arial" w:hAnsi="Arial" w:cs="Arial" w:hint="eastAsia"/>
                <w:szCs w:val="21"/>
              </w:rPr>
              <w:t>情况，维修所产生费用由中标人和采购人另行结算。保修金额每年不得超过合同额的</w:t>
            </w:r>
            <w:r w:rsidRPr="00714C4A">
              <w:rPr>
                <w:rFonts w:ascii="Arial" w:hAnsi="Arial" w:cs="Arial" w:hint="eastAsia"/>
                <w:szCs w:val="21"/>
              </w:rPr>
              <w:t>10%</w:t>
            </w:r>
            <w:r w:rsidRPr="00714C4A">
              <w:rPr>
                <w:rFonts w:ascii="Arial" w:hAnsi="Arial" w:cs="Arial" w:hint="eastAsia"/>
                <w:szCs w:val="21"/>
              </w:rPr>
              <w:t>，保修成本超过该数额的一概由中标人自行承担，项目保修期满后可签订维护和售后服务合同，具体事项以实际谈判为准。设备若因故障导致</w:t>
            </w:r>
            <w:r w:rsidRPr="00714C4A">
              <w:rPr>
                <w:rFonts w:ascii="Arial" w:hAnsi="Arial" w:cs="Arial" w:hint="eastAsia"/>
                <w:szCs w:val="21"/>
              </w:rPr>
              <w:t>5</w:t>
            </w:r>
            <w:r w:rsidRPr="00714C4A">
              <w:rPr>
                <w:rFonts w:ascii="Arial" w:hAnsi="Arial" w:cs="Arial" w:hint="eastAsia"/>
                <w:szCs w:val="21"/>
              </w:rPr>
              <w:t>个工作日无法正常使用，或临床所需等其他因素，须提供备用</w:t>
            </w:r>
            <w:proofErr w:type="gramStart"/>
            <w:r w:rsidRPr="00714C4A">
              <w:rPr>
                <w:rFonts w:ascii="Arial" w:hAnsi="Arial" w:cs="Arial" w:hint="eastAsia"/>
                <w:szCs w:val="21"/>
              </w:rPr>
              <w:t>机维持</w:t>
            </w:r>
            <w:proofErr w:type="gramEnd"/>
            <w:r w:rsidRPr="00714C4A">
              <w:rPr>
                <w:rFonts w:ascii="Arial" w:hAnsi="Arial" w:cs="Arial" w:hint="eastAsia"/>
                <w:szCs w:val="21"/>
              </w:rPr>
              <w:t>医院正常诊疗活动。</w:t>
            </w:r>
          </w:p>
          <w:p w14:paraId="3BD93341"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3.</w:t>
            </w:r>
            <w:r w:rsidRPr="00714C4A">
              <w:rPr>
                <w:rFonts w:ascii="Arial" w:hAnsi="Arial" w:cs="Arial" w:hint="eastAsia"/>
                <w:szCs w:val="21"/>
              </w:rPr>
              <w:t>要求投标货物是全新的、未经改装的、合格的、满足本项目技术需求及要求的货物。所有零部件、配件必须是未经使用的全新的并符合国家有关质量安全标准的产品。</w:t>
            </w:r>
          </w:p>
          <w:p w14:paraId="169016BD"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4.</w:t>
            </w:r>
            <w:r w:rsidRPr="00714C4A">
              <w:rPr>
                <w:rFonts w:ascii="Arial" w:hAnsi="Arial" w:cs="Arial" w:hint="eastAsia"/>
                <w:szCs w:val="21"/>
              </w:rPr>
              <w:t>保修期所更换的零配件必须是原厂全新的零配件，满足设备运行要求。</w:t>
            </w:r>
          </w:p>
          <w:p w14:paraId="30C50722"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5.</w:t>
            </w:r>
            <w:r w:rsidRPr="00714C4A">
              <w:rPr>
                <w:rFonts w:ascii="Arial" w:hAnsi="Arial" w:cs="Arial" w:hint="eastAsia"/>
                <w:szCs w:val="21"/>
              </w:rPr>
              <w:t>保修期承诺优于国家“三包”规定的，或优于招标文件规定的，按投标人实际承诺执行。</w:t>
            </w:r>
          </w:p>
          <w:p w14:paraId="11AF7F38"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6.</w:t>
            </w:r>
            <w:r w:rsidRPr="00714C4A">
              <w:rPr>
                <w:rFonts w:ascii="Arial" w:hAnsi="Arial" w:cs="Arial" w:hint="eastAsia"/>
                <w:szCs w:val="21"/>
              </w:rPr>
              <w:t>若在使用的前</w:t>
            </w:r>
            <w:r w:rsidRPr="00714C4A">
              <w:rPr>
                <w:rFonts w:ascii="Arial" w:hAnsi="Arial" w:cs="Arial" w:hint="eastAsia"/>
                <w:szCs w:val="21"/>
              </w:rPr>
              <w:t>3</w:t>
            </w:r>
            <w:r w:rsidRPr="00714C4A">
              <w:rPr>
                <w:rFonts w:ascii="Arial" w:hAnsi="Arial" w:cs="Arial" w:hint="eastAsia"/>
                <w:szCs w:val="21"/>
              </w:rPr>
              <w:t>个月内，出现非人为操作失误的重大故障，中标人应予以负责换货</w:t>
            </w:r>
            <w:r w:rsidRPr="00714C4A">
              <w:rPr>
                <w:rFonts w:ascii="Arial" w:hAnsi="Arial" w:cs="Arial"/>
                <w:szCs w:val="21"/>
              </w:rPr>
              <w:t>。</w:t>
            </w:r>
          </w:p>
        </w:tc>
      </w:tr>
      <w:tr w:rsidR="00714C4A" w:rsidRPr="00714C4A" w14:paraId="2640E79B"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073065"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5</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D86B09"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售后服务要</w:t>
            </w:r>
            <w:r w:rsidRPr="00714C4A">
              <w:rPr>
                <w:rFonts w:ascii="Arial" w:hAnsi="Arial" w:cs="Arial"/>
                <w:szCs w:val="21"/>
              </w:rPr>
              <w:lastRenderedPageBreak/>
              <w:t>求</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8EF1AA"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lastRenderedPageBreak/>
              <w:t>1.</w:t>
            </w:r>
            <w:r w:rsidRPr="00714C4A">
              <w:rPr>
                <w:rFonts w:ascii="Arial" w:hAnsi="Arial" w:cs="Arial" w:hint="eastAsia"/>
                <w:szCs w:val="21"/>
              </w:rPr>
              <w:t>提供维护手册、维修手册、软件备份、故障代码表、备件清单。保修期外，无偿提供维修密码及所附软件在该项目的永久使用权。提供相关设备的维修工程师姓名及电话号码，</w:t>
            </w:r>
            <w:r w:rsidRPr="00714C4A">
              <w:rPr>
                <w:rFonts w:ascii="Arial" w:hAnsi="Arial" w:cs="Arial" w:hint="eastAsia"/>
                <w:szCs w:val="21"/>
              </w:rPr>
              <w:lastRenderedPageBreak/>
              <w:t>人员更换需要及时通知采购人。如国内有</w:t>
            </w:r>
            <w:r w:rsidRPr="00714C4A">
              <w:rPr>
                <w:rFonts w:ascii="Arial" w:hAnsi="Arial" w:cs="Arial" w:hint="eastAsia"/>
                <w:szCs w:val="21"/>
              </w:rPr>
              <w:t>400</w:t>
            </w:r>
            <w:r w:rsidRPr="00714C4A">
              <w:rPr>
                <w:rFonts w:ascii="Arial" w:hAnsi="Arial" w:cs="Arial" w:hint="eastAsia"/>
                <w:szCs w:val="21"/>
              </w:rPr>
              <w:t>、</w:t>
            </w:r>
            <w:r w:rsidRPr="00714C4A">
              <w:rPr>
                <w:rFonts w:ascii="Arial" w:hAnsi="Arial" w:cs="Arial" w:hint="eastAsia"/>
                <w:szCs w:val="21"/>
              </w:rPr>
              <w:t>800</w:t>
            </w:r>
            <w:r w:rsidRPr="00714C4A">
              <w:rPr>
                <w:rFonts w:ascii="Arial" w:hAnsi="Arial" w:cs="Arial" w:hint="eastAsia"/>
                <w:szCs w:val="21"/>
              </w:rPr>
              <w:t>等电话维修系统的提供电话号码。具体的维保技术人员配置与稳定性要求如下</w:t>
            </w:r>
          </w:p>
          <w:p w14:paraId="47D9E5D7"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1</w:t>
            </w:r>
            <w:r w:rsidRPr="00714C4A">
              <w:rPr>
                <w:rFonts w:ascii="Arial" w:hAnsi="Arial" w:cs="Arial" w:hint="eastAsia"/>
                <w:szCs w:val="21"/>
              </w:rPr>
              <w:t>）团队配置：</w:t>
            </w:r>
            <w:r w:rsidRPr="00714C4A">
              <w:rPr>
                <w:rFonts w:ascii="Arial" w:hAnsi="Arial" w:cs="Arial" w:hint="eastAsia"/>
                <w:szCs w:val="21"/>
              </w:rPr>
              <w:t xml:space="preserve"> </w:t>
            </w:r>
            <w:r w:rsidRPr="00714C4A">
              <w:rPr>
                <w:rFonts w:ascii="Arial" w:hAnsi="Arial" w:cs="Arial" w:hint="eastAsia"/>
                <w:szCs w:val="21"/>
              </w:rPr>
              <w:t>投标人须组建专属维保服务团队，明确项目维保负责人及技术人员名单。须提供团队成员的学历证明、职业资格证书及</w:t>
            </w:r>
            <w:r w:rsidRPr="00714C4A">
              <w:rPr>
                <w:rFonts w:hint="eastAsia"/>
              </w:rPr>
              <w:t>开标截止前近三个月</w:t>
            </w:r>
            <w:r w:rsidRPr="00714C4A">
              <w:rPr>
                <w:rFonts w:ascii="Arial" w:hAnsi="Arial" w:cs="Arial" w:hint="eastAsia"/>
                <w:szCs w:val="21"/>
              </w:rPr>
              <w:t>社保缴纳证明。</w:t>
            </w:r>
          </w:p>
          <w:p w14:paraId="0D535634"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2</w:t>
            </w:r>
            <w:r w:rsidRPr="00714C4A">
              <w:rPr>
                <w:rFonts w:ascii="Arial" w:hAnsi="Arial" w:cs="Arial" w:hint="eastAsia"/>
                <w:szCs w:val="21"/>
              </w:rPr>
              <w:t>）人员稳定性承诺：</w:t>
            </w:r>
            <w:r w:rsidRPr="00714C4A">
              <w:rPr>
                <w:rFonts w:ascii="Arial" w:hAnsi="Arial" w:cs="Arial" w:hint="eastAsia"/>
                <w:szCs w:val="21"/>
              </w:rPr>
              <w:t xml:space="preserve"> </w:t>
            </w:r>
            <w:r w:rsidRPr="00714C4A">
              <w:rPr>
                <w:rFonts w:ascii="Arial" w:hAnsi="Arial" w:cs="Arial" w:hint="eastAsia"/>
                <w:szCs w:val="21"/>
              </w:rPr>
              <w:t>投标人须承诺在质保期内保持技术团队稳定，项目维保负责人及核心技术人员未经采购人同意不得随意更换。</w:t>
            </w:r>
          </w:p>
          <w:p w14:paraId="511ECE59"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w:t>
            </w:r>
            <w:r w:rsidRPr="00714C4A">
              <w:rPr>
                <w:rFonts w:ascii="Arial" w:hAnsi="Arial" w:cs="Arial" w:hint="eastAsia"/>
                <w:szCs w:val="21"/>
              </w:rPr>
              <w:t>3</w:t>
            </w:r>
            <w:r w:rsidRPr="00714C4A">
              <w:rPr>
                <w:rFonts w:ascii="Arial" w:hAnsi="Arial" w:cs="Arial" w:hint="eastAsia"/>
                <w:szCs w:val="21"/>
              </w:rPr>
              <w:t>）人员变更机制：</w:t>
            </w:r>
            <w:r w:rsidRPr="00714C4A">
              <w:rPr>
                <w:rFonts w:ascii="Arial" w:hAnsi="Arial" w:cs="Arial" w:hint="eastAsia"/>
                <w:szCs w:val="21"/>
              </w:rPr>
              <w:t xml:space="preserve"> </w:t>
            </w:r>
            <w:r w:rsidRPr="00714C4A">
              <w:rPr>
                <w:rFonts w:ascii="Arial" w:hAnsi="Arial" w:cs="Arial" w:hint="eastAsia"/>
                <w:szCs w:val="21"/>
              </w:rPr>
              <w:t>确需更换人员的，须提前</w:t>
            </w:r>
            <w:r w:rsidRPr="00714C4A">
              <w:rPr>
                <w:rFonts w:ascii="Arial" w:hAnsi="Arial" w:cs="Arial" w:hint="eastAsia"/>
                <w:szCs w:val="21"/>
              </w:rPr>
              <w:t>30</w:t>
            </w:r>
            <w:r w:rsidRPr="00714C4A">
              <w:rPr>
                <w:rFonts w:ascii="Arial" w:hAnsi="Arial" w:cs="Arial" w:hint="eastAsia"/>
                <w:szCs w:val="21"/>
              </w:rPr>
              <w:t>个工作日书面通知采购人，并提交接替人员的资质证明，经采购人书面确认后方可更换。接替人员资质不得低于原人员。</w:t>
            </w:r>
          </w:p>
          <w:p w14:paraId="25DF14C9"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2.</w:t>
            </w:r>
            <w:r w:rsidRPr="00714C4A">
              <w:rPr>
                <w:rFonts w:ascii="Arial" w:hAnsi="Arial" w:cs="Arial" w:hint="eastAsia"/>
                <w:szCs w:val="21"/>
              </w:rPr>
              <w:t>相关人员培训</w:t>
            </w:r>
            <w:r w:rsidRPr="00714C4A">
              <w:rPr>
                <w:rFonts w:ascii="Arial" w:hAnsi="Arial" w:cs="Arial" w:hint="eastAsia"/>
                <w:szCs w:val="21"/>
              </w:rPr>
              <w:t>:</w:t>
            </w:r>
            <w:r w:rsidRPr="00714C4A">
              <w:rPr>
                <w:rFonts w:ascii="Arial" w:hAnsi="Arial" w:cs="Arial" w:hint="eastAsia"/>
                <w:szCs w:val="21"/>
              </w:rPr>
              <w:t>标的包含医护人员及工程人员的培训计划费用，设备装机验收后，现场提供对采购人≥</w:t>
            </w:r>
            <w:r w:rsidRPr="00714C4A">
              <w:rPr>
                <w:rFonts w:ascii="Arial" w:hAnsi="Arial" w:cs="Arial" w:hint="eastAsia"/>
                <w:szCs w:val="21"/>
              </w:rPr>
              <w:t>1</w:t>
            </w:r>
            <w:r w:rsidRPr="00714C4A">
              <w:rPr>
                <w:rFonts w:ascii="Arial" w:hAnsi="Arial" w:cs="Arial" w:hint="eastAsia"/>
                <w:szCs w:val="21"/>
              </w:rPr>
              <w:t>次基本培训，使采购人使用人员及工程人员，熟练掌握全部功能及基本维修。其中医务人员专项培训</w:t>
            </w:r>
            <w:r w:rsidRPr="00714C4A">
              <w:rPr>
                <w:rFonts w:ascii="Arial" w:hAnsi="Arial" w:cs="Arial" w:hint="eastAsia"/>
                <w:szCs w:val="21"/>
              </w:rPr>
              <w:t>2</w:t>
            </w:r>
            <w:r w:rsidRPr="00714C4A">
              <w:rPr>
                <w:rFonts w:ascii="Arial" w:hAnsi="Arial" w:cs="Arial" w:hint="eastAsia"/>
                <w:szCs w:val="21"/>
              </w:rPr>
              <w:t>人次，工程人员专项培训</w:t>
            </w:r>
            <w:r w:rsidRPr="00714C4A">
              <w:rPr>
                <w:rFonts w:ascii="Arial" w:hAnsi="Arial" w:cs="Arial" w:hint="eastAsia"/>
                <w:szCs w:val="21"/>
              </w:rPr>
              <w:t>2</w:t>
            </w:r>
            <w:r w:rsidRPr="00714C4A">
              <w:rPr>
                <w:rFonts w:ascii="Arial" w:hAnsi="Arial" w:cs="Arial" w:hint="eastAsia"/>
                <w:szCs w:val="21"/>
              </w:rPr>
              <w:t>人次，视采购人时间安排确定。</w:t>
            </w:r>
          </w:p>
          <w:p w14:paraId="7A2D1E6F"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3.</w:t>
            </w:r>
            <w:r w:rsidRPr="00714C4A">
              <w:rPr>
                <w:rFonts w:ascii="Arial" w:hAnsi="Arial" w:cs="Arial" w:hint="eastAsia"/>
                <w:szCs w:val="21"/>
              </w:rPr>
              <w:t>提供</w:t>
            </w:r>
            <w:r w:rsidRPr="00714C4A">
              <w:rPr>
                <w:rFonts w:ascii="Arial" w:hAnsi="Arial" w:cs="Arial" w:hint="eastAsia"/>
                <w:szCs w:val="21"/>
              </w:rPr>
              <w:t>7*24</w:t>
            </w:r>
            <w:r w:rsidRPr="00714C4A">
              <w:rPr>
                <w:rFonts w:ascii="Arial" w:hAnsi="Arial" w:cs="Arial" w:hint="eastAsia"/>
                <w:szCs w:val="21"/>
              </w:rPr>
              <w:t>小时售后服务，接到采购人通知后</w:t>
            </w:r>
            <w:r w:rsidRPr="00714C4A">
              <w:rPr>
                <w:rFonts w:ascii="Arial" w:hAnsi="Arial" w:cs="Arial" w:hint="eastAsia"/>
                <w:szCs w:val="21"/>
              </w:rPr>
              <w:t>2</w:t>
            </w:r>
            <w:r w:rsidRPr="00714C4A">
              <w:rPr>
                <w:rFonts w:ascii="Arial" w:hAnsi="Arial" w:cs="Arial" w:hint="eastAsia"/>
                <w:szCs w:val="21"/>
              </w:rPr>
              <w:t>小时内</w:t>
            </w:r>
            <w:proofErr w:type="gramStart"/>
            <w:r w:rsidRPr="00714C4A">
              <w:rPr>
                <w:rFonts w:ascii="Arial" w:hAnsi="Arial" w:cs="Arial" w:hint="eastAsia"/>
                <w:szCs w:val="21"/>
              </w:rPr>
              <w:t>作出</w:t>
            </w:r>
            <w:proofErr w:type="gramEnd"/>
            <w:r w:rsidRPr="00714C4A">
              <w:rPr>
                <w:rFonts w:ascii="Arial" w:hAnsi="Arial" w:cs="Arial" w:hint="eastAsia"/>
                <w:szCs w:val="21"/>
              </w:rPr>
              <w:t>实质响应（远程解决或做出预备维护动作），并在</w:t>
            </w:r>
            <w:r w:rsidRPr="00714C4A">
              <w:rPr>
                <w:rFonts w:ascii="Arial" w:hAnsi="Arial" w:cs="Arial" w:hint="eastAsia"/>
                <w:szCs w:val="21"/>
              </w:rPr>
              <w:t>24</w:t>
            </w:r>
            <w:r w:rsidRPr="00714C4A">
              <w:rPr>
                <w:rFonts w:ascii="Arial" w:hAnsi="Arial" w:cs="Arial" w:hint="eastAsia"/>
                <w:szCs w:val="21"/>
              </w:rPr>
              <w:t>小时内恢复设备运行；</w:t>
            </w:r>
          </w:p>
          <w:p w14:paraId="2FF58A1A"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4.</w:t>
            </w:r>
            <w:r w:rsidRPr="00714C4A">
              <w:rPr>
                <w:rFonts w:ascii="Arial" w:hAnsi="Arial" w:cs="Arial" w:hint="eastAsia"/>
                <w:szCs w:val="21"/>
              </w:rPr>
              <w:t>保修期内发生故障的设备如无法在</w:t>
            </w:r>
            <w:r w:rsidRPr="00714C4A">
              <w:rPr>
                <w:rFonts w:ascii="Arial" w:hAnsi="Arial" w:cs="Arial" w:hint="eastAsia"/>
                <w:szCs w:val="21"/>
              </w:rPr>
              <w:t>24</w:t>
            </w:r>
            <w:r w:rsidRPr="00714C4A">
              <w:rPr>
                <w:rFonts w:ascii="Arial" w:hAnsi="Arial" w:cs="Arial" w:hint="eastAsia"/>
                <w:szCs w:val="21"/>
              </w:rPr>
              <w:t>小时内修复，则应提供备用设备以保证系统的连续稳定运行，并在</w:t>
            </w:r>
            <w:r w:rsidRPr="00714C4A">
              <w:rPr>
                <w:rFonts w:ascii="Arial" w:hAnsi="Arial" w:cs="Arial" w:hint="eastAsia"/>
                <w:szCs w:val="21"/>
              </w:rPr>
              <w:t>5</w:t>
            </w:r>
            <w:r w:rsidRPr="00714C4A">
              <w:rPr>
                <w:rFonts w:ascii="Arial" w:hAnsi="Arial" w:cs="Arial" w:hint="eastAsia"/>
                <w:szCs w:val="21"/>
              </w:rPr>
              <w:t>个工作日内修复故障设备或更换新设备，</w:t>
            </w:r>
            <w:r w:rsidRPr="00714C4A">
              <w:rPr>
                <w:rFonts w:ascii="Arial" w:hAnsi="Arial" w:cs="Arial" w:hint="eastAsia"/>
                <w:szCs w:val="21"/>
              </w:rPr>
              <w:t>5</w:t>
            </w:r>
            <w:r w:rsidRPr="00714C4A">
              <w:rPr>
                <w:rFonts w:ascii="Arial" w:hAnsi="Arial" w:cs="Arial" w:hint="eastAsia"/>
                <w:szCs w:val="21"/>
              </w:rPr>
              <w:t>个工作日内不能解决的，由中标人提供替代设备。保障系统正常运行，在无相同型号的同种设备时，则应更换同类设备中较高型号的产品。所产生的费用，均包含在本次采购报价中，采购人不再承担任何费用。</w:t>
            </w:r>
          </w:p>
          <w:p w14:paraId="79BFD1FF"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5.</w:t>
            </w:r>
            <w:r w:rsidRPr="00714C4A">
              <w:rPr>
                <w:rFonts w:ascii="Arial" w:hAnsi="Arial" w:cs="Arial" w:hint="eastAsia"/>
                <w:szCs w:val="21"/>
              </w:rPr>
              <w:t>设备保修期内，硬件的售后服务（包括但不限于硬件维护维修、配件更换、整机更换、硬件升级、提供替代品）和应用软件的售后服务（包括但不限于应用软件维护升级以及非结构性修改）所产生的费用均包含在本次采购报价中，采购人不再承担任何费用。</w:t>
            </w:r>
          </w:p>
          <w:p w14:paraId="4EE81993"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6.</w:t>
            </w:r>
            <w:r w:rsidRPr="00714C4A">
              <w:rPr>
                <w:rFonts w:ascii="Arial" w:hAnsi="Arial" w:cs="Arial" w:hint="eastAsia"/>
                <w:szCs w:val="21"/>
              </w:rPr>
              <w:t>设备保修期内，中标人负责对设备进行定期维护保养，每年至少四次（每季度一次），包括设备的安全检查、质量检查，运行状态检查，提供设备维护保养情况书面报告。并承担所发生的一切费用（包括更换零部件费、人工费和差旅费等）。</w:t>
            </w:r>
          </w:p>
          <w:p w14:paraId="3929F2A5"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7</w:t>
            </w:r>
            <w:r w:rsidRPr="00714C4A">
              <w:rPr>
                <w:rFonts w:ascii="Arial" w:hAnsi="Arial" w:cs="Arial" w:hint="eastAsia"/>
                <w:szCs w:val="21"/>
              </w:rPr>
              <w:t>、维保场地与备品备件要求</w:t>
            </w:r>
          </w:p>
          <w:p w14:paraId="194E8068"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服务网点：供应商应明确售后服务网点地址，该网点应具备备件仓库、维修测试设备及办公场地。服务网点距离采购人所在地应与所在地现有交通条件下承诺到达现场时间一致。</w:t>
            </w:r>
          </w:p>
          <w:p w14:paraId="73A0CECD"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备品备件储备：供应商须提供《质保期内备品备件储备清单》。承诺对关键部件、易损件建立合理的库存量，确保维修时“有件可用”，严禁因缺件导致维修延期。</w:t>
            </w:r>
          </w:p>
          <w:p w14:paraId="7B2A7113"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备件来源：所有更换的备品备件必须为原厂正品或同等质量认证产品，不得使用二手、翻新或非授权替代品。</w:t>
            </w:r>
          </w:p>
        </w:tc>
      </w:tr>
      <w:tr w:rsidR="00714C4A" w:rsidRPr="00714C4A" w14:paraId="58A22B53"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01E8F9"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lastRenderedPageBreak/>
              <w:t>6</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534CC2"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医疗器械注册证</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B4801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以上货物供应商所投产品属医疗器械管理范畴的，投标产品属第二、三类医疗器械产品的，投标响应文件中须按《医疗器械注册与备案管理办法》（国家市场监督管理总局令第</w:t>
            </w:r>
            <w:r w:rsidRPr="00714C4A">
              <w:rPr>
                <w:rFonts w:ascii="Arial" w:hAnsi="Arial" w:cs="Arial"/>
                <w:szCs w:val="21"/>
              </w:rPr>
              <w:t>47</w:t>
            </w:r>
            <w:r w:rsidRPr="00714C4A">
              <w:rPr>
                <w:rFonts w:ascii="Arial" w:hAnsi="Arial" w:cs="Arial"/>
                <w:szCs w:val="21"/>
              </w:rPr>
              <w:t>号）提供该设备有效的医疗器械注册证复印件加盖投标人单位公章，否则投标无效。</w:t>
            </w:r>
          </w:p>
        </w:tc>
      </w:tr>
      <w:tr w:rsidR="00714C4A" w:rsidRPr="00714C4A" w14:paraId="4460972A" w14:textId="77777777">
        <w:trPr>
          <w:trHeight w:val="2261"/>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64E17F"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7</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2BB6E1"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付款方式</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13A53D"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1.</w:t>
            </w:r>
            <w:r w:rsidRPr="00714C4A">
              <w:rPr>
                <w:rFonts w:ascii="Arial" w:hAnsi="Arial" w:cs="Arial" w:hint="eastAsia"/>
                <w:szCs w:val="21"/>
              </w:rPr>
              <w:t>全部货物送达指定地点、安装调试并验收合格后，双方签署验收合格证，中标人开具全额增值税发票给采购人，采购人履行相关手续后支付至总合同金额的</w:t>
            </w:r>
            <w:r w:rsidRPr="00714C4A">
              <w:rPr>
                <w:rFonts w:ascii="Arial" w:hAnsi="Arial" w:cs="Arial" w:hint="eastAsia"/>
                <w:szCs w:val="21"/>
              </w:rPr>
              <w:t>95%</w:t>
            </w:r>
            <w:r w:rsidRPr="00714C4A">
              <w:rPr>
                <w:rFonts w:ascii="Arial" w:hAnsi="Arial" w:cs="Arial" w:hint="eastAsia"/>
                <w:szCs w:val="21"/>
              </w:rPr>
              <w:t>。中标人履行相关</w:t>
            </w:r>
            <w:r w:rsidRPr="00714C4A">
              <w:rPr>
                <w:rFonts w:ascii="Arial" w:hAnsi="Arial" w:cs="Arial"/>
                <w:szCs w:val="21"/>
              </w:rPr>
              <w:t>配套服务年限达到响应文件承诺的服务年限，</w:t>
            </w:r>
            <w:r w:rsidRPr="00714C4A">
              <w:rPr>
                <w:rFonts w:ascii="Arial" w:hAnsi="Arial" w:cs="Arial" w:hint="eastAsia"/>
                <w:szCs w:val="21"/>
              </w:rPr>
              <w:t>且经采购人验收符合合同约定，并办理相关确认手续后，采购人支付至总合同金额的</w:t>
            </w:r>
            <w:r w:rsidRPr="00714C4A">
              <w:rPr>
                <w:rFonts w:ascii="Arial" w:hAnsi="Arial" w:cs="Arial" w:hint="eastAsia"/>
                <w:szCs w:val="21"/>
              </w:rPr>
              <w:t>100%</w:t>
            </w:r>
            <w:r w:rsidRPr="00714C4A">
              <w:rPr>
                <w:rFonts w:ascii="Arial" w:hAnsi="Arial" w:cs="Arial" w:hint="eastAsia"/>
                <w:szCs w:val="21"/>
              </w:rPr>
              <w:t>。</w:t>
            </w:r>
          </w:p>
          <w:p w14:paraId="35B6E449" w14:textId="77777777" w:rsidR="00E26E0C" w:rsidRPr="00714C4A" w:rsidRDefault="005C195C">
            <w:pPr>
              <w:spacing w:beforeLines="50" w:before="120" w:afterLines="50" w:after="120"/>
              <w:rPr>
                <w:rFonts w:ascii="Arial" w:hAnsi="Arial" w:cs="Arial"/>
                <w:szCs w:val="21"/>
              </w:rPr>
            </w:pPr>
            <w:r w:rsidRPr="00714C4A">
              <w:rPr>
                <w:rFonts w:ascii="Arial" w:hAnsi="Arial" w:cs="Arial" w:hint="eastAsia"/>
                <w:szCs w:val="21"/>
              </w:rPr>
              <w:t>2.</w:t>
            </w:r>
            <w:r w:rsidRPr="00714C4A">
              <w:rPr>
                <w:rFonts w:ascii="Arial" w:hAnsi="Arial" w:cs="Arial" w:hint="eastAsia"/>
                <w:szCs w:val="21"/>
              </w:rPr>
              <w:t>付款前，中标人须提供符合要求的发票给采购人，否则采购人有权不予支付。中标人应当确保发票真实无误且合法有效，如现存在虚假发票或违规发票的，中标人须赔偿采购人发票票面金额一倍的违约金，且采购人有权终止合同，因终止合同而产生的一切损失均由中标人承担。</w:t>
            </w:r>
          </w:p>
        </w:tc>
      </w:tr>
      <w:tr w:rsidR="00714C4A" w:rsidRPr="00714C4A" w14:paraId="00B8A442"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940D82"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lastRenderedPageBreak/>
              <w:t>8</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D7199A"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履约保证金</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FE1FE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中标人收到中标通知后</w:t>
            </w:r>
            <w:r w:rsidRPr="00714C4A">
              <w:rPr>
                <w:rFonts w:ascii="Arial" w:hAnsi="Arial" w:cs="Arial"/>
                <w:szCs w:val="21"/>
              </w:rPr>
              <w:t>5</w:t>
            </w:r>
            <w:r w:rsidRPr="00714C4A">
              <w:rPr>
                <w:rFonts w:ascii="Arial" w:hAnsi="Arial" w:cs="Arial"/>
                <w:szCs w:val="21"/>
              </w:rPr>
              <w:t>个工作日内，将合同金额的</w:t>
            </w:r>
            <w:r w:rsidRPr="00714C4A">
              <w:rPr>
                <w:rFonts w:ascii="Arial" w:hAnsi="Arial" w:cs="Arial"/>
                <w:szCs w:val="21"/>
              </w:rPr>
              <w:t>5%</w:t>
            </w:r>
            <w:r w:rsidRPr="00714C4A">
              <w:rPr>
                <w:rFonts w:ascii="Arial" w:hAnsi="Arial" w:cs="Arial"/>
                <w:szCs w:val="21"/>
              </w:rPr>
              <w:t>（中标人如为中小企业的，履约保证金按合同金额的</w:t>
            </w:r>
            <w:r w:rsidRPr="00714C4A">
              <w:rPr>
                <w:rFonts w:ascii="Arial" w:hAnsi="Arial" w:cs="Arial"/>
                <w:szCs w:val="21"/>
              </w:rPr>
              <w:t>2%</w:t>
            </w:r>
            <w:r w:rsidRPr="00714C4A">
              <w:rPr>
                <w:rFonts w:ascii="Arial" w:hAnsi="Arial" w:cs="Arial"/>
                <w:szCs w:val="21"/>
              </w:rPr>
              <w:t>收取）缴纳给采购人作为履约保证金，项目验收合格后无质量问题，履约保证金一次性无息退还中标人。如最终验收与合同不符，由中标人承担一切违约责任；</w:t>
            </w:r>
          </w:p>
          <w:p w14:paraId="701BD86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履约保证金的形式：中标人可以选择电汇、转账、支票、汇票、本票等形式缴纳或提交。</w:t>
            </w:r>
          </w:p>
          <w:p w14:paraId="7749092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履约保证金缴纳的账号信息：</w:t>
            </w:r>
          </w:p>
          <w:p w14:paraId="47F1308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开户名：广西壮族自治区江滨医院</w:t>
            </w:r>
          </w:p>
          <w:p w14:paraId="0AE0762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开户行：交通银行南宁分行青秀山支行</w:t>
            </w:r>
          </w:p>
          <w:p w14:paraId="60218358" w14:textId="77777777" w:rsidR="00E26E0C" w:rsidRPr="00714C4A" w:rsidRDefault="005C195C">
            <w:pPr>
              <w:spacing w:beforeLines="50" w:before="120" w:afterLines="50" w:after="120"/>
              <w:rPr>
                <w:rFonts w:ascii="Arial" w:hAnsi="Arial" w:cs="Arial"/>
                <w:szCs w:val="21"/>
              </w:rPr>
            </w:pPr>
            <w:proofErr w:type="gramStart"/>
            <w:r w:rsidRPr="00714C4A">
              <w:rPr>
                <w:rFonts w:ascii="Arial" w:hAnsi="Arial" w:cs="Arial"/>
                <w:szCs w:val="21"/>
              </w:rPr>
              <w:t>账</w:t>
            </w:r>
            <w:proofErr w:type="gramEnd"/>
            <w:r w:rsidRPr="00714C4A">
              <w:rPr>
                <w:rFonts w:ascii="Arial" w:hAnsi="Arial" w:cs="Arial"/>
                <w:szCs w:val="21"/>
              </w:rPr>
              <w:t xml:space="preserve">  </w:t>
            </w:r>
            <w:r w:rsidRPr="00714C4A">
              <w:rPr>
                <w:rFonts w:ascii="Arial" w:hAnsi="Arial" w:cs="Arial"/>
                <w:szCs w:val="21"/>
              </w:rPr>
              <w:t>号：</w:t>
            </w:r>
            <w:r w:rsidRPr="00714C4A">
              <w:rPr>
                <w:rFonts w:ascii="Arial" w:hAnsi="Arial" w:cs="Arial"/>
                <w:szCs w:val="21"/>
              </w:rPr>
              <w:t>4510 6050 5018 0100 27923</w:t>
            </w:r>
          </w:p>
        </w:tc>
      </w:tr>
      <w:tr w:rsidR="00714C4A" w:rsidRPr="00714C4A" w14:paraId="252075DD"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8230EC"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9</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9BA960"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验收标准、验收方法及方案</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BD8C6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中标人提供不符合采购文件、投标文件承诺的或本合同规定的货物，采购人有权拒绝接受。</w:t>
            </w:r>
          </w:p>
          <w:p w14:paraId="1BC15FE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中标人应将所提供货物的装箱清单、用户手册、原厂保修卡、随机资料、工具和备品、备件、验收单等交付给采购人，如有缺失应在采购人要求的期限内及时补齐，否则视为逾期交货。</w:t>
            </w:r>
          </w:p>
          <w:p w14:paraId="648827C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验收过程中所产生的一切费用均由中标人承担，包括邀请第三方检测机构出具检测报告的费用、邀请第三方验收代理机构组织验收的费用以及因检测或验收不合格导致开展再次检测或验收所产生的费用等。</w:t>
            </w:r>
          </w:p>
          <w:p w14:paraId="566A2254"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中标人所提供的设备必须是全新、完整、未使用过的产品，否则视为不合格产品，不予签收，由此产生的所有费用由中标人承担，其产品须符合国家、行业有关规定。产品到达现场后，中标人应在采购人在场情况下当面开箱，共同清点、检查外观，</w:t>
            </w:r>
            <w:proofErr w:type="gramStart"/>
            <w:r w:rsidRPr="00714C4A">
              <w:rPr>
                <w:rFonts w:ascii="Arial" w:hAnsi="Arial" w:cs="Arial"/>
                <w:szCs w:val="21"/>
              </w:rPr>
              <w:t>作出</w:t>
            </w:r>
            <w:proofErr w:type="gramEnd"/>
            <w:r w:rsidRPr="00714C4A">
              <w:rPr>
                <w:rFonts w:ascii="Arial" w:hAnsi="Arial" w:cs="Arial"/>
                <w:szCs w:val="21"/>
              </w:rPr>
              <w:t>开箱记录，双方签字确认。需提供产品彩页，提供产品发货地（提供物流信息）。中标人应保证货物到达采购人所在地完好无损，如有缺漏、损坏，由中标人负责调换、补齐或赔偿。</w:t>
            </w:r>
          </w:p>
          <w:p w14:paraId="40B3DD1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5.</w:t>
            </w:r>
            <w:r w:rsidRPr="00714C4A">
              <w:rPr>
                <w:rFonts w:ascii="Arial" w:hAnsi="Arial" w:cs="Arial"/>
                <w:szCs w:val="21"/>
              </w:rPr>
              <w:t>产品或服务在安装调试并试运行符合要求后，由验收小组按照采购合同规定的技术、服务、功能、安全标准组织对中标人履约情况进行验收。采购项目的验收，必须严格按照合同与补充合同的约定进行，不得增加合同与补充合同内容规定以外的新的验收内容或标准。其他未尽事宜，按照《关于印发广西壮族自治区政府采购项目履约验收管理办法的通知》（桂财采〔</w:t>
            </w:r>
            <w:r w:rsidRPr="00714C4A">
              <w:rPr>
                <w:rFonts w:ascii="Arial" w:hAnsi="Arial" w:cs="Arial"/>
                <w:szCs w:val="21"/>
              </w:rPr>
              <w:t>2015</w:t>
            </w:r>
            <w:r w:rsidRPr="00714C4A">
              <w:rPr>
                <w:rFonts w:ascii="Arial" w:hAnsi="Arial" w:cs="Arial"/>
                <w:szCs w:val="21"/>
              </w:rPr>
              <w:t>〕</w:t>
            </w:r>
            <w:r w:rsidRPr="00714C4A">
              <w:rPr>
                <w:rFonts w:ascii="Arial" w:hAnsi="Arial" w:cs="Arial"/>
                <w:szCs w:val="21"/>
              </w:rPr>
              <w:t>22</w:t>
            </w:r>
            <w:r w:rsidRPr="00714C4A">
              <w:rPr>
                <w:rFonts w:ascii="Arial" w:hAnsi="Arial" w:cs="Arial"/>
                <w:szCs w:val="21"/>
              </w:rPr>
              <w:t>号）的相关要求执行。</w:t>
            </w:r>
          </w:p>
          <w:p w14:paraId="4F35766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6.</w:t>
            </w:r>
            <w:r w:rsidRPr="00714C4A">
              <w:rPr>
                <w:rFonts w:ascii="Arial" w:hAnsi="Arial" w:cs="Arial"/>
                <w:szCs w:val="21"/>
              </w:rPr>
              <w:t>中标人提供的货物或服务未达到招标文件规定的要求，且对采购人造成损失的，由中标人承担一切责任，并赔偿所造成的损失。</w:t>
            </w:r>
          </w:p>
          <w:p w14:paraId="510C05F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7.</w:t>
            </w:r>
            <w:r w:rsidRPr="00714C4A">
              <w:rPr>
                <w:rFonts w:ascii="Arial" w:hAnsi="Arial" w:cs="Arial"/>
                <w:szCs w:val="21"/>
              </w:rPr>
              <w:t>采购人需要制造商对中标人交付的产品或服务（包括质量、参数等）进行确认的，制造商应予以配合并出具书面意见，相关配合事项由中标人与制造商协调。</w:t>
            </w:r>
          </w:p>
          <w:p w14:paraId="554E9A11"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8.</w:t>
            </w:r>
            <w:r w:rsidRPr="00714C4A">
              <w:rPr>
                <w:rFonts w:ascii="Arial" w:hAnsi="Arial" w:cs="Arial"/>
                <w:szCs w:val="21"/>
              </w:rPr>
              <w:t>中标人在验收时须附上设备有效的医疗器械注册证及完整内容的医疗器械注册证附件（注册产品标准</w:t>
            </w:r>
            <w:r w:rsidRPr="00714C4A">
              <w:rPr>
                <w:rFonts w:ascii="Arial" w:hAnsi="Arial" w:cs="Arial"/>
                <w:szCs w:val="21"/>
              </w:rPr>
              <w:t>/</w:t>
            </w:r>
            <w:r w:rsidRPr="00714C4A">
              <w:rPr>
                <w:rFonts w:ascii="Arial" w:hAnsi="Arial" w:cs="Arial"/>
                <w:szCs w:val="21"/>
              </w:rPr>
              <w:t>产品技术要求）复印件。（如涉及</w:t>
            </w:r>
            <w:r w:rsidRPr="00714C4A">
              <w:rPr>
                <w:rFonts w:ascii="Arial" w:hAnsi="Arial" w:cs="Arial"/>
                <w:szCs w:val="21"/>
              </w:rPr>
              <w:t>2</w:t>
            </w:r>
            <w:r w:rsidRPr="00714C4A">
              <w:rPr>
                <w:rFonts w:ascii="Arial" w:hAnsi="Arial" w:cs="Arial"/>
                <w:szCs w:val="21"/>
              </w:rPr>
              <w:t>类、</w:t>
            </w:r>
            <w:r w:rsidRPr="00714C4A">
              <w:rPr>
                <w:rFonts w:ascii="Arial" w:hAnsi="Arial" w:cs="Arial"/>
                <w:szCs w:val="21"/>
              </w:rPr>
              <w:t>3</w:t>
            </w:r>
            <w:r w:rsidRPr="00714C4A">
              <w:rPr>
                <w:rFonts w:ascii="Arial" w:hAnsi="Arial" w:cs="Arial"/>
                <w:szCs w:val="21"/>
              </w:rPr>
              <w:t>类医疗器械时必须提供，</w:t>
            </w:r>
            <w:r w:rsidRPr="00714C4A">
              <w:rPr>
                <w:rFonts w:ascii="Arial" w:hAnsi="Arial" w:cs="Arial"/>
                <w:szCs w:val="21"/>
              </w:rPr>
              <w:t>1</w:t>
            </w:r>
            <w:r w:rsidRPr="00714C4A">
              <w:rPr>
                <w:rFonts w:ascii="Arial" w:hAnsi="Arial" w:cs="Arial"/>
                <w:szCs w:val="21"/>
              </w:rPr>
              <w:t>类医疗器械如有请提供，不涉及不提供）。</w:t>
            </w:r>
          </w:p>
          <w:p w14:paraId="4379723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9.</w:t>
            </w:r>
            <w:r w:rsidRPr="00714C4A">
              <w:rPr>
                <w:rFonts w:ascii="Arial" w:hAnsi="Arial" w:cs="Arial"/>
                <w:szCs w:val="21"/>
              </w:rPr>
              <w:t>除采购人需要的产品包装材料外，产品验收后所产生的废弃物（如泡沫、塑料膜、包装袋、安装调试所产生的废弃物等）由中标人处理。</w:t>
            </w:r>
          </w:p>
        </w:tc>
      </w:tr>
      <w:tr w:rsidR="00714C4A" w:rsidRPr="00714C4A" w14:paraId="1D5C091B" w14:textId="77777777">
        <w:trPr>
          <w:jc w:val="center"/>
        </w:trPr>
        <w:tc>
          <w:tcPr>
            <w:tcW w:w="275" w:type="pct"/>
            <w:vAlign w:val="center"/>
          </w:tcPr>
          <w:p w14:paraId="695661BF"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10</w:t>
            </w:r>
          </w:p>
        </w:tc>
        <w:tc>
          <w:tcPr>
            <w:tcW w:w="625" w:type="pct"/>
            <w:vAlign w:val="center"/>
          </w:tcPr>
          <w:p w14:paraId="31F0BAA6"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违约</w:t>
            </w:r>
          </w:p>
          <w:p w14:paraId="7B35391C"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责任</w:t>
            </w:r>
          </w:p>
        </w:tc>
        <w:tc>
          <w:tcPr>
            <w:tcW w:w="4100" w:type="pct"/>
            <w:vAlign w:val="center"/>
          </w:tcPr>
          <w:p w14:paraId="43DCD9F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中标人所提供的货物规格、技术标准、材料等质量不合格或不符合相关法律法规的，应按要求在</w:t>
            </w:r>
            <w:r w:rsidRPr="00714C4A">
              <w:rPr>
                <w:rFonts w:ascii="Arial" w:hAnsi="Arial" w:cs="Arial"/>
                <w:szCs w:val="21"/>
              </w:rPr>
              <w:t>5</w:t>
            </w:r>
            <w:r w:rsidRPr="00714C4A">
              <w:rPr>
                <w:rFonts w:ascii="Arial" w:hAnsi="Arial" w:cs="Arial"/>
                <w:szCs w:val="21"/>
              </w:rPr>
              <w:t>日内更换完毕，更换不及时的按逾期交货处罚，并承担由此造成的损失；若货物投入使用后，采购人在使用过程中发现货物存在交货</w:t>
            </w:r>
            <w:proofErr w:type="gramStart"/>
            <w:r w:rsidRPr="00714C4A">
              <w:rPr>
                <w:rFonts w:ascii="Arial" w:hAnsi="Arial" w:cs="Arial"/>
                <w:szCs w:val="21"/>
              </w:rPr>
              <w:t>当下未</w:t>
            </w:r>
            <w:proofErr w:type="gramEnd"/>
            <w:r w:rsidRPr="00714C4A">
              <w:rPr>
                <w:rFonts w:ascii="Arial" w:hAnsi="Arial" w:cs="Arial"/>
                <w:szCs w:val="21"/>
              </w:rPr>
              <w:t>发现的其他技术标准、材料等质量不合格或不符合相关法律法规问题的（包括中标人应提供而未提供的相关法律法规要求必须具备的资质材料或资质材料到期未及时更新提供的），采购人可以要求更换或退货，中标人须支付采购人该批货款额的</w:t>
            </w:r>
            <w:r w:rsidRPr="00714C4A">
              <w:rPr>
                <w:rFonts w:ascii="Arial" w:hAnsi="Arial" w:cs="Arial"/>
                <w:szCs w:val="21"/>
              </w:rPr>
              <w:t>30%</w:t>
            </w:r>
            <w:r w:rsidRPr="00714C4A">
              <w:rPr>
                <w:rFonts w:ascii="Arial" w:hAnsi="Arial" w:cs="Arial"/>
                <w:szCs w:val="21"/>
              </w:rPr>
              <w:t>作为赔偿金。存在质量问题的，采购人有权拒绝接收，同时有权要求中标人支付该批货款额的</w:t>
            </w:r>
            <w:r w:rsidRPr="00714C4A">
              <w:rPr>
                <w:rFonts w:ascii="Arial" w:hAnsi="Arial" w:cs="Arial"/>
                <w:szCs w:val="21"/>
              </w:rPr>
              <w:t xml:space="preserve"> 5%</w:t>
            </w:r>
            <w:r w:rsidRPr="00714C4A">
              <w:rPr>
                <w:rFonts w:ascii="Arial" w:hAnsi="Arial" w:cs="Arial"/>
                <w:szCs w:val="21"/>
              </w:rPr>
              <w:t>违约金并赔偿采购人经济损失。</w:t>
            </w:r>
          </w:p>
          <w:p w14:paraId="0AA296B3"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中标人提供的货物如侵犯了第三方合法权益而引发的任何纠纷或诉讼，均由中标人负责</w:t>
            </w:r>
            <w:r w:rsidRPr="00714C4A">
              <w:rPr>
                <w:rFonts w:ascii="Arial" w:hAnsi="Arial" w:cs="Arial"/>
                <w:szCs w:val="21"/>
              </w:rPr>
              <w:lastRenderedPageBreak/>
              <w:t>交涉并承担全部责任。如因提供的货物侵犯了第三方合法权益而引发了纠纷或诉讼，导致无法按期交付使用的，采购人可拒绝验收，同时有权要求中标人支付该批货款额的</w:t>
            </w:r>
            <w:r w:rsidRPr="00714C4A">
              <w:rPr>
                <w:rFonts w:ascii="Arial" w:hAnsi="Arial" w:cs="Arial"/>
                <w:szCs w:val="21"/>
              </w:rPr>
              <w:t>5%</w:t>
            </w:r>
            <w:r w:rsidRPr="00714C4A">
              <w:rPr>
                <w:rFonts w:ascii="Arial" w:hAnsi="Arial" w:cs="Arial"/>
                <w:szCs w:val="21"/>
              </w:rPr>
              <w:t>违约金并赔偿采购人经济损失。</w:t>
            </w:r>
          </w:p>
          <w:p w14:paraId="1A7C0CD3"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因包装、运输引起的货物损坏，按质量不合格处理。</w:t>
            </w:r>
          </w:p>
          <w:p w14:paraId="2404AC2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中标人逾期交货的，每天向采购人偿付该逾期交付货物金额的</w:t>
            </w:r>
            <w:r w:rsidRPr="00714C4A">
              <w:rPr>
                <w:rFonts w:ascii="Arial" w:hAnsi="Arial" w:cs="Arial"/>
                <w:szCs w:val="21"/>
              </w:rPr>
              <w:t>3‰</w:t>
            </w:r>
            <w:r w:rsidRPr="00714C4A">
              <w:rPr>
                <w:rFonts w:ascii="Arial" w:hAnsi="Arial" w:cs="Arial"/>
                <w:szCs w:val="21"/>
              </w:rPr>
              <w:t>违约金，但违约金累计不得超过该批货款额的</w:t>
            </w:r>
            <w:r w:rsidRPr="00714C4A">
              <w:rPr>
                <w:rFonts w:ascii="Arial" w:hAnsi="Arial" w:cs="Arial"/>
                <w:szCs w:val="21"/>
              </w:rPr>
              <w:t>5%</w:t>
            </w:r>
            <w:r w:rsidRPr="00714C4A">
              <w:rPr>
                <w:rFonts w:ascii="Arial" w:hAnsi="Arial" w:cs="Arial"/>
                <w:szCs w:val="21"/>
              </w:rPr>
              <w:t>。超过</w:t>
            </w:r>
            <w:r w:rsidRPr="00714C4A">
              <w:rPr>
                <w:rFonts w:ascii="Arial" w:hAnsi="Arial" w:cs="Arial"/>
                <w:szCs w:val="21"/>
              </w:rPr>
              <w:t>10</w:t>
            </w:r>
            <w:r w:rsidRPr="00714C4A">
              <w:rPr>
                <w:rFonts w:ascii="Arial" w:hAnsi="Arial" w:cs="Arial"/>
                <w:szCs w:val="21"/>
              </w:rPr>
              <w:t>天采购人有权解除合同，中标人承担因此给采购人造成的经济损失。</w:t>
            </w:r>
          </w:p>
          <w:p w14:paraId="624E3D05"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5.</w:t>
            </w:r>
            <w:r w:rsidRPr="00714C4A">
              <w:rPr>
                <w:rFonts w:ascii="Arial" w:hAnsi="Arial" w:cs="Arial"/>
                <w:szCs w:val="21"/>
              </w:rPr>
              <w:t>中标人未</w:t>
            </w:r>
            <w:proofErr w:type="gramStart"/>
            <w:r w:rsidRPr="00714C4A">
              <w:rPr>
                <w:rFonts w:ascii="Arial" w:hAnsi="Arial" w:cs="Arial"/>
                <w:szCs w:val="21"/>
              </w:rPr>
              <w:t>按签订</w:t>
            </w:r>
            <w:proofErr w:type="gramEnd"/>
            <w:r w:rsidRPr="00714C4A">
              <w:rPr>
                <w:rFonts w:ascii="Arial" w:hAnsi="Arial" w:cs="Arial"/>
                <w:szCs w:val="21"/>
              </w:rPr>
              <w:t>的合同和投标文件中规定的服务承诺提供售后服务的，中标人应</w:t>
            </w:r>
            <w:proofErr w:type="gramStart"/>
            <w:r w:rsidRPr="00714C4A">
              <w:rPr>
                <w:rFonts w:ascii="Arial" w:hAnsi="Arial" w:cs="Arial"/>
                <w:szCs w:val="21"/>
              </w:rPr>
              <w:t>按签订</w:t>
            </w:r>
            <w:proofErr w:type="gramEnd"/>
            <w:r w:rsidRPr="00714C4A">
              <w:rPr>
                <w:rFonts w:ascii="Arial" w:hAnsi="Arial" w:cs="Arial"/>
                <w:szCs w:val="21"/>
              </w:rPr>
              <w:t>的合同合计金额的</w:t>
            </w:r>
            <w:r w:rsidRPr="00714C4A">
              <w:rPr>
                <w:rFonts w:ascii="Arial" w:hAnsi="Arial" w:cs="Arial"/>
                <w:szCs w:val="21"/>
              </w:rPr>
              <w:t>5%</w:t>
            </w:r>
            <w:r w:rsidRPr="00714C4A">
              <w:rPr>
                <w:rFonts w:ascii="Arial" w:hAnsi="Arial" w:cs="Arial"/>
                <w:szCs w:val="21"/>
              </w:rPr>
              <w:t>向采购人支付违约金；承诺由生产厂家提供正规售后服务但经查证后无法得到生产厂家正规售后服务的，采购人可拒绝验收。</w:t>
            </w:r>
          </w:p>
          <w:p w14:paraId="6E87E0A0"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6.</w:t>
            </w:r>
            <w:r w:rsidRPr="00714C4A">
              <w:rPr>
                <w:rFonts w:ascii="Arial" w:hAnsi="Arial" w:cs="Arial"/>
                <w:szCs w:val="21"/>
              </w:rPr>
              <w:t>中标人提供的货物在质保期内，因设计、工艺或材料的缺陷和其他质量原因造成的问题的，产生的维修或更换费用给采购人造成的经济损失的均由中标人承担。</w:t>
            </w:r>
          </w:p>
          <w:p w14:paraId="6DC144F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7.</w:t>
            </w:r>
            <w:r w:rsidRPr="00714C4A">
              <w:rPr>
                <w:rFonts w:ascii="Arial" w:hAnsi="Arial" w:cs="Arial"/>
                <w:szCs w:val="21"/>
              </w:rPr>
              <w:t>如发现所提供的产品有弄虚作假的行为，采购人有权拒绝接收产品或退货，并要求中标人赔偿损失，此赔偿总额为该批货款的</w:t>
            </w:r>
            <w:r w:rsidRPr="00714C4A">
              <w:rPr>
                <w:rFonts w:ascii="Arial" w:hAnsi="Arial" w:cs="Arial"/>
                <w:szCs w:val="21"/>
              </w:rPr>
              <w:t>50%</w:t>
            </w:r>
            <w:r w:rsidRPr="00714C4A">
              <w:rPr>
                <w:rFonts w:ascii="Arial" w:hAnsi="Arial" w:cs="Arial"/>
                <w:szCs w:val="21"/>
              </w:rPr>
              <w:t>，同时采购人有权单方终止协议。</w:t>
            </w:r>
          </w:p>
          <w:p w14:paraId="2A7FDF32"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8.</w:t>
            </w:r>
            <w:r w:rsidRPr="00714C4A">
              <w:rPr>
                <w:rFonts w:ascii="Arial" w:hAnsi="Arial" w:cs="Arial"/>
                <w:szCs w:val="21"/>
              </w:rPr>
              <w:t>将本项目转让、分包给他人的，一经发现，采购人有权单方终止协议，并有权要求中标人承担由此造成的一切经济损失。</w:t>
            </w:r>
          </w:p>
          <w:p w14:paraId="06A259CF"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9.</w:t>
            </w:r>
            <w:r w:rsidRPr="00714C4A">
              <w:rPr>
                <w:rFonts w:ascii="Arial" w:hAnsi="Arial" w:cs="Arial"/>
                <w:szCs w:val="21"/>
              </w:rPr>
              <w:t>其他违约行为按违约货款额</w:t>
            </w:r>
            <w:r w:rsidRPr="00714C4A">
              <w:rPr>
                <w:rFonts w:ascii="Arial" w:hAnsi="Arial" w:cs="Arial"/>
                <w:szCs w:val="21"/>
              </w:rPr>
              <w:t xml:space="preserve"> 5%</w:t>
            </w:r>
            <w:r w:rsidRPr="00714C4A">
              <w:rPr>
                <w:rFonts w:ascii="Arial" w:hAnsi="Arial" w:cs="Arial"/>
                <w:szCs w:val="21"/>
              </w:rPr>
              <w:t>收取违约金并赔偿经济损失。</w:t>
            </w:r>
          </w:p>
        </w:tc>
      </w:tr>
      <w:tr w:rsidR="00714C4A" w:rsidRPr="00714C4A" w14:paraId="30064F12" w14:textId="77777777">
        <w:trPr>
          <w:trHeight w:val="3074"/>
          <w:jc w:val="center"/>
        </w:trPr>
        <w:tc>
          <w:tcPr>
            <w:tcW w:w="275" w:type="pct"/>
            <w:vAlign w:val="center"/>
          </w:tcPr>
          <w:p w14:paraId="6ED61F68"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lastRenderedPageBreak/>
              <w:t>11</w:t>
            </w:r>
          </w:p>
        </w:tc>
        <w:tc>
          <w:tcPr>
            <w:tcW w:w="625" w:type="pct"/>
            <w:vAlign w:val="center"/>
          </w:tcPr>
          <w:p w14:paraId="277FC761"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使用期限要求</w:t>
            </w:r>
          </w:p>
        </w:tc>
        <w:tc>
          <w:tcPr>
            <w:tcW w:w="4100" w:type="pct"/>
            <w:vAlign w:val="center"/>
          </w:tcPr>
          <w:p w14:paraId="6C108B9C"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设备使用期（或有效期）</w:t>
            </w:r>
            <w:r w:rsidRPr="00714C4A">
              <w:rPr>
                <w:rFonts w:ascii="Arial" w:hAnsi="Arial" w:cs="Arial"/>
                <w:szCs w:val="21"/>
              </w:rPr>
              <w:t xml:space="preserve">≥10 </w:t>
            </w:r>
            <w:r w:rsidRPr="00714C4A">
              <w:rPr>
                <w:rFonts w:ascii="Arial" w:hAnsi="Arial" w:cs="Arial"/>
                <w:szCs w:val="21"/>
              </w:rPr>
              <w:t>年（以注册证或技术白皮书为准）。中标人所提供货物如有</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要求的，需逐台写明该设备的</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w:t>
            </w:r>
          </w:p>
          <w:p w14:paraId="51C8C26D"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中标人交货时，所提供货物如有</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要求的，应符合以下要求：</w:t>
            </w:r>
          </w:p>
          <w:p w14:paraId="1DD7B906"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所提供货物为非进口货物的</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w:t>
            </w:r>
            <w:r w:rsidRPr="00714C4A">
              <w:rPr>
                <w:rFonts w:ascii="Arial" w:hAnsi="Arial" w:cs="Arial"/>
                <w:szCs w:val="21"/>
              </w:rPr>
              <w:t>需大于等于该货物</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的</w:t>
            </w:r>
            <w:r w:rsidRPr="00714C4A">
              <w:rPr>
                <w:rFonts w:ascii="Arial" w:hAnsi="Arial" w:cs="Arial"/>
                <w:szCs w:val="21"/>
              </w:rPr>
              <w:t>95%</w:t>
            </w:r>
            <w:r w:rsidRPr="00714C4A">
              <w:rPr>
                <w:rFonts w:ascii="Arial" w:hAnsi="Arial" w:cs="Arial"/>
                <w:szCs w:val="21"/>
              </w:rPr>
              <w:t>；所提供货物为进口货物的，要求交货（开箱验收）时所提供货物的生产日期在</w:t>
            </w:r>
            <w:r w:rsidRPr="00714C4A">
              <w:rPr>
                <w:rFonts w:ascii="Arial" w:hAnsi="Arial" w:cs="Arial"/>
                <w:szCs w:val="21"/>
              </w:rPr>
              <w:t>6</w:t>
            </w:r>
            <w:r w:rsidRPr="00714C4A">
              <w:rPr>
                <w:rFonts w:ascii="Arial" w:hAnsi="Arial" w:cs="Arial"/>
                <w:szCs w:val="21"/>
              </w:rPr>
              <w:t>个月以内。</w:t>
            </w:r>
          </w:p>
          <w:p w14:paraId="77E1E475"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备注：</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指《医疗器械监督管理条例（中华人民共和国国务院令第</w:t>
            </w:r>
            <w:r w:rsidRPr="00714C4A">
              <w:rPr>
                <w:rFonts w:ascii="Arial" w:hAnsi="Arial" w:cs="Arial"/>
                <w:szCs w:val="21"/>
              </w:rPr>
              <w:t xml:space="preserve">739 </w:t>
            </w:r>
            <w:r w:rsidRPr="00714C4A">
              <w:rPr>
                <w:rFonts w:ascii="Arial" w:hAnsi="Arial" w:cs="Arial"/>
                <w:szCs w:val="21"/>
              </w:rPr>
              <w:t>号）》及相关法规指明的</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w:t>
            </w:r>
            <w:r w:rsidRPr="00714C4A">
              <w:rPr>
                <w:rFonts w:ascii="Arial" w:hAnsi="Arial" w:cs="Arial"/>
                <w:szCs w:val="21"/>
              </w:rPr>
              <w:t>指从中标人交货时到该货物达到规定的</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所剩余的时间。计算方法为：</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（货物生产日期至中标人交货日期的时间间隔）。如某货物，其</w:t>
            </w:r>
            <w:r w:rsidRPr="00714C4A">
              <w:rPr>
                <w:rFonts w:ascii="Arial" w:hAnsi="Arial" w:cs="Arial"/>
                <w:szCs w:val="21"/>
              </w:rPr>
              <w:t>“</w:t>
            </w:r>
            <w:r w:rsidRPr="00714C4A">
              <w:rPr>
                <w:rFonts w:ascii="Arial" w:hAnsi="Arial" w:cs="Arial"/>
                <w:szCs w:val="21"/>
              </w:rPr>
              <w:t>使用期限</w:t>
            </w:r>
            <w:r w:rsidRPr="00714C4A">
              <w:rPr>
                <w:rFonts w:ascii="Arial" w:hAnsi="Arial" w:cs="Arial"/>
                <w:szCs w:val="21"/>
              </w:rPr>
              <w:t>”</w:t>
            </w:r>
            <w:r w:rsidRPr="00714C4A">
              <w:rPr>
                <w:rFonts w:ascii="Arial" w:hAnsi="Arial" w:cs="Arial"/>
                <w:szCs w:val="21"/>
              </w:rPr>
              <w:t>为</w:t>
            </w:r>
            <w:r w:rsidRPr="00714C4A">
              <w:rPr>
                <w:rFonts w:ascii="Arial" w:hAnsi="Arial" w:cs="Arial"/>
                <w:szCs w:val="21"/>
              </w:rPr>
              <w:t>60</w:t>
            </w:r>
            <w:r w:rsidRPr="00714C4A">
              <w:rPr>
                <w:rFonts w:ascii="Arial" w:hAnsi="Arial" w:cs="Arial"/>
                <w:szCs w:val="21"/>
              </w:rPr>
              <w:t>个月，生产日期为</w:t>
            </w:r>
            <w:r w:rsidRPr="00714C4A">
              <w:rPr>
                <w:rFonts w:ascii="Arial" w:hAnsi="Arial" w:cs="Arial"/>
                <w:szCs w:val="21"/>
              </w:rPr>
              <w:t>2024</w:t>
            </w:r>
            <w:r w:rsidRPr="00714C4A">
              <w:rPr>
                <w:rFonts w:ascii="Arial" w:hAnsi="Arial" w:cs="Arial"/>
                <w:szCs w:val="21"/>
              </w:rPr>
              <w:t>年</w:t>
            </w:r>
            <w:r w:rsidRPr="00714C4A">
              <w:rPr>
                <w:rFonts w:ascii="Arial" w:hAnsi="Arial" w:cs="Arial"/>
                <w:szCs w:val="21"/>
              </w:rPr>
              <w:t>1</w:t>
            </w:r>
            <w:r w:rsidRPr="00714C4A">
              <w:rPr>
                <w:rFonts w:ascii="Arial" w:hAnsi="Arial" w:cs="Arial"/>
                <w:szCs w:val="21"/>
              </w:rPr>
              <w:t>月</w:t>
            </w:r>
            <w:r w:rsidRPr="00714C4A">
              <w:rPr>
                <w:rFonts w:ascii="Arial" w:hAnsi="Arial" w:cs="Arial"/>
                <w:szCs w:val="21"/>
              </w:rPr>
              <w:t>1</w:t>
            </w:r>
            <w:r w:rsidRPr="00714C4A">
              <w:rPr>
                <w:rFonts w:ascii="Arial" w:hAnsi="Arial" w:cs="Arial"/>
                <w:szCs w:val="21"/>
              </w:rPr>
              <w:t>日，中标人交货日期为</w:t>
            </w:r>
            <w:r w:rsidRPr="00714C4A">
              <w:rPr>
                <w:rFonts w:ascii="Arial" w:hAnsi="Arial" w:cs="Arial"/>
                <w:szCs w:val="21"/>
              </w:rPr>
              <w:t>2024</w:t>
            </w:r>
            <w:r w:rsidRPr="00714C4A">
              <w:rPr>
                <w:rFonts w:ascii="Arial" w:hAnsi="Arial" w:cs="Arial"/>
                <w:szCs w:val="21"/>
              </w:rPr>
              <w:t>年</w:t>
            </w:r>
            <w:r w:rsidRPr="00714C4A">
              <w:rPr>
                <w:rFonts w:ascii="Arial" w:hAnsi="Arial" w:cs="Arial"/>
                <w:szCs w:val="21"/>
              </w:rPr>
              <w:t>3</w:t>
            </w:r>
            <w:r w:rsidRPr="00714C4A">
              <w:rPr>
                <w:rFonts w:ascii="Arial" w:hAnsi="Arial" w:cs="Arial"/>
                <w:szCs w:val="21"/>
              </w:rPr>
              <w:t>月</w:t>
            </w:r>
            <w:r w:rsidRPr="00714C4A">
              <w:rPr>
                <w:rFonts w:ascii="Arial" w:hAnsi="Arial" w:cs="Arial"/>
                <w:szCs w:val="21"/>
              </w:rPr>
              <w:t>31</w:t>
            </w:r>
            <w:r w:rsidRPr="00714C4A">
              <w:rPr>
                <w:rFonts w:ascii="Arial" w:hAnsi="Arial" w:cs="Arial"/>
                <w:szCs w:val="21"/>
              </w:rPr>
              <w:t>日。其</w:t>
            </w:r>
            <w:r w:rsidRPr="00714C4A">
              <w:rPr>
                <w:rFonts w:ascii="Arial" w:hAnsi="Arial" w:cs="Arial"/>
                <w:szCs w:val="21"/>
              </w:rPr>
              <w:t>“</w:t>
            </w:r>
            <w:r w:rsidRPr="00714C4A">
              <w:rPr>
                <w:rFonts w:ascii="Arial" w:hAnsi="Arial" w:cs="Arial"/>
                <w:szCs w:val="21"/>
              </w:rPr>
              <w:t>剩余使用期限</w:t>
            </w:r>
            <w:r w:rsidRPr="00714C4A">
              <w:rPr>
                <w:rFonts w:ascii="Arial" w:hAnsi="Arial" w:cs="Arial"/>
                <w:szCs w:val="21"/>
              </w:rPr>
              <w:t>”=60</w:t>
            </w:r>
            <w:r w:rsidRPr="00714C4A">
              <w:rPr>
                <w:rFonts w:ascii="Arial" w:hAnsi="Arial" w:cs="Arial"/>
                <w:szCs w:val="21"/>
              </w:rPr>
              <w:t>个月</w:t>
            </w:r>
            <w:r w:rsidRPr="00714C4A">
              <w:rPr>
                <w:rFonts w:ascii="Arial" w:hAnsi="Arial" w:cs="Arial"/>
                <w:szCs w:val="21"/>
              </w:rPr>
              <w:t>-3</w:t>
            </w:r>
            <w:r w:rsidRPr="00714C4A">
              <w:rPr>
                <w:rFonts w:ascii="Arial" w:hAnsi="Arial" w:cs="Arial"/>
                <w:szCs w:val="21"/>
              </w:rPr>
              <w:t>个月</w:t>
            </w:r>
            <w:r w:rsidRPr="00714C4A">
              <w:rPr>
                <w:rFonts w:ascii="Arial" w:hAnsi="Arial" w:cs="Arial"/>
                <w:szCs w:val="21"/>
              </w:rPr>
              <w:t>=57</w:t>
            </w:r>
            <w:r w:rsidRPr="00714C4A">
              <w:rPr>
                <w:rFonts w:ascii="Arial" w:hAnsi="Arial" w:cs="Arial"/>
                <w:szCs w:val="21"/>
              </w:rPr>
              <w:t>个月。</w:t>
            </w:r>
          </w:p>
        </w:tc>
      </w:tr>
      <w:tr w:rsidR="00714C4A" w:rsidRPr="00714C4A" w14:paraId="1F3517FA" w14:textId="77777777">
        <w:trPr>
          <w:jc w:val="center"/>
        </w:trPr>
        <w:tc>
          <w:tcPr>
            <w:tcW w:w="2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143509"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12</w:t>
            </w:r>
          </w:p>
        </w:tc>
        <w:tc>
          <w:tcPr>
            <w:tcW w:w="6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438FC3"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其他</w:t>
            </w:r>
          </w:p>
          <w:p w14:paraId="39EED820"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要求</w:t>
            </w:r>
          </w:p>
        </w:tc>
        <w:tc>
          <w:tcPr>
            <w:tcW w:w="41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E60484"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1.</w:t>
            </w:r>
            <w:r w:rsidRPr="00714C4A">
              <w:rPr>
                <w:rFonts w:ascii="Arial" w:hAnsi="Arial" w:cs="Arial"/>
                <w:szCs w:val="21"/>
              </w:rPr>
              <w:t>投标文件中提供投标产品对外公开的产品彩页或说明书（体现技术参数，可以是从生产厂家网页下载的</w:t>
            </w:r>
            <w:r w:rsidRPr="00714C4A">
              <w:rPr>
                <w:rFonts w:ascii="Arial" w:hAnsi="Arial" w:cs="Arial"/>
                <w:szCs w:val="21"/>
              </w:rPr>
              <w:t>PDF</w:t>
            </w:r>
            <w:r w:rsidRPr="00714C4A">
              <w:rPr>
                <w:rFonts w:ascii="Arial" w:hAnsi="Arial" w:cs="Arial"/>
                <w:szCs w:val="21"/>
              </w:rPr>
              <w:t>或</w:t>
            </w:r>
            <w:r w:rsidRPr="00714C4A">
              <w:rPr>
                <w:rFonts w:ascii="Arial" w:hAnsi="Arial" w:cs="Arial"/>
                <w:szCs w:val="21"/>
              </w:rPr>
              <w:t>HTM</w:t>
            </w:r>
            <w:r w:rsidRPr="00714C4A">
              <w:rPr>
                <w:rFonts w:ascii="Arial" w:hAnsi="Arial" w:cs="Arial"/>
                <w:szCs w:val="21"/>
              </w:rPr>
              <w:t>文件或在食品药品监督管理部门备案的技术参数或检测报告或生产厂家盖章的技术参数证明材料），以供评标时核对。当投标文件提供的仪器性能参数与该仪器生产商提供的性能参数不符合时，以后者为准。</w:t>
            </w:r>
          </w:p>
          <w:p w14:paraId="0547FAF9"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2.</w:t>
            </w:r>
            <w:r w:rsidRPr="00714C4A">
              <w:rPr>
                <w:rFonts w:ascii="Arial" w:hAnsi="Arial" w:cs="Arial"/>
                <w:szCs w:val="21"/>
              </w:rPr>
              <w:t>中标人在供货时必须提供所投标产品生产厂家合法授权的厂家代理商出具的授权书，原件备查。</w:t>
            </w:r>
          </w:p>
          <w:p w14:paraId="3573CCB8"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3.</w:t>
            </w:r>
            <w:r w:rsidRPr="00714C4A">
              <w:rPr>
                <w:rFonts w:ascii="Arial" w:hAnsi="Arial" w:cs="Arial"/>
                <w:szCs w:val="21"/>
              </w:rPr>
              <w:t>在安装期间，未按安全文明作业规范要求进行的，尤其是违反工完场清和禁烟规定的，限期整改不合格的，视情节严重情况扣除合同款项</w:t>
            </w:r>
            <w:r w:rsidRPr="00714C4A">
              <w:rPr>
                <w:rFonts w:ascii="Arial" w:hAnsi="Arial" w:cs="Arial"/>
                <w:szCs w:val="21"/>
              </w:rPr>
              <w:t>10-1000</w:t>
            </w:r>
            <w:r w:rsidRPr="00714C4A">
              <w:rPr>
                <w:rFonts w:ascii="Arial" w:hAnsi="Arial" w:cs="Arial"/>
                <w:szCs w:val="21"/>
              </w:rPr>
              <w:t>元</w:t>
            </w:r>
            <w:r w:rsidRPr="00714C4A">
              <w:rPr>
                <w:rFonts w:ascii="Arial" w:hAnsi="Arial" w:cs="Arial"/>
                <w:szCs w:val="21"/>
              </w:rPr>
              <w:t>/</w:t>
            </w:r>
            <w:r w:rsidRPr="00714C4A">
              <w:rPr>
                <w:rFonts w:ascii="Arial" w:hAnsi="Arial" w:cs="Arial"/>
                <w:szCs w:val="21"/>
              </w:rPr>
              <w:t>次。</w:t>
            </w:r>
          </w:p>
          <w:p w14:paraId="36817367"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4.</w:t>
            </w:r>
            <w:r w:rsidRPr="00714C4A">
              <w:rPr>
                <w:rFonts w:ascii="Arial" w:hAnsi="Arial" w:cs="Arial"/>
                <w:szCs w:val="21"/>
              </w:rPr>
              <w:t>发生其他安装和维保不合格情况的，限期整改不合格的，视情节严重情况扣除合同款项</w:t>
            </w:r>
            <w:r w:rsidRPr="00714C4A">
              <w:rPr>
                <w:rFonts w:ascii="Arial" w:hAnsi="Arial" w:cs="Arial"/>
                <w:szCs w:val="21"/>
              </w:rPr>
              <w:t>10-1000</w:t>
            </w:r>
            <w:r w:rsidRPr="00714C4A">
              <w:rPr>
                <w:rFonts w:ascii="Arial" w:hAnsi="Arial" w:cs="Arial"/>
                <w:szCs w:val="21"/>
              </w:rPr>
              <w:t>元</w:t>
            </w:r>
            <w:r w:rsidRPr="00714C4A">
              <w:rPr>
                <w:rFonts w:ascii="Arial" w:hAnsi="Arial" w:cs="Arial"/>
                <w:szCs w:val="21"/>
              </w:rPr>
              <w:t>/</w:t>
            </w:r>
            <w:r w:rsidRPr="00714C4A">
              <w:rPr>
                <w:rFonts w:ascii="Arial" w:hAnsi="Arial" w:cs="Arial"/>
                <w:szCs w:val="21"/>
              </w:rPr>
              <w:t>次。情节特别严重，导致项目无法实施的，采购人免责终止该项目合同。</w:t>
            </w:r>
          </w:p>
        </w:tc>
      </w:tr>
      <w:tr w:rsidR="00714C4A" w:rsidRPr="00714C4A" w14:paraId="4D11A56F" w14:textId="77777777">
        <w:trPr>
          <w:trHeight w:val="582"/>
          <w:jc w:val="center"/>
        </w:trPr>
        <w:tc>
          <w:tcPr>
            <w:tcW w:w="5000" w:type="pct"/>
            <w:gridSpan w:val="3"/>
            <w:vAlign w:val="center"/>
          </w:tcPr>
          <w:p w14:paraId="52E59854" w14:textId="77777777" w:rsidR="00E26E0C" w:rsidRPr="00714C4A" w:rsidRDefault="005C195C">
            <w:pPr>
              <w:spacing w:beforeLines="50" w:before="120" w:afterLines="50" w:after="120"/>
              <w:rPr>
                <w:rFonts w:ascii="Arial" w:hAnsi="Arial" w:cs="Arial"/>
                <w:b/>
                <w:bCs/>
                <w:szCs w:val="21"/>
              </w:rPr>
            </w:pPr>
            <w:r w:rsidRPr="00714C4A">
              <w:rPr>
                <w:rFonts w:ascii="Arial" w:hAnsi="Arial" w:cs="Arial"/>
                <w:b/>
                <w:bCs/>
                <w:szCs w:val="21"/>
              </w:rPr>
              <w:t>三、进口产品说明</w:t>
            </w:r>
          </w:p>
        </w:tc>
      </w:tr>
      <w:tr w:rsidR="00714C4A" w:rsidRPr="00714C4A" w14:paraId="2FA053C6" w14:textId="77777777">
        <w:trPr>
          <w:jc w:val="center"/>
        </w:trPr>
        <w:tc>
          <w:tcPr>
            <w:tcW w:w="275" w:type="pct"/>
            <w:vAlign w:val="center"/>
          </w:tcPr>
          <w:p w14:paraId="390461C6"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1</w:t>
            </w:r>
          </w:p>
        </w:tc>
        <w:tc>
          <w:tcPr>
            <w:tcW w:w="625" w:type="pct"/>
            <w:vAlign w:val="center"/>
          </w:tcPr>
          <w:p w14:paraId="7827C996" w14:textId="77777777" w:rsidR="00E26E0C" w:rsidRPr="00714C4A" w:rsidRDefault="005C195C">
            <w:pPr>
              <w:spacing w:beforeLines="50" w:before="120" w:afterLines="50" w:after="120"/>
              <w:jc w:val="center"/>
              <w:rPr>
                <w:rFonts w:ascii="Arial" w:hAnsi="Arial" w:cs="Arial"/>
                <w:szCs w:val="21"/>
              </w:rPr>
            </w:pPr>
            <w:r w:rsidRPr="00714C4A">
              <w:rPr>
                <w:rFonts w:ascii="Arial" w:hAnsi="Arial" w:cs="Arial"/>
                <w:szCs w:val="21"/>
              </w:rPr>
              <w:t>进口产品说明</w:t>
            </w:r>
          </w:p>
        </w:tc>
        <w:tc>
          <w:tcPr>
            <w:tcW w:w="4100" w:type="pct"/>
            <w:vAlign w:val="center"/>
          </w:tcPr>
          <w:p w14:paraId="296D6579" w14:textId="77777777" w:rsidR="00E26E0C" w:rsidRPr="00714C4A" w:rsidRDefault="005C195C">
            <w:pPr>
              <w:spacing w:beforeLines="50" w:before="120" w:afterLines="50" w:after="120"/>
              <w:rPr>
                <w:rFonts w:ascii="Arial" w:hAnsi="Arial" w:cs="Arial"/>
                <w:szCs w:val="21"/>
              </w:rPr>
            </w:pPr>
            <w:r w:rsidRPr="00714C4A">
              <w:rPr>
                <w:rFonts w:ascii="Arial" w:hAnsi="Arial" w:cs="Arial"/>
                <w:szCs w:val="21"/>
              </w:rPr>
              <w:t>□</w:t>
            </w:r>
            <w:r w:rsidRPr="00714C4A">
              <w:rPr>
                <w:rFonts w:ascii="Arial" w:hAnsi="Arial" w:cs="Arial"/>
                <w:szCs w:val="21"/>
              </w:rPr>
              <w:t>本投标产品可选用进口产品；选用进口产品时必须为全套原装进口产品（即通过中国海关报关验放进入中国境内且产自关境外的产品），同时中标人必须负责办理进口产品所有相关手续并承担所有费用。优先采购向我国企业转让技术、与我国企业签订消化吸收再创新方案的中标人的进口产品。</w:t>
            </w:r>
          </w:p>
          <w:p w14:paraId="64DA8EAC" w14:textId="77777777" w:rsidR="00E26E0C" w:rsidRPr="00714C4A" w:rsidRDefault="005C195C">
            <w:pPr>
              <w:spacing w:beforeLines="50" w:before="120" w:afterLines="50" w:after="120"/>
              <w:rPr>
                <w:rFonts w:ascii="Arial" w:hAnsi="Arial" w:cs="Arial"/>
                <w:szCs w:val="21"/>
              </w:rPr>
            </w:pPr>
            <w:r w:rsidRPr="00714C4A">
              <w:rPr>
                <w:rFonts w:ascii="Arial" w:hAnsi="Arial" w:cs="Arial"/>
                <w:b/>
                <w:bCs/>
                <w:szCs w:val="21"/>
              </w:rPr>
              <w:lastRenderedPageBreak/>
              <w:sym w:font="Wingdings 2" w:char="0052"/>
            </w:r>
            <w:proofErr w:type="gramStart"/>
            <w:r w:rsidRPr="00714C4A">
              <w:rPr>
                <w:rFonts w:ascii="Arial" w:hAnsi="Arial" w:cs="Arial"/>
                <w:b/>
                <w:bCs/>
                <w:szCs w:val="21"/>
              </w:rPr>
              <w:t>本标项货物</w:t>
            </w:r>
            <w:proofErr w:type="gramEnd"/>
            <w:r w:rsidRPr="00714C4A">
              <w:rPr>
                <w:rFonts w:ascii="Arial" w:hAnsi="Arial" w:cs="Arial"/>
                <w:b/>
                <w:bCs/>
                <w:szCs w:val="21"/>
              </w:rPr>
              <w:t>不接受进口产品</w:t>
            </w:r>
            <w:r w:rsidRPr="00714C4A">
              <w:rPr>
                <w:rFonts w:ascii="Arial" w:hAnsi="Arial" w:cs="Arial"/>
                <w:szCs w:val="21"/>
              </w:rPr>
              <w:t>（即通过中国海关报关验放进入中国境内且产自关境外的产品）参与投标，如有进口产品参与投标的作无效标处理。</w:t>
            </w:r>
          </w:p>
        </w:tc>
      </w:tr>
    </w:tbl>
    <w:p w14:paraId="34BA8D00" w14:textId="77777777" w:rsidR="00E26E0C" w:rsidRPr="00714C4A" w:rsidRDefault="00E26E0C">
      <w:pPr>
        <w:widowControl/>
        <w:jc w:val="left"/>
        <w:rPr>
          <w:szCs w:val="21"/>
        </w:rPr>
      </w:pPr>
    </w:p>
    <w:p w14:paraId="73C00A12" w14:textId="77777777" w:rsidR="00E26E0C" w:rsidRPr="00714C4A" w:rsidRDefault="005C195C">
      <w:pPr>
        <w:spacing w:line="528" w:lineRule="exact"/>
        <w:ind w:firstLineChars="100" w:firstLine="280"/>
        <w:rPr>
          <w:sz w:val="28"/>
          <w:szCs w:val="28"/>
        </w:rPr>
      </w:pPr>
      <w:bookmarkStart w:id="57" w:name="_Hlk132788223"/>
      <w:r w:rsidRPr="00714C4A">
        <w:rPr>
          <w:rFonts w:hint="eastAsia"/>
          <w:sz w:val="28"/>
          <w:szCs w:val="28"/>
        </w:rPr>
        <w:t>附件</w:t>
      </w:r>
      <w:r w:rsidRPr="00714C4A">
        <w:rPr>
          <w:rFonts w:hint="eastAsia"/>
          <w:sz w:val="28"/>
          <w:szCs w:val="28"/>
        </w:rPr>
        <w:t>1</w:t>
      </w:r>
      <w:r w:rsidRPr="00714C4A">
        <w:rPr>
          <w:rFonts w:hint="eastAsia"/>
          <w:sz w:val="28"/>
          <w:szCs w:val="28"/>
        </w:rPr>
        <w:t>：</w:t>
      </w:r>
      <w:r w:rsidRPr="00714C4A">
        <w:rPr>
          <w:rFonts w:hint="eastAsia"/>
          <w:sz w:val="28"/>
          <w:szCs w:val="28"/>
        </w:rPr>
        <w:t xml:space="preserve"> </w:t>
      </w:r>
      <w:r w:rsidRPr="00714C4A">
        <w:rPr>
          <w:sz w:val="28"/>
          <w:szCs w:val="28"/>
        </w:rPr>
        <w:t xml:space="preserve">                             </w:t>
      </w:r>
    </w:p>
    <w:p w14:paraId="294F42E9" w14:textId="77777777" w:rsidR="00E26E0C" w:rsidRPr="00714C4A" w:rsidRDefault="005C195C">
      <w:pPr>
        <w:spacing w:line="528" w:lineRule="exact"/>
        <w:ind w:firstLineChars="100" w:firstLine="280"/>
        <w:jc w:val="center"/>
        <w:rPr>
          <w:sz w:val="28"/>
          <w:szCs w:val="28"/>
        </w:rPr>
      </w:pPr>
      <w:r w:rsidRPr="00714C4A">
        <w:rPr>
          <w:rFonts w:hint="eastAsia"/>
          <w:sz w:val="28"/>
          <w:szCs w:val="28"/>
        </w:rPr>
        <w:t>中小</w:t>
      </w:r>
      <w:proofErr w:type="gramStart"/>
      <w:r w:rsidRPr="00714C4A">
        <w:rPr>
          <w:rFonts w:hint="eastAsia"/>
          <w:sz w:val="28"/>
          <w:szCs w:val="28"/>
        </w:rPr>
        <w:t>微企业</w:t>
      </w:r>
      <w:proofErr w:type="gramEnd"/>
      <w:r w:rsidRPr="00714C4A">
        <w:rPr>
          <w:rFonts w:hint="eastAsia"/>
          <w:sz w:val="28"/>
          <w:szCs w:val="28"/>
        </w:rPr>
        <w:t>划型标准</w:t>
      </w:r>
    </w:p>
    <w:tbl>
      <w:tblPr>
        <w:tblW w:w="8706" w:type="dxa"/>
        <w:tblInd w:w="250" w:type="dxa"/>
        <w:tblLayout w:type="fixed"/>
        <w:tblLook w:val="04A0" w:firstRow="1" w:lastRow="0" w:firstColumn="1" w:lastColumn="0" w:noHBand="0" w:noVBand="1"/>
      </w:tblPr>
      <w:tblGrid>
        <w:gridCol w:w="1446"/>
        <w:gridCol w:w="1701"/>
        <w:gridCol w:w="1134"/>
        <w:gridCol w:w="1846"/>
        <w:gridCol w:w="1570"/>
        <w:gridCol w:w="1009"/>
      </w:tblGrid>
      <w:tr w:rsidR="00714C4A" w:rsidRPr="00714C4A" w14:paraId="381ABF73" w14:textId="77777777">
        <w:trPr>
          <w:trHeight w:val="279"/>
        </w:trPr>
        <w:tc>
          <w:tcPr>
            <w:tcW w:w="1446" w:type="dxa"/>
            <w:tcBorders>
              <w:top w:val="single" w:sz="4" w:space="0" w:color="auto"/>
              <w:left w:val="single" w:sz="4" w:space="0" w:color="auto"/>
              <w:bottom w:val="single" w:sz="4" w:space="0" w:color="auto"/>
              <w:right w:val="single" w:sz="4" w:space="0" w:color="auto"/>
            </w:tcBorders>
            <w:vAlign w:val="center"/>
          </w:tcPr>
          <w:p w14:paraId="60C6AD8C" w14:textId="77777777" w:rsidR="00E26E0C" w:rsidRPr="00714C4A" w:rsidRDefault="005C195C">
            <w:pPr>
              <w:widowControl/>
              <w:jc w:val="left"/>
              <w:rPr>
                <w:szCs w:val="21"/>
              </w:rPr>
            </w:pPr>
            <w:r w:rsidRPr="00714C4A">
              <w:rPr>
                <w:rFonts w:hint="eastAsia"/>
                <w:szCs w:val="21"/>
              </w:rPr>
              <w:t>行业名称</w:t>
            </w:r>
          </w:p>
        </w:tc>
        <w:tc>
          <w:tcPr>
            <w:tcW w:w="1701" w:type="dxa"/>
            <w:tcBorders>
              <w:top w:val="single" w:sz="4" w:space="0" w:color="auto"/>
              <w:left w:val="nil"/>
              <w:bottom w:val="single" w:sz="4" w:space="0" w:color="auto"/>
              <w:right w:val="single" w:sz="4" w:space="0" w:color="auto"/>
            </w:tcBorders>
            <w:vAlign w:val="center"/>
          </w:tcPr>
          <w:p w14:paraId="40FCC9F2" w14:textId="77777777" w:rsidR="00E26E0C" w:rsidRPr="00714C4A" w:rsidRDefault="005C195C">
            <w:pPr>
              <w:widowControl/>
              <w:jc w:val="left"/>
              <w:rPr>
                <w:szCs w:val="21"/>
              </w:rPr>
            </w:pPr>
            <w:r w:rsidRPr="00714C4A">
              <w:rPr>
                <w:rFonts w:hint="eastAsia"/>
                <w:szCs w:val="21"/>
              </w:rPr>
              <w:t>指标名称</w:t>
            </w:r>
          </w:p>
        </w:tc>
        <w:tc>
          <w:tcPr>
            <w:tcW w:w="1134" w:type="dxa"/>
            <w:tcBorders>
              <w:top w:val="single" w:sz="4" w:space="0" w:color="auto"/>
              <w:left w:val="nil"/>
              <w:bottom w:val="single" w:sz="4" w:space="0" w:color="auto"/>
              <w:right w:val="single" w:sz="4" w:space="0" w:color="auto"/>
            </w:tcBorders>
            <w:vAlign w:val="center"/>
          </w:tcPr>
          <w:p w14:paraId="3CDC2CF2" w14:textId="77777777" w:rsidR="00E26E0C" w:rsidRPr="00714C4A" w:rsidRDefault="005C195C">
            <w:pPr>
              <w:widowControl/>
              <w:jc w:val="left"/>
              <w:rPr>
                <w:szCs w:val="21"/>
              </w:rPr>
            </w:pPr>
            <w:r w:rsidRPr="00714C4A">
              <w:rPr>
                <w:rFonts w:hint="eastAsia"/>
                <w:szCs w:val="21"/>
              </w:rPr>
              <w:t>计量单位</w:t>
            </w:r>
          </w:p>
        </w:tc>
        <w:tc>
          <w:tcPr>
            <w:tcW w:w="1846" w:type="dxa"/>
            <w:tcBorders>
              <w:top w:val="single" w:sz="4" w:space="0" w:color="auto"/>
              <w:left w:val="nil"/>
              <w:bottom w:val="single" w:sz="4" w:space="0" w:color="auto"/>
              <w:right w:val="single" w:sz="4" w:space="0" w:color="auto"/>
            </w:tcBorders>
            <w:vAlign w:val="center"/>
          </w:tcPr>
          <w:p w14:paraId="65B50632" w14:textId="77777777" w:rsidR="00E26E0C" w:rsidRPr="00714C4A" w:rsidRDefault="005C195C">
            <w:pPr>
              <w:widowControl/>
              <w:jc w:val="left"/>
              <w:rPr>
                <w:szCs w:val="21"/>
              </w:rPr>
            </w:pPr>
            <w:r w:rsidRPr="00714C4A">
              <w:rPr>
                <w:rFonts w:hint="eastAsia"/>
                <w:szCs w:val="21"/>
              </w:rPr>
              <w:t>中型</w:t>
            </w:r>
          </w:p>
        </w:tc>
        <w:tc>
          <w:tcPr>
            <w:tcW w:w="1570" w:type="dxa"/>
            <w:tcBorders>
              <w:top w:val="single" w:sz="4" w:space="0" w:color="auto"/>
              <w:left w:val="nil"/>
              <w:bottom w:val="single" w:sz="4" w:space="0" w:color="auto"/>
              <w:right w:val="single" w:sz="4" w:space="0" w:color="auto"/>
            </w:tcBorders>
            <w:vAlign w:val="center"/>
          </w:tcPr>
          <w:p w14:paraId="6CBB9489" w14:textId="77777777" w:rsidR="00E26E0C" w:rsidRPr="00714C4A" w:rsidRDefault="005C195C">
            <w:pPr>
              <w:widowControl/>
              <w:jc w:val="left"/>
              <w:rPr>
                <w:szCs w:val="21"/>
              </w:rPr>
            </w:pPr>
            <w:r w:rsidRPr="00714C4A">
              <w:rPr>
                <w:rFonts w:hint="eastAsia"/>
                <w:szCs w:val="21"/>
              </w:rPr>
              <w:t>小型</w:t>
            </w:r>
          </w:p>
        </w:tc>
        <w:tc>
          <w:tcPr>
            <w:tcW w:w="1009" w:type="dxa"/>
            <w:tcBorders>
              <w:top w:val="single" w:sz="4" w:space="0" w:color="auto"/>
              <w:left w:val="nil"/>
              <w:bottom w:val="single" w:sz="4" w:space="0" w:color="auto"/>
              <w:right w:val="single" w:sz="4" w:space="0" w:color="auto"/>
            </w:tcBorders>
            <w:vAlign w:val="center"/>
          </w:tcPr>
          <w:p w14:paraId="733E4CF1" w14:textId="77777777" w:rsidR="00E26E0C" w:rsidRPr="00714C4A" w:rsidRDefault="005C195C">
            <w:pPr>
              <w:widowControl/>
              <w:jc w:val="left"/>
              <w:rPr>
                <w:szCs w:val="21"/>
              </w:rPr>
            </w:pPr>
            <w:r w:rsidRPr="00714C4A">
              <w:rPr>
                <w:rFonts w:hint="eastAsia"/>
                <w:szCs w:val="21"/>
              </w:rPr>
              <w:t>微型</w:t>
            </w:r>
          </w:p>
        </w:tc>
      </w:tr>
      <w:tr w:rsidR="00714C4A" w:rsidRPr="00714C4A" w14:paraId="4DF1BE49" w14:textId="77777777">
        <w:trPr>
          <w:trHeight w:val="220"/>
        </w:trPr>
        <w:tc>
          <w:tcPr>
            <w:tcW w:w="1446" w:type="dxa"/>
            <w:tcBorders>
              <w:top w:val="nil"/>
              <w:left w:val="single" w:sz="4" w:space="0" w:color="auto"/>
              <w:bottom w:val="single" w:sz="4" w:space="0" w:color="auto"/>
              <w:right w:val="single" w:sz="4" w:space="0" w:color="auto"/>
            </w:tcBorders>
            <w:vAlign w:val="bottom"/>
          </w:tcPr>
          <w:p w14:paraId="752F6907" w14:textId="77777777" w:rsidR="00E26E0C" w:rsidRPr="00714C4A" w:rsidRDefault="005C195C">
            <w:pPr>
              <w:widowControl/>
              <w:jc w:val="center"/>
              <w:rPr>
                <w:szCs w:val="21"/>
              </w:rPr>
            </w:pPr>
            <w:r w:rsidRPr="00714C4A">
              <w:rPr>
                <w:rFonts w:hint="eastAsia"/>
                <w:szCs w:val="21"/>
              </w:rPr>
              <w:t>农、林、牧、渔</w:t>
            </w:r>
          </w:p>
        </w:tc>
        <w:tc>
          <w:tcPr>
            <w:tcW w:w="1701" w:type="dxa"/>
            <w:tcBorders>
              <w:top w:val="nil"/>
              <w:left w:val="nil"/>
              <w:bottom w:val="single" w:sz="4" w:space="0" w:color="auto"/>
              <w:right w:val="single" w:sz="4" w:space="0" w:color="auto"/>
            </w:tcBorders>
            <w:vAlign w:val="center"/>
          </w:tcPr>
          <w:p w14:paraId="36DD31F9"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5ED2DDD2"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5A949C40" w14:textId="77777777" w:rsidR="00E26E0C" w:rsidRPr="00714C4A" w:rsidRDefault="005C195C">
            <w:pPr>
              <w:widowControl/>
              <w:jc w:val="left"/>
              <w:rPr>
                <w:szCs w:val="21"/>
              </w:rPr>
            </w:pPr>
            <w:r w:rsidRPr="00714C4A">
              <w:rPr>
                <w:rFonts w:hint="eastAsia"/>
                <w:szCs w:val="21"/>
              </w:rPr>
              <w:t>500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20000</w:t>
            </w:r>
          </w:p>
        </w:tc>
        <w:tc>
          <w:tcPr>
            <w:tcW w:w="1570" w:type="dxa"/>
            <w:tcBorders>
              <w:top w:val="nil"/>
              <w:left w:val="nil"/>
              <w:bottom w:val="single" w:sz="4" w:space="0" w:color="auto"/>
              <w:right w:val="single" w:sz="4" w:space="0" w:color="auto"/>
            </w:tcBorders>
            <w:vAlign w:val="center"/>
          </w:tcPr>
          <w:p w14:paraId="123B30B9" w14:textId="77777777" w:rsidR="00E26E0C" w:rsidRPr="00714C4A" w:rsidRDefault="005C195C">
            <w:pPr>
              <w:widowControl/>
              <w:jc w:val="left"/>
              <w:rPr>
                <w:szCs w:val="21"/>
              </w:rPr>
            </w:pPr>
            <w:r w:rsidRPr="00714C4A">
              <w:rPr>
                <w:rFonts w:hint="eastAsia"/>
                <w:szCs w:val="21"/>
              </w:rPr>
              <w:t>50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500</w:t>
            </w:r>
          </w:p>
        </w:tc>
        <w:tc>
          <w:tcPr>
            <w:tcW w:w="1009" w:type="dxa"/>
            <w:tcBorders>
              <w:top w:val="nil"/>
              <w:left w:val="nil"/>
              <w:bottom w:val="single" w:sz="4" w:space="0" w:color="auto"/>
              <w:right w:val="single" w:sz="4" w:space="0" w:color="auto"/>
            </w:tcBorders>
            <w:vAlign w:val="center"/>
          </w:tcPr>
          <w:p w14:paraId="03C8EB26"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50</w:t>
            </w:r>
          </w:p>
        </w:tc>
      </w:tr>
      <w:tr w:rsidR="00714C4A" w:rsidRPr="00714C4A" w14:paraId="1171757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E1DDA2C" w14:textId="77777777" w:rsidR="00E26E0C" w:rsidRPr="00714C4A" w:rsidRDefault="005C195C">
            <w:pPr>
              <w:widowControl/>
              <w:jc w:val="center"/>
              <w:rPr>
                <w:szCs w:val="21"/>
              </w:rPr>
            </w:pPr>
            <w:r w:rsidRPr="00714C4A">
              <w:rPr>
                <w:rFonts w:hint="eastAsia"/>
                <w:szCs w:val="21"/>
              </w:rPr>
              <w:t>工业</w:t>
            </w:r>
          </w:p>
        </w:tc>
        <w:tc>
          <w:tcPr>
            <w:tcW w:w="1701" w:type="dxa"/>
            <w:tcBorders>
              <w:top w:val="nil"/>
              <w:left w:val="nil"/>
              <w:bottom w:val="single" w:sz="4" w:space="0" w:color="auto"/>
              <w:right w:val="single" w:sz="4" w:space="0" w:color="auto"/>
            </w:tcBorders>
            <w:vAlign w:val="center"/>
          </w:tcPr>
          <w:p w14:paraId="6A47BA26"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5CBD40C9"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636B37F5" w14:textId="77777777" w:rsidR="00E26E0C" w:rsidRPr="00714C4A" w:rsidRDefault="005C195C">
            <w:pPr>
              <w:widowControl/>
              <w:jc w:val="left"/>
              <w:rPr>
                <w:szCs w:val="21"/>
              </w:rPr>
            </w:pPr>
            <w:r w:rsidRPr="00714C4A">
              <w:rPr>
                <w:rFonts w:hint="eastAsia"/>
                <w:szCs w:val="21"/>
              </w:rPr>
              <w:t>300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1000</w:t>
            </w:r>
          </w:p>
        </w:tc>
        <w:tc>
          <w:tcPr>
            <w:tcW w:w="1570" w:type="dxa"/>
            <w:tcBorders>
              <w:top w:val="nil"/>
              <w:left w:val="nil"/>
              <w:bottom w:val="single" w:sz="4" w:space="0" w:color="auto"/>
              <w:right w:val="single" w:sz="4" w:space="0" w:color="auto"/>
            </w:tcBorders>
            <w:vAlign w:val="center"/>
          </w:tcPr>
          <w:p w14:paraId="234EA326" w14:textId="77777777" w:rsidR="00E26E0C" w:rsidRPr="00714C4A" w:rsidRDefault="005C195C">
            <w:pPr>
              <w:widowControl/>
              <w:jc w:val="left"/>
              <w:rPr>
                <w:szCs w:val="21"/>
              </w:rPr>
            </w:pPr>
            <w:r w:rsidRPr="00714C4A">
              <w:rPr>
                <w:rFonts w:hint="eastAsia"/>
                <w:szCs w:val="21"/>
              </w:rPr>
              <w:t>20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009" w:type="dxa"/>
            <w:tcBorders>
              <w:top w:val="nil"/>
              <w:left w:val="nil"/>
              <w:bottom w:val="single" w:sz="4" w:space="0" w:color="auto"/>
              <w:right w:val="single" w:sz="4" w:space="0" w:color="auto"/>
            </w:tcBorders>
            <w:vAlign w:val="center"/>
          </w:tcPr>
          <w:p w14:paraId="1AD5A6EC"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20</w:t>
            </w:r>
          </w:p>
        </w:tc>
      </w:tr>
      <w:tr w:rsidR="00714C4A" w:rsidRPr="00714C4A" w14:paraId="1ACE4500"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8B425E1"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421E05CD"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14D153E1"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3D8BA060" w14:textId="77777777" w:rsidR="00E26E0C" w:rsidRPr="00714C4A" w:rsidRDefault="005C195C">
            <w:pPr>
              <w:widowControl/>
              <w:jc w:val="left"/>
              <w:rPr>
                <w:szCs w:val="21"/>
              </w:rPr>
            </w:pPr>
            <w:r w:rsidRPr="00714C4A">
              <w:rPr>
                <w:rFonts w:hint="eastAsia"/>
                <w:szCs w:val="21"/>
              </w:rPr>
              <w:t>2000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40000</w:t>
            </w:r>
          </w:p>
        </w:tc>
        <w:tc>
          <w:tcPr>
            <w:tcW w:w="1570" w:type="dxa"/>
            <w:tcBorders>
              <w:top w:val="nil"/>
              <w:left w:val="nil"/>
              <w:bottom w:val="single" w:sz="4" w:space="0" w:color="auto"/>
              <w:right w:val="single" w:sz="4" w:space="0" w:color="auto"/>
            </w:tcBorders>
            <w:vAlign w:val="center"/>
          </w:tcPr>
          <w:p w14:paraId="30946136" w14:textId="77777777" w:rsidR="00E26E0C" w:rsidRPr="00714C4A" w:rsidRDefault="005C195C">
            <w:pPr>
              <w:widowControl/>
              <w:jc w:val="left"/>
              <w:rPr>
                <w:szCs w:val="21"/>
              </w:rPr>
            </w:pPr>
            <w:r w:rsidRPr="00714C4A">
              <w:rPr>
                <w:rFonts w:hint="eastAsia"/>
                <w:szCs w:val="21"/>
              </w:rPr>
              <w:t>300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2000</w:t>
            </w:r>
          </w:p>
        </w:tc>
        <w:tc>
          <w:tcPr>
            <w:tcW w:w="1009" w:type="dxa"/>
            <w:tcBorders>
              <w:top w:val="nil"/>
              <w:left w:val="nil"/>
              <w:bottom w:val="single" w:sz="4" w:space="0" w:color="auto"/>
              <w:right w:val="single" w:sz="4" w:space="0" w:color="auto"/>
            </w:tcBorders>
            <w:vAlign w:val="center"/>
          </w:tcPr>
          <w:p w14:paraId="47622265"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300</w:t>
            </w:r>
          </w:p>
        </w:tc>
      </w:tr>
      <w:tr w:rsidR="00714C4A" w:rsidRPr="00714C4A" w14:paraId="2FDE05ED"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639CF56" w14:textId="77777777" w:rsidR="00E26E0C" w:rsidRPr="00714C4A" w:rsidRDefault="005C195C">
            <w:pPr>
              <w:widowControl/>
              <w:jc w:val="center"/>
              <w:rPr>
                <w:szCs w:val="21"/>
              </w:rPr>
            </w:pPr>
            <w:r w:rsidRPr="00714C4A">
              <w:rPr>
                <w:rFonts w:hint="eastAsia"/>
                <w:szCs w:val="21"/>
              </w:rPr>
              <w:t>建筑业</w:t>
            </w:r>
          </w:p>
        </w:tc>
        <w:tc>
          <w:tcPr>
            <w:tcW w:w="1701" w:type="dxa"/>
            <w:tcBorders>
              <w:top w:val="nil"/>
              <w:left w:val="nil"/>
              <w:bottom w:val="single" w:sz="4" w:space="0" w:color="auto"/>
              <w:right w:val="single" w:sz="4" w:space="0" w:color="auto"/>
            </w:tcBorders>
            <w:vAlign w:val="center"/>
          </w:tcPr>
          <w:p w14:paraId="22D41B3E"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3E25DCE2"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4D97AF41" w14:textId="77777777" w:rsidR="00E26E0C" w:rsidRPr="00714C4A" w:rsidRDefault="005C195C">
            <w:pPr>
              <w:widowControl/>
              <w:jc w:val="left"/>
              <w:rPr>
                <w:szCs w:val="21"/>
              </w:rPr>
            </w:pPr>
            <w:r w:rsidRPr="00714C4A">
              <w:rPr>
                <w:rFonts w:hint="eastAsia"/>
                <w:szCs w:val="21"/>
              </w:rPr>
              <w:t>6000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80000</w:t>
            </w:r>
          </w:p>
        </w:tc>
        <w:tc>
          <w:tcPr>
            <w:tcW w:w="1570" w:type="dxa"/>
            <w:tcBorders>
              <w:top w:val="nil"/>
              <w:left w:val="nil"/>
              <w:bottom w:val="single" w:sz="4" w:space="0" w:color="auto"/>
              <w:right w:val="single" w:sz="4" w:space="0" w:color="auto"/>
            </w:tcBorders>
            <w:vAlign w:val="center"/>
          </w:tcPr>
          <w:p w14:paraId="4F2B32B2" w14:textId="77777777" w:rsidR="00E26E0C" w:rsidRPr="00714C4A" w:rsidRDefault="005C195C">
            <w:pPr>
              <w:widowControl/>
              <w:jc w:val="left"/>
              <w:rPr>
                <w:szCs w:val="21"/>
              </w:rPr>
            </w:pPr>
            <w:r w:rsidRPr="00714C4A">
              <w:rPr>
                <w:rFonts w:hint="eastAsia"/>
                <w:szCs w:val="21"/>
              </w:rPr>
              <w:t>300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6000</w:t>
            </w:r>
          </w:p>
        </w:tc>
        <w:tc>
          <w:tcPr>
            <w:tcW w:w="1009" w:type="dxa"/>
            <w:tcBorders>
              <w:top w:val="nil"/>
              <w:left w:val="nil"/>
              <w:bottom w:val="single" w:sz="4" w:space="0" w:color="auto"/>
              <w:right w:val="single" w:sz="4" w:space="0" w:color="auto"/>
            </w:tcBorders>
            <w:vAlign w:val="center"/>
          </w:tcPr>
          <w:p w14:paraId="4744A796"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300</w:t>
            </w:r>
          </w:p>
        </w:tc>
      </w:tr>
      <w:tr w:rsidR="00714C4A" w:rsidRPr="00714C4A" w14:paraId="6475A2FB"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396262B"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62432DFD" w14:textId="77777777" w:rsidR="00E26E0C" w:rsidRPr="00714C4A" w:rsidRDefault="005C195C">
            <w:pPr>
              <w:widowControl/>
              <w:jc w:val="left"/>
              <w:rPr>
                <w:szCs w:val="21"/>
              </w:rPr>
            </w:pPr>
            <w:r w:rsidRPr="00714C4A">
              <w:rPr>
                <w:rFonts w:hint="eastAsia"/>
                <w:szCs w:val="21"/>
              </w:rPr>
              <w:t>资产总额（</w:t>
            </w:r>
            <w:r w:rsidRPr="00714C4A">
              <w:rPr>
                <w:rFonts w:hint="eastAsia"/>
                <w:szCs w:val="21"/>
              </w:rPr>
              <w:t>Z</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4648322E"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5AB9DE6F" w14:textId="77777777" w:rsidR="00E26E0C" w:rsidRPr="00714C4A" w:rsidRDefault="005C195C">
            <w:pPr>
              <w:widowControl/>
              <w:jc w:val="left"/>
              <w:rPr>
                <w:szCs w:val="21"/>
              </w:rPr>
            </w:pPr>
            <w:r w:rsidRPr="00714C4A">
              <w:rPr>
                <w:rFonts w:hint="eastAsia"/>
                <w:szCs w:val="21"/>
              </w:rPr>
              <w:t>5000</w:t>
            </w:r>
            <w:r w:rsidRPr="00714C4A">
              <w:rPr>
                <w:rFonts w:hint="eastAsia"/>
                <w:szCs w:val="21"/>
              </w:rPr>
              <w:t>≤</w:t>
            </w:r>
            <w:r w:rsidRPr="00714C4A">
              <w:rPr>
                <w:rFonts w:hint="eastAsia"/>
                <w:szCs w:val="21"/>
              </w:rPr>
              <w:t>Z</w:t>
            </w:r>
            <w:r w:rsidRPr="00714C4A">
              <w:rPr>
                <w:rFonts w:hint="eastAsia"/>
                <w:szCs w:val="21"/>
              </w:rPr>
              <w:t>＜</w:t>
            </w:r>
            <w:r w:rsidRPr="00714C4A">
              <w:rPr>
                <w:rFonts w:hint="eastAsia"/>
                <w:szCs w:val="21"/>
              </w:rPr>
              <w:t>80000</w:t>
            </w:r>
          </w:p>
        </w:tc>
        <w:tc>
          <w:tcPr>
            <w:tcW w:w="1570" w:type="dxa"/>
            <w:tcBorders>
              <w:top w:val="nil"/>
              <w:left w:val="nil"/>
              <w:bottom w:val="single" w:sz="4" w:space="0" w:color="auto"/>
              <w:right w:val="single" w:sz="4" w:space="0" w:color="auto"/>
            </w:tcBorders>
            <w:vAlign w:val="center"/>
          </w:tcPr>
          <w:p w14:paraId="27972C5B" w14:textId="77777777" w:rsidR="00E26E0C" w:rsidRPr="00714C4A" w:rsidRDefault="005C195C">
            <w:pPr>
              <w:widowControl/>
              <w:jc w:val="left"/>
              <w:rPr>
                <w:szCs w:val="21"/>
              </w:rPr>
            </w:pPr>
            <w:r w:rsidRPr="00714C4A">
              <w:rPr>
                <w:rFonts w:hint="eastAsia"/>
                <w:szCs w:val="21"/>
              </w:rPr>
              <w:t>300</w:t>
            </w:r>
            <w:r w:rsidRPr="00714C4A">
              <w:rPr>
                <w:rFonts w:hint="eastAsia"/>
                <w:szCs w:val="21"/>
              </w:rPr>
              <w:t>≤</w:t>
            </w:r>
            <w:r w:rsidRPr="00714C4A">
              <w:rPr>
                <w:rFonts w:hint="eastAsia"/>
                <w:szCs w:val="21"/>
              </w:rPr>
              <w:t>Z</w:t>
            </w:r>
            <w:r w:rsidRPr="00714C4A">
              <w:rPr>
                <w:rFonts w:hint="eastAsia"/>
                <w:szCs w:val="21"/>
              </w:rPr>
              <w:t>＜</w:t>
            </w:r>
            <w:r w:rsidRPr="00714C4A">
              <w:rPr>
                <w:rFonts w:hint="eastAsia"/>
                <w:szCs w:val="21"/>
              </w:rPr>
              <w:t>5000</w:t>
            </w:r>
          </w:p>
        </w:tc>
        <w:tc>
          <w:tcPr>
            <w:tcW w:w="1009" w:type="dxa"/>
            <w:tcBorders>
              <w:top w:val="nil"/>
              <w:left w:val="nil"/>
              <w:bottom w:val="single" w:sz="4" w:space="0" w:color="auto"/>
              <w:right w:val="single" w:sz="4" w:space="0" w:color="auto"/>
            </w:tcBorders>
            <w:vAlign w:val="center"/>
          </w:tcPr>
          <w:p w14:paraId="6D8D6557" w14:textId="77777777" w:rsidR="00E26E0C" w:rsidRPr="00714C4A" w:rsidRDefault="005C195C">
            <w:pPr>
              <w:widowControl/>
              <w:jc w:val="left"/>
              <w:rPr>
                <w:szCs w:val="21"/>
              </w:rPr>
            </w:pPr>
            <w:r w:rsidRPr="00714C4A">
              <w:rPr>
                <w:rFonts w:hint="eastAsia"/>
                <w:szCs w:val="21"/>
              </w:rPr>
              <w:t>Z</w:t>
            </w:r>
            <w:r w:rsidRPr="00714C4A">
              <w:rPr>
                <w:rFonts w:hint="eastAsia"/>
                <w:szCs w:val="21"/>
              </w:rPr>
              <w:t>＜</w:t>
            </w:r>
            <w:r w:rsidRPr="00714C4A">
              <w:rPr>
                <w:rFonts w:hint="eastAsia"/>
                <w:szCs w:val="21"/>
              </w:rPr>
              <w:t>300</w:t>
            </w:r>
          </w:p>
        </w:tc>
      </w:tr>
      <w:tr w:rsidR="00714C4A" w:rsidRPr="00714C4A" w14:paraId="385D33F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FFA5213" w14:textId="77777777" w:rsidR="00E26E0C" w:rsidRPr="00714C4A" w:rsidRDefault="005C195C">
            <w:pPr>
              <w:widowControl/>
              <w:ind w:firstLineChars="150" w:firstLine="315"/>
              <w:rPr>
                <w:szCs w:val="21"/>
              </w:rPr>
            </w:pPr>
            <w:r w:rsidRPr="00714C4A">
              <w:rPr>
                <w:rFonts w:hint="eastAsia"/>
                <w:szCs w:val="21"/>
              </w:rPr>
              <w:t>批发业</w:t>
            </w:r>
          </w:p>
        </w:tc>
        <w:tc>
          <w:tcPr>
            <w:tcW w:w="1701" w:type="dxa"/>
            <w:tcBorders>
              <w:top w:val="nil"/>
              <w:left w:val="nil"/>
              <w:bottom w:val="single" w:sz="4" w:space="0" w:color="auto"/>
              <w:right w:val="single" w:sz="4" w:space="0" w:color="auto"/>
            </w:tcBorders>
            <w:vAlign w:val="center"/>
          </w:tcPr>
          <w:p w14:paraId="112B630B"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4883630E"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737BE38E" w14:textId="77777777" w:rsidR="00E26E0C" w:rsidRPr="00714C4A" w:rsidRDefault="005C195C">
            <w:pPr>
              <w:widowControl/>
              <w:jc w:val="left"/>
              <w:rPr>
                <w:szCs w:val="21"/>
              </w:rPr>
            </w:pPr>
            <w:r w:rsidRPr="00714C4A">
              <w:rPr>
                <w:rFonts w:hint="eastAsia"/>
                <w:szCs w:val="21"/>
              </w:rPr>
              <w:t>20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200</w:t>
            </w:r>
          </w:p>
        </w:tc>
        <w:tc>
          <w:tcPr>
            <w:tcW w:w="1570" w:type="dxa"/>
            <w:tcBorders>
              <w:top w:val="nil"/>
              <w:left w:val="nil"/>
              <w:bottom w:val="single" w:sz="4" w:space="0" w:color="auto"/>
              <w:right w:val="single" w:sz="4" w:space="0" w:color="auto"/>
            </w:tcBorders>
            <w:vAlign w:val="center"/>
          </w:tcPr>
          <w:p w14:paraId="72D5A5C2" w14:textId="77777777" w:rsidR="00E26E0C" w:rsidRPr="00714C4A" w:rsidRDefault="005C195C">
            <w:pPr>
              <w:widowControl/>
              <w:jc w:val="left"/>
              <w:rPr>
                <w:szCs w:val="21"/>
              </w:rPr>
            </w:pPr>
            <w:r w:rsidRPr="00714C4A">
              <w:rPr>
                <w:rFonts w:hint="eastAsia"/>
                <w:szCs w:val="21"/>
              </w:rPr>
              <w:t>5</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20</w:t>
            </w:r>
          </w:p>
        </w:tc>
        <w:tc>
          <w:tcPr>
            <w:tcW w:w="1009" w:type="dxa"/>
            <w:tcBorders>
              <w:top w:val="nil"/>
              <w:left w:val="nil"/>
              <w:bottom w:val="single" w:sz="4" w:space="0" w:color="auto"/>
              <w:right w:val="single" w:sz="4" w:space="0" w:color="auto"/>
            </w:tcBorders>
            <w:vAlign w:val="center"/>
          </w:tcPr>
          <w:p w14:paraId="09450854"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5</w:t>
            </w:r>
          </w:p>
        </w:tc>
      </w:tr>
      <w:tr w:rsidR="00714C4A" w:rsidRPr="00714C4A" w14:paraId="089A393F"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A9E6B95"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5A921476"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3127CAD6"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5E9D30A8" w14:textId="77777777" w:rsidR="00E26E0C" w:rsidRPr="00714C4A" w:rsidRDefault="005C195C">
            <w:pPr>
              <w:widowControl/>
              <w:jc w:val="left"/>
              <w:rPr>
                <w:szCs w:val="21"/>
              </w:rPr>
            </w:pPr>
            <w:r w:rsidRPr="00714C4A">
              <w:rPr>
                <w:rFonts w:hint="eastAsia"/>
                <w:szCs w:val="21"/>
              </w:rPr>
              <w:t>5000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40000</w:t>
            </w:r>
          </w:p>
        </w:tc>
        <w:tc>
          <w:tcPr>
            <w:tcW w:w="1570" w:type="dxa"/>
            <w:tcBorders>
              <w:top w:val="nil"/>
              <w:left w:val="nil"/>
              <w:bottom w:val="single" w:sz="4" w:space="0" w:color="auto"/>
              <w:right w:val="single" w:sz="4" w:space="0" w:color="auto"/>
            </w:tcBorders>
            <w:vAlign w:val="center"/>
          </w:tcPr>
          <w:p w14:paraId="4F6090B8" w14:textId="77777777" w:rsidR="00E26E0C" w:rsidRPr="00714C4A" w:rsidRDefault="005C195C">
            <w:pPr>
              <w:widowControl/>
              <w:jc w:val="left"/>
              <w:rPr>
                <w:szCs w:val="21"/>
              </w:rPr>
            </w:pPr>
            <w:r w:rsidRPr="00714C4A">
              <w:rPr>
                <w:rFonts w:hint="eastAsia"/>
                <w:szCs w:val="21"/>
              </w:rPr>
              <w:t>1000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5000</w:t>
            </w:r>
          </w:p>
        </w:tc>
        <w:tc>
          <w:tcPr>
            <w:tcW w:w="1009" w:type="dxa"/>
            <w:tcBorders>
              <w:top w:val="nil"/>
              <w:left w:val="nil"/>
              <w:bottom w:val="single" w:sz="4" w:space="0" w:color="auto"/>
              <w:right w:val="single" w:sz="4" w:space="0" w:color="auto"/>
            </w:tcBorders>
            <w:vAlign w:val="center"/>
          </w:tcPr>
          <w:p w14:paraId="469CCE11"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1000</w:t>
            </w:r>
          </w:p>
        </w:tc>
      </w:tr>
      <w:tr w:rsidR="00714C4A" w:rsidRPr="00714C4A" w14:paraId="73D85794"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F92DBEA" w14:textId="77777777" w:rsidR="00E26E0C" w:rsidRPr="00714C4A" w:rsidRDefault="005C195C">
            <w:pPr>
              <w:widowControl/>
              <w:jc w:val="center"/>
              <w:rPr>
                <w:szCs w:val="21"/>
              </w:rPr>
            </w:pPr>
            <w:r w:rsidRPr="00714C4A">
              <w:rPr>
                <w:rFonts w:hint="eastAsia"/>
                <w:szCs w:val="21"/>
              </w:rPr>
              <w:t>零售业</w:t>
            </w:r>
          </w:p>
        </w:tc>
        <w:tc>
          <w:tcPr>
            <w:tcW w:w="1701" w:type="dxa"/>
            <w:tcBorders>
              <w:top w:val="nil"/>
              <w:left w:val="nil"/>
              <w:bottom w:val="single" w:sz="4" w:space="0" w:color="auto"/>
              <w:right w:val="single" w:sz="4" w:space="0" w:color="auto"/>
            </w:tcBorders>
            <w:vAlign w:val="center"/>
          </w:tcPr>
          <w:p w14:paraId="600B520F"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2D57F02D"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21A5C950" w14:textId="77777777" w:rsidR="00E26E0C" w:rsidRPr="00714C4A" w:rsidRDefault="005C195C">
            <w:pPr>
              <w:widowControl/>
              <w:jc w:val="left"/>
              <w:rPr>
                <w:szCs w:val="21"/>
              </w:rPr>
            </w:pPr>
            <w:r w:rsidRPr="00714C4A">
              <w:rPr>
                <w:rFonts w:hint="eastAsia"/>
                <w:szCs w:val="21"/>
              </w:rPr>
              <w:t>50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570" w:type="dxa"/>
            <w:tcBorders>
              <w:top w:val="nil"/>
              <w:left w:val="nil"/>
              <w:bottom w:val="single" w:sz="4" w:space="0" w:color="auto"/>
              <w:right w:val="single" w:sz="4" w:space="0" w:color="auto"/>
            </w:tcBorders>
            <w:vAlign w:val="center"/>
          </w:tcPr>
          <w:p w14:paraId="7028C92B" w14:textId="77777777" w:rsidR="00E26E0C" w:rsidRPr="00714C4A" w:rsidRDefault="005C195C">
            <w:pPr>
              <w:widowControl/>
              <w:jc w:val="left"/>
              <w:rPr>
                <w:szCs w:val="21"/>
              </w:rPr>
            </w:pPr>
            <w:r w:rsidRPr="00714C4A">
              <w:rPr>
                <w:rFonts w:hint="eastAsia"/>
                <w:szCs w:val="21"/>
              </w:rPr>
              <w:t>10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50</w:t>
            </w:r>
          </w:p>
        </w:tc>
        <w:tc>
          <w:tcPr>
            <w:tcW w:w="1009" w:type="dxa"/>
            <w:tcBorders>
              <w:top w:val="nil"/>
              <w:left w:val="nil"/>
              <w:bottom w:val="single" w:sz="4" w:space="0" w:color="auto"/>
              <w:right w:val="single" w:sz="4" w:space="0" w:color="auto"/>
            </w:tcBorders>
            <w:vAlign w:val="center"/>
          </w:tcPr>
          <w:p w14:paraId="67BA5EEB"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w:t>
            </w:r>
          </w:p>
        </w:tc>
      </w:tr>
      <w:tr w:rsidR="00714C4A" w:rsidRPr="00714C4A" w14:paraId="0FF6B36F"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DA4AC6B"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41777530"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1ED796FE"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4FC85EF8" w14:textId="77777777" w:rsidR="00E26E0C" w:rsidRPr="00714C4A" w:rsidRDefault="005C195C">
            <w:pPr>
              <w:widowControl/>
              <w:jc w:val="left"/>
              <w:rPr>
                <w:szCs w:val="21"/>
              </w:rPr>
            </w:pPr>
            <w:r w:rsidRPr="00714C4A">
              <w:rPr>
                <w:rFonts w:hint="eastAsia"/>
                <w:szCs w:val="21"/>
              </w:rPr>
              <w:t>500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20000</w:t>
            </w:r>
          </w:p>
        </w:tc>
        <w:tc>
          <w:tcPr>
            <w:tcW w:w="1570" w:type="dxa"/>
            <w:tcBorders>
              <w:top w:val="nil"/>
              <w:left w:val="nil"/>
              <w:bottom w:val="single" w:sz="4" w:space="0" w:color="auto"/>
              <w:right w:val="single" w:sz="4" w:space="0" w:color="auto"/>
            </w:tcBorders>
            <w:vAlign w:val="center"/>
          </w:tcPr>
          <w:p w14:paraId="54F041FC"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500</w:t>
            </w:r>
          </w:p>
        </w:tc>
        <w:tc>
          <w:tcPr>
            <w:tcW w:w="1009" w:type="dxa"/>
            <w:tcBorders>
              <w:top w:val="nil"/>
              <w:left w:val="nil"/>
              <w:bottom w:val="single" w:sz="4" w:space="0" w:color="auto"/>
              <w:right w:val="single" w:sz="4" w:space="0" w:color="auto"/>
            </w:tcBorders>
            <w:vAlign w:val="center"/>
          </w:tcPr>
          <w:p w14:paraId="20203DFC"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w:t>
            </w:r>
          </w:p>
        </w:tc>
      </w:tr>
      <w:tr w:rsidR="00714C4A" w:rsidRPr="00714C4A" w14:paraId="2E691AF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64E565C" w14:textId="77777777" w:rsidR="00E26E0C" w:rsidRPr="00714C4A" w:rsidRDefault="005C195C">
            <w:pPr>
              <w:widowControl/>
              <w:jc w:val="center"/>
              <w:rPr>
                <w:szCs w:val="21"/>
              </w:rPr>
            </w:pPr>
            <w:r w:rsidRPr="00714C4A">
              <w:rPr>
                <w:rFonts w:hint="eastAsia"/>
                <w:szCs w:val="21"/>
              </w:rPr>
              <w:t>交通运输业</w:t>
            </w:r>
          </w:p>
        </w:tc>
        <w:tc>
          <w:tcPr>
            <w:tcW w:w="1701" w:type="dxa"/>
            <w:tcBorders>
              <w:top w:val="nil"/>
              <w:left w:val="nil"/>
              <w:bottom w:val="single" w:sz="4" w:space="0" w:color="auto"/>
              <w:right w:val="single" w:sz="4" w:space="0" w:color="auto"/>
            </w:tcBorders>
            <w:vAlign w:val="center"/>
          </w:tcPr>
          <w:p w14:paraId="0653C145"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562A303C"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2B89422B" w14:textId="77777777" w:rsidR="00E26E0C" w:rsidRPr="00714C4A" w:rsidRDefault="005C195C">
            <w:pPr>
              <w:widowControl/>
              <w:jc w:val="left"/>
              <w:rPr>
                <w:szCs w:val="21"/>
              </w:rPr>
            </w:pPr>
            <w:r w:rsidRPr="00714C4A">
              <w:rPr>
                <w:rFonts w:hint="eastAsia"/>
                <w:szCs w:val="21"/>
              </w:rPr>
              <w:t>300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1000</w:t>
            </w:r>
          </w:p>
        </w:tc>
        <w:tc>
          <w:tcPr>
            <w:tcW w:w="1570" w:type="dxa"/>
            <w:tcBorders>
              <w:top w:val="nil"/>
              <w:left w:val="nil"/>
              <w:bottom w:val="single" w:sz="4" w:space="0" w:color="auto"/>
              <w:right w:val="single" w:sz="4" w:space="0" w:color="auto"/>
            </w:tcBorders>
            <w:vAlign w:val="center"/>
          </w:tcPr>
          <w:p w14:paraId="4BBC3354" w14:textId="77777777" w:rsidR="00E26E0C" w:rsidRPr="00714C4A" w:rsidRDefault="005C195C">
            <w:pPr>
              <w:widowControl/>
              <w:jc w:val="left"/>
              <w:rPr>
                <w:szCs w:val="21"/>
              </w:rPr>
            </w:pPr>
            <w:r w:rsidRPr="00714C4A">
              <w:rPr>
                <w:rFonts w:hint="eastAsia"/>
                <w:szCs w:val="21"/>
              </w:rPr>
              <w:t>20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009" w:type="dxa"/>
            <w:tcBorders>
              <w:top w:val="nil"/>
              <w:left w:val="nil"/>
              <w:bottom w:val="single" w:sz="4" w:space="0" w:color="auto"/>
              <w:right w:val="single" w:sz="4" w:space="0" w:color="auto"/>
            </w:tcBorders>
            <w:vAlign w:val="center"/>
          </w:tcPr>
          <w:p w14:paraId="0E09F0D7"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20</w:t>
            </w:r>
          </w:p>
        </w:tc>
      </w:tr>
      <w:tr w:rsidR="00714C4A" w:rsidRPr="00714C4A" w14:paraId="555B6E2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13CF5D7"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6AAFE6BC"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7933ABE3"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4E560B64" w14:textId="77777777" w:rsidR="00E26E0C" w:rsidRPr="00714C4A" w:rsidRDefault="005C195C">
            <w:pPr>
              <w:widowControl/>
              <w:jc w:val="left"/>
              <w:rPr>
                <w:szCs w:val="21"/>
              </w:rPr>
            </w:pPr>
            <w:r w:rsidRPr="00714C4A">
              <w:rPr>
                <w:rFonts w:hint="eastAsia"/>
                <w:szCs w:val="21"/>
              </w:rPr>
              <w:t>3000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30000</w:t>
            </w:r>
          </w:p>
        </w:tc>
        <w:tc>
          <w:tcPr>
            <w:tcW w:w="1570" w:type="dxa"/>
            <w:tcBorders>
              <w:top w:val="nil"/>
              <w:left w:val="nil"/>
              <w:bottom w:val="single" w:sz="4" w:space="0" w:color="auto"/>
              <w:right w:val="single" w:sz="4" w:space="0" w:color="auto"/>
            </w:tcBorders>
            <w:vAlign w:val="center"/>
          </w:tcPr>
          <w:p w14:paraId="55FFD2C5" w14:textId="77777777" w:rsidR="00E26E0C" w:rsidRPr="00714C4A" w:rsidRDefault="005C195C">
            <w:pPr>
              <w:widowControl/>
              <w:jc w:val="left"/>
              <w:rPr>
                <w:szCs w:val="21"/>
              </w:rPr>
            </w:pPr>
            <w:r w:rsidRPr="00714C4A">
              <w:rPr>
                <w:rFonts w:hint="eastAsia"/>
                <w:szCs w:val="21"/>
              </w:rPr>
              <w:t>200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3000</w:t>
            </w:r>
          </w:p>
        </w:tc>
        <w:tc>
          <w:tcPr>
            <w:tcW w:w="1009" w:type="dxa"/>
            <w:tcBorders>
              <w:top w:val="nil"/>
              <w:left w:val="nil"/>
              <w:bottom w:val="single" w:sz="4" w:space="0" w:color="auto"/>
              <w:right w:val="single" w:sz="4" w:space="0" w:color="auto"/>
            </w:tcBorders>
            <w:vAlign w:val="center"/>
          </w:tcPr>
          <w:p w14:paraId="5245A86E"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200</w:t>
            </w:r>
          </w:p>
        </w:tc>
      </w:tr>
      <w:tr w:rsidR="00714C4A" w:rsidRPr="00714C4A" w14:paraId="333A6389"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F9CF6F4" w14:textId="77777777" w:rsidR="00E26E0C" w:rsidRPr="00714C4A" w:rsidRDefault="005C195C">
            <w:pPr>
              <w:widowControl/>
              <w:jc w:val="center"/>
              <w:rPr>
                <w:szCs w:val="21"/>
              </w:rPr>
            </w:pPr>
            <w:r w:rsidRPr="00714C4A">
              <w:rPr>
                <w:rFonts w:hint="eastAsia"/>
                <w:szCs w:val="21"/>
              </w:rPr>
              <w:t>仓储业</w:t>
            </w:r>
          </w:p>
        </w:tc>
        <w:tc>
          <w:tcPr>
            <w:tcW w:w="1701" w:type="dxa"/>
            <w:tcBorders>
              <w:top w:val="nil"/>
              <w:left w:val="nil"/>
              <w:bottom w:val="single" w:sz="4" w:space="0" w:color="auto"/>
              <w:right w:val="single" w:sz="4" w:space="0" w:color="auto"/>
            </w:tcBorders>
            <w:vAlign w:val="center"/>
          </w:tcPr>
          <w:p w14:paraId="33BAB7FF"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1D3184CF"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0FC0C481"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200</w:t>
            </w:r>
          </w:p>
        </w:tc>
        <w:tc>
          <w:tcPr>
            <w:tcW w:w="1570" w:type="dxa"/>
            <w:tcBorders>
              <w:top w:val="nil"/>
              <w:left w:val="nil"/>
              <w:bottom w:val="single" w:sz="4" w:space="0" w:color="auto"/>
              <w:right w:val="single" w:sz="4" w:space="0" w:color="auto"/>
            </w:tcBorders>
            <w:vAlign w:val="center"/>
          </w:tcPr>
          <w:p w14:paraId="713F5164" w14:textId="77777777" w:rsidR="00E26E0C" w:rsidRPr="00714C4A" w:rsidRDefault="005C195C">
            <w:pPr>
              <w:widowControl/>
              <w:jc w:val="left"/>
              <w:rPr>
                <w:szCs w:val="21"/>
              </w:rPr>
            </w:pPr>
            <w:r w:rsidRPr="00714C4A">
              <w:rPr>
                <w:rFonts w:hint="eastAsia"/>
                <w:szCs w:val="21"/>
              </w:rPr>
              <w:t>20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w:t>
            </w:r>
          </w:p>
        </w:tc>
        <w:tc>
          <w:tcPr>
            <w:tcW w:w="1009" w:type="dxa"/>
            <w:tcBorders>
              <w:top w:val="nil"/>
              <w:left w:val="nil"/>
              <w:bottom w:val="single" w:sz="4" w:space="0" w:color="auto"/>
              <w:right w:val="single" w:sz="4" w:space="0" w:color="auto"/>
            </w:tcBorders>
            <w:vAlign w:val="center"/>
          </w:tcPr>
          <w:p w14:paraId="252262F0"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20</w:t>
            </w:r>
          </w:p>
        </w:tc>
      </w:tr>
      <w:tr w:rsidR="00714C4A" w:rsidRPr="00714C4A" w14:paraId="652291BE"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2094A25"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196E634E"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3AE47676"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69A15F83" w14:textId="77777777" w:rsidR="00E26E0C" w:rsidRPr="00714C4A" w:rsidRDefault="005C195C">
            <w:pPr>
              <w:widowControl/>
              <w:jc w:val="left"/>
              <w:rPr>
                <w:szCs w:val="21"/>
              </w:rPr>
            </w:pPr>
            <w:r w:rsidRPr="00714C4A">
              <w:rPr>
                <w:rFonts w:hint="eastAsia"/>
                <w:szCs w:val="21"/>
              </w:rPr>
              <w:t>1000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30000</w:t>
            </w:r>
          </w:p>
        </w:tc>
        <w:tc>
          <w:tcPr>
            <w:tcW w:w="1570" w:type="dxa"/>
            <w:tcBorders>
              <w:top w:val="nil"/>
              <w:left w:val="nil"/>
              <w:bottom w:val="single" w:sz="4" w:space="0" w:color="auto"/>
              <w:right w:val="single" w:sz="4" w:space="0" w:color="auto"/>
            </w:tcBorders>
            <w:vAlign w:val="center"/>
          </w:tcPr>
          <w:p w14:paraId="6EDA0BD7"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w:t>
            </w:r>
          </w:p>
        </w:tc>
        <w:tc>
          <w:tcPr>
            <w:tcW w:w="1009" w:type="dxa"/>
            <w:tcBorders>
              <w:top w:val="nil"/>
              <w:left w:val="nil"/>
              <w:bottom w:val="single" w:sz="4" w:space="0" w:color="auto"/>
              <w:right w:val="single" w:sz="4" w:space="0" w:color="auto"/>
            </w:tcBorders>
            <w:vAlign w:val="center"/>
          </w:tcPr>
          <w:p w14:paraId="3E051C7C"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w:t>
            </w:r>
          </w:p>
        </w:tc>
      </w:tr>
      <w:tr w:rsidR="00714C4A" w:rsidRPr="00714C4A" w14:paraId="613B5DC7"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7A3E17E9" w14:textId="77777777" w:rsidR="00E26E0C" w:rsidRPr="00714C4A" w:rsidRDefault="005C195C">
            <w:pPr>
              <w:widowControl/>
              <w:jc w:val="center"/>
              <w:rPr>
                <w:szCs w:val="21"/>
              </w:rPr>
            </w:pPr>
            <w:r w:rsidRPr="00714C4A">
              <w:rPr>
                <w:rFonts w:hint="eastAsia"/>
                <w:szCs w:val="21"/>
              </w:rPr>
              <w:t>邮政业</w:t>
            </w:r>
          </w:p>
        </w:tc>
        <w:tc>
          <w:tcPr>
            <w:tcW w:w="1701" w:type="dxa"/>
            <w:tcBorders>
              <w:top w:val="nil"/>
              <w:left w:val="nil"/>
              <w:bottom w:val="single" w:sz="4" w:space="0" w:color="auto"/>
              <w:right w:val="single" w:sz="4" w:space="0" w:color="auto"/>
            </w:tcBorders>
            <w:vAlign w:val="center"/>
          </w:tcPr>
          <w:p w14:paraId="3B284972"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13966160"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0B2253E1" w14:textId="77777777" w:rsidR="00E26E0C" w:rsidRPr="00714C4A" w:rsidRDefault="005C195C">
            <w:pPr>
              <w:widowControl/>
              <w:jc w:val="left"/>
              <w:rPr>
                <w:szCs w:val="21"/>
              </w:rPr>
            </w:pPr>
            <w:r w:rsidRPr="00714C4A">
              <w:rPr>
                <w:rFonts w:hint="eastAsia"/>
                <w:szCs w:val="21"/>
              </w:rPr>
              <w:t>300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1000</w:t>
            </w:r>
          </w:p>
        </w:tc>
        <w:tc>
          <w:tcPr>
            <w:tcW w:w="1570" w:type="dxa"/>
            <w:tcBorders>
              <w:top w:val="nil"/>
              <w:left w:val="nil"/>
              <w:bottom w:val="single" w:sz="4" w:space="0" w:color="auto"/>
              <w:right w:val="single" w:sz="4" w:space="0" w:color="auto"/>
            </w:tcBorders>
            <w:vAlign w:val="center"/>
          </w:tcPr>
          <w:p w14:paraId="3EF89476" w14:textId="77777777" w:rsidR="00E26E0C" w:rsidRPr="00714C4A" w:rsidRDefault="005C195C">
            <w:pPr>
              <w:widowControl/>
              <w:jc w:val="left"/>
              <w:rPr>
                <w:szCs w:val="21"/>
              </w:rPr>
            </w:pPr>
            <w:r w:rsidRPr="00714C4A">
              <w:rPr>
                <w:rFonts w:hint="eastAsia"/>
                <w:szCs w:val="21"/>
              </w:rPr>
              <w:t>20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009" w:type="dxa"/>
            <w:tcBorders>
              <w:top w:val="nil"/>
              <w:left w:val="nil"/>
              <w:bottom w:val="single" w:sz="4" w:space="0" w:color="auto"/>
              <w:right w:val="single" w:sz="4" w:space="0" w:color="auto"/>
            </w:tcBorders>
            <w:vAlign w:val="center"/>
          </w:tcPr>
          <w:p w14:paraId="616455C5"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20</w:t>
            </w:r>
          </w:p>
        </w:tc>
      </w:tr>
      <w:tr w:rsidR="00714C4A" w:rsidRPr="00714C4A" w14:paraId="68B3179C"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D8974C2"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5D510BAB"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09398D1F"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7FE7843F" w14:textId="77777777" w:rsidR="00E26E0C" w:rsidRPr="00714C4A" w:rsidRDefault="005C195C">
            <w:pPr>
              <w:widowControl/>
              <w:jc w:val="left"/>
              <w:rPr>
                <w:szCs w:val="21"/>
              </w:rPr>
            </w:pPr>
            <w:r w:rsidRPr="00714C4A">
              <w:rPr>
                <w:rFonts w:hint="eastAsia"/>
                <w:szCs w:val="21"/>
              </w:rPr>
              <w:t>2000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30000</w:t>
            </w:r>
          </w:p>
        </w:tc>
        <w:tc>
          <w:tcPr>
            <w:tcW w:w="1570" w:type="dxa"/>
            <w:tcBorders>
              <w:top w:val="nil"/>
              <w:left w:val="nil"/>
              <w:bottom w:val="single" w:sz="4" w:space="0" w:color="auto"/>
              <w:right w:val="single" w:sz="4" w:space="0" w:color="auto"/>
            </w:tcBorders>
            <w:vAlign w:val="center"/>
          </w:tcPr>
          <w:p w14:paraId="6FC9689C"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2000</w:t>
            </w:r>
          </w:p>
        </w:tc>
        <w:tc>
          <w:tcPr>
            <w:tcW w:w="1009" w:type="dxa"/>
            <w:tcBorders>
              <w:top w:val="nil"/>
              <w:left w:val="nil"/>
              <w:bottom w:val="single" w:sz="4" w:space="0" w:color="auto"/>
              <w:right w:val="single" w:sz="4" w:space="0" w:color="auto"/>
            </w:tcBorders>
            <w:vAlign w:val="center"/>
          </w:tcPr>
          <w:p w14:paraId="1CBF0F1A"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w:t>
            </w:r>
          </w:p>
        </w:tc>
      </w:tr>
      <w:tr w:rsidR="00714C4A" w:rsidRPr="00714C4A" w14:paraId="30DB5BD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399D9A3B" w14:textId="77777777" w:rsidR="00E26E0C" w:rsidRPr="00714C4A" w:rsidRDefault="005C195C">
            <w:pPr>
              <w:widowControl/>
              <w:jc w:val="center"/>
              <w:rPr>
                <w:szCs w:val="21"/>
              </w:rPr>
            </w:pPr>
            <w:r w:rsidRPr="00714C4A">
              <w:rPr>
                <w:rFonts w:hint="eastAsia"/>
                <w:szCs w:val="21"/>
              </w:rPr>
              <w:t>住宿业</w:t>
            </w:r>
          </w:p>
        </w:tc>
        <w:tc>
          <w:tcPr>
            <w:tcW w:w="1701" w:type="dxa"/>
            <w:tcBorders>
              <w:top w:val="nil"/>
              <w:left w:val="nil"/>
              <w:bottom w:val="single" w:sz="4" w:space="0" w:color="auto"/>
              <w:right w:val="single" w:sz="4" w:space="0" w:color="auto"/>
            </w:tcBorders>
            <w:vAlign w:val="center"/>
          </w:tcPr>
          <w:p w14:paraId="6E32AC1D"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2901B6D8"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41D03BEF"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570" w:type="dxa"/>
            <w:tcBorders>
              <w:top w:val="nil"/>
              <w:left w:val="nil"/>
              <w:bottom w:val="single" w:sz="4" w:space="0" w:color="auto"/>
              <w:right w:val="single" w:sz="4" w:space="0" w:color="auto"/>
            </w:tcBorders>
            <w:vAlign w:val="center"/>
          </w:tcPr>
          <w:p w14:paraId="6C9813E4" w14:textId="77777777" w:rsidR="00E26E0C" w:rsidRPr="00714C4A" w:rsidRDefault="005C195C">
            <w:pPr>
              <w:widowControl/>
              <w:jc w:val="left"/>
              <w:rPr>
                <w:szCs w:val="21"/>
              </w:rPr>
            </w:pPr>
            <w:r w:rsidRPr="00714C4A">
              <w:rPr>
                <w:rFonts w:hint="eastAsia"/>
                <w:szCs w:val="21"/>
              </w:rPr>
              <w:t>10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w:t>
            </w:r>
          </w:p>
        </w:tc>
        <w:tc>
          <w:tcPr>
            <w:tcW w:w="1009" w:type="dxa"/>
            <w:tcBorders>
              <w:top w:val="nil"/>
              <w:left w:val="nil"/>
              <w:bottom w:val="single" w:sz="4" w:space="0" w:color="auto"/>
              <w:right w:val="single" w:sz="4" w:space="0" w:color="auto"/>
            </w:tcBorders>
            <w:vAlign w:val="center"/>
          </w:tcPr>
          <w:p w14:paraId="21400A64"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w:t>
            </w:r>
          </w:p>
        </w:tc>
      </w:tr>
      <w:tr w:rsidR="00714C4A" w:rsidRPr="00714C4A" w14:paraId="27A762E5"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A5F4C2D"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64FA4AF7"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711ABFCB"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2A3CB553" w14:textId="77777777" w:rsidR="00E26E0C" w:rsidRPr="00714C4A" w:rsidRDefault="005C195C">
            <w:pPr>
              <w:widowControl/>
              <w:jc w:val="left"/>
              <w:rPr>
                <w:szCs w:val="21"/>
              </w:rPr>
            </w:pPr>
            <w:r w:rsidRPr="00714C4A">
              <w:rPr>
                <w:rFonts w:hint="eastAsia"/>
                <w:szCs w:val="21"/>
              </w:rPr>
              <w:t>2000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10000</w:t>
            </w:r>
          </w:p>
        </w:tc>
        <w:tc>
          <w:tcPr>
            <w:tcW w:w="1570" w:type="dxa"/>
            <w:tcBorders>
              <w:top w:val="nil"/>
              <w:left w:val="nil"/>
              <w:bottom w:val="single" w:sz="4" w:space="0" w:color="auto"/>
              <w:right w:val="single" w:sz="4" w:space="0" w:color="auto"/>
            </w:tcBorders>
            <w:vAlign w:val="center"/>
          </w:tcPr>
          <w:p w14:paraId="7604FE40"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2000</w:t>
            </w:r>
          </w:p>
        </w:tc>
        <w:tc>
          <w:tcPr>
            <w:tcW w:w="1009" w:type="dxa"/>
            <w:tcBorders>
              <w:top w:val="nil"/>
              <w:left w:val="nil"/>
              <w:bottom w:val="single" w:sz="4" w:space="0" w:color="auto"/>
              <w:right w:val="single" w:sz="4" w:space="0" w:color="auto"/>
            </w:tcBorders>
            <w:vAlign w:val="center"/>
          </w:tcPr>
          <w:p w14:paraId="389AD9EE"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w:t>
            </w:r>
          </w:p>
        </w:tc>
      </w:tr>
      <w:tr w:rsidR="00714C4A" w:rsidRPr="00714C4A" w14:paraId="428FB9F4"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B89A017" w14:textId="77777777" w:rsidR="00E26E0C" w:rsidRPr="00714C4A" w:rsidRDefault="005C195C">
            <w:pPr>
              <w:widowControl/>
              <w:jc w:val="center"/>
              <w:rPr>
                <w:szCs w:val="21"/>
              </w:rPr>
            </w:pPr>
            <w:r w:rsidRPr="00714C4A">
              <w:rPr>
                <w:rFonts w:hint="eastAsia"/>
                <w:szCs w:val="21"/>
              </w:rPr>
              <w:t>餐饮业</w:t>
            </w:r>
          </w:p>
        </w:tc>
        <w:tc>
          <w:tcPr>
            <w:tcW w:w="1701" w:type="dxa"/>
            <w:tcBorders>
              <w:top w:val="nil"/>
              <w:left w:val="nil"/>
              <w:bottom w:val="single" w:sz="4" w:space="0" w:color="auto"/>
              <w:right w:val="single" w:sz="4" w:space="0" w:color="auto"/>
            </w:tcBorders>
            <w:vAlign w:val="center"/>
          </w:tcPr>
          <w:p w14:paraId="49CF7556"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36D53C0F"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2D6DE0CB"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570" w:type="dxa"/>
            <w:tcBorders>
              <w:top w:val="nil"/>
              <w:left w:val="nil"/>
              <w:bottom w:val="single" w:sz="4" w:space="0" w:color="auto"/>
              <w:right w:val="single" w:sz="4" w:space="0" w:color="auto"/>
            </w:tcBorders>
            <w:vAlign w:val="center"/>
          </w:tcPr>
          <w:p w14:paraId="6B55A150" w14:textId="77777777" w:rsidR="00E26E0C" w:rsidRPr="00714C4A" w:rsidRDefault="005C195C">
            <w:pPr>
              <w:widowControl/>
              <w:jc w:val="left"/>
              <w:rPr>
                <w:szCs w:val="21"/>
              </w:rPr>
            </w:pPr>
            <w:r w:rsidRPr="00714C4A">
              <w:rPr>
                <w:rFonts w:hint="eastAsia"/>
                <w:szCs w:val="21"/>
              </w:rPr>
              <w:t>10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w:t>
            </w:r>
          </w:p>
        </w:tc>
        <w:tc>
          <w:tcPr>
            <w:tcW w:w="1009" w:type="dxa"/>
            <w:tcBorders>
              <w:top w:val="nil"/>
              <w:left w:val="nil"/>
              <w:bottom w:val="single" w:sz="4" w:space="0" w:color="auto"/>
              <w:right w:val="single" w:sz="4" w:space="0" w:color="auto"/>
            </w:tcBorders>
            <w:vAlign w:val="center"/>
          </w:tcPr>
          <w:p w14:paraId="4F1A6489"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w:t>
            </w:r>
          </w:p>
        </w:tc>
      </w:tr>
      <w:tr w:rsidR="00714C4A" w:rsidRPr="00714C4A" w14:paraId="745264D1"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EDDABD8"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39164E04"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27BBD369"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6BAA2275" w14:textId="77777777" w:rsidR="00E26E0C" w:rsidRPr="00714C4A" w:rsidRDefault="005C195C">
            <w:pPr>
              <w:widowControl/>
              <w:jc w:val="left"/>
              <w:rPr>
                <w:szCs w:val="21"/>
              </w:rPr>
            </w:pPr>
            <w:r w:rsidRPr="00714C4A">
              <w:rPr>
                <w:rFonts w:hint="eastAsia"/>
                <w:szCs w:val="21"/>
              </w:rPr>
              <w:t>2000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10000</w:t>
            </w:r>
          </w:p>
        </w:tc>
        <w:tc>
          <w:tcPr>
            <w:tcW w:w="1570" w:type="dxa"/>
            <w:tcBorders>
              <w:top w:val="nil"/>
              <w:left w:val="nil"/>
              <w:bottom w:val="single" w:sz="4" w:space="0" w:color="auto"/>
              <w:right w:val="single" w:sz="4" w:space="0" w:color="auto"/>
            </w:tcBorders>
            <w:vAlign w:val="center"/>
          </w:tcPr>
          <w:p w14:paraId="78F8CEFF"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2000</w:t>
            </w:r>
          </w:p>
        </w:tc>
        <w:tc>
          <w:tcPr>
            <w:tcW w:w="1009" w:type="dxa"/>
            <w:tcBorders>
              <w:top w:val="nil"/>
              <w:left w:val="nil"/>
              <w:bottom w:val="single" w:sz="4" w:space="0" w:color="auto"/>
              <w:right w:val="single" w:sz="4" w:space="0" w:color="auto"/>
            </w:tcBorders>
            <w:vAlign w:val="center"/>
          </w:tcPr>
          <w:p w14:paraId="7C2A0D6F"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w:t>
            </w:r>
          </w:p>
        </w:tc>
      </w:tr>
      <w:tr w:rsidR="00714C4A" w:rsidRPr="00714C4A" w14:paraId="50831E0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7F28BC2" w14:textId="77777777" w:rsidR="00E26E0C" w:rsidRPr="00714C4A" w:rsidRDefault="005C195C">
            <w:pPr>
              <w:widowControl/>
              <w:jc w:val="center"/>
              <w:rPr>
                <w:szCs w:val="21"/>
              </w:rPr>
            </w:pPr>
            <w:r w:rsidRPr="00714C4A">
              <w:rPr>
                <w:rFonts w:hint="eastAsia"/>
                <w:szCs w:val="21"/>
              </w:rPr>
              <w:t>信息传输业</w:t>
            </w:r>
          </w:p>
        </w:tc>
        <w:tc>
          <w:tcPr>
            <w:tcW w:w="1701" w:type="dxa"/>
            <w:tcBorders>
              <w:top w:val="nil"/>
              <w:left w:val="nil"/>
              <w:bottom w:val="single" w:sz="4" w:space="0" w:color="auto"/>
              <w:right w:val="single" w:sz="4" w:space="0" w:color="auto"/>
            </w:tcBorders>
            <w:vAlign w:val="center"/>
          </w:tcPr>
          <w:p w14:paraId="4EE83F42"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3ECFA024"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3E3F64C3"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2000</w:t>
            </w:r>
          </w:p>
        </w:tc>
        <w:tc>
          <w:tcPr>
            <w:tcW w:w="1570" w:type="dxa"/>
            <w:tcBorders>
              <w:top w:val="nil"/>
              <w:left w:val="nil"/>
              <w:bottom w:val="single" w:sz="4" w:space="0" w:color="auto"/>
              <w:right w:val="single" w:sz="4" w:space="0" w:color="auto"/>
            </w:tcBorders>
            <w:vAlign w:val="center"/>
          </w:tcPr>
          <w:p w14:paraId="210964F5" w14:textId="77777777" w:rsidR="00E26E0C" w:rsidRPr="00714C4A" w:rsidRDefault="005C195C">
            <w:pPr>
              <w:widowControl/>
              <w:jc w:val="left"/>
              <w:rPr>
                <w:szCs w:val="21"/>
              </w:rPr>
            </w:pPr>
            <w:r w:rsidRPr="00714C4A">
              <w:rPr>
                <w:rFonts w:hint="eastAsia"/>
                <w:szCs w:val="21"/>
              </w:rPr>
              <w:t>10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w:t>
            </w:r>
          </w:p>
        </w:tc>
        <w:tc>
          <w:tcPr>
            <w:tcW w:w="1009" w:type="dxa"/>
            <w:tcBorders>
              <w:top w:val="nil"/>
              <w:left w:val="nil"/>
              <w:bottom w:val="single" w:sz="4" w:space="0" w:color="auto"/>
              <w:right w:val="single" w:sz="4" w:space="0" w:color="auto"/>
            </w:tcBorders>
            <w:vAlign w:val="center"/>
          </w:tcPr>
          <w:p w14:paraId="0072D5DD"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w:t>
            </w:r>
          </w:p>
        </w:tc>
      </w:tr>
      <w:tr w:rsidR="00714C4A" w:rsidRPr="00714C4A" w14:paraId="1B056564"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5122F856"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459DD6BB"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53439574"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62C974F4" w14:textId="77777777" w:rsidR="00E26E0C" w:rsidRPr="00714C4A" w:rsidRDefault="005C195C">
            <w:pPr>
              <w:widowControl/>
              <w:jc w:val="left"/>
              <w:rPr>
                <w:szCs w:val="21"/>
              </w:rPr>
            </w:pPr>
            <w:r w:rsidRPr="00714C4A">
              <w:rPr>
                <w:rFonts w:hint="eastAsia"/>
                <w:szCs w:val="21"/>
              </w:rPr>
              <w:t>1000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100000</w:t>
            </w:r>
          </w:p>
        </w:tc>
        <w:tc>
          <w:tcPr>
            <w:tcW w:w="1570" w:type="dxa"/>
            <w:tcBorders>
              <w:top w:val="nil"/>
              <w:left w:val="nil"/>
              <w:bottom w:val="single" w:sz="4" w:space="0" w:color="auto"/>
              <w:right w:val="single" w:sz="4" w:space="0" w:color="auto"/>
            </w:tcBorders>
            <w:vAlign w:val="center"/>
          </w:tcPr>
          <w:p w14:paraId="6598B178"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w:t>
            </w:r>
          </w:p>
        </w:tc>
        <w:tc>
          <w:tcPr>
            <w:tcW w:w="1009" w:type="dxa"/>
            <w:tcBorders>
              <w:top w:val="nil"/>
              <w:left w:val="nil"/>
              <w:bottom w:val="single" w:sz="4" w:space="0" w:color="auto"/>
              <w:right w:val="single" w:sz="4" w:space="0" w:color="auto"/>
            </w:tcBorders>
            <w:vAlign w:val="center"/>
          </w:tcPr>
          <w:p w14:paraId="2DDD39F6"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w:t>
            </w:r>
          </w:p>
        </w:tc>
      </w:tr>
      <w:tr w:rsidR="00714C4A" w:rsidRPr="00714C4A" w14:paraId="26B3F0C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390F6AB2" w14:textId="77777777" w:rsidR="00E26E0C" w:rsidRPr="00714C4A" w:rsidRDefault="005C195C">
            <w:pPr>
              <w:widowControl/>
              <w:jc w:val="center"/>
              <w:rPr>
                <w:szCs w:val="21"/>
              </w:rPr>
            </w:pPr>
            <w:r w:rsidRPr="00714C4A">
              <w:rPr>
                <w:rFonts w:hint="eastAsia"/>
                <w:szCs w:val="21"/>
              </w:rPr>
              <w:t>软件和信息技术服务业</w:t>
            </w:r>
          </w:p>
        </w:tc>
        <w:tc>
          <w:tcPr>
            <w:tcW w:w="1701" w:type="dxa"/>
            <w:tcBorders>
              <w:top w:val="nil"/>
              <w:left w:val="nil"/>
              <w:bottom w:val="single" w:sz="4" w:space="0" w:color="auto"/>
              <w:right w:val="single" w:sz="4" w:space="0" w:color="auto"/>
            </w:tcBorders>
            <w:vAlign w:val="center"/>
          </w:tcPr>
          <w:p w14:paraId="1F7CFF70"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19603E30"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1C3E6A64"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570" w:type="dxa"/>
            <w:tcBorders>
              <w:top w:val="nil"/>
              <w:left w:val="nil"/>
              <w:bottom w:val="single" w:sz="4" w:space="0" w:color="auto"/>
              <w:right w:val="single" w:sz="4" w:space="0" w:color="auto"/>
            </w:tcBorders>
            <w:vAlign w:val="center"/>
          </w:tcPr>
          <w:p w14:paraId="21844596" w14:textId="77777777" w:rsidR="00E26E0C" w:rsidRPr="00714C4A" w:rsidRDefault="005C195C">
            <w:pPr>
              <w:widowControl/>
              <w:jc w:val="left"/>
              <w:rPr>
                <w:szCs w:val="21"/>
              </w:rPr>
            </w:pPr>
            <w:r w:rsidRPr="00714C4A">
              <w:rPr>
                <w:rFonts w:hint="eastAsia"/>
                <w:szCs w:val="21"/>
              </w:rPr>
              <w:t>10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w:t>
            </w:r>
          </w:p>
        </w:tc>
        <w:tc>
          <w:tcPr>
            <w:tcW w:w="1009" w:type="dxa"/>
            <w:tcBorders>
              <w:top w:val="nil"/>
              <w:left w:val="nil"/>
              <w:bottom w:val="single" w:sz="4" w:space="0" w:color="auto"/>
              <w:right w:val="single" w:sz="4" w:space="0" w:color="auto"/>
            </w:tcBorders>
            <w:vAlign w:val="center"/>
          </w:tcPr>
          <w:p w14:paraId="6A6E5B5D"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w:t>
            </w:r>
          </w:p>
        </w:tc>
      </w:tr>
      <w:tr w:rsidR="00714C4A" w:rsidRPr="00714C4A" w14:paraId="66DA742C"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027DA27"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73E8F34A"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4ACA5804"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4F9F6E4A" w14:textId="77777777" w:rsidR="00E26E0C" w:rsidRPr="00714C4A" w:rsidRDefault="005C195C">
            <w:pPr>
              <w:widowControl/>
              <w:jc w:val="left"/>
              <w:rPr>
                <w:szCs w:val="21"/>
              </w:rPr>
            </w:pPr>
            <w:r w:rsidRPr="00714C4A">
              <w:rPr>
                <w:rFonts w:hint="eastAsia"/>
                <w:szCs w:val="21"/>
              </w:rPr>
              <w:t>1000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10000</w:t>
            </w:r>
          </w:p>
        </w:tc>
        <w:tc>
          <w:tcPr>
            <w:tcW w:w="1570" w:type="dxa"/>
            <w:tcBorders>
              <w:top w:val="nil"/>
              <w:left w:val="nil"/>
              <w:bottom w:val="single" w:sz="4" w:space="0" w:color="auto"/>
              <w:right w:val="single" w:sz="4" w:space="0" w:color="auto"/>
            </w:tcBorders>
            <w:vAlign w:val="center"/>
          </w:tcPr>
          <w:p w14:paraId="3256E8BF" w14:textId="77777777" w:rsidR="00E26E0C" w:rsidRPr="00714C4A" w:rsidRDefault="005C195C">
            <w:pPr>
              <w:widowControl/>
              <w:jc w:val="left"/>
              <w:rPr>
                <w:szCs w:val="21"/>
              </w:rPr>
            </w:pPr>
            <w:r w:rsidRPr="00714C4A">
              <w:rPr>
                <w:rFonts w:hint="eastAsia"/>
                <w:szCs w:val="21"/>
              </w:rPr>
              <w:t>50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w:t>
            </w:r>
          </w:p>
        </w:tc>
        <w:tc>
          <w:tcPr>
            <w:tcW w:w="1009" w:type="dxa"/>
            <w:tcBorders>
              <w:top w:val="nil"/>
              <w:left w:val="nil"/>
              <w:bottom w:val="single" w:sz="4" w:space="0" w:color="auto"/>
              <w:right w:val="single" w:sz="4" w:space="0" w:color="auto"/>
            </w:tcBorders>
            <w:vAlign w:val="center"/>
          </w:tcPr>
          <w:p w14:paraId="4B2BB563"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50</w:t>
            </w:r>
          </w:p>
        </w:tc>
      </w:tr>
      <w:tr w:rsidR="00714C4A" w:rsidRPr="00714C4A" w14:paraId="4CB8B60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5A7BAB0" w14:textId="77777777" w:rsidR="00E26E0C" w:rsidRPr="00714C4A" w:rsidRDefault="005C195C">
            <w:pPr>
              <w:widowControl/>
              <w:jc w:val="center"/>
              <w:rPr>
                <w:szCs w:val="21"/>
              </w:rPr>
            </w:pPr>
            <w:r w:rsidRPr="00714C4A">
              <w:rPr>
                <w:rFonts w:hint="eastAsia"/>
                <w:szCs w:val="21"/>
              </w:rPr>
              <w:t>房地产开发经营</w:t>
            </w:r>
          </w:p>
        </w:tc>
        <w:tc>
          <w:tcPr>
            <w:tcW w:w="1701" w:type="dxa"/>
            <w:tcBorders>
              <w:top w:val="nil"/>
              <w:left w:val="nil"/>
              <w:bottom w:val="single" w:sz="4" w:space="0" w:color="auto"/>
              <w:right w:val="single" w:sz="4" w:space="0" w:color="auto"/>
            </w:tcBorders>
            <w:vAlign w:val="center"/>
          </w:tcPr>
          <w:p w14:paraId="6EB1D1B1"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36C678C0"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7713248E" w14:textId="77777777" w:rsidR="00E26E0C" w:rsidRPr="00714C4A" w:rsidRDefault="005C195C">
            <w:pPr>
              <w:widowControl/>
              <w:jc w:val="left"/>
              <w:rPr>
                <w:szCs w:val="21"/>
              </w:rPr>
            </w:pPr>
            <w:r w:rsidRPr="00714C4A">
              <w:rPr>
                <w:rFonts w:hint="eastAsia"/>
                <w:szCs w:val="21"/>
              </w:rPr>
              <w:t>1000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200000</w:t>
            </w:r>
          </w:p>
        </w:tc>
        <w:tc>
          <w:tcPr>
            <w:tcW w:w="1570" w:type="dxa"/>
            <w:tcBorders>
              <w:top w:val="nil"/>
              <w:left w:val="nil"/>
              <w:bottom w:val="single" w:sz="4" w:space="0" w:color="auto"/>
              <w:right w:val="single" w:sz="4" w:space="0" w:color="auto"/>
            </w:tcBorders>
            <w:vAlign w:val="center"/>
          </w:tcPr>
          <w:p w14:paraId="346E4E61"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1000</w:t>
            </w:r>
          </w:p>
        </w:tc>
        <w:tc>
          <w:tcPr>
            <w:tcW w:w="1009" w:type="dxa"/>
            <w:tcBorders>
              <w:top w:val="nil"/>
              <w:left w:val="nil"/>
              <w:bottom w:val="single" w:sz="4" w:space="0" w:color="auto"/>
              <w:right w:val="single" w:sz="4" w:space="0" w:color="auto"/>
            </w:tcBorders>
            <w:vAlign w:val="center"/>
          </w:tcPr>
          <w:p w14:paraId="06C19D35"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100</w:t>
            </w:r>
          </w:p>
        </w:tc>
      </w:tr>
      <w:tr w:rsidR="00714C4A" w:rsidRPr="00714C4A" w14:paraId="1AC5233F"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52CC240"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0124ED91" w14:textId="77777777" w:rsidR="00E26E0C" w:rsidRPr="00714C4A" w:rsidRDefault="005C195C">
            <w:pPr>
              <w:widowControl/>
              <w:jc w:val="left"/>
              <w:rPr>
                <w:szCs w:val="21"/>
              </w:rPr>
            </w:pPr>
            <w:r w:rsidRPr="00714C4A">
              <w:rPr>
                <w:rFonts w:hint="eastAsia"/>
                <w:szCs w:val="21"/>
              </w:rPr>
              <w:t>资产总额（</w:t>
            </w:r>
            <w:r w:rsidRPr="00714C4A">
              <w:rPr>
                <w:rFonts w:hint="eastAsia"/>
                <w:szCs w:val="21"/>
              </w:rPr>
              <w:t>Z</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00BA7EC4"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0D9DC354" w14:textId="77777777" w:rsidR="00E26E0C" w:rsidRPr="00714C4A" w:rsidRDefault="005C195C">
            <w:pPr>
              <w:widowControl/>
              <w:jc w:val="left"/>
              <w:rPr>
                <w:szCs w:val="21"/>
              </w:rPr>
            </w:pPr>
            <w:r w:rsidRPr="00714C4A">
              <w:rPr>
                <w:rFonts w:hint="eastAsia"/>
                <w:szCs w:val="21"/>
              </w:rPr>
              <w:t>5000</w:t>
            </w:r>
            <w:r w:rsidRPr="00714C4A">
              <w:rPr>
                <w:rFonts w:hint="eastAsia"/>
                <w:szCs w:val="21"/>
              </w:rPr>
              <w:t>≤</w:t>
            </w:r>
            <w:r w:rsidRPr="00714C4A">
              <w:rPr>
                <w:rFonts w:hint="eastAsia"/>
                <w:szCs w:val="21"/>
              </w:rPr>
              <w:t>Z</w:t>
            </w:r>
            <w:r w:rsidRPr="00714C4A">
              <w:rPr>
                <w:rFonts w:hint="eastAsia"/>
                <w:szCs w:val="21"/>
              </w:rPr>
              <w:t>＜</w:t>
            </w:r>
            <w:r w:rsidRPr="00714C4A">
              <w:rPr>
                <w:rFonts w:hint="eastAsia"/>
                <w:szCs w:val="21"/>
              </w:rPr>
              <w:t>10000</w:t>
            </w:r>
          </w:p>
        </w:tc>
        <w:tc>
          <w:tcPr>
            <w:tcW w:w="1570" w:type="dxa"/>
            <w:tcBorders>
              <w:top w:val="nil"/>
              <w:left w:val="nil"/>
              <w:bottom w:val="single" w:sz="4" w:space="0" w:color="auto"/>
              <w:right w:val="single" w:sz="4" w:space="0" w:color="auto"/>
            </w:tcBorders>
            <w:vAlign w:val="center"/>
          </w:tcPr>
          <w:p w14:paraId="785B2D3D" w14:textId="77777777" w:rsidR="00E26E0C" w:rsidRPr="00714C4A" w:rsidRDefault="005C195C">
            <w:pPr>
              <w:widowControl/>
              <w:jc w:val="left"/>
              <w:rPr>
                <w:szCs w:val="21"/>
              </w:rPr>
            </w:pPr>
            <w:r w:rsidRPr="00714C4A">
              <w:rPr>
                <w:rFonts w:hint="eastAsia"/>
                <w:szCs w:val="21"/>
              </w:rPr>
              <w:t>2000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5000</w:t>
            </w:r>
          </w:p>
        </w:tc>
        <w:tc>
          <w:tcPr>
            <w:tcW w:w="1009" w:type="dxa"/>
            <w:tcBorders>
              <w:top w:val="nil"/>
              <w:left w:val="nil"/>
              <w:bottom w:val="single" w:sz="4" w:space="0" w:color="auto"/>
              <w:right w:val="single" w:sz="4" w:space="0" w:color="auto"/>
            </w:tcBorders>
            <w:vAlign w:val="center"/>
          </w:tcPr>
          <w:p w14:paraId="5CE365CC"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2000</w:t>
            </w:r>
          </w:p>
        </w:tc>
      </w:tr>
      <w:tr w:rsidR="00714C4A" w:rsidRPr="00714C4A" w14:paraId="65AF47E1"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7E5DD17" w14:textId="77777777" w:rsidR="00E26E0C" w:rsidRPr="00714C4A" w:rsidRDefault="005C195C">
            <w:pPr>
              <w:widowControl/>
              <w:jc w:val="center"/>
              <w:rPr>
                <w:szCs w:val="21"/>
              </w:rPr>
            </w:pPr>
            <w:r w:rsidRPr="00714C4A">
              <w:rPr>
                <w:rFonts w:hint="eastAsia"/>
                <w:szCs w:val="21"/>
              </w:rPr>
              <w:t>物业管理</w:t>
            </w:r>
          </w:p>
        </w:tc>
        <w:tc>
          <w:tcPr>
            <w:tcW w:w="1701" w:type="dxa"/>
            <w:tcBorders>
              <w:top w:val="nil"/>
              <w:left w:val="nil"/>
              <w:bottom w:val="single" w:sz="4" w:space="0" w:color="auto"/>
              <w:right w:val="single" w:sz="4" w:space="0" w:color="auto"/>
            </w:tcBorders>
            <w:vAlign w:val="center"/>
          </w:tcPr>
          <w:p w14:paraId="685F6D7B"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2FF7F561"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568D6114" w14:textId="77777777" w:rsidR="00E26E0C" w:rsidRPr="00714C4A" w:rsidRDefault="005C195C">
            <w:pPr>
              <w:widowControl/>
              <w:jc w:val="left"/>
              <w:rPr>
                <w:szCs w:val="21"/>
              </w:rPr>
            </w:pPr>
            <w:r w:rsidRPr="00714C4A">
              <w:rPr>
                <w:rFonts w:hint="eastAsia"/>
                <w:szCs w:val="21"/>
              </w:rPr>
              <w:t>300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1000</w:t>
            </w:r>
          </w:p>
        </w:tc>
        <w:tc>
          <w:tcPr>
            <w:tcW w:w="1570" w:type="dxa"/>
            <w:tcBorders>
              <w:top w:val="nil"/>
              <w:left w:val="nil"/>
              <w:bottom w:val="single" w:sz="4" w:space="0" w:color="auto"/>
              <w:right w:val="single" w:sz="4" w:space="0" w:color="auto"/>
            </w:tcBorders>
            <w:vAlign w:val="center"/>
          </w:tcPr>
          <w:p w14:paraId="08D22A1D"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009" w:type="dxa"/>
            <w:tcBorders>
              <w:top w:val="nil"/>
              <w:left w:val="nil"/>
              <w:bottom w:val="single" w:sz="4" w:space="0" w:color="auto"/>
              <w:right w:val="single" w:sz="4" w:space="0" w:color="auto"/>
            </w:tcBorders>
            <w:vAlign w:val="center"/>
          </w:tcPr>
          <w:p w14:paraId="01A658F4"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100</w:t>
            </w:r>
          </w:p>
        </w:tc>
      </w:tr>
      <w:tr w:rsidR="00714C4A" w:rsidRPr="00714C4A" w14:paraId="6F9872FA"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0656845"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1D5DE2BB" w14:textId="77777777" w:rsidR="00E26E0C" w:rsidRPr="00714C4A" w:rsidRDefault="005C195C">
            <w:pPr>
              <w:widowControl/>
              <w:jc w:val="left"/>
              <w:rPr>
                <w:szCs w:val="21"/>
              </w:rPr>
            </w:pPr>
            <w:r w:rsidRPr="00714C4A">
              <w:rPr>
                <w:rFonts w:hint="eastAsia"/>
                <w:szCs w:val="21"/>
              </w:rPr>
              <w:t>营业收入（</w:t>
            </w:r>
            <w:r w:rsidRPr="00714C4A">
              <w:rPr>
                <w:rFonts w:hint="eastAsia"/>
                <w:szCs w:val="21"/>
              </w:rPr>
              <w:t>Y</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35CFD43C"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010DD366" w14:textId="77777777" w:rsidR="00E26E0C" w:rsidRPr="00714C4A" w:rsidRDefault="005C195C">
            <w:pPr>
              <w:widowControl/>
              <w:jc w:val="left"/>
              <w:rPr>
                <w:szCs w:val="21"/>
              </w:rPr>
            </w:pPr>
            <w:r w:rsidRPr="00714C4A">
              <w:rPr>
                <w:rFonts w:hint="eastAsia"/>
                <w:szCs w:val="21"/>
              </w:rPr>
              <w:t>1000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5000</w:t>
            </w:r>
          </w:p>
        </w:tc>
        <w:tc>
          <w:tcPr>
            <w:tcW w:w="1570" w:type="dxa"/>
            <w:tcBorders>
              <w:top w:val="nil"/>
              <w:left w:val="nil"/>
              <w:bottom w:val="single" w:sz="4" w:space="0" w:color="auto"/>
              <w:right w:val="single" w:sz="4" w:space="0" w:color="auto"/>
            </w:tcBorders>
            <w:vAlign w:val="center"/>
          </w:tcPr>
          <w:p w14:paraId="0A739C1E" w14:textId="77777777" w:rsidR="00E26E0C" w:rsidRPr="00714C4A" w:rsidRDefault="005C195C">
            <w:pPr>
              <w:widowControl/>
              <w:jc w:val="left"/>
              <w:rPr>
                <w:szCs w:val="21"/>
              </w:rPr>
            </w:pPr>
            <w:r w:rsidRPr="00714C4A">
              <w:rPr>
                <w:rFonts w:hint="eastAsia"/>
                <w:szCs w:val="21"/>
              </w:rPr>
              <w:t>500</w:t>
            </w:r>
            <w:r w:rsidRPr="00714C4A">
              <w:rPr>
                <w:rFonts w:hint="eastAsia"/>
                <w:szCs w:val="21"/>
              </w:rPr>
              <w:t>≤</w:t>
            </w:r>
            <w:r w:rsidRPr="00714C4A">
              <w:rPr>
                <w:rFonts w:hint="eastAsia"/>
                <w:szCs w:val="21"/>
              </w:rPr>
              <w:t>Y</w:t>
            </w:r>
            <w:r w:rsidRPr="00714C4A">
              <w:rPr>
                <w:rFonts w:hint="eastAsia"/>
                <w:szCs w:val="21"/>
              </w:rPr>
              <w:t>＜</w:t>
            </w:r>
            <w:r w:rsidRPr="00714C4A">
              <w:rPr>
                <w:rFonts w:hint="eastAsia"/>
                <w:szCs w:val="21"/>
              </w:rPr>
              <w:t>1000</w:t>
            </w:r>
          </w:p>
        </w:tc>
        <w:tc>
          <w:tcPr>
            <w:tcW w:w="1009" w:type="dxa"/>
            <w:tcBorders>
              <w:top w:val="nil"/>
              <w:left w:val="nil"/>
              <w:bottom w:val="single" w:sz="4" w:space="0" w:color="auto"/>
              <w:right w:val="single" w:sz="4" w:space="0" w:color="auto"/>
            </w:tcBorders>
            <w:vAlign w:val="center"/>
          </w:tcPr>
          <w:p w14:paraId="1038D6E3"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500</w:t>
            </w:r>
          </w:p>
        </w:tc>
      </w:tr>
      <w:tr w:rsidR="00714C4A" w:rsidRPr="00714C4A" w14:paraId="37057A93"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67FE555" w14:textId="77777777" w:rsidR="00E26E0C" w:rsidRPr="00714C4A" w:rsidRDefault="005C195C">
            <w:pPr>
              <w:widowControl/>
              <w:jc w:val="center"/>
              <w:rPr>
                <w:szCs w:val="21"/>
              </w:rPr>
            </w:pPr>
            <w:r w:rsidRPr="00714C4A">
              <w:rPr>
                <w:rFonts w:hint="eastAsia"/>
                <w:szCs w:val="21"/>
              </w:rPr>
              <w:t>租赁和商务服务业</w:t>
            </w:r>
          </w:p>
        </w:tc>
        <w:tc>
          <w:tcPr>
            <w:tcW w:w="1701" w:type="dxa"/>
            <w:tcBorders>
              <w:top w:val="nil"/>
              <w:left w:val="nil"/>
              <w:bottom w:val="single" w:sz="4" w:space="0" w:color="auto"/>
              <w:right w:val="single" w:sz="4" w:space="0" w:color="auto"/>
            </w:tcBorders>
            <w:vAlign w:val="center"/>
          </w:tcPr>
          <w:p w14:paraId="338DBD87"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5FACC11A"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0178F337"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570" w:type="dxa"/>
            <w:tcBorders>
              <w:top w:val="nil"/>
              <w:left w:val="nil"/>
              <w:bottom w:val="single" w:sz="4" w:space="0" w:color="auto"/>
              <w:right w:val="single" w:sz="4" w:space="0" w:color="auto"/>
            </w:tcBorders>
            <w:vAlign w:val="center"/>
          </w:tcPr>
          <w:p w14:paraId="1817469F" w14:textId="77777777" w:rsidR="00E26E0C" w:rsidRPr="00714C4A" w:rsidRDefault="005C195C">
            <w:pPr>
              <w:widowControl/>
              <w:jc w:val="left"/>
              <w:rPr>
                <w:szCs w:val="21"/>
              </w:rPr>
            </w:pPr>
            <w:r w:rsidRPr="00714C4A">
              <w:rPr>
                <w:rFonts w:hint="eastAsia"/>
                <w:szCs w:val="21"/>
              </w:rPr>
              <w:t>10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w:t>
            </w:r>
          </w:p>
        </w:tc>
        <w:tc>
          <w:tcPr>
            <w:tcW w:w="1009" w:type="dxa"/>
            <w:tcBorders>
              <w:top w:val="nil"/>
              <w:left w:val="nil"/>
              <w:bottom w:val="single" w:sz="4" w:space="0" w:color="auto"/>
              <w:right w:val="single" w:sz="4" w:space="0" w:color="auto"/>
            </w:tcBorders>
            <w:vAlign w:val="center"/>
          </w:tcPr>
          <w:p w14:paraId="4FFCF9BC"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w:t>
            </w:r>
          </w:p>
        </w:tc>
      </w:tr>
      <w:tr w:rsidR="00714C4A" w:rsidRPr="00714C4A" w14:paraId="0A632348"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83C3051" w14:textId="77777777" w:rsidR="00E26E0C" w:rsidRPr="00714C4A" w:rsidRDefault="00E26E0C">
            <w:pPr>
              <w:widowControl/>
              <w:jc w:val="left"/>
              <w:rPr>
                <w:szCs w:val="21"/>
              </w:rPr>
            </w:pPr>
          </w:p>
        </w:tc>
        <w:tc>
          <w:tcPr>
            <w:tcW w:w="1701" w:type="dxa"/>
            <w:tcBorders>
              <w:top w:val="nil"/>
              <w:left w:val="nil"/>
              <w:bottom w:val="single" w:sz="4" w:space="0" w:color="auto"/>
              <w:right w:val="single" w:sz="4" w:space="0" w:color="auto"/>
            </w:tcBorders>
            <w:vAlign w:val="center"/>
          </w:tcPr>
          <w:p w14:paraId="6816883D" w14:textId="77777777" w:rsidR="00E26E0C" w:rsidRPr="00714C4A" w:rsidRDefault="005C195C">
            <w:pPr>
              <w:widowControl/>
              <w:jc w:val="left"/>
              <w:rPr>
                <w:szCs w:val="21"/>
              </w:rPr>
            </w:pPr>
            <w:r w:rsidRPr="00714C4A">
              <w:rPr>
                <w:rFonts w:hint="eastAsia"/>
                <w:szCs w:val="21"/>
              </w:rPr>
              <w:t>资产总额（</w:t>
            </w:r>
            <w:r w:rsidRPr="00714C4A">
              <w:rPr>
                <w:rFonts w:hint="eastAsia"/>
                <w:szCs w:val="21"/>
              </w:rPr>
              <w:t>Z</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43756CD1" w14:textId="77777777" w:rsidR="00E26E0C" w:rsidRPr="00714C4A" w:rsidRDefault="005C195C">
            <w:pPr>
              <w:widowControl/>
              <w:jc w:val="left"/>
              <w:rPr>
                <w:szCs w:val="21"/>
              </w:rPr>
            </w:pPr>
            <w:r w:rsidRPr="00714C4A">
              <w:rPr>
                <w:rFonts w:hint="eastAsia"/>
                <w:szCs w:val="21"/>
              </w:rPr>
              <w:t>万元</w:t>
            </w:r>
          </w:p>
        </w:tc>
        <w:tc>
          <w:tcPr>
            <w:tcW w:w="1846" w:type="dxa"/>
            <w:tcBorders>
              <w:top w:val="nil"/>
              <w:left w:val="nil"/>
              <w:bottom w:val="single" w:sz="4" w:space="0" w:color="auto"/>
              <w:right w:val="single" w:sz="4" w:space="0" w:color="auto"/>
            </w:tcBorders>
            <w:vAlign w:val="center"/>
          </w:tcPr>
          <w:p w14:paraId="0ADC73E8" w14:textId="77777777" w:rsidR="00E26E0C" w:rsidRPr="00714C4A" w:rsidRDefault="005C195C">
            <w:pPr>
              <w:widowControl/>
              <w:jc w:val="left"/>
              <w:rPr>
                <w:szCs w:val="21"/>
              </w:rPr>
            </w:pPr>
            <w:r w:rsidRPr="00714C4A">
              <w:rPr>
                <w:rFonts w:hint="eastAsia"/>
                <w:szCs w:val="21"/>
              </w:rPr>
              <w:t>8000</w:t>
            </w:r>
            <w:r w:rsidRPr="00714C4A">
              <w:rPr>
                <w:rFonts w:hint="eastAsia"/>
                <w:szCs w:val="21"/>
              </w:rPr>
              <w:t>≤</w:t>
            </w:r>
            <w:r w:rsidRPr="00714C4A">
              <w:rPr>
                <w:rFonts w:hint="eastAsia"/>
                <w:szCs w:val="21"/>
              </w:rPr>
              <w:t>Z</w:t>
            </w:r>
            <w:r w:rsidRPr="00714C4A">
              <w:rPr>
                <w:rFonts w:hint="eastAsia"/>
                <w:szCs w:val="21"/>
              </w:rPr>
              <w:t>＜</w:t>
            </w:r>
            <w:r w:rsidRPr="00714C4A">
              <w:rPr>
                <w:rFonts w:hint="eastAsia"/>
                <w:szCs w:val="21"/>
              </w:rPr>
              <w:t>120000</w:t>
            </w:r>
          </w:p>
        </w:tc>
        <w:tc>
          <w:tcPr>
            <w:tcW w:w="1570" w:type="dxa"/>
            <w:tcBorders>
              <w:top w:val="nil"/>
              <w:left w:val="nil"/>
              <w:bottom w:val="single" w:sz="4" w:space="0" w:color="auto"/>
              <w:right w:val="single" w:sz="4" w:space="0" w:color="auto"/>
            </w:tcBorders>
            <w:vAlign w:val="center"/>
          </w:tcPr>
          <w:p w14:paraId="465746ED"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Z</w:t>
            </w:r>
            <w:r w:rsidRPr="00714C4A">
              <w:rPr>
                <w:rFonts w:hint="eastAsia"/>
                <w:szCs w:val="21"/>
              </w:rPr>
              <w:t>＜</w:t>
            </w:r>
            <w:r w:rsidRPr="00714C4A">
              <w:rPr>
                <w:rFonts w:hint="eastAsia"/>
                <w:szCs w:val="21"/>
              </w:rPr>
              <w:t>8000</w:t>
            </w:r>
          </w:p>
        </w:tc>
        <w:tc>
          <w:tcPr>
            <w:tcW w:w="1009" w:type="dxa"/>
            <w:tcBorders>
              <w:top w:val="nil"/>
              <w:left w:val="nil"/>
              <w:bottom w:val="single" w:sz="4" w:space="0" w:color="auto"/>
              <w:right w:val="single" w:sz="4" w:space="0" w:color="auto"/>
            </w:tcBorders>
            <w:vAlign w:val="center"/>
          </w:tcPr>
          <w:p w14:paraId="1D48BC0E" w14:textId="77777777" w:rsidR="00E26E0C" w:rsidRPr="00714C4A" w:rsidRDefault="005C195C">
            <w:pPr>
              <w:widowControl/>
              <w:jc w:val="left"/>
              <w:rPr>
                <w:szCs w:val="21"/>
              </w:rPr>
            </w:pPr>
            <w:r w:rsidRPr="00714C4A">
              <w:rPr>
                <w:rFonts w:hint="eastAsia"/>
                <w:szCs w:val="21"/>
              </w:rPr>
              <w:t>Y</w:t>
            </w:r>
            <w:r w:rsidRPr="00714C4A">
              <w:rPr>
                <w:rFonts w:hint="eastAsia"/>
                <w:szCs w:val="21"/>
              </w:rPr>
              <w:t>＜</w:t>
            </w:r>
            <w:r w:rsidRPr="00714C4A">
              <w:rPr>
                <w:rFonts w:hint="eastAsia"/>
                <w:szCs w:val="21"/>
              </w:rPr>
              <w:t>100</w:t>
            </w:r>
          </w:p>
        </w:tc>
      </w:tr>
      <w:tr w:rsidR="00714C4A" w:rsidRPr="00714C4A" w14:paraId="0E67393A" w14:textId="77777777">
        <w:trPr>
          <w:trHeight w:val="220"/>
        </w:trPr>
        <w:tc>
          <w:tcPr>
            <w:tcW w:w="1446" w:type="dxa"/>
            <w:tcBorders>
              <w:top w:val="nil"/>
              <w:left w:val="single" w:sz="4" w:space="0" w:color="auto"/>
              <w:bottom w:val="single" w:sz="4" w:space="0" w:color="auto"/>
              <w:right w:val="single" w:sz="4" w:space="0" w:color="auto"/>
            </w:tcBorders>
            <w:vAlign w:val="bottom"/>
          </w:tcPr>
          <w:p w14:paraId="184D2B7E" w14:textId="77777777" w:rsidR="00E26E0C" w:rsidRPr="00714C4A" w:rsidRDefault="005C195C">
            <w:pPr>
              <w:widowControl/>
              <w:jc w:val="center"/>
              <w:rPr>
                <w:szCs w:val="21"/>
              </w:rPr>
            </w:pPr>
            <w:r w:rsidRPr="00714C4A">
              <w:rPr>
                <w:rFonts w:hint="eastAsia"/>
                <w:szCs w:val="21"/>
              </w:rPr>
              <w:t>其他未列明行业</w:t>
            </w:r>
          </w:p>
        </w:tc>
        <w:tc>
          <w:tcPr>
            <w:tcW w:w="1701" w:type="dxa"/>
            <w:tcBorders>
              <w:top w:val="nil"/>
              <w:left w:val="nil"/>
              <w:bottom w:val="single" w:sz="4" w:space="0" w:color="auto"/>
              <w:right w:val="single" w:sz="4" w:space="0" w:color="auto"/>
            </w:tcBorders>
            <w:vAlign w:val="center"/>
          </w:tcPr>
          <w:p w14:paraId="638A4C4D" w14:textId="77777777" w:rsidR="00E26E0C" w:rsidRPr="00714C4A" w:rsidRDefault="005C195C">
            <w:pPr>
              <w:widowControl/>
              <w:jc w:val="left"/>
              <w:rPr>
                <w:szCs w:val="21"/>
              </w:rPr>
            </w:pPr>
            <w:r w:rsidRPr="00714C4A">
              <w:rPr>
                <w:rFonts w:hint="eastAsia"/>
                <w:szCs w:val="21"/>
              </w:rPr>
              <w:t>从业人员（</w:t>
            </w:r>
            <w:r w:rsidRPr="00714C4A">
              <w:rPr>
                <w:rFonts w:hint="eastAsia"/>
                <w:szCs w:val="21"/>
              </w:rPr>
              <w:t>X</w:t>
            </w:r>
            <w:r w:rsidRPr="00714C4A">
              <w:rPr>
                <w:rFonts w:hint="eastAsia"/>
                <w:szCs w:val="21"/>
              </w:rPr>
              <w:t>）</w:t>
            </w:r>
          </w:p>
        </w:tc>
        <w:tc>
          <w:tcPr>
            <w:tcW w:w="1134" w:type="dxa"/>
            <w:tcBorders>
              <w:top w:val="nil"/>
              <w:left w:val="nil"/>
              <w:bottom w:val="single" w:sz="4" w:space="0" w:color="auto"/>
              <w:right w:val="single" w:sz="4" w:space="0" w:color="auto"/>
            </w:tcBorders>
            <w:vAlign w:val="center"/>
          </w:tcPr>
          <w:p w14:paraId="4B9E0368" w14:textId="77777777" w:rsidR="00E26E0C" w:rsidRPr="00714C4A" w:rsidRDefault="005C195C">
            <w:pPr>
              <w:widowControl/>
              <w:jc w:val="left"/>
              <w:rPr>
                <w:szCs w:val="21"/>
              </w:rPr>
            </w:pPr>
            <w:r w:rsidRPr="00714C4A">
              <w:rPr>
                <w:rFonts w:hint="eastAsia"/>
                <w:szCs w:val="21"/>
              </w:rPr>
              <w:t>人</w:t>
            </w:r>
          </w:p>
        </w:tc>
        <w:tc>
          <w:tcPr>
            <w:tcW w:w="1846" w:type="dxa"/>
            <w:tcBorders>
              <w:top w:val="nil"/>
              <w:left w:val="nil"/>
              <w:bottom w:val="single" w:sz="4" w:space="0" w:color="auto"/>
              <w:right w:val="single" w:sz="4" w:space="0" w:color="auto"/>
            </w:tcBorders>
            <w:vAlign w:val="center"/>
          </w:tcPr>
          <w:p w14:paraId="07F59A08" w14:textId="77777777" w:rsidR="00E26E0C" w:rsidRPr="00714C4A" w:rsidRDefault="005C195C">
            <w:pPr>
              <w:widowControl/>
              <w:jc w:val="left"/>
              <w:rPr>
                <w:szCs w:val="21"/>
              </w:rPr>
            </w:pPr>
            <w:r w:rsidRPr="00714C4A">
              <w:rPr>
                <w:rFonts w:hint="eastAsia"/>
                <w:szCs w:val="21"/>
              </w:rPr>
              <w:t>100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300</w:t>
            </w:r>
          </w:p>
        </w:tc>
        <w:tc>
          <w:tcPr>
            <w:tcW w:w="1570" w:type="dxa"/>
            <w:tcBorders>
              <w:top w:val="nil"/>
              <w:left w:val="nil"/>
              <w:bottom w:val="single" w:sz="4" w:space="0" w:color="auto"/>
              <w:right w:val="single" w:sz="4" w:space="0" w:color="auto"/>
            </w:tcBorders>
            <w:vAlign w:val="center"/>
          </w:tcPr>
          <w:p w14:paraId="7422D1EF" w14:textId="77777777" w:rsidR="00E26E0C" w:rsidRPr="00714C4A" w:rsidRDefault="005C195C">
            <w:pPr>
              <w:widowControl/>
              <w:jc w:val="left"/>
              <w:rPr>
                <w:szCs w:val="21"/>
              </w:rPr>
            </w:pPr>
            <w:r w:rsidRPr="00714C4A">
              <w:rPr>
                <w:rFonts w:hint="eastAsia"/>
                <w:szCs w:val="21"/>
              </w:rPr>
              <w:t>10</w:t>
            </w:r>
            <w:r w:rsidRPr="00714C4A">
              <w:rPr>
                <w:rFonts w:hint="eastAsia"/>
                <w:szCs w:val="21"/>
              </w:rPr>
              <w:t>≤</w:t>
            </w:r>
            <w:r w:rsidRPr="00714C4A">
              <w:rPr>
                <w:rFonts w:hint="eastAsia"/>
                <w:szCs w:val="21"/>
              </w:rPr>
              <w:t>X</w:t>
            </w:r>
            <w:r w:rsidRPr="00714C4A">
              <w:rPr>
                <w:rFonts w:hint="eastAsia"/>
                <w:szCs w:val="21"/>
              </w:rPr>
              <w:t>＜</w:t>
            </w:r>
            <w:r w:rsidRPr="00714C4A">
              <w:rPr>
                <w:rFonts w:hint="eastAsia"/>
                <w:szCs w:val="21"/>
              </w:rPr>
              <w:t>100</w:t>
            </w:r>
          </w:p>
        </w:tc>
        <w:tc>
          <w:tcPr>
            <w:tcW w:w="1009" w:type="dxa"/>
            <w:tcBorders>
              <w:top w:val="nil"/>
              <w:left w:val="nil"/>
              <w:bottom w:val="single" w:sz="4" w:space="0" w:color="auto"/>
              <w:right w:val="single" w:sz="4" w:space="0" w:color="auto"/>
            </w:tcBorders>
            <w:vAlign w:val="center"/>
          </w:tcPr>
          <w:p w14:paraId="76DCC464" w14:textId="77777777" w:rsidR="00E26E0C" w:rsidRPr="00714C4A" w:rsidRDefault="005C195C">
            <w:pPr>
              <w:widowControl/>
              <w:jc w:val="left"/>
              <w:rPr>
                <w:szCs w:val="21"/>
              </w:rPr>
            </w:pPr>
            <w:r w:rsidRPr="00714C4A">
              <w:rPr>
                <w:rFonts w:hint="eastAsia"/>
                <w:szCs w:val="21"/>
              </w:rPr>
              <w:t>X</w:t>
            </w:r>
            <w:r w:rsidRPr="00714C4A">
              <w:rPr>
                <w:rFonts w:hint="eastAsia"/>
                <w:szCs w:val="21"/>
              </w:rPr>
              <w:t>＜</w:t>
            </w:r>
            <w:r w:rsidRPr="00714C4A">
              <w:rPr>
                <w:rFonts w:hint="eastAsia"/>
                <w:szCs w:val="21"/>
              </w:rPr>
              <w:t>10</w:t>
            </w:r>
          </w:p>
        </w:tc>
      </w:tr>
    </w:tbl>
    <w:p w14:paraId="290B1427" w14:textId="77777777" w:rsidR="00E26E0C" w:rsidRPr="00714C4A" w:rsidRDefault="005C195C">
      <w:pPr>
        <w:spacing w:line="360" w:lineRule="auto"/>
        <w:ind w:firstLineChars="250" w:firstLine="525"/>
        <w:rPr>
          <w:szCs w:val="21"/>
        </w:rPr>
      </w:pPr>
      <w:r w:rsidRPr="00714C4A">
        <w:rPr>
          <w:rFonts w:hint="eastAsia"/>
          <w:szCs w:val="21"/>
        </w:rPr>
        <w:t>说明：上述标准参照《关于印发中小企业划型标准规定的通知》（工信部联企业〔</w:t>
      </w:r>
      <w:r w:rsidRPr="00714C4A">
        <w:rPr>
          <w:rFonts w:hint="eastAsia"/>
          <w:szCs w:val="21"/>
        </w:rPr>
        <w:t>2011</w:t>
      </w:r>
      <w:r w:rsidRPr="00714C4A">
        <w:rPr>
          <w:rFonts w:hint="eastAsia"/>
          <w:szCs w:val="21"/>
        </w:rPr>
        <w:t>〕</w:t>
      </w:r>
      <w:r w:rsidRPr="00714C4A">
        <w:rPr>
          <w:rFonts w:hint="eastAsia"/>
          <w:szCs w:val="21"/>
        </w:rPr>
        <w:t>300</w:t>
      </w:r>
      <w:r w:rsidRPr="00714C4A">
        <w:rPr>
          <w:rFonts w:hint="eastAsia"/>
          <w:szCs w:val="21"/>
        </w:rPr>
        <w:t>号），大型、中型和小型企业须同时满足所列指标的下限，否则下划一档；微型企业只须满足所列指标中的一项即可。</w:t>
      </w:r>
    </w:p>
    <w:p w14:paraId="2910EAD8" w14:textId="77777777" w:rsidR="00E26E0C" w:rsidRPr="00714C4A" w:rsidRDefault="005C195C">
      <w:pPr>
        <w:widowControl/>
        <w:jc w:val="left"/>
        <w:rPr>
          <w:szCs w:val="21"/>
        </w:rPr>
      </w:pPr>
      <w:r w:rsidRPr="00714C4A">
        <w:rPr>
          <w:szCs w:val="21"/>
        </w:rPr>
        <w:br w:type="page"/>
      </w:r>
    </w:p>
    <w:p w14:paraId="090E2FAC" w14:textId="77777777" w:rsidR="00E26E0C" w:rsidRPr="00714C4A" w:rsidRDefault="005C195C">
      <w:pPr>
        <w:spacing w:line="360" w:lineRule="auto"/>
        <w:rPr>
          <w:sz w:val="28"/>
          <w:szCs w:val="28"/>
        </w:rPr>
      </w:pPr>
      <w:bookmarkStart w:id="58" w:name="_Hlk132788258"/>
      <w:bookmarkEnd w:id="57"/>
      <w:r w:rsidRPr="00714C4A">
        <w:rPr>
          <w:rFonts w:hint="eastAsia"/>
          <w:sz w:val="28"/>
          <w:szCs w:val="28"/>
        </w:rPr>
        <w:lastRenderedPageBreak/>
        <w:t>附件</w:t>
      </w:r>
      <w:r w:rsidRPr="00714C4A">
        <w:rPr>
          <w:rFonts w:hint="eastAsia"/>
          <w:sz w:val="28"/>
          <w:szCs w:val="28"/>
        </w:rPr>
        <w:t>2</w:t>
      </w:r>
      <w:r w:rsidRPr="00714C4A">
        <w:rPr>
          <w:rFonts w:hint="eastAsia"/>
          <w:sz w:val="28"/>
          <w:szCs w:val="28"/>
        </w:rPr>
        <w:t>：</w:t>
      </w:r>
    </w:p>
    <w:p w14:paraId="00478CBD" w14:textId="77777777" w:rsidR="00E26E0C" w:rsidRPr="00714C4A" w:rsidRDefault="005C195C">
      <w:pPr>
        <w:spacing w:line="360" w:lineRule="auto"/>
        <w:rPr>
          <w:sz w:val="28"/>
          <w:szCs w:val="28"/>
        </w:rPr>
      </w:pPr>
      <w:r w:rsidRPr="00714C4A">
        <w:rPr>
          <w:rFonts w:ascii="宋体" w:hAnsi="宋体" w:cs="宋体"/>
          <w:noProof/>
          <w:position w:val="-335"/>
          <w:sz w:val="20"/>
          <w:szCs w:val="20"/>
        </w:rPr>
        <w:drawing>
          <wp:anchor distT="0" distB="0" distL="114300" distR="114300" simplePos="0" relativeHeight="251660288" behindDoc="0" locked="0" layoutInCell="1" allowOverlap="1" wp14:anchorId="0910327D" wp14:editId="4D6DA985">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8"/>
                    <a:stretch>
                      <a:fillRect/>
                    </a:stretch>
                  </pic:blipFill>
                  <pic:spPr>
                    <a:xfrm>
                      <a:off x="0" y="0"/>
                      <a:ext cx="5573395" cy="8125460"/>
                    </a:xfrm>
                    <a:prstGeom prst="rect">
                      <a:avLst/>
                    </a:prstGeom>
                    <a:noFill/>
                    <a:ln>
                      <a:noFill/>
                    </a:ln>
                  </pic:spPr>
                </pic:pic>
              </a:graphicData>
            </a:graphic>
          </wp:anchor>
        </w:drawing>
      </w:r>
      <w:r w:rsidRPr="00714C4A">
        <w:rPr>
          <w:szCs w:val="21"/>
        </w:rPr>
        <w:br w:type="page"/>
      </w:r>
      <w:r w:rsidRPr="00714C4A">
        <w:rPr>
          <w:rFonts w:hint="eastAsia"/>
          <w:sz w:val="28"/>
          <w:szCs w:val="28"/>
        </w:rPr>
        <w:lastRenderedPageBreak/>
        <w:t>附件</w:t>
      </w:r>
      <w:r w:rsidRPr="00714C4A">
        <w:rPr>
          <w:rFonts w:hint="eastAsia"/>
          <w:sz w:val="28"/>
          <w:szCs w:val="28"/>
        </w:rPr>
        <w:t>3</w:t>
      </w:r>
      <w:r w:rsidRPr="00714C4A">
        <w:rPr>
          <w:rFonts w:hint="eastAsia"/>
          <w:sz w:val="28"/>
          <w:szCs w:val="28"/>
        </w:rPr>
        <w:t>：</w:t>
      </w:r>
    </w:p>
    <w:p w14:paraId="53EEEB6D" w14:textId="77777777" w:rsidR="00E26E0C" w:rsidRPr="00714C4A" w:rsidRDefault="005C195C">
      <w:pPr>
        <w:spacing w:line="528" w:lineRule="exact"/>
        <w:ind w:firstLineChars="100" w:firstLine="280"/>
        <w:jc w:val="center"/>
        <w:rPr>
          <w:sz w:val="28"/>
          <w:szCs w:val="28"/>
        </w:rPr>
      </w:pPr>
      <w:r w:rsidRPr="00714C4A">
        <w:rPr>
          <w:rFonts w:hint="eastAsia"/>
          <w:sz w:val="28"/>
          <w:szCs w:val="28"/>
        </w:rPr>
        <w:t>节能产品政府采购品目清单</w:t>
      </w:r>
    </w:p>
    <w:p w14:paraId="0FCA9A5B" w14:textId="77777777" w:rsidR="00E26E0C" w:rsidRPr="00714C4A" w:rsidRDefault="00E26E0C">
      <w:pPr>
        <w:spacing w:line="151" w:lineRule="exact"/>
      </w:pPr>
    </w:p>
    <w:tbl>
      <w:tblPr>
        <w:tblStyle w:val="TableNormal"/>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8"/>
        <w:gridCol w:w="1166"/>
        <w:gridCol w:w="1799"/>
        <w:gridCol w:w="1914"/>
        <w:gridCol w:w="2969"/>
      </w:tblGrid>
      <w:tr w:rsidR="00714C4A" w:rsidRPr="00714C4A" w14:paraId="6CC127A9" w14:textId="77777777">
        <w:trPr>
          <w:trHeight w:val="782"/>
        </w:trPr>
        <w:tc>
          <w:tcPr>
            <w:tcW w:w="578" w:type="dxa"/>
          </w:tcPr>
          <w:p w14:paraId="6A904A2E" w14:textId="77777777" w:rsidR="00E26E0C" w:rsidRPr="00714C4A" w:rsidRDefault="005C195C">
            <w:pPr>
              <w:pStyle w:val="TableText"/>
              <w:spacing w:before="128" w:line="224" w:lineRule="auto"/>
              <w:ind w:left="91"/>
              <w:rPr>
                <w:sz w:val="22"/>
                <w:szCs w:val="22"/>
              </w:rPr>
            </w:pPr>
            <w:proofErr w:type="spellStart"/>
            <w:r w:rsidRPr="00714C4A">
              <w:rPr>
                <w:b/>
                <w:bCs/>
                <w:spacing w:val="-9"/>
                <w:sz w:val="22"/>
                <w:szCs w:val="22"/>
              </w:rPr>
              <w:t>品目</w:t>
            </w:r>
            <w:proofErr w:type="spellEnd"/>
          </w:p>
          <w:p w14:paraId="3C7ABE99" w14:textId="77777777" w:rsidR="00E26E0C" w:rsidRPr="00714C4A" w:rsidRDefault="005C195C">
            <w:pPr>
              <w:pStyle w:val="TableText"/>
              <w:spacing w:before="45" w:line="222" w:lineRule="auto"/>
              <w:ind w:left="72"/>
              <w:rPr>
                <w:sz w:val="22"/>
                <w:szCs w:val="22"/>
              </w:rPr>
            </w:pPr>
            <w:proofErr w:type="spellStart"/>
            <w:r w:rsidRPr="00714C4A">
              <w:rPr>
                <w:b/>
                <w:bCs/>
                <w:spacing w:val="-4"/>
                <w:sz w:val="22"/>
                <w:szCs w:val="22"/>
              </w:rPr>
              <w:t>序号</w:t>
            </w:r>
            <w:proofErr w:type="spellEnd"/>
          </w:p>
        </w:tc>
        <w:tc>
          <w:tcPr>
            <w:tcW w:w="4879" w:type="dxa"/>
            <w:gridSpan w:val="3"/>
          </w:tcPr>
          <w:p w14:paraId="4BEEBF09" w14:textId="77777777" w:rsidR="00E26E0C" w:rsidRPr="00714C4A" w:rsidRDefault="005C195C">
            <w:pPr>
              <w:pStyle w:val="TableText"/>
              <w:spacing w:before="285" w:line="223" w:lineRule="auto"/>
              <w:ind w:left="2226"/>
              <w:rPr>
                <w:sz w:val="22"/>
                <w:szCs w:val="22"/>
              </w:rPr>
            </w:pPr>
            <w:proofErr w:type="spellStart"/>
            <w:r w:rsidRPr="00714C4A">
              <w:rPr>
                <w:b/>
                <w:bCs/>
                <w:spacing w:val="-5"/>
                <w:sz w:val="22"/>
                <w:szCs w:val="22"/>
              </w:rPr>
              <w:t>名称</w:t>
            </w:r>
            <w:proofErr w:type="spellEnd"/>
          </w:p>
        </w:tc>
        <w:tc>
          <w:tcPr>
            <w:tcW w:w="2969" w:type="dxa"/>
          </w:tcPr>
          <w:p w14:paraId="212392BD" w14:textId="77777777" w:rsidR="00E26E0C" w:rsidRPr="00714C4A" w:rsidRDefault="005C195C">
            <w:pPr>
              <w:pStyle w:val="TableText"/>
              <w:spacing w:before="285" w:line="220" w:lineRule="auto"/>
              <w:ind w:left="939"/>
              <w:rPr>
                <w:sz w:val="22"/>
                <w:szCs w:val="22"/>
              </w:rPr>
            </w:pPr>
            <w:proofErr w:type="spellStart"/>
            <w:r w:rsidRPr="00714C4A">
              <w:rPr>
                <w:b/>
                <w:bCs/>
                <w:spacing w:val="-4"/>
                <w:sz w:val="22"/>
                <w:szCs w:val="22"/>
              </w:rPr>
              <w:t>依据的标准</w:t>
            </w:r>
            <w:proofErr w:type="spellEnd"/>
          </w:p>
        </w:tc>
      </w:tr>
      <w:tr w:rsidR="00714C4A" w:rsidRPr="00714C4A" w14:paraId="7D5B9F7F" w14:textId="77777777">
        <w:trPr>
          <w:trHeight w:val="815"/>
        </w:trPr>
        <w:tc>
          <w:tcPr>
            <w:tcW w:w="578" w:type="dxa"/>
            <w:vMerge w:val="restart"/>
            <w:tcBorders>
              <w:bottom w:val="nil"/>
            </w:tcBorders>
          </w:tcPr>
          <w:p w14:paraId="491B77C7" w14:textId="77777777" w:rsidR="00E26E0C" w:rsidRPr="00714C4A" w:rsidRDefault="00E26E0C">
            <w:pPr>
              <w:spacing w:line="246" w:lineRule="auto"/>
              <w:rPr>
                <w:rFonts w:ascii="Arial"/>
              </w:rPr>
            </w:pPr>
          </w:p>
          <w:p w14:paraId="3DCEF106" w14:textId="77777777" w:rsidR="00E26E0C" w:rsidRPr="00714C4A" w:rsidRDefault="00E26E0C">
            <w:pPr>
              <w:spacing w:line="247" w:lineRule="auto"/>
              <w:rPr>
                <w:rFonts w:ascii="Arial"/>
              </w:rPr>
            </w:pPr>
          </w:p>
          <w:p w14:paraId="470143F4" w14:textId="77777777" w:rsidR="00E26E0C" w:rsidRPr="00714C4A" w:rsidRDefault="00E26E0C">
            <w:pPr>
              <w:spacing w:line="247" w:lineRule="auto"/>
              <w:rPr>
                <w:rFonts w:ascii="Arial"/>
              </w:rPr>
            </w:pPr>
          </w:p>
          <w:p w14:paraId="1698BA24" w14:textId="77777777" w:rsidR="00E26E0C" w:rsidRPr="00714C4A" w:rsidRDefault="00E26E0C">
            <w:pPr>
              <w:spacing w:line="247" w:lineRule="auto"/>
              <w:rPr>
                <w:rFonts w:ascii="Arial"/>
              </w:rPr>
            </w:pPr>
          </w:p>
          <w:p w14:paraId="7C29AA07" w14:textId="77777777" w:rsidR="00E26E0C" w:rsidRPr="00714C4A" w:rsidRDefault="005C195C">
            <w:pPr>
              <w:pStyle w:val="TableText"/>
              <w:spacing w:before="62" w:line="258" w:lineRule="exact"/>
              <w:ind w:left="257"/>
            </w:pPr>
            <w:r w:rsidRPr="00714C4A">
              <w:rPr>
                <w:position w:val="1"/>
              </w:rPr>
              <w:t>1</w:t>
            </w:r>
          </w:p>
        </w:tc>
        <w:tc>
          <w:tcPr>
            <w:tcW w:w="1166" w:type="dxa"/>
            <w:vMerge w:val="restart"/>
            <w:tcBorders>
              <w:bottom w:val="nil"/>
            </w:tcBorders>
          </w:tcPr>
          <w:p w14:paraId="656CBC29" w14:textId="77777777" w:rsidR="00E26E0C" w:rsidRPr="00714C4A" w:rsidRDefault="00E26E0C">
            <w:pPr>
              <w:spacing w:line="277" w:lineRule="auto"/>
              <w:rPr>
                <w:rFonts w:ascii="Arial"/>
              </w:rPr>
            </w:pPr>
          </w:p>
          <w:p w14:paraId="177B6736" w14:textId="77777777" w:rsidR="00E26E0C" w:rsidRPr="00714C4A" w:rsidRDefault="00E26E0C">
            <w:pPr>
              <w:spacing w:line="277" w:lineRule="auto"/>
              <w:rPr>
                <w:rFonts w:ascii="Arial"/>
              </w:rPr>
            </w:pPr>
          </w:p>
          <w:p w14:paraId="74332ED2" w14:textId="77777777" w:rsidR="00E26E0C" w:rsidRPr="00714C4A" w:rsidRDefault="00E26E0C">
            <w:pPr>
              <w:spacing w:line="278" w:lineRule="auto"/>
              <w:rPr>
                <w:rFonts w:ascii="Arial"/>
              </w:rPr>
            </w:pPr>
          </w:p>
          <w:p w14:paraId="6A9834EF" w14:textId="77777777" w:rsidR="00E26E0C" w:rsidRPr="00714C4A" w:rsidRDefault="005C195C">
            <w:pPr>
              <w:pStyle w:val="TableText"/>
              <w:spacing w:before="62" w:line="304" w:lineRule="auto"/>
              <w:ind w:left="14" w:right="8" w:hanging="5"/>
            </w:pPr>
            <w:r w:rsidRPr="00714C4A">
              <w:rPr>
                <w:spacing w:val="5"/>
              </w:rPr>
              <w:t>A020101</w:t>
            </w:r>
            <w:r w:rsidRPr="00714C4A">
              <w:rPr>
                <w:spacing w:val="-43"/>
              </w:rPr>
              <w:t xml:space="preserve"> </w:t>
            </w:r>
            <w:proofErr w:type="spellStart"/>
            <w:r w:rsidRPr="00714C4A">
              <w:rPr>
                <w:spacing w:val="5"/>
              </w:rPr>
              <w:t>计算</w:t>
            </w:r>
            <w:proofErr w:type="spellEnd"/>
            <w:r w:rsidRPr="00714C4A">
              <w:t xml:space="preserve"> </w:t>
            </w:r>
            <w:proofErr w:type="spellStart"/>
            <w:r w:rsidRPr="00714C4A">
              <w:rPr>
                <w:spacing w:val="6"/>
              </w:rPr>
              <w:t>机设备</w:t>
            </w:r>
            <w:proofErr w:type="spellEnd"/>
          </w:p>
        </w:tc>
        <w:tc>
          <w:tcPr>
            <w:tcW w:w="1799" w:type="dxa"/>
          </w:tcPr>
          <w:p w14:paraId="6C339E65" w14:textId="77777777" w:rsidR="00E26E0C" w:rsidRPr="00714C4A" w:rsidRDefault="005C195C">
            <w:pPr>
              <w:pStyle w:val="TableText"/>
              <w:spacing w:before="155" w:line="304" w:lineRule="auto"/>
              <w:ind w:left="17" w:right="10" w:firstLine="1"/>
            </w:pPr>
            <w:r w:rsidRPr="00714C4A">
              <w:rPr>
                <w:spacing w:val="3"/>
              </w:rPr>
              <w:t xml:space="preserve">★A02010104 </w:t>
            </w:r>
            <w:proofErr w:type="spellStart"/>
            <w:r w:rsidRPr="00714C4A">
              <w:rPr>
                <w:spacing w:val="3"/>
              </w:rPr>
              <w:t>台式计</w:t>
            </w:r>
            <w:proofErr w:type="spellEnd"/>
            <w:r w:rsidRPr="00714C4A">
              <w:rPr>
                <w:spacing w:val="12"/>
              </w:rPr>
              <w:t xml:space="preserve"> </w:t>
            </w:r>
            <w:proofErr w:type="spellStart"/>
            <w:r w:rsidRPr="00714C4A">
              <w:rPr>
                <w:spacing w:val="4"/>
              </w:rPr>
              <w:t>算机</w:t>
            </w:r>
            <w:proofErr w:type="spellEnd"/>
          </w:p>
        </w:tc>
        <w:tc>
          <w:tcPr>
            <w:tcW w:w="1914" w:type="dxa"/>
          </w:tcPr>
          <w:p w14:paraId="13508646" w14:textId="77777777" w:rsidR="00E26E0C" w:rsidRPr="00714C4A" w:rsidRDefault="00E26E0C">
            <w:pPr>
              <w:rPr>
                <w:rFonts w:ascii="Arial"/>
              </w:rPr>
            </w:pPr>
          </w:p>
        </w:tc>
        <w:tc>
          <w:tcPr>
            <w:tcW w:w="2969" w:type="dxa"/>
          </w:tcPr>
          <w:p w14:paraId="133BEF65" w14:textId="77777777" w:rsidR="00E26E0C" w:rsidRPr="00714C4A" w:rsidRDefault="005C195C">
            <w:pPr>
              <w:pStyle w:val="TableText"/>
              <w:spacing w:before="156" w:line="304" w:lineRule="auto"/>
              <w:ind w:left="19" w:right="11" w:firstLine="3"/>
              <w:rPr>
                <w:lang w:eastAsia="zh-CN"/>
              </w:rPr>
            </w:pPr>
            <w:r w:rsidRPr="00714C4A">
              <w:rPr>
                <w:spacing w:val="19"/>
                <w:lang w:eastAsia="zh-CN"/>
              </w:rPr>
              <w:t>《微型计算机能效限定值及能效</w:t>
            </w:r>
            <w:r w:rsidRPr="00714C4A">
              <w:rPr>
                <w:spacing w:val="2"/>
                <w:lang w:eastAsia="zh-CN"/>
              </w:rPr>
              <w:t xml:space="preserve"> </w:t>
            </w:r>
            <w:r w:rsidRPr="00714C4A">
              <w:rPr>
                <w:spacing w:val="6"/>
                <w:lang w:eastAsia="zh-CN"/>
              </w:rPr>
              <w:t>等级》（</w:t>
            </w:r>
            <w:r w:rsidRPr="00714C4A">
              <w:rPr>
                <w:lang w:eastAsia="zh-CN"/>
              </w:rPr>
              <w:t>GB</w:t>
            </w:r>
            <w:r w:rsidRPr="00714C4A">
              <w:rPr>
                <w:spacing w:val="6"/>
                <w:lang w:eastAsia="zh-CN"/>
              </w:rPr>
              <w:t xml:space="preserve"> 28380）</w:t>
            </w:r>
          </w:p>
        </w:tc>
      </w:tr>
      <w:tr w:rsidR="00714C4A" w:rsidRPr="00714C4A" w14:paraId="0BBC80E4" w14:textId="77777777">
        <w:trPr>
          <w:trHeight w:val="722"/>
        </w:trPr>
        <w:tc>
          <w:tcPr>
            <w:tcW w:w="578" w:type="dxa"/>
            <w:vMerge/>
            <w:tcBorders>
              <w:top w:val="nil"/>
              <w:bottom w:val="nil"/>
            </w:tcBorders>
          </w:tcPr>
          <w:p w14:paraId="3F02D8FA" w14:textId="77777777" w:rsidR="00E26E0C" w:rsidRPr="00714C4A" w:rsidRDefault="00E26E0C">
            <w:pPr>
              <w:rPr>
                <w:rFonts w:ascii="Arial"/>
              </w:rPr>
            </w:pPr>
          </w:p>
        </w:tc>
        <w:tc>
          <w:tcPr>
            <w:tcW w:w="1166" w:type="dxa"/>
            <w:vMerge/>
            <w:tcBorders>
              <w:top w:val="nil"/>
              <w:bottom w:val="nil"/>
            </w:tcBorders>
          </w:tcPr>
          <w:p w14:paraId="6B4AC2D0" w14:textId="77777777" w:rsidR="00E26E0C" w:rsidRPr="00714C4A" w:rsidRDefault="00E26E0C">
            <w:pPr>
              <w:rPr>
                <w:rFonts w:ascii="Arial"/>
              </w:rPr>
            </w:pPr>
          </w:p>
        </w:tc>
        <w:tc>
          <w:tcPr>
            <w:tcW w:w="1799" w:type="dxa"/>
          </w:tcPr>
          <w:p w14:paraId="2E209728" w14:textId="77777777" w:rsidR="00E26E0C" w:rsidRPr="00714C4A" w:rsidRDefault="005C195C">
            <w:pPr>
              <w:pStyle w:val="TableText"/>
              <w:spacing w:before="108" w:line="293" w:lineRule="auto"/>
              <w:ind w:left="15" w:right="10" w:firstLine="3"/>
            </w:pPr>
            <w:r w:rsidRPr="00714C4A">
              <w:rPr>
                <w:spacing w:val="3"/>
              </w:rPr>
              <w:t xml:space="preserve">★A02010105 </w:t>
            </w:r>
            <w:proofErr w:type="spellStart"/>
            <w:r w:rsidRPr="00714C4A">
              <w:rPr>
                <w:spacing w:val="3"/>
              </w:rPr>
              <w:t>便携式</w:t>
            </w:r>
            <w:proofErr w:type="spellEnd"/>
            <w:r w:rsidRPr="00714C4A">
              <w:rPr>
                <w:spacing w:val="12"/>
              </w:rPr>
              <w:t xml:space="preserve"> </w:t>
            </w:r>
            <w:proofErr w:type="spellStart"/>
            <w:r w:rsidRPr="00714C4A">
              <w:rPr>
                <w:spacing w:val="6"/>
              </w:rPr>
              <w:t>计算机</w:t>
            </w:r>
            <w:proofErr w:type="spellEnd"/>
          </w:p>
        </w:tc>
        <w:tc>
          <w:tcPr>
            <w:tcW w:w="1914" w:type="dxa"/>
          </w:tcPr>
          <w:p w14:paraId="33539B18" w14:textId="77777777" w:rsidR="00E26E0C" w:rsidRPr="00714C4A" w:rsidRDefault="00E26E0C">
            <w:pPr>
              <w:rPr>
                <w:rFonts w:ascii="Arial"/>
              </w:rPr>
            </w:pPr>
          </w:p>
        </w:tc>
        <w:tc>
          <w:tcPr>
            <w:tcW w:w="2969" w:type="dxa"/>
          </w:tcPr>
          <w:p w14:paraId="2971BF16" w14:textId="77777777" w:rsidR="00E26E0C" w:rsidRPr="00714C4A" w:rsidRDefault="005C195C">
            <w:pPr>
              <w:pStyle w:val="TableText"/>
              <w:spacing w:before="108" w:line="293" w:lineRule="auto"/>
              <w:ind w:left="19" w:right="11" w:firstLine="3"/>
              <w:rPr>
                <w:lang w:eastAsia="zh-CN"/>
              </w:rPr>
            </w:pPr>
            <w:r w:rsidRPr="00714C4A">
              <w:rPr>
                <w:spacing w:val="19"/>
                <w:lang w:eastAsia="zh-CN"/>
              </w:rPr>
              <w:t>《微型计算机能效限定值及能效</w:t>
            </w:r>
            <w:r w:rsidRPr="00714C4A">
              <w:rPr>
                <w:spacing w:val="2"/>
                <w:lang w:eastAsia="zh-CN"/>
              </w:rPr>
              <w:t xml:space="preserve"> </w:t>
            </w:r>
            <w:r w:rsidRPr="00714C4A">
              <w:rPr>
                <w:spacing w:val="6"/>
                <w:lang w:eastAsia="zh-CN"/>
              </w:rPr>
              <w:t>等级》（</w:t>
            </w:r>
            <w:r w:rsidRPr="00714C4A">
              <w:rPr>
                <w:lang w:eastAsia="zh-CN"/>
              </w:rPr>
              <w:t>GB</w:t>
            </w:r>
            <w:r w:rsidRPr="00714C4A">
              <w:rPr>
                <w:spacing w:val="6"/>
                <w:lang w:eastAsia="zh-CN"/>
              </w:rPr>
              <w:t xml:space="preserve"> 28380）</w:t>
            </w:r>
          </w:p>
        </w:tc>
      </w:tr>
      <w:tr w:rsidR="00714C4A" w:rsidRPr="00714C4A" w14:paraId="5C7AE4AC" w14:textId="77777777">
        <w:trPr>
          <w:trHeight w:val="758"/>
        </w:trPr>
        <w:tc>
          <w:tcPr>
            <w:tcW w:w="578" w:type="dxa"/>
            <w:vMerge/>
            <w:tcBorders>
              <w:top w:val="nil"/>
            </w:tcBorders>
          </w:tcPr>
          <w:p w14:paraId="59A972C2" w14:textId="77777777" w:rsidR="00E26E0C" w:rsidRPr="00714C4A" w:rsidRDefault="00E26E0C">
            <w:pPr>
              <w:rPr>
                <w:rFonts w:ascii="Arial"/>
              </w:rPr>
            </w:pPr>
          </w:p>
        </w:tc>
        <w:tc>
          <w:tcPr>
            <w:tcW w:w="1166" w:type="dxa"/>
            <w:vMerge/>
            <w:tcBorders>
              <w:top w:val="nil"/>
            </w:tcBorders>
          </w:tcPr>
          <w:p w14:paraId="54A464B3" w14:textId="77777777" w:rsidR="00E26E0C" w:rsidRPr="00714C4A" w:rsidRDefault="00E26E0C">
            <w:pPr>
              <w:rPr>
                <w:rFonts w:ascii="Arial"/>
              </w:rPr>
            </w:pPr>
          </w:p>
        </w:tc>
        <w:tc>
          <w:tcPr>
            <w:tcW w:w="1799" w:type="dxa"/>
          </w:tcPr>
          <w:p w14:paraId="41B81A44" w14:textId="77777777" w:rsidR="00E26E0C" w:rsidRPr="00714C4A" w:rsidRDefault="005C195C">
            <w:pPr>
              <w:pStyle w:val="TableText"/>
              <w:spacing w:before="128" w:line="301" w:lineRule="auto"/>
              <w:ind w:left="15" w:right="10" w:firstLine="3"/>
              <w:rPr>
                <w:lang w:eastAsia="zh-CN"/>
              </w:rPr>
            </w:pPr>
            <w:r w:rsidRPr="00714C4A">
              <w:rPr>
                <w:spacing w:val="3"/>
                <w:lang w:eastAsia="zh-CN"/>
              </w:rPr>
              <w:t>★A02010107 平板式</w:t>
            </w:r>
            <w:r w:rsidRPr="00714C4A">
              <w:rPr>
                <w:spacing w:val="12"/>
                <w:lang w:eastAsia="zh-CN"/>
              </w:rPr>
              <w:t xml:space="preserve"> </w:t>
            </w:r>
            <w:r w:rsidRPr="00714C4A">
              <w:rPr>
                <w:spacing w:val="8"/>
                <w:lang w:eastAsia="zh-CN"/>
              </w:rPr>
              <w:t>微型计算机</w:t>
            </w:r>
          </w:p>
        </w:tc>
        <w:tc>
          <w:tcPr>
            <w:tcW w:w="1914" w:type="dxa"/>
          </w:tcPr>
          <w:p w14:paraId="4ED48A7A" w14:textId="77777777" w:rsidR="00E26E0C" w:rsidRPr="00714C4A" w:rsidRDefault="00E26E0C">
            <w:pPr>
              <w:rPr>
                <w:rFonts w:ascii="Arial"/>
              </w:rPr>
            </w:pPr>
          </w:p>
        </w:tc>
        <w:tc>
          <w:tcPr>
            <w:tcW w:w="2969" w:type="dxa"/>
          </w:tcPr>
          <w:p w14:paraId="4AD15A1D" w14:textId="77777777" w:rsidR="00E26E0C" w:rsidRPr="00714C4A" w:rsidRDefault="005C195C">
            <w:pPr>
              <w:pStyle w:val="TableText"/>
              <w:spacing w:before="128" w:line="301" w:lineRule="auto"/>
              <w:ind w:left="19" w:right="11" w:firstLine="3"/>
              <w:rPr>
                <w:lang w:eastAsia="zh-CN"/>
              </w:rPr>
            </w:pPr>
            <w:r w:rsidRPr="00714C4A">
              <w:rPr>
                <w:spacing w:val="19"/>
                <w:lang w:eastAsia="zh-CN"/>
              </w:rPr>
              <w:t>《微型计算机能效限定值及能效</w:t>
            </w:r>
            <w:r w:rsidRPr="00714C4A">
              <w:rPr>
                <w:spacing w:val="2"/>
                <w:lang w:eastAsia="zh-CN"/>
              </w:rPr>
              <w:t xml:space="preserve"> </w:t>
            </w:r>
            <w:r w:rsidRPr="00714C4A">
              <w:rPr>
                <w:spacing w:val="6"/>
                <w:lang w:eastAsia="zh-CN"/>
              </w:rPr>
              <w:t>等级》（</w:t>
            </w:r>
            <w:r w:rsidRPr="00714C4A">
              <w:rPr>
                <w:lang w:eastAsia="zh-CN"/>
              </w:rPr>
              <w:t>GB</w:t>
            </w:r>
            <w:r w:rsidRPr="00714C4A">
              <w:rPr>
                <w:spacing w:val="6"/>
                <w:lang w:eastAsia="zh-CN"/>
              </w:rPr>
              <w:t xml:space="preserve"> 28380）</w:t>
            </w:r>
          </w:p>
        </w:tc>
      </w:tr>
      <w:tr w:rsidR="00714C4A" w:rsidRPr="00714C4A" w14:paraId="36A98AD6" w14:textId="77777777">
        <w:trPr>
          <w:trHeight w:val="736"/>
        </w:trPr>
        <w:tc>
          <w:tcPr>
            <w:tcW w:w="578" w:type="dxa"/>
            <w:vMerge w:val="restart"/>
            <w:tcBorders>
              <w:bottom w:val="nil"/>
            </w:tcBorders>
          </w:tcPr>
          <w:p w14:paraId="71A38807" w14:textId="77777777" w:rsidR="00E26E0C" w:rsidRPr="00714C4A" w:rsidRDefault="00E26E0C">
            <w:pPr>
              <w:spacing w:line="250" w:lineRule="auto"/>
              <w:rPr>
                <w:rFonts w:ascii="Arial"/>
              </w:rPr>
            </w:pPr>
          </w:p>
          <w:p w14:paraId="29A663D0" w14:textId="77777777" w:rsidR="00E26E0C" w:rsidRPr="00714C4A" w:rsidRDefault="00E26E0C">
            <w:pPr>
              <w:spacing w:line="251" w:lineRule="auto"/>
              <w:rPr>
                <w:rFonts w:ascii="Arial"/>
              </w:rPr>
            </w:pPr>
          </w:p>
          <w:p w14:paraId="6F4FF25C" w14:textId="77777777" w:rsidR="00E26E0C" w:rsidRPr="00714C4A" w:rsidRDefault="00E26E0C">
            <w:pPr>
              <w:spacing w:line="251" w:lineRule="auto"/>
              <w:rPr>
                <w:rFonts w:ascii="Arial"/>
              </w:rPr>
            </w:pPr>
          </w:p>
          <w:p w14:paraId="69119E6B" w14:textId="77777777" w:rsidR="00E26E0C" w:rsidRPr="00714C4A" w:rsidRDefault="00E26E0C">
            <w:pPr>
              <w:spacing w:line="251" w:lineRule="auto"/>
              <w:rPr>
                <w:rFonts w:ascii="Arial"/>
              </w:rPr>
            </w:pPr>
          </w:p>
          <w:p w14:paraId="63F75765" w14:textId="77777777" w:rsidR="00E26E0C" w:rsidRPr="00714C4A" w:rsidRDefault="00E26E0C">
            <w:pPr>
              <w:spacing w:line="251" w:lineRule="auto"/>
              <w:rPr>
                <w:rFonts w:ascii="Arial"/>
              </w:rPr>
            </w:pPr>
          </w:p>
          <w:p w14:paraId="22E0A671" w14:textId="77777777" w:rsidR="00E26E0C" w:rsidRPr="00714C4A" w:rsidRDefault="00E26E0C">
            <w:pPr>
              <w:spacing w:line="251" w:lineRule="auto"/>
              <w:rPr>
                <w:rFonts w:ascii="Arial"/>
              </w:rPr>
            </w:pPr>
          </w:p>
          <w:p w14:paraId="1F5E1458" w14:textId="77777777" w:rsidR="00E26E0C" w:rsidRPr="00714C4A" w:rsidRDefault="00E26E0C">
            <w:pPr>
              <w:spacing w:line="251" w:lineRule="auto"/>
              <w:rPr>
                <w:rFonts w:ascii="Arial"/>
              </w:rPr>
            </w:pPr>
          </w:p>
          <w:p w14:paraId="773F3EE5" w14:textId="77777777" w:rsidR="00E26E0C" w:rsidRPr="00714C4A" w:rsidRDefault="00E26E0C">
            <w:pPr>
              <w:spacing w:line="251" w:lineRule="auto"/>
              <w:rPr>
                <w:rFonts w:ascii="Arial"/>
              </w:rPr>
            </w:pPr>
          </w:p>
          <w:p w14:paraId="505CC99B" w14:textId="77777777" w:rsidR="00E26E0C" w:rsidRPr="00714C4A" w:rsidRDefault="005C195C">
            <w:pPr>
              <w:pStyle w:val="TableText"/>
              <w:spacing w:before="61" w:line="258" w:lineRule="exact"/>
              <w:ind w:left="245"/>
            </w:pPr>
            <w:r w:rsidRPr="00714C4A">
              <w:rPr>
                <w:position w:val="1"/>
              </w:rPr>
              <w:t>2</w:t>
            </w:r>
          </w:p>
        </w:tc>
        <w:tc>
          <w:tcPr>
            <w:tcW w:w="1166" w:type="dxa"/>
            <w:vMerge w:val="restart"/>
            <w:tcBorders>
              <w:bottom w:val="nil"/>
            </w:tcBorders>
          </w:tcPr>
          <w:p w14:paraId="12AF273D" w14:textId="77777777" w:rsidR="00E26E0C" w:rsidRPr="00714C4A" w:rsidRDefault="00E26E0C">
            <w:pPr>
              <w:spacing w:line="264" w:lineRule="auto"/>
              <w:rPr>
                <w:rFonts w:ascii="Arial"/>
              </w:rPr>
            </w:pPr>
          </w:p>
          <w:p w14:paraId="64810029" w14:textId="77777777" w:rsidR="00E26E0C" w:rsidRPr="00714C4A" w:rsidRDefault="00E26E0C">
            <w:pPr>
              <w:spacing w:line="264" w:lineRule="auto"/>
              <w:rPr>
                <w:rFonts w:ascii="Arial"/>
              </w:rPr>
            </w:pPr>
          </w:p>
          <w:p w14:paraId="43F01D28" w14:textId="77777777" w:rsidR="00E26E0C" w:rsidRPr="00714C4A" w:rsidRDefault="00E26E0C">
            <w:pPr>
              <w:spacing w:line="264" w:lineRule="auto"/>
              <w:rPr>
                <w:rFonts w:ascii="Arial"/>
              </w:rPr>
            </w:pPr>
          </w:p>
          <w:p w14:paraId="6D9B4F76" w14:textId="77777777" w:rsidR="00E26E0C" w:rsidRPr="00714C4A" w:rsidRDefault="00E26E0C">
            <w:pPr>
              <w:spacing w:line="265" w:lineRule="auto"/>
              <w:rPr>
                <w:rFonts w:ascii="Arial"/>
              </w:rPr>
            </w:pPr>
          </w:p>
          <w:p w14:paraId="7A444A17" w14:textId="77777777" w:rsidR="00E26E0C" w:rsidRPr="00714C4A" w:rsidRDefault="00E26E0C">
            <w:pPr>
              <w:spacing w:line="265" w:lineRule="auto"/>
              <w:rPr>
                <w:rFonts w:ascii="Arial"/>
              </w:rPr>
            </w:pPr>
          </w:p>
          <w:p w14:paraId="28DB47AC" w14:textId="77777777" w:rsidR="00E26E0C" w:rsidRPr="00714C4A" w:rsidRDefault="00E26E0C">
            <w:pPr>
              <w:spacing w:line="265" w:lineRule="auto"/>
              <w:rPr>
                <w:rFonts w:ascii="Arial"/>
              </w:rPr>
            </w:pPr>
          </w:p>
          <w:p w14:paraId="7F5959F0" w14:textId="77777777" w:rsidR="00E26E0C" w:rsidRPr="00714C4A" w:rsidRDefault="00E26E0C">
            <w:pPr>
              <w:spacing w:line="265" w:lineRule="auto"/>
              <w:rPr>
                <w:rFonts w:ascii="Arial"/>
              </w:rPr>
            </w:pPr>
          </w:p>
          <w:p w14:paraId="21DC3ED4" w14:textId="77777777" w:rsidR="00E26E0C" w:rsidRPr="00714C4A" w:rsidRDefault="005C195C">
            <w:pPr>
              <w:pStyle w:val="TableText"/>
              <w:spacing w:before="62" w:line="304" w:lineRule="auto"/>
              <w:ind w:left="14" w:right="8" w:hanging="5"/>
            </w:pPr>
            <w:r w:rsidRPr="00714C4A">
              <w:rPr>
                <w:spacing w:val="5"/>
              </w:rPr>
              <w:t>A020106</w:t>
            </w:r>
            <w:r w:rsidRPr="00714C4A">
              <w:rPr>
                <w:spacing w:val="-43"/>
              </w:rPr>
              <w:t xml:space="preserve"> </w:t>
            </w:r>
            <w:proofErr w:type="spellStart"/>
            <w:r w:rsidRPr="00714C4A">
              <w:rPr>
                <w:spacing w:val="5"/>
              </w:rPr>
              <w:t>输入</w:t>
            </w:r>
            <w:proofErr w:type="spellEnd"/>
            <w:r w:rsidRPr="00714C4A">
              <w:t xml:space="preserve"> </w:t>
            </w:r>
            <w:proofErr w:type="spellStart"/>
            <w:r w:rsidRPr="00714C4A">
              <w:rPr>
                <w:spacing w:val="7"/>
              </w:rPr>
              <w:t>输出设备</w:t>
            </w:r>
            <w:proofErr w:type="spellEnd"/>
          </w:p>
        </w:tc>
        <w:tc>
          <w:tcPr>
            <w:tcW w:w="1799" w:type="dxa"/>
            <w:vMerge w:val="restart"/>
            <w:tcBorders>
              <w:bottom w:val="nil"/>
            </w:tcBorders>
          </w:tcPr>
          <w:p w14:paraId="1963218F" w14:textId="77777777" w:rsidR="00E26E0C" w:rsidRPr="00714C4A" w:rsidRDefault="00E26E0C">
            <w:pPr>
              <w:spacing w:line="315" w:lineRule="auto"/>
              <w:rPr>
                <w:rFonts w:ascii="Arial"/>
              </w:rPr>
            </w:pPr>
          </w:p>
          <w:p w14:paraId="0B0B3CED" w14:textId="77777777" w:rsidR="00E26E0C" w:rsidRPr="00714C4A" w:rsidRDefault="00E26E0C">
            <w:pPr>
              <w:spacing w:line="315" w:lineRule="auto"/>
              <w:rPr>
                <w:rFonts w:ascii="Arial"/>
              </w:rPr>
            </w:pPr>
          </w:p>
          <w:p w14:paraId="492CF8A2" w14:textId="77777777" w:rsidR="00E26E0C" w:rsidRPr="00714C4A" w:rsidRDefault="00E26E0C">
            <w:pPr>
              <w:spacing w:line="315" w:lineRule="auto"/>
              <w:rPr>
                <w:rFonts w:ascii="Arial"/>
              </w:rPr>
            </w:pPr>
          </w:p>
          <w:p w14:paraId="5D4B42F4" w14:textId="77777777" w:rsidR="00E26E0C" w:rsidRPr="00714C4A" w:rsidRDefault="005C195C">
            <w:pPr>
              <w:pStyle w:val="TableText"/>
              <w:spacing w:before="62" w:line="229" w:lineRule="auto"/>
              <w:ind w:left="9"/>
            </w:pPr>
            <w:r w:rsidRPr="00714C4A">
              <w:rPr>
                <w:spacing w:val="5"/>
              </w:rPr>
              <w:t>A02010601</w:t>
            </w:r>
            <w:r w:rsidRPr="00714C4A">
              <w:rPr>
                <w:spacing w:val="-28"/>
              </w:rPr>
              <w:t xml:space="preserve"> </w:t>
            </w:r>
            <w:proofErr w:type="spellStart"/>
            <w:r w:rsidRPr="00714C4A">
              <w:rPr>
                <w:spacing w:val="5"/>
              </w:rPr>
              <w:t>打印设备</w:t>
            </w:r>
            <w:proofErr w:type="spellEnd"/>
          </w:p>
        </w:tc>
        <w:tc>
          <w:tcPr>
            <w:tcW w:w="1914" w:type="dxa"/>
          </w:tcPr>
          <w:p w14:paraId="2B547E42" w14:textId="77777777" w:rsidR="00E26E0C" w:rsidRPr="00714C4A" w:rsidRDefault="005C195C">
            <w:pPr>
              <w:pStyle w:val="TableText"/>
              <w:spacing w:before="114" w:line="297" w:lineRule="auto"/>
              <w:ind w:left="31" w:right="8" w:hanging="21"/>
            </w:pPr>
            <w:r w:rsidRPr="00714C4A">
              <w:rPr>
                <w:spacing w:val="3"/>
              </w:rPr>
              <w:t>A0201060101</w:t>
            </w:r>
            <w:r w:rsidRPr="00714C4A">
              <w:rPr>
                <w:spacing w:val="50"/>
              </w:rPr>
              <w:t xml:space="preserve"> </w:t>
            </w:r>
            <w:r w:rsidRPr="00714C4A">
              <w:rPr>
                <w:spacing w:val="3"/>
              </w:rPr>
              <w:t>喷</w:t>
            </w:r>
            <w:r w:rsidRPr="00714C4A">
              <w:rPr>
                <w:spacing w:val="-51"/>
              </w:rPr>
              <w:t xml:space="preserve"> </w:t>
            </w:r>
            <w:r w:rsidRPr="00714C4A">
              <w:rPr>
                <w:spacing w:val="3"/>
              </w:rPr>
              <w:t>墨</w:t>
            </w:r>
            <w:r w:rsidRPr="00714C4A">
              <w:rPr>
                <w:spacing w:val="-53"/>
              </w:rPr>
              <w:t xml:space="preserve"> </w:t>
            </w:r>
            <w:r w:rsidRPr="00714C4A">
              <w:rPr>
                <w:spacing w:val="3"/>
              </w:rPr>
              <w:t>打</w:t>
            </w:r>
            <w:r w:rsidRPr="00714C4A">
              <w:t xml:space="preserve"> </w:t>
            </w:r>
            <w:proofErr w:type="spellStart"/>
            <w:r w:rsidRPr="00714C4A">
              <w:rPr>
                <w:spacing w:val="-2"/>
              </w:rPr>
              <w:t>印机</w:t>
            </w:r>
            <w:proofErr w:type="spellEnd"/>
          </w:p>
        </w:tc>
        <w:tc>
          <w:tcPr>
            <w:tcW w:w="2969" w:type="dxa"/>
          </w:tcPr>
          <w:p w14:paraId="637C67DE" w14:textId="77777777" w:rsidR="00E26E0C" w:rsidRPr="00714C4A" w:rsidRDefault="005C195C">
            <w:pPr>
              <w:pStyle w:val="TableText"/>
              <w:spacing w:before="114" w:line="297" w:lineRule="auto"/>
              <w:ind w:left="22" w:right="13"/>
              <w:rPr>
                <w:lang w:eastAsia="zh-CN"/>
              </w:rPr>
            </w:pPr>
            <w:r w:rsidRPr="00714C4A">
              <w:rPr>
                <w:spacing w:val="5"/>
                <w:lang w:eastAsia="zh-CN"/>
              </w:rPr>
              <w:t>《复印机、打印机和传真机能效限</w:t>
            </w:r>
            <w:r w:rsidRPr="00714C4A">
              <w:rPr>
                <w:lang w:eastAsia="zh-CN"/>
              </w:rPr>
              <w:t xml:space="preserve"> </w:t>
            </w:r>
            <w:r w:rsidRPr="00714C4A">
              <w:rPr>
                <w:spacing w:val="7"/>
                <w:lang w:eastAsia="zh-CN"/>
              </w:rPr>
              <w:t>定值及能效等级》（</w:t>
            </w:r>
            <w:r w:rsidRPr="00714C4A">
              <w:rPr>
                <w:lang w:eastAsia="zh-CN"/>
              </w:rPr>
              <w:t>GB</w:t>
            </w:r>
            <w:r w:rsidRPr="00714C4A">
              <w:rPr>
                <w:spacing w:val="7"/>
                <w:lang w:eastAsia="zh-CN"/>
              </w:rPr>
              <w:t xml:space="preserve"> 21521）</w:t>
            </w:r>
          </w:p>
        </w:tc>
      </w:tr>
      <w:tr w:rsidR="00714C4A" w:rsidRPr="00714C4A" w14:paraId="737D883B" w14:textId="77777777">
        <w:trPr>
          <w:trHeight w:val="736"/>
        </w:trPr>
        <w:tc>
          <w:tcPr>
            <w:tcW w:w="578" w:type="dxa"/>
            <w:vMerge/>
            <w:tcBorders>
              <w:top w:val="nil"/>
              <w:bottom w:val="nil"/>
            </w:tcBorders>
          </w:tcPr>
          <w:p w14:paraId="21400FC2" w14:textId="77777777" w:rsidR="00E26E0C" w:rsidRPr="00714C4A" w:rsidRDefault="00E26E0C">
            <w:pPr>
              <w:rPr>
                <w:rFonts w:ascii="Arial"/>
              </w:rPr>
            </w:pPr>
          </w:p>
        </w:tc>
        <w:tc>
          <w:tcPr>
            <w:tcW w:w="1166" w:type="dxa"/>
            <w:vMerge/>
            <w:tcBorders>
              <w:top w:val="nil"/>
              <w:bottom w:val="nil"/>
            </w:tcBorders>
          </w:tcPr>
          <w:p w14:paraId="31A93B0D" w14:textId="77777777" w:rsidR="00E26E0C" w:rsidRPr="00714C4A" w:rsidRDefault="00E26E0C">
            <w:pPr>
              <w:rPr>
                <w:rFonts w:ascii="Arial"/>
              </w:rPr>
            </w:pPr>
          </w:p>
        </w:tc>
        <w:tc>
          <w:tcPr>
            <w:tcW w:w="1799" w:type="dxa"/>
            <w:vMerge/>
            <w:tcBorders>
              <w:top w:val="nil"/>
              <w:bottom w:val="nil"/>
            </w:tcBorders>
          </w:tcPr>
          <w:p w14:paraId="444B36B1" w14:textId="77777777" w:rsidR="00E26E0C" w:rsidRPr="00714C4A" w:rsidRDefault="00E26E0C">
            <w:pPr>
              <w:rPr>
                <w:rFonts w:ascii="Arial"/>
              </w:rPr>
            </w:pPr>
          </w:p>
        </w:tc>
        <w:tc>
          <w:tcPr>
            <w:tcW w:w="1914" w:type="dxa"/>
          </w:tcPr>
          <w:p w14:paraId="147DFD65" w14:textId="77777777" w:rsidR="00E26E0C" w:rsidRPr="00714C4A" w:rsidRDefault="005C195C">
            <w:pPr>
              <w:pStyle w:val="TableText"/>
              <w:spacing w:before="116" w:line="296" w:lineRule="auto"/>
              <w:ind w:left="19" w:right="8"/>
            </w:pPr>
            <w:r w:rsidRPr="00714C4A">
              <w:rPr>
                <w:spacing w:val="3"/>
              </w:rPr>
              <w:t>★</w:t>
            </w:r>
            <w:r w:rsidRPr="00714C4A">
              <w:rPr>
                <w:spacing w:val="-50"/>
              </w:rPr>
              <w:t xml:space="preserve"> </w:t>
            </w:r>
            <w:r w:rsidRPr="00714C4A">
              <w:rPr>
                <w:spacing w:val="3"/>
              </w:rPr>
              <w:t>A0201060102</w:t>
            </w:r>
            <w:r w:rsidRPr="00714C4A">
              <w:rPr>
                <w:spacing w:val="41"/>
              </w:rPr>
              <w:t xml:space="preserve"> </w:t>
            </w:r>
            <w:r w:rsidRPr="00714C4A">
              <w:rPr>
                <w:spacing w:val="3"/>
              </w:rPr>
              <w:t>激</w:t>
            </w:r>
            <w:r w:rsidRPr="00714C4A">
              <w:rPr>
                <w:spacing w:val="-54"/>
              </w:rPr>
              <w:t xml:space="preserve"> </w:t>
            </w:r>
            <w:r w:rsidRPr="00714C4A">
              <w:rPr>
                <w:spacing w:val="3"/>
              </w:rPr>
              <w:t>光</w:t>
            </w:r>
            <w:r w:rsidRPr="00714C4A">
              <w:t xml:space="preserve"> </w:t>
            </w:r>
            <w:proofErr w:type="spellStart"/>
            <w:r w:rsidRPr="00714C4A">
              <w:rPr>
                <w:spacing w:val="5"/>
              </w:rPr>
              <w:t>打印机</w:t>
            </w:r>
            <w:proofErr w:type="spellEnd"/>
          </w:p>
        </w:tc>
        <w:tc>
          <w:tcPr>
            <w:tcW w:w="2969" w:type="dxa"/>
          </w:tcPr>
          <w:p w14:paraId="406EBE0B" w14:textId="77777777" w:rsidR="00E26E0C" w:rsidRPr="00714C4A" w:rsidRDefault="005C195C">
            <w:pPr>
              <w:pStyle w:val="TableText"/>
              <w:spacing w:before="116" w:line="296" w:lineRule="auto"/>
              <w:ind w:left="22" w:right="13"/>
              <w:rPr>
                <w:lang w:eastAsia="zh-CN"/>
              </w:rPr>
            </w:pPr>
            <w:r w:rsidRPr="00714C4A">
              <w:rPr>
                <w:spacing w:val="5"/>
                <w:lang w:eastAsia="zh-CN"/>
              </w:rPr>
              <w:t>《复印机、打印机和传真机能效限</w:t>
            </w:r>
            <w:r w:rsidRPr="00714C4A">
              <w:rPr>
                <w:lang w:eastAsia="zh-CN"/>
              </w:rPr>
              <w:t xml:space="preserve"> </w:t>
            </w:r>
            <w:r w:rsidRPr="00714C4A">
              <w:rPr>
                <w:spacing w:val="7"/>
                <w:lang w:eastAsia="zh-CN"/>
              </w:rPr>
              <w:t>定值及能效等级》（</w:t>
            </w:r>
            <w:r w:rsidRPr="00714C4A">
              <w:rPr>
                <w:lang w:eastAsia="zh-CN"/>
              </w:rPr>
              <w:t>GB</w:t>
            </w:r>
            <w:r w:rsidRPr="00714C4A">
              <w:rPr>
                <w:spacing w:val="7"/>
                <w:lang w:eastAsia="zh-CN"/>
              </w:rPr>
              <w:t xml:space="preserve"> 21521）</w:t>
            </w:r>
          </w:p>
        </w:tc>
      </w:tr>
      <w:tr w:rsidR="00714C4A" w:rsidRPr="00714C4A" w14:paraId="71927A09" w14:textId="77777777">
        <w:trPr>
          <w:trHeight w:val="736"/>
        </w:trPr>
        <w:tc>
          <w:tcPr>
            <w:tcW w:w="578" w:type="dxa"/>
            <w:vMerge/>
            <w:tcBorders>
              <w:top w:val="nil"/>
              <w:bottom w:val="nil"/>
            </w:tcBorders>
          </w:tcPr>
          <w:p w14:paraId="31E03047" w14:textId="77777777" w:rsidR="00E26E0C" w:rsidRPr="00714C4A" w:rsidRDefault="00E26E0C">
            <w:pPr>
              <w:rPr>
                <w:rFonts w:ascii="Arial"/>
              </w:rPr>
            </w:pPr>
          </w:p>
        </w:tc>
        <w:tc>
          <w:tcPr>
            <w:tcW w:w="1166" w:type="dxa"/>
            <w:vMerge/>
            <w:tcBorders>
              <w:top w:val="nil"/>
              <w:bottom w:val="nil"/>
            </w:tcBorders>
          </w:tcPr>
          <w:p w14:paraId="00A8DC8D" w14:textId="77777777" w:rsidR="00E26E0C" w:rsidRPr="00714C4A" w:rsidRDefault="00E26E0C">
            <w:pPr>
              <w:rPr>
                <w:rFonts w:ascii="Arial"/>
              </w:rPr>
            </w:pPr>
          </w:p>
        </w:tc>
        <w:tc>
          <w:tcPr>
            <w:tcW w:w="1799" w:type="dxa"/>
            <w:vMerge/>
            <w:tcBorders>
              <w:top w:val="nil"/>
            </w:tcBorders>
          </w:tcPr>
          <w:p w14:paraId="6921CF02" w14:textId="77777777" w:rsidR="00E26E0C" w:rsidRPr="00714C4A" w:rsidRDefault="00E26E0C">
            <w:pPr>
              <w:rPr>
                <w:rFonts w:ascii="Arial"/>
              </w:rPr>
            </w:pPr>
          </w:p>
        </w:tc>
        <w:tc>
          <w:tcPr>
            <w:tcW w:w="1914" w:type="dxa"/>
          </w:tcPr>
          <w:p w14:paraId="510F6C00" w14:textId="77777777" w:rsidR="00E26E0C" w:rsidRPr="00714C4A" w:rsidRDefault="005C195C">
            <w:pPr>
              <w:pStyle w:val="TableText"/>
              <w:spacing w:before="116" w:line="296" w:lineRule="auto"/>
              <w:ind w:left="19" w:right="8"/>
            </w:pPr>
            <w:r w:rsidRPr="00714C4A">
              <w:rPr>
                <w:spacing w:val="3"/>
              </w:rPr>
              <w:t>★</w:t>
            </w:r>
            <w:r w:rsidRPr="00714C4A">
              <w:rPr>
                <w:spacing w:val="-54"/>
              </w:rPr>
              <w:t xml:space="preserve"> </w:t>
            </w:r>
            <w:r w:rsidRPr="00714C4A">
              <w:rPr>
                <w:spacing w:val="3"/>
              </w:rPr>
              <w:t>A0201060104</w:t>
            </w:r>
            <w:r w:rsidRPr="00714C4A">
              <w:rPr>
                <w:spacing w:val="43"/>
              </w:rPr>
              <w:t xml:space="preserve"> </w:t>
            </w:r>
            <w:r w:rsidRPr="00714C4A">
              <w:rPr>
                <w:spacing w:val="3"/>
              </w:rPr>
              <w:t>针</w:t>
            </w:r>
            <w:r w:rsidRPr="00714C4A">
              <w:rPr>
                <w:spacing w:val="-52"/>
              </w:rPr>
              <w:t xml:space="preserve"> </w:t>
            </w:r>
            <w:r w:rsidRPr="00714C4A">
              <w:rPr>
                <w:spacing w:val="3"/>
              </w:rPr>
              <w:t>式</w:t>
            </w:r>
            <w:r w:rsidRPr="00714C4A">
              <w:t xml:space="preserve"> </w:t>
            </w:r>
            <w:proofErr w:type="spellStart"/>
            <w:r w:rsidRPr="00714C4A">
              <w:rPr>
                <w:spacing w:val="5"/>
              </w:rPr>
              <w:t>打印机</w:t>
            </w:r>
            <w:proofErr w:type="spellEnd"/>
          </w:p>
        </w:tc>
        <w:tc>
          <w:tcPr>
            <w:tcW w:w="2969" w:type="dxa"/>
          </w:tcPr>
          <w:p w14:paraId="57AF0CFF" w14:textId="77777777" w:rsidR="00E26E0C" w:rsidRPr="00714C4A" w:rsidRDefault="005C195C">
            <w:pPr>
              <w:pStyle w:val="TableText"/>
              <w:spacing w:before="116" w:line="296" w:lineRule="auto"/>
              <w:ind w:left="22" w:right="13"/>
              <w:rPr>
                <w:lang w:eastAsia="zh-CN"/>
              </w:rPr>
            </w:pPr>
            <w:r w:rsidRPr="00714C4A">
              <w:rPr>
                <w:spacing w:val="5"/>
                <w:lang w:eastAsia="zh-CN"/>
              </w:rPr>
              <w:t>《复印机、打印机和传真机能效限</w:t>
            </w:r>
            <w:r w:rsidRPr="00714C4A">
              <w:rPr>
                <w:lang w:eastAsia="zh-CN"/>
              </w:rPr>
              <w:t xml:space="preserve"> </w:t>
            </w:r>
            <w:r w:rsidRPr="00714C4A">
              <w:rPr>
                <w:spacing w:val="7"/>
                <w:lang w:eastAsia="zh-CN"/>
              </w:rPr>
              <w:t>定值及能效等级》（</w:t>
            </w:r>
            <w:r w:rsidRPr="00714C4A">
              <w:rPr>
                <w:lang w:eastAsia="zh-CN"/>
              </w:rPr>
              <w:t>GB</w:t>
            </w:r>
            <w:r w:rsidRPr="00714C4A">
              <w:rPr>
                <w:spacing w:val="7"/>
                <w:lang w:eastAsia="zh-CN"/>
              </w:rPr>
              <w:t xml:space="preserve"> 21521）</w:t>
            </w:r>
          </w:p>
        </w:tc>
      </w:tr>
      <w:tr w:rsidR="00714C4A" w:rsidRPr="00714C4A" w14:paraId="5AF1737C" w14:textId="77777777">
        <w:trPr>
          <w:trHeight w:val="767"/>
        </w:trPr>
        <w:tc>
          <w:tcPr>
            <w:tcW w:w="578" w:type="dxa"/>
            <w:vMerge/>
            <w:tcBorders>
              <w:top w:val="nil"/>
              <w:bottom w:val="nil"/>
            </w:tcBorders>
          </w:tcPr>
          <w:p w14:paraId="1B609E96" w14:textId="77777777" w:rsidR="00E26E0C" w:rsidRPr="00714C4A" w:rsidRDefault="00E26E0C">
            <w:pPr>
              <w:rPr>
                <w:rFonts w:ascii="Arial"/>
              </w:rPr>
            </w:pPr>
          </w:p>
        </w:tc>
        <w:tc>
          <w:tcPr>
            <w:tcW w:w="1166" w:type="dxa"/>
            <w:vMerge/>
            <w:tcBorders>
              <w:top w:val="nil"/>
              <w:bottom w:val="nil"/>
            </w:tcBorders>
          </w:tcPr>
          <w:p w14:paraId="64B0A8F2" w14:textId="77777777" w:rsidR="00E26E0C" w:rsidRPr="00714C4A" w:rsidRDefault="00E26E0C">
            <w:pPr>
              <w:rPr>
                <w:rFonts w:ascii="Arial"/>
              </w:rPr>
            </w:pPr>
          </w:p>
        </w:tc>
        <w:tc>
          <w:tcPr>
            <w:tcW w:w="1799" w:type="dxa"/>
          </w:tcPr>
          <w:p w14:paraId="684E3E8D" w14:textId="77777777" w:rsidR="00E26E0C" w:rsidRPr="00714C4A" w:rsidRDefault="005C195C">
            <w:pPr>
              <w:pStyle w:val="TableText"/>
              <w:spacing w:before="290" w:line="230" w:lineRule="auto"/>
              <w:ind w:left="9"/>
            </w:pPr>
            <w:r w:rsidRPr="00714C4A">
              <w:rPr>
                <w:spacing w:val="5"/>
              </w:rPr>
              <w:t>A02010604</w:t>
            </w:r>
            <w:r w:rsidRPr="00714C4A">
              <w:rPr>
                <w:spacing w:val="-28"/>
              </w:rPr>
              <w:t xml:space="preserve"> </w:t>
            </w:r>
            <w:proofErr w:type="spellStart"/>
            <w:r w:rsidRPr="00714C4A">
              <w:rPr>
                <w:spacing w:val="5"/>
              </w:rPr>
              <w:t>显示设备</w:t>
            </w:r>
            <w:proofErr w:type="spellEnd"/>
          </w:p>
        </w:tc>
        <w:tc>
          <w:tcPr>
            <w:tcW w:w="1914" w:type="dxa"/>
          </w:tcPr>
          <w:p w14:paraId="1CC2A3FB" w14:textId="77777777" w:rsidR="00E26E0C" w:rsidRPr="00714C4A" w:rsidRDefault="005C195C">
            <w:pPr>
              <w:pStyle w:val="TableText"/>
              <w:spacing w:before="133" w:line="303" w:lineRule="auto"/>
              <w:ind w:left="20" w:right="8" w:hanging="1"/>
            </w:pPr>
            <w:r w:rsidRPr="00714C4A">
              <w:rPr>
                <w:spacing w:val="2"/>
              </w:rPr>
              <w:t>★</w:t>
            </w:r>
            <w:r w:rsidRPr="00714C4A">
              <w:rPr>
                <w:spacing w:val="-54"/>
              </w:rPr>
              <w:t xml:space="preserve"> </w:t>
            </w:r>
            <w:r w:rsidRPr="00714C4A">
              <w:rPr>
                <w:spacing w:val="2"/>
              </w:rPr>
              <w:t>A0201060401</w:t>
            </w:r>
            <w:r w:rsidRPr="00714C4A">
              <w:rPr>
                <w:spacing w:val="44"/>
              </w:rPr>
              <w:t xml:space="preserve"> </w:t>
            </w:r>
            <w:r w:rsidRPr="00714C4A">
              <w:rPr>
                <w:spacing w:val="2"/>
              </w:rPr>
              <w:t>液</w:t>
            </w:r>
            <w:r w:rsidRPr="00714C4A">
              <w:rPr>
                <w:spacing w:val="-39"/>
              </w:rPr>
              <w:t xml:space="preserve"> </w:t>
            </w:r>
            <w:r w:rsidRPr="00714C4A">
              <w:rPr>
                <w:spacing w:val="2"/>
              </w:rPr>
              <w:t>晶</w:t>
            </w:r>
            <w:r w:rsidRPr="00714C4A">
              <w:t xml:space="preserve"> </w:t>
            </w:r>
            <w:proofErr w:type="spellStart"/>
            <w:r w:rsidRPr="00714C4A">
              <w:rPr>
                <w:spacing w:val="5"/>
              </w:rPr>
              <w:t>显示器</w:t>
            </w:r>
            <w:proofErr w:type="spellEnd"/>
          </w:p>
        </w:tc>
        <w:tc>
          <w:tcPr>
            <w:tcW w:w="2969" w:type="dxa"/>
          </w:tcPr>
          <w:p w14:paraId="72199837" w14:textId="77777777" w:rsidR="00E26E0C" w:rsidRPr="00714C4A" w:rsidRDefault="005C195C">
            <w:pPr>
              <w:pStyle w:val="TableText"/>
              <w:spacing w:before="133" w:line="303" w:lineRule="auto"/>
              <w:ind w:left="22" w:right="11"/>
              <w:rPr>
                <w:lang w:eastAsia="zh-CN"/>
              </w:rPr>
            </w:pPr>
            <w:r w:rsidRPr="00714C4A">
              <w:rPr>
                <w:spacing w:val="19"/>
                <w:lang w:eastAsia="zh-CN"/>
              </w:rPr>
              <w:t>《计算机显示器能效限定值及能</w:t>
            </w:r>
            <w:r w:rsidRPr="00714C4A">
              <w:rPr>
                <w:spacing w:val="2"/>
                <w:lang w:eastAsia="zh-CN"/>
              </w:rPr>
              <w:t xml:space="preserve"> </w:t>
            </w:r>
            <w:r w:rsidRPr="00714C4A">
              <w:rPr>
                <w:spacing w:val="6"/>
                <w:lang w:eastAsia="zh-CN"/>
              </w:rPr>
              <w:t>效等级》（</w:t>
            </w:r>
            <w:r w:rsidRPr="00714C4A">
              <w:rPr>
                <w:lang w:eastAsia="zh-CN"/>
              </w:rPr>
              <w:t>GB</w:t>
            </w:r>
            <w:r w:rsidRPr="00714C4A">
              <w:rPr>
                <w:spacing w:val="6"/>
                <w:lang w:eastAsia="zh-CN"/>
              </w:rPr>
              <w:t xml:space="preserve"> 21520）</w:t>
            </w:r>
          </w:p>
        </w:tc>
      </w:tr>
      <w:tr w:rsidR="00714C4A" w:rsidRPr="00714C4A" w14:paraId="261396C5" w14:textId="77777777">
        <w:trPr>
          <w:trHeight w:val="1355"/>
        </w:trPr>
        <w:tc>
          <w:tcPr>
            <w:tcW w:w="578" w:type="dxa"/>
            <w:vMerge/>
            <w:tcBorders>
              <w:top w:val="nil"/>
            </w:tcBorders>
          </w:tcPr>
          <w:p w14:paraId="7BE83F79" w14:textId="77777777" w:rsidR="00E26E0C" w:rsidRPr="00714C4A" w:rsidRDefault="00E26E0C">
            <w:pPr>
              <w:rPr>
                <w:rFonts w:ascii="Arial"/>
              </w:rPr>
            </w:pPr>
          </w:p>
        </w:tc>
        <w:tc>
          <w:tcPr>
            <w:tcW w:w="1166" w:type="dxa"/>
            <w:vMerge/>
            <w:tcBorders>
              <w:top w:val="nil"/>
            </w:tcBorders>
          </w:tcPr>
          <w:p w14:paraId="17D80696" w14:textId="77777777" w:rsidR="00E26E0C" w:rsidRPr="00714C4A" w:rsidRDefault="00E26E0C">
            <w:pPr>
              <w:rPr>
                <w:rFonts w:ascii="Arial"/>
              </w:rPr>
            </w:pPr>
          </w:p>
        </w:tc>
        <w:tc>
          <w:tcPr>
            <w:tcW w:w="1799" w:type="dxa"/>
          </w:tcPr>
          <w:p w14:paraId="55816542" w14:textId="77777777" w:rsidR="00E26E0C" w:rsidRPr="00714C4A" w:rsidRDefault="00E26E0C">
            <w:pPr>
              <w:spacing w:line="364" w:lineRule="auto"/>
              <w:rPr>
                <w:rFonts w:ascii="Arial"/>
              </w:rPr>
            </w:pPr>
          </w:p>
          <w:p w14:paraId="60167ABA" w14:textId="77777777" w:rsidR="00E26E0C" w:rsidRPr="00714C4A" w:rsidRDefault="005C195C">
            <w:pPr>
              <w:pStyle w:val="TableText"/>
              <w:spacing w:before="62" w:line="304" w:lineRule="auto"/>
              <w:ind w:left="14" w:right="10" w:hanging="5"/>
            </w:pPr>
            <w:r w:rsidRPr="00714C4A">
              <w:rPr>
                <w:spacing w:val="4"/>
              </w:rPr>
              <w:t xml:space="preserve">A02010609 </w:t>
            </w:r>
            <w:proofErr w:type="spellStart"/>
            <w:r w:rsidRPr="00714C4A">
              <w:rPr>
                <w:spacing w:val="4"/>
              </w:rPr>
              <w:t>图形图像</w:t>
            </w:r>
            <w:proofErr w:type="spellEnd"/>
            <w:r w:rsidRPr="00714C4A">
              <w:rPr>
                <w:spacing w:val="7"/>
              </w:rPr>
              <w:t xml:space="preserve"> </w:t>
            </w:r>
            <w:proofErr w:type="spellStart"/>
            <w:r w:rsidRPr="00714C4A">
              <w:rPr>
                <w:spacing w:val="7"/>
              </w:rPr>
              <w:t>输入设备</w:t>
            </w:r>
            <w:proofErr w:type="spellEnd"/>
          </w:p>
        </w:tc>
        <w:tc>
          <w:tcPr>
            <w:tcW w:w="1914" w:type="dxa"/>
          </w:tcPr>
          <w:p w14:paraId="596F2509" w14:textId="77777777" w:rsidR="00E26E0C" w:rsidRPr="00714C4A" w:rsidRDefault="00E26E0C">
            <w:pPr>
              <w:spacing w:line="259" w:lineRule="auto"/>
              <w:rPr>
                <w:rFonts w:ascii="Arial"/>
              </w:rPr>
            </w:pPr>
          </w:p>
          <w:p w14:paraId="17ECA097" w14:textId="77777777" w:rsidR="00E26E0C" w:rsidRPr="00714C4A" w:rsidRDefault="00E26E0C">
            <w:pPr>
              <w:spacing w:line="260" w:lineRule="auto"/>
              <w:rPr>
                <w:rFonts w:ascii="Arial"/>
              </w:rPr>
            </w:pPr>
          </w:p>
          <w:p w14:paraId="6BD97DEB" w14:textId="77777777" w:rsidR="00E26E0C" w:rsidRPr="00714C4A" w:rsidRDefault="005C195C">
            <w:pPr>
              <w:pStyle w:val="TableText"/>
              <w:spacing w:before="61" w:line="229" w:lineRule="auto"/>
              <w:ind w:left="10"/>
            </w:pPr>
            <w:r w:rsidRPr="00714C4A">
              <w:rPr>
                <w:spacing w:val="5"/>
              </w:rPr>
              <w:t>A0201060901</w:t>
            </w:r>
            <w:r w:rsidRPr="00714C4A">
              <w:rPr>
                <w:spacing w:val="-34"/>
              </w:rPr>
              <w:t xml:space="preserve"> </w:t>
            </w:r>
            <w:proofErr w:type="spellStart"/>
            <w:r w:rsidRPr="00714C4A">
              <w:rPr>
                <w:spacing w:val="5"/>
              </w:rPr>
              <w:t>扫描仪</w:t>
            </w:r>
            <w:proofErr w:type="spellEnd"/>
          </w:p>
        </w:tc>
        <w:tc>
          <w:tcPr>
            <w:tcW w:w="2969" w:type="dxa"/>
          </w:tcPr>
          <w:p w14:paraId="11C0A200" w14:textId="77777777" w:rsidR="00E26E0C" w:rsidRPr="00714C4A" w:rsidRDefault="005C195C">
            <w:pPr>
              <w:pStyle w:val="TableText"/>
              <w:spacing w:before="114" w:line="299" w:lineRule="auto"/>
              <w:ind w:left="22" w:hanging="3"/>
              <w:rPr>
                <w:lang w:eastAsia="zh-CN"/>
              </w:rPr>
            </w:pPr>
            <w:r w:rsidRPr="00714C4A">
              <w:rPr>
                <w:lang w:eastAsia="zh-CN"/>
              </w:rPr>
              <w:t>参照《复印机、打印机和传真机能</w:t>
            </w:r>
            <w:r w:rsidRPr="00714C4A">
              <w:rPr>
                <w:spacing w:val="3"/>
                <w:lang w:eastAsia="zh-CN"/>
              </w:rPr>
              <w:t xml:space="preserve">  </w:t>
            </w:r>
            <w:r w:rsidRPr="00714C4A">
              <w:rPr>
                <w:spacing w:val="-4"/>
                <w:lang w:eastAsia="zh-CN"/>
              </w:rPr>
              <w:t>效限定值及能效等级》（GB</w:t>
            </w:r>
            <w:r w:rsidRPr="00714C4A">
              <w:rPr>
                <w:spacing w:val="-24"/>
                <w:lang w:eastAsia="zh-CN"/>
              </w:rPr>
              <w:t xml:space="preserve"> </w:t>
            </w:r>
            <w:r w:rsidRPr="00714C4A">
              <w:rPr>
                <w:spacing w:val="-4"/>
                <w:lang w:eastAsia="zh-CN"/>
              </w:rPr>
              <w:t>21521）</w:t>
            </w:r>
            <w:r w:rsidRPr="00714C4A">
              <w:rPr>
                <w:lang w:eastAsia="zh-CN"/>
              </w:rPr>
              <w:t xml:space="preserve"> </w:t>
            </w:r>
            <w:r w:rsidRPr="00714C4A">
              <w:rPr>
                <w:spacing w:val="4"/>
                <w:lang w:eastAsia="zh-CN"/>
              </w:rPr>
              <w:t>中打印速度为</w:t>
            </w:r>
            <w:r w:rsidRPr="00714C4A">
              <w:rPr>
                <w:spacing w:val="38"/>
                <w:lang w:eastAsia="zh-CN"/>
              </w:rPr>
              <w:t xml:space="preserve"> </w:t>
            </w:r>
            <w:r w:rsidRPr="00714C4A">
              <w:rPr>
                <w:spacing w:val="4"/>
                <w:lang w:eastAsia="zh-CN"/>
              </w:rPr>
              <w:t>15 页/分的针式打</w:t>
            </w:r>
            <w:r w:rsidRPr="00714C4A">
              <w:rPr>
                <w:lang w:eastAsia="zh-CN"/>
              </w:rPr>
              <w:t xml:space="preserve">  </w:t>
            </w:r>
            <w:r w:rsidRPr="00714C4A">
              <w:rPr>
                <w:spacing w:val="2"/>
                <w:lang w:eastAsia="zh-CN"/>
              </w:rPr>
              <w:t>印</w:t>
            </w:r>
            <w:proofErr w:type="gramStart"/>
            <w:r w:rsidRPr="00714C4A">
              <w:rPr>
                <w:spacing w:val="2"/>
                <w:lang w:eastAsia="zh-CN"/>
              </w:rPr>
              <w:t>机相关</w:t>
            </w:r>
            <w:proofErr w:type="gramEnd"/>
            <w:r w:rsidRPr="00714C4A">
              <w:rPr>
                <w:spacing w:val="2"/>
                <w:lang w:eastAsia="zh-CN"/>
              </w:rPr>
              <w:t>要求</w:t>
            </w:r>
          </w:p>
        </w:tc>
      </w:tr>
      <w:tr w:rsidR="00714C4A" w:rsidRPr="00714C4A" w14:paraId="1D1E0C51" w14:textId="77777777">
        <w:trPr>
          <w:trHeight w:val="679"/>
        </w:trPr>
        <w:tc>
          <w:tcPr>
            <w:tcW w:w="578" w:type="dxa"/>
          </w:tcPr>
          <w:p w14:paraId="588BC2F4" w14:textId="77777777" w:rsidR="00E26E0C" w:rsidRPr="00714C4A" w:rsidRDefault="005C195C">
            <w:pPr>
              <w:pStyle w:val="TableText"/>
              <w:spacing w:before="246" w:line="256" w:lineRule="exact"/>
              <w:ind w:left="246"/>
            </w:pPr>
            <w:r w:rsidRPr="00714C4A">
              <w:rPr>
                <w:position w:val="1"/>
              </w:rPr>
              <w:t>3</w:t>
            </w:r>
          </w:p>
        </w:tc>
        <w:tc>
          <w:tcPr>
            <w:tcW w:w="1166" w:type="dxa"/>
          </w:tcPr>
          <w:p w14:paraId="04C2FE1C" w14:textId="77777777" w:rsidR="00E26E0C" w:rsidRPr="00714C4A" w:rsidRDefault="005C195C">
            <w:pPr>
              <w:pStyle w:val="TableText"/>
              <w:spacing w:before="90" w:line="281" w:lineRule="auto"/>
              <w:ind w:left="15" w:right="8" w:hanging="6"/>
            </w:pPr>
            <w:r w:rsidRPr="00714C4A">
              <w:rPr>
                <w:spacing w:val="4"/>
              </w:rPr>
              <w:t>A020202</w:t>
            </w:r>
            <w:r w:rsidRPr="00714C4A">
              <w:rPr>
                <w:spacing w:val="-34"/>
              </w:rPr>
              <w:t xml:space="preserve"> </w:t>
            </w:r>
            <w:proofErr w:type="spellStart"/>
            <w:r w:rsidRPr="00714C4A">
              <w:rPr>
                <w:spacing w:val="4"/>
              </w:rPr>
              <w:t>投影</w:t>
            </w:r>
            <w:proofErr w:type="spellEnd"/>
            <w:r w:rsidRPr="00714C4A">
              <w:t xml:space="preserve"> 仪</w:t>
            </w:r>
          </w:p>
        </w:tc>
        <w:tc>
          <w:tcPr>
            <w:tcW w:w="1799" w:type="dxa"/>
          </w:tcPr>
          <w:p w14:paraId="479B2820" w14:textId="77777777" w:rsidR="00E26E0C" w:rsidRPr="00714C4A" w:rsidRDefault="00E26E0C">
            <w:pPr>
              <w:rPr>
                <w:rFonts w:ascii="Arial"/>
              </w:rPr>
            </w:pPr>
          </w:p>
        </w:tc>
        <w:tc>
          <w:tcPr>
            <w:tcW w:w="1914" w:type="dxa"/>
          </w:tcPr>
          <w:p w14:paraId="265F370F" w14:textId="77777777" w:rsidR="00E26E0C" w:rsidRPr="00714C4A" w:rsidRDefault="00E26E0C">
            <w:pPr>
              <w:rPr>
                <w:rFonts w:ascii="Arial"/>
              </w:rPr>
            </w:pPr>
          </w:p>
        </w:tc>
        <w:tc>
          <w:tcPr>
            <w:tcW w:w="2969" w:type="dxa"/>
          </w:tcPr>
          <w:p w14:paraId="2DCFEF5A" w14:textId="77777777" w:rsidR="00E26E0C" w:rsidRPr="00714C4A" w:rsidRDefault="005C195C">
            <w:pPr>
              <w:pStyle w:val="TableText"/>
              <w:spacing w:before="90" w:line="281" w:lineRule="auto"/>
              <w:ind w:left="27" w:hanging="4"/>
              <w:rPr>
                <w:lang w:eastAsia="zh-CN"/>
              </w:rPr>
            </w:pPr>
            <w:r w:rsidRPr="00714C4A">
              <w:rPr>
                <w:spacing w:val="6"/>
                <w:lang w:eastAsia="zh-CN"/>
              </w:rPr>
              <w:t>《投影机能效限定值及能效等级》</w:t>
            </w:r>
            <w:r w:rsidRPr="00714C4A">
              <w:rPr>
                <w:lang w:eastAsia="zh-CN"/>
              </w:rPr>
              <w:t xml:space="preserve"> （GB</w:t>
            </w:r>
            <w:r w:rsidRPr="00714C4A">
              <w:rPr>
                <w:spacing w:val="22"/>
                <w:lang w:eastAsia="zh-CN"/>
              </w:rPr>
              <w:t xml:space="preserve"> </w:t>
            </w:r>
            <w:r w:rsidRPr="00714C4A">
              <w:rPr>
                <w:lang w:eastAsia="zh-CN"/>
              </w:rPr>
              <w:t>32028）</w:t>
            </w:r>
          </w:p>
        </w:tc>
      </w:tr>
      <w:tr w:rsidR="00714C4A" w:rsidRPr="00714C4A" w14:paraId="67D96CA2" w14:textId="77777777">
        <w:trPr>
          <w:trHeight w:val="765"/>
        </w:trPr>
        <w:tc>
          <w:tcPr>
            <w:tcW w:w="578" w:type="dxa"/>
          </w:tcPr>
          <w:p w14:paraId="24CB30E1" w14:textId="77777777" w:rsidR="00E26E0C" w:rsidRPr="00714C4A" w:rsidRDefault="005C195C">
            <w:pPr>
              <w:pStyle w:val="TableText"/>
              <w:spacing w:before="289" w:line="258" w:lineRule="exact"/>
              <w:ind w:left="242"/>
            </w:pPr>
            <w:r w:rsidRPr="00714C4A">
              <w:rPr>
                <w:position w:val="1"/>
              </w:rPr>
              <w:t>4</w:t>
            </w:r>
          </w:p>
        </w:tc>
        <w:tc>
          <w:tcPr>
            <w:tcW w:w="1166" w:type="dxa"/>
          </w:tcPr>
          <w:p w14:paraId="221EFD15" w14:textId="77777777" w:rsidR="00E26E0C" w:rsidRPr="00714C4A" w:rsidRDefault="005C195C">
            <w:pPr>
              <w:pStyle w:val="TableText"/>
              <w:spacing w:before="134" w:line="230" w:lineRule="auto"/>
              <w:ind w:left="9"/>
            </w:pPr>
            <w:r w:rsidRPr="00714C4A">
              <w:rPr>
                <w:spacing w:val="4"/>
              </w:rPr>
              <w:t>A020204</w:t>
            </w:r>
            <w:r w:rsidRPr="00714C4A">
              <w:rPr>
                <w:spacing w:val="-34"/>
              </w:rPr>
              <w:t xml:space="preserve"> </w:t>
            </w:r>
            <w:proofErr w:type="spellStart"/>
            <w:r w:rsidRPr="00714C4A">
              <w:rPr>
                <w:spacing w:val="4"/>
              </w:rPr>
              <w:t>多功</w:t>
            </w:r>
            <w:proofErr w:type="spellEnd"/>
          </w:p>
          <w:p w14:paraId="19DFE433" w14:textId="77777777" w:rsidR="00E26E0C" w:rsidRPr="00714C4A" w:rsidRDefault="005C195C">
            <w:pPr>
              <w:pStyle w:val="TableText"/>
              <w:spacing w:before="75" w:line="228" w:lineRule="auto"/>
              <w:ind w:left="23"/>
            </w:pPr>
            <w:proofErr w:type="spellStart"/>
            <w:r w:rsidRPr="00714C4A">
              <w:rPr>
                <w:spacing w:val="5"/>
              </w:rPr>
              <w:t>能一体机</w:t>
            </w:r>
            <w:proofErr w:type="spellEnd"/>
          </w:p>
        </w:tc>
        <w:tc>
          <w:tcPr>
            <w:tcW w:w="1799" w:type="dxa"/>
          </w:tcPr>
          <w:p w14:paraId="3D423CA3" w14:textId="77777777" w:rsidR="00E26E0C" w:rsidRPr="00714C4A" w:rsidRDefault="00E26E0C">
            <w:pPr>
              <w:rPr>
                <w:rFonts w:ascii="Arial"/>
              </w:rPr>
            </w:pPr>
          </w:p>
        </w:tc>
        <w:tc>
          <w:tcPr>
            <w:tcW w:w="1914" w:type="dxa"/>
          </w:tcPr>
          <w:p w14:paraId="311D1753" w14:textId="77777777" w:rsidR="00E26E0C" w:rsidRPr="00714C4A" w:rsidRDefault="00E26E0C">
            <w:pPr>
              <w:rPr>
                <w:rFonts w:ascii="Arial"/>
              </w:rPr>
            </w:pPr>
          </w:p>
        </w:tc>
        <w:tc>
          <w:tcPr>
            <w:tcW w:w="2969" w:type="dxa"/>
          </w:tcPr>
          <w:p w14:paraId="4414AA63" w14:textId="77777777" w:rsidR="00E26E0C" w:rsidRPr="00714C4A" w:rsidRDefault="005C195C">
            <w:pPr>
              <w:pStyle w:val="TableText"/>
              <w:spacing w:before="133" w:line="302" w:lineRule="auto"/>
              <w:ind w:left="22" w:right="13"/>
              <w:rPr>
                <w:lang w:eastAsia="zh-CN"/>
              </w:rPr>
            </w:pPr>
            <w:r w:rsidRPr="00714C4A">
              <w:rPr>
                <w:spacing w:val="5"/>
                <w:lang w:eastAsia="zh-CN"/>
              </w:rPr>
              <w:t>《复印机、打印机和传真机能效限</w:t>
            </w:r>
            <w:r w:rsidRPr="00714C4A">
              <w:rPr>
                <w:lang w:eastAsia="zh-CN"/>
              </w:rPr>
              <w:t xml:space="preserve"> </w:t>
            </w:r>
            <w:r w:rsidRPr="00714C4A">
              <w:rPr>
                <w:spacing w:val="7"/>
                <w:lang w:eastAsia="zh-CN"/>
              </w:rPr>
              <w:t>定值及能效等级》（</w:t>
            </w:r>
            <w:r w:rsidRPr="00714C4A">
              <w:rPr>
                <w:lang w:eastAsia="zh-CN"/>
              </w:rPr>
              <w:t>GB</w:t>
            </w:r>
            <w:r w:rsidRPr="00714C4A">
              <w:rPr>
                <w:spacing w:val="7"/>
                <w:lang w:eastAsia="zh-CN"/>
              </w:rPr>
              <w:t xml:space="preserve"> 21521）</w:t>
            </w:r>
          </w:p>
        </w:tc>
      </w:tr>
      <w:tr w:rsidR="00714C4A" w:rsidRPr="00714C4A" w14:paraId="17F4BAB5" w14:textId="77777777">
        <w:trPr>
          <w:trHeight w:val="640"/>
        </w:trPr>
        <w:tc>
          <w:tcPr>
            <w:tcW w:w="578" w:type="dxa"/>
          </w:tcPr>
          <w:p w14:paraId="1B29666F" w14:textId="77777777" w:rsidR="00E26E0C" w:rsidRPr="00714C4A" w:rsidRDefault="005C195C">
            <w:pPr>
              <w:pStyle w:val="TableText"/>
              <w:spacing w:before="227" w:line="256" w:lineRule="exact"/>
              <w:ind w:left="246"/>
            </w:pPr>
            <w:r w:rsidRPr="00714C4A">
              <w:rPr>
                <w:position w:val="1"/>
              </w:rPr>
              <w:t>5</w:t>
            </w:r>
          </w:p>
        </w:tc>
        <w:tc>
          <w:tcPr>
            <w:tcW w:w="1166" w:type="dxa"/>
          </w:tcPr>
          <w:p w14:paraId="1E4B732A" w14:textId="77777777" w:rsidR="00E26E0C" w:rsidRPr="00714C4A" w:rsidRDefault="005C195C">
            <w:pPr>
              <w:pStyle w:val="TableText"/>
              <w:spacing w:before="227" w:line="229" w:lineRule="auto"/>
              <w:ind w:left="9"/>
            </w:pPr>
            <w:r w:rsidRPr="00714C4A">
              <w:rPr>
                <w:spacing w:val="4"/>
              </w:rPr>
              <w:t>A020519</w:t>
            </w:r>
            <w:r w:rsidRPr="00714C4A">
              <w:rPr>
                <w:spacing w:val="-32"/>
              </w:rPr>
              <w:t xml:space="preserve"> </w:t>
            </w:r>
            <w:r w:rsidRPr="00714C4A">
              <w:rPr>
                <w:spacing w:val="4"/>
              </w:rPr>
              <w:t>泵</w:t>
            </w:r>
          </w:p>
        </w:tc>
        <w:tc>
          <w:tcPr>
            <w:tcW w:w="1799" w:type="dxa"/>
          </w:tcPr>
          <w:p w14:paraId="4F8DC6A2" w14:textId="77777777" w:rsidR="00E26E0C" w:rsidRPr="00714C4A" w:rsidRDefault="005C195C">
            <w:pPr>
              <w:pStyle w:val="TableText"/>
              <w:spacing w:before="227" w:line="229" w:lineRule="auto"/>
              <w:ind w:left="9"/>
            </w:pPr>
            <w:r w:rsidRPr="00714C4A">
              <w:rPr>
                <w:spacing w:val="5"/>
              </w:rPr>
              <w:t>A02051901</w:t>
            </w:r>
            <w:r w:rsidRPr="00714C4A">
              <w:rPr>
                <w:spacing w:val="-33"/>
              </w:rPr>
              <w:t xml:space="preserve"> </w:t>
            </w:r>
            <w:proofErr w:type="spellStart"/>
            <w:r w:rsidRPr="00714C4A">
              <w:rPr>
                <w:spacing w:val="5"/>
              </w:rPr>
              <w:t>离心泵</w:t>
            </w:r>
            <w:proofErr w:type="spellEnd"/>
          </w:p>
        </w:tc>
        <w:tc>
          <w:tcPr>
            <w:tcW w:w="1914" w:type="dxa"/>
          </w:tcPr>
          <w:p w14:paraId="0D0A0D6C" w14:textId="77777777" w:rsidR="00E26E0C" w:rsidRPr="00714C4A" w:rsidRDefault="00E26E0C">
            <w:pPr>
              <w:rPr>
                <w:rFonts w:ascii="Arial"/>
              </w:rPr>
            </w:pPr>
          </w:p>
        </w:tc>
        <w:tc>
          <w:tcPr>
            <w:tcW w:w="2969" w:type="dxa"/>
          </w:tcPr>
          <w:p w14:paraId="55B1902C" w14:textId="77777777" w:rsidR="00E26E0C" w:rsidRPr="00714C4A" w:rsidRDefault="005C195C">
            <w:pPr>
              <w:pStyle w:val="TableText"/>
              <w:spacing w:before="72" w:line="271" w:lineRule="auto"/>
              <w:ind w:left="17" w:right="11" w:firstLine="6"/>
              <w:rPr>
                <w:lang w:eastAsia="zh-CN"/>
              </w:rPr>
            </w:pPr>
            <w:r w:rsidRPr="00714C4A">
              <w:rPr>
                <w:spacing w:val="19"/>
                <w:lang w:eastAsia="zh-CN"/>
              </w:rPr>
              <w:t>《清水离心泵能效限定值及节能</w:t>
            </w:r>
            <w:r w:rsidRPr="00714C4A">
              <w:rPr>
                <w:spacing w:val="2"/>
                <w:lang w:eastAsia="zh-CN"/>
              </w:rPr>
              <w:t xml:space="preserve"> </w:t>
            </w:r>
            <w:r w:rsidRPr="00714C4A">
              <w:rPr>
                <w:spacing w:val="4"/>
                <w:lang w:eastAsia="zh-CN"/>
              </w:rPr>
              <w:t>评价值》（</w:t>
            </w:r>
            <w:r w:rsidRPr="00714C4A">
              <w:rPr>
                <w:lang w:eastAsia="zh-CN"/>
              </w:rPr>
              <w:t>GB</w:t>
            </w:r>
            <w:r w:rsidRPr="00714C4A">
              <w:rPr>
                <w:spacing w:val="39"/>
                <w:lang w:eastAsia="zh-CN"/>
              </w:rPr>
              <w:t xml:space="preserve"> </w:t>
            </w:r>
            <w:r w:rsidRPr="00714C4A">
              <w:rPr>
                <w:spacing w:val="4"/>
                <w:lang w:eastAsia="zh-CN"/>
              </w:rPr>
              <w:t>19762）</w:t>
            </w:r>
          </w:p>
        </w:tc>
      </w:tr>
      <w:tr w:rsidR="00714C4A" w:rsidRPr="00714C4A" w14:paraId="75DBAC55" w14:textId="77777777">
        <w:trPr>
          <w:trHeight w:val="1317"/>
        </w:trPr>
        <w:tc>
          <w:tcPr>
            <w:tcW w:w="578" w:type="dxa"/>
            <w:vMerge w:val="restart"/>
            <w:tcBorders>
              <w:bottom w:val="nil"/>
            </w:tcBorders>
          </w:tcPr>
          <w:p w14:paraId="22AB799D" w14:textId="77777777" w:rsidR="00E26E0C" w:rsidRPr="00714C4A" w:rsidRDefault="00E26E0C">
            <w:pPr>
              <w:spacing w:line="290" w:lineRule="auto"/>
              <w:rPr>
                <w:rFonts w:ascii="Arial"/>
              </w:rPr>
            </w:pPr>
          </w:p>
          <w:p w14:paraId="276536EE" w14:textId="77777777" w:rsidR="00E26E0C" w:rsidRPr="00714C4A" w:rsidRDefault="00E26E0C">
            <w:pPr>
              <w:spacing w:line="290" w:lineRule="auto"/>
              <w:rPr>
                <w:rFonts w:ascii="Arial"/>
              </w:rPr>
            </w:pPr>
          </w:p>
          <w:p w14:paraId="70F91975" w14:textId="77777777" w:rsidR="00E26E0C" w:rsidRPr="00714C4A" w:rsidRDefault="00E26E0C">
            <w:pPr>
              <w:spacing w:line="291" w:lineRule="auto"/>
              <w:rPr>
                <w:rFonts w:ascii="Arial"/>
              </w:rPr>
            </w:pPr>
          </w:p>
          <w:p w14:paraId="1F5284E8" w14:textId="77777777" w:rsidR="00E26E0C" w:rsidRPr="00714C4A" w:rsidRDefault="005C195C">
            <w:pPr>
              <w:pStyle w:val="TableText"/>
              <w:spacing w:before="62" w:line="256" w:lineRule="exact"/>
              <w:ind w:left="244"/>
            </w:pPr>
            <w:r w:rsidRPr="00714C4A">
              <w:rPr>
                <w:position w:val="1"/>
              </w:rPr>
              <w:t>6</w:t>
            </w:r>
          </w:p>
        </w:tc>
        <w:tc>
          <w:tcPr>
            <w:tcW w:w="1166" w:type="dxa"/>
            <w:vMerge w:val="restart"/>
            <w:tcBorders>
              <w:bottom w:val="nil"/>
            </w:tcBorders>
          </w:tcPr>
          <w:p w14:paraId="3BC1853C" w14:textId="77777777" w:rsidR="00E26E0C" w:rsidRPr="00714C4A" w:rsidRDefault="00E26E0C">
            <w:pPr>
              <w:spacing w:line="358" w:lineRule="auto"/>
              <w:rPr>
                <w:rFonts w:ascii="Arial"/>
              </w:rPr>
            </w:pPr>
          </w:p>
          <w:p w14:paraId="0A21172E" w14:textId="77777777" w:rsidR="00E26E0C" w:rsidRPr="00714C4A" w:rsidRDefault="00E26E0C">
            <w:pPr>
              <w:spacing w:line="358" w:lineRule="auto"/>
              <w:rPr>
                <w:rFonts w:ascii="Arial"/>
              </w:rPr>
            </w:pPr>
          </w:p>
          <w:p w14:paraId="32830505" w14:textId="77777777" w:rsidR="00E26E0C" w:rsidRPr="00714C4A" w:rsidRDefault="005C195C">
            <w:pPr>
              <w:pStyle w:val="TableText"/>
              <w:spacing w:before="61" w:line="230" w:lineRule="auto"/>
              <w:ind w:left="9"/>
            </w:pPr>
            <w:r w:rsidRPr="00714C4A">
              <w:rPr>
                <w:spacing w:val="5"/>
              </w:rPr>
              <w:t>A020523</w:t>
            </w:r>
            <w:r w:rsidRPr="00714C4A">
              <w:rPr>
                <w:spacing w:val="-43"/>
              </w:rPr>
              <w:t xml:space="preserve"> </w:t>
            </w:r>
            <w:proofErr w:type="spellStart"/>
            <w:r w:rsidRPr="00714C4A">
              <w:rPr>
                <w:spacing w:val="5"/>
              </w:rPr>
              <w:t>制冷</w:t>
            </w:r>
            <w:proofErr w:type="spellEnd"/>
          </w:p>
          <w:p w14:paraId="67646B54" w14:textId="77777777" w:rsidR="00E26E0C" w:rsidRPr="00714C4A" w:rsidRDefault="005C195C">
            <w:pPr>
              <w:pStyle w:val="TableText"/>
              <w:spacing w:before="75" w:line="230" w:lineRule="auto"/>
              <w:ind w:left="21"/>
            </w:pPr>
            <w:proofErr w:type="spellStart"/>
            <w:r w:rsidRPr="00714C4A">
              <w:rPr>
                <w:spacing w:val="5"/>
              </w:rPr>
              <w:t>空调设备</w:t>
            </w:r>
            <w:proofErr w:type="spellEnd"/>
          </w:p>
        </w:tc>
        <w:tc>
          <w:tcPr>
            <w:tcW w:w="1799" w:type="dxa"/>
            <w:vMerge w:val="restart"/>
            <w:tcBorders>
              <w:bottom w:val="nil"/>
            </w:tcBorders>
          </w:tcPr>
          <w:p w14:paraId="12765F8B" w14:textId="77777777" w:rsidR="00E26E0C" w:rsidRPr="00714C4A" w:rsidRDefault="00E26E0C">
            <w:pPr>
              <w:spacing w:line="358" w:lineRule="auto"/>
              <w:rPr>
                <w:rFonts w:ascii="Arial"/>
              </w:rPr>
            </w:pPr>
          </w:p>
          <w:p w14:paraId="623C0BCB" w14:textId="77777777" w:rsidR="00E26E0C" w:rsidRPr="00714C4A" w:rsidRDefault="00E26E0C">
            <w:pPr>
              <w:spacing w:line="358" w:lineRule="auto"/>
              <w:rPr>
                <w:rFonts w:ascii="Arial"/>
              </w:rPr>
            </w:pPr>
          </w:p>
          <w:p w14:paraId="349D62B5" w14:textId="77777777" w:rsidR="00E26E0C" w:rsidRPr="00714C4A" w:rsidRDefault="005C195C">
            <w:pPr>
              <w:pStyle w:val="TableText"/>
              <w:spacing w:before="62" w:line="304" w:lineRule="auto"/>
              <w:ind w:left="15" w:right="10" w:firstLine="3"/>
            </w:pPr>
            <w:r w:rsidRPr="00714C4A">
              <w:rPr>
                <w:spacing w:val="3"/>
              </w:rPr>
              <w:t xml:space="preserve">★A02052301 </w:t>
            </w:r>
            <w:proofErr w:type="spellStart"/>
            <w:r w:rsidRPr="00714C4A">
              <w:rPr>
                <w:spacing w:val="3"/>
              </w:rPr>
              <w:t>制冷压</w:t>
            </w:r>
            <w:proofErr w:type="spellEnd"/>
            <w:r w:rsidRPr="00714C4A">
              <w:rPr>
                <w:spacing w:val="12"/>
              </w:rPr>
              <w:t xml:space="preserve"> </w:t>
            </w:r>
            <w:proofErr w:type="spellStart"/>
            <w:r w:rsidRPr="00714C4A">
              <w:rPr>
                <w:spacing w:val="5"/>
              </w:rPr>
              <w:t>缩机</w:t>
            </w:r>
            <w:proofErr w:type="spellEnd"/>
          </w:p>
        </w:tc>
        <w:tc>
          <w:tcPr>
            <w:tcW w:w="1914" w:type="dxa"/>
          </w:tcPr>
          <w:p w14:paraId="14E08C2E" w14:textId="77777777" w:rsidR="00E26E0C" w:rsidRPr="00714C4A" w:rsidRDefault="00E26E0C">
            <w:pPr>
              <w:spacing w:line="251" w:lineRule="auto"/>
              <w:rPr>
                <w:rFonts w:ascii="Arial"/>
              </w:rPr>
            </w:pPr>
          </w:p>
          <w:p w14:paraId="056E6CB3" w14:textId="77777777" w:rsidR="00E26E0C" w:rsidRPr="00714C4A" w:rsidRDefault="00E26E0C">
            <w:pPr>
              <w:spacing w:line="251" w:lineRule="auto"/>
              <w:rPr>
                <w:rFonts w:ascii="Arial"/>
              </w:rPr>
            </w:pPr>
          </w:p>
          <w:p w14:paraId="784CB40A" w14:textId="77777777" w:rsidR="00E26E0C" w:rsidRPr="00714C4A" w:rsidRDefault="005C195C">
            <w:pPr>
              <w:pStyle w:val="TableText"/>
              <w:spacing w:before="61" w:line="228" w:lineRule="auto"/>
              <w:ind w:left="18"/>
            </w:pPr>
            <w:proofErr w:type="spellStart"/>
            <w:r w:rsidRPr="00714C4A">
              <w:rPr>
                <w:spacing w:val="6"/>
              </w:rPr>
              <w:t>冷水机组</w:t>
            </w:r>
            <w:proofErr w:type="spellEnd"/>
          </w:p>
        </w:tc>
        <w:tc>
          <w:tcPr>
            <w:tcW w:w="2969" w:type="dxa"/>
          </w:tcPr>
          <w:p w14:paraId="31A3D97F" w14:textId="77777777" w:rsidR="00E26E0C" w:rsidRPr="00714C4A" w:rsidRDefault="005C195C">
            <w:pPr>
              <w:pStyle w:val="TableText"/>
              <w:spacing w:before="96" w:line="294" w:lineRule="auto"/>
              <w:ind w:left="17" w:right="11" w:firstLine="5"/>
              <w:rPr>
                <w:lang w:eastAsia="zh-CN"/>
              </w:rPr>
            </w:pPr>
            <w:r w:rsidRPr="00714C4A">
              <w:rPr>
                <w:spacing w:val="19"/>
                <w:lang w:eastAsia="zh-CN"/>
              </w:rPr>
              <w:t>《冷水机组能效限定值及能效等</w:t>
            </w:r>
            <w:r w:rsidRPr="00714C4A">
              <w:rPr>
                <w:spacing w:val="2"/>
                <w:lang w:eastAsia="zh-CN"/>
              </w:rPr>
              <w:t xml:space="preserve"> </w:t>
            </w:r>
            <w:r w:rsidRPr="00714C4A">
              <w:rPr>
                <w:spacing w:val="6"/>
                <w:lang w:eastAsia="zh-CN"/>
              </w:rPr>
              <w:t>级》（</w:t>
            </w:r>
            <w:r w:rsidRPr="00714C4A">
              <w:rPr>
                <w:lang w:eastAsia="zh-CN"/>
              </w:rPr>
              <w:t>GB</w:t>
            </w:r>
            <w:r w:rsidRPr="00714C4A">
              <w:rPr>
                <w:spacing w:val="-21"/>
                <w:lang w:eastAsia="zh-CN"/>
              </w:rPr>
              <w:t xml:space="preserve"> </w:t>
            </w:r>
            <w:r w:rsidRPr="00714C4A">
              <w:rPr>
                <w:spacing w:val="6"/>
                <w:lang w:eastAsia="zh-CN"/>
              </w:rPr>
              <w:t>19577</w:t>
            </w:r>
            <w:r w:rsidRPr="00714C4A">
              <w:rPr>
                <w:spacing w:val="9"/>
                <w:lang w:eastAsia="zh-CN"/>
              </w:rPr>
              <w:t>），</w:t>
            </w:r>
            <w:r w:rsidRPr="00714C4A">
              <w:rPr>
                <w:spacing w:val="6"/>
                <w:lang w:eastAsia="zh-CN"/>
              </w:rPr>
              <w:t>《低环境温度</w:t>
            </w:r>
            <w:r w:rsidRPr="00714C4A">
              <w:rPr>
                <w:lang w:eastAsia="zh-CN"/>
              </w:rPr>
              <w:t xml:space="preserve"> </w:t>
            </w:r>
            <w:r w:rsidRPr="00714C4A">
              <w:rPr>
                <w:spacing w:val="5"/>
                <w:lang w:eastAsia="zh-CN"/>
              </w:rPr>
              <w:t>空气源热泵（冷水）机组能效限定</w:t>
            </w:r>
            <w:r w:rsidRPr="00714C4A">
              <w:rPr>
                <w:spacing w:val="6"/>
                <w:lang w:eastAsia="zh-CN"/>
              </w:rPr>
              <w:t xml:space="preserve"> </w:t>
            </w:r>
            <w:r w:rsidRPr="00714C4A">
              <w:rPr>
                <w:spacing w:val="7"/>
                <w:lang w:eastAsia="zh-CN"/>
              </w:rPr>
              <w:t>值及能效等级》（</w:t>
            </w:r>
            <w:r w:rsidRPr="00714C4A">
              <w:rPr>
                <w:lang w:eastAsia="zh-CN"/>
              </w:rPr>
              <w:t>GB</w:t>
            </w:r>
            <w:r w:rsidRPr="00714C4A">
              <w:rPr>
                <w:spacing w:val="7"/>
                <w:lang w:eastAsia="zh-CN"/>
              </w:rPr>
              <w:t xml:space="preserve"> 37480）</w:t>
            </w:r>
          </w:p>
        </w:tc>
      </w:tr>
      <w:tr w:rsidR="00E26E0C" w:rsidRPr="00714C4A" w14:paraId="35555099" w14:textId="77777777">
        <w:trPr>
          <w:trHeight w:val="744"/>
        </w:trPr>
        <w:tc>
          <w:tcPr>
            <w:tcW w:w="578" w:type="dxa"/>
            <w:vMerge/>
            <w:tcBorders>
              <w:top w:val="nil"/>
            </w:tcBorders>
          </w:tcPr>
          <w:p w14:paraId="076F38DC" w14:textId="77777777" w:rsidR="00E26E0C" w:rsidRPr="00714C4A" w:rsidRDefault="00E26E0C">
            <w:pPr>
              <w:rPr>
                <w:rFonts w:ascii="Arial"/>
              </w:rPr>
            </w:pPr>
          </w:p>
        </w:tc>
        <w:tc>
          <w:tcPr>
            <w:tcW w:w="1166" w:type="dxa"/>
            <w:vMerge/>
            <w:tcBorders>
              <w:top w:val="nil"/>
            </w:tcBorders>
          </w:tcPr>
          <w:p w14:paraId="50E50CB0" w14:textId="77777777" w:rsidR="00E26E0C" w:rsidRPr="00714C4A" w:rsidRDefault="00E26E0C">
            <w:pPr>
              <w:rPr>
                <w:rFonts w:ascii="Arial"/>
              </w:rPr>
            </w:pPr>
          </w:p>
        </w:tc>
        <w:tc>
          <w:tcPr>
            <w:tcW w:w="1799" w:type="dxa"/>
            <w:vMerge/>
            <w:tcBorders>
              <w:top w:val="nil"/>
            </w:tcBorders>
          </w:tcPr>
          <w:p w14:paraId="7E24A1B0" w14:textId="77777777" w:rsidR="00E26E0C" w:rsidRPr="00714C4A" w:rsidRDefault="00E26E0C">
            <w:pPr>
              <w:rPr>
                <w:rFonts w:ascii="Arial"/>
              </w:rPr>
            </w:pPr>
          </w:p>
        </w:tc>
        <w:tc>
          <w:tcPr>
            <w:tcW w:w="1914" w:type="dxa"/>
          </w:tcPr>
          <w:p w14:paraId="5E5BD067" w14:textId="77777777" w:rsidR="00E26E0C" w:rsidRPr="00714C4A" w:rsidRDefault="005C195C">
            <w:pPr>
              <w:pStyle w:val="TableText"/>
              <w:spacing w:before="276" w:line="228" w:lineRule="auto"/>
              <w:ind w:left="19"/>
            </w:pPr>
            <w:proofErr w:type="spellStart"/>
            <w:r w:rsidRPr="00714C4A">
              <w:rPr>
                <w:spacing w:val="7"/>
              </w:rPr>
              <w:t>水源热泵机组</w:t>
            </w:r>
            <w:proofErr w:type="spellEnd"/>
          </w:p>
        </w:tc>
        <w:tc>
          <w:tcPr>
            <w:tcW w:w="2969" w:type="dxa"/>
          </w:tcPr>
          <w:p w14:paraId="0356D5D0" w14:textId="77777777" w:rsidR="00E26E0C" w:rsidRPr="00714C4A" w:rsidRDefault="005C195C">
            <w:pPr>
              <w:pStyle w:val="TableText"/>
              <w:spacing w:before="120" w:line="298" w:lineRule="auto"/>
              <w:ind w:left="17" w:right="13" w:firstLine="6"/>
              <w:rPr>
                <w:lang w:eastAsia="zh-CN"/>
              </w:rPr>
            </w:pPr>
            <w:r w:rsidRPr="00714C4A">
              <w:rPr>
                <w:spacing w:val="5"/>
                <w:lang w:eastAsia="zh-CN"/>
              </w:rPr>
              <w:t>《水（地）源热泵机组能效限定值</w:t>
            </w:r>
            <w:r w:rsidRPr="00714C4A">
              <w:rPr>
                <w:lang w:eastAsia="zh-CN"/>
              </w:rPr>
              <w:t xml:space="preserve"> </w:t>
            </w:r>
            <w:r w:rsidRPr="00714C4A">
              <w:rPr>
                <w:spacing w:val="7"/>
                <w:lang w:eastAsia="zh-CN"/>
              </w:rPr>
              <w:t>及能效等级》（</w:t>
            </w:r>
            <w:r w:rsidRPr="00714C4A">
              <w:rPr>
                <w:lang w:eastAsia="zh-CN"/>
              </w:rPr>
              <w:t>GB</w:t>
            </w:r>
            <w:r w:rsidRPr="00714C4A">
              <w:rPr>
                <w:spacing w:val="7"/>
                <w:lang w:eastAsia="zh-CN"/>
              </w:rPr>
              <w:t xml:space="preserve"> 30721）</w:t>
            </w:r>
          </w:p>
        </w:tc>
      </w:tr>
    </w:tbl>
    <w:p w14:paraId="2501D4BA" w14:textId="77777777" w:rsidR="00E26E0C" w:rsidRPr="00714C4A" w:rsidRDefault="00E26E0C">
      <w:pPr>
        <w:rPr>
          <w:rFonts w:ascii="Arial"/>
        </w:rPr>
      </w:pPr>
    </w:p>
    <w:p w14:paraId="524AA090" w14:textId="77777777" w:rsidR="00E26E0C" w:rsidRPr="00714C4A" w:rsidRDefault="00E26E0C">
      <w:pPr>
        <w:rPr>
          <w:rFonts w:ascii="Arial" w:eastAsia="Arial" w:hAnsi="Arial" w:cs="Arial"/>
          <w:szCs w:val="21"/>
        </w:rPr>
        <w:sectPr w:rsidR="00E26E0C" w:rsidRPr="00714C4A">
          <w:pgSz w:w="11906" w:h="16838"/>
          <w:pgMar w:top="992" w:right="1134" w:bottom="1247" w:left="1417" w:header="850" w:footer="992" w:gutter="0"/>
          <w:cols w:space="720"/>
        </w:sectPr>
      </w:pPr>
    </w:p>
    <w:p w14:paraId="13FE889C" w14:textId="77777777" w:rsidR="00E26E0C" w:rsidRPr="00714C4A" w:rsidRDefault="00E26E0C">
      <w:pPr>
        <w:spacing w:line="91" w:lineRule="auto"/>
        <w:rPr>
          <w:rFonts w:ascii="Arial"/>
          <w:sz w:val="2"/>
        </w:rPr>
      </w:pPr>
    </w:p>
    <w:tbl>
      <w:tblPr>
        <w:tblStyle w:val="TableNormal"/>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8"/>
        <w:gridCol w:w="1166"/>
        <w:gridCol w:w="1799"/>
        <w:gridCol w:w="1914"/>
        <w:gridCol w:w="2969"/>
      </w:tblGrid>
      <w:tr w:rsidR="00714C4A" w:rsidRPr="00714C4A" w14:paraId="4D720EA0" w14:textId="77777777">
        <w:trPr>
          <w:trHeight w:val="823"/>
        </w:trPr>
        <w:tc>
          <w:tcPr>
            <w:tcW w:w="578" w:type="dxa"/>
            <w:vMerge w:val="restart"/>
            <w:tcBorders>
              <w:bottom w:val="nil"/>
            </w:tcBorders>
          </w:tcPr>
          <w:p w14:paraId="26CB8969" w14:textId="77777777" w:rsidR="00E26E0C" w:rsidRPr="00714C4A" w:rsidRDefault="00E26E0C">
            <w:pPr>
              <w:rPr>
                <w:rFonts w:ascii="Arial"/>
              </w:rPr>
            </w:pPr>
          </w:p>
        </w:tc>
        <w:tc>
          <w:tcPr>
            <w:tcW w:w="1166" w:type="dxa"/>
            <w:vMerge w:val="restart"/>
            <w:tcBorders>
              <w:bottom w:val="nil"/>
            </w:tcBorders>
          </w:tcPr>
          <w:p w14:paraId="69635895" w14:textId="77777777" w:rsidR="00E26E0C" w:rsidRPr="00714C4A" w:rsidRDefault="00E26E0C">
            <w:pPr>
              <w:rPr>
                <w:rFonts w:ascii="Arial"/>
              </w:rPr>
            </w:pPr>
          </w:p>
        </w:tc>
        <w:tc>
          <w:tcPr>
            <w:tcW w:w="1799" w:type="dxa"/>
          </w:tcPr>
          <w:p w14:paraId="234A4B5C" w14:textId="77777777" w:rsidR="00E26E0C" w:rsidRPr="00714C4A" w:rsidRDefault="00E26E0C">
            <w:pPr>
              <w:rPr>
                <w:rFonts w:ascii="Arial"/>
              </w:rPr>
            </w:pPr>
          </w:p>
        </w:tc>
        <w:tc>
          <w:tcPr>
            <w:tcW w:w="1914" w:type="dxa"/>
          </w:tcPr>
          <w:p w14:paraId="7439CC3B" w14:textId="77777777" w:rsidR="00E26E0C" w:rsidRPr="00714C4A" w:rsidRDefault="005C195C">
            <w:pPr>
              <w:pStyle w:val="TableText"/>
              <w:spacing w:before="159" w:line="310" w:lineRule="auto"/>
              <w:ind w:left="19" w:right="11" w:firstLine="1"/>
              <w:rPr>
                <w:lang w:eastAsia="zh-CN"/>
              </w:rPr>
            </w:pPr>
            <w:r w:rsidRPr="00714C4A">
              <w:rPr>
                <w:spacing w:val="18"/>
                <w:lang w:eastAsia="zh-CN"/>
              </w:rPr>
              <w:t>溴化</w:t>
            </w:r>
            <w:proofErr w:type="gramStart"/>
            <w:r w:rsidRPr="00714C4A">
              <w:rPr>
                <w:spacing w:val="18"/>
                <w:lang w:eastAsia="zh-CN"/>
              </w:rPr>
              <w:t>锂</w:t>
            </w:r>
            <w:proofErr w:type="gramEnd"/>
            <w:r w:rsidRPr="00714C4A">
              <w:rPr>
                <w:spacing w:val="18"/>
                <w:lang w:eastAsia="zh-CN"/>
              </w:rPr>
              <w:t>吸收式</w:t>
            </w:r>
            <w:proofErr w:type="gramStart"/>
            <w:r w:rsidRPr="00714C4A">
              <w:rPr>
                <w:spacing w:val="18"/>
                <w:lang w:eastAsia="zh-CN"/>
              </w:rPr>
              <w:t>冷水机</w:t>
            </w:r>
            <w:proofErr w:type="gramEnd"/>
            <w:r w:rsidRPr="00714C4A">
              <w:rPr>
                <w:spacing w:val="4"/>
                <w:lang w:eastAsia="zh-CN"/>
              </w:rPr>
              <w:t xml:space="preserve"> </w:t>
            </w:r>
            <w:r w:rsidRPr="00714C4A">
              <w:rPr>
                <w:lang w:eastAsia="zh-CN"/>
              </w:rPr>
              <w:t>组</w:t>
            </w:r>
          </w:p>
        </w:tc>
        <w:tc>
          <w:tcPr>
            <w:tcW w:w="2969" w:type="dxa"/>
          </w:tcPr>
          <w:p w14:paraId="685CDC08" w14:textId="77777777" w:rsidR="00E26E0C" w:rsidRPr="00714C4A" w:rsidRDefault="005C195C">
            <w:pPr>
              <w:pStyle w:val="TableText"/>
              <w:spacing w:before="160" w:line="304" w:lineRule="auto"/>
              <w:ind w:left="22" w:right="11"/>
              <w:rPr>
                <w:lang w:eastAsia="zh-CN"/>
              </w:rPr>
            </w:pPr>
            <w:r w:rsidRPr="00714C4A">
              <w:rPr>
                <w:spacing w:val="19"/>
                <w:lang w:eastAsia="zh-CN"/>
              </w:rPr>
              <w:t>《溴化锂吸收式冷水机组能效限</w:t>
            </w:r>
            <w:r w:rsidRPr="00714C4A">
              <w:rPr>
                <w:spacing w:val="2"/>
                <w:lang w:eastAsia="zh-CN"/>
              </w:rPr>
              <w:t xml:space="preserve"> </w:t>
            </w:r>
            <w:r w:rsidRPr="00714C4A">
              <w:rPr>
                <w:spacing w:val="7"/>
                <w:lang w:eastAsia="zh-CN"/>
              </w:rPr>
              <w:t>定值及能效等级》（</w:t>
            </w:r>
            <w:r w:rsidRPr="00714C4A">
              <w:rPr>
                <w:lang w:eastAsia="zh-CN"/>
              </w:rPr>
              <w:t>GB</w:t>
            </w:r>
            <w:r w:rsidRPr="00714C4A">
              <w:rPr>
                <w:spacing w:val="7"/>
                <w:lang w:eastAsia="zh-CN"/>
              </w:rPr>
              <w:t xml:space="preserve"> 29540）</w:t>
            </w:r>
          </w:p>
        </w:tc>
      </w:tr>
      <w:tr w:rsidR="00714C4A" w:rsidRPr="00714C4A" w14:paraId="57A06CD5" w14:textId="77777777">
        <w:trPr>
          <w:trHeight w:val="952"/>
        </w:trPr>
        <w:tc>
          <w:tcPr>
            <w:tcW w:w="578" w:type="dxa"/>
            <w:vMerge/>
            <w:tcBorders>
              <w:top w:val="nil"/>
              <w:bottom w:val="nil"/>
            </w:tcBorders>
          </w:tcPr>
          <w:p w14:paraId="2BA7E34C" w14:textId="77777777" w:rsidR="00E26E0C" w:rsidRPr="00714C4A" w:rsidRDefault="00E26E0C">
            <w:pPr>
              <w:rPr>
                <w:rFonts w:ascii="Arial"/>
              </w:rPr>
            </w:pPr>
          </w:p>
        </w:tc>
        <w:tc>
          <w:tcPr>
            <w:tcW w:w="1166" w:type="dxa"/>
            <w:vMerge/>
            <w:tcBorders>
              <w:top w:val="nil"/>
              <w:bottom w:val="nil"/>
            </w:tcBorders>
          </w:tcPr>
          <w:p w14:paraId="62C7A5E9" w14:textId="77777777" w:rsidR="00E26E0C" w:rsidRPr="00714C4A" w:rsidRDefault="00E26E0C">
            <w:pPr>
              <w:rPr>
                <w:rFonts w:ascii="Arial"/>
              </w:rPr>
            </w:pPr>
          </w:p>
        </w:tc>
        <w:tc>
          <w:tcPr>
            <w:tcW w:w="1799" w:type="dxa"/>
            <w:vMerge w:val="restart"/>
            <w:tcBorders>
              <w:bottom w:val="nil"/>
            </w:tcBorders>
          </w:tcPr>
          <w:p w14:paraId="2034CA8A" w14:textId="77777777" w:rsidR="00E26E0C" w:rsidRPr="00714C4A" w:rsidRDefault="00E26E0C">
            <w:pPr>
              <w:spacing w:line="265" w:lineRule="auto"/>
              <w:rPr>
                <w:rFonts w:ascii="Arial"/>
              </w:rPr>
            </w:pPr>
          </w:p>
          <w:p w14:paraId="244AE361" w14:textId="77777777" w:rsidR="00E26E0C" w:rsidRPr="00714C4A" w:rsidRDefault="00E26E0C">
            <w:pPr>
              <w:spacing w:line="265" w:lineRule="auto"/>
              <w:rPr>
                <w:rFonts w:ascii="Arial"/>
              </w:rPr>
            </w:pPr>
          </w:p>
          <w:p w14:paraId="6801D282" w14:textId="77777777" w:rsidR="00E26E0C" w:rsidRPr="00714C4A" w:rsidRDefault="00E26E0C">
            <w:pPr>
              <w:spacing w:line="266" w:lineRule="auto"/>
              <w:rPr>
                <w:rFonts w:ascii="Arial"/>
              </w:rPr>
            </w:pPr>
          </w:p>
          <w:p w14:paraId="28F5B000" w14:textId="77777777" w:rsidR="00E26E0C" w:rsidRPr="00714C4A" w:rsidRDefault="005C195C">
            <w:pPr>
              <w:pStyle w:val="TableText"/>
              <w:spacing w:before="62" w:line="310" w:lineRule="auto"/>
              <w:ind w:left="17" w:right="10"/>
            </w:pPr>
            <w:r w:rsidRPr="00714C4A">
              <w:rPr>
                <w:spacing w:val="3"/>
              </w:rPr>
              <w:t xml:space="preserve">★A02052305 </w:t>
            </w:r>
            <w:proofErr w:type="spellStart"/>
            <w:r w:rsidRPr="00714C4A">
              <w:rPr>
                <w:spacing w:val="3"/>
              </w:rPr>
              <w:t>空调机</w:t>
            </w:r>
            <w:proofErr w:type="spellEnd"/>
            <w:r w:rsidRPr="00714C4A">
              <w:rPr>
                <w:spacing w:val="12"/>
              </w:rPr>
              <w:t xml:space="preserve"> </w:t>
            </w:r>
            <w:r w:rsidRPr="00714C4A">
              <w:t>组</w:t>
            </w:r>
          </w:p>
        </w:tc>
        <w:tc>
          <w:tcPr>
            <w:tcW w:w="1914" w:type="dxa"/>
          </w:tcPr>
          <w:p w14:paraId="746DC39E" w14:textId="77777777" w:rsidR="00E26E0C" w:rsidRPr="00714C4A" w:rsidRDefault="005C195C">
            <w:pPr>
              <w:pStyle w:val="TableText"/>
              <w:spacing w:before="65" w:line="284" w:lineRule="auto"/>
              <w:ind w:left="15" w:right="11" w:firstLine="10"/>
              <w:rPr>
                <w:lang w:eastAsia="zh-CN"/>
              </w:rPr>
            </w:pPr>
            <w:r w:rsidRPr="00714C4A">
              <w:rPr>
                <w:spacing w:val="15"/>
                <w:lang w:eastAsia="zh-CN"/>
              </w:rPr>
              <w:t>多联式空调（热泵）</w:t>
            </w:r>
            <w:r w:rsidRPr="00714C4A">
              <w:rPr>
                <w:spacing w:val="7"/>
                <w:lang w:eastAsia="zh-CN"/>
              </w:rPr>
              <w:t xml:space="preserve"> </w:t>
            </w:r>
            <w:r w:rsidRPr="00714C4A">
              <w:rPr>
                <w:spacing w:val="-8"/>
                <w:lang w:eastAsia="zh-CN"/>
              </w:rPr>
              <w:t>机</w:t>
            </w:r>
            <w:r w:rsidRPr="00714C4A">
              <w:rPr>
                <w:spacing w:val="34"/>
                <w:lang w:eastAsia="zh-CN"/>
              </w:rPr>
              <w:t xml:space="preserve">  </w:t>
            </w:r>
            <w:r w:rsidRPr="00714C4A">
              <w:rPr>
                <w:spacing w:val="-8"/>
                <w:lang w:eastAsia="zh-CN"/>
              </w:rPr>
              <w:t>组</w:t>
            </w:r>
            <w:r w:rsidRPr="00714C4A">
              <w:rPr>
                <w:spacing w:val="2"/>
                <w:lang w:eastAsia="zh-CN"/>
              </w:rPr>
              <w:t xml:space="preserve">   </w:t>
            </w:r>
            <w:r w:rsidRPr="00714C4A">
              <w:rPr>
                <w:spacing w:val="-8"/>
                <w:lang w:eastAsia="zh-CN"/>
              </w:rPr>
              <w:t>(</w:t>
            </w:r>
            <w:r w:rsidRPr="00714C4A">
              <w:rPr>
                <w:spacing w:val="33"/>
                <w:lang w:eastAsia="zh-CN"/>
              </w:rPr>
              <w:t xml:space="preserve">  </w:t>
            </w:r>
            <w:r w:rsidRPr="00714C4A">
              <w:rPr>
                <w:spacing w:val="-8"/>
                <w:lang w:eastAsia="zh-CN"/>
              </w:rPr>
              <w:t>制</w:t>
            </w:r>
            <w:r w:rsidRPr="00714C4A">
              <w:rPr>
                <w:spacing w:val="35"/>
                <w:lang w:eastAsia="zh-CN"/>
              </w:rPr>
              <w:t xml:space="preserve">  </w:t>
            </w:r>
            <w:r w:rsidRPr="00714C4A">
              <w:rPr>
                <w:spacing w:val="-8"/>
                <w:lang w:eastAsia="zh-CN"/>
              </w:rPr>
              <w:t>冷</w:t>
            </w:r>
            <w:r w:rsidRPr="00714C4A">
              <w:rPr>
                <w:lang w:eastAsia="zh-CN"/>
              </w:rPr>
              <w:t xml:space="preserve"> </w:t>
            </w:r>
            <w:r w:rsidRPr="00714C4A">
              <w:rPr>
                <w:spacing w:val="5"/>
                <w:lang w:eastAsia="zh-CN"/>
              </w:rPr>
              <w:t>量&gt;14000W)</w:t>
            </w:r>
          </w:p>
        </w:tc>
        <w:tc>
          <w:tcPr>
            <w:tcW w:w="2969" w:type="dxa"/>
          </w:tcPr>
          <w:p w14:paraId="31F67983" w14:textId="77777777" w:rsidR="00E26E0C" w:rsidRPr="00714C4A" w:rsidRDefault="005C195C">
            <w:pPr>
              <w:pStyle w:val="TableText"/>
              <w:spacing w:before="221" w:line="305" w:lineRule="auto"/>
              <w:ind w:left="22"/>
              <w:rPr>
                <w:lang w:eastAsia="zh-CN"/>
              </w:rPr>
            </w:pPr>
            <w:r w:rsidRPr="00714C4A">
              <w:rPr>
                <w:lang w:eastAsia="zh-CN"/>
              </w:rPr>
              <w:t>《多联式空调（热泵）机组能效限</w:t>
            </w:r>
            <w:r w:rsidRPr="00714C4A">
              <w:rPr>
                <w:spacing w:val="2"/>
                <w:lang w:eastAsia="zh-CN"/>
              </w:rPr>
              <w:t xml:space="preserve">  </w:t>
            </w:r>
            <w:r w:rsidRPr="00714C4A">
              <w:rPr>
                <w:spacing w:val="-4"/>
                <w:lang w:eastAsia="zh-CN"/>
              </w:rPr>
              <w:t>定值及能源效率等级》（GB</w:t>
            </w:r>
            <w:r w:rsidRPr="00714C4A">
              <w:rPr>
                <w:spacing w:val="-24"/>
                <w:lang w:eastAsia="zh-CN"/>
              </w:rPr>
              <w:t xml:space="preserve"> </w:t>
            </w:r>
            <w:r w:rsidRPr="00714C4A">
              <w:rPr>
                <w:spacing w:val="-4"/>
                <w:lang w:eastAsia="zh-CN"/>
              </w:rPr>
              <w:t>21454）</w:t>
            </w:r>
          </w:p>
        </w:tc>
      </w:tr>
      <w:tr w:rsidR="00714C4A" w:rsidRPr="00714C4A" w14:paraId="4EDAEC1F" w14:textId="77777777">
        <w:trPr>
          <w:trHeight w:val="1276"/>
        </w:trPr>
        <w:tc>
          <w:tcPr>
            <w:tcW w:w="578" w:type="dxa"/>
            <w:vMerge/>
            <w:tcBorders>
              <w:top w:val="nil"/>
              <w:bottom w:val="nil"/>
            </w:tcBorders>
          </w:tcPr>
          <w:p w14:paraId="407C03D7" w14:textId="77777777" w:rsidR="00E26E0C" w:rsidRPr="00714C4A" w:rsidRDefault="00E26E0C">
            <w:pPr>
              <w:rPr>
                <w:rFonts w:ascii="Arial"/>
              </w:rPr>
            </w:pPr>
          </w:p>
        </w:tc>
        <w:tc>
          <w:tcPr>
            <w:tcW w:w="1166" w:type="dxa"/>
            <w:vMerge/>
            <w:tcBorders>
              <w:top w:val="nil"/>
              <w:bottom w:val="nil"/>
            </w:tcBorders>
          </w:tcPr>
          <w:p w14:paraId="70AC2E7D" w14:textId="77777777" w:rsidR="00E26E0C" w:rsidRPr="00714C4A" w:rsidRDefault="00E26E0C">
            <w:pPr>
              <w:rPr>
                <w:rFonts w:ascii="Arial"/>
              </w:rPr>
            </w:pPr>
          </w:p>
        </w:tc>
        <w:tc>
          <w:tcPr>
            <w:tcW w:w="1799" w:type="dxa"/>
            <w:vMerge/>
            <w:tcBorders>
              <w:top w:val="nil"/>
            </w:tcBorders>
          </w:tcPr>
          <w:p w14:paraId="18805405" w14:textId="77777777" w:rsidR="00E26E0C" w:rsidRPr="00714C4A" w:rsidRDefault="00E26E0C">
            <w:pPr>
              <w:rPr>
                <w:rFonts w:ascii="Arial"/>
              </w:rPr>
            </w:pPr>
          </w:p>
        </w:tc>
        <w:tc>
          <w:tcPr>
            <w:tcW w:w="1914" w:type="dxa"/>
          </w:tcPr>
          <w:p w14:paraId="0E23F8CB" w14:textId="77777777" w:rsidR="00E26E0C" w:rsidRPr="00714C4A" w:rsidRDefault="00E26E0C">
            <w:pPr>
              <w:spacing w:line="319" w:lineRule="auto"/>
              <w:rPr>
                <w:rFonts w:ascii="Arial"/>
              </w:rPr>
            </w:pPr>
          </w:p>
          <w:p w14:paraId="150C4756" w14:textId="77777777" w:rsidR="00E26E0C" w:rsidRPr="00714C4A" w:rsidRDefault="005C195C">
            <w:pPr>
              <w:pStyle w:val="TableText"/>
              <w:spacing w:before="62" w:line="305" w:lineRule="auto"/>
              <w:ind w:left="51" w:right="11" w:hanging="33"/>
              <w:rPr>
                <w:lang w:eastAsia="zh-CN"/>
              </w:rPr>
            </w:pPr>
            <w:r w:rsidRPr="00714C4A">
              <w:rPr>
                <w:spacing w:val="44"/>
                <w:lang w:eastAsia="zh-CN"/>
              </w:rPr>
              <w:t>单元式空气调节机</w:t>
            </w:r>
            <w:r w:rsidRPr="00714C4A">
              <w:rPr>
                <w:spacing w:val="6"/>
                <w:lang w:eastAsia="zh-CN"/>
              </w:rPr>
              <w:t xml:space="preserve"> </w:t>
            </w:r>
            <w:r w:rsidRPr="00714C4A">
              <w:rPr>
                <w:spacing w:val="2"/>
                <w:lang w:eastAsia="zh-CN"/>
              </w:rPr>
              <w:t>(制冷量&gt;14000W)</w:t>
            </w:r>
          </w:p>
        </w:tc>
        <w:tc>
          <w:tcPr>
            <w:tcW w:w="2969" w:type="dxa"/>
          </w:tcPr>
          <w:p w14:paraId="13195B94" w14:textId="77777777" w:rsidR="00E26E0C" w:rsidRPr="00714C4A" w:rsidRDefault="005C195C">
            <w:pPr>
              <w:pStyle w:val="TableText"/>
              <w:spacing w:before="72" w:line="290" w:lineRule="auto"/>
              <w:ind w:left="16" w:right="11" w:firstLine="6"/>
              <w:rPr>
                <w:lang w:eastAsia="zh-CN"/>
              </w:rPr>
            </w:pPr>
            <w:r w:rsidRPr="00714C4A">
              <w:rPr>
                <w:spacing w:val="19"/>
                <w:lang w:eastAsia="zh-CN"/>
              </w:rPr>
              <w:t>《单元式空气调节机能效限定值</w:t>
            </w:r>
            <w:r w:rsidRPr="00714C4A">
              <w:rPr>
                <w:spacing w:val="2"/>
                <w:lang w:eastAsia="zh-CN"/>
              </w:rPr>
              <w:t xml:space="preserve"> </w:t>
            </w:r>
            <w:r w:rsidRPr="00714C4A">
              <w:rPr>
                <w:spacing w:val="6"/>
                <w:lang w:eastAsia="zh-CN"/>
              </w:rPr>
              <w:t>及能效等级》（</w:t>
            </w:r>
            <w:r w:rsidRPr="00714C4A">
              <w:rPr>
                <w:lang w:eastAsia="zh-CN"/>
              </w:rPr>
              <w:t>GB</w:t>
            </w:r>
            <w:r w:rsidRPr="00714C4A">
              <w:rPr>
                <w:spacing w:val="-13"/>
                <w:lang w:eastAsia="zh-CN"/>
              </w:rPr>
              <w:t xml:space="preserve"> </w:t>
            </w:r>
            <w:r w:rsidRPr="00714C4A">
              <w:rPr>
                <w:spacing w:val="6"/>
                <w:lang w:eastAsia="zh-CN"/>
              </w:rPr>
              <w:t>19576）《风管</w:t>
            </w:r>
            <w:r w:rsidRPr="00714C4A">
              <w:rPr>
                <w:lang w:eastAsia="zh-CN"/>
              </w:rPr>
              <w:t xml:space="preserve"> </w:t>
            </w:r>
            <w:r w:rsidRPr="00714C4A">
              <w:rPr>
                <w:spacing w:val="19"/>
                <w:lang w:eastAsia="zh-CN"/>
              </w:rPr>
              <w:t>送风式空调机组能效限定值及能</w:t>
            </w:r>
            <w:r w:rsidRPr="00714C4A">
              <w:rPr>
                <w:spacing w:val="9"/>
                <w:lang w:eastAsia="zh-CN"/>
              </w:rPr>
              <w:t xml:space="preserve"> </w:t>
            </w:r>
            <w:r w:rsidRPr="00714C4A">
              <w:rPr>
                <w:spacing w:val="7"/>
                <w:lang w:eastAsia="zh-CN"/>
              </w:rPr>
              <w:t>效等级》（</w:t>
            </w:r>
            <w:r w:rsidRPr="00714C4A">
              <w:rPr>
                <w:lang w:eastAsia="zh-CN"/>
              </w:rPr>
              <w:t>GB</w:t>
            </w:r>
            <w:r w:rsidRPr="00714C4A">
              <w:rPr>
                <w:spacing w:val="7"/>
                <w:lang w:eastAsia="zh-CN"/>
              </w:rPr>
              <w:t xml:space="preserve"> 37479）</w:t>
            </w:r>
          </w:p>
        </w:tc>
      </w:tr>
      <w:tr w:rsidR="00714C4A" w:rsidRPr="00714C4A" w14:paraId="092795CF" w14:textId="77777777">
        <w:trPr>
          <w:trHeight w:val="796"/>
        </w:trPr>
        <w:tc>
          <w:tcPr>
            <w:tcW w:w="578" w:type="dxa"/>
            <w:vMerge/>
            <w:tcBorders>
              <w:top w:val="nil"/>
              <w:bottom w:val="nil"/>
            </w:tcBorders>
          </w:tcPr>
          <w:p w14:paraId="3FA1334F" w14:textId="77777777" w:rsidR="00E26E0C" w:rsidRPr="00714C4A" w:rsidRDefault="00E26E0C">
            <w:pPr>
              <w:rPr>
                <w:rFonts w:ascii="Arial"/>
              </w:rPr>
            </w:pPr>
          </w:p>
        </w:tc>
        <w:tc>
          <w:tcPr>
            <w:tcW w:w="1166" w:type="dxa"/>
            <w:vMerge/>
            <w:tcBorders>
              <w:top w:val="nil"/>
              <w:bottom w:val="nil"/>
            </w:tcBorders>
          </w:tcPr>
          <w:p w14:paraId="263A3392" w14:textId="77777777" w:rsidR="00E26E0C" w:rsidRPr="00714C4A" w:rsidRDefault="00E26E0C">
            <w:pPr>
              <w:rPr>
                <w:rFonts w:ascii="Arial"/>
              </w:rPr>
            </w:pPr>
          </w:p>
        </w:tc>
        <w:tc>
          <w:tcPr>
            <w:tcW w:w="1799" w:type="dxa"/>
          </w:tcPr>
          <w:p w14:paraId="21D921A9" w14:textId="77777777" w:rsidR="00E26E0C" w:rsidRPr="00714C4A" w:rsidRDefault="005C195C">
            <w:pPr>
              <w:pStyle w:val="TableText"/>
              <w:spacing w:before="146" w:line="303" w:lineRule="auto"/>
              <w:ind w:left="17" w:right="10" w:firstLine="1"/>
              <w:rPr>
                <w:lang w:eastAsia="zh-CN"/>
              </w:rPr>
            </w:pPr>
            <w:r w:rsidRPr="00714C4A">
              <w:rPr>
                <w:spacing w:val="3"/>
                <w:lang w:eastAsia="zh-CN"/>
              </w:rPr>
              <w:t>★A02052309 专用制</w:t>
            </w:r>
            <w:r w:rsidRPr="00714C4A">
              <w:rPr>
                <w:spacing w:val="12"/>
                <w:lang w:eastAsia="zh-CN"/>
              </w:rPr>
              <w:t xml:space="preserve"> </w:t>
            </w:r>
            <w:r w:rsidRPr="00714C4A">
              <w:rPr>
                <w:spacing w:val="8"/>
                <w:lang w:eastAsia="zh-CN"/>
              </w:rPr>
              <w:t>冷、空调设备</w:t>
            </w:r>
          </w:p>
        </w:tc>
        <w:tc>
          <w:tcPr>
            <w:tcW w:w="1914" w:type="dxa"/>
          </w:tcPr>
          <w:p w14:paraId="21ED1E06" w14:textId="77777777" w:rsidR="00E26E0C" w:rsidRPr="00714C4A" w:rsidRDefault="005C195C">
            <w:pPr>
              <w:pStyle w:val="TableText"/>
              <w:spacing w:before="300" w:line="228" w:lineRule="auto"/>
              <w:ind w:left="15"/>
            </w:pPr>
            <w:proofErr w:type="spellStart"/>
            <w:r w:rsidRPr="00714C4A">
              <w:rPr>
                <w:spacing w:val="7"/>
              </w:rPr>
              <w:t>机房空调</w:t>
            </w:r>
            <w:proofErr w:type="spellEnd"/>
          </w:p>
        </w:tc>
        <w:tc>
          <w:tcPr>
            <w:tcW w:w="2969" w:type="dxa"/>
          </w:tcPr>
          <w:p w14:paraId="20A5868D" w14:textId="77777777" w:rsidR="00E26E0C" w:rsidRPr="00714C4A" w:rsidRDefault="005C195C">
            <w:pPr>
              <w:pStyle w:val="TableText"/>
              <w:spacing w:before="146" w:line="302" w:lineRule="auto"/>
              <w:ind w:left="17" w:right="11" w:firstLine="6"/>
              <w:rPr>
                <w:lang w:eastAsia="zh-CN"/>
              </w:rPr>
            </w:pPr>
            <w:r w:rsidRPr="00714C4A">
              <w:rPr>
                <w:spacing w:val="19"/>
                <w:lang w:eastAsia="zh-CN"/>
              </w:rPr>
              <w:t>《单元式空气调节机能效限定值</w:t>
            </w:r>
            <w:r w:rsidRPr="00714C4A">
              <w:rPr>
                <w:spacing w:val="2"/>
                <w:lang w:eastAsia="zh-CN"/>
              </w:rPr>
              <w:t xml:space="preserve"> </w:t>
            </w:r>
            <w:r w:rsidRPr="00714C4A">
              <w:rPr>
                <w:spacing w:val="5"/>
                <w:lang w:eastAsia="zh-CN"/>
              </w:rPr>
              <w:t>及能效等级》（</w:t>
            </w:r>
            <w:r w:rsidRPr="00714C4A">
              <w:rPr>
                <w:lang w:eastAsia="zh-CN"/>
              </w:rPr>
              <w:t>GB</w:t>
            </w:r>
            <w:r w:rsidRPr="00714C4A">
              <w:rPr>
                <w:spacing w:val="39"/>
                <w:lang w:eastAsia="zh-CN"/>
              </w:rPr>
              <w:t xml:space="preserve"> </w:t>
            </w:r>
            <w:r w:rsidRPr="00714C4A">
              <w:rPr>
                <w:spacing w:val="5"/>
                <w:lang w:eastAsia="zh-CN"/>
              </w:rPr>
              <w:t>19576）</w:t>
            </w:r>
          </w:p>
        </w:tc>
      </w:tr>
      <w:tr w:rsidR="00714C4A" w:rsidRPr="00714C4A" w14:paraId="7BE2901F" w14:textId="77777777">
        <w:trPr>
          <w:trHeight w:val="1696"/>
        </w:trPr>
        <w:tc>
          <w:tcPr>
            <w:tcW w:w="578" w:type="dxa"/>
            <w:vMerge/>
            <w:tcBorders>
              <w:top w:val="nil"/>
            </w:tcBorders>
          </w:tcPr>
          <w:p w14:paraId="4EAADDB8" w14:textId="77777777" w:rsidR="00E26E0C" w:rsidRPr="00714C4A" w:rsidRDefault="00E26E0C">
            <w:pPr>
              <w:rPr>
                <w:rFonts w:ascii="Arial"/>
              </w:rPr>
            </w:pPr>
          </w:p>
        </w:tc>
        <w:tc>
          <w:tcPr>
            <w:tcW w:w="1166" w:type="dxa"/>
            <w:vMerge/>
            <w:tcBorders>
              <w:top w:val="nil"/>
            </w:tcBorders>
          </w:tcPr>
          <w:p w14:paraId="0C08CC8A" w14:textId="77777777" w:rsidR="00E26E0C" w:rsidRPr="00714C4A" w:rsidRDefault="00E26E0C">
            <w:pPr>
              <w:rPr>
                <w:rFonts w:ascii="Arial"/>
              </w:rPr>
            </w:pPr>
          </w:p>
        </w:tc>
        <w:tc>
          <w:tcPr>
            <w:tcW w:w="1799" w:type="dxa"/>
          </w:tcPr>
          <w:p w14:paraId="489B84CD" w14:textId="77777777" w:rsidR="00E26E0C" w:rsidRPr="00714C4A" w:rsidRDefault="00E26E0C">
            <w:pPr>
              <w:spacing w:line="265" w:lineRule="auto"/>
              <w:rPr>
                <w:rFonts w:ascii="Arial"/>
              </w:rPr>
            </w:pPr>
          </w:p>
          <w:p w14:paraId="11428EEE" w14:textId="77777777" w:rsidR="00E26E0C" w:rsidRPr="00714C4A" w:rsidRDefault="00E26E0C">
            <w:pPr>
              <w:spacing w:line="265" w:lineRule="auto"/>
              <w:rPr>
                <w:rFonts w:ascii="Arial"/>
              </w:rPr>
            </w:pPr>
          </w:p>
          <w:p w14:paraId="41720DDD" w14:textId="77777777" w:rsidR="00E26E0C" w:rsidRPr="00714C4A" w:rsidRDefault="005C195C">
            <w:pPr>
              <w:pStyle w:val="TableText"/>
              <w:spacing w:before="62" w:line="230" w:lineRule="auto"/>
              <w:ind w:left="9"/>
            </w:pPr>
            <w:r w:rsidRPr="00714C4A">
              <w:rPr>
                <w:spacing w:val="4"/>
              </w:rPr>
              <w:t xml:space="preserve">A02052399 </w:t>
            </w:r>
            <w:proofErr w:type="spellStart"/>
            <w:r w:rsidRPr="00714C4A">
              <w:rPr>
                <w:spacing w:val="4"/>
              </w:rPr>
              <w:t>其他制冷</w:t>
            </w:r>
            <w:proofErr w:type="spellEnd"/>
          </w:p>
          <w:p w14:paraId="4F8AA31D" w14:textId="77777777" w:rsidR="00E26E0C" w:rsidRPr="00714C4A" w:rsidRDefault="005C195C">
            <w:pPr>
              <w:pStyle w:val="TableText"/>
              <w:spacing w:before="75" w:line="230" w:lineRule="auto"/>
              <w:ind w:left="21"/>
            </w:pPr>
            <w:proofErr w:type="spellStart"/>
            <w:r w:rsidRPr="00714C4A">
              <w:rPr>
                <w:spacing w:val="5"/>
              </w:rPr>
              <w:t>空调设备</w:t>
            </w:r>
            <w:proofErr w:type="spellEnd"/>
          </w:p>
        </w:tc>
        <w:tc>
          <w:tcPr>
            <w:tcW w:w="1914" w:type="dxa"/>
          </w:tcPr>
          <w:p w14:paraId="14A0627C" w14:textId="77777777" w:rsidR="00E26E0C" w:rsidRPr="00714C4A" w:rsidRDefault="00E26E0C">
            <w:pPr>
              <w:spacing w:line="343" w:lineRule="auto"/>
              <w:rPr>
                <w:rFonts w:ascii="Arial"/>
              </w:rPr>
            </w:pPr>
          </w:p>
          <w:p w14:paraId="67EEE571" w14:textId="77777777" w:rsidR="00E26E0C" w:rsidRPr="00714C4A" w:rsidRDefault="00E26E0C">
            <w:pPr>
              <w:spacing w:line="343" w:lineRule="auto"/>
              <w:rPr>
                <w:rFonts w:ascii="Arial"/>
              </w:rPr>
            </w:pPr>
          </w:p>
          <w:p w14:paraId="52E51B4F" w14:textId="77777777" w:rsidR="00E26E0C" w:rsidRPr="00714C4A" w:rsidRDefault="005C195C">
            <w:pPr>
              <w:pStyle w:val="TableText"/>
              <w:spacing w:before="62" w:line="231" w:lineRule="auto"/>
              <w:ind w:left="18"/>
            </w:pPr>
            <w:proofErr w:type="spellStart"/>
            <w:r w:rsidRPr="00714C4A">
              <w:rPr>
                <w:spacing w:val="6"/>
              </w:rPr>
              <w:t>冷却塔</w:t>
            </w:r>
            <w:proofErr w:type="spellEnd"/>
          </w:p>
        </w:tc>
        <w:tc>
          <w:tcPr>
            <w:tcW w:w="2969" w:type="dxa"/>
          </w:tcPr>
          <w:p w14:paraId="3A5577D2" w14:textId="77777777" w:rsidR="00E26E0C" w:rsidRPr="00714C4A" w:rsidRDefault="005C195C">
            <w:pPr>
              <w:pStyle w:val="TableText"/>
              <w:spacing w:before="284" w:line="304" w:lineRule="auto"/>
              <w:ind w:left="23"/>
              <w:rPr>
                <w:lang w:eastAsia="zh-CN"/>
              </w:rPr>
            </w:pPr>
            <w:r w:rsidRPr="00714C4A">
              <w:rPr>
                <w:spacing w:val="2"/>
                <w:lang w:eastAsia="zh-CN"/>
              </w:rPr>
              <w:t>《机械通风冷却塔 第 1 部分：中</w:t>
            </w:r>
            <w:r w:rsidRPr="00714C4A">
              <w:rPr>
                <w:spacing w:val="3"/>
                <w:lang w:eastAsia="zh-CN"/>
              </w:rPr>
              <w:t xml:space="preserve"> </w:t>
            </w:r>
            <w:r w:rsidRPr="00714C4A">
              <w:rPr>
                <w:spacing w:val="-6"/>
                <w:lang w:eastAsia="zh-CN"/>
              </w:rPr>
              <w:t>小型</w:t>
            </w:r>
            <w:proofErr w:type="gramStart"/>
            <w:r w:rsidRPr="00714C4A">
              <w:rPr>
                <w:spacing w:val="-6"/>
                <w:lang w:eastAsia="zh-CN"/>
              </w:rPr>
              <w:t>开式</w:t>
            </w:r>
            <w:proofErr w:type="gramEnd"/>
            <w:r w:rsidRPr="00714C4A">
              <w:rPr>
                <w:spacing w:val="-6"/>
                <w:lang w:eastAsia="zh-CN"/>
              </w:rPr>
              <w:t>冷却塔》（GB</w:t>
            </w:r>
            <w:r w:rsidRPr="00714C4A">
              <w:rPr>
                <w:spacing w:val="-36"/>
                <w:lang w:eastAsia="zh-CN"/>
              </w:rPr>
              <w:t xml:space="preserve"> </w:t>
            </w:r>
            <w:r w:rsidRPr="00714C4A">
              <w:rPr>
                <w:spacing w:val="-6"/>
                <w:lang w:eastAsia="zh-CN"/>
              </w:rPr>
              <w:t>/T</w:t>
            </w:r>
            <w:r w:rsidRPr="00714C4A">
              <w:rPr>
                <w:spacing w:val="-31"/>
                <w:lang w:eastAsia="zh-CN"/>
              </w:rPr>
              <w:t xml:space="preserve"> </w:t>
            </w:r>
            <w:r w:rsidRPr="00714C4A">
              <w:rPr>
                <w:spacing w:val="-6"/>
                <w:lang w:eastAsia="zh-CN"/>
              </w:rPr>
              <w:t>7190.1</w:t>
            </w:r>
            <w:r w:rsidRPr="00714C4A">
              <w:rPr>
                <w:spacing w:val="-49"/>
                <w:w w:val="97"/>
                <w:lang w:eastAsia="zh-CN"/>
              </w:rPr>
              <w:t>）；</w:t>
            </w:r>
            <w:r w:rsidRPr="00714C4A">
              <w:rPr>
                <w:lang w:eastAsia="zh-CN"/>
              </w:rPr>
              <w:t xml:space="preserve"> </w:t>
            </w:r>
            <w:r w:rsidRPr="00714C4A">
              <w:rPr>
                <w:spacing w:val="2"/>
                <w:lang w:eastAsia="zh-CN"/>
              </w:rPr>
              <w:t>《机械通风冷却塔 第 2 部分：大</w:t>
            </w:r>
            <w:r w:rsidRPr="00714C4A">
              <w:rPr>
                <w:spacing w:val="3"/>
                <w:lang w:eastAsia="zh-CN"/>
              </w:rPr>
              <w:t xml:space="preserve"> </w:t>
            </w:r>
            <w:r w:rsidRPr="00714C4A">
              <w:rPr>
                <w:spacing w:val="4"/>
                <w:lang w:eastAsia="zh-CN"/>
              </w:rPr>
              <w:t>型</w:t>
            </w:r>
            <w:proofErr w:type="gramStart"/>
            <w:r w:rsidRPr="00714C4A">
              <w:rPr>
                <w:spacing w:val="4"/>
                <w:lang w:eastAsia="zh-CN"/>
              </w:rPr>
              <w:t>开式</w:t>
            </w:r>
            <w:proofErr w:type="gramEnd"/>
            <w:r w:rsidRPr="00714C4A">
              <w:rPr>
                <w:spacing w:val="4"/>
                <w:lang w:eastAsia="zh-CN"/>
              </w:rPr>
              <w:t>冷却塔》（</w:t>
            </w:r>
            <w:r w:rsidRPr="00714C4A">
              <w:rPr>
                <w:lang w:eastAsia="zh-CN"/>
              </w:rPr>
              <w:t>GB</w:t>
            </w:r>
            <w:r w:rsidRPr="00714C4A">
              <w:rPr>
                <w:spacing w:val="4"/>
                <w:lang w:eastAsia="zh-CN"/>
              </w:rPr>
              <w:t xml:space="preserve"> /T 7190.2）</w:t>
            </w:r>
          </w:p>
        </w:tc>
      </w:tr>
      <w:tr w:rsidR="00714C4A" w:rsidRPr="00714C4A" w14:paraId="3E425563" w14:textId="77777777">
        <w:trPr>
          <w:trHeight w:val="736"/>
        </w:trPr>
        <w:tc>
          <w:tcPr>
            <w:tcW w:w="578" w:type="dxa"/>
          </w:tcPr>
          <w:p w14:paraId="3DBFF77D" w14:textId="77777777" w:rsidR="00E26E0C" w:rsidRPr="00714C4A" w:rsidRDefault="005C195C">
            <w:pPr>
              <w:pStyle w:val="TableText"/>
              <w:spacing w:before="272" w:line="257" w:lineRule="exact"/>
              <w:ind w:left="247"/>
            </w:pPr>
            <w:r w:rsidRPr="00714C4A">
              <w:rPr>
                <w:position w:val="1"/>
              </w:rPr>
              <w:t>7</w:t>
            </w:r>
          </w:p>
        </w:tc>
        <w:tc>
          <w:tcPr>
            <w:tcW w:w="1166" w:type="dxa"/>
          </w:tcPr>
          <w:p w14:paraId="08864490" w14:textId="77777777" w:rsidR="00E26E0C" w:rsidRPr="00714C4A" w:rsidRDefault="005C195C">
            <w:pPr>
              <w:pStyle w:val="TableText"/>
              <w:spacing w:before="273" w:line="228" w:lineRule="auto"/>
              <w:ind w:left="9"/>
            </w:pPr>
            <w:r w:rsidRPr="00714C4A">
              <w:rPr>
                <w:spacing w:val="3"/>
              </w:rPr>
              <w:t>A020601</w:t>
            </w:r>
            <w:r w:rsidRPr="00714C4A">
              <w:rPr>
                <w:spacing w:val="-19"/>
              </w:rPr>
              <w:t xml:space="preserve"> </w:t>
            </w:r>
            <w:proofErr w:type="spellStart"/>
            <w:r w:rsidRPr="00714C4A">
              <w:rPr>
                <w:spacing w:val="3"/>
              </w:rPr>
              <w:t>电机</w:t>
            </w:r>
            <w:proofErr w:type="spellEnd"/>
          </w:p>
        </w:tc>
        <w:tc>
          <w:tcPr>
            <w:tcW w:w="1799" w:type="dxa"/>
          </w:tcPr>
          <w:p w14:paraId="22010D19" w14:textId="77777777" w:rsidR="00E26E0C" w:rsidRPr="00714C4A" w:rsidRDefault="00E26E0C">
            <w:pPr>
              <w:rPr>
                <w:rFonts w:ascii="Arial"/>
              </w:rPr>
            </w:pPr>
          </w:p>
        </w:tc>
        <w:tc>
          <w:tcPr>
            <w:tcW w:w="1914" w:type="dxa"/>
          </w:tcPr>
          <w:p w14:paraId="1D60482F" w14:textId="77777777" w:rsidR="00E26E0C" w:rsidRPr="00714C4A" w:rsidRDefault="00E26E0C">
            <w:pPr>
              <w:rPr>
                <w:rFonts w:ascii="Arial"/>
              </w:rPr>
            </w:pPr>
          </w:p>
        </w:tc>
        <w:tc>
          <w:tcPr>
            <w:tcW w:w="2969" w:type="dxa"/>
          </w:tcPr>
          <w:p w14:paraId="11BDED39" w14:textId="77777777" w:rsidR="00E26E0C" w:rsidRPr="00714C4A" w:rsidRDefault="005C195C">
            <w:pPr>
              <w:pStyle w:val="TableText"/>
              <w:spacing w:before="116" w:line="296" w:lineRule="auto"/>
              <w:ind w:left="22" w:right="11"/>
              <w:rPr>
                <w:lang w:eastAsia="zh-CN"/>
              </w:rPr>
            </w:pPr>
            <w:r w:rsidRPr="00714C4A">
              <w:rPr>
                <w:spacing w:val="19"/>
                <w:lang w:eastAsia="zh-CN"/>
              </w:rPr>
              <w:t>《中小型三相异步电动机能效限</w:t>
            </w:r>
            <w:r w:rsidRPr="00714C4A">
              <w:rPr>
                <w:spacing w:val="2"/>
                <w:lang w:eastAsia="zh-CN"/>
              </w:rPr>
              <w:t xml:space="preserve"> </w:t>
            </w:r>
            <w:r w:rsidRPr="00714C4A">
              <w:rPr>
                <w:spacing w:val="5"/>
                <w:lang w:eastAsia="zh-CN"/>
              </w:rPr>
              <w:t>定值及能效等级》（</w:t>
            </w:r>
            <w:r w:rsidRPr="00714C4A">
              <w:rPr>
                <w:lang w:eastAsia="zh-CN"/>
              </w:rPr>
              <w:t>GB</w:t>
            </w:r>
            <w:r w:rsidRPr="00714C4A">
              <w:rPr>
                <w:spacing w:val="42"/>
                <w:lang w:eastAsia="zh-CN"/>
              </w:rPr>
              <w:t xml:space="preserve"> </w:t>
            </w:r>
            <w:r w:rsidRPr="00714C4A">
              <w:rPr>
                <w:spacing w:val="5"/>
                <w:lang w:eastAsia="zh-CN"/>
              </w:rPr>
              <w:t>18613）</w:t>
            </w:r>
          </w:p>
        </w:tc>
      </w:tr>
      <w:tr w:rsidR="00714C4A" w:rsidRPr="00714C4A" w14:paraId="5C9CB847" w14:textId="77777777">
        <w:trPr>
          <w:trHeight w:val="693"/>
        </w:trPr>
        <w:tc>
          <w:tcPr>
            <w:tcW w:w="578" w:type="dxa"/>
          </w:tcPr>
          <w:p w14:paraId="11D27ADA" w14:textId="77777777" w:rsidR="00E26E0C" w:rsidRPr="00714C4A" w:rsidRDefault="005C195C">
            <w:pPr>
              <w:pStyle w:val="TableText"/>
              <w:spacing w:before="251" w:line="257" w:lineRule="exact"/>
              <w:ind w:left="243"/>
            </w:pPr>
            <w:r w:rsidRPr="00714C4A">
              <w:rPr>
                <w:position w:val="1"/>
              </w:rPr>
              <w:t>8</w:t>
            </w:r>
          </w:p>
        </w:tc>
        <w:tc>
          <w:tcPr>
            <w:tcW w:w="1166" w:type="dxa"/>
          </w:tcPr>
          <w:p w14:paraId="52BFC666" w14:textId="77777777" w:rsidR="00E26E0C" w:rsidRPr="00714C4A" w:rsidRDefault="005C195C">
            <w:pPr>
              <w:pStyle w:val="TableText"/>
              <w:spacing w:before="96" w:line="285" w:lineRule="auto"/>
              <w:ind w:left="15" w:right="8" w:hanging="6"/>
            </w:pPr>
            <w:r w:rsidRPr="00714C4A">
              <w:rPr>
                <w:spacing w:val="5"/>
              </w:rPr>
              <w:t>A020602</w:t>
            </w:r>
            <w:r w:rsidRPr="00714C4A">
              <w:rPr>
                <w:spacing w:val="-43"/>
              </w:rPr>
              <w:t xml:space="preserve"> </w:t>
            </w:r>
            <w:proofErr w:type="spellStart"/>
            <w:r w:rsidRPr="00714C4A">
              <w:rPr>
                <w:spacing w:val="5"/>
              </w:rPr>
              <w:t>变压</w:t>
            </w:r>
            <w:proofErr w:type="spellEnd"/>
            <w:r w:rsidRPr="00714C4A">
              <w:t xml:space="preserve"> </w:t>
            </w:r>
            <w:r w:rsidRPr="00714C4A">
              <w:rPr>
                <w:spacing w:val="1"/>
              </w:rPr>
              <w:t>器</w:t>
            </w:r>
          </w:p>
        </w:tc>
        <w:tc>
          <w:tcPr>
            <w:tcW w:w="1799" w:type="dxa"/>
          </w:tcPr>
          <w:p w14:paraId="222B22A7" w14:textId="77777777" w:rsidR="00E26E0C" w:rsidRPr="00714C4A" w:rsidRDefault="005C195C">
            <w:pPr>
              <w:pStyle w:val="TableText"/>
              <w:spacing w:before="252" w:line="230" w:lineRule="auto"/>
              <w:ind w:left="15"/>
            </w:pPr>
            <w:proofErr w:type="spellStart"/>
            <w:r w:rsidRPr="00714C4A">
              <w:rPr>
                <w:spacing w:val="8"/>
              </w:rPr>
              <w:t>配电变压器</w:t>
            </w:r>
            <w:proofErr w:type="spellEnd"/>
          </w:p>
        </w:tc>
        <w:tc>
          <w:tcPr>
            <w:tcW w:w="1914" w:type="dxa"/>
          </w:tcPr>
          <w:p w14:paraId="6BDD3436" w14:textId="77777777" w:rsidR="00E26E0C" w:rsidRPr="00714C4A" w:rsidRDefault="00E26E0C">
            <w:pPr>
              <w:rPr>
                <w:rFonts w:ascii="Arial"/>
              </w:rPr>
            </w:pPr>
          </w:p>
        </w:tc>
        <w:tc>
          <w:tcPr>
            <w:tcW w:w="2969" w:type="dxa"/>
          </w:tcPr>
          <w:p w14:paraId="2028E9C4" w14:textId="77777777" w:rsidR="00E26E0C" w:rsidRPr="00714C4A" w:rsidRDefault="005C195C">
            <w:pPr>
              <w:pStyle w:val="TableText"/>
              <w:spacing w:before="96" w:line="285" w:lineRule="auto"/>
              <w:ind w:left="25" w:right="11" w:hanging="2"/>
              <w:rPr>
                <w:lang w:eastAsia="zh-CN"/>
              </w:rPr>
            </w:pPr>
            <w:r w:rsidRPr="00714C4A">
              <w:rPr>
                <w:spacing w:val="19"/>
                <w:lang w:eastAsia="zh-CN"/>
              </w:rPr>
              <w:t>《三相配电变压器能效限定值及</w:t>
            </w:r>
            <w:r w:rsidRPr="00714C4A">
              <w:rPr>
                <w:spacing w:val="2"/>
                <w:lang w:eastAsia="zh-CN"/>
              </w:rPr>
              <w:t xml:space="preserve"> </w:t>
            </w:r>
            <w:r w:rsidRPr="00714C4A">
              <w:rPr>
                <w:spacing w:val="6"/>
                <w:lang w:eastAsia="zh-CN"/>
              </w:rPr>
              <w:t>能效等级》（</w:t>
            </w:r>
            <w:r w:rsidRPr="00714C4A">
              <w:rPr>
                <w:lang w:eastAsia="zh-CN"/>
              </w:rPr>
              <w:t>GB</w:t>
            </w:r>
            <w:r w:rsidRPr="00714C4A">
              <w:rPr>
                <w:spacing w:val="6"/>
                <w:lang w:eastAsia="zh-CN"/>
              </w:rPr>
              <w:t xml:space="preserve"> 20052）</w:t>
            </w:r>
          </w:p>
        </w:tc>
      </w:tr>
      <w:tr w:rsidR="00714C4A" w:rsidRPr="00714C4A" w14:paraId="17FD272F" w14:textId="77777777">
        <w:trPr>
          <w:trHeight w:val="885"/>
        </w:trPr>
        <w:tc>
          <w:tcPr>
            <w:tcW w:w="578" w:type="dxa"/>
          </w:tcPr>
          <w:p w14:paraId="03565EDA" w14:textId="77777777" w:rsidR="00E26E0C" w:rsidRPr="00714C4A" w:rsidRDefault="00E26E0C">
            <w:pPr>
              <w:spacing w:line="284" w:lineRule="auto"/>
              <w:rPr>
                <w:rFonts w:ascii="Arial"/>
              </w:rPr>
            </w:pPr>
          </w:p>
          <w:p w14:paraId="2381899E" w14:textId="77777777" w:rsidR="00E26E0C" w:rsidRPr="00714C4A" w:rsidRDefault="005C195C">
            <w:pPr>
              <w:pStyle w:val="TableText"/>
              <w:spacing w:before="62" w:line="256" w:lineRule="exact"/>
              <w:ind w:left="243"/>
            </w:pPr>
            <w:r w:rsidRPr="00714C4A">
              <w:rPr>
                <w:position w:val="1"/>
              </w:rPr>
              <w:t>9</w:t>
            </w:r>
          </w:p>
        </w:tc>
        <w:tc>
          <w:tcPr>
            <w:tcW w:w="1166" w:type="dxa"/>
          </w:tcPr>
          <w:p w14:paraId="3B89439F" w14:textId="77777777" w:rsidR="00E26E0C" w:rsidRPr="00714C4A" w:rsidRDefault="005C195C">
            <w:pPr>
              <w:pStyle w:val="TableText"/>
              <w:spacing w:before="192" w:line="306" w:lineRule="auto"/>
              <w:ind w:left="16" w:right="8" w:firstLine="2"/>
            </w:pPr>
            <w:r w:rsidRPr="00714C4A">
              <w:rPr>
                <w:spacing w:val="4"/>
              </w:rPr>
              <w:t>★A020609</w:t>
            </w:r>
            <w:r w:rsidRPr="00714C4A">
              <w:rPr>
                <w:spacing w:val="-43"/>
              </w:rPr>
              <w:t xml:space="preserve"> </w:t>
            </w:r>
            <w:r w:rsidRPr="00714C4A">
              <w:rPr>
                <w:spacing w:val="4"/>
              </w:rPr>
              <w:t>镇</w:t>
            </w:r>
            <w:r w:rsidRPr="00714C4A">
              <w:t xml:space="preserve"> </w:t>
            </w:r>
            <w:proofErr w:type="spellStart"/>
            <w:r w:rsidRPr="00714C4A">
              <w:rPr>
                <w:spacing w:val="4"/>
              </w:rPr>
              <w:t>流器</w:t>
            </w:r>
            <w:proofErr w:type="spellEnd"/>
          </w:p>
        </w:tc>
        <w:tc>
          <w:tcPr>
            <w:tcW w:w="1799" w:type="dxa"/>
          </w:tcPr>
          <w:p w14:paraId="1BF400B5" w14:textId="77777777" w:rsidR="00E26E0C" w:rsidRPr="00714C4A" w:rsidRDefault="00E26E0C">
            <w:pPr>
              <w:spacing w:line="284" w:lineRule="auto"/>
              <w:rPr>
                <w:rFonts w:ascii="Arial"/>
              </w:rPr>
            </w:pPr>
          </w:p>
          <w:p w14:paraId="7ACBE057" w14:textId="77777777" w:rsidR="00E26E0C" w:rsidRPr="00714C4A" w:rsidRDefault="005C195C">
            <w:pPr>
              <w:pStyle w:val="TableText"/>
              <w:spacing w:before="62" w:line="229" w:lineRule="auto"/>
              <w:ind w:left="19"/>
            </w:pPr>
            <w:proofErr w:type="spellStart"/>
            <w:r w:rsidRPr="00714C4A">
              <w:rPr>
                <w:spacing w:val="8"/>
              </w:rPr>
              <w:t>管型荧光灯镇流器</w:t>
            </w:r>
            <w:proofErr w:type="spellEnd"/>
          </w:p>
        </w:tc>
        <w:tc>
          <w:tcPr>
            <w:tcW w:w="1914" w:type="dxa"/>
          </w:tcPr>
          <w:p w14:paraId="7A6A5978" w14:textId="77777777" w:rsidR="00E26E0C" w:rsidRPr="00714C4A" w:rsidRDefault="00E26E0C">
            <w:pPr>
              <w:rPr>
                <w:rFonts w:ascii="Arial"/>
              </w:rPr>
            </w:pPr>
          </w:p>
        </w:tc>
        <w:tc>
          <w:tcPr>
            <w:tcW w:w="2969" w:type="dxa"/>
          </w:tcPr>
          <w:p w14:paraId="5CF75823" w14:textId="77777777" w:rsidR="00E26E0C" w:rsidRPr="00714C4A" w:rsidRDefault="005C195C">
            <w:pPr>
              <w:pStyle w:val="TableText"/>
              <w:spacing w:before="192" w:line="304" w:lineRule="auto"/>
              <w:ind w:left="17" w:right="11" w:firstLine="6"/>
              <w:rPr>
                <w:lang w:eastAsia="zh-CN"/>
              </w:rPr>
            </w:pPr>
            <w:r w:rsidRPr="00714C4A">
              <w:rPr>
                <w:spacing w:val="19"/>
                <w:lang w:eastAsia="zh-CN"/>
              </w:rPr>
              <w:t>《管形荧光灯镇流器能效限定值</w:t>
            </w:r>
            <w:r w:rsidRPr="00714C4A">
              <w:rPr>
                <w:spacing w:val="2"/>
                <w:lang w:eastAsia="zh-CN"/>
              </w:rPr>
              <w:t xml:space="preserve"> </w:t>
            </w:r>
            <w:r w:rsidRPr="00714C4A">
              <w:rPr>
                <w:spacing w:val="5"/>
                <w:lang w:eastAsia="zh-CN"/>
              </w:rPr>
              <w:t>及能效等级》（</w:t>
            </w:r>
            <w:r w:rsidRPr="00714C4A">
              <w:rPr>
                <w:lang w:eastAsia="zh-CN"/>
              </w:rPr>
              <w:t>GB</w:t>
            </w:r>
            <w:r w:rsidRPr="00714C4A">
              <w:rPr>
                <w:spacing w:val="39"/>
                <w:lang w:eastAsia="zh-CN"/>
              </w:rPr>
              <w:t xml:space="preserve"> </w:t>
            </w:r>
            <w:r w:rsidRPr="00714C4A">
              <w:rPr>
                <w:spacing w:val="5"/>
                <w:lang w:eastAsia="zh-CN"/>
              </w:rPr>
              <w:t>17896）</w:t>
            </w:r>
          </w:p>
        </w:tc>
      </w:tr>
      <w:tr w:rsidR="00714C4A" w:rsidRPr="00714C4A" w14:paraId="795AF142" w14:textId="77777777">
        <w:trPr>
          <w:trHeight w:val="739"/>
        </w:trPr>
        <w:tc>
          <w:tcPr>
            <w:tcW w:w="578" w:type="dxa"/>
            <w:vMerge w:val="restart"/>
            <w:tcBorders>
              <w:bottom w:val="nil"/>
            </w:tcBorders>
          </w:tcPr>
          <w:p w14:paraId="65D50233" w14:textId="77777777" w:rsidR="00E26E0C" w:rsidRPr="00714C4A" w:rsidRDefault="00E26E0C">
            <w:pPr>
              <w:spacing w:line="258" w:lineRule="auto"/>
              <w:rPr>
                <w:rFonts w:ascii="Arial"/>
              </w:rPr>
            </w:pPr>
          </w:p>
          <w:p w14:paraId="37C24D59" w14:textId="77777777" w:rsidR="00E26E0C" w:rsidRPr="00714C4A" w:rsidRDefault="00E26E0C">
            <w:pPr>
              <w:spacing w:line="258" w:lineRule="auto"/>
              <w:rPr>
                <w:rFonts w:ascii="Arial"/>
              </w:rPr>
            </w:pPr>
          </w:p>
          <w:p w14:paraId="341E1B9C" w14:textId="77777777" w:rsidR="00E26E0C" w:rsidRPr="00714C4A" w:rsidRDefault="00E26E0C">
            <w:pPr>
              <w:spacing w:line="258" w:lineRule="auto"/>
              <w:rPr>
                <w:rFonts w:ascii="Arial"/>
              </w:rPr>
            </w:pPr>
          </w:p>
          <w:p w14:paraId="02160611" w14:textId="77777777" w:rsidR="00E26E0C" w:rsidRPr="00714C4A" w:rsidRDefault="00E26E0C">
            <w:pPr>
              <w:spacing w:line="258" w:lineRule="auto"/>
              <w:rPr>
                <w:rFonts w:ascii="Arial"/>
              </w:rPr>
            </w:pPr>
          </w:p>
          <w:p w14:paraId="21F37E36" w14:textId="77777777" w:rsidR="00E26E0C" w:rsidRPr="00714C4A" w:rsidRDefault="00E26E0C">
            <w:pPr>
              <w:spacing w:line="258" w:lineRule="auto"/>
              <w:rPr>
                <w:rFonts w:ascii="Arial"/>
              </w:rPr>
            </w:pPr>
          </w:p>
          <w:p w14:paraId="153DB4C4" w14:textId="77777777" w:rsidR="00E26E0C" w:rsidRPr="00714C4A" w:rsidRDefault="00E26E0C">
            <w:pPr>
              <w:spacing w:line="258" w:lineRule="auto"/>
              <w:rPr>
                <w:rFonts w:ascii="Arial"/>
              </w:rPr>
            </w:pPr>
          </w:p>
          <w:p w14:paraId="7B4C70D5" w14:textId="77777777" w:rsidR="00E26E0C" w:rsidRPr="00714C4A" w:rsidRDefault="00E26E0C">
            <w:pPr>
              <w:spacing w:line="259" w:lineRule="auto"/>
              <w:rPr>
                <w:rFonts w:ascii="Arial"/>
              </w:rPr>
            </w:pPr>
          </w:p>
          <w:p w14:paraId="3E918CF8" w14:textId="77777777" w:rsidR="00E26E0C" w:rsidRPr="00714C4A" w:rsidRDefault="00E26E0C">
            <w:pPr>
              <w:spacing w:line="259" w:lineRule="auto"/>
              <w:rPr>
                <w:rFonts w:ascii="Arial"/>
              </w:rPr>
            </w:pPr>
          </w:p>
          <w:p w14:paraId="70D9EE04" w14:textId="77777777" w:rsidR="00E26E0C" w:rsidRPr="00714C4A" w:rsidRDefault="00E26E0C">
            <w:pPr>
              <w:spacing w:line="259" w:lineRule="auto"/>
              <w:rPr>
                <w:rFonts w:ascii="Arial"/>
              </w:rPr>
            </w:pPr>
          </w:p>
          <w:p w14:paraId="738D0D2E" w14:textId="77777777" w:rsidR="00E26E0C" w:rsidRPr="00714C4A" w:rsidRDefault="00E26E0C">
            <w:pPr>
              <w:spacing w:line="259" w:lineRule="auto"/>
              <w:rPr>
                <w:rFonts w:ascii="Arial"/>
              </w:rPr>
            </w:pPr>
          </w:p>
          <w:p w14:paraId="053F9620" w14:textId="77777777" w:rsidR="00E26E0C" w:rsidRPr="00714C4A" w:rsidRDefault="005C195C">
            <w:pPr>
              <w:pStyle w:val="TableText"/>
              <w:spacing w:before="62" w:line="256" w:lineRule="exact"/>
              <w:ind w:left="209"/>
            </w:pPr>
            <w:r w:rsidRPr="00714C4A">
              <w:rPr>
                <w:spacing w:val="-7"/>
                <w:position w:val="1"/>
              </w:rPr>
              <w:t>10</w:t>
            </w:r>
          </w:p>
        </w:tc>
        <w:tc>
          <w:tcPr>
            <w:tcW w:w="1166" w:type="dxa"/>
            <w:vMerge w:val="restart"/>
            <w:tcBorders>
              <w:bottom w:val="nil"/>
            </w:tcBorders>
          </w:tcPr>
          <w:p w14:paraId="736EF934" w14:textId="77777777" w:rsidR="00E26E0C" w:rsidRPr="00714C4A" w:rsidRDefault="00E26E0C">
            <w:pPr>
              <w:spacing w:line="242" w:lineRule="auto"/>
              <w:rPr>
                <w:rFonts w:ascii="Arial"/>
              </w:rPr>
            </w:pPr>
          </w:p>
          <w:p w14:paraId="035B26D9" w14:textId="77777777" w:rsidR="00E26E0C" w:rsidRPr="00714C4A" w:rsidRDefault="00E26E0C">
            <w:pPr>
              <w:spacing w:line="243" w:lineRule="auto"/>
              <w:rPr>
                <w:rFonts w:ascii="Arial"/>
              </w:rPr>
            </w:pPr>
          </w:p>
          <w:p w14:paraId="5AEDF61F" w14:textId="77777777" w:rsidR="00E26E0C" w:rsidRPr="00714C4A" w:rsidRDefault="00E26E0C">
            <w:pPr>
              <w:spacing w:line="243" w:lineRule="auto"/>
              <w:rPr>
                <w:rFonts w:ascii="Arial"/>
              </w:rPr>
            </w:pPr>
          </w:p>
          <w:p w14:paraId="7607F24D" w14:textId="77777777" w:rsidR="00E26E0C" w:rsidRPr="00714C4A" w:rsidRDefault="00E26E0C">
            <w:pPr>
              <w:spacing w:line="243" w:lineRule="auto"/>
              <w:rPr>
                <w:rFonts w:ascii="Arial"/>
              </w:rPr>
            </w:pPr>
          </w:p>
          <w:p w14:paraId="29E77B85" w14:textId="77777777" w:rsidR="00E26E0C" w:rsidRPr="00714C4A" w:rsidRDefault="00E26E0C">
            <w:pPr>
              <w:spacing w:line="243" w:lineRule="auto"/>
              <w:rPr>
                <w:rFonts w:ascii="Arial"/>
              </w:rPr>
            </w:pPr>
          </w:p>
          <w:p w14:paraId="307A676C" w14:textId="77777777" w:rsidR="00E26E0C" w:rsidRPr="00714C4A" w:rsidRDefault="00E26E0C">
            <w:pPr>
              <w:spacing w:line="243" w:lineRule="auto"/>
              <w:rPr>
                <w:rFonts w:ascii="Arial"/>
              </w:rPr>
            </w:pPr>
          </w:p>
          <w:p w14:paraId="62DE665C" w14:textId="77777777" w:rsidR="00E26E0C" w:rsidRPr="00714C4A" w:rsidRDefault="00E26E0C">
            <w:pPr>
              <w:spacing w:line="243" w:lineRule="auto"/>
              <w:rPr>
                <w:rFonts w:ascii="Arial"/>
              </w:rPr>
            </w:pPr>
          </w:p>
          <w:p w14:paraId="0909C63F" w14:textId="77777777" w:rsidR="00E26E0C" w:rsidRPr="00714C4A" w:rsidRDefault="00E26E0C">
            <w:pPr>
              <w:spacing w:line="243" w:lineRule="auto"/>
              <w:rPr>
                <w:rFonts w:ascii="Arial"/>
              </w:rPr>
            </w:pPr>
          </w:p>
          <w:p w14:paraId="570704CD" w14:textId="77777777" w:rsidR="00E26E0C" w:rsidRPr="00714C4A" w:rsidRDefault="00E26E0C">
            <w:pPr>
              <w:spacing w:line="243" w:lineRule="auto"/>
              <w:rPr>
                <w:rFonts w:ascii="Arial"/>
              </w:rPr>
            </w:pPr>
          </w:p>
          <w:p w14:paraId="435002DD" w14:textId="77777777" w:rsidR="00E26E0C" w:rsidRPr="00714C4A" w:rsidRDefault="00E26E0C">
            <w:pPr>
              <w:spacing w:line="243" w:lineRule="auto"/>
              <w:rPr>
                <w:rFonts w:ascii="Arial"/>
              </w:rPr>
            </w:pPr>
          </w:p>
          <w:p w14:paraId="6F8AC2AE" w14:textId="77777777" w:rsidR="00E26E0C" w:rsidRPr="00714C4A" w:rsidRDefault="005C195C">
            <w:pPr>
              <w:pStyle w:val="TableText"/>
              <w:spacing w:before="62" w:line="305" w:lineRule="auto"/>
              <w:ind w:left="16" w:right="8" w:hanging="7"/>
            </w:pPr>
            <w:r w:rsidRPr="00714C4A">
              <w:rPr>
                <w:spacing w:val="4"/>
              </w:rPr>
              <w:t>A020618</w:t>
            </w:r>
            <w:r w:rsidRPr="00714C4A">
              <w:rPr>
                <w:spacing w:val="-34"/>
              </w:rPr>
              <w:t xml:space="preserve"> </w:t>
            </w:r>
            <w:proofErr w:type="spellStart"/>
            <w:r w:rsidRPr="00714C4A">
              <w:rPr>
                <w:spacing w:val="4"/>
              </w:rPr>
              <w:t>生活</w:t>
            </w:r>
            <w:proofErr w:type="spellEnd"/>
            <w:r w:rsidRPr="00714C4A">
              <w:t xml:space="preserve"> </w:t>
            </w:r>
            <w:proofErr w:type="spellStart"/>
            <w:r w:rsidRPr="00714C4A">
              <w:rPr>
                <w:spacing w:val="6"/>
              </w:rPr>
              <w:t>用电器</w:t>
            </w:r>
            <w:proofErr w:type="spellEnd"/>
          </w:p>
        </w:tc>
        <w:tc>
          <w:tcPr>
            <w:tcW w:w="1799" w:type="dxa"/>
          </w:tcPr>
          <w:p w14:paraId="395B8AB7" w14:textId="77777777" w:rsidR="00E26E0C" w:rsidRPr="00714C4A" w:rsidRDefault="005C195C">
            <w:pPr>
              <w:pStyle w:val="TableText"/>
              <w:spacing w:before="276" w:line="230" w:lineRule="auto"/>
              <w:ind w:left="9"/>
            </w:pPr>
            <w:r w:rsidRPr="00714C4A">
              <w:rPr>
                <w:spacing w:val="3"/>
              </w:rPr>
              <w:t>A0206180101</w:t>
            </w:r>
            <w:r w:rsidRPr="00714C4A">
              <w:rPr>
                <w:spacing w:val="-4"/>
              </w:rPr>
              <w:t xml:space="preserve"> </w:t>
            </w:r>
            <w:proofErr w:type="spellStart"/>
            <w:r w:rsidRPr="00714C4A">
              <w:rPr>
                <w:spacing w:val="3"/>
              </w:rPr>
              <w:t>电冰箱</w:t>
            </w:r>
            <w:proofErr w:type="spellEnd"/>
          </w:p>
        </w:tc>
        <w:tc>
          <w:tcPr>
            <w:tcW w:w="1914" w:type="dxa"/>
          </w:tcPr>
          <w:p w14:paraId="07E571EA" w14:textId="77777777" w:rsidR="00E26E0C" w:rsidRPr="00714C4A" w:rsidRDefault="00E26E0C">
            <w:pPr>
              <w:rPr>
                <w:rFonts w:ascii="Arial"/>
              </w:rPr>
            </w:pPr>
          </w:p>
        </w:tc>
        <w:tc>
          <w:tcPr>
            <w:tcW w:w="2969" w:type="dxa"/>
          </w:tcPr>
          <w:p w14:paraId="084FD2E9" w14:textId="77777777" w:rsidR="00E26E0C" w:rsidRPr="00714C4A" w:rsidRDefault="005C195C">
            <w:pPr>
              <w:pStyle w:val="TableText"/>
              <w:spacing w:before="119" w:line="296" w:lineRule="auto"/>
              <w:ind w:left="22" w:right="11"/>
              <w:rPr>
                <w:lang w:eastAsia="zh-CN"/>
              </w:rPr>
            </w:pPr>
            <w:r w:rsidRPr="00714C4A">
              <w:rPr>
                <w:spacing w:val="19"/>
                <w:lang w:eastAsia="zh-CN"/>
              </w:rPr>
              <w:t>《家用电冰箱耗电量限定值及能</w:t>
            </w:r>
            <w:r w:rsidRPr="00714C4A">
              <w:rPr>
                <w:spacing w:val="2"/>
                <w:lang w:eastAsia="zh-CN"/>
              </w:rPr>
              <w:t xml:space="preserve"> </w:t>
            </w:r>
            <w:r w:rsidRPr="00714C4A">
              <w:rPr>
                <w:spacing w:val="4"/>
                <w:lang w:eastAsia="zh-CN"/>
              </w:rPr>
              <w:t>效等级》（</w:t>
            </w:r>
            <w:r w:rsidRPr="00714C4A">
              <w:rPr>
                <w:lang w:eastAsia="zh-CN"/>
              </w:rPr>
              <w:t>GB</w:t>
            </w:r>
            <w:r w:rsidRPr="00714C4A">
              <w:rPr>
                <w:spacing w:val="20"/>
                <w:lang w:eastAsia="zh-CN"/>
              </w:rPr>
              <w:t xml:space="preserve">  </w:t>
            </w:r>
            <w:r w:rsidRPr="00714C4A">
              <w:rPr>
                <w:spacing w:val="4"/>
                <w:lang w:eastAsia="zh-CN"/>
              </w:rPr>
              <w:t>12021.2）</w:t>
            </w:r>
          </w:p>
        </w:tc>
      </w:tr>
      <w:tr w:rsidR="00714C4A" w:rsidRPr="00714C4A" w14:paraId="4789D6F4" w14:textId="77777777">
        <w:trPr>
          <w:trHeight w:val="1888"/>
        </w:trPr>
        <w:tc>
          <w:tcPr>
            <w:tcW w:w="578" w:type="dxa"/>
            <w:vMerge/>
            <w:tcBorders>
              <w:top w:val="nil"/>
              <w:bottom w:val="nil"/>
            </w:tcBorders>
          </w:tcPr>
          <w:p w14:paraId="30E66F28" w14:textId="77777777" w:rsidR="00E26E0C" w:rsidRPr="00714C4A" w:rsidRDefault="00E26E0C">
            <w:pPr>
              <w:rPr>
                <w:rFonts w:ascii="Arial"/>
              </w:rPr>
            </w:pPr>
          </w:p>
        </w:tc>
        <w:tc>
          <w:tcPr>
            <w:tcW w:w="1166" w:type="dxa"/>
            <w:vMerge/>
            <w:tcBorders>
              <w:top w:val="nil"/>
              <w:bottom w:val="nil"/>
            </w:tcBorders>
          </w:tcPr>
          <w:p w14:paraId="134326E1" w14:textId="77777777" w:rsidR="00E26E0C" w:rsidRPr="00714C4A" w:rsidRDefault="00E26E0C">
            <w:pPr>
              <w:rPr>
                <w:rFonts w:ascii="Arial"/>
              </w:rPr>
            </w:pPr>
          </w:p>
        </w:tc>
        <w:tc>
          <w:tcPr>
            <w:tcW w:w="1799" w:type="dxa"/>
            <w:vMerge w:val="restart"/>
            <w:tcBorders>
              <w:bottom w:val="nil"/>
            </w:tcBorders>
          </w:tcPr>
          <w:p w14:paraId="123734F2" w14:textId="77777777" w:rsidR="00E26E0C" w:rsidRPr="00714C4A" w:rsidRDefault="00E26E0C">
            <w:pPr>
              <w:spacing w:line="247" w:lineRule="auto"/>
              <w:rPr>
                <w:rFonts w:ascii="Arial"/>
              </w:rPr>
            </w:pPr>
          </w:p>
          <w:p w14:paraId="6AF6EC06" w14:textId="77777777" w:rsidR="00E26E0C" w:rsidRPr="00714C4A" w:rsidRDefault="00E26E0C">
            <w:pPr>
              <w:spacing w:line="248" w:lineRule="auto"/>
              <w:rPr>
                <w:rFonts w:ascii="Arial"/>
              </w:rPr>
            </w:pPr>
          </w:p>
          <w:p w14:paraId="1DC9804B" w14:textId="77777777" w:rsidR="00E26E0C" w:rsidRPr="00714C4A" w:rsidRDefault="00E26E0C">
            <w:pPr>
              <w:spacing w:line="248" w:lineRule="auto"/>
              <w:rPr>
                <w:rFonts w:ascii="Arial"/>
              </w:rPr>
            </w:pPr>
          </w:p>
          <w:p w14:paraId="564B761E" w14:textId="77777777" w:rsidR="00E26E0C" w:rsidRPr="00714C4A" w:rsidRDefault="00E26E0C">
            <w:pPr>
              <w:spacing w:line="248" w:lineRule="auto"/>
              <w:rPr>
                <w:rFonts w:ascii="Arial"/>
              </w:rPr>
            </w:pPr>
          </w:p>
          <w:p w14:paraId="27FF3192" w14:textId="77777777" w:rsidR="00E26E0C" w:rsidRPr="00714C4A" w:rsidRDefault="00E26E0C">
            <w:pPr>
              <w:spacing w:line="248" w:lineRule="auto"/>
              <w:rPr>
                <w:rFonts w:ascii="Arial"/>
              </w:rPr>
            </w:pPr>
          </w:p>
          <w:p w14:paraId="041D6B42" w14:textId="77777777" w:rsidR="00E26E0C" w:rsidRPr="00714C4A" w:rsidRDefault="00E26E0C">
            <w:pPr>
              <w:spacing w:line="248" w:lineRule="auto"/>
              <w:rPr>
                <w:rFonts w:ascii="Arial"/>
              </w:rPr>
            </w:pPr>
          </w:p>
          <w:p w14:paraId="77A885CF" w14:textId="77777777" w:rsidR="00E26E0C" w:rsidRPr="00714C4A" w:rsidRDefault="00E26E0C">
            <w:pPr>
              <w:spacing w:line="248" w:lineRule="auto"/>
              <w:rPr>
                <w:rFonts w:ascii="Arial"/>
              </w:rPr>
            </w:pPr>
          </w:p>
          <w:p w14:paraId="1722574E" w14:textId="77777777" w:rsidR="00E26E0C" w:rsidRPr="00714C4A" w:rsidRDefault="005C195C">
            <w:pPr>
              <w:pStyle w:val="TableText"/>
              <w:spacing w:before="62" w:line="304" w:lineRule="auto"/>
              <w:ind w:left="14" w:right="10" w:firstLine="3"/>
            </w:pPr>
            <w:r w:rsidRPr="00714C4A">
              <w:rPr>
                <w:spacing w:val="3"/>
              </w:rPr>
              <w:t xml:space="preserve">★A0206180203 </w:t>
            </w:r>
            <w:proofErr w:type="spellStart"/>
            <w:r w:rsidRPr="00714C4A">
              <w:rPr>
                <w:spacing w:val="3"/>
              </w:rPr>
              <w:t>空调</w:t>
            </w:r>
            <w:proofErr w:type="spellEnd"/>
            <w:r w:rsidRPr="00714C4A">
              <w:rPr>
                <w:spacing w:val="9"/>
              </w:rPr>
              <w:t xml:space="preserve"> </w:t>
            </w:r>
            <w:r w:rsidRPr="00714C4A">
              <w:rPr>
                <w:spacing w:val="2"/>
              </w:rPr>
              <w:t>机</w:t>
            </w:r>
          </w:p>
        </w:tc>
        <w:tc>
          <w:tcPr>
            <w:tcW w:w="1914" w:type="dxa"/>
          </w:tcPr>
          <w:p w14:paraId="1B7BFD9E" w14:textId="77777777" w:rsidR="00E26E0C" w:rsidRPr="00714C4A" w:rsidRDefault="00E26E0C">
            <w:pPr>
              <w:spacing w:line="261" w:lineRule="auto"/>
              <w:rPr>
                <w:rFonts w:ascii="Arial"/>
              </w:rPr>
            </w:pPr>
          </w:p>
          <w:p w14:paraId="7EBD454D" w14:textId="77777777" w:rsidR="00E26E0C" w:rsidRPr="00714C4A" w:rsidRDefault="00E26E0C">
            <w:pPr>
              <w:spacing w:line="261" w:lineRule="auto"/>
              <w:rPr>
                <w:rFonts w:ascii="Arial"/>
              </w:rPr>
            </w:pPr>
          </w:p>
          <w:p w14:paraId="3E188FF0" w14:textId="77777777" w:rsidR="00E26E0C" w:rsidRPr="00714C4A" w:rsidRDefault="00E26E0C">
            <w:pPr>
              <w:spacing w:line="261" w:lineRule="auto"/>
              <w:rPr>
                <w:rFonts w:ascii="Arial"/>
              </w:rPr>
            </w:pPr>
          </w:p>
          <w:p w14:paraId="4F56B27E" w14:textId="77777777" w:rsidR="00E26E0C" w:rsidRPr="00714C4A" w:rsidRDefault="005C195C">
            <w:pPr>
              <w:pStyle w:val="TableText"/>
              <w:spacing w:before="62" w:line="230" w:lineRule="auto"/>
              <w:ind w:left="17"/>
            </w:pPr>
            <w:proofErr w:type="spellStart"/>
            <w:r w:rsidRPr="00714C4A">
              <w:rPr>
                <w:spacing w:val="8"/>
              </w:rPr>
              <w:t>房间空气调节器</w:t>
            </w:r>
            <w:proofErr w:type="spellEnd"/>
          </w:p>
        </w:tc>
        <w:tc>
          <w:tcPr>
            <w:tcW w:w="2969" w:type="dxa"/>
          </w:tcPr>
          <w:p w14:paraId="4C0A707A" w14:textId="77777777" w:rsidR="00E26E0C" w:rsidRPr="00714C4A" w:rsidRDefault="005C195C">
            <w:pPr>
              <w:pStyle w:val="TableText"/>
              <w:spacing w:before="68" w:line="293" w:lineRule="auto"/>
              <w:ind w:left="17" w:firstLine="5"/>
              <w:rPr>
                <w:lang w:eastAsia="zh-CN"/>
              </w:rPr>
            </w:pPr>
            <w:r w:rsidRPr="00714C4A">
              <w:rPr>
                <w:spacing w:val="14"/>
                <w:lang w:eastAsia="zh-CN"/>
              </w:rPr>
              <w:t>《转速可控型房间空气调节器能</w:t>
            </w:r>
            <w:r w:rsidRPr="00714C4A">
              <w:rPr>
                <w:lang w:eastAsia="zh-CN"/>
              </w:rPr>
              <w:t xml:space="preserve">  </w:t>
            </w:r>
            <w:r w:rsidRPr="00714C4A">
              <w:rPr>
                <w:spacing w:val="-9"/>
                <w:lang w:eastAsia="zh-CN"/>
              </w:rPr>
              <w:t>效</w:t>
            </w:r>
            <w:r w:rsidRPr="00714C4A">
              <w:rPr>
                <w:spacing w:val="-19"/>
                <w:lang w:eastAsia="zh-CN"/>
              </w:rPr>
              <w:t xml:space="preserve"> </w:t>
            </w:r>
            <w:r w:rsidRPr="00714C4A">
              <w:rPr>
                <w:spacing w:val="-9"/>
                <w:lang w:eastAsia="zh-CN"/>
              </w:rPr>
              <w:t>限</w:t>
            </w:r>
            <w:r w:rsidRPr="00714C4A">
              <w:rPr>
                <w:spacing w:val="-33"/>
                <w:lang w:eastAsia="zh-CN"/>
              </w:rPr>
              <w:t xml:space="preserve"> </w:t>
            </w:r>
            <w:r w:rsidRPr="00714C4A">
              <w:rPr>
                <w:spacing w:val="-9"/>
                <w:lang w:eastAsia="zh-CN"/>
              </w:rPr>
              <w:t>定</w:t>
            </w:r>
            <w:r w:rsidRPr="00714C4A">
              <w:rPr>
                <w:spacing w:val="-38"/>
                <w:lang w:eastAsia="zh-CN"/>
              </w:rPr>
              <w:t xml:space="preserve"> </w:t>
            </w:r>
            <w:r w:rsidRPr="00714C4A">
              <w:rPr>
                <w:spacing w:val="-9"/>
                <w:lang w:eastAsia="zh-CN"/>
              </w:rPr>
              <w:t>值</w:t>
            </w:r>
            <w:r w:rsidRPr="00714C4A">
              <w:rPr>
                <w:spacing w:val="-39"/>
                <w:lang w:eastAsia="zh-CN"/>
              </w:rPr>
              <w:t xml:space="preserve"> </w:t>
            </w:r>
            <w:r w:rsidRPr="00714C4A">
              <w:rPr>
                <w:spacing w:val="-9"/>
                <w:lang w:eastAsia="zh-CN"/>
              </w:rPr>
              <w:t>及</w:t>
            </w:r>
            <w:r w:rsidRPr="00714C4A">
              <w:rPr>
                <w:spacing w:val="-31"/>
                <w:lang w:eastAsia="zh-CN"/>
              </w:rPr>
              <w:t xml:space="preserve"> </w:t>
            </w:r>
            <w:r w:rsidRPr="00714C4A">
              <w:rPr>
                <w:spacing w:val="-9"/>
                <w:lang w:eastAsia="zh-CN"/>
              </w:rPr>
              <w:t>能</w:t>
            </w:r>
            <w:r w:rsidRPr="00714C4A">
              <w:rPr>
                <w:spacing w:val="-34"/>
                <w:lang w:eastAsia="zh-CN"/>
              </w:rPr>
              <w:t xml:space="preserve"> </w:t>
            </w:r>
            <w:r w:rsidRPr="00714C4A">
              <w:rPr>
                <w:spacing w:val="-9"/>
                <w:lang w:eastAsia="zh-CN"/>
              </w:rPr>
              <w:t>效</w:t>
            </w:r>
            <w:r w:rsidRPr="00714C4A">
              <w:rPr>
                <w:spacing w:val="-36"/>
                <w:lang w:eastAsia="zh-CN"/>
              </w:rPr>
              <w:t xml:space="preserve"> </w:t>
            </w:r>
            <w:r w:rsidRPr="00714C4A">
              <w:rPr>
                <w:spacing w:val="-9"/>
                <w:lang w:eastAsia="zh-CN"/>
              </w:rPr>
              <w:t>等</w:t>
            </w:r>
            <w:r w:rsidRPr="00714C4A">
              <w:rPr>
                <w:spacing w:val="-36"/>
                <w:lang w:eastAsia="zh-CN"/>
              </w:rPr>
              <w:t xml:space="preserve"> </w:t>
            </w:r>
            <w:r w:rsidRPr="00714C4A">
              <w:rPr>
                <w:spacing w:val="-9"/>
                <w:lang w:eastAsia="zh-CN"/>
              </w:rPr>
              <w:t>级</w:t>
            </w:r>
            <w:r w:rsidRPr="00714C4A">
              <w:rPr>
                <w:spacing w:val="-29"/>
                <w:lang w:eastAsia="zh-CN"/>
              </w:rPr>
              <w:t xml:space="preserve"> </w:t>
            </w:r>
            <w:r w:rsidRPr="00714C4A">
              <w:rPr>
                <w:spacing w:val="-9"/>
                <w:lang w:eastAsia="zh-CN"/>
              </w:rPr>
              <w:t>》</w:t>
            </w:r>
            <w:r w:rsidRPr="00714C4A">
              <w:rPr>
                <w:spacing w:val="-41"/>
                <w:lang w:eastAsia="zh-CN"/>
              </w:rPr>
              <w:t xml:space="preserve"> </w:t>
            </w:r>
            <w:r w:rsidRPr="00714C4A">
              <w:rPr>
                <w:spacing w:val="-9"/>
                <w:lang w:eastAsia="zh-CN"/>
              </w:rPr>
              <w:t>（ GB</w:t>
            </w:r>
            <w:r w:rsidRPr="00714C4A">
              <w:rPr>
                <w:lang w:eastAsia="zh-CN"/>
              </w:rPr>
              <w:t xml:space="preserve">  21455-2013</w:t>
            </w:r>
            <w:r w:rsidRPr="00714C4A">
              <w:rPr>
                <w:spacing w:val="12"/>
                <w:lang w:eastAsia="zh-CN"/>
              </w:rPr>
              <w:t>），</w:t>
            </w:r>
            <w:r w:rsidRPr="00714C4A">
              <w:rPr>
                <w:lang w:eastAsia="zh-CN"/>
              </w:rPr>
              <w:t>待 2019</w:t>
            </w:r>
            <w:r w:rsidRPr="00714C4A">
              <w:rPr>
                <w:spacing w:val="-15"/>
                <w:lang w:eastAsia="zh-CN"/>
              </w:rPr>
              <w:t xml:space="preserve"> </w:t>
            </w:r>
            <w:r w:rsidRPr="00714C4A">
              <w:rPr>
                <w:lang w:eastAsia="zh-CN"/>
              </w:rPr>
              <w:t>年修订发  布后，按《房间空气调节器能效限</w:t>
            </w:r>
            <w:r w:rsidRPr="00714C4A">
              <w:rPr>
                <w:spacing w:val="4"/>
                <w:lang w:eastAsia="zh-CN"/>
              </w:rPr>
              <w:t xml:space="preserve">  </w:t>
            </w:r>
            <w:r w:rsidRPr="00714C4A">
              <w:rPr>
                <w:spacing w:val="-5"/>
                <w:lang w:eastAsia="zh-CN"/>
              </w:rPr>
              <w:t>定值及能效等级》（GB21455-2019）</w:t>
            </w:r>
            <w:r w:rsidRPr="00714C4A">
              <w:rPr>
                <w:spacing w:val="15"/>
                <w:lang w:eastAsia="zh-CN"/>
              </w:rPr>
              <w:t xml:space="preserve"> </w:t>
            </w:r>
            <w:r w:rsidRPr="00714C4A">
              <w:rPr>
                <w:lang w:eastAsia="zh-CN"/>
              </w:rPr>
              <w:t>实施。</w:t>
            </w:r>
          </w:p>
        </w:tc>
      </w:tr>
      <w:tr w:rsidR="00714C4A" w:rsidRPr="00714C4A" w14:paraId="4386E823" w14:textId="77777777">
        <w:trPr>
          <w:trHeight w:val="952"/>
        </w:trPr>
        <w:tc>
          <w:tcPr>
            <w:tcW w:w="578" w:type="dxa"/>
            <w:vMerge/>
            <w:tcBorders>
              <w:top w:val="nil"/>
              <w:bottom w:val="nil"/>
            </w:tcBorders>
          </w:tcPr>
          <w:p w14:paraId="0E08384B" w14:textId="77777777" w:rsidR="00E26E0C" w:rsidRPr="00714C4A" w:rsidRDefault="00E26E0C">
            <w:pPr>
              <w:rPr>
                <w:rFonts w:ascii="Arial"/>
              </w:rPr>
            </w:pPr>
          </w:p>
        </w:tc>
        <w:tc>
          <w:tcPr>
            <w:tcW w:w="1166" w:type="dxa"/>
            <w:vMerge/>
            <w:tcBorders>
              <w:top w:val="nil"/>
              <w:bottom w:val="nil"/>
            </w:tcBorders>
          </w:tcPr>
          <w:p w14:paraId="6C644D11" w14:textId="77777777" w:rsidR="00E26E0C" w:rsidRPr="00714C4A" w:rsidRDefault="00E26E0C">
            <w:pPr>
              <w:rPr>
                <w:rFonts w:ascii="Arial"/>
              </w:rPr>
            </w:pPr>
          </w:p>
        </w:tc>
        <w:tc>
          <w:tcPr>
            <w:tcW w:w="1799" w:type="dxa"/>
            <w:vMerge/>
            <w:tcBorders>
              <w:top w:val="nil"/>
              <w:bottom w:val="nil"/>
            </w:tcBorders>
          </w:tcPr>
          <w:p w14:paraId="5EED6B60" w14:textId="77777777" w:rsidR="00E26E0C" w:rsidRPr="00714C4A" w:rsidRDefault="00E26E0C">
            <w:pPr>
              <w:rPr>
                <w:rFonts w:ascii="Arial"/>
              </w:rPr>
            </w:pPr>
          </w:p>
        </w:tc>
        <w:tc>
          <w:tcPr>
            <w:tcW w:w="1914" w:type="dxa"/>
          </w:tcPr>
          <w:p w14:paraId="553D38C9" w14:textId="77777777" w:rsidR="00E26E0C" w:rsidRPr="00714C4A" w:rsidRDefault="005C195C">
            <w:pPr>
              <w:pStyle w:val="TableText"/>
              <w:spacing w:before="71" w:line="282" w:lineRule="auto"/>
              <w:ind w:left="15" w:right="11" w:firstLine="10"/>
              <w:rPr>
                <w:lang w:eastAsia="zh-CN"/>
              </w:rPr>
            </w:pPr>
            <w:r w:rsidRPr="00714C4A">
              <w:rPr>
                <w:spacing w:val="15"/>
                <w:lang w:eastAsia="zh-CN"/>
              </w:rPr>
              <w:t>多联式空调（热泵）</w:t>
            </w:r>
            <w:r w:rsidRPr="00714C4A">
              <w:rPr>
                <w:spacing w:val="7"/>
                <w:lang w:eastAsia="zh-CN"/>
              </w:rPr>
              <w:t xml:space="preserve"> </w:t>
            </w:r>
            <w:r w:rsidRPr="00714C4A">
              <w:rPr>
                <w:spacing w:val="-4"/>
                <w:lang w:eastAsia="zh-CN"/>
              </w:rPr>
              <w:t>机 组 （</w:t>
            </w:r>
            <w:r w:rsidRPr="00714C4A">
              <w:rPr>
                <w:spacing w:val="28"/>
                <w:lang w:eastAsia="zh-CN"/>
              </w:rPr>
              <w:t xml:space="preserve"> </w:t>
            </w:r>
            <w:r w:rsidRPr="00714C4A">
              <w:rPr>
                <w:spacing w:val="-4"/>
                <w:lang w:eastAsia="zh-CN"/>
              </w:rPr>
              <w:t>制 冷 量 ≤</w:t>
            </w:r>
            <w:r w:rsidRPr="00714C4A">
              <w:rPr>
                <w:lang w:eastAsia="zh-CN"/>
              </w:rPr>
              <w:t xml:space="preserve"> </w:t>
            </w:r>
            <w:r w:rsidRPr="00714C4A">
              <w:rPr>
                <w:spacing w:val="3"/>
                <w:lang w:eastAsia="zh-CN"/>
              </w:rPr>
              <w:t>14000W）</w:t>
            </w:r>
          </w:p>
        </w:tc>
        <w:tc>
          <w:tcPr>
            <w:tcW w:w="2969" w:type="dxa"/>
          </w:tcPr>
          <w:p w14:paraId="28B85AFA" w14:textId="77777777" w:rsidR="00E26E0C" w:rsidRPr="00714C4A" w:rsidRDefault="005C195C">
            <w:pPr>
              <w:pStyle w:val="TableText"/>
              <w:spacing w:before="225" w:line="305" w:lineRule="auto"/>
              <w:ind w:left="22"/>
              <w:rPr>
                <w:lang w:eastAsia="zh-CN"/>
              </w:rPr>
            </w:pPr>
            <w:r w:rsidRPr="00714C4A">
              <w:rPr>
                <w:lang w:eastAsia="zh-CN"/>
              </w:rPr>
              <w:t>《多联式空调（热泵）机组能效限</w:t>
            </w:r>
            <w:r w:rsidRPr="00714C4A">
              <w:rPr>
                <w:spacing w:val="2"/>
                <w:lang w:eastAsia="zh-CN"/>
              </w:rPr>
              <w:t xml:space="preserve">  </w:t>
            </w:r>
            <w:r w:rsidRPr="00714C4A">
              <w:rPr>
                <w:spacing w:val="-4"/>
                <w:lang w:eastAsia="zh-CN"/>
              </w:rPr>
              <w:t>定值及能源效率等级》（GB</w:t>
            </w:r>
            <w:r w:rsidRPr="00714C4A">
              <w:rPr>
                <w:spacing w:val="-24"/>
                <w:lang w:eastAsia="zh-CN"/>
              </w:rPr>
              <w:t xml:space="preserve"> </w:t>
            </w:r>
            <w:r w:rsidRPr="00714C4A">
              <w:rPr>
                <w:spacing w:val="-4"/>
                <w:lang w:eastAsia="zh-CN"/>
              </w:rPr>
              <w:t>21454）</w:t>
            </w:r>
          </w:p>
        </w:tc>
      </w:tr>
      <w:tr w:rsidR="00714C4A" w:rsidRPr="00714C4A" w14:paraId="27A86D7E" w14:textId="77777777">
        <w:trPr>
          <w:trHeight w:val="1264"/>
        </w:trPr>
        <w:tc>
          <w:tcPr>
            <w:tcW w:w="578" w:type="dxa"/>
            <w:vMerge/>
            <w:tcBorders>
              <w:top w:val="nil"/>
              <w:bottom w:val="nil"/>
            </w:tcBorders>
          </w:tcPr>
          <w:p w14:paraId="29844CD9" w14:textId="77777777" w:rsidR="00E26E0C" w:rsidRPr="00714C4A" w:rsidRDefault="00E26E0C">
            <w:pPr>
              <w:rPr>
                <w:rFonts w:ascii="Arial"/>
              </w:rPr>
            </w:pPr>
          </w:p>
        </w:tc>
        <w:tc>
          <w:tcPr>
            <w:tcW w:w="1166" w:type="dxa"/>
            <w:vMerge/>
            <w:tcBorders>
              <w:top w:val="nil"/>
              <w:bottom w:val="nil"/>
            </w:tcBorders>
          </w:tcPr>
          <w:p w14:paraId="5384FB45" w14:textId="77777777" w:rsidR="00E26E0C" w:rsidRPr="00714C4A" w:rsidRDefault="00E26E0C">
            <w:pPr>
              <w:rPr>
                <w:rFonts w:ascii="Arial"/>
              </w:rPr>
            </w:pPr>
          </w:p>
        </w:tc>
        <w:tc>
          <w:tcPr>
            <w:tcW w:w="1799" w:type="dxa"/>
            <w:vMerge/>
            <w:tcBorders>
              <w:top w:val="nil"/>
            </w:tcBorders>
          </w:tcPr>
          <w:p w14:paraId="2FA8691F" w14:textId="77777777" w:rsidR="00E26E0C" w:rsidRPr="00714C4A" w:rsidRDefault="00E26E0C">
            <w:pPr>
              <w:rPr>
                <w:rFonts w:ascii="Arial"/>
              </w:rPr>
            </w:pPr>
          </w:p>
        </w:tc>
        <w:tc>
          <w:tcPr>
            <w:tcW w:w="1914" w:type="dxa"/>
          </w:tcPr>
          <w:p w14:paraId="6AD5A90B" w14:textId="77777777" w:rsidR="00E26E0C" w:rsidRPr="00714C4A" w:rsidRDefault="00E26E0C">
            <w:pPr>
              <w:spacing w:line="319" w:lineRule="auto"/>
              <w:rPr>
                <w:rFonts w:ascii="Arial"/>
              </w:rPr>
            </w:pPr>
          </w:p>
          <w:p w14:paraId="21C30295" w14:textId="77777777" w:rsidR="00E26E0C" w:rsidRPr="00714C4A" w:rsidRDefault="005C195C">
            <w:pPr>
              <w:pStyle w:val="TableText"/>
              <w:spacing w:before="61" w:line="305" w:lineRule="auto"/>
              <w:ind w:left="51" w:right="11" w:hanging="33"/>
              <w:rPr>
                <w:lang w:eastAsia="zh-CN"/>
              </w:rPr>
            </w:pPr>
            <w:r w:rsidRPr="00714C4A">
              <w:rPr>
                <w:spacing w:val="44"/>
                <w:lang w:eastAsia="zh-CN"/>
              </w:rPr>
              <w:t>单元式空气调节机</w:t>
            </w:r>
            <w:r w:rsidRPr="00714C4A">
              <w:rPr>
                <w:spacing w:val="6"/>
                <w:lang w:eastAsia="zh-CN"/>
              </w:rPr>
              <w:t xml:space="preserve"> </w:t>
            </w:r>
            <w:r w:rsidRPr="00714C4A">
              <w:rPr>
                <w:spacing w:val="3"/>
                <w:lang w:eastAsia="zh-CN"/>
              </w:rPr>
              <w:t>(制冷量≤14000W)</w:t>
            </w:r>
          </w:p>
        </w:tc>
        <w:tc>
          <w:tcPr>
            <w:tcW w:w="2969" w:type="dxa"/>
          </w:tcPr>
          <w:p w14:paraId="5146E412" w14:textId="77777777" w:rsidR="00E26E0C" w:rsidRPr="00714C4A" w:rsidRDefault="005C195C">
            <w:pPr>
              <w:pStyle w:val="TableText"/>
              <w:spacing w:before="72" w:line="287" w:lineRule="auto"/>
              <w:ind w:left="17" w:right="11" w:firstLine="6"/>
              <w:rPr>
                <w:lang w:eastAsia="zh-CN"/>
              </w:rPr>
            </w:pPr>
            <w:r w:rsidRPr="00714C4A">
              <w:rPr>
                <w:spacing w:val="19"/>
                <w:lang w:eastAsia="zh-CN"/>
              </w:rPr>
              <w:t>《单元式空气调节机能效限定值</w:t>
            </w:r>
            <w:r w:rsidRPr="00714C4A">
              <w:rPr>
                <w:spacing w:val="2"/>
                <w:lang w:eastAsia="zh-CN"/>
              </w:rPr>
              <w:t xml:space="preserve"> </w:t>
            </w:r>
            <w:r w:rsidRPr="00714C4A">
              <w:rPr>
                <w:spacing w:val="-5"/>
                <w:lang w:eastAsia="zh-CN"/>
              </w:rPr>
              <w:t>及能源效率等级》（GB</w:t>
            </w:r>
            <w:r w:rsidRPr="00714C4A">
              <w:rPr>
                <w:spacing w:val="-13"/>
                <w:lang w:eastAsia="zh-CN"/>
              </w:rPr>
              <w:t xml:space="preserve"> </w:t>
            </w:r>
            <w:r w:rsidRPr="00714C4A">
              <w:rPr>
                <w:spacing w:val="-5"/>
                <w:lang w:eastAsia="zh-CN"/>
              </w:rPr>
              <w:t>19576）《风</w:t>
            </w:r>
            <w:r w:rsidRPr="00714C4A">
              <w:rPr>
                <w:lang w:eastAsia="zh-CN"/>
              </w:rPr>
              <w:t xml:space="preserve"> </w:t>
            </w:r>
            <w:r w:rsidRPr="00714C4A">
              <w:rPr>
                <w:spacing w:val="19"/>
                <w:lang w:eastAsia="zh-CN"/>
              </w:rPr>
              <w:t>管送风式空调机组能效限定值及</w:t>
            </w:r>
            <w:r w:rsidRPr="00714C4A">
              <w:rPr>
                <w:spacing w:val="8"/>
                <w:lang w:eastAsia="zh-CN"/>
              </w:rPr>
              <w:t xml:space="preserve"> </w:t>
            </w:r>
            <w:r w:rsidRPr="00714C4A">
              <w:rPr>
                <w:spacing w:val="7"/>
                <w:lang w:eastAsia="zh-CN"/>
              </w:rPr>
              <w:t>能效等级》（</w:t>
            </w:r>
            <w:r w:rsidRPr="00714C4A">
              <w:rPr>
                <w:lang w:eastAsia="zh-CN"/>
              </w:rPr>
              <w:t>GB</w:t>
            </w:r>
            <w:r w:rsidRPr="00714C4A">
              <w:rPr>
                <w:spacing w:val="7"/>
                <w:lang w:eastAsia="zh-CN"/>
              </w:rPr>
              <w:t xml:space="preserve"> 37479）</w:t>
            </w:r>
          </w:p>
        </w:tc>
      </w:tr>
      <w:tr w:rsidR="00E26E0C" w:rsidRPr="00714C4A" w14:paraId="496E06A3" w14:textId="77777777">
        <w:trPr>
          <w:trHeight w:val="653"/>
        </w:trPr>
        <w:tc>
          <w:tcPr>
            <w:tcW w:w="578" w:type="dxa"/>
            <w:vMerge/>
            <w:tcBorders>
              <w:top w:val="nil"/>
            </w:tcBorders>
          </w:tcPr>
          <w:p w14:paraId="037D4448" w14:textId="77777777" w:rsidR="00E26E0C" w:rsidRPr="00714C4A" w:rsidRDefault="00E26E0C">
            <w:pPr>
              <w:rPr>
                <w:rFonts w:ascii="Arial"/>
              </w:rPr>
            </w:pPr>
          </w:p>
        </w:tc>
        <w:tc>
          <w:tcPr>
            <w:tcW w:w="1166" w:type="dxa"/>
            <w:vMerge/>
            <w:tcBorders>
              <w:top w:val="nil"/>
            </w:tcBorders>
          </w:tcPr>
          <w:p w14:paraId="77B138E6" w14:textId="77777777" w:rsidR="00E26E0C" w:rsidRPr="00714C4A" w:rsidRDefault="00E26E0C">
            <w:pPr>
              <w:rPr>
                <w:rFonts w:ascii="Arial"/>
              </w:rPr>
            </w:pPr>
          </w:p>
        </w:tc>
        <w:tc>
          <w:tcPr>
            <w:tcW w:w="1799" w:type="dxa"/>
          </w:tcPr>
          <w:p w14:paraId="64E0B8FA" w14:textId="77777777" w:rsidR="00E26E0C" w:rsidRPr="00714C4A" w:rsidRDefault="005C195C">
            <w:pPr>
              <w:pStyle w:val="TableText"/>
              <w:spacing w:before="230" w:line="228" w:lineRule="auto"/>
              <w:ind w:left="9"/>
            </w:pPr>
            <w:r w:rsidRPr="00714C4A">
              <w:rPr>
                <w:spacing w:val="5"/>
              </w:rPr>
              <w:t>A0206180301</w:t>
            </w:r>
            <w:r w:rsidRPr="00714C4A">
              <w:rPr>
                <w:spacing w:val="-33"/>
              </w:rPr>
              <w:t xml:space="preserve"> </w:t>
            </w:r>
            <w:proofErr w:type="spellStart"/>
            <w:r w:rsidRPr="00714C4A">
              <w:rPr>
                <w:spacing w:val="5"/>
              </w:rPr>
              <w:t>洗衣机</w:t>
            </w:r>
            <w:proofErr w:type="spellEnd"/>
          </w:p>
        </w:tc>
        <w:tc>
          <w:tcPr>
            <w:tcW w:w="1914" w:type="dxa"/>
          </w:tcPr>
          <w:p w14:paraId="1C253E8A" w14:textId="77777777" w:rsidR="00E26E0C" w:rsidRPr="00714C4A" w:rsidRDefault="00E26E0C">
            <w:pPr>
              <w:rPr>
                <w:rFonts w:ascii="Arial"/>
              </w:rPr>
            </w:pPr>
          </w:p>
        </w:tc>
        <w:tc>
          <w:tcPr>
            <w:tcW w:w="2969" w:type="dxa"/>
          </w:tcPr>
          <w:p w14:paraId="5BDD074D" w14:textId="77777777" w:rsidR="00E26E0C" w:rsidRPr="00714C4A" w:rsidRDefault="005C195C">
            <w:pPr>
              <w:pStyle w:val="TableText"/>
              <w:spacing w:before="74" w:line="276" w:lineRule="auto"/>
              <w:ind w:left="19" w:right="11" w:firstLine="3"/>
              <w:rPr>
                <w:lang w:eastAsia="zh-CN"/>
              </w:rPr>
            </w:pPr>
            <w:r w:rsidRPr="00714C4A">
              <w:rPr>
                <w:spacing w:val="19"/>
                <w:lang w:eastAsia="zh-CN"/>
              </w:rPr>
              <w:t>《电动洗衣机能效水效限定值及</w:t>
            </w:r>
            <w:r w:rsidRPr="00714C4A">
              <w:rPr>
                <w:spacing w:val="2"/>
                <w:lang w:eastAsia="zh-CN"/>
              </w:rPr>
              <w:t xml:space="preserve"> </w:t>
            </w:r>
            <w:r w:rsidRPr="00714C4A">
              <w:rPr>
                <w:spacing w:val="4"/>
                <w:lang w:eastAsia="zh-CN"/>
              </w:rPr>
              <w:t>等级》（</w:t>
            </w:r>
            <w:r w:rsidRPr="00714C4A">
              <w:rPr>
                <w:lang w:eastAsia="zh-CN"/>
              </w:rPr>
              <w:t>GB</w:t>
            </w:r>
            <w:r w:rsidRPr="00714C4A">
              <w:rPr>
                <w:spacing w:val="33"/>
                <w:lang w:eastAsia="zh-CN"/>
              </w:rPr>
              <w:t xml:space="preserve"> </w:t>
            </w:r>
            <w:r w:rsidRPr="00714C4A">
              <w:rPr>
                <w:spacing w:val="4"/>
                <w:lang w:eastAsia="zh-CN"/>
              </w:rPr>
              <w:t>12021.4）</w:t>
            </w:r>
          </w:p>
        </w:tc>
      </w:tr>
    </w:tbl>
    <w:p w14:paraId="1D018A1C" w14:textId="77777777" w:rsidR="00E26E0C" w:rsidRPr="00714C4A" w:rsidRDefault="00E26E0C">
      <w:pPr>
        <w:rPr>
          <w:rFonts w:ascii="Arial"/>
        </w:rPr>
      </w:pPr>
    </w:p>
    <w:p w14:paraId="5F1C276A" w14:textId="77777777" w:rsidR="00E26E0C" w:rsidRPr="00714C4A" w:rsidRDefault="00E26E0C">
      <w:pPr>
        <w:rPr>
          <w:rFonts w:ascii="Arial" w:eastAsia="Arial" w:hAnsi="Arial" w:cs="Arial"/>
          <w:szCs w:val="21"/>
        </w:rPr>
        <w:sectPr w:rsidR="00E26E0C" w:rsidRPr="00714C4A">
          <w:pgSz w:w="11906" w:h="16838"/>
          <w:pgMar w:top="1431" w:right="1691" w:bottom="1134" w:left="1783" w:header="850" w:footer="992" w:gutter="0"/>
          <w:cols w:space="720"/>
        </w:sectPr>
      </w:pPr>
    </w:p>
    <w:p w14:paraId="56210624" w14:textId="77777777" w:rsidR="00E26E0C" w:rsidRPr="00714C4A" w:rsidRDefault="00E26E0C">
      <w:pPr>
        <w:spacing w:line="91" w:lineRule="auto"/>
        <w:rPr>
          <w:rFonts w:ascii="Arial"/>
          <w:sz w:val="2"/>
        </w:rPr>
      </w:pPr>
    </w:p>
    <w:tbl>
      <w:tblPr>
        <w:tblStyle w:val="TableNormal"/>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8"/>
        <w:gridCol w:w="1166"/>
        <w:gridCol w:w="1799"/>
        <w:gridCol w:w="1914"/>
        <w:gridCol w:w="2969"/>
      </w:tblGrid>
      <w:tr w:rsidR="00714C4A" w:rsidRPr="00714C4A" w14:paraId="71AB9873" w14:textId="77777777">
        <w:trPr>
          <w:trHeight w:val="741"/>
        </w:trPr>
        <w:tc>
          <w:tcPr>
            <w:tcW w:w="578" w:type="dxa"/>
            <w:vMerge w:val="restart"/>
            <w:tcBorders>
              <w:bottom w:val="nil"/>
            </w:tcBorders>
          </w:tcPr>
          <w:p w14:paraId="4BF57DDA" w14:textId="77777777" w:rsidR="00E26E0C" w:rsidRPr="00714C4A" w:rsidRDefault="00E26E0C">
            <w:pPr>
              <w:rPr>
                <w:rFonts w:ascii="Arial"/>
              </w:rPr>
            </w:pPr>
          </w:p>
        </w:tc>
        <w:tc>
          <w:tcPr>
            <w:tcW w:w="1166" w:type="dxa"/>
            <w:vMerge w:val="restart"/>
            <w:tcBorders>
              <w:bottom w:val="nil"/>
            </w:tcBorders>
          </w:tcPr>
          <w:p w14:paraId="23E9E7D1" w14:textId="77777777" w:rsidR="00E26E0C" w:rsidRPr="00714C4A" w:rsidRDefault="00E26E0C">
            <w:pPr>
              <w:rPr>
                <w:rFonts w:ascii="Arial"/>
              </w:rPr>
            </w:pPr>
          </w:p>
        </w:tc>
        <w:tc>
          <w:tcPr>
            <w:tcW w:w="1799" w:type="dxa"/>
            <w:vMerge w:val="restart"/>
            <w:tcBorders>
              <w:bottom w:val="nil"/>
            </w:tcBorders>
          </w:tcPr>
          <w:p w14:paraId="5F6F0BAC" w14:textId="77777777" w:rsidR="00E26E0C" w:rsidRPr="00714C4A" w:rsidRDefault="00E26E0C">
            <w:pPr>
              <w:spacing w:line="244" w:lineRule="auto"/>
              <w:rPr>
                <w:rFonts w:ascii="Arial"/>
              </w:rPr>
            </w:pPr>
          </w:p>
          <w:p w14:paraId="421FC204" w14:textId="77777777" w:rsidR="00E26E0C" w:rsidRPr="00714C4A" w:rsidRDefault="00E26E0C">
            <w:pPr>
              <w:spacing w:line="244" w:lineRule="auto"/>
              <w:rPr>
                <w:rFonts w:ascii="Arial"/>
              </w:rPr>
            </w:pPr>
          </w:p>
          <w:p w14:paraId="5762E8F2" w14:textId="77777777" w:rsidR="00E26E0C" w:rsidRPr="00714C4A" w:rsidRDefault="00E26E0C">
            <w:pPr>
              <w:spacing w:line="244" w:lineRule="auto"/>
              <w:rPr>
                <w:rFonts w:ascii="Arial"/>
              </w:rPr>
            </w:pPr>
          </w:p>
          <w:p w14:paraId="088F6F6C" w14:textId="77777777" w:rsidR="00E26E0C" w:rsidRPr="00714C4A" w:rsidRDefault="00E26E0C">
            <w:pPr>
              <w:spacing w:line="244" w:lineRule="auto"/>
              <w:rPr>
                <w:rFonts w:ascii="Arial"/>
              </w:rPr>
            </w:pPr>
          </w:p>
          <w:p w14:paraId="01B23E1B" w14:textId="77777777" w:rsidR="00E26E0C" w:rsidRPr="00714C4A" w:rsidRDefault="00E26E0C">
            <w:pPr>
              <w:spacing w:line="245" w:lineRule="auto"/>
              <w:rPr>
                <w:rFonts w:ascii="Arial"/>
              </w:rPr>
            </w:pPr>
          </w:p>
          <w:p w14:paraId="2E054A4E" w14:textId="77777777" w:rsidR="00E26E0C" w:rsidRPr="00714C4A" w:rsidRDefault="00E26E0C">
            <w:pPr>
              <w:spacing w:line="245" w:lineRule="auto"/>
              <w:rPr>
                <w:rFonts w:ascii="Arial"/>
              </w:rPr>
            </w:pPr>
          </w:p>
          <w:p w14:paraId="1C006A88" w14:textId="77777777" w:rsidR="00E26E0C" w:rsidRPr="00714C4A" w:rsidRDefault="005C195C">
            <w:pPr>
              <w:pStyle w:val="TableText"/>
              <w:spacing w:before="62" w:line="229" w:lineRule="auto"/>
              <w:ind w:left="9"/>
            </w:pPr>
            <w:r w:rsidRPr="00714C4A">
              <w:rPr>
                <w:spacing w:val="5"/>
              </w:rPr>
              <w:t>A02061808</w:t>
            </w:r>
            <w:r w:rsidRPr="00714C4A">
              <w:rPr>
                <w:spacing w:val="-32"/>
              </w:rPr>
              <w:t xml:space="preserve"> </w:t>
            </w:r>
            <w:proofErr w:type="spellStart"/>
            <w:r w:rsidRPr="00714C4A">
              <w:rPr>
                <w:spacing w:val="5"/>
              </w:rPr>
              <w:t>热水器</w:t>
            </w:r>
            <w:proofErr w:type="spellEnd"/>
          </w:p>
        </w:tc>
        <w:tc>
          <w:tcPr>
            <w:tcW w:w="1914" w:type="dxa"/>
          </w:tcPr>
          <w:p w14:paraId="5703A5DE" w14:textId="77777777" w:rsidR="00E26E0C" w:rsidRPr="00714C4A" w:rsidRDefault="005C195C">
            <w:pPr>
              <w:pStyle w:val="TableText"/>
              <w:spacing w:before="275" w:line="229" w:lineRule="auto"/>
              <w:ind w:left="19"/>
            </w:pPr>
            <w:r w:rsidRPr="00714C4A">
              <w:rPr>
                <w:spacing w:val="7"/>
              </w:rPr>
              <w:t>★</w:t>
            </w:r>
            <w:proofErr w:type="spellStart"/>
            <w:r w:rsidRPr="00714C4A">
              <w:rPr>
                <w:spacing w:val="7"/>
              </w:rPr>
              <w:t>电热水器</w:t>
            </w:r>
            <w:proofErr w:type="spellEnd"/>
          </w:p>
        </w:tc>
        <w:tc>
          <w:tcPr>
            <w:tcW w:w="2969" w:type="dxa"/>
          </w:tcPr>
          <w:p w14:paraId="41FF13E9" w14:textId="77777777" w:rsidR="00E26E0C" w:rsidRPr="00714C4A" w:rsidRDefault="005C195C">
            <w:pPr>
              <w:pStyle w:val="TableText"/>
              <w:spacing w:before="119" w:line="297" w:lineRule="auto"/>
              <w:ind w:left="25" w:right="11" w:hanging="2"/>
              <w:rPr>
                <w:lang w:eastAsia="zh-CN"/>
              </w:rPr>
            </w:pPr>
            <w:r w:rsidRPr="00714C4A">
              <w:rPr>
                <w:spacing w:val="19"/>
                <w:lang w:eastAsia="zh-CN"/>
              </w:rPr>
              <w:t>《储水式电热水器能效限定值及</w:t>
            </w:r>
            <w:r w:rsidRPr="00714C4A">
              <w:rPr>
                <w:spacing w:val="2"/>
                <w:lang w:eastAsia="zh-CN"/>
              </w:rPr>
              <w:t xml:space="preserve"> </w:t>
            </w:r>
            <w:r w:rsidRPr="00714C4A">
              <w:rPr>
                <w:spacing w:val="6"/>
                <w:lang w:eastAsia="zh-CN"/>
              </w:rPr>
              <w:t>能效等级》（</w:t>
            </w:r>
            <w:r w:rsidRPr="00714C4A">
              <w:rPr>
                <w:lang w:eastAsia="zh-CN"/>
              </w:rPr>
              <w:t>GB</w:t>
            </w:r>
            <w:r w:rsidRPr="00714C4A">
              <w:rPr>
                <w:spacing w:val="6"/>
                <w:lang w:eastAsia="zh-CN"/>
              </w:rPr>
              <w:t xml:space="preserve">  21519）</w:t>
            </w:r>
          </w:p>
        </w:tc>
      </w:tr>
      <w:tr w:rsidR="00714C4A" w:rsidRPr="00714C4A" w14:paraId="4762F01C" w14:textId="77777777">
        <w:trPr>
          <w:trHeight w:val="952"/>
        </w:trPr>
        <w:tc>
          <w:tcPr>
            <w:tcW w:w="578" w:type="dxa"/>
            <w:vMerge/>
            <w:tcBorders>
              <w:top w:val="nil"/>
              <w:bottom w:val="nil"/>
            </w:tcBorders>
          </w:tcPr>
          <w:p w14:paraId="5F046691" w14:textId="77777777" w:rsidR="00E26E0C" w:rsidRPr="00714C4A" w:rsidRDefault="00E26E0C">
            <w:pPr>
              <w:rPr>
                <w:rFonts w:ascii="Arial"/>
              </w:rPr>
            </w:pPr>
          </w:p>
        </w:tc>
        <w:tc>
          <w:tcPr>
            <w:tcW w:w="1166" w:type="dxa"/>
            <w:vMerge/>
            <w:tcBorders>
              <w:top w:val="nil"/>
              <w:bottom w:val="nil"/>
            </w:tcBorders>
          </w:tcPr>
          <w:p w14:paraId="46DFAD01" w14:textId="77777777" w:rsidR="00E26E0C" w:rsidRPr="00714C4A" w:rsidRDefault="00E26E0C">
            <w:pPr>
              <w:rPr>
                <w:rFonts w:ascii="Arial"/>
              </w:rPr>
            </w:pPr>
          </w:p>
        </w:tc>
        <w:tc>
          <w:tcPr>
            <w:tcW w:w="1799" w:type="dxa"/>
            <w:vMerge/>
            <w:tcBorders>
              <w:top w:val="nil"/>
              <w:bottom w:val="nil"/>
            </w:tcBorders>
          </w:tcPr>
          <w:p w14:paraId="0DFCE186" w14:textId="77777777" w:rsidR="00E26E0C" w:rsidRPr="00714C4A" w:rsidRDefault="00E26E0C">
            <w:pPr>
              <w:rPr>
                <w:rFonts w:ascii="Arial"/>
              </w:rPr>
            </w:pPr>
          </w:p>
        </w:tc>
        <w:tc>
          <w:tcPr>
            <w:tcW w:w="1914" w:type="dxa"/>
          </w:tcPr>
          <w:p w14:paraId="39648335" w14:textId="77777777" w:rsidR="00E26E0C" w:rsidRPr="00714C4A" w:rsidRDefault="00E26E0C">
            <w:pPr>
              <w:spacing w:line="315" w:lineRule="auto"/>
              <w:rPr>
                <w:rFonts w:ascii="Arial"/>
              </w:rPr>
            </w:pPr>
          </w:p>
          <w:p w14:paraId="600A6490" w14:textId="77777777" w:rsidR="00E26E0C" w:rsidRPr="00714C4A" w:rsidRDefault="005C195C">
            <w:pPr>
              <w:pStyle w:val="TableText"/>
              <w:spacing w:before="61" w:line="229" w:lineRule="auto"/>
              <w:ind w:left="15"/>
            </w:pPr>
            <w:proofErr w:type="spellStart"/>
            <w:r w:rsidRPr="00714C4A">
              <w:rPr>
                <w:spacing w:val="8"/>
              </w:rPr>
              <w:t>燃气热水器</w:t>
            </w:r>
            <w:proofErr w:type="spellEnd"/>
          </w:p>
        </w:tc>
        <w:tc>
          <w:tcPr>
            <w:tcW w:w="2969" w:type="dxa"/>
          </w:tcPr>
          <w:p w14:paraId="09C0E020" w14:textId="77777777" w:rsidR="00E26E0C" w:rsidRPr="00714C4A" w:rsidRDefault="005C195C">
            <w:pPr>
              <w:pStyle w:val="TableText"/>
              <w:spacing w:before="68" w:line="283" w:lineRule="auto"/>
              <w:ind w:left="25" w:hanging="2"/>
              <w:rPr>
                <w:lang w:eastAsia="zh-CN"/>
              </w:rPr>
            </w:pPr>
            <w:r w:rsidRPr="00714C4A">
              <w:rPr>
                <w:spacing w:val="17"/>
                <w:lang w:eastAsia="zh-CN"/>
              </w:rPr>
              <w:t>《家用燃气快速热水器和燃气采</w:t>
            </w:r>
            <w:r w:rsidRPr="00714C4A">
              <w:rPr>
                <w:lang w:eastAsia="zh-CN"/>
              </w:rPr>
              <w:t xml:space="preserve"> </w:t>
            </w:r>
            <w:r w:rsidRPr="00714C4A">
              <w:rPr>
                <w:spacing w:val="5"/>
                <w:lang w:eastAsia="zh-CN"/>
              </w:rPr>
              <w:t>暖热水炉能效限定值及能效等级》</w:t>
            </w:r>
            <w:r w:rsidRPr="00714C4A">
              <w:rPr>
                <w:spacing w:val="12"/>
                <w:lang w:eastAsia="zh-CN"/>
              </w:rPr>
              <w:t xml:space="preserve"> </w:t>
            </w:r>
            <w:r w:rsidRPr="00714C4A">
              <w:rPr>
                <w:spacing w:val="1"/>
                <w:lang w:eastAsia="zh-CN"/>
              </w:rPr>
              <w:t>（</w:t>
            </w:r>
            <w:r w:rsidRPr="00714C4A">
              <w:rPr>
                <w:lang w:eastAsia="zh-CN"/>
              </w:rPr>
              <w:t>GB</w:t>
            </w:r>
            <w:r w:rsidRPr="00714C4A">
              <w:rPr>
                <w:spacing w:val="18"/>
                <w:lang w:eastAsia="zh-CN"/>
              </w:rPr>
              <w:t xml:space="preserve"> </w:t>
            </w:r>
            <w:r w:rsidRPr="00714C4A">
              <w:rPr>
                <w:spacing w:val="1"/>
                <w:lang w:eastAsia="zh-CN"/>
              </w:rPr>
              <w:t>20665）</w:t>
            </w:r>
          </w:p>
        </w:tc>
      </w:tr>
      <w:tr w:rsidR="00714C4A" w:rsidRPr="00714C4A" w14:paraId="7F896209" w14:textId="77777777">
        <w:trPr>
          <w:trHeight w:val="818"/>
        </w:trPr>
        <w:tc>
          <w:tcPr>
            <w:tcW w:w="578" w:type="dxa"/>
            <w:vMerge/>
            <w:tcBorders>
              <w:top w:val="nil"/>
              <w:bottom w:val="nil"/>
            </w:tcBorders>
          </w:tcPr>
          <w:p w14:paraId="39A23CC3" w14:textId="77777777" w:rsidR="00E26E0C" w:rsidRPr="00714C4A" w:rsidRDefault="00E26E0C">
            <w:pPr>
              <w:rPr>
                <w:rFonts w:ascii="Arial"/>
              </w:rPr>
            </w:pPr>
          </w:p>
        </w:tc>
        <w:tc>
          <w:tcPr>
            <w:tcW w:w="1166" w:type="dxa"/>
            <w:vMerge/>
            <w:tcBorders>
              <w:top w:val="nil"/>
              <w:bottom w:val="nil"/>
            </w:tcBorders>
          </w:tcPr>
          <w:p w14:paraId="2001CF78" w14:textId="77777777" w:rsidR="00E26E0C" w:rsidRPr="00714C4A" w:rsidRDefault="00E26E0C">
            <w:pPr>
              <w:rPr>
                <w:rFonts w:ascii="Arial"/>
              </w:rPr>
            </w:pPr>
          </w:p>
        </w:tc>
        <w:tc>
          <w:tcPr>
            <w:tcW w:w="1799" w:type="dxa"/>
            <w:vMerge/>
            <w:tcBorders>
              <w:top w:val="nil"/>
              <w:bottom w:val="nil"/>
            </w:tcBorders>
          </w:tcPr>
          <w:p w14:paraId="00810524" w14:textId="77777777" w:rsidR="00E26E0C" w:rsidRPr="00714C4A" w:rsidRDefault="00E26E0C">
            <w:pPr>
              <w:rPr>
                <w:rFonts w:ascii="Arial"/>
              </w:rPr>
            </w:pPr>
          </w:p>
        </w:tc>
        <w:tc>
          <w:tcPr>
            <w:tcW w:w="1914" w:type="dxa"/>
          </w:tcPr>
          <w:p w14:paraId="70AEE1AF" w14:textId="77777777" w:rsidR="00E26E0C" w:rsidRPr="00714C4A" w:rsidRDefault="00E26E0C">
            <w:pPr>
              <w:spacing w:line="248" w:lineRule="auto"/>
              <w:rPr>
                <w:rFonts w:ascii="Arial"/>
              </w:rPr>
            </w:pPr>
          </w:p>
          <w:p w14:paraId="0014EBD8" w14:textId="77777777" w:rsidR="00E26E0C" w:rsidRPr="00714C4A" w:rsidRDefault="005C195C">
            <w:pPr>
              <w:pStyle w:val="TableText"/>
              <w:spacing w:before="62" w:line="229" w:lineRule="auto"/>
              <w:ind w:left="20"/>
            </w:pPr>
            <w:proofErr w:type="spellStart"/>
            <w:r w:rsidRPr="00714C4A">
              <w:rPr>
                <w:spacing w:val="7"/>
              </w:rPr>
              <w:t>热泵热水器</w:t>
            </w:r>
            <w:proofErr w:type="spellEnd"/>
          </w:p>
        </w:tc>
        <w:tc>
          <w:tcPr>
            <w:tcW w:w="2969" w:type="dxa"/>
          </w:tcPr>
          <w:p w14:paraId="3DA86076" w14:textId="77777777" w:rsidR="00E26E0C" w:rsidRPr="00714C4A" w:rsidRDefault="005C195C">
            <w:pPr>
              <w:pStyle w:val="TableText"/>
              <w:spacing w:before="156" w:line="304" w:lineRule="auto"/>
              <w:ind w:left="25" w:right="13" w:hanging="2"/>
              <w:rPr>
                <w:lang w:eastAsia="zh-CN"/>
              </w:rPr>
            </w:pPr>
            <w:r w:rsidRPr="00714C4A">
              <w:rPr>
                <w:spacing w:val="5"/>
                <w:lang w:eastAsia="zh-CN"/>
              </w:rPr>
              <w:t>《热泵热水机（器）能效限定值及</w:t>
            </w:r>
            <w:r w:rsidRPr="00714C4A">
              <w:rPr>
                <w:spacing w:val="1"/>
                <w:lang w:eastAsia="zh-CN"/>
              </w:rPr>
              <w:t xml:space="preserve"> </w:t>
            </w:r>
            <w:r w:rsidRPr="00714C4A">
              <w:rPr>
                <w:spacing w:val="6"/>
                <w:lang w:eastAsia="zh-CN"/>
              </w:rPr>
              <w:t>能效等级》（</w:t>
            </w:r>
            <w:r w:rsidRPr="00714C4A">
              <w:rPr>
                <w:lang w:eastAsia="zh-CN"/>
              </w:rPr>
              <w:t>GB</w:t>
            </w:r>
            <w:r w:rsidRPr="00714C4A">
              <w:rPr>
                <w:spacing w:val="6"/>
                <w:lang w:eastAsia="zh-CN"/>
              </w:rPr>
              <w:t xml:space="preserve"> 29541）</w:t>
            </w:r>
          </w:p>
        </w:tc>
      </w:tr>
      <w:tr w:rsidR="00714C4A" w:rsidRPr="00714C4A" w14:paraId="1C77EC85" w14:textId="77777777">
        <w:trPr>
          <w:trHeight w:val="736"/>
        </w:trPr>
        <w:tc>
          <w:tcPr>
            <w:tcW w:w="578" w:type="dxa"/>
            <w:vMerge/>
            <w:tcBorders>
              <w:top w:val="nil"/>
            </w:tcBorders>
          </w:tcPr>
          <w:p w14:paraId="5482F292" w14:textId="77777777" w:rsidR="00E26E0C" w:rsidRPr="00714C4A" w:rsidRDefault="00E26E0C">
            <w:pPr>
              <w:rPr>
                <w:rFonts w:ascii="Arial"/>
              </w:rPr>
            </w:pPr>
          </w:p>
        </w:tc>
        <w:tc>
          <w:tcPr>
            <w:tcW w:w="1166" w:type="dxa"/>
            <w:vMerge/>
            <w:tcBorders>
              <w:top w:val="nil"/>
            </w:tcBorders>
          </w:tcPr>
          <w:p w14:paraId="3EA0BC42" w14:textId="77777777" w:rsidR="00E26E0C" w:rsidRPr="00714C4A" w:rsidRDefault="00E26E0C">
            <w:pPr>
              <w:rPr>
                <w:rFonts w:ascii="Arial"/>
              </w:rPr>
            </w:pPr>
          </w:p>
        </w:tc>
        <w:tc>
          <w:tcPr>
            <w:tcW w:w="1799" w:type="dxa"/>
            <w:vMerge/>
            <w:tcBorders>
              <w:top w:val="nil"/>
            </w:tcBorders>
          </w:tcPr>
          <w:p w14:paraId="3762F510" w14:textId="77777777" w:rsidR="00E26E0C" w:rsidRPr="00714C4A" w:rsidRDefault="00E26E0C">
            <w:pPr>
              <w:rPr>
                <w:rFonts w:ascii="Arial"/>
              </w:rPr>
            </w:pPr>
          </w:p>
        </w:tc>
        <w:tc>
          <w:tcPr>
            <w:tcW w:w="1914" w:type="dxa"/>
          </w:tcPr>
          <w:p w14:paraId="6A602C6B" w14:textId="77777777" w:rsidR="00E26E0C" w:rsidRPr="00714C4A" w:rsidRDefault="005C195C">
            <w:pPr>
              <w:pStyle w:val="TableText"/>
              <w:spacing w:before="271" w:line="229" w:lineRule="auto"/>
              <w:ind w:left="16"/>
            </w:pPr>
            <w:proofErr w:type="spellStart"/>
            <w:r w:rsidRPr="00714C4A">
              <w:rPr>
                <w:spacing w:val="8"/>
              </w:rPr>
              <w:t>太阳能热水系统</w:t>
            </w:r>
            <w:proofErr w:type="spellEnd"/>
          </w:p>
        </w:tc>
        <w:tc>
          <w:tcPr>
            <w:tcW w:w="2969" w:type="dxa"/>
          </w:tcPr>
          <w:p w14:paraId="0694FB43" w14:textId="77777777" w:rsidR="00E26E0C" w:rsidRPr="00714C4A" w:rsidRDefault="005C195C">
            <w:pPr>
              <w:pStyle w:val="TableText"/>
              <w:spacing w:before="114" w:line="297" w:lineRule="auto"/>
              <w:ind w:left="17" w:right="11" w:firstLine="5"/>
              <w:rPr>
                <w:lang w:eastAsia="zh-CN"/>
              </w:rPr>
            </w:pPr>
            <w:r w:rsidRPr="00714C4A">
              <w:rPr>
                <w:spacing w:val="19"/>
                <w:lang w:eastAsia="zh-CN"/>
              </w:rPr>
              <w:t>《家用太阳能热水系统能效限定</w:t>
            </w:r>
            <w:r w:rsidRPr="00714C4A">
              <w:rPr>
                <w:spacing w:val="2"/>
                <w:lang w:eastAsia="zh-CN"/>
              </w:rPr>
              <w:t xml:space="preserve"> </w:t>
            </w:r>
            <w:r w:rsidRPr="00714C4A">
              <w:rPr>
                <w:spacing w:val="7"/>
                <w:lang w:eastAsia="zh-CN"/>
              </w:rPr>
              <w:t>值及能效等级》（</w:t>
            </w:r>
            <w:r w:rsidRPr="00714C4A">
              <w:rPr>
                <w:lang w:eastAsia="zh-CN"/>
              </w:rPr>
              <w:t>GB</w:t>
            </w:r>
            <w:r w:rsidRPr="00714C4A">
              <w:rPr>
                <w:spacing w:val="7"/>
                <w:lang w:eastAsia="zh-CN"/>
              </w:rPr>
              <w:t xml:space="preserve"> 26969）</w:t>
            </w:r>
          </w:p>
        </w:tc>
      </w:tr>
      <w:tr w:rsidR="00714C4A" w:rsidRPr="00714C4A" w14:paraId="1407601F" w14:textId="77777777">
        <w:trPr>
          <w:trHeight w:val="897"/>
        </w:trPr>
        <w:tc>
          <w:tcPr>
            <w:tcW w:w="578" w:type="dxa"/>
            <w:vMerge w:val="restart"/>
            <w:tcBorders>
              <w:bottom w:val="nil"/>
            </w:tcBorders>
          </w:tcPr>
          <w:p w14:paraId="3FB9601E" w14:textId="77777777" w:rsidR="00E26E0C" w:rsidRPr="00714C4A" w:rsidRDefault="00E26E0C">
            <w:pPr>
              <w:spacing w:line="269" w:lineRule="auto"/>
              <w:rPr>
                <w:rFonts w:ascii="Arial"/>
              </w:rPr>
            </w:pPr>
          </w:p>
          <w:p w14:paraId="45A92269" w14:textId="77777777" w:rsidR="00E26E0C" w:rsidRPr="00714C4A" w:rsidRDefault="00E26E0C">
            <w:pPr>
              <w:spacing w:line="269" w:lineRule="auto"/>
              <w:rPr>
                <w:rFonts w:ascii="Arial"/>
              </w:rPr>
            </w:pPr>
          </w:p>
          <w:p w14:paraId="0499E2E0" w14:textId="77777777" w:rsidR="00E26E0C" w:rsidRPr="00714C4A" w:rsidRDefault="00E26E0C">
            <w:pPr>
              <w:spacing w:line="269" w:lineRule="auto"/>
              <w:rPr>
                <w:rFonts w:ascii="Arial"/>
              </w:rPr>
            </w:pPr>
          </w:p>
          <w:p w14:paraId="1EA15EDA" w14:textId="77777777" w:rsidR="00E26E0C" w:rsidRPr="00714C4A" w:rsidRDefault="00E26E0C">
            <w:pPr>
              <w:spacing w:line="269" w:lineRule="auto"/>
              <w:rPr>
                <w:rFonts w:ascii="Arial"/>
              </w:rPr>
            </w:pPr>
          </w:p>
          <w:p w14:paraId="2FC0A2DE" w14:textId="77777777" w:rsidR="00E26E0C" w:rsidRPr="00714C4A" w:rsidRDefault="00E26E0C">
            <w:pPr>
              <w:spacing w:line="269" w:lineRule="auto"/>
              <w:rPr>
                <w:rFonts w:ascii="Arial"/>
              </w:rPr>
            </w:pPr>
          </w:p>
          <w:p w14:paraId="0C34F80B" w14:textId="77777777" w:rsidR="00E26E0C" w:rsidRPr="00714C4A" w:rsidRDefault="00E26E0C">
            <w:pPr>
              <w:spacing w:line="269" w:lineRule="auto"/>
              <w:rPr>
                <w:rFonts w:ascii="Arial"/>
              </w:rPr>
            </w:pPr>
          </w:p>
          <w:p w14:paraId="671C65DB" w14:textId="77777777" w:rsidR="00E26E0C" w:rsidRPr="00714C4A" w:rsidRDefault="005C195C">
            <w:pPr>
              <w:pStyle w:val="TableText"/>
              <w:spacing w:before="61" w:line="258" w:lineRule="exact"/>
              <w:ind w:left="209"/>
            </w:pPr>
            <w:r w:rsidRPr="00714C4A">
              <w:rPr>
                <w:spacing w:val="-7"/>
                <w:position w:val="1"/>
              </w:rPr>
              <w:t>11</w:t>
            </w:r>
          </w:p>
        </w:tc>
        <w:tc>
          <w:tcPr>
            <w:tcW w:w="1166" w:type="dxa"/>
            <w:vMerge w:val="restart"/>
            <w:tcBorders>
              <w:bottom w:val="nil"/>
            </w:tcBorders>
          </w:tcPr>
          <w:p w14:paraId="477C74AD" w14:textId="77777777" w:rsidR="00E26E0C" w:rsidRPr="00714C4A" w:rsidRDefault="00E26E0C">
            <w:pPr>
              <w:spacing w:line="243" w:lineRule="auto"/>
              <w:rPr>
                <w:rFonts w:ascii="Arial"/>
              </w:rPr>
            </w:pPr>
          </w:p>
          <w:p w14:paraId="0C94DCD4" w14:textId="77777777" w:rsidR="00E26E0C" w:rsidRPr="00714C4A" w:rsidRDefault="00E26E0C">
            <w:pPr>
              <w:spacing w:line="243" w:lineRule="auto"/>
              <w:rPr>
                <w:rFonts w:ascii="Arial"/>
              </w:rPr>
            </w:pPr>
          </w:p>
          <w:p w14:paraId="45E86B89" w14:textId="77777777" w:rsidR="00E26E0C" w:rsidRPr="00714C4A" w:rsidRDefault="00E26E0C">
            <w:pPr>
              <w:spacing w:line="243" w:lineRule="auto"/>
              <w:rPr>
                <w:rFonts w:ascii="Arial"/>
              </w:rPr>
            </w:pPr>
          </w:p>
          <w:p w14:paraId="00723B4B" w14:textId="77777777" w:rsidR="00E26E0C" w:rsidRPr="00714C4A" w:rsidRDefault="00E26E0C">
            <w:pPr>
              <w:spacing w:line="243" w:lineRule="auto"/>
              <w:rPr>
                <w:rFonts w:ascii="Arial"/>
              </w:rPr>
            </w:pPr>
          </w:p>
          <w:p w14:paraId="39595B87" w14:textId="77777777" w:rsidR="00E26E0C" w:rsidRPr="00714C4A" w:rsidRDefault="00E26E0C">
            <w:pPr>
              <w:spacing w:line="243" w:lineRule="auto"/>
              <w:rPr>
                <w:rFonts w:ascii="Arial"/>
              </w:rPr>
            </w:pPr>
          </w:p>
          <w:p w14:paraId="34191520" w14:textId="77777777" w:rsidR="00E26E0C" w:rsidRPr="00714C4A" w:rsidRDefault="00E26E0C">
            <w:pPr>
              <w:spacing w:line="244" w:lineRule="auto"/>
              <w:rPr>
                <w:rFonts w:ascii="Arial"/>
              </w:rPr>
            </w:pPr>
          </w:p>
          <w:p w14:paraId="414C2BB7" w14:textId="77777777" w:rsidR="00E26E0C" w:rsidRPr="00714C4A" w:rsidRDefault="005C195C">
            <w:pPr>
              <w:pStyle w:val="TableText"/>
              <w:spacing w:before="61" w:line="305" w:lineRule="auto"/>
              <w:ind w:left="18" w:right="8" w:hanging="9"/>
            </w:pPr>
            <w:r w:rsidRPr="00714C4A">
              <w:rPr>
                <w:spacing w:val="5"/>
              </w:rPr>
              <w:t>A020619</w:t>
            </w:r>
            <w:r w:rsidRPr="00714C4A">
              <w:rPr>
                <w:spacing w:val="-43"/>
              </w:rPr>
              <w:t xml:space="preserve"> </w:t>
            </w:r>
            <w:proofErr w:type="spellStart"/>
            <w:r w:rsidRPr="00714C4A">
              <w:rPr>
                <w:spacing w:val="5"/>
              </w:rPr>
              <w:t>照明</w:t>
            </w:r>
            <w:proofErr w:type="spellEnd"/>
            <w:r w:rsidRPr="00714C4A">
              <w:t xml:space="preserve"> </w:t>
            </w:r>
            <w:proofErr w:type="spellStart"/>
            <w:r w:rsidRPr="00714C4A">
              <w:rPr>
                <w:spacing w:val="3"/>
              </w:rPr>
              <w:t>设备</w:t>
            </w:r>
            <w:proofErr w:type="spellEnd"/>
          </w:p>
        </w:tc>
        <w:tc>
          <w:tcPr>
            <w:tcW w:w="1799" w:type="dxa"/>
          </w:tcPr>
          <w:p w14:paraId="2235E313" w14:textId="77777777" w:rsidR="00E26E0C" w:rsidRPr="00714C4A" w:rsidRDefault="005C195C">
            <w:pPr>
              <w:pStyle w:val="TableText"/>
              <w:spacing w:before="198" w:line="304" w:lineRule="auto"/>
              <w:ind w:left="20" w:right="12" w:hanging="2"/>
              <w:rPr>
                <w:lang w:eastAsia="zh-CN"/>
              </w:rPr>
            </w:pPr>
            <w:r w:rsidRPr="00714C4A">
              <w:rPr>
                <w:spacing w:val="19"/>
                <w:lang w:eastAsia="zh-CN"/>
              </w:rPr>
              <w:t>★</w:t>
            </w:r>
            <w:r w:rsidRPr="00714C4A">
              <w:rPr>
                <w:spacing w:val="-59"/>
                <w:lang w:eastAsia="zh-CN"/>
              </w:rPr>
              <w:t xml:space="preserve"> </w:t>
            </w:r>
            <w:r w:rsidRPr="00714C4A">
              <w:rPr>
                <w:spacing w:val="19"/>
                <w:lang w:eastAsia="zh-CN"/>
              </w:rPr>
              <w:t>普通照</w:t>
            </w:r>
            <w:r w:rsidRPr="00714C4A">
              <w:rPr>
                <w:spacing w:val="-42"/>
                <w:lang w:eastAsia="zh-CN"/>
              </w:rPr>
              <w:t xml:space="preserve"> </w:t>
            </w:r>
            <w:r w:rsidRPr="00714C4A">
              <w:rPr>
                <w:spacing w:val="19"/>
                <w:lang w:eastAsia="zh-CN"/>
              </w:rPr>
              <w:t>明用双端</w:t>
            </w:r>
            <w:r w:rsidRPr="00714C4A">
              <w:rPr>
                <w:lang w:eastAsia="zh-CN"/>
              </w:rPr>
              <w:t xml:space="preserve"> </w:t>
            </w:r>
            <w:r w:rsidRPr="00714C4A">
              <w:rPr>
                <w:spacing w:val="4"/>
                <w:lang w:eastAsia="zh-CN"/>
              </w:rPr>
              <w:t>荧光灯</w:t>
            </w:r>
          </w:p>
        </w:tc>
        <w:tc>
          <w:tcPr>
            <w:tcW w:w="1914" w:type="dxa"/>
          </w:tcPr>
          <w:p w14:paraId="08551058" w14:textId="77777777" w:rsidR="00E26E0C" w:rsidRPr="00714C4A" w:rsidRDefault="00E26E0C">
            <w:pPr>
              <w:rPr>
                <w:rFonts w:ascii="Arial"/>
              </w:rPr>
            </w:pPr>
          </w:p>
        </w:tc>
        <w:tc>
          <w:tcPr>
            <w:tcW w:w="2969" w:type="dxa"/>
          </w:tcPr>
          <w:p w14:paraId="4260BB89" w14:textId="77777777" w:rsidR="00E26E0C" w:rsidRPr="00714C4A" w:rsidRDefault="005C195C">
            <w:pPr>
              <w:pStyle w:val="TableText"/>
              <w:spacing w:before="198" w:line="304" w:lineRule="auto"/>
              <w:ind w:left="22" w:right="11"/>
              <w:rPr>
                <w:lang w:eastAsia="zh-CN"/>
              </w:rPr>
            </w:pPr>
            <w:r w:rsidRPr="00714C4A">
              <w:rPr>
                <w:spacing w:val="19"/>
                <w:lang w:eastAsia="zh-CN"/>
              </w:rPr>
              <w:t>《普通照明用双端荧光灯能效限</w:t>
            </w:r>
            <w:r w:rsidRPr="00714C4A">
              <w:rPr>
                <w:spacing w:val="2"/>
                <w:lang w:eastAsia="zh-CN"/>
              </w:rPr>
              <w:t xml:space="preserve"> </w:t>
            </w:r>
            <w:r w:rsidRPr="00714C4A">
              <w:rPr>
                <w:spacing w:val="5"/>
                <w:lang w:eastAsia="zh-CN"/>
              </w:rPr>
              <w:t>定值及能效等级》（</w:t>
            </w:r>
            <w:r w:rsidRPr="00714C4A">
              <w:rPr>
                <w:lang w:eastAsia="zh-CN"/>
              </w:rPr>
              <w:t>GB</w:t>
            </w:r>
            <w:r w:rsidRPr="00714C4A">
              <w:rPr>
                <w:spacing w:val="42"/>
                <w:lang w:eastAsia="zh-CN"/>
              </w:rPr>
              <w:t xml:space="preserve"> </w:t>
            </w:r>
            <w:r w:rsidRPr="00714C4A">
              <w:rPr>
                <w:spacing w:val="5"/>
                <w:lang w:eastAsia="zh-CN"/>
              </w:rPr>
              <w:t>19043）</w:t>
            </w:r>
          </w:p>
        </w:tc>
      </w:tr>
      <w:tr w:rsidR="00714C4A" w:rsidRPr="00714C4A" w14:paraId="48DC0774" w14:textId="77777777">
        <w:trPr>
          <w:trHeight w:val="816"/>
        </w:trPr>
        <w:tc>
          <w:tcPr>
            <w:tcW w:w="578" w:type="dxa"/>
            <w:vMerge/>
            <w:tcBorders>
              <w:top w:val="nil"/>
              <w:bottom w:val="nil"/>
            </w:tcBorders>
          </w:tcPr>
          <w:p w14:paraId="79FF4792" w14:textId="77777777" w:rsidR="00E26E0C" w:rsidRPr="00714C4A" w:rsidRDefault="00E26E0C">
            <w:pPr>
              <w:rPr>
                <w:rFonts w:ascii="Arial"/>
              </w:rPr>
            </w:pPr>
          </w:p>
        </w:tc>
        <w:tc>
          <w:tcPr>
            <w:tcW w:w="1166" w:type="dxa"/>
            <w:vMerge/>
            <w:tcBorders>
              <w:top w:val="nil"/>
              <w:bottom w:val="nil"/>
            </w:tcBorders>
          </w:tcPr>
          <w:p w14:paraId="5169A2BA" w14:textId="77777777" w:rsidR="00E26E0C" w:rsidRPr="00714C4A" w:rsidRDefault="00E26E0C">
            <w:pPr>
              <w:rPr>
                <w:rFonts w:ascii="Arial"/>
              </w:rPr>
            </w:pPr>
          </w:p>
        </w:tc>
        <w:tc>
          <w:tcPr>
            <w:tcW w:w="1799" w:type="dxa"/>
          </w:tcPr>
          <w:p w14:paraId="5C94889E" w14:textId="77777777" w:rsidR="00E26E0C" w:rsidRPr="00714C4A" w:rsidRDefault="005C195C">
            <w:pPr>
              <w:pStyle w:val="TableText"/>
              <w:spacing w:before="156" w:line="305" w:lineRule="auto"/>
              <w:ind w:left="14" w:right="7" w:hanging="1"/>
            </w:pPr>
            <w:r w:rsidRPr="00714C4A">
              <w:t>LED</w:t>
            </w:r>
            <w:r w:rsidRPr="00714C4A">
              <w:rPr>
                <w:spacing w:val="23"/>
              </w:rPr>
              <w:t xml:space="preserve"> </w:t>
            </w:r>
            <w:proofErr w:type="spellStart"/>
            <w:r w:rsidRPr="00714C4A">
              <w:rPr>
                <w:spacing w:val="19"/>
              </w:rPr>
              <w:t>道路</w:t>
            </w:r>
            <w:proofErr w:type="spellEnd"/>
            <w:r w:rsidRPr="00714C4A">
              <w:rPr>
                <w:spacing w:val="19"/>
              </w:rPr>
              <w:t>/</w:t>
            </w:r>
            <w:proofErr w:type="spellStart"/>
            <w:r w:rsidRPr="00714C4A">
              <w:rPr>
                <w:spacing w:val="19"/>
              </w:rPr>
              <w:t>隧道照明</w:t>
            </w:r>
            <w:proofErr w:type="spellEnd"/>
            <w:r w:rsidRPr="00714C4A">
              <w:t xml:space="preserve"> </w:t>
            </w:r>
            <w:proofErr w:type="spellStart"/>
            <w:r w:rsidRPr="00714C4A">
              <w:rPr>
                <w:spacing w:val="5"/>
              </w:rPr>
              <w:t>产品</w:t>
            </w:r>
            <w:proofErr w:type="spellEnd"/>
          </w:p>
        </w:tc>
        <w:tc>
          <w:tcPr>
            <w:tcW w:w="1914" w:type="dxa"/>
          </w:tcPr>
          <w:p w14:paraId="494A0770" w14:textId="77777777" w:rsidR="00E26E0C" w:rsidRPr="00714C4A" w:rsidRDefault="00E26E0C">
            <w:pPr>
              <w:rPr>
                <w:rFonts w:ascii="Arial"/>
              </w:rPr>
            </w:pPr>
          </w:p>
        </w:tc>
        <w:tc>
          <w:tcPr>
            <w:tcW w:w="2969" w:type="dxa"/>
          </w:tcPr>
          <w:p w14:paraId="380C3F10" w14:textId="77777777" w:rsidR="00E26E0C" w:rsidRPr="00714C4A" w:rsidRDefault="005C195C">
            <w:pPr>
              <w:pStyle w:val="TableText"/>
              <w:spacing w:before="156" w:line="305" w:lineRule="auto"/>
              <w:ind w:left="22"/>
            </w:pPr>
            <w:r w:rsidRPr="00714C4A">
              <w:rPr>
                <w:spacing w:val="7"/>
              </w:rPr>
              <w:t>《</w:t>
            </w:r>
            <w:proofErr w:type="spellStart"/>
            <w:r w:rsidRPr="00714C4A">
              <w:rPr>
                <w:spacing w:val="7"/>
              </w:rPr>
              <w:t>道路和隧道照明用</w:t>
            </w:r>
            <w:proofErr w:type="spellEnd"/>
            <w:r w:rsidRPr="00714C4A">
              <w:rPr>
                <w:spacing w:val="7"/>
              </w:rPr>
              <w:t xml:space="preserve"> </w:t>
            </w:r>
            <w:r w:rsidRPr="00714C4A">
              <w:t>LED</w:t>
            </w:r>
            <w:r w:rsidRPr="00714C4A">
              <w:rPr>
                <w:spacing w:val="7"/>
              </w:rPr>
              <w:t xml:space="preserve"> </w:t>
            </w:r>
            <w:proofErr w:type="spellStart"/>
            <w:proofErr w:type="gramStart"/>
            <w:r w:rsidRPr="00714C4A">
              <w:rPr>
                <w:spacing w:val="7"/>
              </w:rPr>
              <w:t>灯具能</w:t>
            </w:r>
            <w:proofErr w:type="spellEnd"/>
            <w:r w:rsidRPr="00714C4A">
              <w:t xml:space="preserve">  </w:t>
            </w:r>
            <w:proofErr w:type="spellStart"/>
            <w:r w:rsidRPr="00714C4A">
              <w:rPr>
                <w:spacing w:val="-4"/>
              </w:rPr>
              <w:t>效限定值及能效等级</w:t>
            </w:r>
            <w:proofErr w:type="spellEnd"/>
            <w:proofErr w:type="gramEnd"/>
            <w:r w:rsidRPr="00714C4A">
              <w:rPr>
                <w:spacing w:val="-4"/>
              </w:rPr>
              <w:t>》（GB</w:t>
            </w:r>
            <w:r w:rsidRPr="00714C4A">
              <w:rPr>
                <w:spacing w:val="-24"/>
              </w:rPr>
              <w:t xml:space="preserve"> </w:t>
            </w:r>
            <w:r w:rsidRPr="00714C4A">
              <w:rPr>
                <w:spacing w:val="-4"/>
              </w:rPr>
              <w:t>37478）</w:t>
            </w:r>
          </w:p>
        </w:tc>
      </w:tr>
      <w:tr w:rsidR="00714C4A" w:rsidRPr="00714C4A" w14:paraId="65F65B04" w14:textId="77777777">
        <w:trPr>
          <w:trHeight w:val="799"/>
        </w:trPr>
        <w:tc>
          <w:tcPr>
            <w:tcW w:w="578" w:type="dxa"/>
            <w:vMerge/>
            <w:tcBorders>
              <w:top w:val="nil"/>
              <w:bottom w:val="nil"/>
            </w:tcBorders>
          </w:tcPr>
          <w:p w14:paraId="3C16C149" w14:textId="77777777" w:rsidR="00E26E0C" w:rsidRPr="00714C4A" w:rsidRDefault="00E26E0C">
            <w:pPr>
              <w:rPr>
                <w:rFonts w:ascii="Arial"/>
              </w:rPr>
            </w:pPr>
          </w:p>
        </w:tc>
        <w:tc>
          <w:tcPr>
            <w:tcW w:w="1166" w:type="dxa"/>
            <w:vMerge/>
            <w:tcBorders>
              <w:top w:val="nil"/>
              <w:bottom w:val="nil"/>
            </w:tcBorders>
          </w:tcPr>
          <w:p w14:paraId="5001E6AF" w14:textId="77777777" w:rsidR="00E26E0C" w:rsidRPr="00714C4A" w:rsidRDefault="00E26E0C">
            <w:pPr>
              <w:rPr>
                <w:rFonts w:ascii="Arial"/>
              </w:rPr>
            </w:pPr>
          </w:p>
        </w:tc>
        <w:tc>
          <w:tcPr>
            <w:tcW w:w="1799" w:type="dxa"/>
          </w:tcPr>
          <w:p w14:paraId="73FBA741" w14:textId="77777777" w:rsidR="00E26E0C" w:rsidRPr="00714C4A" w:rsidRDefault="00E26E0C">
            <w:pPr>
              <w:rPr>
                <w:rFonts w:ascii="Arial"/>
              </w:rPr>
            </w:pPr>
          </w:p>
          <w:p w14:paraId="184C6718" w14:textId="77777777" w:rsidR="00E26E0C" w:rsidRPr="00714C4A" w:rsidRDefault="005C195C">
            <w:pPr>
              <w:pStyle w:val="TableText"/>
              <w:spacing w:before="62" w:line="229" w:lineRule="auto"/>
              <w:ind w:left="13"/>
            </w:pPr>
            <w:r w:rsidRPr="00714C4A">
              <w:t>LED</w:t>
            </w:r>
            <w:r w:rsidRPr="00714C4A">
              <w:rPr>
                <w:spacing w:val="-32"/>
              </w:rPr>
              <w:t xml:space="preserve"> </w:t>
            </w:r>
            <w:proofErr w:type="spellStart"/>
            <w:r w:rsidRPr="00714C4A">
              <w:rPr>
                <w:spacing w:val="8"/>
              </w:rPr>
              <w:t>筒灯</w:t>
            </w:r>
            <w:proofErr w:type="spellEnd"/>
          </w:p>
        </w:tc>
        <w:tc>
          <w:tcPr>
            <w:tcW w:w="1914" w:type="dxa"/>
          </w:tcPr>
          <w:p w14:paraId="461BCE92" w14:textId="77777777" w:rsidR="00E26E0C" w:rsidRPr="00714C4A" w:rsidRDefault="00E26E0C">
            <w:pPr>
              <w:rPr>
                <w:rFonts w:ascii="Arial"/>
              </w:rPr>
            </w:pPr>
          </w:p>
        </w:tc>
        <w:tc>
          <w:tcPr>
            <w:tcW w:w="2969" w:type="dxa"/>
          </w:tcPr>
          <w:p w14:paraId="33D0A27D" w14:textId="77777777" w:rsidR="00E26E0C" w:rsidRPr="00714C4A" w:rsidRDefault="005C195C">
            <w:pPr>
              <w:pStyle w:val="TableText"/>
              <w:spacing w:before="148" w:line="304" w:lineRule="auto"/>
              <w:ind w:left="17" w:right="13" w:firstLine="5"/>
            </w:pPr>
            <w:r w:rsidRPr="00714C4A">
              <w:rPr>
                <w:spacing w:val="12"/>
              </w:rPr>
              <w:t>《</w:t>
            </w:r>
            <w:proofErr w:type="spellStart"/>
            <w:r w:rsidRPr="00714C4A">
              <w:rPr>
                <w:spacing w:val="12"/>
              </w:rPr>
              <w:t>室内照明用</w:t>
            </w:r>
            <w:proofErr w:type="spellEnd"/>
            <w:r w:rsidRPr="00714C4A">
              <w:rPr>
                <w:spacing w:val="12"/>
              </w:rPr>
              <w:t xml:space="preserve"> </w:t>
            </w:r>
            <w:r w:rsidRPr="00714C4A">
              <w:t>LED</w:t>
            </w:r>
            <w:r w:rsidRPr="00714C4A">
              <w:rPr>
                <w:spacing w:val="12"/>
              </w:rPr>
              <w:t xml:space="preserve"> </w:t>
            </w:r>
            <w:proofErr w:type="spellStart"/>
            <w:r w:rsidRPr="00714C4A">
              <w:rPr>
                <w:spacing w:val="12"/>
              </w:rPr>
              <w:t>产品能效限定</w:t>
            </w:r>
            <w:proofErr w:type="spellEnd"/>
            <w:r w:rsidRPr="00714C4A">
              <w:rPr>
                <w:spacing w:val="2"/>
              </w:rPr>
              <w:t xml:space="preserve"> </w:t>
            </w:r>
            <w:proofErr w:type="spellStart"/>
            <w:r w:rsidRPr="00714C4A">
              <w:rPr>
                <w:spacing w:val="7"/>
              </w:rPr>
              <w:t>值及能效等级</w:t>
            </w:r>
            <w:proofErr w:type="spellEnd"/>
            <w:r w:rsidRPr="00714C4A">
              <w:rPr>
                <w:spacing w:val="7"/>
              </w:rPr>
              <w:t>》（</w:t>
            </w:r>
            <w:r w:rsidRPr="00714C4A">
              <w:t>GB</w:t>
            </w:r>
            <w:r w:rsidRPr="00714C4A">
              <w:rPr>
                <w:spacing w:val="7"/>
              </w:rPr>
              <w:t xml:space="preserve"> 30255）</w:t>
            </w:r>
          </w:p>
        </w:tc>
      </w:tr>
      <w:tr w:rsidR="00714C4A" w:rsidRPr="00714C4A" w14:paraId="57A53BCB" w14:textId="77777777">
        <w:trPr>
          <w:trHeight w:val="1036"/>
        </w:trPr>
        <w:tc>
          <w:tcPr>
            <w:tcW w:w="578" w:type="dxa"/>
            <w:vMerge/>
            <w:tcBorders>
              <w:top w:val="nil"/>
            </w:tcBorders>
          </w:tcPr>
          <w:p w14:paraId="370E9ED7" w14:textId="77777777" w:rsidR="00E26E0C" w:rsidRPr="00714C4A" w:rsidRDefault="00E26E0C">
            <w:pPr>
              <w:rPr>
                <w:rFonts w:ascii="Arial"/>
              </w:rPr>
            </w:pPr>
          </w:p>
        </w:tc>
        <w:tc>
          <w:tcPr>
            <w:tcW w:w="1166" w:type="dxa"/>
            <w:vMerge/>
            <w:tcBorders>
              <w:top w:val="nil"/>
            </w:tcBorders>
          </w:tcPr>
          <w:p w14:paraId="46F077A5" w14:textId="77777777" w:rsidR="00E26E0C" w:rsidRPr="00714C4A" w:rsidRDefault="00E26E0C">
            <w:pPr>
              <w:rPr>
                <w:rFonts w:ascii="Arial"/>
              </w:rPr>
            </w:pPr>
          </w:p>
        </w:tc>
        <w:tc>
          <w:tcPr>
            <w:tcW w:w="1799" w:type="dxa"/>
          </w:tcPr>
          <w:p w14:paraId="122AD11B" w14:textId="77777777" w:rsidR="00E26E0C" w:rsidRPr="00714C4A" w:rsidRDefault="005C195C">
            <w:pPr>
              <w:pStyle w:val="TableText"/>
              <w:spacing w:before="265" w:line="304" w:lineRule="auto"/>
              <w:ind w:left="47" w:right="12" w:hanging="33"/>
            </w:pPr>
            <w:proofErr w:type="spellStart"/>
            <w:r w:rsidRPr="00714C4A">
              <w:rPr>
                <w:spacing w:val="30"/>
              </w:rPr>
              <w:t>普通照明用非定向</w:t>
            </w:r>
            <w:proofErr w:type="spellEnd"/>
            <w:r w:rsidRPr="00714C4A">
              <w:rPr>
                <w:spacing w:val="5"/>
              </w:rPr>
              <w:t xml:space="preserve"> </w:t>
            </w:r>
            <w:proofErr w:type="spellStart"/>
            <w:r w:rsidRPr="00714C4A">
              <w:rPr>
                <w:spacing w:val="-1"/>
              </w:rPr>
              <w:t>自镇流</w:t>
            </w:r>
            <w:proofErr w:type="spellEnd"/>
            <w:r w:rsidRPr="00714C4A">
              <w:rPr>
                <w:spacing w:val="-33"/>
              </w:rPr>
              <w:t xml:space="preserve"> </w:t>
            </w:r>
            <w:r w:rsidRPr="00714C4A">
              <w:rPr>
                <w:spacing w:val="-1"/>
              </w:rPr>
              <w:t>LED</w:t>
            </w:r>
            <w:r w:rsidRPr="00714C4A">
              <w:rPr>
                <w:spacing w:val="-37"/>
              </w:rPr>
              <w:t xml:space="preserve"> </w:t>
            </w:r>
            <w:r w:rsidRPr="00714C4A">
              <w:rPr>
                <w:spacing w:val="-1"/>
              </w:rPr>
              <w:t>灯</w:t>
            </w:r>
          </w:p>
        </w:tc>
        <w:tc>
          <w:tcPr>
            <w:tcW w:w="1914" w:type="dxa"/>
          </w:tcPr>
          <w:p w14:paraId="0FA4BC52" w14:textId="77777777" w:rsidR="00E26E0C" w:rsidRPr="00714C4A" w:rsidRDefault="00E26E0C">
            <w:pPr>
              <w:rPr>
                <w:rFonts w:ascii="Arial"/>
              </w:rPr>
            </w:pPr>
          </w:p>
        </w:tc>
        <w:tc>
          <w:tcPr>
            <w:tcW w:w="2969" w:type="dxa"/>
          </w:tcPr>
          <w:p w14:paraId="3DD96284" w14:textId="77777777" w:rsidR="00E26E0C" w:rsidRPr="00714C4A" w:rsidRDefault="005C195C">
            <w:pPr>
              <w:pStyle w:val="TableText"/>
              <w:spacing w:before="265" w:line="304" w:lineRule="auto"/>
              <w:ind w:left="17" w:right="13" w:firstLine="5"/>
            </w:pPr>
            <w:r w:rsidRPr="00714C4A">
              <w:rPr>
                <w:spacing w:val="12"/>
              </w:rPr>
              <w:t>《</w:t>
            </w:r>
            <w:proofErr w:type="spellStart"/>
            <w:r w:rsidRPr="00714C4A">
              <w:rPr>
                <w:spacing w:val="12"/>
              </w:rPr>
              <w:t>室内照明用</w:t>
            </w:r>
            <w:proofErr w:type="spellEnd"/>
            <w:r w:rsidRPr="00714C4A">
              <w:rPr>
                <w:spacing w:val="12"/>
              </w:rPr>
              <w:t xml:space="preserve"> </w:t>
            </w:r>
            <w:r w:rsidRPr="00714C4A">
              <w:t>LED</w:t>
            </w:r>
            <w:r w:rsidRPr="00714C4A">
              <w:rPr>
                <w:spacing w:val="12"/>
              </w:rPr>
              <w:t xml:space="preserve"> </w:t>
            </w:r>
            <w:proofErr w:type="spellStart"/>
            <w:r w:rsidRPr="00714C4A">
              <w:rPr>
                <w:spacing w:val="12"/>
              </w:rPr>
              <w:t>产品能效限定</w:t>
            </w:r>
            <w:proofErr w:type="spellEnd"/>
            <w:r w:rsidRPr="00714C4A">
              <w:rPr>
                <w:spacing w:val="2"/>
              </w:rPr>
              <w:t xml:space="preserve"> </w:t>
            </w:r>
            <w:proofErr w:type="spellStart"/>
            <w:r w:rsidRPr="00714C4A">
              <w:rPr>
                <w:spacing w:val="7"/>
              </w:rPr>
              <w:t>值及能效等级</w:t>
            </w:r>
            <w:proofErr w:type="spellEnd"/>
            <w:r w:rsidRPr="00714C4A">
              <w:rPr>
                <w:spacing w:val="7"/>
              </w:rPr>
              <w:t>》（</w:t>
            </w:r>
            <w:r w:rsidRPr="00714C4A">
              <w:t>GB</w:t>
            </w:r>
            <w:r w:rsidRPr="00714C4A">
              <w:rPr>
                <w:spacing w:val="7"/>
              </w:rPr>
              <w:t xml:space="preserve"> 30255）</w:t>
            </w:r>
          </w:p>
        </w:tc>
      </w:tr>
      <w:tr w:rsidR="00714C4A" w:rsidRPr="00714C4A" w14:paraId="534E1F46" w14:textId="77777777">
        <w:trPr>
          <w:trHeight w:val="796"/>
        </w:trPr>
        <w:tc>
          <w:tcPr>
            <w:tcW w:w="578" w:type="dxa"/>
          </w:tcPr>
          <w:p w14:paraId="78F3AC6A" w14:textId="77777777" w:rsidR="00E26E0C" w:rsidRPr="00714C4A" w:rsidRDefault="005C195C">
            <w:pPr>
              <w:pStyle w:val="TableText"/>
              <w:spacing w:before="301" w:line="258" w:lineRule="exact"/>
              <w:ind w:left="209"/>
            </w:pPr>
            <w:r w:rsidRPr="00714C4A">
              <w:rPr>
                <w:spacing w:val="-7"/>
                <w:position w:val="1"/>
              </w:rPr>
              <w:t>12</w:t>
            </w:r>
          </w:p>
        </w:tc>
        <w:tc>
          <w:tcPr>
            <w:tcW w:w="1166" w:type="dxa"/>
          </w:tcPr>
          <w:p w14:paraId="372A5E43" w14:textId="77777777" w:rsidR="00E26E0C" w:rsidRPr="00714C4A" w:rsidRDefault="005C195C">
            <w:pPr>
              <w:pStyle w:val="TableText"/>
              <w:spacing w:before="145" w:line="305" w:lineRule="auto"/>
              <w:ind w:left="14" w:right="8" w:firstLine="3"/>
            </w:pPr>
            <w:r w:rsidRPr="00714C4A">
              <w:rPr>
                <w:spacing w:val="1"/>
              </w:rPr>
              <w:t>★A020910</w:t>
            </w:r>
            <w:r w:rsidRPr="00714C4A">
              <w:rPr>
                <w:spacing w:val="-17"/>
              </w:rPr>
              <w:t xml:space="preserve"> </w:t>
            </w:r>
            <w:r w:rsidRPr="00714C4A">
              <w:rPr>
                <w:spacing w:val="1"/>
              </w:rPr>
              <w:t>电</w:t>
            </w:r>
            <w:r w:rsidRPr="00714C4A">
              <w:t xml:space="preserve"> </w:t>
            </w:r>
            <w:proofErr w:type="spellStart"/>
            <w:r w:rsidRPr="00714C4A">
              <w:rPr>
                <w:spacing w:val="6"/>
              </w:rPr>
              <w:t>视设备</w:t>
            </w:r>
            <w:proofErr w:type="spellEnd"/>
          </w:p>
        </w:tc>
        <w:tc>
          <w:tcPr>
            <w:tcW w:w="1799" w:type="dxa"/>
          </w:tcPr>
          <w:p w14:paraId="6F6EFEA3" w14:textId="77777777" w:rsidR="00E26E0C" w:rsidRPr="00714C4A" w:rsidRDefault="005C195C">
            <w:pPr>
              <w:pStyle w:val="TableText"/>
              <w:spacing w:before="145" w:line="304" w:lineRule="auto"/>
              <w:ind w:left="18" w:right="10" w:hanging="9"/>
              <w:rPr>
                <w:lang w:eastAsia="zh-CN"/>
              </w:rPr>
            </w:pPr>
            <w:r w:rsidRPr="00714C4A">
              <w:rPr>
                <w:spacing w:val="4"/>
                <w:lang w:eastAsia="zh-CN"/>
              </w:rPr>
              <w:t>A02091001 普通电视</w:t>
            </w:r>
            <w:r w:rsidRPr="00714C4A">
              <w:rPr>
                <w:spacing w:val="7"/>
                <w:lang w:eastAsia="zh-CN"/>
              </w:rPr>
              <w:t xml:space="preserve"> </w:t>
            </w:r>
            <w:r w:rsidRPr="00714C4A">
              <w:rPr>
                <w:spacing w:val="6"/>
                <w:lang w:eastAsia="zh-CN"/>
              </w:rPr>
              <w:t>设备（电视机）</w:t>
            </w:r>
          </w:p>
        </w:tc>
        <w:tc>
          <w:tcPr>
            <w:tcW w:w="1914" w:type="dxa"/>
          </w:tcPr>
          <w:p w14:paraId="102BAC4D" w14:textId="77777777" w:rsidR="00E26E0C" w:rsidRPr="00714C4A" w:rsidRDefault="00E26E0C">
            <w:pPr>
              <w:rPr>
                <w:rFonts w:ascii="Arial"/>
              </w:rPr>
            </w:pPr>
          </w:p>
        </w:tc>
        <w:tc>
          <w:tcPr>
            <w:tcW w:w="2969" w:type="dxa"/>
          </w:tcPr>
          <w:p w14:paraId="767DCDD3" w14:textId="77777777" w:rsidR="00E26E0C" w:rsidRPr="00714C4A" w:rsidRDefault="005C195C">
            <w:pPr>
              <w:pStyle w:val="TableText"/>
              <w:spacing w:before="146" w:line="305" w:lineRule="auto"/>
              <w:ind w:left="21" w:right="11" w:firstLine="2"/>
              <w:rPr>
                <w:lang w:eastAsia="zh-CN"/>
              </w:rPr>
            </w:pPr>
            <w:r w:rsidRPr="00714C4A">
              <w:rPr>
                <w:spacing w:val="19"/>
                <w:lang w:eastAsia="zh-CN"/>
              </w:rPr>
              <w:t>《平板电视能效限定值及能效等</w:t>
            </w:r>
            <w:r w:rsidRPr="00714C4A">
              <w:rPr>
                <w:spacing w:val="2"/>
                <w:lang w:eastAsia="zh-CN"/>
              </w:rPr>
              <w:t xml:space="preserve"> </w:t>
            </w:r>
            <w:r w:rsidRPr="00714C4A">
              <w:rPr>
                <w:spacing w:val="4"/>
                <w:lang w:eastAsia="zh-CN"/>
              </w:rPr>
              <w:t>级》（</w:t>
            </w:r>
            <w:r w:rsidRPr="00714C4A">
              <w:rPr>
                <w:lang w:eastAsia="zh-CN"/>
              </w:rPr>
              <w:t>GB</w:t>
            </w:r>
            <w:r w:rsidRPr="00714C4A">
              <w:rPr>
                <w:spacing w:val="23"/>
                <w:lang w:eastAsia="zh-CN"/>
              </w:rPr>
              <w:t xml:space="preserve"> </w:t>
            </w:r>
            <w:r w:rsidRPr="00714C4A">
              <w:rPr>
                <w:spacing w:val="4"/>
                <w:lang w:eastAsia="zh-CN"/>
              </w:rPr>
              <w:t>24850）</w:t>
            </w:r>
          </w:p>
        </w:tc>
      </w:tr>
      <w:tr w:rsidR="00714C4A" w:rsidRPr="00714C4A" w14:paraId="1B47E13A" w14:textId="77777777">
        <w:trPr>
          <w:trHeight w:val="1936"/>
        </w:trPr>
        <w:tc>
          <w:tcPr>
            <w:tcW w:w="578" w:type="dxa"/>
          </w:tcPr>
          <w:p w14:paraId="77129193" w14:textId="77777777" w:rsidR="00E26E0C" w:rsidRPr="00714C4A" w:rsidRDefault="00E26E0C">
            <w:pPr>
              <w:spacing w:line="268" w:lineRule="auto"/>
              <w:rPr>
                <w:rFonts w:ascii="Arial"/>
              </w:rPr>
            </w:pPr>
          </w:p>
          <w:p w14:paraId="1E67A9BE" w14:textId="77777777" w:rsidR="00E26E0C" w:rsidRPr="00714C4A" w:rsidRDefault="00E26E0C">
            <w:pPr>
              <w:spacing w:line="269" w:lineRule="auto"/>
              <w:rPr>
                <w:rFonts w:ascii="Arial"/>
              </w:rPr>
            </w:pPr>
          </w:p>
          <w:p w14:paraId="09E7A2E3" w14:textId="77777777" w:rsidR="00E26E0C" w:rsidRPr="00714C4A" w:rsidRDefault="00E26E0C">
            <w:pPr>
              <w:spacing w:line="269" w:lineRule="auto"/>
              <w:rPr>
                <w:rFonts w:ascii="Arial"/>
              </w:rPr>
            </w:pPr>
          </w:p>
          <w:p w14:paraId="16608F2C" w14:textId="77777777" w:rsidR="00E26E0C" w:rsidRPr="00714C4A" w:rsidRDefault="005C195C">
            <w:pPr>
              <w:pStyle w:val="TableText"/>
              <w:spacing w:before="62" w:line="256" w:lineRule="exact"/>
              <w:ind w:left="209"/>
            </w:pPr>
            <w:r w:rsidRPr="00714C4A">
              <w:rPr>
                <w:spacing w:val="-7"/>
                <w:position w:val="1"/>
              </w:rPr>
              <w:t>13</w:t>
            </w:r>
          </w:p>
        </w:tc>
        <w:tc>
          <w:tcPr>
            <w:tcW w:w="1166" w:type="dxa"/>
          </w:tcPr>
          <w:p w14:paraId="11614103" w14:textId="77777777" w:rsidR="00E26E0C" w:rsidRPr="00714C4A" w:rsidRDefault="00E26E0C">
            <w:pPr>
              <w:spacing w:line="325" w:lineRule="auto"/>
              <w:rPr>
                <w:rFonts w:ascii="Arial"/>
              </w:rPr>
            </w:pPr>
          </w:p>
          <w:p w14:paraId="5B07C224" w14:textId="77777777" w:rsidR="00E26E0C" w:rsidRPr="00714C4A" w:rsidRDefault="00E26E0C">
            <w:pPr>
              <w:spacing w:line="326" w:lineRule="auto"/>
              <w:rPr>
                <w:rFonts w:ascii="Arial"/>
              </w:rPr>
            </w:pPr>
          </w:p>
          <w:p w14:paraId="53AFC5CE" w14:textId="77777777" w:rsidR="00E26E0C" w:rsidRPr="00714C4A" w:rsidRDefault="005C195C">
            <w:pPr>
              <w:pStyle w:val="TableText"/>
              <w:spacing w:before="62" w:line="305" w:lineRule="auto"/>
              <w:ind w:left="16" w:right="8" w:firstLine="2"/>
            </w:pPr>
            <w:r w:rsidRPr="00714C4A">
              <w:rPr>
                <w:spacing w:val="4"/>
              </w:rPr>
              <w:t>★A020911</w:t>
            </w:r>
            <w:r w:rsidRPr="00714C4A">
              <w:rPr>
                <w:spacing w:val="-44"/>
              </w:rPr>
              <w:t xml:space="preserve"> </w:t>
            </w:r>
            <w:r w:rsidRPr="00714C4A">
              <w:rPr>
                <w:spacing w:val="4"/>
              </w:rPr>
              <w:t>视</w:t>
            </w:r>
            <w:r w:rsidRPr="00714C4A">
              <w:t xml:space="preserve"> </w:t>
            </w:r>
            <w:proofErr w:type="spellStart"/>
            <w:r w:rsidRPr="00714C4A">
              <w:rPr>
                <w:spacing w:val="6"/>
              </w:rPr>
              <w:t>频设备</w:t>
            </w:r>
            <w:proofErr w:type="spellEnd"/>
          </w:p>
        </w:tc>
        <w:tc>
          <w:tcPr>
            <w:tcW w:w="1799" w:type="dxa"/>
          </w:tcPr>
          <w:p w14:paraId="19444ACD" w14:textId="77777777" w:rsidR="00E26E0C" w:rsidRPr="00714C4A" w:rsidRDefault="00E26E0C">
            <w:pPr>
              <w:spacing w:line="325" w:lineRule="auto"/>
              <w:rPr>
                <w:rFonts w:ascii="Arial"/>
              </w:rPr>
            </w:pPr>
          </w:p>
          <w:p w14:paraId="6BF66194" w14:textId="77777777" w:rsidR="00E26E0C" w:rsidRPr="00714C4A" w:rsidRDefault="00E26E0C">
            <w:pPr>
              <w:spacing w:line="326" w:lineRule="auto"/>
              <w:rPr>
                <w:rFonts w:ascii="Arial"/>
              </w:rPr>
            </w:pPr>
          </w:p>
          <w:p w14:paraId="660A5310" w14:textId="77777777" w:rsidR="00E26E0C" w:rsidRPr="00714C4A" w:rsidRDefault="005C195C">
            <w:pPr>
              <w:pStyle w:val="TableText"/>
              <w:spacing w:before="62" w:line="305" w:lineRule="auto"/>
              <w:ind w:left="18" w:right="10" w:hanging="9"/>
            </w:pPr>
            <w:r w:rsidRPr="00714C4A">
              <w:rPr>
                <w:spacing w:val="4"/>
              </w:rPr>
              <w:t xml:space="preserve">A02091107 </w:t>
            </w:r>
            <w:proofErr w:type="spellStart"/>
            <w:r w:rsidRPr="00714C4A">
              <w:rPr>
                <w:spacing w:val="4"/>
              </w:rPr>
              <w:t>视频监控</w:t>
            </w:r>
            <w:proofErr w:type="spellEnd"/>
            <w:r w:rsidRPr="00714C4A">
              <w:rPr>
                <w:spacing w:val="7"/>
              </w:rPr>
              <w:t xml:space="preserve"> </w:t>
            </w:r>
            <w:proofErr w:type="spellStart"/>
            <w:r w:rsidRPr="00714C4A">
              <w:rPr>
                <w:spacing w:val="3"/>
              </w:rPr>
              <w:t>设备</w:t>
            </w:r>
            <w:proofErr w:type="spellEnd"/>
          </w:p>
        </w:tc>
        <w:tc>
          <w:tcPr>
            <w:tcW w:w="1914" w:type="dxa"/>
          </w:tcPr>
          <w:p w14:paraId="35218706" w14:textId="77777777" w:rsidR="00E26E0C" w:rsidRPr="00714C4A" w:rsidRDefault="00E26E0C">
            <w:pPr>
              <w:spacing w:line="268" w:lineRule="auto"/>
              <w:rPr>
                <w:rFonts w:ascii="Arial"/>
              </w:rPr>
            </w:pPr>
          </w:p>
          <w:p w14:paraId="6245AE78" w14:textId="77777777" w:rsidR="00E26E0C" w:rsidRPr="00714C4A" w:rsidRDefault="00E26E0C">
            <w:pPr>
              <w:spacing w:line="269" w:lineRule="auto"/>
              <w:rPr>
                <w:rFonts w:ascii="Arial"/>
              </w:rPr>
            </w:pPr>
          </w:p>
          <w:p w14:paraId="264321C3" w14:textId="77777777" w:rsidR="00E26E0C" w:rsidRPr="00714C4A" w:rsidRDefault="00E26E0C">
            <w:pPr>
              <w:spacing w:line="269" w:lineRule="auto"/>
              <w:rPr>
                <w:rFonts w:ascii="Arial"/>
              </w:rPr>
            </w:pPr>
          </w:p>
          <w:p w14:paraId="78730C74" w14:textId="77777777" w:rsidR="00E26E0C" w:rsidRPr="00714C4A" w:rsidRDefault="005C195C">
            <w:pPr>
              <w:pStyle w:val="TableText"/>
              <w:spacing w:before="62" w:line="230" w:lineRule="auto"/>
              <w:ind w:left="17"/>
            </w:pPr>
            <w:proofErr w:type="spellStart"/>
            <w:r w:rsidRPr="00714C4A">
              <w:rPr>
                <w:spacing w:val="6"/>
              </w:rPr>
              <w:t>监视器</w:t>
            </w:r>
            <w:proofErr w:type="spellEnd"/>
          </w:p>
        </w:tc>
        <w:tc>
          <w:tcPr>
            <w:tcW w:w="2969" w:type="dxa"/>
          </w:tcPr>
          <w:p w14:paraId="70B1BD71" w14:textId="77777777" w:rsidR="00E26E0C" w:rsidRPr="00714C4A" w:rsidRDefault="005C195C">
            <w:pPr>
              <w:pStyle w:val="TableText"/>
              <w:spacing w:before="93" w:line="303" w:lineRule="auto"/>
              <w:ind w:left="17" w:right="11" w:firstLine="23"/>
              <w:rPr>
                <w:lang w:eastAsia="zh-CN"/>
              </w:rPr>
            </w:pPr>
            <w:r w:rsidRPr="00714C4A">
              <w:rPr>
                <w:spacing w:val="18"/>
                <w:lang w:eastAsia="zh-CN"/>
              </w:rPr>
              <w:t>以射频信号为主要信号输入的监</w:t>
            </w:r>
            <w:r w:rsidRPr="00714C4A">
              <w:rPr>
                <w:lang w:eastAsia="zh-CN"/>
              </w:rPr>
              <w:t xml:space="preserve"> </w:t>
            </w:r>
            <w:r w:rsidRPr="00714C4A">
              <w:rPr>
                <w:spacing w:val="5"/>
                <w:lang w:eastAsia="zh-CN"/>
              </w:rPr>
              <w:t>视器应符合《平板电视能效限定值</w:t>
            </w:r>
            <w:r w:rsidRPr="00714C4A">
              <w:rPr>
                <w:spacing w:val="7"/>
                <w:lang w:eastAsia="zh-CN"/>
              </w:rPr>
              <w:t xml:space="preserve"> </w:t>
            </w:r>
            <w:r w:rsidRPr="00714C4A">
              <w:rPr>
                <w:spacing w:val="8"/>
                <w:lang w:eastAsia="zh-CN"/>
              </w:rPr>
              <w:t>及能效等级》（</w:t>
            </w:r>
            <w:r w:rsidRPr="00714C4A">
              <w:rPr>
                <w:lang w:eastAsia="zh-CN"/>
              </w:rPr>
              <w:t>GB</w:t>
            </w:r>
            <w:r w:rsidRPr="00714C4A">
              <w:rPr>
                <w:spacing w:val="8"/>
                <w:lang w:eastAsia="zh-CN"/>
              </w:rPr>
              <w:t xml:space="preserve"> 24850</w:t>
            </w:r>
            <w:r w:rsidRPr="00714C4A">
              <w:rPr>
                <w:lang w:eastAsia="zh-CN"/>
              </w:rPr>
              <w:t>），</w:t>
            </w:r>
          </w:p>
          <w:p w14:paraId="6DBD8944" w14:textId="77777777" w:rsidR="00E26E0C" w:rsidRPr="00714C4A" w:rsidRDefault="005C195C">
            <w:pPr>
              <w:pStyle w:val="TableText"/>
              <w:spacing w:before="1" w:line="290" w:lineRule="auto"/>
              <w:ind w:left="17" w:right="11" w:firstLine="23"/>
              <w:rPr>
                <w:lang w:eastAsia="zh-CN"/>
              </w:rPr>
            </w:pPr>
            <w:r w:rsidRPr="00714C4A">
              <w:rPr>
                <w:spacing w:val="18"/>
                <w:lang w:eastAsia="zh-CN"/>
              </w:rPr>
              <w:t>以数字信号为主要信号输入的监</w:t>
            </w:r>
            <w:r w:rsidRPr="00714C4A">
              <w:rPr>
                <w:lang w:eastAsia="zh-CN"/>
              </w:rPr>
              <w:t xml:space="preserve"> </w:t>
            </w:r>
            <w:r w:rsidRPr="00714C4A">
              <w:rPr>
                <w:spacing w:val="5"/>
                <w:lang w:eastAsia="zh-CN"/>
              </w:rPr>
              <w:t>视器应符合《计算机显示器能效限</w:t>
            </w:r>
            <w:r w:rsidRPr="00714C4A">
              <w:rPr>
                <w:spacing w:val="7"/>
                <w:lang w:eastAsia="zh-CN"/>
              </w:rPr>
              <w:t xml:space="preserve"> 定值及能效等级》（</w:t>
            </w:r>
            <w:r w:rsidRPr="00714C4A">
              <w:rPr>
                <w:lang w:eastAsia="zh-CN"/>
              </w:rPr>
              <w:t>GB</w:t>
            </w:r>
            <w:r w:rsidRPr="00714C4A">
              <w:rPr>
                <w:spacing w:val="7"/>
                <w:lang w:eastAsia="zh-CN"/>
              </w:rPr>
              <w:t xml:space="preserve"> 21520）</w:t>
            </w:r>
          </w:p>
        </w:tc>
      </w:tr>
      <w:tr w:rsidR="00714C4A" w:rsidRPr="00714C4A" w14:paraId="737C0E11" w14:textId="77777777">
        <w:trPr>
          <w:trHeight w:val="782"/>
        </w:trPr>
        <w:tc>
          <w:tcPr>
            <w:tcW w:w="578" w:type="dxa"/>
          </w:tcPr>
          <w:p w14:paraId="2F983AB9" w14:textId="77777777" w:rsidR="00E26E0C" w:rsidRPr="00714C4A" w:rsidRDefault="005C195C">
            <w:pPr>
              <w:pStyle w:val="TableText"/>
              <w:spacing w:before="298" w:line="258" w:lineRule="exact"/>
              <w:ind w:left="209"/>
            </w:pPr>
            <w:r w:rsidRPr="00714C4A">
              <w:rPr>
                <w:spacing w:val="-7"/>
                <w:position w:val="1"/>
              </w:rPr>
              <w:t>14</w:t>
            </w:r>
          </w:p>
        </w:tc>
        <w:tc>
          <w:tcPr>
            <w:tcW w:w="1166" w:type="dxa"/>
          </w:tcPr>
          <w:p w14:paraId="7E119E13" w14:textId="77777777" w:rsidR="00E26E0C" w:rsidRPr="00714C4A" w:rsidRDefault="005C195C">
            <w:pPr>
              <w:pStyle w:val="TableText"/>
              <w:spacing w:before="142" w:line="304" w:lineRule="auto"/>
              <w:ind w:left="15" w:right="8" w:hanging="6"/>
            </w:pPr>
            <w:r w:rsidRPr="00714C4A">
              <w:rPr>
                <w:spacing w:val="5"/>
              </w:rPr>
              <w:t>A031210</w:t>
            </w:r>
            <w:r w:rsidRPr="00714C4A">
              <w:rPr>
                <w:spacing w:val="-43"/>
              </w:rPr>
              <w:t xml:space="preserve"> </w:t>
            </w:r>
            <w:proofErr w:type="spellStart"/>
            <w:r w:rsidRPr="00714C4A">
              <w:rPr>
                <w:spacing w:val="5"/>
              </w:rPr>
              <w:t>饮食</w:t>
            </w:r>
            <w:proofErr w:type="spellEnd"/>
            <w:r w:rsidRPr="00714C4A">
              <w:t xml:space="preserve"> </w:t>
            </w:r>
            <w:proofErr w:type="spellStart"/>
            <w:r w:rsidRPr="00714C4A">
              <w:rPr>
                <w:spacing w:val="7"/>
              </w:rPr>
              <w:t>炊事机械</w:t>
            </w:r>
            <w:proofErr w:type="spellEnd"/>
          </w:p>
        </w:tc>
        <w:tc>
          <w:tcPr>
            <w:tcW w:w="1799" w:type="dxa"/>
          </w:tcPr>
          <w:p w14:paraId="04EA3B10" w14:textId="77777777" w:rsidR="00E26E0C" w:rsidRPr="00714C4A" w:rsidRDefault="005C195C">
            <w:pPr>
              <w:pStyle w:val="TableText"/>
              <w:spacing w:before="297" w:line="230" w:lineRule="auto"/>
              <w:ind w:left="19"/>
            </w:pPr>
            <w:proofErr w:type="spellStart"/>
            <w:r w:rsidRPr="00714C4A">
              <w:rPr>
                <w:spacing w:val="7"/>
              </w:rPr>
              <w:t>商用燃气灶具</w:t>
            </w:r>
            <w:proofErr w:type="spellEnd"/>
          </w:p>
        </w:tc>
        <w:tc>
          <w:tcPr>
            <w:tcW w:w="1914" w:type="dxa"/>
          </w:tcPr>
          <w:p w14:paraId="28E8878A" w14:textId="77777777" w:rsidR="00E26E0C" w:rsidRPr="00714C4A" w:rsidRDefault="00E26E0C">
            <w:pPr>
              <w:rPr>
                <w:rFonts w:ascii="Arial"/>
              </w:rPr>
            </w:pPr>
          </w:p>
        </w:tc>
        <w:tc>
          <w:tcPr>
            <w:tcW w:w="2969" w:type="dxa"/>
          </w:tcPr>
          <w:p w14:paraId="7BA491D8" w14:textId="77777777" w:rsidR="00E26E0C" w:rsidRPr="00714C4A" w:rsidRDefault="005C195C">
            <w:pPr>
              <w:pStyle w:val="TableText"/>
              <w:spacing w:before="142" w:line="304" w:lineRule="auto"/>
              <w:ind w:left="22" w:right="11"/>
              <w:rPr>
                <w:lang w:eastAsia="zh-CN"/>
              </w:rPr>
            </w:pPr>
            <w:r w:rsidRPr="00714C4A">
              <w:rPr>
                <w:spacing w:val="19"/>
                <w:lang w:eastAsia="zh-CN"/>
              </w:rPr>
              <w:t>《商用燃气灶具能效限定值及能</w:t>
            </w:r>
            <w:r w:rsidRPr="00714C4A">
              <w:rPr>
                <w:spacing w:val="2"/>
                <w:lang w:eastAsia="zh-CN"/>
              </w:rPr>
              <w:t xml:space="preserve"> </w:t>
            </w:r>
            <w:r w:rsidRPr="00714C4A">
              <w:rPr>
                <w:spacing w:val="6"/>
                <w:lang w:eastAsia="zh-CN"/>
              </w:rPr>
              <w:t>效等级》（</w:t>
            </w:r>
            <w:r w:rsidRPr="00714C4A">
              <w:rPr>
                <w:lang w:eastAsia="zh-CN"/>
              </w:rPr>
              <w:t>GB</w:t>
            </w:r>
            <w:r w:rsidRPr="00714C4A">
              <w:rPr>
                <w:spacing w:val="6"/>
                <w:lang w:eastAsia="zh-CN"/>
              </w:rPr>
              <w:t xml:space="preserve"> 30531）</w:t>
            </w:r>
          </w:p>
        </w:tc>
      </w:tr>
      <w:tr w:rsidR="00714C4A" w:rsidRPr="00714C4A" w14:paraId="39674B95" w14:textId="77777777">
        <w:trPr>
          <w:trHeight w:val="880"/>
        </w:trPr>
        <w:tc>
          <w:tcPr>
            <w:tcW w:w="578" w:type="dxa"/>
            <w:vMerge w:val="restart"/>
            <w:tcBorders>
              <w:bottom w:val="nil"/>
            </w:tcBorders>
          </w:tcPr>
          <w:p w14:paraId="79349317" w14:textId="77777777" w:rsidR="00E26E0C" w:rsidRPr="00714C4A" w:rsidRDefault="00E26E0C">
            <w:pPr>
              <w:spacing w:line="290" w:lineRule="auto"/>
              <w:rPr>
                <w:rFonts w:ascii="Arial"/>
              </w:rPr>
            </w:pPr>
          </w:p>
          <w:p w14:paraId="70FBCF5D" w14:textId="77777777" w:rsidR="00E26E0C" w:rsidRPr="00714C4A" w:rsidRDefault="00E26E0C">
            <w:pPr>
              <w:spacing w:line="290" w:lineRule="auto"/>
              <w:rPr>
                <w:rFonts w:ascii="Arial"/>
              </w:rPr>
            </w:pPr>
          </w:p>
          <w:p w14:paraId="074F264A" w14:textId="77777777" w:rsidR="00E26E0C" w:rsidRPr="00714C4A" w:rsidRDefault="00E26E0C">
            <w:pPr>
              <w:spacing w:line="291" w:lineRule="auto"/>
              <w:rPr>
                <w:rFonts w:ascii="Arial"/>
              </w:rPr>
            </w:pPr>
          </w:p>
          <w:p w14:paraId="027C8FF8" w14:textId="77777777" w:rsidR="00E26E0C" w:rsidRPr="00714C4A" w:rsidRDefault="00E26E0C">
            <w:pPr>
              <w:spacing w:line="291" w:lineRule="auto"/>
              <w:rPr>
                <w:rFonts w:ascii="Arial"/>
              </w:rPr>
            </w:pPr>
          </w:p>
          <w:p w14:paraId="7FABE193" w14:textId="77777777" w:rsidR="00E26E0C" w:rsidRPr="00714C4A" w:rsidRDefault="005C195C">
            <w:pPr>
              <w:pStyle w:val="TableText"/>
              <w:spacing w:before="62" w:line="257" w:lineRule="exact"/>
              <w:ind w:left="209"/>
            </w:pPr>
            <w:r w:rsidRPr="00714C4A">
              <w:rPr>
                <w:spacing w:val="-7"/>
                <w:position w:val="1"/>
              </w:rPr>
              <w:t>15</w:t>
            </w:r>
          </w:p>
        </w:tc>
        <w:tc>
          <w:tcPr>
            <w:tcW w:w="1166" w:type="dxa"/>
            <w:vMerge w:val="restart"/>
            <w:tcBorders>
              <w:bottom w:val="nil"/>
            </w:tcBorders>
          </w:tcPr>
          <w:p w14:paraId="7FF9C55A" w14:textId="77777777" w:rsidR="00E26E0C" w:rsidRPr="00714C4A" w:rsidRDefault="00E26E0C">
            <w:pPr>
              <w:spacing w:line="251" w:lineRule="auto"/>
              <w:rPr>
                <w:rFonts w:ascii="Arial"/>
              </w:rPr>
            </w:pPr>
          </w:p>
          <w:p w14:paraId="2C1515B1" w14:textId="77777777" w:rsidR="00E26E0C" w:rsidRPr="00714C4A" w:rsidRDefault="00E26E0C">
            <w:pPr>
              <w:spacing w:line="251" w:lineRule="auto"/>
              <w:rPr>
                <w:rFonts w:ascii="Arial"/>
              </w:rPr>
            </w:pPr>
          </w:p>
          <w:p w14:paraId="3FEDF4DA" w14:textId="77777777" w:rsidR="00E26E0C" w:rsidRPr="00714C4A" w:rsidRDefault="00E26E0C">
            <w:pPr>
              <w:spacing w:line="252" w:lineRule="auto"/>
              <w:rPr>
                <w:rFonts w:ascii="Arial"/>
              </w:rPr>
            </w:pPr>
          </w:p>
          <w:p w14:paraId="26D728F6" w14:textId="77777777" w:rsidR="00E26E0C" w:rsidRPr="00714C4A" w:rsidRDefault="005C195C">
            <w:pPr>
              <w:pStyle w:val="TableText"/>
              <w:spacing w:before="62" w:line="307" w:lineRule="auto"/>
              <w:ind w:left="15" w:right="8" w:firstLine="3"/>
            </w:pPr>
            <w:r w:rsidRPr="00714C4A">
              <w:rPr>
                <w:spacing w:val="3"/>
              </w:rPr>
              <w:t>★A060805</w:t>
            </w:r>
            <w:r w:rsidRPr="00714C4A">
              <w:rPr>
                <w:spacing w:val="-35"/>
              </w:rPr>
              <w:t xml:space="preserve"> </w:t>
            </w:r>
            <w:r w:rsidRPr="00714C4A">
              <w:rPr>
                <w:spacing w:val="3"/>
              </w:rPr>
              <w:t>便</w:t>
            </w:r>
            <w:r w:rsidRPr="00714C4A">
              <w:t xml:space="preserve"> </w:t>
            </w:r>
            <w:r w:rsidRPr="00714C4A">
              <w:rPr>
                <w:spacing w:val="1"/>
              </w:rPr>
              <w:t>器</w:t>
            </w:r>
          </w:p>
        </w:tc>
        <w:tc>
          <w:tcPr>
            <w:tcW w:w="1799" w:type="dxa"/>
          </w:tcPr>
          <w:p w14:paraId="274B3013" w14:textId="77777777" w:rsidR="00E26E0C" w:rsidRPr="00714C4A" w:rsidRDefault="00E26E0C">
            <w:pPr>
              <w:spacing w:line="282" w:lineRule="auto"/>
              <w:rPr>
                <w:rFonts w:ascii="Arial"/>
              </w:rPr>
            </w:pPr>
          </w:p>
          <w:p w14:paraId="0A80000E" w14:textId="77777777" w:rsidR="00E26E0C" w:rsidRPr="00714C4A" w:rsidRDefault="005C195C">
            <w:pPr>
              <w:pStyle w:val="TableText"/>
              <w:spacing w:before="62" w:line="229" w:lineRule="auto"/>
              <w:ind w:left="16"/>
            </w:pPr>
            <w:proofErr w:type="spellStart"/>
            <w:r w:rsidRPr="00714C4A">
              <w:rPr>
                <w:spacing w:val="6"/>
              </w:rPr>
              <w:t>坐便器</w:t>
            </w:r>
            <w:proofErr w:type="spellEnd"/>
          </w:p>
        </w:tc>
        <w:tc>
          <w:tcPr>
            <w:tcW w:w="1914" w:type="dxa"/>
          </w:tcPr>
          <w:p w14:paraId="6B8EC092" w14:textId="77777777" w:rsidR="00E26E0C" w:rsidRPr="00714C4A" w:rsidRDefault="00E26E0C">
            <w:pPr>
              <w:rPr>
                <w:rFonts w:ascii="Arial"/>
              </w:rPr>
            </w:pPr>
          </w:p>
        </w:tc>
        <w:tc>
          <w:tcPr>
            <w:tcW w:w="2969" w:type="dxa"/>
          </w:tcPr>
          <w:p w14:paraId="5E7E96AD" w14:textId="77777777" w:rsidR="00E26E0C" w:rsidRPr="00714C4A" w:rsidRDefault="005C195C">
            <w:pPr>
              <w:pStyle w:val="TableText"/>
              <w:spacing w:before="189" w:line="311" w:lineRule="auto"/>
              <w:ind w:left="27" w:hanging="4"/>
              <w:rPr>
                <w:lang w:eastAsia="zh-CN"/>
              </w:rPr>
            </w:pPr>
            <w:r w:rsidRPr="00714C4A">
              <w:rPr>
                <w:spacing w:val="6"/>
                <w:lang w:eastAsia="zh-CN"/>
              </w:rPr>
              <w:t>《坐便器水效限定值及水效等级》</w:t>
            </w:r>
            <w:r w:rsidRPr="00714C4A">
              <w:rPr>
                <w:lang w:eastAsia="zh-CN"/>
              </w:rPr>
              <w:t xml:space="preserve"> </w:t>
            </w:r>
            <w:r w:rsidRPr="00714C4A">
              <w:rPr>
                <w:spacing w:val="1"/>
                <w:lang w:eastAsia="zh-CN"/>
              </w:rPr>
              <w:t>（</w:t>
            </w:r>
            <w:r w:rsidRPr="00714C4A">
              <w:rPr>
                <w:lang w:eastAsia="zh-CN"/>
              </w:rPr>
              <w:t>GB</w:t>
            </w:r>
            <w:r w:rsidRPr="00714C4A">
              <w:rPr>
                <w:spacing w:val="15"/>
                <w:lang w:eastAsia="zh-CN"/>
              </w:rPr>
              <w:t xml:space="preserve"> </w:t>
            </w:r>
            <w:r w:rsidRPr="00714C4A">
              <w:rPr>
                <w:spacing w:val="1"/>
                <w:lang w:eastAsia="zh-CN"/>
              </w:rPr>
              <w:t>25502）</w:t>
            </w:r>
          </w:p>
        </w:tc>
      </w:tr>
      <w:tr w:rsidR="00714C4A" w:rsidRPr="00714C4A" w14:paraId="6F3D44C4" w14:textId="77777777">
        <w:trPr>
          <w:trHeight w:val="880"/>
        </w:trPr>
        <w:tc>
          <w:tcPr>
            <w:tcW w:w="578" w:type="dxa"/>
            <w:vMerge/>
            <w:tcBorders>
              <w:top w:val="nil"/>
              <w:bottom w:val="nil"/>
            </w:tcBorders>
          </w:tcPr>
          <w:p w14:paraId="4ACB59B6" w14:textId="77777777" w:rsidR="00E26E0C" w:rsidRPr="00714C4A" w:rsidRDefault="00E26E0C">
            <w:pPr>
              <w:rPr>
                <w:rFonts w:ascii="Arial"/>
              </w:rPr>
            </w:pPr>
          </w:p>
        </w:tc>
        <w:tc>
          <w:tcPr>
            <w:tcW w:w="1166" w:type="dxa"/>
            <w:vMerge/>
            <w:tcBorders>
              <w:top w:val="nil"/>
              <w:bottom w:val="nil"/>
            </w:tcBorders>
          </w:tcPr>
          <w:p w14:paraId="763D7900" w14:textId="77777777" w:rsidR="00E26E0C" w:rsidRPr="00714C4A" w:rsidRDefault="00E26E0C">
            <w:pPr>
              <w:rPr>
                <w:rFonts w:ascii="Arial"/>
              </w:rPr>
            </w:pPr>
          </w:p>
        </w:tc>
        <w:tc>
          <w:tcPr>
            <w:tcW w:w="1799" w:type="dxa"/>
          </w:tcPr>
          <w:p w14:paraId="2F57E5B2" w14:textId="77777777" w:rsidR="00E26E0C" w:rsidRPr="00714C4A" w:rsidRDefault="00E26E0C">
            <w:pPr>
              <w:spacing w:line="283" w:lineRule="auto"/>
              <w:rPr>
                <w:rFonts w:ascii="Arial"/>
              </w:rPr>
            </w:pPr>
          </w:p>
          <w:p w14:paraId="5A139855" w14:textId="77777777" w:rsidR="00E26E0C" w:rsidRPr="00714C4A" w:rsidRDefault="005C195C">
            <w:pPr>
              <w:pStyle w:val="TableText"/>
              <w:spacing w:before="62" w:line="229" w:lineRule="auto"/>
              <w:ind w:left="14"/>
            </w:pPr>
            <w:proofErr w:type="spellStart"/>
            <w:r w:rsidRPr="00714C4A">
              <w:rPr>
                <w:spacing w:val="6"/>
              </w:rPr>
              <w:t>蹲便器</w:t>
            </w:r>
            <w:proofErr w:type="spellEnd"/>
          </w:p>
        </w:tc>
        <w:tc>
          <w:tcPr>
            <w:tcW w:w="1914" w:type="dxa"/>
          </w:tcPr>
          <w:p w14:paraId="3CC7D756" w14:textId="77777777" w:rsidR="00E26E0C" w:rsidRPr="00714C4A" w:rsidRDefault="00E26E0C">
            <w:pPr>
              <w:rPr>
                <w:rFonts w:ascii="Arial"/>
              </w:rPr>
            </w:pPr>
          </w:p>
        </w:tc>
        <w:tc>
          <w:tcPr>
            <w:tcW w:w="2969" w:type="dxa"/>
          </w:tcPr>
          <w:p w14:paraId="599CCBA4" w14:textId="77777777" w:rsidR="00E26E0C" w:rsidRPr="00714C4A" w:rsidRDefault="005C195C">
            <w:pPr>
              <w:pStyle w:val="TableText"/>
              <w:spacing w:before="191" w:line="304" w:lineRule="auto"/>
              <w:ind w:left="22" w:right="11"/>
              <w:rPr>
                <w:lang w:eastAsia="zh-CN"/>
              </w:rPr>
            </w:pPr>
            <w:r w:rsidRPr="00714C4A">
              <w:rPr>
                <w:spacing w:val="19"/>
                <w:lang w:eastAsia="zh-CN"/>
              </w:rPr>
              <w:t>《蹲便器用水效率限定值及用水</w:t>
            </w:r>
            <w:r w:rsidRPr="00714C4A">
              <w:rPr>
                <w:spacing w:val="2"/>
                <w:lang w:eastAsia="zh-CN"/>
              </w:rPr>
              <w:t xml:space="preserve"> </w:t>
            </w:r>
            <w:r w:rsidRPr="00714C4A">
              <w:rPr>
                <w:spacing w:val="6"/>
                <w:lang w:eastAsia="zh-CN"/>
              </w:rPr>
              <w:t>效率等级》（</w:t>
            </w:r>
            <w:r w:rsidRPr="00714C4A">
              <w:rPr>
                <w:lang w:eastAsia="zh-CN"/>
              </w:rPr>
              <w:t>GB</w:t>
            </w:r>
            <w:r w:rsidRPr="00714C4A">
              <w:rPr>
                <w:spacing w:val="6"/>
                <w:lang w:eastAsia="zh-CN"/>
              </w:rPr>
              <w:t xml:space="preserve"> 30717）</w:t>
            </w:r>
          </w:p>
        </w:tc>
      </w:tr>
      <w:tr w:rsidR="00E26E0C" w:rsidRPr="00714C4A" w14:paraId="4676A219" w14:textId="77777777">
        <w:trPr>
          <w:trHeight w:val="888"/>
        </w:trPr>
        <w:tc>
          <w:tcPr>
            <w:tcW w:w="578" w:type="dxa"/>
            <w:vMerge/>
            <w:tcBorders>
              <w:top w:val="nil"/>
            </w:tcBorders>
          </w:tcPr>
          <w:p w14:paraId="1C840C84" w14:textId="77777777" w:rsidR="00E26E0C" w:rsidRPr="00714C4A" w:rsidRDefault="00E26E0C">
            <w:pPr>
              <w:rPr>
                <w:rFonts w:ascii="Arial"/>
              </w:rPr>
            </w:pPr>
          </w:p>
        </w:tc>
        <w:tc>
          <w:tcPr>
            <w:tcW w:w="1166" w:type="dxa"/>
            <w:vMerge/>
            <w:tcBorders>
              <w:top w:val="nil"/>
            </w:tcBorders>
          </w:tcPr>
          <w:p w14:paraId="10E0DA6E" w14:textId="77777777" w:rsidR="00E26E0C" w:rsidRPr="00714C4A" w:rsidRDefault="00E26E0C">
            <w:pPr>
              <w:rPr>
                <w:rFonts w:ascii="Arial"/>
              </w:rPr>
            </w:pPr>
          </w:p>
        </w:tc>
        <w:tc>
          <w:tcPr>
            <w:tcW w:w="1799" w:type="dxa"/>
          </w:tcPr>
          <w:p w14:paraId="1D286376" w14:textId="77777777" w:rsidR="00E26E0C" w:rsidRPr="00714C4A" w:rsidRDefault="00E26E0C">
            <w:pPr>
              <w:spacing w:line="284" w:lineRule="auto"/>
              <w:rPr>
                <w:rFonts w:ascii="Arial"/>
              </w:rPr>
            </w:pPr>
          </w:p>
          <w:p w14:paraId="317C73DE" w14:textId="77777777" w:rsidR="00E26E0C" w:rsidRPr="00714C4A" w:rsidRDefault="005C195C">
            <w:pPr>
              <w:pStyle w:val="TableText"/>
              <w:spacing w:before="61" w:line="229" w:lineRule="auto"/>
              <w:ind w:left="20"/>
            </w:pPr>
            <w:proofErr w:type="spellStart"/>
            <w:r w:rsidRPr="00714C4A">
              <w:rPr>
                <w:spacing w:val="4"/>
              </w:rPr>
              <w:t>小便器</w:t>
            </w:r>
            <w:proofErr w:type="spellEnd"/>
          </w:p>
        </w:tc>
        <w:tc>
          <w:tcPr>
            <w:tcW w:w="1914" w:type="dxa"/>
          </w:tcPr>
          <w:p w14:paraId="0E75E8DD" w14:textId="77777777" w:rsidR="00E26E0C" w:rsidRPr="00714C4A" w:rsidRDefault="00E26E0C">
            <w:pPr>
              <w:rPr>
                <w:rFonts w:ascii="Arial"/>
              </w:rPr>
            </w:pPr>
          </w:p>
        </w:tc>
        <w:tc>
          <w:tcPr>
            <w:tcW w:w="2969" w:type="dxa"/>
          </w:tcPr>
          <w:p w14:paraId="5C731843" w14:textId="77777777" w:rsidR="00E26E0C" w:rsidRPr="00714C4A" w:rsidRDefault="005C195C">
            <w:pPr>
              <w:pStyle w:val="TableText"/>
              <w:spacing w:before="192" w:line="304" w:lineRule="auto"/>
              <w:ind w:left="22" w:right="11"/>
              <w:rPr>
                <w:lang w:eastAsia="zh-CN"/>
              </w:rPr>
            </w:pPr>
            <w:r w:rsidRPr="00714C4A">
              <w:rPr>
                <w:spacing w:val="19"/>
                <w:lang w:eastAsia="zh-CN"/>
              </w:rPr>
              <w:t>《小便器用水效率限定值及用水</w:t>
            </w:r>
            <w:r w:rsidRPr="00714C4A">
              <w:rPr>
                <w:spacing w:val="2"/>
                <w:lang w:eastAsia="zh-CN"/>
              </w:rPr>
              <w:t xml:space="preserve"> </w:t>
            </w:r>
            <w:r w:rsidRPr="00714C4A">
              <w:rPr>
                <w:spacing w:val="6"/>
                <w:lang w:eastAsia="zh-CN"/>
              </w:rPr>
              <w:t>效率等级》（</w:t>
            </w:r>
            <w:r w:rsidRPr="00714C4A">
              <w:rPr>
                <w:lang w:eastAsia="zh-CN"/>
              </w:rPr>
              <w:t>GB</w:t>
            </w:r>
            <w:r w:rsidRPr="00714C4A">
              <w:rPr>
                <w:spacing w:val="6"/>
                <w:lang w:eastAsia="zh-CN"/>
              </w:rPr>
              <w:t xml:space="preserve"> 28377）</w:t>
            </w:r>
          </w:p>
        </w:tc>
      </w:tr>
    </w:tbl>
    <w:p w14:paraId="5035782A" w14:textId="77777777" w:rsidR="00E26E0C" w:rsidRPr="00714C4A" w:rsidRDefault="00E26E0C">
      <w:pPr>
        <w:rPr>
          <w:rFonts w:ascii="Arial"/>
        </w:rPr>
      </w:pPr>
    </w:p>
    <w:p w14:paraId="2E4FD05B" w14:textId="77777777" w:rsidR="00E26E0C" w:rsidRPr="00714C4A" w:rsidRDefault="00E26E0C">
      <w:pPr>
        <w:rPr>
          <w:rFonts w:ascii="Arial" w:eastAsia="Arial" w:hAnsi="Arial" w:cs="Arial"/>
          <w:szCs w:val="21"/>
        </w:rPr>
        <w:sectPr w:rsidR="00E26E0C" w:rsidRPr="00714C4A">
          <w:pgSz w:w="11906" w:h="16838"/>
          <w:pgMar w:top="1431" w:right="1691" w:bottom="1134" w:left="1783" w:header="850" w:footer="992" w:gutter="0"/>
          <w:cols w:space="720"/>
        </w:sectPr>
      </w:pPr>
    </w:p>
    <w:p w14:paraId="46F8F884" w14:textId="77777777" w:rsidR="00E26E0C" w:rsidRPr="00714C4A" w:rsidRDefault="00E26E0C">
      <w:pPr>
        <w:spacing w:line="91" w:lineRule="auto"/>
        <w:rPr>
          <w:rFonts w:ascii="Arial"/>
          <w:sz w:val="2"/>
        </w:rPr>
      </w:pPr>
    </w:p>
    <w:tbl>
      <w:tblPr>
        <w:tblStyle w:val="TableNormal"/>
        <w:tblW w:w="84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8"/>
        <w:gridCol w:w="1166"/>
        <w:gridCol w:w="1799"/>
        <w:gridCol w:w="1914"/>
        <w:gridCol w:w="2969"/>
      </w:tblGrid>
      <w:tr w:rsidR="00714C4A" w:rsidRPr="00714C4A" w14:paraId="0FB17B31" w14:textId="77777777">
        <w:trPr>
          <w:trHeight w:val="941"/>
        </w:trPr>
        <w:tc>
          <w:tcPr>
            <w:tcW w:w="578" w:type="dxa"/>
          </w:tcPr>
          <w:p w14:paraId="5862C867" w14:textId="77777777" w:rsidR="00E26E0C" w:rsidRPr="00714C4A" w:rsidRDefault="00E26E0C">
            <w:pPr>
              <w:spacing w:line="312" w:lineRule="auto"/>
              <w:rPr>
                <w:rFonts w:ascii="Arial"/>
              </w:rPr>
            </w:pPr>
          </w:p>
          <w:p w14:paraId="60AEF933" w14:textId="77777777" w:rsidR="00E26E0C" w:rsidRPr="00714C4A" w:rsidRDefault="005C195C">
            <w:pPr>
              <w:pStyle w:val="TableText"/>
              <w:spacing w:before="61" w:line="257" w:lineRule="exact"/>
              <w:ind w:left="209"/>
            </w:pPr>
            <w:r w:rsidRPr="00714C4A">
              <w:rPr>
                <w:spacing w:val="-7"/>
                <w:position w:val="1"/>
              </w:rPr>
              <w:t>16</w:t>
            </w:r>
          </w:p>
        </w:tc>
        <w:tc>
          <w:tcPr>
            <w:tcW w:w="1166" w:type="dxa"/>
          </w:tcPr>
          <w:p w14:paraId="339AF4F1" w14:textId="77777777" w:rsidR="00E26E0C" w:rsidRPr="00714C4A" w:rsidRDefault="005C195C">
            <w:pPr>
              <w:pStyle w:val="TableText"/>
              <w:spacing w:before="220" w:line="304" w:lineRule="auto"/>
              <w:ind w:left="22" w:right="8" w:hanging="4"/>
            </w:pPr>
            <w:r w:rsidRPr="00714C4A">
              <w:rPr>
                <w:spacing w:val="3"/>
              </w:rPr>
              <w:t>★A060806</w:t>
            </w:r>
            <w:r w:rsidRPr="00714C4A">
              <w:rPr>
                <w:spacing w:val="-35"/>
              </w:rPr>
              <w:t xml:space="preserve"> </w:t>
            </w:r>
            <w:r w:rsidRPr="00714C4A">
              <w:rPr>
                <w:spacing w:val="3"/>
              </w:rPr>
              <w:t>水</w:t>
            </w:r>
            <w:r w:rsidRPr="00714C4A">
              <w:t xml:space="preserve"> 嘴</w:t>
            </w:r>
          </w:p>
        </w:tc>
        <w:tc>
          <w:tcPr>
            <w:tcW w:w="1799" w:type="dxa"/>
          </w:tcPr>
          <w:p w14:paraId="5AB38C1A" w14:textId="77777777" w:rsidR="00E26E0C" w:rsidRPr="00714C4A" w:rsidRDefault="00E26E0C">
            <w:pPr>
              <w:rPr>
                <w:rFonts w:ascii="Arial"/>
              </w:rPr>
            </w:pPr>
          </w:p>
        </w:tc>
        <w:tc>
          <w:tcPr>
            <w:tcW w:w="1914" w:type="dxa"/>
          </w:tcPr>
          <w:p w14:paraId="3512B762" w14:textId="77777777" w:rsidR="00E26E0C" w:rsidRPr="00714C4A" w:rsidRDefault="00E26E0C">
            <w:pPr>
              <w:rPr>
                <w:rFonts w:ascii="Arial"/>
              </w:rPr>
            </w:pPr>
          </w:p>
        </w:tc>
        <w:tc>
          <w:tcPr>
            <w:tcW w:w="2969" w:type="dxa"/>
          </w:tcPr>
          <w:p w14:paraId="2A1200B2" w14:textId="77777777" w:rsidR="00E26E0C" w:rsidRPr="00714C4A" w:rsidRDefault="005C195C">
            <w:pPr>
              <w:pStyle w:val="TableText"/>
              <w:spacing w:before="220" w:line="304" w:lineRule="auto"/>
              <w:ind w:left="19" w:right="11" w:firstLine="3"/>
              <w:rPr>
                <w:lang w:eastAsia="zh-CN"/>
              </w:rPr>
            </w:pPr>
            <w:r w:rsidRPr="00714C4A">
              <w:rPr>
                <w:spacing w:val="19"/>
                <w:lang w:eastAsia="zh-CN"/>
              </w:rPr>
              <w:t>《水嘴用水效率限定值及用水效</w:t>
            </w:r>
            <w:r w:rsidRPr="00714C4A">
              <w:rPr>
                <w:spacing w:val="2"/>
                <w:lang w:eastAsia="zh-CN"/>
              </w:rPr>
              <w:t xml:space="preserve"> </w:t>
            </w:r>
            <w:r w:rsidRPr="00714C4A">
              <w:rPr>
                <w:spacing w:val="6"/>
                <w:lang w:eastAsia="zh-CN"/>
              </w:rPr>
              <w:t>率等级》（</w:t>
            </w:r>
            <w:r w:rsidRPr="00714C4A">
              <w:rPr>
                <w:lang w:eastAsia="zh-CN"/>
              </w:rPr>
              <w:t>GB</w:t>
            </w:r>
            <w:r w:rsidRPr="00714C4A">
              <w:rPr>
                <w:spacing w:val="6"/>
                <w:lang w:eastAsia="zh-CN"/>
              </w:rPr>
              <w:t xml:space="preserve"> 25501）</w:t>
            </w:r>
          </w:p>
        </w:tc>
      </w:tr>
      <w:tr w:rsidR="00714C4A" w:rsidRPr="00714C4A" w14:paraId="0F43059A" w14:textId="77777777">
        <w:trPr>
          <w:trHeight w:val="855"/>
        </w:trPr>
        <w:tc>
          <w:tcPr>
            <w:tcW w:w="578" w:type="dxa"/>
          </w:tcPr>
          <w:p w14:paraId="26CFC811" w14:textId="77777777" w:rsidR="00E26E0C" w:rsidRPr="00714C4A" w:rsidRDefault="00E26E0C">
            <w:pPr>
              <w:spacing w:line="268" w:lineRule="auto"/>
              <w:rPr>
                <w:rFonts w:ascii="Arial"/>
              </w:rPr>
            </w:pPr>
          </w:p>
          <w:p w14:paraId="0C3AEFAC" w14:textId="77777777" w:rsidR="00E26E0C" w:rsidRPr="00714C4A" w:rsidRDefault="005C195C">
            <w:pPr>
              <w:pStyle w:val="TableText"/>
              <w:spacing w:before="62" w:line="257" w:lineRule="exact"/>
              <w:ind w:left="209"/>
            </w:pPr>
            <w:r w:rsidRPr="00714C4A">
              <w:rPr>
                <w:spacing w:val="-7"/>
                <w:position w:val="1"/>
              </w:rPr>
              <w:t>17</w:t>
            </w:r>
          </w:p>
        </w:tc>
        <w:tc>
          <w:tcPr>
            <w:tcW w:w="1166" w:type="dxa"/>
          </w:tcPr>
          <w:p w14:paraId="4C095580" w14:textId="77777777" w:rsidR="00E26E0C" w:rsidRPr="00714C4A" w:rsidRDefault="005C195C">
            <w:pPr>
              <w:pStyle w:val="TableText"/>
              <w:spacing w:before="176" w:line="305" w:lineRule="auto"/>
              <w:ind w:left="15" w:right="8" w:hanging="6"/>
            </w:pPr>
            <w:r w:rsidRPr="00714C4A">
              <w:rPr>
                <w:spacing w:val="5"/>
              </w:rPr>
              <w:t>A060807</w:t>
            </w:r>
            <w:r w:rsidRPr="00714C4A">
              <w:rPr>
                <w:spacing w:val="-43"/>
              </w:rPr>
              <w:t xml:space="preserve"> </w:t>
            </w:r>
            <w:proofErr w:type="spellStart"/>
            <w:r w:rsidRPr="00714C4A">
              <w:rPr>
                <w:spacing w:val="5"/>
              </w:rPr>
              <w:t>便器</w:t>
            </w:r>
            <w:proofErr w:type="spellEnd"/>
            <w:r w:rsidRPr="00714C4A">
              <w:t xml:space="preserve"> </w:t>
            </w:r>
            <w:proofErr w:type="spellStart"/>
            <w:r w:rsidRPr="00714C4A">
              <w:rPr>
                <w:spacing w:val="6"/>
              </w:rPr>
              <w:t>冲洗阀</w:t>
            </w:r>
            <w:proofErr w:type="spellEnd"/>
          </w:p>
        </w:tc>
        <w:tc>
          <w:tcPr>
            <w:tcW w:w="1799" w:type="dxa"/>
          </w:tcPr>
          <w:p w14:paraId="1D21FC4C" w14:textId="77777777" w:rsidR="00E26E0C" w:rsidRPr="00714C4A" w:rsidRDefault="00E26E0C">
            <w:pPr>
              <w:rPr>
                <w:rFonts w:ascii="Arial"/>
              </w:rPr>
            </w:pPr>
          </w:p>
        </w:tc>
        <w:tc>
          <w:tcPr>
            <w:tcW w:w="1914" w:type="dxa"/>
          </w:tcPr>
          <w:p w14:paraId="3BD8BF8F" w14:textId="77777777" w:rsidR="00E26E0C" w:rsidRPr="00714C4A" w:rsidRDefault="00E26E0C">
            <w:pPr>
              <w:rPr>
                <w:rFonts w:ascii="Arial"/>
              </w:rPr>
            </w:pPr>
          </w:p>
        </w:tc>
        <w:tc>
          <w:tcPr>
            <w:tcW w:w="2969" w:type="dxa"/>
          </w:tcPr>
          <w:p w14:paraId="0539A386" w14:textId="77777777" w:rsidR="00E26E0C" w:rsidRPr="00714C4A" w:rsidRDefault="005C195C">
            <w:pPr>
              <w:pStyle w:val="TableText"/>
              <w:spacing w:before="177" w:line="304" w:lineRule="auto"/>
              <w:ind w:left="19" w:right="11" w:firstLine="3"/>
              <w:rPr>
                <w:lang w:eastAsia="zh-CN"/>
              </w:rPr>
            </w:pPr>
            <w:r w:rsidRPr="00714C4A">
              <w:rPr>
                <w:spacing w:val="19"/>
                <w:lang w:eastAsia="zh-CN"/>
              </w:rPr>
              <w:t>《便器冲洗阀用水效率限定值及</w:t>
            </w:r>
            <w:r w:rsidRPr="00714C4A">
              <w:rPr>
                <w:spacing w:val="2"/>
                <w:lang w:eastAsia="zh-CN"/>
              </w:rPr>
              <w:t xml:space="preserve"> </w:t>
            </w:r>
            <w:r w:rsidRPr="00714C4A">
              <w:rPr>
                <w:spacing w:val="7"/>
                <w:lang w:eastAsia="zh-CN"/>
              </w:rPr>
              <w:t>用水效率等级》（</w:t>
            </w:r>
            <w:r w:rsidRPr="00714C4A">
              <w:rPr>
                <w:lang w:eastAsia="zh-CN"/>
              </w:rPr>
              <w:t>GB</w:t>
            </w:r>
            <w:r w:rsidRPr="00714C4A">
              <w:rPr>
                <w:spacing w:val="7"/>
                <w:lang w:eastAsia="zh-CN"/>
              </w:rPr>
              <w:t xml:space="preserve"> 28379）</w:t>
            </w:r>
          </w:p>
        </w:tc>
      </w:tr>
      <w:tr w:rsidR="00714C4A" w:rsidRPr="00714C4A" w14:paraId="010EEB3A" w14:textId="77777777">
        <w:trPr>
          <w:trHeight w:val="900"/>
        </w:trPr>
        <w:tc>
          <w:tcPr>
            <w:tcW w:w="578" w:type="dxa"/>
          </w:tcPr>
          <w:p w14:paraId="193AA815" w14:textId="77777777" w:rsidR="00E26E0C" w:rsidRPr="00714C4A" w:rsidRDefault="00E26E0C">
            <w:pPr>
              <w:spacing w:line="289" w:lineRule="auto"/>
              <w:rPr>
                <w:rFonts w:ascii="Arial"/>
              </w:rPr>
            </w:pPr>
          </w:p>
          <w:p w14:paraId="7A4EFDE0" w14:textId="77777777" w:rsidR="00E26E0C" w:rsidRPr="00714C4A" w:rsidRDefault="005C195C">
            <w:pPr>
              <w:pStyle w:val="TableText"/>
              <w:spacing w:before="62" w:line="256" w:lineRule="exact"/>
              <w:ind w:left="209"/>
            </w:pPr>
            <w:r w:rsidRPr="00714C4A">
              <w:rPr>
                <w:spacing w:val="-7"/>
                <w:position w:val="1"/>
              </w:rPr>
              <w:t>18</w:t>
            </w:r>
          </w:p>
        </w:tc>
        <w:tc>
          <w:tcPr>
            <w:tcW w:w="1166" w:type="dxa"/>
          </w:tcPr>
          <w:p w14:paraId="436E68D2" w14:textId="77777777" w:rsidR="00E26E0C" w:rsidRPr="00714C4A" w:rsidRDefault="005C195C">
            <w:pPr>
              <w:pStyle w:val="TableText"/>
              <w:spacing w:before="196" w:line="307" w:lineRule="auto"/>
              <w:ind w:left="15" w:right="8" w:hanging="6"/>
            </w:pPr>
            <w:r w:rsidRPr="00714C4A">
              <w:rPr>
                <w:spacing w:val="4"/>
              </w:rPr>
              <w:t>A060810</w:t>
            </w:r>
            <w:r w:rsidRPr="00714C4A">
              <w:rPr>
                <w:spacing w:val="-34"/>
              </w:rPr>
              <w:t xml:space="preserve"> </w:t>
            </w:r>
            <w:proofErr w:type="spellStart"/>
            <w:r w:rsidRPr="00714C4A">
              <w:rPr>
                <w:spacing w:val="4"/>
              </w:rPr>
              <w:t>淋浴</w:t>
            </w:r>
            <w:proofErr w:type="spellEnd"/>
            <w:r w:rsidRPr="00714C4A">
              <w:t xml:space="preserve"> </w:t>
            </w:r>
            <w:r w:rsidRPr="00714C4A">
              <w:rPr>
                <w:spacing w:val="1"/>
              </w:rPr>
              <w:t>器</w:t>
            </w:r>
          </w:p>
        </w:tc>
        <w:tc>
          <w:tcPr>
            <w:tcW w:w="1799" w:type="dxa"/>
          </w:tcPr>
          <w:p w14:paraId="7DB8103C" w14:textId="77777777" w:rsidR="00E26E0C" w:rsidRPr="00714C4A" w:rsidRDefault="00E26E0C">
            <w:pPr>
              <w:rPr>
                <w:rFonts w:ascii="Arial"/>
              </w:rPr>
            </w:pPr>
          </w:p>
        </w:tc>
        <w:tc>
          <w:tcPr>
            <w:tcW w:w="1914" w:type="dxa"/>
          </w:tcPr>
          <w:p w14:paraId="1953C6BC" w14:textId="77777777" w:rsidR="00E26E0C" w:rsidRPr="00714C4A" w:rsidRDefault="00E26E0C">
            <w:pPr>
              <w:rPr>
                <w:rFonts w:ascii="Arial"/>
              </w:rPr>
            </w:pPr>
          </w:p>
        </w:tc>
        <w:tc>
          <w:tcPr>
            <w:tcW w:w="2969" w:type="dxa"/>
          </w:tcPr>
          <w:p w14:paraId="3DFBD45E" w14:textId="77777777" w:rsidR="00E26E0C" w:rsidRPr="00714C4A" w:rsidRDefault="005C195C">
            <w:pPr>
              <w:pStyle w:val="TableText"/>
              <w:spacing w:before="197" w:line="304" w:lineRule="auto"/>
              <w:ind w:left="22" w:right="11"/>
              <w:rPr>
                <w:lang w:eastAsia="zh-CN"/>
              </w:rPr>
            </w:pPr>
            <w:r w:rsidRPr="00714C4A">
              <w:rPr>
                <w:spacing w:val="19"/>
                <w:lang w:eastAsia="zh-CN"/>
              </w:rPr>
              <w:t>《淋浴器用水效率限定值及用水</w:t>
            </w:r>
            <w:r w:rsidRPr="00714C4A">
              <w:rPr>
                <w:spacing w:val="2"/>
                <w:lang w:eastAsia="zh-CN"/>
              </w:rPr>
              <w:t xml:space="preserve"> </w:t>
            </w:r>
            <w:r w:rsidRPr="00714C4A">
              <w:rPr>
                <w:spacing w:val="6"/>
                <w:lang w:eastAsia="zh-CN"/>
              </w:rPr>
              <w:t>效率等级》（</w:t>
            </w:r>
            <w:r w:rsidRPr="00714C4A">
              <w:rPr>
                <w:lang w:eastAsia="zh-CN"/>
              </w:rPr>
              <w:t>GB</w:t>
            </w:r>
            <w:r w:rsidRPr="00714C4A">
              <w:rPr>
                <w:spacing w:val="6"/>
                <w:lang w:eastAsia="zh-CN"/>
              </w:rPr>
              <w:t xml:space="preserve"> 28378）</w:t>
            </w:r>
          </w:p>
        </w:tc>
      </w:tr>
    </w:tbl>
    <w:p w14:paraId="3462B1B7" w14:textId="77777777" w:rsidR="00E26E0C" w:rsidRPr="00714C4A" w:rsidRDefault="005C195C">
      <w:pPr>
        <w:spacing w:after="120" w:line="360" w:lineRule="auto"/>
        <w:rPr>
          <w:rFonts w:ascii="宋体" w:hAnsi="宋体"/>
          <w:szCs w:val="21"/>
        </w:rPr>
      </w:pPr>
      <w:r w:rsidRPr="00714C4A">
        <w:rPr>
          <w:rFonts w:ascii="宋体" w:hAnsi="宋体" w:hint="eastAsia"/>
          <w:spacing w:val="-3"/>
          <w:szCs w:val="21"/>
        </w:rPr>
        <w:t>注：1.节能产品认证应依据相关国家标准的最新版本。</w:t>
      </w:r>
    </w:p>
    <w:p w14:paraId="49488250" w14:textId="77777777" w:rsidR="00E26E0C" w:rsidRPr="00714C4A" w:rsidRDefault="005C195C">
      <w:pPr>
        <w:spacing w:after="120" w:line="360" w:lineRule="auto"/>
        <w:ind w:firstLine="465"/>
        <w:sectPr w:rsidR="00E26E0C" w:rsidRPr="00714C4A">
          <w:footerReference w:type="default" r:id="rId19"/>
          <w:footerReference w:type="first" r:id="rId20"/>
          <w:pgSz w:w="11906" w:h="16838"/>
          <w:pgMar w:top="993" w:right="1689" w:bottom="1246" w:left="1786" w:header="851" w:footer="992" w:gutter="0"/>
          <w:cols w:space="720"/>
          <w:titlePg/>
          <w:docGrid w:linePitch="312"/>
        </w:sectPr>
      </w:pPr>
      <w:r w:rsidRPr="00714C4A">
        <w:rPr>
          <w:rFonts w:ascii="宋体" w:hAnsi="宋体" w:hint="eastAsia"/>
          <w:szCs w:val="21"/>
        </w:rPr>
        <w:t>2.以“★”标注的为政府强制采购产品。</w:t>
      </w:r>
    </w:p>
    <w:p w14:paraId="7DBC0B51" w14:textId="77777777" w:rsidR="00E26E0C" w:rsidRPr="00714C4A" w:rsidRDefault="005C195C">
      <w:pPr>
        <w:spacing w:line="528" w:lineRule="exact"/>
        <w:jc w:val="left"/>
        <w:rPr>
          <w:sz w:val="28"/>
          <w:szCs w:val="28"/>
        </w:rPr>
      </w:pPr>
      <w:r w:rsidRPr="00714C4A">
        <w:rPr>
          <w:rFonts w:hint="eastAsia"/>
          <w:sz w:val="28"/>
          <w:szCs w:val="28"/>
        </w:rPr>
        <w:lastRenderedPageBreak/>
        <w:t>附件</w:t>
      </w:r>
      <w:r w:rsidRPr="00714C4A">
        <w:rPr>
          <w:rFonts w:hint="eastAsia"/>
          <w:sz w:val="28"/>
          <w:szCs w:val="28"/>
        </w:rPr>
        <w:t>4</w:t>
      </w:r>
      <w:r w:rsidRPr="00714C4A">
        <w:rPr>
          <w:rFonts w:hint="eastAsia"/>
          <w:sz w:val="28"/>
          <w:szCs w:val="28"/>
        </w:rPr>
        <w:t>：</w:t>
      </w:r>
    </w:p>
    <w:p w14:paraId="320B1943" w14:textId="77777777" w:rsidR="00E26E0C" w:rsidRPr="00714C4A" w:rsidRDefault="005C195C">
      <w:pPr>
        <w:spacing w:line="528" w:lineRule="exact"/>
        <w:ind w:firstLineChars="100" w:firstLine="280"/>
        <w:jc w:val="center"/>
        <w:rPr>
          <w:sz w:val="28"/>
          <w:szCs w:val="28"/>
        </w:rPr>
      </w:pPr>
      <w:r w:rsidRPr="00714C4A">
        <w:rPr>
          <w:rFonts w:hint="eastAsia"/>
          <w:sz w:val="28"/>
          <w:szCs w:val="28"/>
        </w:rPr>
        <w:t>环境标志产品政府采购品目清单</w:t>
      </w:r>
    </w:p>
    <w:tbl>
      <w:tblPr>
        <w:tblStyle w:val="TableNormal"/>
        <w:tblW w:w="1058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83"/>
        <w:gridCol w:w="1542"/>
        <w:gridCol w:w="2672"/>
        <w:gridCol w:w="2248"/>
        <w:gridCol w:w="3543"/>
      </w:tblGrid>
      <w:tr w:rsidR="00714C4A" w:rsidRPr="00714C4A" w14:paraId="5969F724" w14:textId="77777777">
        <w:trPr>
          <w:trHeight w:val="633"/>
        </w:trPr>
        <w:tc>
          <w:tcPr>
            <w:tcW w:w="583" w:type="dxa"/>
            <w:tcBorders>
              <w:top w:val="single" w:sz="4" w:space="0" w:color="auto"/>
              <w:left w:val="single" w:sz="4" w:space="0" w:color="auto"/>
              <w:bottom w:val="single" w:sz="4" w:space="0" w:color="auto"/>
              <w:right w:val="single" w:sz="4" w:space="0" w:color="auto"/>
            </w:tcBorders>
          </w:tcPr>
          <w:p w14:paraId="6ED4FC79" w14:textId="77777777" w:rsidR="00E26E0C" w:rsidRPr="00714C4A" w:rsidRDefault="005C195C">
            <w:pPr>
              <w:pStyle w:val="TableText"/>
              <w:spacing w:before="70" w:line="223" w:lineRule="auto"/>
              <w:ind w:left="129"/>
            </w:pPr>
            <w:proofErr w:type="spellStart"/>
            <w:r w:rsidRPr="00714C4A">
              <w:rPr>
                <w:b/>
                <w:bCs/>
                <w:spacing w:val="-12"/>
              </w:rPr>
              <w:t>品目</w:t>
            </w:r>
            <w:proofErr w:type="spellEnd"/>
          </w:p>
          <w:p w14:paraId="7BE6A5B0" w14:textId="77777777" w:rsidR="00E26E0C" w:rsidRPr="00714C4A" w:rsidRDefault="005C195C">
            <w:pPr>
              <w:pStyle w:val="TableText"/>
              <w:spacing w:before="91" w:line="222" w:lineRule="auto"/>
              <w:ind w:left="114"/>
            </w:pPr>
            <w:proofErr w:type="spellStart"/>
            <w:r w:rsidRPr="00714C4A">
              <w:rPr>
                <w:b/>
                <w:bCs/>
                <w:spacing w:val="-4"/>
              </w:rPr>
              <w:t>序号</w:t>
            </w:r>
            <w:proofErr w:type="spellEnd"/>
          </w:p>
        </w:tc>
        <w:tc>
          <w:tcPr>
            <w:tcW w:w="6462" w:type="dxa"/>
            <w:gridSpan w:val="3"/>
            <w:tcBorders>
              <w:top w:val="single" w:sz="4" w:space="0" w:color="auto"/>
              <w:left w:val="single" w:sz="4" w:space="0" w:color="auto"/>
              <w:bottom w:val="single" w:sz="4" w:space="0" w:color="auto"/>
              <w:right w:val="single" w:sz="4" w:space="0" w:color="auto"/>
            </w:tcBorders>
          </w:tcPr>
          <w:p w14:paraId="5A6F5B54" w14:textId="77777777" w:rsidR="00E26E0C" w:rsidRPr="00714C4A" w:rsidRDefault="005C195C">
            <w:pPr>
              <w:pStyle w:val="TableText"/>
              <w:spacing w:before="224" w:line="222" w:lineRule="auto"/>
              <w:ind w:left="3054"/>
            </w:pPr>
            <w:proofErr w:type="spellStart"/>
            <w:r w:rsidRPr="00714C4A">
              <w:rPr>
                <w:b/>
                <w:bCs/>
                <w:spacing w:val="-6"/>
              </w:rPr>
              <w:t>名称</w:t>
            </w:r>
            <w:proofErr w:type="spellEnd"/>
          </w:p>
        </w:tc>
        <w:tc>
          <w:tcPr>
            <w:tcW w:w="3543" w:type="dxa"/>
            <w:tcBorders>
              <w:top w:val="single" w:sz="4" w:space="0" w:color="auto"/>
              <w:left w:val="single" w:sz="4" w:space="0" w:color="auto"/>
              <w:bottom w:val="single" w:sz="4" w:space="0" w:color="auto"/>
              <w:right w:val="single" w:sz="4" w:space="0" w:color="auto"/>
            </w:tcBorders>
          </w:tcPr>
          <w:p w14:paraId="7D0F923C" w14:textId="77777777" w:rsidR="00E26E0C" w:rsidRPr="00714C4A" w:rsidRDefault="005C195C">
            <w:pPr>
              <w:pStyle w:val="TableText"/>
              <w:spacing w:before="224" w:line="219" w:lineRule="auto"/>
              <w:ind w:left="1325"/>
            </w:pPr>
            <w:proofErr w:type="spellStart"/>
            <w:r w:rsidRPr="00714C4A">
              <w:rPr>
                <w:b/>
                <w:bCs/>
                <w:spacing w:val="-4"/>
              </w:rPr>
              <w:t>依据的标准</w:t>
            </w:r>
            <w:proofErr w:type="spellEnd"/>
          </w:p>
        </w:tc>
      </w:tr>
      <w:tr w:rsidR="00714C4A" w:rsidRPr="00714C4A" w14:paraId="193D7362" w14:textId="77777777">
        <w:trPr>
          <w:trHeight w:val="407"/>
        </w:trPr>
        <w:tc>
          <w:tcPr>
            <w:tcW w:w="583" w:type="dxa"/>
            <w:vMerge w:val="restart"/>
            <w:tcBorders>
              <w:top w:val="single" w:sz="4" w:space="0" w:color="auto"/>
              <w:left w:val="single" w:sz="4" w:space="0" w:color="auto"/>
              <w:bottom w:val="single" w:sz="4" w:space="0" w:color="auto"/>
              <w:right w:val="single" w:sz="4" w:space="0" w:color="auto"/>
            </w:tcBorders>
          </w:tcPr>
          <w:p w14:paraId="513AF6EB" w14:textId="77777777" w:rsidR="00E26E0C" w:rsidRPr="00714C4A" w:rsidRDefault="005C195C">
            <w:pPr>
              <w:pStyle w:val="TableText"/>
              <w:spacing w:before="66" w:line="242" w:lineRule="auto"/>
              <w:ind w:left="128"/>
            </w:pPr>
            <w:r w:rsidRPr="00714C4A">
              <w:t>1</w:t>
            </w:r>
          </w:p>
        </w:tc>
        <w:tc>
          <w:tcPr>
            <w:tcW w:w="1542" w:type="dxa"/>
            <w:vMerge w:val="restart"/>
            <w:tcBorders>
              <w:top w:val="single" w:sz="4" w:space="0" w:color="auto"/>
              <w:left w:val="single" w:sz="4" w:space="0" w:color="auto"/>
              <w:bottom w:val="single" w:sz="4" w:space="0" w:color="auto"/>
              <w:right w:val="single" w:sz="4" w:space="0" w:color="auto"/>
            </w:tcBorders>
          </w:tcPr>
          <w:p w14:paraId="5E1F8337" w14:textId="77777777" w:rsidR="00E26E0C" w:rsidRPr="00714C4A" w:rsidRDefault="005C195C">
            <w:pPr>
              <w:pStyle w:val="TableText"/>
              <w:spacing w:before="65" w:line="323" w:lineRule="auto"/>
              <w:ind w:left="110" w:right="108" w:hanging="8"/>
            </w:pPr>
            <w:r w:rsidRPr="00714C4A">
              <w:rPr>
                <w:spacing w:val="3"/>
              </w:rPr>
              <w:t>A020101</w:t>
            </w:r>
            <w:r w:rsidRPr="00714C4A">
              <w:rPr>
                <w:spacing w:val="34"/>
              </w:rPr>
              <w:t xml:space="preserve"> </w:t>
            </w:r>
            <w:proofErr w:type="spellStart"/>
            <w:r w:rsidRPr="00714C4A">
              <w:rPr>
                <w:spacing w:val="3"/>
              </w:rPr>
              <w:t>计算机</w:t>
            </w:r>
            <w:proofErr w:type="spellEnd"/>
            <w:r w:rsidRPr="00714C4A">
              <w:t xml:space="preserve"> </w:t>
            </w:r>
            <w:proofErr w:type="spellStart"/>
            <w:r w:rsidRPr="00714C4A">
              <w:rPr>
                <w:spacing w:val="-3"/>
              </w:rPr>
              <w:t>设备</w:t>
            </w:r>
            <w:proofErr w:type="spellEnd"/>
          </w:p>
        </w:tc>
        <w:tc>
          <w:tcPr>
            <w:tcW w:w="2672" w:type="dxa"/>
            <w:tcBorders>
              <w:top w:val="single" w:sz="4" w:space="0" w:color="auto"/>
              <w:left w:val="single" w:sz="4" w:space="0" w:color="auto"/>
              <w:bottom w:val="single" w:sz="4" w:space="0" w:color="auto"/>
              <w:right w:val="single" w:sz="4" w:space="0" w:color="auto"/>
            </w:tcBorders>
          </w:tcPr>
          <w:p w14:paraId="79F9B9C1" w14:textId="77777777" w:rsidR="00E26E0C" w:rsidRPr="00714C4A" w:rsidRDefault="005C195C">
            <w:pPr>
              <w:pStyle w:val="TableText"/>
              <w:spacing w:before="66" w:line="220" w:lineRule="auto"/>
              <w:ind w:left="103"/>
            </w:pPr>
            <w:r w:rsidRPr="00714C4A">
              <w:rPr>
                <w:spacing w:val="-1"/>
              </w:rPr>
              <w:t>A02010103</w:t>
            </w:r>
            <w:r w:rsidRPr="00714C4A">
              <w:rPr>
                <w:spacing w:val="-32"/>
              </w:rPr>
              <w:t xml:space="preserve"> </w:t>
            </w:r>
            <w:proofErr w:type="spellStart"/>
            <w:r w:rsidRPr="00714C4A">
              <w:rPr>
                <w:spacing w:val="-1"/>
              </w:rPr>
              <w:t>服务器</w:t>
            </w:r>
            <w:proofErr w:type="spellEnd"/>
          </w:p>
        </w:tc>
        <w:tc>
          <w:tcPr>
            <w:tcW w:w="2248" w:type="dxa"/>
            <w:tcBorders>
              <w:top w:val="single" w:sz="4" w:space="0" w:color="auto"/>
              <w:left w:val="single" w:sz="4" w:space="0" w:color="auto"/>
              <w:bottom w:val="single" w:sz="4" w:space="0" w:color="auto"/>
              <w:right w:val="single" w:sz="4" w:space="0" w:color="auto"/>
            </w:tcBorders>
          </w:tcPr>
          <w:p w14:paraId="7C582D13"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5DC63DCB" w14:textId="77777777" w:rsidR="00E26E0C" w:rsidRPr="00714C4A" w:rsidRDefault="005C195C">
            <w:pPr>
              <w:pStyle w:val="TableText"/>
              <w:spacing w:before="66" w:line="219" w:lineRule="auto"/>
              <w:ind w:left="109"/>
            </w:pPr>
            <w:r w:rsidRPr="00714C4A">
              <w:rPr>
                <w:spacing w:val="-2"/>
              </w:rPr>
              <w:t>HJ2507</w:t>
            </w:r>
            <w:r w:rsidRPr="00714C4A">
              <w:rPr>
                <w:spacing w:val="-20"/>
              </w:rPr>
              <w:t xml:space="preserve"> </w:t>
            </w:r>
            <w:proofErr w:type="spellStart"/>
            <w:r w:rsidRPr="00714C4A">
              <w:rPr>
                <w:spacing w:val="-2"/>
              </w:rPr>
              <w:t>网络服务器</w:t>
            </w:r>
            <w:proofErr w:type="spellEnd"/>
          </w:p>
        </w:tc>
      </w:tr>
      <w:tr w:rsidR="00714C4A" w:rsidRPr="00714C4A" w14:paraId="513D3713"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658039E3"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033997A7"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537BA182" w14:textId="77777777" w:rsidR="00E26E0C" w:rsidRPr="00714C4A" w:rsidRDefault="005C195C">
            <w:pPr>
              <w:pStyle w:val="TableText"/>
              <w:spacing w:before="65" w:line="219" w:lineRule="auto"/>
              <w:ind w:left="103"/>
            </w:pPr>
            <w:r w:rsidRPr="00714C4A">
              <w:rPr>
                <w:spacing w:val="-2"/>
              </w:rPr>
              <w:t>A02010104</w:t>
            </w:r>
            <w:r w:rsidRPr="00714C4A">
              <w:rPr>
                <w:spacing w:val="-14"/>
              </w:rPr>
              <w:t xml:space="preserve"> </w:t>
            </w:r>
            <w:proofErr w:type="spellStart"/>
            <w:r w:rsidRPr="00714C4A">
              <w:rPr>
                <w:spacing w:val="-2"/>
              </w:rPr>
              <w:t>台式计算机</w:t>
            </w:r>
            <w:proofErr w:type="spellEnd"/>
          </w:p>
        </w:tc>
        <w:tc>
          <w:tcPr>
            <w:tcW w:w="2248" w:type="dxa"/>
            <w:tcBorders>
              <w:top w:val="single" w:sz="4" w:space="0" w:color="auto"/>
              <w:left w:val="single" w:sz="4" w:space="0" w:color="auto"/>
              <w:bottom w:val="single" w:sz="4" w:space="0" w:color="auto"/>
              <w:right w:val="single" w:sz="4" w:space="0" w:color="auto"/>
            </w:tcBorders>
          </w:tcPr>
          <w:p w14:paraId="48EFC8C7"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31F64EE3" w14:textId="77777777" w:rsidR="00E26E0C" w:rsidRPr="00714C4A" w:rsidRDefault="005C195C">
            <w:pPr>
              <w:pStyle w:val="TableText"/>
              <w:spacing w:before="64"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73D24993"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3476C139"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4ADF8212"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7B8DC89F" w14:textId="77777777" w:rsidR="00E26E0C" w:rsidRPr="00714C4A" w:rsidRDefault="005C195C">
            <w:pPr>
              <w:pStyle w:val="TableText"/>
              <w:spacing w:before="64" w:line="219" w:lineRule="auto"/>
              <w:ind w:left="103"/>
            </w:pPr>
            <w:r w:rsidRPr="00714C4A">
              <w:rPr>
                <w:spacing w:val="-1"/>
              </w:rPr>
              <w:t>A02010105</w:t>
            </w:r>
            <w:r w:rsidRPr="00714C4A">
              <w:rPr>
                <w:spacing w:val="-30"/>
              </w:rPr>
              <w:t xml:space="preserve"> </w:t>
            </w:r>
            <w:proofErr w:type="spellStart"/>
            <w:r w:rsidRPr="00714C4A">
              <w:rPr>
                <w:spacing w:val="-1"/>
              </w:rPr>
              <w:t>便携式计算机</w:t>
            </w:r>
            <w:proofErr w:type="spellEnd"/>
          </w:p>
        </w:tc>
        <w:tc>
          <w:tcPr>
            <w:tcW w:w="2248" w:type="dxa"/>
            <w:tcBorders>
              <w:top w:val="single" w:sz="4" w:space="0" w:color="auto"/>
              <w:left w:val="single" w:sz="4" w:space="0" w:color="auto"/>
              <w:bottom w:val="single" w:sz="4" w:space="0" w:color="auto"/>
              <w:right w:val="single" w:sz="4" w:space="0" w:color="auto"/>
            </w:tcBorders>
          </w:tcPr>
          <w:p w14:paraId="09568509"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573A54C1" w14:textId="77777777" w:rsidR="00E26E0C" w:rsidRPr="00714C4A" w:rsidRDefault="005C195C">
            <w:pPr>
              <w:pStyle w:val="TableText"/>
              <w:spacing w:before="64"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526F97AB" w14:textId="77777777">
        <w:trPr>
          <w:trHeight w:val="405"/>
        </w:trPr>
        <w:tc>
          <w:tcPr>
            <w:tcW w:w="583" w:type="dxa"/>
            <w:vMerge/>
            <w:tcBorders>
              <w:top w:val="single" w:sz="4" w:space="0" w:color="auto"/>
              <w:left w:val="single" w:sz="4" w:space="0" w:color="auto"/>
              <w:bottom w:val="single" w:sz="4" w:space="0" w:color="auto"/>
              <w:right w:val="single" w:sz="4" w:space="0" w:color="auto"/>
            </w:tcBorders>
          </w:tcPr>
          <w:p w14:paraId="655D87F5"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5035B013"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36B09C39" w14:textId="77777777" w:rsidR="00E26E0C" w:rsidRPr="00714C4A" w:rsidRDefault="005C195C">
            <w:pPr>
              <w:pStyle w:val="TableText"/>
              <w:spacing w:before="64" w:line="219" w:lineRule="auto"/>
              <w:ind w:left="103"/>
            </w:pPr>
            <w:r w:rsidRPr="00714C4A">
              <w:rPr>
                <w:spacing w:val="-1"/>
              </w:rPr>
              <w:t>A02010107</w:t>
            </w:r>
            <w:r w:rsidRPr="00714C4A">
              <w:rPr>
                <w:spacing w:val="-28"/>
              </w:rPr>
              <w:t xml:space="preserve"> </w:t>
            </w:r>
            <w:proofErr w:type="spellStart"/>
            <w:r w:rsidRPr="00714C4A">
              <w:rPr>
                <w:spacing w:val="-1"/>
              </w:rPr>
              <w:t>平板式微型计算机</w:t>
            </w:r>
            <w:proofErr w:type="spellEnd"/>
          </w:p>
        </w:tc>
        <w:tc>
          <w:tcPr>
            <w:tcW w:w="2248" w:type="dxa"/>
            <w:tcBorders>
              <w:top w:val="single" w:sz="4" w:space="0" w:color="auto"/>
              <w:left w:val="single" w:sz="4" w:space="0" w:color="auto"/>
              <w:bottom w:val="single" w:sz="4" w:space="0" w:color="auto"/>
              <w:right w:val="single" w:sz="4" w:space="0" w:color="auto"/>
            </w:tcBorders>
          </w:tcPr>
          <w:p w14:paraId="30660FF3"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567E9D91" w14:textId="77777777" w:rsidR="00E26E0C" w:rsidRPr="00714C4A" w:rsidRDefault="005C195C">
            <w:pPr>
              <w:pStyle w:val="TableText"/>
              <w:spacing w:before="63"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4A82F1DF"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1E1A6CB7"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76C96A0A"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27F5FF5D" w14:textId="77777777" w:rsidR="00E26E0C" w:rsidRPr="00714C4A" w:rsidRDefault="005C195C">
            <w:pPr>
              <w:pStyle w:val="TableText"/>
              <w:spacing w:before="65" w:line="219" w:lineRule="auto"/>
              <w:ind w:left="103"/>
            </w:pPr>
            <w:r w:rsidRPr="00714C4A">
              <w:rPr>
                <w:spacing w:val="-2"/>
              </w:rPr>
              <w:t>A02010108</w:t>
            </w:r>
            <w:r w:rsidRPr="00714C4A">
              <w:rPr>
                <w:spacing w:val="32"/>
              </w:rPr>
              <w:t xml:space="preserve"> </w:t>
            </w:r>
            <w:proofErr w:type="spellStart"/>
            <w:r w:rsidRPr="00714C4A">
              <w:rPr>
                <w:spacing w:val="-2"/>
              </w:rPr>
              <w:t>网络计算机</w:t>
            </w:r>
            <w:proofErr w:type="spellEnd"/>
          </w:p>
        </w:tc>
        <w:tc>
          <w:tcPr>
            <w:tcW w:w="2248" w:type="dxa"/>
            <w:tcBorders>
              <w:top w:val="single" w:sz="4" w:space="0" w:color="auto"/>
              <w:left w:val="single" w:sz="4" w:space="0" w:color="auto"/>
              <w:bottom w:val="single" w:sz="4" w:space="0" w:color="auto"/>
              <w:right w:val="single" w:sz="4" w:space="0" w:color="auto"/>
            </w:tcBorders>
          </w:tcPr>
          <w:p w14:paraId="235264D5"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2AF31540" w14:textId="77777777" w:rsidR="00E26E0C" w:rsidRPr="00714C4A" w:rsidRDefault="005C195C">
            <w:pPr>
              <w:pStyle w:val="TableText"/>
              <w:spacing w:before="64"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6E6ABA13"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1C85C5A4"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52FBDEF2"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23A4D6DD" w14:textId="77777777" w:rsidR="00E26E0C" w:rsidRPr="00714C4A" w:rsidRDefault="005C195C">
            <w:pPr>
              <w:pStyle w:val="TableText"/>
              <w:spacing w:before="64" w:line="219" w:lineRule="auto"/>
              <w:ind w:left="103"/>
            </w:pPr>
            <w:r w:rsidRPr="00714C4A">
              <w:t xml:space="preserve">A02010109 </w:t>
            </w:r>
            <w:proofErr w:type="spellStart"/>
            <w:r w:rsidRPr="00714C4A">
              <w:t>计算机工作站</w:t>
            </w:r>
            <w:proofErr w:type="spellEnd"/>
          </w:p>
        </w:tc>
        <w:tc>
          <w:tcPr>
            <w:tcW w:w="2248" w:type="dxa"/>
            <w:tcBorders>
              <w:top w:val="single" w:sz="4" w:space="0" w:color="auto"/>
              <w:left w:val="single" w:sz="4" w:space="0" w:color="auto"/>
              <w:bottom w:val="single" w:sz="4" w:space="0" w:color="auto"/>
              <w:right w:val="single" w:sz="4" w:space="0" w:color="auto"/>
            </w:tcBorders>
          </w:tcPr>
          <w:p w14:paraId="05D393D0"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20DA3688" w14:textId="77777777" w:rsidR="00E26E0C" w:rsidRPr="00714C4A" w:rsidRDefault="005C195C">
            <w:pPr>
              <w:pStyle w:val="TableText"/>
              <w:spacing w:before="64"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6209DDE1" w14:textId="77777777">
        <w:trPr>
          <w:trHeight w:val="405"/>
        </w:trPr>
        <w:tc>
          <w:tcPr>
            <w:tcW w:w="583" w:type="dxa"/>
            <w:vMerge/>
            <w:tcBorders>
              <w:top w:val="single" w:sz="4" w:space="0" w:color="auto"/>
              <w:left w:val="single" w:sz="4" w:space="0" w:color="auto"/>
              <w:bottom w:val="single" w:sz="4" w:space="0" w:color="auto"/>
              <w:right w:val="single" w:sz="4" w:space="0" w:color="auto"/>
            </w:tcBorders>
          </w:tcPr>
          <w:p w14:paraId="0F714D5D"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08B18FFA"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1EED1D39" w14:textId="77777777" w:rsidR="00E26E0C" w:rsidRPr="00714C4A" w:rsidRDefault="005C195C">
            <w:pPr>
              <w:pStyle w:val="TableText"/>
              <w:spacing w:before="64" w:line="219" w:lineRule="auto"/>
              <w:ind w:left="103"/>
            </w:pPr>
            <w:r w:rsidRPr="00714C4A">
              <w:rPr>
                <w:spacing w:val="-1"/>
              </w:rPr>
              <w:t>A02010199</w:t>
            </w:r>
            <w:r w:rsidRPr="00714C4A">
              <w:rPr>
                <w:spacing w:val="-29"/>
              </w:rPr>
              <w:t xml:space="preserve"> </w:t>
            </w:r>
            <w:proofErr w:type="spellStart"/>
            <w:r w:rsidRPr="00714C4A">
              <w:rPr>
                <w:spacing w:val="-1"/>
              </w:rPr>
              <w:t>其他计算机设备</w:t>
            </w:r>
            <w:proofErr w:type="spellEnd"/>
          </w:p>
        </w:tc>
        <w:tc>
          <w:tcPr>
            <w:tcW w:w="2248" w:type="dxa"/>
            <w:tcBorders>
              <w:top w:val="single" w:sz="4" w:space="0" w:color="auto"/>
              <w:left w:val="single" w:sz="4" w:space="0" w:color="auto"/>
              <w:bottom w:val="single" w:sz="4" w:space="0" w:color="auto"/>
              <w:right w:val="single" w:sz="4" w:space="0" w:color="auto"/>
            </w:tcBorders>
          </w:tcPr>
          <w:p w14:paraId="0986DE6A"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160F3FA8" w14:textId="77777777" w:rsidR="00E26E0C" w:rsidRPr="00714C4A" w:rsidRDefault="005C195C">
            <w:pPr>
              <w:pStyle w:val="TableText"/>
              <w:spacing w:before="64"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14B2F650" w14:textId="77777777">
        <w:trPr>
          <w:trHeight w:val="408"/>
        </w:trPr>
        <w:tc>
          <w:tcPr>
            <w:tcW w:w="583" w:type="dxa"/>
            <w:vMerge w:val="restart"/>
            <w:tcBorders>
              <w:top w:val="single" w:sz="4" w:space="0" w:color="auto"/>
              <w:left w:val="single" w:sz="4" w:space="0" w:color="auto"/>
              <w:bottom w:val="single" w:sz="4" w:space="0" w:color="auto"/>
              <w:right w:val="single" w:sz="4" w:space="0" w:color="auto"/>
            </w:tcBorders>
          </w:tcPr>
          <w:p w14:paraId="2F91F661" w14:textId="77777777" w:rsidR="00E26E0C" w:rsidRPr="00714C4A" w:rsidRDefault="005C195C">
            <w:pPr>
              <w:pStyle w:val="TableText"/>
              <w:spacing w:before="64" w:line="242" w:lineRule="auto"/>
              <w:ind w:left="116"/>
            </w:pPr>
            <w:r w:rsidRPr="00714C4A">
              <w:t>2</w:t>
            </w:r>
          </w:p>
        </w:tc>
        <w:tc>
          <w:tcPr>
            <w:tcW w:w="1542" w:type="dxa"/>
            <w:vMerge w:val="restart"/>
            <w:tcBorders>
              <w:top w:val="single" w:sz="4" w:space="0" w:color="auto"/>
              <w:left w:val="single" w:sz="4" w:space="0" w:color="auto"/>
              <w:bottom w:val="single" w:sz="4" w:space="0" w:color="auto"/>
              <w:right w:val="single" w:sz="4" w:space="0" w:color="auto"/>
            </w:tcBorders>
          </w:tcPr>
          <w:p w14:paraId="0DA5A176" w14:textId="77777777" w:rsidR="00E26E0C" w:rsidRPr="00714C4A" w:rsidRDefault="005C195C">
            <w:pPr>
              <w:pStyle w:val="TableText"/>
              <w:spacing w:before="64" w:line="323" w:lineRule="auto"/>
              <w:ind w:left="123" w:right="108" w:hanging="21"/>
            </w:pPr>
            <w:r w:rsidRPr="00714C4A">
              <w:rPr>
                <w:spacing w:val="3"/>
              </w:rPr>
              <w:t>A020106</w:t>
            </w:r>
            <w:r w:rsidRPr="00714C4A">
              <w:rPr>
                <w:spacing w:val="34"/>
              </w:rPr>
              <w:t xml:space="preserve"> </w:t>
            </w:r>
            <w:proofErr w:type="spellStart"/>
            <w:r w:rsidRPr="00714C4A">
              <w:rPr>
                <w:spacing w:val="3"/>
              </w:rPr>
              <w:t>输入输</w:t>
            </w:r>
            <w:proofErr w:type="spellEnd"/>
            <w:r w:rsidRPr="00714C4A">
              <w:t xml:space="preserve"> </w:t>
            </w:r>
            <w:proofErr w:type="spellStart"/>
            <w:r w:rsidRPr="00714C4A">
              <w:rPr>
                <w:spacing w:val="-5"/>
              </w:rPr>
              <w:t>出设备</w:t>
            </w:r>
            <w:proofErr w:type="spellEnd"/>
          </w:p>
        </w:tc>
        <w:tc>
          <w:tcPr>
            <w:tcW w:w="2672" w:type="dxa"/>
            <w:vMerge w:val="restart"/>
            <w:tcBorders>
              <w:top w:val="single" w:sz="4" w:space="0" w:color="auto"/>
              <w:left w:val="single" w:sz="4" w:space="0" w:color="auto"/>
              <w:bottom w:val="single" w:sz="4" w:space="0" w:color="auto"/>
              <w:right w:val="single" w:sz="4" w:space="0" w:color="auto"/>
            </w:tcBorders>
          </w:tcPr>
          <w:p w14:paraId="262FE484" w14:textId="77777777" w:rsidR="00E26E0C" w:rsidRPr="00714C4A" w:rsidRDefault="005C195C">
            <w:pPr>
              <w:pStyle w:val="TableText"/>
              <w:spacing w:before="64" w:line="220" w:lineRule="auto"/>
              <w:ind w:left="103"/>
            </w:pPr>
            <w:r w:rsidRPr="00714C4A">
              <w:rPr>
                <w:spacing w:val="-1"/>
              </w:rPr>
              <w:t>A02010601</w:t>
            </w:r>
            <w:r w:rsidRPr="00714C4A">
              <w:rPr>
                <w:spacing w:val="-31"/>
              </w:rPr>
              <w:t xml:space="preserve"> </w:t>
            </w:r>
            <w:proofErr w:type="spellStart"/>
            <w:r w:rsidRPr="00714C4A">
              <w:rPr>
                <w:spacing w:val="-1"/>
              </w:rPr>
              <w:t>打印设备</w:t>
            </w:r>
            <w:proofErr w:type="spellEnd"/>
          </w:p>
        </w:tc>
        <w:tc>
          <w:tcPr>
            <w:tcW w:w="2248" w:type="dxa"/>
            <w:tcBorders>
              <w:top w:val="single" w:sz="4" w:space="0" w:color="auto"/>
              <w:left w:val="single" w:sz="4" w:space="0" w:color="auto"/>
              <w:bottom w:val="single" w:sz="4" w:space="0" w:color="auto"/>
              <w:right w:val="single" w:sz="4" w:space="0" w:color="auto"/>
            </w:tcBorders>
          </w:tcPr>
          <w:p w14:paraId="165E5BB8" w14:textId="77777777" w:rsidR="00E26E0C" w:rsidRPr="00714C4A" w:rsidRDefault="005C195C">
            <w:pPr>
              <w:pStyle w:val="TableText"/>
              <w:spacing w:before="65" w:line="219" w:lineRule="auto"/>
              <w:ind w:left="105"/>
            </w:pPr>
            <w:r w:rsidRPr="00714C4A">
              <w:t xml:space="preserve">A0201060101 </w:t>
            </w:r>
            <w:proofErr w:type="spellStart"/>
            <w:r w:rsidRPr="00714C4A">
              <w:t>喷墨打印机</w:t>
            </w:r>
            <w:proofErr w:type="spellEnd"/>
          </w:p>
        </w:tc>
        <w:tc>
          <w:tcPr>
            <w:tcW w:w="3543" w:type="dxa"/>
            <w:tcBorders>
              <w:top w:val="single" w:sz="4" w:space="0" w:color="auto"/>
              <w:left w:val="single" w:sz="4" w:space="0" w:color="auto"/>
              <w:bottom w:val="single" w:sz="4" w:space="0" w:color="auto"/>
              <w:right w:val="single" w:sz="4" w:space="0" w:color="auto"/>
            </w:tcBorders>
          </w:tcPr>
          <w:p w14:paraId="3CF16B6D" w14:textId="77777777" w:rsidR="00E26E0C" w:rsidRPr="00714C4A" w:rsidRDefault="005C195C">
            <w:pPr>
              <w:pStyle w:val="TableText"/>
              <w:spacing w:before="64" w:line="219" w:lineRule="auto"/>
              <w:ind w:left="109"/>
              <w:rPr>
                <w:lang w:eastAsia="zh-CN"/>
              </w:rPr>
            </w:pPr>
            <w:r w:rsidRPr="00714C4A">
              <w:rPr>
                <w:spacing w:val="-1"/>
                <w:lang w:eastAsia="zh-CN"/>
              </w:rPr>
              <w:t>HJ2512</w:t>
            </w:r>
            <w:r w:rsidRPr="00714C4A">
              <w:rPr>
                <w:spacing w:val="-29"/>
                <w:lang w:eastAsia="zh-CN"/>
              </w:rPr>
              <w:t xml:space="preserve"> </w:t>
            </w:r>
            <w:r w:rsidRPr="00714C4A">
              <w:rPr>
                <w:spacing w:val="-1"/>
                <w:lang w:eastAsia="zh-CN"/>
              </w:rPr>
              <w:t>打印机、传真机及多功能一体机</w:t>
            </w:r>
          </w:p>
        </w:tc>
      </w:tr>
      <w:tr w:rsidR="00714C4A" w:rsidRPr="00714C4A" w14:paraId="1D20BF73"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30A01A01"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09126205" w14:textId="77777777" w:rsidR="00E26E0C" w:rsidRPr="00714C4A" w:rsidRDefault="00E26E0C">
            <w:pPr>
              <w:rPr>
                <w:rFonts w:ascii="Arial"/>
              </w:rPr>
            </w:pPr>
          </w:p>
        </w:tc>
        <w:tc>
          <w:tcPr>
            <w:tcW w:w="2672" w:type="dxa"/>
            <w:vMerge/>
            <w:tcBorders>
              <w:top w:val="single" w:sz="4" w:space="0" w:color="auto"/>
              <w:left w:val="single" w:sz="4" w:space="0" w:color="auto"/>
              <w:bottom w:val="single" w:sz="4" w:space="0" w:color="auto"/>
              <w:right w:val="single" w:sz="4" w:space="0" w:color="auto"/>
            </w:tcBorders>
          </w:tcPr>
          <w:p w14:paraId="21472280"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41034352" w14:textId="77777777" w:rsidR="00E26E0C" w:rsidRPr="00714C4A" w:rsidRDefault="005C195C">
            <w:pPr>
              <w:pStyle w:val="TableText"/>
              <w:spacing w:before="64" w:line="219" w:lineRule="auto"/>
              <w:ind w:left="105"/>
            </w:pPr>
            <w:r w:rsidRPr="00714C4A">
              <w:t xml:space="preserve">A0201060102 </w:t>
            </w:r>
            <w:proofErr w:type="spellStart"/>
            <w:r w:rsidRPr="00714C4A">
              <w:t>激光打印机</w:t>
            </w:r>
            <w:proofErr w:type="spellEnd"/>
          </w:p>
        </w:tc>
        <w:tc>
          <w:tcPr>
            <w:tcW w:w="3543" w:type="dxa"/>
            <w:tcBorders>
              <w:top w:val="single" w:sz="4" w:space="0" w:color="auto"/>
              <w:left w:val="single" w:sz="4" w:space="0" w:color="auto"/>
              <w:bottom w:val="single" w:sz="4" w:space="0" w:color="auto"/>
              <w:right w:val="single" w:sz="4" w:space="0" w:color="auto"/>
            </w:tcBorders>
          </w:tcPr>
          <w:p w14:paraId="353A6AD2" w14:textId="77777777" w:rsidR="00E26E0C" w:rsidRPr="00714C4A" w:rsidRDefault="005C195C">
            <w:pPr>
              <w:pStyle w:val="TableText"/>
              <w:spacing w:before="64" w:line="219" w:lineRule="auto"/>
              <w:ind w:left="109"/>
              <w:rPr>
                <w:lang w:eastAsia="zh-CN"/>
              </w:rPr>
            </w:pPr>
            <w:r w:rsidRPr="00714C4A">
              <w:rPr>
                <w:spacing w:val="-1"/>
                <w:lang w:eastAsia="zh-CN"/>
              </w:rPr>
              <w:t>HJ2512</w:t>
            </w:r>
            <w:r w:rsidRPr="00714C4A">
              <w:rPr>
                <w:spacing w:val="-29"/>
                <w:lang w:eastAsia="zh-CN"/>
              </w:rPr>
              <w:t xml:space="preserve"> </w:t>
            </w:r>
            <w:r w:rsidRPr="00714C4A">
              <w:rPr>
                <w:spacing w:val="-1"/>
                <w:lang w:eastAsia="zh-CN"/>
              </w:rPr>
              <w:t>打印机、传真机及多功能一体机</w:t>
            </w:r>
          </w:p>
        </w:tc>
      </w:tr>
      <w:tr w:rsidR="00714C4A" w:rsidRPr="00714C4A" w14:paraId="7F2864D6" w14:textId="77777777">
        <w:trPr>
          <w:trHeight w:val="405"/>
        </w:trPr>
        <w:tc>
          <w:tcPr>
            <w:tcW w:w="583" w:type="dxa"/>
            <w:vMerge/>
            <w:tcBorders>
              <w:top w:val="single" w:sz="4" w:space="0" w:color="auto"/>
              <w:left w:val="single" w:sz="4" w:space="0" w:color="auto"/>
              <w:bottom w:val="single" w:sz="4" w:space="0" w:color="auto"/>
              <w:right w:val="single" w:sz="4" w:space="0" w:color="auto"/>
            </w:tcBorders>
          </w:tcPr>
          <w:p w14:paraId="0C5D6B5C"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76EC4DF5" w14:textId="77777777" w:rsidR="00E26E0C" w:rsidRPr="00714C4A" w:rsidRDefault="00E26E0C">
            <w:pPr>
              <w:rPr>
                <w:rFonts w:ascii="Arial"/>
              </w:rPr>
            </w:pPr>
          </w:p>
        </w:tc>
        <w:tc>
          <w:tcPr>
            <w:tcW w:w="2672" w:type="dxa"/>
            <w:vMerge/>
            <w:tcBorders>
              <w:top w:val="single" w:sz="4" w:space="0" w:color="auto"/>
              <w:left w:val="single" w:sz="4" w:space="0" w:color="auto"/>
              <w:bottom w:val="single" w:sz="4" w:space="0" w:color="auto"/>
              <w:right w:val="single" w:sz="4" w:space="0" w:color="auto"/>
            </w:tcBorders>
          </w:tcPr>
          <w:p w14:paraId="6277B048"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24B292CC" w14:textId="77777777" w:rsidR="00E26E0C" w:rsidRPr="00714C4A" w:rsidRDefault="005C195C">
            <w:pPr>
              <w:pStyle w:val="TableText"/>
              <w:spacing w:before="64" w:line="219" w:lineRule="auto"/>
              <w:ind w:left="105"/>
            </w:pPr>
            <w:r w:rsidRPr="00714C4A">
              <w:t xml:space="preserve">A0201060103 </w:t>
            </w:r>
            <w:proofErr w:type="spellStart"/>
            <w:r w:rsidRPr="00714C4A">
              <w:t>热式打印机</w:t>
            </w:r>
            <w:proofErr w:type="spellEnd"/>
          </w:p>
        </w:tc>
        <w:tc>
          <w:tcPr>
            <w:tcW w:w="3543" w:type="dxa"/>
            <w:tcBorders>
              <w:top w:val="single" w:sz="4" w:space="0" w:color="auto"/>
              <w:left w:val="single" w:sz="4" w:space="0" w:color="auto"/>
              <w:bottom w:val="single" w:sz="4" w:space="0" w:color="auto"/>
              <w:right w:val="single" w:sz="4" w:space="0" w:color="auto"/>
            </w:tcBorders>
          </w:tcPr>
          <w:p w14:paraId="71B67160" w14:textId="77777777" w:rsidR="00E26E0C" w:rsidRPr="00714C4A" w:rsidRDefault="005C195C">
            <w:pPr>
              <w:pStyle w:val="TableText"/>
              <w:spacing w:before="64" w:line="219" w:lineRule="auto"/>
              <w:ind w:left="109"/>
              <w:rPr>
                <w:lang w:eastAsia="zh-CN"/>
              </w:rPr>
            </w:pPr>
            <w:r w:rsidRPr="00714C4A">
              <w:rPr>
                <w:spacing w:val="-1"/>
                <w:lang w:eastAsia="zh-CN"/>
              </w:rPr>
              <w:t>HJ2512</w:t>
            </w:r>
            <w:r w:rsidRPr="00714C4A">
              <w:rPr>
                <w:spacing w:val="-29"/>
                <w:lang w:eastAsia="zh-CN"/>
              </w:rPr>
              <w:t xml:space="preserve"> </w:t>
            </w:r>
            <w:r w:rsidRPr="00714C4A">
              <w:rPr>
                <w:spacing w:val="-1"/>
                <w:lang w:eastAsia="zh-CN"/>
              </w:rPr>
              <w:t>打印机、传真机及多功能一体机</w:t>
            </w:r>
          </w:p>
        </w:tc>
      </w:tr>
      <w:tr w:rsidR="00714C4A" w:rsidRPr="00714C4A" w14:paraId="4D18BD4E"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4BB15469"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6D0024EC" w14:textId="77777777" w:rsidR="00E26E0C" w:rsidRPr="00714C4A" w:rsidRDefault="00E26E0C">
            <w:pPr>
              <w:rPr>
                <w:rFonts w:ascii="Arial"/>
              </w:rPr>
            </w:pPr>
          </w:p>
        </w:tc>
        <w:tc>
          <w:tcPr>
            <w:tcW w:w="2672" w:type="dxa"/>
            <w:vMerge/>
            <w:tcBorders>
              <w:top w:val="single" w:sz="4" w:space="0" w:color="auto"/>
              <w:left w:val="single" w:sz="4" w:space="0" w:color="auto"/>
              <w:bottom w:val="single" w:sz="4" w:space="0" w:color="auto"/>
              <w:right w:val="single" w:sz="4" w:space="0" w:color="auto"/>
            </w:tcBorders>
          </w:tcPr>
          <w:p w14:paraId="39955756"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314463C5" w14:textId="77777777" w:rsidR="00E26E0C" w:rsidRPr="00714C4A" w:rsidRDefault="005C195C">
            <w:pPr>
              <w:pStyle w:val="TableText"/>
              <w:spacing w:before="65" w:line="219" w:lineRule="auto"/>
              <w:ind w:left="105"/>
            </w:pPr>
            <w:r w:rsidRPr="00714C4A">
              <w:t xml:space="preserve">A0201060104 </w:t>
            </w:r>
            <w:proofErr w:type="spellStart"/>
            <w:r w:rsidRPr="00714C4A">
              <w:t>针式打印机</w:t>
            </w:r>
            <w:proofErr w:type="spellEnd"/>
          </w:p>
        </w:tc>
        <w:tc>
          <w:tcPr>
            <w:tcW w:w="3543" w:type="dxa"/>
            <w:tcBorders>
              <w:top w:val="single" w:sz="4" w:space="0" w:color="auto"/>
              <w:left w:val="single" w:sz="4" w:space="0" w:color="auto"/>
              <w:bottom w:val="single" w:sz="4" w:space="0" w:color="auto"/>
              <w:right w:val="single" w:sz="4" w:space="0" w:color="auto"/>
            </w:tcBorders>
          </w:tcPr>
          <w:p w14:paraId="27B45B21" w14:textId="77777777" w:rsidR="00E26E0C" w:rsidRPr="00714C4A" w:rsidRDefault="005C195C">
            <w:pPr>
              <w:pStyle w:val="TableText"/>
              <w:spacing w:before="64" w:line="219" w:lineRule="auto"/>
              <w:ind w:left="109"/>
              <w:rPr>
                <w:lang w:eastAsia="zh-CN"/>
              </w:rPr>
            </w:pPr>
            <w:r w:rsidRPr="00714C4A">
              <w:rPr>
                <w:spacing w:val="-1"/>
                <w:lang w:eastAsia="zh-CN"/>
              </w:rPr>
              <w:t>HJ2512</w:t>
            </w:r>
            <w:r w:rsidRPr="00714C4A">
              <w:rPr>
                <w:spacing w:val="-29"/>
                <w:lang w:eastAsia="zh-CN"/>
              </w:rPr>
              <w:t xml:space="preserve"> </w:t>
            </w:r>
            <w:r w:rsidRPr="00714C4A">
              <w:rPr>
                <w:spacing w:val="-1"/>
                <w:lang w:eastAsia="zh-CN"/>
              </w:rPr>
              <w:t>打印机、传真机及多功能一体机</w:t>
            </w:r>
          </w:p>
        </w:tc>
      </w:tr>
      <w:tr w:rsidR="00714C4A" w:rsidRPr="00714C4A" w14:paraId="1743C9F8"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49233BA4"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67B3E867" w14:textId="77777777" w:rsidR="00E26E0C" w:rsidRPr="00714C4A" w:rsidRDefault="00E26E0C">
            <w:pPr>
              <w:rPr>
                <w:rFonts w:ascii="Arial"/>
              </w:rPr>
            </w:pPr>
          </w:p>
        </w:tc>
        <w:tc>
          <w:tcPr>
            <w:tcW w:w="2672" w:type="dxa"/>
            <w:vMerge w:val="restart"/>
            <w:tcBorders>
              <w:top w:val="single" w:sz="4" w:space="0" w:color="auto"/>
              <w:left w:val="single" w:sz="4" w:space="0" w:color="auto"/>
              <w:bottom w:val="single" w:sz="4" w:space="0" w:color="auto"/>
              <w:right w:val="single" w:sz="4" w:space="0" w:color="auto"/>
            </w:tcBorders>
          </w:tcPr>
          <w:p w14:paraId="7BE7B1D9" w14:textId="77777777" w:rsidR="00E26E0C" w:rsidRPr="00714C4A" w:rsidRDefault="005C195C">
            <w:pPr>
              <w:pStyle w:val="TableText"/>
              <w:spacing w:before="64" w:line="222" w:lineRule="auto"/>
              <w:ind w:left="103"/>
            </w:pPr>
            <w:r w:rsidRPr="00714C4A">
              <w:t xml:space="preserve">A02010604 </w:t>
            </w:r>
            <w:proofErr w:type="spellStart"/>
            <w:r w:rsidRPr="00714C4A">
              <w:t>显示设备</w:t>
            </w:r>
            <w:proofErr w:type="spellEnd"/>
          </w:p>
        </w:tc>
        <w:tc>
          <w:tcPr>
            <w:tcW w:w="2248" w:type="dxa"/>
            <w:tcBorders>
              <w:top w:val="single" w:sz="4" w:space="0" w:color="auto"/>
              <w:left w:val="single" w:sz="4" w:space="0" w:color="auto"/>
              <w:bottom w:val="single" w:sz="4" w:space="0" w:color="auto"/>
              <w:right w:val="single" w:sz="4" w:space="0" w:color="auto"/>
            </w:tcBorders>
          </w:tcPr>
          <w:p w14:paraId="029ECA65" w14:textId="77777777" w:rsidR="00E26E0C" w:rsidRPr="00714C4A" w:rsidRDefault="005C195C">
            <w:pPr>
              <w:pStyle w:val="TableText"/>
              <w:spacing w:before="64" w:line="221" w:lineRule="auto"/>
              <w:ind w:left="105"/>
            </w:pPr>
            <w:r w:rsidRPr="00714C4A">
              <w:t xml:space="preserve">A0201060401 </w:t>
            </w:r>
            <w:proofErr w:type="spellStart"/>
            <w:r w:rsidRPr="00714C4A">
              <w:t>液晶显示器</w:t>
            </w:r>
            <w:proofErr w:type="spellEnd"/>
          </w:p>
        </w:tc>
        <w:tc>
          <w:tcPr>
            <w:tcW w:w="3543" w:type="dxa"/>
            <w:tcBorders>
              <w:top w:val="single" w:sz="4" w:space="0" w:color="auto"/>
              <w:left w:val="single" w:sz="4" w:space="0" w:color="auto"/>
              <w:bottom w:val="single" w:sz="4" w:space="0" w:color="auto"/>
              <w:right w:val="single" w:sz="4" w:space="0" w:color="auto"/>
            </w:tcBorders>
          </w:tcPr>
          <w:p w14:paraId="20C74236" w14:textId="77777777" w:rsidR="00E26E0C" w:rsidRPr="00714C4A" w:rsidRDefault="005C195C">
            <w:pPr>
              <w:pStyle w:val="TableText"/>
              <w:spacing w:before="64"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19F3CE0F" w14:textId="77777777">
        <w:trPr>
          <w:trHeight w:val="405"/>
        </w:trPr>
        <w:tc>
          <w:tcPr>
            <w:tcW w:w="583" w:type="dxa"/>
            <w:vMerge/>
            <w:tcBorders>
              <w:top w:val="single" w:sz="4" w:space="0" w:color="auto"/>
              <w:left w:val="single" w:sz="4" w:space="0" w:color="auto"/>
              <w:bottom w:val="single" w:sz="4" w:space="0" w:color="auto"/>
              <w:right w:val="single" w:sz="4" w:space="0" w:color="auto"/>
            </w:tcBorders>
          </w:tcPr>
          <w:p w14:paraId="1EA7E9FD"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2AC85FE9" w14:textId="77777777" w:rsidR="00E26E0C" w:rsidRPr="00714C4A" w:rsidRDefault="00E26E0C">
            <w:pPr>
              <w:rPr>
                <w:rFonts w:ascii="Arial"/>
              </w:rPr>
            </w:pPr>
          </w:p>
        </w:tc>
        <w:tc>
          <w:tcPr>
            <w:tcW w:w="2672" w:type="dxa"/>
            <w:vMerge/>
            <w:tcBorders>
              <w:top w:val="single" w:sz="4" w:space="0" w:color="auto"/>
              <w:left w:val="single" w:sz="4" w:space="0" w:color="auto"/>
              <w:bottom w:val="single" w:sz="4" w:space="0" w:color="auto"/>
              <w:right w:val="single" w:sz="4" w:space="0" w:color="auto"/>
            </w:tcBorders>
          </w:tcPr>
          <w:p w14:paraId="64142EAE"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754FBC86" w14:textId="77777777" w:rsidR="00E26E0C" w:rsidRPr="00714C4A" w:rsidRDefault="005C195C">
            <w:pPr>
              <w:pStyle w:val="TableText"/>
              <w:spacing w:before="64" w:line="221" w:lineRule="auto"/>
              <w:ind w:left="105"/>
            </w:pPr>
            <w:r w:rsidRPr="00714C4A">
              <w:t xml:space="preserve">A0201060499 </w:t>
            </w:r>
            <w:proofErr w:type="spellStart"/>
            <w:r w:rsidRPr="00714C4A">
              <w:t>其他显示器</w:t>
            </w:r>
            <w:proofErr w:type="spellEnd"/>
          </w:p>
        </w:tc>
        <w:tc>
          <w:tcPr>
            <w:tcW w:w="3543" w:type="dxa"/>
            <w:tcBorders>
              <w:top w:val="single" w:sz="4" w:space="0" w:color="auto"/>
              <w:left w:val="single" w:sz="4" w:space="0" w:color="auto"/>
              <w:bottom w:val="single" w:sz="4" w:space="0" w:color="auto"/>
              <w:right w:val="single" w:sz="4" w:space="0" w:color="auto"/>
            </w:tcBorders>
          </w:tcPr>
          <w:p w14:paraId="0F004F6D" w14:textId="77777777" w:rsidR="00E26E0C" w:rsidRPr="00714C4A" w:rsidRDefault="005C195C">
            <w:pPr>
              <w:pStyle w:val="TableText"/>
              <w:spacing w:before="63" w:line="219" w:lineRule="auto"/>
              <w:ind w:left="109"/>
              <w:rPr>
                <w:lang w:eastAsia="zh-CN"/>
              </w:rPr>
            </w:pPr>
            <w:r w:rsidRPr="00714C4A">
              <w:rPr>
                <w:spacing w:val="-1"/>
                <w:lang w:eastAsia="zh-CN"/>
              </w:rPr>
              <w:t>HJ2536</w:t>
            </w:r>
            <w:r w:rsidRPr="00714C4A">
              <w:rPr>
                <w:spacing w:val="-28"/>
                <w:lang w:eastAsia="zh-CN"/>
              </w:rPr>
              <w:t xml:space="preserve"> </w:t>
            </w:r>
            <w:r w:rsidRPr="00714C4A">
              <w:rPr>
                <w:spacing w:val="-1"/>
                <w:lang w:eastAsia="zh-CN"/>
              </w:rPr>
              <w:t>微型计算机、显示器</w:t>
            </w:r>
          </w:p>
        </w:tc>
      </w:tr>
      <w:tr w:rsidR="00714C4A" w:rsidRPr="00714C4A" w14:paraId="7AC2FB51"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3934D789"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3B3D848D"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4212F0A3" w14:textId="77777777" w:rsidR="00E26E0C" w:rsidRPr="00714C4A" w:rsidRDefault="005C195C">
            <w:pPr>
              <w:pStyle w:val="TableText"/>
              <w:spacing w:before="64" w:line="220" w:lineRule="auto"/>
              <w:ind w:left="103"/>
            </w:pPr>
            <w:r w:rsidRPr="00714C4A">
              <w:rPr>
                <w:spacing w:val="-2"/>
              </w:rPr>
              <w:t>A02010609</w:t>
            </w:r>
            <w:r w:rsidRPr="00714C4A">
              <w:rPr>
                <w:spacing w:val="-9"/>
              </w:rPr>
              <w:t xml:space="preserve"> </w:t>
            </w:r>
            <w:proofErr w:type="spellStart"/>
            <w:r w:rsidRPr="00714C4A">
              <w:rPr>
                <w:spacing w:val="-2"/>
              </w:rPr>
              <w:t>图形图像输入设备</w:t>
            </w:r>
            <w:proofErr w:type="spellEnd"/>
          </w:p>
        </w:tc>
        <w:tc>
          <w:tcPr>
            <w:tcW w:w="2248" w:type="dxa"/>
            <w:tcBorders>
              <w:top w:val="single" w:sz="4" w:space="0" w:color="auto"/>
              <w:left w:val="single" w:sz="4" w:space="0" w:color="auto"/>
              <w:bottom w:val="single" w:sz="4" w:space="0" w:color="auto"/>
              <w:right w:val="single" w:sz="4" w:space="0" w:color="auto"/>
            </w:tcBorders>
          </w:tcPr>
          <w:p w14:paraId="6BA667C4" w14:textId="77777777" w:rsidR="00E26E0C" w:rsidRPr="00714C4A" w:rsidRDefault="005C195C">
            <w:pPr>
              <w:pStyle w:val="TableText"/>
              <w:spacing w:before="64" w:line="220" w:lineRule="auto"/>
              <w:ind w:left="105"/>
            </w:pPr>
            <w:r w:rsidRPr="00714C4A">
              <w:t xml:space="preserve">A0201060901 </w:t>
            </w:r>
            <w:proofErr w:type="spellStart"/>
            <w:r w:rsidRPr="00714C4A">
              <w:t>扫描仪</w:t>
            </w:r>
            <w:proofErr w:type="spellEnd"/>
          </w:p>
        </w:tc>
        <w:tc>
          <w:tcPr>
            <w:tcW w:w="3543" w:type="dxa"/>
            <w:tcBorders>
              <w:top w:val="single" w:sz="4" w:space="0" w:color="auto"/>
              <w:left w:val="single" w:sz="4" w:space="0" w:color="auto"/>
              <w:bottom w:val="single" w:sz="4" w:space="0" w:color="auto"/>
              <w:right w:val="single" w:sz="4" w:space="0" w:color="auto"/>
            </w:tcBorders>
          </w:tcPr>
          <w:p w14:paraId="69E7C023" w14:textId="77777777" w:rsidR="00E26E0C" w:rsidRPr="00714C4A" w:rsidRDefault="005C195C">
            <w:pPr>
              <w:pStyle w:val="TableText"/>
              <w:spacing w:before="64" w:line="219" w:lineRule="auto"/>
              <w:ind w:left="109"/>
            </w:pPr>
            <w:r w:rsidRPr="00714C4A">
              <w:rPr>
                <w:spacing w:val="-1"/>
              </w:rPr>
              <w:t>HJ2517</w:t>
            </w:r>
            <w:r w:rsidRPr="00714C4A">
              <w:rPr>
                <w:spacing w:val="-34"/>
              </w:rPr>
              <w:t xml:space="preserve"> </w:t>
            </w:r>
            <w:proofErr w:type="spellStart"/>
            <w:r w:rsidRPr="00714C4A">
              <w:rPr>
                <w:spacing w:val="-1"/>
              </w:rPr>
              <w:t>扫描仪</w:t>
            </w:r>
            <w:proofErr w:type="spellEnd"/>
          </w:p>
        </w:tc>
      </w:tr>
      <w:tr w:rsidR="00714C4A" w:rsidRPr="00714C4A" w14:paraId="45718485" w14:textId="77777777">
        <w:trPr>
          <w:trHeight w:val="408"/>
        </w:trPr>
        <w:tc>
          <w:tcPr>
            <w:tcW w:w="583" w:type="dxa"/>
            <w:tcBorders>
              <w:top w:val="single" w:sz="4" w:space="0" w:color="auto"/>
              <w:left w:val="single" w:sz="4" w:space="0" w:color="auto"/>
              <w:bottom w:val="single" w:sz="4" w:space="0" w:color="auto"/>
              <w:right w:val="single" w:sz="4" w:space="0" w:color="auto"/>
            </w:tcBorders>
          </w:tcPr>
          <w:p w14:paraId="25305541" w14:textId="77777777" w:rsidR="00E26E0C" w:rsidRPr="00714C4A" w:rsidRDefault="005C195C">
            <w:pPr>
              <w:pStyle w:val="TableText"/>
              <w:spacing w:before="64"/>
              <w:ind w:left="118"/>
            </w:pPr>
            <w:r w:rsidRPr="00714C4A">
              <w:t>3</w:t>
            </w:r>
          </w:p>
        </w:tc>
        <w:tc>
          <w:tcPr>
            <w:tcW w:w="1542" w:type="dxa"/>
            <w:tcBorders>
              <w:top w:val="single" w:sz="4" w:space="0" w:color="auto"/>
              <w:left w:val="single" w:sz="4" w:space="0" w:color="auto"/>
              <w:bottom w:val="single" w:sz="4" w:space="0" w:color="auto"/>
              <w:right w:val="single" w:sz="4" w:space="0" w:color="auto"/>
            </w:tcBorders>
          </w:tcPr>
          <w:p w14:paraId="4A4357C9" w14:textId="77777777" w:rsidR="00E26E0C" w:rsidRPr="00714C4A" w:rsidRDefault="005C195C">
            <w:pPr>
              <w:pStyle w:val="TableText"/>
              <w:spacing w:before="64" w:line="220" w:lineRule="auto"/>
              <w:ind w:left="102"/>
            </w:pPr>
            <w:r w:rsidRPr="00714C4A">
              <w:rPr>
                <w:spacing w:val="-1"/>
              </w:rPr>
              <w:t>A020202</w:t>
            </w:r>
            <w:r w:rsidRPr="00714C4A">
              <w:rPr>
                <w:spacing w:val="-33"/>
              </w:rPr>
              <w:t xml:space="preserve"> </w:t>
            </w:r>
            <w:proofErr w:type="spellStart"/>
            <w:r w:rsidRPr="00714C4A">
              <w:rPr>
                <w:spacing w:val="-1"/>
              </w:rPr>
              <w:t>投影仪</w:t>
            </w:r>
            <w:proofErr w:type="spellEnd"/>
          </w:p>
        </w:tc>
        <w:tc>
          <w:tcPr>
            <w:tcW w:w="2672" w:type="dxa"/>
            <w:tcBorders>
              <w:top w:val="single" w:sz="4" w:space="0" w:color="auto"/>
              <w:left w:val="single" w:sz="4" w:space="0" w:color="auto"/>
              <w:bottom w:val="single" w:sz="4" w:space="0" w:color="auto"/>
              <w:right w:val="single" w:sz="4" w:space="0" w:color="auto"/>
            </w:tcBorders>
          </w:tcPr>
          <w:p w14:paraId="148B8434"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475B6B9F"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193C9D76" w14:textId="77777777" w:rsidR="00E26E0C" w:rsidRPr="00714C4A" w:rsidRDefault="005C195C">
            <w:pPr>
              <w:pStyle w:val="TableText"/>
              <w:spacing w:before="64" w:line="219" w:lineRule="auto"/>
              <w:ind w:left="109"/>
            </w:pPr>
            <w:r w:rsidRPr="00714C4A">
              <w:rPr>
                <w:spacing w:val="-1"/>
              </w:rPr>
              <w:t>HJ2516</w:t>
            </w:r>
            <w:r w:rsidRPr="00714C4A">
              <w:rPr>
                <w:spacing w:val="-34"/>
              </w:rPr>
              <w:t xml:space="preserve"> </w:t>
            </w:r>
            <w:proofErr w:type="spellStart"/>
            <w:r w:rsidRPr="00714C4A">
              <w:rPr>
                <w:spacing w:val="-1"/>
              </w:rPr>
              <w:t>投影仪</w:t>
            </w:r>
            <w:proofErr w:type="spellEnd"/>
          </w:p>
        </w:tc>
      </w:tr>
      <w:tr w:rsidR="00714C4A" w:rsidRPr="00714C4A" w14:paraId="0B1237E4" w14:textId="77777777">
        <w:trPr>
          <w:trHeight w:val="316"/>
        </w:trPr>
        <w:tc>
          <w:tcPr>
            <w:tcW w:w="583" w:type="dxa"/>
            <w:tcBorders>
              <w:top w:val="single" w:sz="4" w:space="0" w:color="auto"/>
              <w:left w:val="single" w:sz="4" w:space="0" w:color="auto"/>
              <w:bottom w:val="single" w:sz="4" w:space="0" w:color="auto"/>
              <w:right w:val="single" w:sz="4" w:space="0" w:color="auto"/>
            </w:tcBorders>
          </w:tcPr>
          <w:p w14:paraId="2EF5B530" w14:textId="77777777" w:rsidR="00E26E0C" w:rsidRPr="00714C4A" w:rsidRDefault="005C195C">
            <w:pPr>
              <w:pStyle w:val="TableText"/>
              <w:spacing w:before="64" w:line="242" w:lineRule="auto"/>
              <w:ind w:left="114"/>
            </w:pPr>
            <w:r w:rsidRPr="00714C4A">
              <w:t>4</w:t>
            </w:r>
          </w:p>
        </w:tc>
        <w:tc>
          <w:tcPr>
            <w:tcW w:w="1542" w:type="dxa"/>
            <w:tcBorders>
              <w:top w:val="single" w:sz="4" w:space="0" w:color="auto"/>
              <w:left w:val="single" w:sz="4" w:space="0" w:color="auto"/>
              <w:bottom w:val="single" w:sz="4" w:space="0" w:color="auto"/>
              <w:right w:val="single" w:sz="4" w:space="0" w:color="auto"/>
            </w:tcBorders>
          </w:tcPr>
          <w:p w14:paraId="2334C83C" w14:textId="77777777" w:rsidR="00E26E0C" w:rsidRPr="00714C4A" w:rsidRDefault="005C195C">
            <w:pPr>
              <w:pStyle w:val="TableText"/>
              <w:spacing w:before="64" w:line="219" w:lineRule="auto"/>
              <w:ind w:left="102"/>
            </w:pPr>
            <w:r w:rsidRPr="00714C4A">
              <w:rPr>
                <w:spacing w:val="-1"/>
              </w:rPr>
              <w:t>A020201</w:t>
            </w:r>
            <w:r w:rsidRPr="00714C4A">
              <w:rPr>
                <w:spacing w:val="-32"/>
              </w:rPr>
              <w:t xml:space="preserve"> </w:t>
            </w:r>
            <w:proofErr w:type="spellStart"/>
            <w:r w:rsidRPr="00714C4A">
              <w:rPr>
                <w:spacing w:val="-1"/>
              </w:rPr>
              <w:t>复印机</w:t>
            </w:r>
            <w:proofErr w:type="spellEnd"/>
          </w:p>
        </w:tc>
        <w:tc>
          <w:tcPr>
            <w:tcW w:w="2672" w:type="dxa"/>
            <w:tcBorders>
              <w:top w:val="single" w:sz="4" w:space="0" w:color="auto"/>
              <w:left w:val="single" w:sz="4" w:space="0" w:color="auto"/>
              <w:bottom w:val="single" w:sz="4" w:space="0" w:color="auto"/>
              <w:right w:val="single" w:sz="4" w:space="0" w:color="auto"/>
            </w:tcBorders>
          </w:tcPr>
          <w:p w14:paraId="3AF25873"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7E380585"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4638C60A" w14:textId="77777777" w:rsidR="00E26E0C" w:rsidRPr="00714C4A" w:rsidRDefault="005C195C">
            <w:pPr>
              <w:pStyle w:val="TableText"/>
              <w:spacing w:before="64" w:line="219" w:lineRule="auto"/>
              <w:ind w:left="109"/>
              <w:rPr>
                <w:lang w:eastAsia="zh-CN"/>
              </w:rPr>
            </w:pPr>
            <w:r w:rsidRPr="00714C4A">
              <w:rPr>
                <w:lang w:eastAsia="zh-CN"/>
              </w:rPr>
              <w:t>HJ424 数字式复印（包括多功能）设备</w:t>
            </w:r>
          </w:p>
        </w:tc>
      </w:tr>
      <w:tr w:rsidR="00714C4A" w:rsidRPr="00714C4A" w14:paraId="27AF32F0" w14:textId="77777777">
        <w:trPr>
          <w:trHeight w:val="628"/>
        </w:trPr>
        <w:tc>
          <w:tcPr>
            <w:tcW w:w="583" w:type="dxa"/>
            <w:tcBorders>
              <w:top w:val="single" w:sz="4" w:space="0" w:color="auto"/>
              <w:left w:val="single" w:sz="4" w:space="0" w:color="auto"/>
              <w:bottom w:val="single" w:sz="4" w:space="0" w:color="auto"/>
              <w:right w:val="single" w:sz="4" w:space="0" w:color="auto"/>
            </w:tcBorders>
          </w:tcPr>
          <w:p w14:paraId="54F6D987" w14:textId="77777777" w:rsidR="00E26E0C" w:rsidRPr="00714C4A" w:rsidRDefault="005C195C">
            <w:pPr>
              <w:pStyle w:val="TableText"/>
              <w:spacing w:before="65"/>
              <w:ind w:left="118"/>
            </w:pPr>
            <w:r w:rsidRPr="00714C4A">
              <w:t>5</w:t>
            </w:r>
          </w:p>
        </w:tc>
        <w:tc>
          <w:tcPr>
            <w:tcW w:w="1542" w:type="dxa"/>
            <w:tcBorders>
              <w:top w:val="single" w:sz="4" w:space="0" w:color="auto"/>
              <w:left w:val="single" w:sz="4" w:space="0" w:color="auto"/>
              <w:bottom w:val="single" w:sz="4" w:space="0" w:color="auto"/>
              <w:right w:val="single" w:sz="4" w:space="0" w:color="auto"/>
            </w:tcBorders>
          </w:tcPr>
          <w:p w14:paraId="1D03F69F" w14:textId="77777777" w:rsidR="00E26E0C" w:rsidRPr="00714C4A" w:rsidRDefault="005C195C">
            <w:pPr>
              <w:pStyle w:val="TableText"/>
              <w:spacing w:before="64" w:line="284" w:lineRule="auto"/>
              <w:ind w:left="110" w:right="108" w:hanging="8"/>
            </w:pPr>
            <w:r w:rsidRPr="00714C4A">
              <w:rPr>
                <w:spacing w:val="2"/>
              </w:rPr>
              <w:t>A020204</w:t>
            </w:r>
            <w:r w:rsidRPr="00714C4A">
              <w:rPr>
                <w:spacing w:val="44"/>
              </w:rPr>
              <w:t xml:space="preserve"> </w:t>
            </w:r>
            <w:proofErr w:type="spellStart"/>
            <w:r w:rsidRPr="00714C4A">
              <w:rPr>
                <w:spacing w:val="2"/>
              </w:rPr>
              <w:t>多功能</w:t>
            </w:r>
            <w:proofErr w:type="spellEnd"/>
            <w:r w:rsidRPr="00714C4A">
              <w:t xml:space="preserve"> </w:t>
            </w:r>
            <w:proofErr w:type="spellStart"/>
            <w:r w:rsidRPr="00714C4A">
              <w:rPr>
                <w:spacing w:val="-4"/>
              </w:rPr>
              <w:t>一体机</w:t>
            </w:r>
            <w:proofErr w:type="spellEnd"/>
          </w:p>
        </w:tc>
        <w:tc>
          <w:tcPr>
            <w:tcW w:w="2672" w:type="dxa"/>
            <w:tcBorders>
              <w:top w:val="single" w:sz="4" w:space="0" w:color="auto"/>
              <w:left w:val="single" w:sz="4" w:space="0" w:color="auto"/>
              <w:bottom w:val="single" w:sz="4" w:space="0" w:color="auto"/>
              <w:right w:val="single" w:sz="4" w:space="0" w:color="auto"/>
            </w:tcBorders>
          </w:tcPr>
          <w:p w14:paraId="3C18FECA"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25F35ABC"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03EC9F7D" w14:textId="77777777" w:rsidR="00E26E0C" w:rsidRPr="00714C4A" w:rsidRDefault="005C195C">
            <w:pPr>
              <w:pStyle w:val="TableText"/>
              <w:spacing w:before="64" w:line="219" w:lineRule="auto"/>
              <w:ind w:left="109"/>
              <w:rPr>
                <w:lang w:eastAsia="zh-CN"/>
              </w:rPr>
            </w:pPr>
            <w:r w:rsidRPr="00714C4A">
              <w:rPr>
                <w:lang w:eastAsia="zh-CN"/>
              </w:rPr>
              <w:t>HJ424 数字式复印（包括多功能）设备</w:t>
            </w:r>
          </w:p>
        </w:tc>
      </w:tr>
      <w:tr w:rsidR="00714C4A" w:rsidRPr="00714C4A" w14:paraId="6E8BB972" w14:textId="77777777">
        <w:trPr>
          <w:trHeight w:val="628"/>
        </w:trPr>
        <w:tc>
          <w:tcPr>
            <w:tcW w:w="583" w:type="dxa"/>
            <w:tcBorders>
              <w:top w:val="single" w:sz="4" w:space="0" w:color="auto"/>
              <w:left w:val="single" w:sz="4" w:space="0" w:color="auto"/>
              <w:bottom w:val="single" w:sz="4" w:space="0" w:color="auto"/>
              <w:right w:val="single" w:sz="4" w:space="0" w:color="auto"/>
            </w:tcBorders>
          </w:tcPr>
          <w:p w14:paraId="0741E154" w14:textId="77777777" w:rsidR="00E26E0C" w:rsidRPr="00714C4A" w:rsidRDefault="005C195C">
            <w:pPr>
              <w:pStyle w:val="TableText"/>
              <w:spacing w:before="65"/>
              <w:ind w:left="116"/>
            </w:pPr>
            <w:r w:rsidRPr="00714C4A">
              <w:t>6</w:t>
            </w:r>
          </w:p>
        </w:tc>
        <w:tc>
          <w:tcPr>
            <w:tcW w:w="1542" w:type="dxa"/>
            <w:tcBorders>
              <w:top w:val="single" w:sz="4" w:space="0" w:color="auto"/>
              <w:left w:val="single" w:sz="4" w:space="0" w:color="auto"/>
              <w:bottom w:val="single" w:sz="4" w:space="0" w:color="auto"/>
              <w:right w:val="single" w:sz="4" w:space="0" w:color="auto"/>
            </w:tcBorders>
          </w:tcPr>
          <w:p w14:paraId="056E1994" w14:textId="77777777" w:rsidR="00E26E0C" w:rsidRPr="00714C4A" w:rsidRDefault="005C195C">
            <w:pPr>
              <w:pStyle w:val="TableText"/>
              <w:spacing w:before="66" w:line="283" w:lineRule="auto"/>
              <w:ind w:left="109" w:right="108" w:hanging="7"/>
            </w:pPr>
            <w:r w:rsidRPr="00714C4A">
              <w:rPr>
                <w:spacing w:val="-1"/>
              </w:rPr>
              <w:t>A020210</w:t>
            </w:r>
            <w:r w:rsidRPr="00714C4A">
              <w:rPr>
                <w:spacing w:val="32"/>
              </w:rPr>
              <w:t xml:space="preserve"> </w:t>
            </w:r>
            <w:r w:rsidRPr="00714C4A">
              <w:rPr>
                <w:spacing w:val="-1"/>
              </w:rPr>
              <w:t>文</w:t>
            </w:r>
            <w:r w:rsidRPr="00714C4A">
              <w:rPr>
                <w:spacing w:val="-48"/>
              </w:rPr>
              <w:t xml:space="preserve"> </w:t>
            </w:r>
            <w:proofErr w:type="spellStart"/>
            <w:r w:rsidRPr="00714C4A">
              <w:rPr>
                <w:spacing w:val="-1"/>
              </w:rPr>
              <w:t>印设</w:t>
            </w:r>
            <w:proofErr w:type="spellEnd"/>
            <w:r w:rsidRPr="00714C4A">
              <w:t xml:space="preserve"> 备</w:t>
            </w:r>
          </w:p>
        </w:tc>
        <w:tc>
          <w:tcPr>
            <w:tcW w:w="2672" w:type="dxa"/>
            <w:tcBorders>
              <w:top w:val="single" w:sz="4" w:space="0" w:color="auto"/>
              <w:left w:val="single" w:sz="4" w:space="0" w:color="auto"/>
              <w:bottom w:val="single" w:sz="4" w:space="0" w:color="auto"/>
              <w:right w:val="single" w:sz="4" w:space="0" w:color="auto"/>
            </w:tcBorders>
          </w:tcPr>
          <w:p w14:paraId="6BD7EFDF" w14:textId="77777777" w:rsidR="00E26E0C" w:rsidRPr="00714C4A" w:rsidRDefault="005C195C">
            <w:pPr>
              <w:pStyle w:val="TableText"/>
              <w:spacing w:before="65" w:line="219" w:lineRule="auto"/>
              <w:ind w:left="103"/>
            </w:pPr>
            <w:r w:rsidRPr="00714C4A">
              <w:t xml:space="preserve">A02021001 </w:t>
            </w:r>
            <w:proofErr w:type="spellStart"/>
            <w:r w:rsidRPr="00714C4A">
              <w:t>速印机</w:t>
            </w:r>
            <w:proofErr w:type="spellEnd"/>
          </w:p>
        </w:tc>
        <w:tc>
          <w:tcPr>
            <w:tcW w:w="2248" w:type="dxa"/>
            <w:tcBorders>
              <w:top w:val="single" w:sz="4" w:space="0" w:color="auto"/>
              <w:left w:val="single" w:sz="4" w:space="0" w:color="auto"/>
              <w:bottom w:val="single" w:sz="4" w:space="0" w:color="auto"/>
              <w:right w:val="single" w:sz="4" w:space="0" w:color="auto"/>
            </w:tcBorders>
          </w:tcPr>
          <w:p w14:paraId="561A2530"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441180EC" w14:textId="77777777" w:rsidR="00E26E0C" w:rsidRPr="00714C4A" w:rsidRDefault="005C195C">
            <w:pPr>
              <w:pStyle w:val="TableText"/>
              <w:spacing w:before="65" w:line="219" w:lineRule="auto"/>
              <w:ind w:left="109"/>
              <w:rPr>
                <w:lang w:eastAsia="zh-CN"/>
              </w:rPr>
            </w:pPr>
            <w:r w:rsidRPr="00714C4A">
              <w:rPr>
                <w:spacing w:val="-1"/>
                <w:lang w:eastAsia="zh-CN"/>
              </w:rPr>
              <w:t>HJ472 数字式一体化速印机</w:t>
            </w:r>
          </w:p>
        </w:tc>
      </w:tr>
      <w:tr w:rsidR="00714C4A" w:rsidRPr="00714C4A" w14:paraId="73BB4A1A" w14:textId="77777777">
        <w:trPr>
          <w:trHeight w:val="664"/>
        </w:trPr>
        <w:tc>
          <w:tcPr>
            <w:tcW w:w="583" w:type="dxa"/>
            <w:tcBorders>
              <w:top w:val="single" w:sz="4" w:space="0" w:color="auto"/>
              <w:left w:val="single" w:sz="4" w:space="0" w:color="auto"/>
              <w:bottom w:val="single" w:sz="4" w:space="0" w:color="auto"/>
              <w:right w:val="single" w:sz="4" w:space="0" w:color="auto"/>
            </w:tcBorders>
          </w:tcPr>
          <w:p w14:paraId="015630D8" w14:textId="77777777" w:rsidR="00E26E0C" w:rsidRPr="00714C4A" w:rsidRDefault="005C195C">
            <w:pPr>
              <w:pStyle w:val="TableText"/>
              <w:spacing w:before="66"/>
              <w:ind w:left="119"/>
            </w:pPr>
            <w:r w:rsidRPr="00714C4A">
              <w:t>7</w:t>
            </w:r>
          </w:p>
        </w:tc>
        <w:tc>
          <w:tcPr>
            <w:tcW w:w="1542" w:type="dxa"/>
            <w:tcBorders>
              <w:top w:val="single" w:sz="4" w:space="0" w:color="auto"/>
              <w:left w:val="single" w:sz="4" w:space="0" w:color="auto"/>
              <w:bottom w:val="single" w:sz="4" w:space="0" w:color="auto"/>
              <w:right w:val="single" w:sz="4" w:space="0" w:color="auto"/>
            </w:tcBorders>
          </w:tcPr>
          <w:p w14:paraId="629C8DA2" w14:textId="77777777" w:rsidR="00E26E0C" w:rsidRPr="00714C4A" w:rsidRDefault="005C195C">
            <w:pPr>
              <w:pStyle w:val="TableText"/>
              <w:spacing w:before="67" w:line="301" w:lineRule="auto"/>
              <w:ind w:left="109" w:right="32" w:hanging="7"/>
              <w:rPr>
                <w:lang w:eastAsia="zh-CN"/>
              </w:rPr>
            </w:pPr>
            <w:r w:rsidRPr="00714C4A">
              <w:rPr>
                <w:spacing w:val="3"/>
                <w:lang w:eastAsia="zh-CN"/>
              </w:rPr>
              <w:t>A020301</w:t>
            </w:r>
            <w:r w:rsidRPr="00714C4A">
              <w:rPr>
                <w:spacing w:val="34"/>
                <w:lang w:eastAsia="zh-CN"/>
              </w:rPr>
              <w:t xml:space="preserve"> </w:t>
            </w:r>
            <w:r w:rsidRPr="00714C4A">
              <w:rPr>
                <w:spacing w:val="3"/>
                <w:lang w:eastAsia="zh-CN"/>
              </w:rPr>
              <w:t>载货汽</w:t>
            </w:r>
            <w:r w:rsidRPr="00714C4A">
              <w:rPr>
                <w:lang w:eastAsia="zh-CN"/>
              </w:rPr>
              <w:t xml:space="preserve">  </w:t>
            </w:r>
            <w:r w:rsidRPr="00714C4A">
              <w:rPr>
                <w:spacing w:val="-6"/>
                <w:lang w:eastAsia="zh-CN"/>
              </w:rPr>
              <w:t>车（含自卸汽车）</w:t>
            </w:r>
          </w:p>
        </w:tc>
        <w:tc>
          <w:tcPr>
            <w:tcW w:w="2672" w:type="dxa"/>
            <w:tcBorders>
              <w:top w:val="single" w:sz="4" w:space="0" w:color="auto"/>
              <w:left w:val="single" w:sz="4" w:space="0" w:color="auto"/>
              <w:bottom w:val="single" w:sz="4" w:space="0" w:color="auto"/>
              <w:right w:val="single" w:sz="4" w:space="0" w:color="auto"/>
            </w:tcBorders>
          </w:tcPr>
          <w:p w14:paraId="2AF25E6A" w14:textId="77777777" w:rsidR="00E26E0C" w:rsidRPr="00714C4A" w:rsidRDefault="00E26E0C">
            <w:pPr>
              <w:rPr>
                <w:rFonts w:ascii="Arial"/>
              </w:rPr>
            </w:pPr>
          </w:p>
        </w:tc>
        <w:tc>
          <w:tcPr>
            <w:tcW w:w="2248" w:type="dxa"/>
            <w:tcBorders>
              <w:top w:val="single" w:sz="4" w:space="0" w:color="auto"/>
              <w:left w:val="single" w:sz="4" w:space="0" w:color="auto"/>
              <w:bottom w:val="single" w:sz="4" w:space="0" w:color="auto"/>
              <w:right w:val="single" w:sz="4" w:space="0" w:color="auto"/>
            </w:tcBorders>
          </w:tcPr>
          <w:p w14:paraId="2F1CD04A"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7F6F812B" w14:textId="77777777" w:rsidR="00E26E0C" w:rsidRPr="00714C4A" w:rsidRDefault="005C195C">
            <w:pPr>
              <w:pStyle w:val="TableText"/>
              <w:spacing w:before="65" w:line="219" w:lineRule="auto"/>
              <w:ind w:left="109"/>
            </w:pPr>
            <w:r w:rsidRPr="00714C4A">
              <w:rPr>
                <w:spacing w:val="-1"/>
              </w:rPr>
              <w:t>HJ2532</w:t>
            </w:r>
            <w:r w:rsidRPr="00714C4A">
              <w:rPr>
                <w:spacing w:val="-35"/>
              </w:rPr>
              <w:t xml:space="preserve"> </w:t>
            </w:r>
            <w:proofErr w:type="spellStart"/>
            <w:r w:rsidRPr="00714C4A">
              <w:rPr>
                <w:spacing w:val="-1"/>
              </w:rPr>
              <w:t>轻型汽车</w:t>
            </w:r>
            <w:proofErr w:type="spellEnd"/>
          </w:p>
        </w:tc>
      </w:tr>
      <w:tr w:rsidR="00714C4A" w:rsidRPr="00714C4A" w14:paraId="009FC870" w14:textId="77777777">
        <w:trPr>
          <w:trHeight w:val="396"/>
        </w:trPr>
        <w:tc>
          <w:tcPr>
            <w:tcW w:w="583" w:type="dxa"/>
            <w:vMerge w:val="restart"/>
            <w:tcBorders>
              <w:top w:val="single" w:sz="4" w:space="0" w:color="auto"/>
              <w:left w:val="single" w:sz="4" w:space="0" w:color="auto"/>
              <w:bottom w:val="single" w:sz="4" w:space="0" w:color="auto"/>
              <w:right w:val="single" w:sz="4" w:space="0" w:color="auto"/>
            </w:tcBorders>
          </w:tcPr>
          <w:p w14:paraId="7316AE78" w14:textId="77777777" w:rsidR="00E26E0C" w:rsidRPr="00714C4A" w:rsidRDefault="005C195C">
            <w:pPr>
              <w:pStyle w:val="TableText"/>
              <w:spacing w:before="67"/>
              <w:ind w:left="115"/>
            </w:pPr>
            <w:r w:rsidRPr="00714C4A">
              <w:t>8</w:t>
            </w:r>
          </w:p>
        </w:tc>
        <w:tc>
          <w:tcPr>
            <w:tcW w:w="1542" w:type="dxa"/>
            <w:vMerge w:val="restart"/>
            <w:tcBorders>
              <w:top w:val="single" w:sz="4" w:space="0" w:color="auto"/>
              <w:left w:val="single" w:sz="4" w:space="0" w:color="auto"/>
              <w:bottom w:val="single" w:sz="4" w:space="0" w:color="auto"/>
              <w:right w:val="single" w:sz="4" w:space="0" w:color="auto"/>
            </w:tcBorders>
          </w:tcPr>
          <w:p w14:paraId="48302881" w14:textId="77777777" w:rsidR="00E26E0C" w:rsidRPr="00714C4A" w:rsidRDefault="005C195C">
            <w:pPr>
              <w:pStyle w:val="TableText"/>
              <w:spacing w:before="66" w:line="322" w:lineRule="auto"/>
              <w:ind w:left="112" w:right="108" w:hanging="10"/>
            </w:pPr>
            <w:r w:rsidRPr="00714C4A">
              <w:rPr>
                <w:spacing w:val="3"/>
              </w:rPr>
              <w:t>A020305</w:t>
            </w:r>
            <w:r w:rsidRPr="00714C4A">
              <w:rPr>
                <w:spacing w:val="34"/>
              </w:rPr>
              <w:t xml:space="preserve"> </w:t>
            </w:r>
            <w:proofErr w:type="spellStart"/>
            <w:r w:rsidRPr="00714C4A">
              <w:rPr>
                <w:spacing w:val="3"/>
              </w:rPr>
              <w:t>乘用车</w:t>
            </w:r>
            <w:proofErr w:type="spellEnd"/>
            <w:r w:rsidRPr="00714C4A">
              <w:t xml:space="preserve"> </w:t>
            </w:r>
            <w:r w:rsidRPr="00714C4A">
              <w:rPr>
                <w:spacing w:val="-3"/>
              </w:rPr>
              <w:t>（</w:t>
            </w:r>
            <w:proofErr w:type="spellStart"/>
            <w:r w:rsidRPr="00714C4A">
              <w:rPr>
                <w:spacing w:val="-3"/>
              </w:rPr>
              <w:t>轿车</w:t>
            </w:r>
            <w:proofErr w:type="spellEnd"/>
            <w:r w:rsidRPr="00714C4A">
              <w:rPr>
                <w:spacing w:val="-3"/>
              </w:rPr>
              <w:t>）</w:t>
            </w:r>
          </w:p>
        </w:tc>
        <w:tc>
          <w:tcPr>
            <w:tcW w:w="2672" w:type="dxa"/>
            <w:tcBorders>
              <w:top w:val="single" w:sz="4" w:space="0" w:color="auto"/>
              <w:left w:val="single" w:sz="4" w:space="0" w:color="auto"/>
              <w:bottom w:val="single" w:sz="4" w:space="0" w:color="auto"/>
              <w:right w:val="single" w:sz="4" w:space="0" w:color="auto"/>
            </w:tcBorders>
          </w:tcPr>
          <w:p w14:paraId="7A8EC0E4" w14:textId="77777777" w:rsidR="00E26E0C" w:rsidRPr="00714C4A" w:rsidRDefault="005C195C">
            <w:pPr>
              <w:pStyle w:val="TableText"/>
              <w:spacing w:before="66" w:line="220" w:lineRule="auto"/>
              <w:ind w:left="103"/>
            </w:pPr>
            <w:r w:rsidRPr="00714C4A">
              <w:t xml:space="preserve">A02030501 </w:t>
            </w:r>
            <w:proofErr w:type="spellStart"/>
            <w:r w:rsidRPr="00714C4A">
              <w:t>轿车</w:t>
            </w:r>
            <w:proofErr w:type="spellEnd"/>
          </w:p>
        </w:tc>
        <w:tc>
          <w:tcPr>
            <w:tcW w:w="2248" w:type="dxa"/>
            <w:tcBorders>
              <w:top w:val="single" w:sz="4" w:space="0" w:color="auto"/>
              <w:left w:val="single" w:sz="4" w:space="0" w:color="auto"/>
              <w:bottom w:val="single" w:sz="4" w:space="0" w:color="auto"/>
              <w:right w:val="single" w:sz="4" w:space="0" w:color="auto"/>
            </w:tcBorders>
          </w:tcPr>
          <w:p w14:paraId="518AD779"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5679257B" w14:textId="77777777" w:rsidR="00E26E0C" w:rsidRPr="00714C4A" w:rsidRDefault="005C195C">
            <w:pPr>
              <w:pStyle w:val="TableText"/>
              <w:spacing w:before="66" w:line="219" w:lineRule="auto"/>
              <w:ind w:left="109"/>
            </w:pPr>
            <w:r w:rsidRPr="00714C4A">
              <w:rPr>
                <w:spacing w:val="-1"/>
              </w:rPr>
              <w:t>HJ2532</w:t>
            </w:r>
            <w:r w:rsidRPr="00714C4A">
              <w:rPr>
                <w:spacing w:val="-35"/>
              </w:rPr>
              <w:t xml:space="preserve"> </w:t>
            </w:r>
            <w:proofErr w:type="spellStart"/>
            <w:r w:rsidRPr="00714C4A">
              <w:rPr>
                <w:spacing w:val="-1"/>
              </w:rPr>
              <w:t>轻型汽车</w:t>
            </w:r>
            <w:proofErr w:type="spellEnd"/>
          </w:p>
        </w:tc>
      </w:tr>
      <w:tr w:rsidR="00714C4A" w:rsidRPr="00714C4A" w14:paraId="15E3B858" w14:textId="77777777">
        <w:trPr>
          <w:trHeight w:val="408"/>
        </w:trPr>
        <w:tc>
          <w:tcPr>
            <w:tcW w:w="583" w:type="dxa"/>
            <w:vMerge/>
            <w:tcBorders>
              <w:top w:val="single" w:sz="4" w:space="0" w:color="auto"/>
              <w:left w:val="single" w:sz="4" w:space="0" w:color="auto"/>
              <w:bottom w:val="single" w:sz="4" w:space="0" w:color="auto"/>
              <w:right w:val="single" w:sz="4" w:space="0" w:color="auto"/>
            </w:tcBorders>
          </w:tcPr>
          <w:p w14:paraId="0CD9219E"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00EB7555"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6400EF11" w14:textId="77777777" w:rsidR="00E26E0C" w:rsidRPr="00714C4A" w:rsidRDefault="005C195C">
            <w:pPr>
              <w:pStyle w:val="TableText"/>
              <w:spacing w:before="66" w:line="220" w:lineRule="auto"/>
              <w:ind w:left="103"/>
            </w:pPr>
            <w:r w:rsidRPr="00714C4A">
              <w:rPr>
                <w:spacing w:val="-1"/>
              </w:rPr>
              <w:t>A02030599</w:t>
            </w:r>
            <w:r w:rsidRPr="00714C4A">
              <w:rPr>
                <w:spacing w:val="-28"/>
              </w:rPr>
              <w:t xml:space="preserve"> </w:t>
            </w:r>
            <w:proofErr w:type="spellStart"/>
            <w:r w:rsidRPr="00714C4A">
              <w:rPr>
                <w:spacing w:val="-1"/>
              </w:rPr>
              <w:t>其他乘用车（轿车</w:t>
            </w:r>
            <w:proofErr w:type="spellEnd"/>
            <w:r w:rsidRPr="00714C4A">
              <w:rPr>
                <w:spacing w:val="-1"/>
              </w:rPr>
              <w:t>）</w:t>
            </w:r>
          </w:p>
        </w:tc>
        <w:tc>
          <w:tcPr>
            <w:tcW w:w="2248" w:type="dxa"/>
            <w:tcBorders>
              <w:top w:val="single" w:sz="4" w:space="0" w:color="auto"/>
              <w:left w:val="single" w:sz="4" w:space="0" w:color="auto"/>
              <w:bottom w:val="single" w:sz="4" w:space="0" w:color="auto"/>
              <w:right w:val="single" w:sz="4" w:space="0" w:color="auto"/>
            </w:tcBorders>
          </w:tcPr>
          <w:p w14:paraId="12E055AE"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4343AA29" w14:textId="77777777" w:rsidR="00E26E0C" w:rsidRPr="00714C4A" w:rsidRDefault="005C195C">
            <w:pPr>
              <w:pStyle w:val="TableText"/>
              <w:spacing w:before="66" w:line="219" w:lineRule="auto"/>
              <w:ind w:left="109"/>
            </w:pPr>
            <w:r w:rsidRPr="00714C4A">
              <w:rPr>
                <w:spacing w:val="-1"/>
              </w:rPr>
              <w:t>HJ2532</w:t>
            </w:r>
            <w:r w:rsidRPr="00714C4A">
              <w:rPr>
                <w:spacing w:val="-35"/>
              </w:rPr>
              <w:t xml:space="preserve"> </w:t>
            </w:r>
            <w:proofErr w:type="spellStart"/>
            <w:r w:rsidRPr="00714C4A">
              <w:rPr>
                <w:spacing w:val="-1"/>
              </w:rPr>
              <w:t>轻型汽车</w:t>
            </w:r>
            <w:proofErr w:type="spellEnd"/>
          </w:p>
        </w:tc>
      </w:tr>
      <w:tr w:rsidR="00714C4A" w:rsidRPr="00714C4A" w14:paraId="7444692C" w14:textId="77777777">
        <w:trPr>
          <w:trHeight w:val="405"/>
        </w:trPr>
        <w:tc>
          <w:tcPr>
            <w:tcW w:w="583" w:type="dxa"/>
            <w:tcBorders>
              <w:top w:val="single" w:sz="4" w:space="0" w:color="auto"/>
              <w:left w:val="single" w:sz="4" w:space="0" w:color="auto"/>
              <w:bottom w:val="single" w:sz="4" w:space="0" w:color="auto"/>
              <w:right w:val="single" w:sz="4" w:space="0" w:color="auto"/>
            </w:tcBorders>
          </w:tcPr>
          <w:p w14:paraId="5C23CC74" w14:textId="77777777" w:rsidR="00E26E0C" w:rsidRPr="00714C4A" w:rsidRDefault="005C195C">
            <w:pPr>
              <w:pStyle w:val="TableText"/>
              <w:spacing w:before="66"/>
              <w:ind w:left="115"/>
            </w:pPr>
            <w:r w:rsidRPr="00714C4A">
              <w:t>9</w:t>
            </w:r>
          </w:p>
        </w:tc>
        <w:tc>
          <w:tcPr>
            <w:tcW w:w="1542" w:type="dxa"/>
            <w:tcBorders>
              <w:top w:val="single" w:sz="4" w:space="0" w:color="auto"/>
              <w:left w:val="single" w:sz="4" w:space="0" w:color="auto"/>
              <w:bottom w:val="single" w:sz="4" w:space="0" w:color="auto"/>
              <w:right w:val="single" w:sz="4" w:space="0" w:color="auto"/>
            </w:tcBorders>
          </w:tcPr>
          <w:p w14:paraId="646758BA" w14:textId="77777777" w:rsidR="00E26E0C" w:rsidRPr="00714C4A" w:rsidRDefault="005C195C">
            <w:pPr>
              <w:pStyle w:val="TableText"/>
              <w:spacing w:before="66" w:line="220" w:lineRule="auto"/>
              <w:ind w:left="102"/>
            </w:pPr>
            <w:r w:rsidRPr="00714C4A">
              <w:rPr>
                <w:spacing w:val="-1"/>
              </w:rPr>
              <w:t>A020306</w:t>
            </w:r>
            <w:r w:rsidRPr="00714C4A">
              <w:rPr>
                <w:spacing w:val="-33"/>
              </w:rPr>
              <w:t xml:space="preserve"> </w:t>
            </w:r>
            <w:proofErr w:type="spellStart"/>
            <w:r w:rsidRPr="00714C4A">
              <w:rPr>
                <w:spacing w:val="-1"/>
              </w:rPr>
              <w:t>客车</w:t>
            </w:r>
            <w:proofErr w:type="spellEnd"/>
          </w:p>
        </w:tc>
        <w:tc>
          <w:tcPr>
            <w:tcW w:w="2672" w:type="dxa"/>
            <w:tcBorders>
              <w:top w:val="single" w:sz="4" w:space="0" w:color="auto"/>
              <w:left w:val="single" w:sz="4" w:space="0" w:color="auto"/>
              <w:bottom w:val="single" w:sz="4" w:space="0" w:color="auto"/>
              <w:right w:val="single" w:sz="4" w:space="0" w:color="auto"/>
            </w:tcBorders>
          </w:tcPr>
          <w:p w14:paraId="6BC3C88F" w14:textId="77777777" w:rsidR="00E26E0C" w:rsidRPr="00714C4A" w:rsidRDefault="005C195C">
            <w:pPr>
              <w:pStyle w:val="TableText"/>
              <w:spacing w:before="66" w:line="220" w:lineRule="auto"/>
              <w:ind w:left="103"/>
            </w:pPr>
            <w:r w:rsidRPr="00714C4A">
              <w:rPr>
                <w:spacing w:val="-1"/>
              </w:rPr>
              <w:t>A02030601</w:t>
            </w:r>
            <w:r w:rsidRPr="00714C4A">
              <w:rPr>
                <w:spacing w:val="-30"/>
              </w:rPr>
              <w:t xml:space="preserve"> </w:t>
            </w:r>
            <w:proofErr w:type="spellStart"/>
            <w:r w:rsidRPr="00714C4A">
              <w:rPr>
                <w:spacing w:val="-1"/>
              </w:rPr>
              <w:t>小型客车</w:t>
            </w:r>
            <w:proofErr w:type="spellEnd"/>
          </w:p>
        </w:tc>
        <w:tc>
          <w:tcPr>
            <w:tcW w:w="2248" w:type="dxa"/>
            <w:tcBorders>
              <w:top w:val="single" w:sz="4" w:space="0" w:color="auto"/>
              <w:left w:val="single" w:sz="4" w:space="0" w:color="auto"/>
              <w:bottom w:val="single" w:sz="4" w:space="0" w:color="auto"/>
              <w:right w:val="single" w:sz="4" w:space="0" w:color="auto"/>
            </w:tcBorders>
          </w:tcPr>
          <w:p w14:paraId="50F212DB"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71CA2D9A" w14:textId="77777777" w:rsidR="00E26E0C" w:rsidRPr="00714C4A" w:rsidRDefault="005C195C">
            <w:pPr>
              <w:pStyle w:val="TableText"/>
              <w:spacing w:before="66" w:line="219" w:lineRule="auto"/>
              <w:ind w:left="109"/>
            </w:pPr>
            <w:r w:rsidRPr="00714C4A">
              <w:rPr>
                <w:spacing w:val="-1"/>
              </w:rPr>
              <w:t>HJ2532</w:t>
            </w:r>
            <w:r w:rsidRPr="00714C4A">
              <w:rPr>
                <w:spacing w:val="-35"/>
              </w:rPr>
              <w:t xml:space="preserve"> </w:t>
            </w:r>
            <w:proofErr w:type="spellStart"/>
            <w:r w:rsidRPr="00714C4A">
              <w:rPr>
                <w:spacing w:val="-1"/>
              </w:rPr>
              <w:t>轻型汽车</w:t>
            </w:r>
            <w:proofErr w:type="spellEnd"/>
          </w:p>
        </w:tc>
      </w:tr>
      <w:tr w:rsidR="00714C4A" w:rsidRPr="00714C4A" w14:paraId="29A5BFFE" w14:textId="77777777">
        <w:trPr>
          <w:trHeight w:val="628"/>
        </w:trPr>
        <w:tc>
          <w:tcPr>
            <w:tcW w:w="583" w:type="dxa"/>
            <w:tcBorders>
              <w:top w:val="single" w:sz="4" w:space="0" w:color="auto"/>
              <w:left w:val="single" w:sz="4" w:space="0" w:color="auto"/>
              <w:bottom w:val="single" w:sz="4" w:space="0" w:color="auto"/>
              <w:right w:val="single" w:sz="4" w:space="0" w:color="auto"/>
            </w:tcBorders>
          </w:tcPr>
          <w:p w14:paraId="7F83C37A" w14:textId="77777777" w:rsidR="00E26E0C" w:rsidRPr="00714C4A" w:rsidRDefault="005C195C">
            <w:pPr>
              <w:pStyle w:val="TableText"/>
              <w:spacing w:before="67"/>
              <w:ind w:left="128"/>
            </w:pPr>
            <w:r w:rsidRPr="00714C4A">
              <w:rPr>
                <w:spacing w:val="-10"/>
              </w:rPr>
              <w:t>10</w:t>
            </w:r>
          </w:p>
        </w:tc>
        <w:tc>
          <w:tcPr>
            <w:tcW w:w="1542" w:type="dxa"/>
            <w:tcBorders>
              <w:top w:val="single" w:sz="4" w:space="0" w:color="auto"/>
              <w:left w:val="single" w:sz="4" w:space="0" w:color="auto"/>
              <w:bottom w:val="single" w:sz="4" w:space="0" w:color="auto"/>
              <w:right w:val="single" w:sz="4" w:space="0" w:color="auto"/>
            </w:tcBorders>
          </w:tcPr>
          <w:p w14:paraId="7CEF2151" w14:textId="77777777" w:rsidR="00E26E0C" w:rsidRPr="00714C4A" w:rsidRDefault="005C195C">
            <w:pPr>
              <w:pStyle w:val="TableText"/>
              <w:spacing w:before="66" w:line="283" w:lineRule="auto"/>
              <w:ind w:left="106" w:right="108" w:hanging="4"/>
            </w:pPr>
            <w:r w:rsidRPr="00714C4A">
              <w:rPr>
                <w:spacing w:val="3"/>
              </w:rPr>
              <w:t>A020307</w:t>
            </w:r>
            <w:r w:rsidRPr="00714C4A">
              <w:rPr>
                <w:spacing w:val="34"/>
              </w:rPr>
              <w:t xml:space="preserve"> </w:t>
            </w:r>
            <w:proofErr w:type="spellStart"/>
            <w:r w:rsidRPr="00714C4A">
              <w:rPr>
                <w:spacing w:val="3"/>
              </w:rPr>
              <w:t>专用车</w:t>
            </w:r>
            <w:proofErr w:type="spellEnd"/>
            <w:r w:rsidRPr="00714C4A">
              <w:t xml:space="preserve"> 辆</w:t>
            </w:r>
          </w:p>
        </w:tc>
        <w:tc>
          <w:tcPr>
            <w:tcW w:w="2672" w:type="dxa"/>
            <w:tcBorders>
              <w:top w:val="single" w:sz="4" w:space="0" w:color="auto"/>
              <w:left w:val="single" w:sz="4" w:space="0" w:color="auto"/>
              <w:bottom w:val="single" w:sz="4" w:space="0" w:color="auto"/>
              <w:right w:val="single" w:sz="4" w:space="0" w:color="auto"/>
            </w:tcBorders>
          </w:tcPr>
          <w:p w14:paraId="7CDE2652" w14:textId="77777777" w:rsidR="00E26E0C" w:rsidRPr="00714C4A" w:rsidRDefault="005C195C">
            <w:pPr>
              <w:pStyle w:val="TableText"/>
              <w:spacing w:before="66" w:line="220" w:lineRule="auto"/>
              <w:ind w:left="103"/>
            </w:pPr>
            <w:r w:rsidRPr="00714C4A">
              <w:rPr>
                <w:spacing w:val="-1"/>
              </w:rPr>
              <w:t>A02030799</w:t>
            </w:r>
            <w:r w:rsidRPr="00714C4A">
              <w:rPr>
                <w:spacing w:val="-30"/>
              </w:rPr>
              <w:t xml:space="preserve"> </w:t>
            </w:r>
            <w:proofErr w:type="spellStart"/>
            <w:r w:rsidRPr="00714C4A">
              <w:rPr>
                <w:spacing w:val="-1"/>
              </w:rPr>
              <w:t>其他专用汽车</w:t>
            </w:r>
            <w:proofErr w:type="spellEnd"/>
          </w:p>
        </w:tc>
        <w:tc>
          <w:tcPr>
            <w:tcW w:w="2248" w:type="dxa"/>
            <w:tcBorders>
              <w:top w:val="single" w:sz="4" w:space="0" w:color="auto"/>
              <w:left w:val="single" w:sz="4" w:space="0" w:color="auto"/>
              <w:bottom w:val="single" w:sz="4" w:space="0" w:color="auto"/>
              <w:right w:val="single" w:sz="4" w:space="0" w:color="auto"/>
            </w:tcBorders>
          </w:tcPr>
          <w:p w14:paraId="71710867"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185C57EC" w14:textId="77777777" w:rsidR="00E26E0C" w:rsidRPr="00714C4A" w:rsidRDefault="005C195C">
            <w:pPr>
              <w:pStyle w:val="TableText"/>
              <w:spacing w:before="66" w:line="219" w:lineRule="auto"/>
              <w:ind w:left="109"/>
            </w:pPr>
            <w:r w:rsidRPr="00714C4A">
              <w:rPr>
                <w:spacing w:val="-1"/>
              </w:rPr>
              <w:t>HJ2532</w:t>
            </w:r>
            <w:r w:rsidRPr="00714C4A">
              <w:rPr>
                <w:spacing w:val="-35"/>
              </w:rPr>
              <w:t xml:space="preserve"> </w:t>
            </w:r>
            <w:proofErr w:type="spellStart"/>
            <w:r w:rsidRPr="00714C4A">
              <w:rPr>
                <w:spacing w:val="-1"/>
              </w:rPr>
              <w:t>轻型汽车</w:t>
            </w:r>
            <w:proofErr w:type="spellEnd"/>
          </w:p>
        </w:tc>
      </w:tr>
      <w:tr w:rsidR="00714C4A" w:rsidRPr="00714C4A" w14:paraId="4663C22B" w14:textId="77777777">
        <w:trPr>
          <w:trHeight w:val="319"/>
        </w:trPr>
        <w:tc>
          <w:tcPr>
            <w:tcW w:w="583" w:type="dxa"/>
            <w:vMerge w:val="restart"/>
            <w:tcBorders>
              <w:top w:val="single" w:sz="4" w:space="0" w:color="auto"/>
              <w:left w:val="single" w:sz="4" w:space="0" w:color="auto"/>
              <w:bottom w:val="single" w:sz="4" w:space="0" w:color="auto"/>
              <w:right w:val="single" w:sz="4" w:space="0" w:color="auto"/>
            </w:tcBorders>
          </w:tcPr>
          <w:p w14:paraId="56C34325" w14:textId="77777777" w:rsidR="00E26E0C" w:rsidRPr="00714C4A" w:rsidRDefault="005C195C">
            <w:pPr>
              <w:pStyle w:val="TableText"/>
              <w:spacing w:before="69" w:line="242" w:lineRule="auto"/>
              <w:ind w:left="128"/>
            </w:pPr>
            <w:r w:rsidRPr="00714C4A">
              <w:rPr>
                <w:spacing w:val="-10"/>
              </w:rPr>
              <w:t>11</w:t>
            </w:r>
          </w:p>
        </w:tc>
        <w:tc>
          <w:tcPr>
            <w:tcW w:w="1542" w:type="dxa"/>
            <w:vMerge w:val="restart"/>
            <w:tcBorders>
              <w:top w:val="single" w:sz="4" w:space="0" w:color="auto"/>
              <w:left w:val="single" w:sz="4" w:space="0" w:color="auto"/>
              <w:bottom w:val="single" w:sz="4" w:space="0" w:color="auto"/>
              <w:right w:val="single" w:sz="4" w:space="0" w:color="auto"/>
            </w:tcBorders>
          </w:tcPr>
          <w:p w14:paraId="1BF3D469" w14:textId="77777777" w:rsidR="00E26E0C" w:rsidRPr="00714C4A" w:rsidRDefault="005C195C">
            <w:pPr>
              <w:pStyle w:val="TableText"/>
              <w:spacing w:before="69" w:line="323" w:lineRule="auto"/>
              <w:ind w:left="109" w:right="108" w:hanging="7"/>
            </w:pPr>
            <w:r w:rsidRPr="00714C4A">
              <w:rPr>
                <w:spacing w:val="3"/>
              </w:rPr>
              <w:t>A020523</w:t>
            </w:r>
            <w:r w:rsidRPr="00714C4A">
              <w:rPr>
                <w:spacing w:val="34"/>
              </w:rPr>
              <w:t xml:space="preserve"> </w:t>
            </w:r>
            <w:proofErr w:type="spellStart"/>
            <w:r w:rsidRPr="00714C4A">
              <w:rPr>
                <w:spacing w:val="3"/>
              </w:rPr>
              <w:t>制冷空</w:t>
            </w:r>
            <w:proofErr w:type="spellEnd"/>
            <w:r w:rsidRPr="00714C4A">
              <w:t xml:space="preserve"> </w:t>
            </w:r>
            <w:proofErr w:type="spellStart"/>
            <w:r w:rsidRPr="00714C4A">
              <w:rPr>
                <w:spacing w:val="-2"/>
              </w:rPr>
              <w:t>调设备</w:t>
            </w:r>
            <w:proofErr w:type="spellEnd"/>
          </w:p>
        </w:tc>
        <w:tc>
          <w:tcPr>
            <w:tcW w:w="2672" w:type="dxa"/>
            <w:tcBorders>
              <w:top w:val="single" w:sz="4" w:space="0" w:color="auto"/>
              <w:left w:val="single" w:sz="4" w:space="0" w:color="auto"/>
              <w:bottom w:val="single" w:sz="4" w:space="0" w:color="auto"/>
              <w:right w:val="single" w:sz="4" w:space="0" w:color="auto"/>
            </w:tcBorders>
          </w:tcPr>
          <w:p w14:paraId="74287E2F" w14:textId="77777777" w:rsidR="00E26E0C" w:rsidRPr="00714C4A" w:rsidRDefault="005C195C">
            <w:pPr>
              <w:pStyle w:val="TableText"/>
              <w:spacing w:before="70" w:line="219" w:lineRule="auto"/>
              <w:ind w:left="103"/>
            </w:pPr>
            <w:r w:rsidRPr="00714C4A">
              <w:t xml:space="preserve">A02052301 </w:t>
            </w:r>
            <w:proofErr w:type="spellStart"/>
            <w:r w:rsidRPr="00714C4A">
              <w:t>制冷压缩机</w:t>
            </w:r>
            <w:proofErr w:type="spellEnd"/>
          </w:p>
        </w:tc>
        <w:tc>
          <w:tcPr>
            <w:tcW w:w="2248" w:type="dxa"/>
            <w:tcBorders>
              <w:top w:val="single" w:sz="4" w:space="0" w:color="auto"/>
              <w:left w:val="single" w:sz="4" w:space="0" w:color="auto"/>
              <w:bottom w:val="single" w:sz="4" w:space="0" w:color="auto"/>
              <w:right w:val="single" w:sz="4" w:space="0" w:color="auto"/>
            </w:tcBorders>
          </w:tcPr>
          <w:p w14:paraId="507DBA33"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025D0A60" w14:textId="77777777" w:rsidR="00E26E0C" w:rsidRPr="00714C4A" w:rsidRDefault="005C195C">
            <w:pPr>
              <w:pStyle w:val="TableText"/>
              <w:spacing w:before="69" w:line="219" w:lineRule="auto"/>
              <w:ind w:left="109"/>
            </w:pPr>
            <w:r w:rsidRPr="00714C4A">
              <w:rPr>
                <w:spacing w:val="-1"/>
              </w:rPr>
              <w:t>HJ2531</w:t>
            </w:r>
            <w:r w:rsidRPr="00714C4A">
              <w:rPr>
                <w:spacing w:val="-32"/>
              </w:rPr>
              <w:t xml:space="preserve"> </w:t>
            </w:r>
            <w:proofErr w:type="spellStart"/>
            <w:r w:rsidRPr="00714C4A">
              <w:rPr>
                <w:spacing w:val="-1"/>
              </w:rPr>
              <w:t>工商用制冷设备</w:t>
            </w:r>
            <w:proofErr w:type="spellEnd"/>
          </w:p>
        </w:tc>
      </w:tr>
      <w:tr w:rsidR="00714C4A" w:rsidRPr="00714C4A" w14:paraId="70315D84" w14:textId="77777777">
        <w:trPr>
          <w:trHeight w:val="316"/>
        </w:trPr>
        <w:tc>
          <w:tcPr>
            <w:tcW w:w="583" w:type="dxa"/>
            <w:vMerge/>
            <w:tcBorders>
              <w:top w:val="single" w:sz="4" w:space="0" w:color="auto"/>
              <w:left w:val="single" w:sz="4" w:space="0" w:color="auto"/>
              <w:bottom w:val="single" w:sz="4" w:space="0" w:color="auto"/>
              <w:right w:val="single" w:sz="4" w:space="0" w:color="auto"/>
            </w:tcBorders>
          </w:tcPr>
          <w:p w14:paraId="7C1CB56D"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74690437"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7BD3A84A" w14:textId="77777777" w:rsidR="00E26E0C" w:rsidRPr="00714C4A" w:rsidRDefault="005C195C">
            <w:pPr>
              <w:pStyle w:val="TableText"/>
              <w:spacing w:before="67" w:line="219" w:lineRule="auto"/>
              <w:ind w:left="103"/>
            </w:pPr>
            <w:r w:rsidRPr="00714C4A">
              <w:t xml:space="preserve">A02052305 </w:t>
            </w:r>
            <w:proofErr w:type="spellStart"/>
            <w:r w:rsidRPr="00714C4A">
              <w:t>空调机组</w:t>
            </w:r>
            <w:proofErr w:type="spellEnd"/>
          </w:p>
        </w:tc>
        <w:tc>
          <w:tcPr>
            <w:tcW w:w="2248" w:type="dxa"/>
            <w:tcBorders>
              <w:top w:val="single" w:sz="4" w:space="0" w:color="auto"/>
              <w:left w:val="single" w:sz="4" w:space="0" w:color="auto"/>
              <w:bottom w:val="single" w:sz="4" w:space="0" w:color="auto"/>
              <w:right w:val="single" w:sz="4" w:space="0" w:color="auto"/>
            </w:tcBorders>
          </w:tcPr>
          <w:p w14:paraId="01EC17E5"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595D6D27" w14:textId="77777777" w:rsidR="00E26E0C" w:rsidRPr="00714C4A" w:rsidRDefault="005C195C">
            <w:pPr>
              <w:pStyle w:val="TableText"/>
              <w:spacing w:before="67" w:line="219" w:lineRule="auto"/>
              <w:ind w:left="109"/>
            </w:pPr>
            <w:r w:rsidRPr="00714C4A">
              <w:rPr>
                <w:spacing w:val="-1"/>
              </w:rPr>
              <w:t>HJ2531</w:t>
            </w:r>
            <w:r w:rsidRPr="00714C4A">
              <w:rPr>
                <w:spacing w:val="-32"/>
              </w:rPr>
              <w:t xml:space="preserve"> </w:t>
            </w:r>
            <w:proofErr w:type="spellStart"/>
            <w:r w:rsidRPr="00714C4A">
              <w:rPr>
                <w:spacing w:val="-1"/>
              </w:rPr>
              <w:t>工商用制冷设备</w:t>
            </w:r>
            <w:proofErr w:type="spellEnd"/>
          </w:p>
        </w:tc>
      </w:tr>
      <w:tr w:rsidR="00714C4A" w:rsidRPr="00714C4A" w14:paraId="51469DDE" w14:textId="77777777">
        <w:trPr>
          <w:trHeight w:val="316"/>
        </w:trPr>
        <w:tc>
          <w:tcPr>
            <w:tcW w:w="583" w:type="dxa"/>
            <w:vMerge/>
            <w:tcBorders>
              <w:top w:val="single" w:sz="4" w:space="0" w:color="auto"/>
              <w:left w:val="single" w:sz="4" w:space="0" w:color="auto"/>
              <w:bottom w:val="single" w:sz="4" w:space="0" w:color="auto"/>
              <w:right w:val="single" w:sz="4" w:space="0" w:color="auto"/>
            </w:tcBorders>
          </w:tcPr>
          <w:p w14:paraId="30DD7476"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3AC98EBC"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6175A128" w14:textId="77777777" w:rsidR="00E26E0C" w:rsidRPr="00714C4A" w:rsidRDefault="005C195C">
            <w:pPr>
              <w:pStyle w:val="TableText"/>
              <w:spacing w:before="67" w:line="221" w:lineRule="auto"/>
              <w:ind w:left="103"/>
              <w:rPr>
                <w:lang w:eastAsia="zh-CN"/>
              </w:rPr>
            </w:pPr>
            <w:r w:rsidRPr="00714C4A">
              <w:rPr>
                <w:spacing w:val="-2"/>
                <w:lang w:eastAsia="zh-CN"/>
              </w:rPr>
              <w:t>A02052309</w:t>
            </w:r>
            <w:r w:rsidRPr="00714C4A">
              <w:rPr>
                <w:spacing w:val="-27"/>
                <w:lang w:eastAsia="zh-CN"/>
              </w:rPr>
              <w:t xml:space="preserve"> </w:t>
            </w:r>
            <w:r w:rsidRPr="00714C4A">
              <w:rPr>
                <w:spacing w:val="-2"/>
                <w:lang w:eastAsia="zh-CN"/>
              </w:rPr>
              <w:t>专用制冷、空调设备</w:t>
            </w:r>
          </w:p>
        </w:tc>
        <w:tc>
          <w:tcPr>
            <w:tcW w:w="2248" w:type="dxa"/>
            <w:tcBorders>
              <w:top w:val="single" w:sz="4" w:space="0" w:color="auto"/>
              <w:left w:val="single" w:sz="4" w:space="0" w:color="auto"/>
              <w:bottom w:val="single" w:sz="4" w:space="0" w:color="auto"/>
              <w:right w:val="single" w:sz="4" w:space="0" w:color="auto"/>
            </w:tcBorders>
          </w:tcPr>
          <w:p w14:paraId="78B453B8" w14:textId="77777777" w:rsidR="00E26E0C" w:rsidRPr="00714C4A" w:rsidRDefault="00E26E0C">
            <w:pPr>
              <w:rPr>
                <w:rFonts w:ascii="Arial"/>
              </w:rPr>
            </w:pPr>
          </w:p>
        </w:tc>
        <w:tc>
          <w:tcPr>
            <w:tcW w:w="3543" w:type="dxa"/>
            <w:tcBorders>
              <w:top w:val="single" w:sz="4" w:space="0" w:color="auto"/>
              <w:left w:val="single" w:sz="4" w:space="0" w:color="auto"/>
              <w:bottom w:val="single" w:sz="4" w:space="0" w:color="auto"/>
              <w:right w:val="single" w:sz="4" w:space="0" w:color="auto"/>
            </w:tcBorders>
          </w:tcPr>
          <w:p w14:paraId="38FCB208" w14:textId="77777777" w:rsidR="00E26E0C" w:rsidRPr="00714C4A" w:rsidRDefault="005C195C">
            <w:pPr>
              <w:pStyle w:val="TableText"/>
              <w:spacing w:before="67" w:line="219" w:lineRule="auto"/>
              <w:ind w:left="109"/>
            </w:pPr>
            <w:r w:rsidRPr="00714C4A">
              <w:rPr>
                <w:spacing w:val="-1"/>
              </w:rPr>
              <w:t>HJ2531</w:t>
            </w:r>
            <w:r w:rsidRPr="00714C4A">
              <w:rPr>
                <w:spacing w:val="-32"/>
              </w:rPr>
              <w:t xml:space="preserve"> </w:t>
            </w:r>
            <w:proofErr w:type="spellStart"/>
            <w:r w:rsidRPr="00714C4A">
              <w:rPr>
                <w:spacing w:val="-1"/>
              </w:rPr>
              <w:t>工商用制冷设备</w:t>
            </w:r>
            <w:proofErr w:type="spellEnd"/>
          </w:p>
        </w:tc>
      </w:tr>
      <w:tr w:rsidR="00714C4A" w:rsidRPr="00714C4A" w14:paraId="168ABD91" w14:textId="77777777">
        <w:trPr>
          <w:trHeight w:val="408"/>
        </w:trPr>
        <w:tc>
          <w:tcPr>
            <w:tcW w:w="583" w:type="dxa"/>
            <w:vMerge w:val="restart"/>
            <w:tcBorders>
              <w:top w:val="single" w:sz="4" w:space="0" w:color="auto"/>
              <w:left w:val="single" w:sz="4" w:space="0" w:color="auto"/>
              <w:bottom w:val="single" w:sz="4" w:space="0" w:color="auto"/>
              <w:right w:val="single" w:sz="4" w:space="0" w:color="auto"/>
            </w:tcBorders>
          </w:tcPr>
          <w:p w14:paraId="1D2339FF" w14:textId="77777777" w:rsidR="00E26E0C" w:rsidRPr="00714C4A" w:rsidRDefault="005C195C">
            <w:pPr>
              <w:pStyle w:val="TableText"/>
              <w:spacing w:before="68" w:line="242" w:lineRule="auto"/>
              <w:ind w:left="128"/>
            </w:pPr>
            <w:r w:rsidRPr="00714C4A">
              <w:rPr>
                <w:spacing w:val="-10"/>
              </w:rPr>
              <w:t>12</w:t>
            </w:r>
          </w:p>
        </w:tc>
        <w:tc>
          <w:tcPr>
            <w:tcW w:w="1542" w:type="dxa"/>
            <w:vMerge w:val="restart"/>
            <w:tcBorders>
              <w:top w:val="single" w:sz="4" w:space="0" w:color="auto"/>
              <w:left w:val="single" w:sz="4" w:space="0" w:color="auto"/>
              <w:bottom w:val="single" w:sz="4" w:space="0" w:color="auto"/>
              <w:right w:val="single" w:sz="4" w:space="0" w:color="auto"/>
            </w:tcBorders>
          </w:tcPr>
          <w:p w14:paraId="6B74B823" w14:textId="77777777" w:rsidR="00E26E0C" w:rsidRPr="00714C4A" w:rsidRDefault="005C195C">
            <w:pPr>
              <w:pStyle w:val="TableText"/>
              <w:spacing w:before="69" w:line="324" w:lineRule="auto"/>
              <w:ind w:left="128" w:right="108" w:hanging="26"/>
            </w:pPr>
            <w:r w:rsidRPr="00714C4A">
              <w:rPr>
                <w:spacing w:val="3"/>
              </w:rPr>
              <w:t>A020618</w:t>
            </w:r>
            <w:r w:rsidRPr="00714C4A">
              <w:rPr>
                <w:spacing w:val="34"/>
              </w:rPr>
              <w:t xml:space="preserve"> </w:t>
            </w:r>
            <w:proofErr w:type="spellStart"/>
            <w:r w:rsidRPr="00714C4A">
              <w:rPr>
                <w:spacing w:val="3"/>
              </w:rPr>
              <w:t>生活用</w:t>
            </w:r>
            <w:proofErr w:type="spellEnd"/>
            <w:r w:rsidRPr="00714C4A">
              <w:t xml:space="preserve"> </w:t>
            </w:r>
            <w:proofErr w:type="spellStart"/>
            <w:r w:rsidRPr="00714C4A">
              <w:rPr>
                <w:spacing w:val="-8"/>
              </w:rPr>
              <w:t>电器</w:t>
            </w:r>
            <w:proofErr w:type="spellEnd"/>
          </w:p>
        </w:tc>
        <w:tc>
          <w:tcPr>
            <w:tcW w:w="2672" w:type="dxa"/>
            <w:tcBorders>
              <w:top w:val="single" w:sz="4" w:space="0" w:color="auto"/>
              <w:left w:val="single" w:sz="4" w:space="0" w:color="auto"/>
              <w:bottom w:val="single" w:sz="4" w:space="0" w:color="auto"/>
              <w:right w:val="single" w:sz="4" w:space="0" w:color="auto"/>
            </w:tcBorders>
          </w:tcPr>
          <w:p w14:paraId="77C90202" w14:textId="77777777" w:rsidR="00E26E0C" w:rsidRPr="00714C4A" w:rsidRDefault="005C195C">
            <w:pPr>
              <w:pStyle w:val="TableText"/>
              <w:spacing w:before="68" w:line="221" w:lineRule="auto"/>
              <w:ind w:left="103"/>
            </w:pPr>
            <w:r w:rsidRPr="00714C4A">
              <w:rPr>
                <w:spacing w:val="-1"/>
              </w:rPr>
              <w:t>A02061802</w:t>
            </w:r>
            <w:r w:rsidRPr="00714C4A">
              <w:rPr>
                <w:spacing w:val="-29"/>
              </w:rPr>
              <w:t xml:space="preserve"> </w:t>
            </w:r>
            <w:proofErr w:type="spellStart"/>
            <w:r w:rsidRPr="00714C4A">
              <w:rPr>
                <w:spacing w:val="-1"/>
              </w:rPr>
              <w:t>空气调节电器</w:t>
            </w:r>
            <w:proofErr w:type="spellEnd"/>
          </w:p>
        </w:tc>
        <w:tc>
          <w:tcPr>
            <w:tcW w:w="2248" w:type="dxa"/>
            <w:tcBorders>
              <w:top w:val="single" w:sz="4" w:space="0" w:color="auto"/>
              <w:left w:val="single" w:sz="4" w:space="0" w:color="auto"/>
              <w:bottom w:val="single" w:sz="4" w:space="0" w:color="auto"/>
              <w:right w:val="single" w:sz="4" w:space="0" w:color="auto"/>
            </w:tcBorders>
          </w:tcPr>
          <w:p w14:paraId="755F0B1F" w14:textId="77777777" w:rsidR="00E26E0C" w:rsidRPr="00714C4A" w:rsidRDefault="005C195C">
            <w:pPr>
              <w:pStyle w:val="TableText"/>
              <w:spacing w:before="68" w:line="219" w:lineRule="auto"/>
              <w:ind w:left="105"/>
            </w:pPr>
            <w:r w:rsidRPr="00714C4A">
              <w:rPr>
                <w:spacing w:val="-1"/>
              </w:rPr>
              <w:t>A0206180203</w:t>
            </w:r>
            <w:r w:rsidRPr="00714C4A">
              <w:rPr>
                <w:spacing w:val="-28"/>
              </w:rPr>
              <w:t xml:space="preserve"> </w:t>
            </w:r>
            <w:proofErr w:type="spellStart"/>
            <w:r w:rsidRPr="00714C4A">
              <w:rPr>
                <w:spacing w:val="-1"/>
              </w:rPr>
              <w:t>空调机</w:t>
            </w:r>
            <w:proofErr w:type="spellEnd"/>
          </w:p>
        </w:tc>
        <w:tc>
          <w:tcPr>
            <w:tcW w:w="3543" w:type="dxa"/>
            <w:tcBorders>
              <w:top w:val="single" w:sz="4" w:space="0" w:color="auto"/>
              <w:left w:val="single" w:sz="4" w:space="0" w:color="auto"/>
              <w:bottom w:val="single" w:sz="4" w:space="0" w:color="auto"/>
              <w:right w:val="single" w:sz="4" w:space="0" w:color="auto"/>
            </w:tcBorders>
          </w:tcPr>
          <w:p w14:paraId="5A3AA2F7" w14:textId="77777777" w:rsidR="00E26E0C" w:rsidRPr="00714C4A" w:rsidRDefault="005C195C">
            <w:pPr>
              <w:pStyle w:val="TableText"/>
              <w:spacing w:before="68" w:line="219" w:lineRule="auto"/>
              <w:ind w:left="109"/>
            </w:pPr>
            <w:r w:rsidRPr="00714C4A">
              <w:rPr>
                <w:spacing w:val="-1"/>
              </w:rPr>
              <w:t>HJ2535</w:t>
            </w:r>
            <w:r w:rsidRPr="00714C4A">
              <w:rPr>
                <w:spacing w:val="-32"/>
              </w:rPr>
              <w:t xml:space="preserve"> </w:t>
            </w:r>
            <w:proofErr w:type="spellStart"/>
            <w:r w:rsidRPr="00714C4A">
              <w:rPr>
                <w:spacing w:val="-1"/>
              </w:rPr>
              <w:t>房间空气调节器</w:t>
            </w:r>
            <w:proofErr w:type="spellEnd"/>
          </w:p>
        </w:tc>
      </w:tr>
      <w:tr w:rsidR="00E26E0C" w:rsidRPr="00714C4A" w14:paraId="41DBA1DC" w14:textId="77777777">
        <w:trPr>
          <w:trHeight w:val="410"/>
        </w:trPr>
        <w:tc>
          <w:tcPr>
            <w:tcW w:w="583" w:type="dxa"/>
            <w:vMerge/>
            <w:tcBorders>
              <w:top w:val="single" w:sz="4" w:space="0" w:color="auto"/>
              <w:left w:val="single" w:sz="4" w:space="0" w:color="auto"/>
            </w:tcBorders>
          </w:tcPr>
          <w:p w14:paraId="6397235D" w14:textId="77777777" w:rsidR="00E26E0C" w:rsidRPr="00714C4A" w:rsidRDefault="00E26E0C">
            <w:pPr>
              <w:rPr>
                <w:rFonts w:ascii="Arial"/>
              </w:rPr>
            </w:pPr>
          </w:p>
        </w:tc>
        <w:tc>
          <w:tcPr>
            <w:tcW w:w="1542" w:type="dxa"/>
            <w:vMerge/>
            <w:tcBorders>
              <w:top w:val="single" w:sz="4" w:space="0" w:color="auto"/>
            </w:tcBorders>
          </w:tcPr>
          <w:p w14:paraId="38348FC3" w14:textId="77777777" w:rsidR="00E26E0C" w:rsidRPr="00714C4A" w:rsidRDefault="00E26E0C">
            <w:pPr>
              <w:rPr>
                <w:rFonts w:ascii="Arial"/>
              </w:rPr>
            </w:pPr>
          </w:p>
        </w:tc>
        <w:tc>
          <w:tcPr>
            <w:tcW w:w="2672" w:type="dxa"/>
            <w:tcBorders>
              <w:top w:val="single" w:sz="4" w:space="0" w:color="auto"/>
            </w:tcBorders>
          </w:tcPr>
          <w:p w14:paraId="537BF1AC" w14:textId="77777777" w:rsidR="00E26E0C" w:rsidRPr="00714C4A" w:rsidRDefault="005C195C">
            <w:pPr>
              <w:pStyle w:val="TableText"/>
              <w:spacing w:before="68" w:line="220" w:lineRule="auto"/>
              <w:ind w:left="103"/>
            </w:pPr>
            <w:r w:rsidRPr="00714C4A">
              <w:rPr>
                <w:spacing w:val="-1"/>
              </w:rPr>
              <w:t>A02061808</w:t>
            </w:r>
            <w:r w:rsidRPr="00714C4A">
              <w:rPr>
                <w:spacing w:val="-31"/>
              </w:rPr>
              <w:t xml:space="preserve"> </w:t>
            </w:r>
            <w:proofErr w:type="spellStart"/>
            <w:r w:rsidRPr="00714C4A">
              <w:rPr>
                <w:spacing w:val="-1"/>
              </w:rPr>
              <w:t>热水器</w:t>
            </w:r>
            <w:proofErr w:type="spellEnd"/>
          </w:p>
        </w:tc>
        <w:tc>
          <w:tcPr>
            <w:tcW w:w="2248" w:type="dxa"/>
            <w:tcBorders>
              <w:top w:val="single" w:sz="4" w:space="0" w:color="auto"/>
            </w:tcBorders>
          </w:tcPr>
          <w:p w14:paraId="54F33869" w14:textId="77777777" w:rsidR="00E26E0C" w:rsidRPr="00714C4A" w:rsidRDefault="00E26E0C">
            <w:pPr>
              <w:rPr>
                <w:rFonts w:ascii="Arial"/>
              </w:rPr>
            </w:pPr>
          </w:p>
        </w:tc>
        <w:tc>
          <w:tcPr>
            <w:tcW w:w="3543" w:type="dxa"/>
            <w:tcBorders>
              <w:top w:val="single" w:sz="4" w:space="0" w:color="auto"/>
            </w:tcBorders>
          </w:tcPr>
          <w:p w14:paraId="11C807B0" w14:textId="77777777" w:rsidR="00E26E0C" w:rsidRPr="00714C4A" w:rsidRDefault="005C195C">
            <w:pPr>
              <w:pStyle w:val="TableText"/>
              <w:spacing w:before="67" w:line="219" w:lineRule="auto"/>
              <w:ind w:left="109"/>
            </w:pPr>
            <w:r w:rsidRPr="00714C4A">
              <w:rPr>
                <w:spacing w:val="-1"/>
              </w:rPr>
              <w:t>HJ/T362</w:t>
            </w:r>
            <w:r w:rsidRPr="00714C4A">
              <w:rPr>
                <w:spacing w:val="-33"/>
              </w:rPr>
              <w:t xml:space="preserve"> </w:t>
            </w:r>
            <w:proofErr w:type="spellStart"/>
            <w:r w:rsidRPr="00714C4A">
              <w:rPr>
                <w:spacing w:val="-1"/>
              </w:rPr>
              <w:t>太阳能集热器</w:t>
            </w:r>
            <w:proofErr w:type="spellEnd"/>
          </w:p>
        </w:tc>
      </w:tr>
    </w:tbl>
    <w:p w14:paraId="21DD543C" w14:textId="77777777" w:rsidR="00E26E0C" w:rsidRPr="00714C4A" w:rsidRDefault="00E26E0C">
      <w:pPr>
        <w:spacing w:line="91" w:lineRule="auto"/>
        <w:rPr>
          <w:rFonts w:ascii="Arial"/>
          <w:sz w:val="2"/>
        </w:rPr>
      </w:pPr>
    </w:p>
    <w:tbl>
      <w:tblPr>
        <w:tblStyle w:val="TableNormal"/>
        <w:tblW w:w="1058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83"/>
        <w:gridCol w:w="1542"/>
        <w:gridCol w:w="2672"/>
        <w:gridCol w:w="2248"/>
        <w:gridCol w:w="3543"/>
      </w:tblGrid>
      <w:tr w:rsidR="00714C4A" w:rsidRPr="00714C4A" w14:paraId="32A7F491" w14:textId="77777777">
        <w:trPr>
          <w:trHeight w:val="633"/>
        </w:trPr>
        <w:tc>
          <w:tcPr>
            <w:tcW w:w="583" w:type="dxa"/>
          </w:tcPr>
          <w:p w14:paraId="42F53712" w14:textId="77777777" w:rsidR="00E26E0C" w:rsidRPr="00714C4A" w:rsidRDefault="005C195C">
            <w:pPr>
              <w:pStyle w:val="TableText"/>
              <w:spacing w:before="68"/>
              <w:ind w:left="128"/>
            </w:pPr>
            <w:r w:rsidRPr="00714C4A">
              <w:rPr>
                <w:spacing w:val="-10"/>
              </w:rPr>
              <w:lastRenderedPageBreak/>
              <w:t>13</w:t>
            </w:r>
          </w:p>
        </w:tc>
        <w:tc>
          <w:tcPr>
            <w:tcW w:w="1542" w:type="dxa"/>
          </w:tcPr>
          <w:p w14:paraId="544E8CFF" w14:textId="77777777" w:rsidR="00E26E0C" w:rsidRPr="00714C4A" w:rsidRDefault="005C195C">
            <w:pPr>
              <w:pStyle w:val="TableText"/>
              <w:spacing w:before="69" w:line="284" w:lineRule="auto"/>
              <w:ind w:left="109" w:right="108" w:hanging="7"/>
            </w:pPr>
            <w:r w:rsidRPr="00714C4A">
              <w:rPr>
                <w:spacing w:val="-2"/>
              </w:rPr>
              <w:t>A020619</w:t>
            </w:r>
            <w:r w:rsidRPr="00714C4A">
              <w:rPr>
                <w:spacing w:val="39"/>
              </w:rPr>
              <w:t xml:space="preserve"> </w:t>
            </w:r>
            <w:r w:rsidRPr="00714C4A">
              <w:rPr>
                <w:spacing w:val="-2"/>
              </w:rPr>
              <w:t>照</w:t>
            </w:r>
            <w:r w:rsidRPr="00714C4A">
              <w:rPr>
                <w:spacing w:val="-45"/>
              </w:rPr>
              <w:t xml:space="preserve"> </w:t>
            </w:r>
            <w:proofErr w:type="spellStart"/>
            <w:r w:rsidRPr="00714C4A">
              <w:rPr>
                <w:spacing w:val="-2"/>
              </w:rPr>
              <w:t>明设</w:t>
            </w:r>
            <w:proofErr w:type="spellEnd"/>
            <w:r w:rsidRPr="00714C4A">
              <w:t xml:space="preserve"> 备</w:t>
            </w:r>
          </w:p>
        </w:tc>
        <w:tc>
          <w:tcPr>
            <w:tcW w:w="2672" w:type="dxa"/>
          </w:tcPr>
          <w:p w14:paraId="6483FC35" w14:textId="77777777" w:rsidR="00E26E0C" w:rsidRPr="00714C4A" w:rsidRDefault="005C195C">
            <w:pPr>
              <w:pStyle w:val="TableText"/>
              <w:spacing w:before="68" w:line="220" w:lineRule="auto"/>
              <w:ind w:left="103"/>
            </w:pPr>
            <w:r w:rsidRPr="00714C4A">
              <w:rPr>
                <w:spacing w:val="-1"/>
              </w:rPr>
              <w:t>A02061908</w:t>
            </w:r>
            <w:r w:rsidRPr="00714C4A">
              <w:rPr>
                <w:spacing w:val="-29"/>
              </w:rPr>
              <w:t xml:space="preserve"> </w:t>
            </w:r>
            <w:proofErr w:type="spellStart"/>
            <w:r w:rsidRPr="00714C4A">
              <w:rPr>
                <w:spacing w:val="-1"/>
              </w:rPr>
              <w:t>室内照明灯具</w:t>
            </w:r>
            <w:proofErr w:type="spellEnd"/>
          </w:p>
        </w:tc>
        <w:tc>
          <w:tcPr>
            <w:tcW w:w="2248" w:type="dxa"/>
          </w:tcPr>
          <w:p w14:paraId="366F7AD6" w14:textId="77777777" w:rsidR="00E26E0C" w:rsidRPr="00714C4A" w:rsidRDefault="00E26E0C">
            <w:pPr>
              <w:rPr>
                <w:rFonts w:ascii="Arial"/>
              </w:rPr>
            </w:pPr>
          </w:p>
        </w:tc>
        <w:tc>
          <w:tcPr>
            <w:tcW w:w="3543" w:type="dxa"/>
          </w:tcPr>
          <w:p w14:paraId="6DC827B3" w14:textId="77777777" w:rsidR="00E26E0C" w:rsidRPr="00714C4A" w:rsidRDefault="005C195C">
            <w:pPr>
              <w:pStyle w:val="TableText"/>
              <w:spacing w:before="67" w:line="219" w:lineRule="auto"/>
              <w:ind w:left="109"/>
            </w:pPr>
            <w:r w:rsidRPr="00714C4A">
              <w:rPr>
                <w:spacing w:val="-1"/>
              </w:rPr>
              <w:t>HJ2518</w:t>
            </w:r>
            <w:r w:rsidRPr="00714C4A">
              <w:rPr>
                <w:spacing w:val="-35"/>
              </w:rPr>
              <w:t xml:space="preserve"> </w:t>
            </w:r>
            <w:proofErr w:type="spellStart"/>
            <w:r w:rsidRPr="00714C4A">
              <w:rPr>
                <w:spacing w:val="-1"/>
              </w:rPr>
              <w:t>照明光源</w:t>
            </w:r>
            <w:proofErr w:type="spellEnd"/>
          </w:p>
        </w:tc>
      </w:tr>
      <w:tr w:rsidR="00714C4A" w:rsidRPr="00714C4A" w14:paraId="47621E4D" w14:textId="77777777">
        <w:trPr>
          <w:trHeight w:val="940"/>
        </w:trPr>
        <w:tc>
          <w:tcPr>
            <w:tcW w:w="583" w:type="dxa"/>
          </w:tcPr>
          <w:p w14:paraId="705E1FF0" w14:textId="77777777" w:rsidR="00E26E0C" w:rsidRPr="00714C4A" w:rsidRDefault="005C195C">
            <w:pPr>
              <w:pStyle w:val="TableText"/>
              <w:spacing w:before="63" w:line="242" w:lineRule="auto"/>
              <w:ind w:left="128"/>
            </w:pPr>
            <w:r w:rsidRPr="00714C4A">
              <w:rPr>
                <w:spacing w:val="-10"/>
              </w:rPr>
              <w:t>14</w:t>
            </w:r>
          </w:p>
        </w:tc>
        <w:tc>
          <w:tcPr>
            <w:tcW w:w="1542" w:type="dxa"/>
          </w:tcPr>
          <w:p w14:paraId="65FC1C0B" w14:textId="77777777" w:rsidR="00E26E0C" w:rsidRPr="00714C4A" w:rsidRDefault="005C195C">
            <w:pPr>
              <w:pStyle w:val="TableText"/>
              <w:spacing w:before="64" w:line="296" w:lineRule="auto"/>
              <w:ind w:left="109" w:right="106" w:hanging="7"/>
              <w:rPr>
                <w:lang w:eastAsia="zh-CN"/>
              </w:rPr>
            </w:pPr>
            <w:r w:rsidRPr="00714C4A">
              <w:rPr>
                <w:spacing w:val="3"/>
                <w:lang w:eastAsia="zh-CN"/>
              </w:rPr>
              <w:t>A020810</w:t>
            </w:r>
            <w:r w:rsidRPr="00714C4A">
              <w:rPr>
                <w:spacing w:val="34"/>
                <w:lang w:eastAsia="zh-CN"/>
              </w:rPr>
              <w:t xml:space="preserve"> </w:t>
            </w:r>
            <w:r w:rsidRPr="00714C4A">
              <w:rPr>
                <w:spacing w:val="3"/>
                <w:lang w:eastAsia="zh-CN"/>
              </w:rPr>
              <w:t>传真及</w:t>
            </w:r>
            <w:r w:rsidRPr="00714C4A">
              <w:rPr>
                <w:lang w:eastAsia="zh-CN"/>
              </w:rPr>
              <w:t xml:space="preserve"> </w:t>
            </w:r>
            <w:r w:rsidRPr="00714C4A">
              <w:rPr>
                <w:spacing w:val="8"/>
                <w:lang w:eastAsia="zh-CN"/>
              </w:rPr>
              <w:t>数据数字通信设</w:t>
            </w:r>
            <w:r w:rsidRPr="00714C4A">
              <w:rPr>
                <w:spacing w:val="4"/>
                <w:lang w:eastAsia="zh-CN"/>
              </w:rPr>
              <w:t xml:space="preserve"> </w:t>
            </w:r>
            <w:r w:rsidRPr="00714C4A">
              <w:rPr>
                <w:lang w:eastAsia="zh-CN"/>
              </w:rPr>
              <w:t>备</w:t>
            </w:r>
          </w:p>
        </w:tc>
        <w:tc>
          <w:tcPr>
            <w:tcW w:w="2672" w:type="dxa"/>
          </w:tcPr>
          <w:p w14:paraId="13CCB488" w14:textId="77777777" w:rsidR="00E26E0C" w:rsidRPr="00714C4A" w:rsidRDefault="005C195C">
            <w:pPr>
              <w:pStyle w:val="TableText"/>
              <w:spacing w:before="64" w:line="219" w:lineRule="auto"/>
              <w:ind w:left="103"/>
            </w:pPr>
            <w:r w:rsidRPr="00714C4A">
              <w:rPr>
                <w:spacing w:val="-1"/>
              </w:rPr>
              <w:t>A02081001</w:t>
            </w:r>
            <w:r w:rsidRPr="00714C4A">
              <w:rPr>
                <w:spacing w:val="-30"/>
              </w:rPr>
              <w:t xml:space="preserve"> </w:t>
            </w:r>
            <w:proofErr w:type="spellStart"/>
            <w:r w:rsidRPr="00714C4A">
              <w:rPr>
                <w:spacing w:val="-1"/>
              </w:rPr>
              <w:t>传真通信设备</w:t>
            </w:r>
            <w:proofErr w:type="spellEnd"/>
          </w:p>
        </w:tc>
        <w:tc>
          <w:tcPr>
            <w:tcW w:w="2248" w:type="dxa"/>
          </w:tcPr>
          <w:p w14:paraId="2F36736A" w14:textId="77777777" w:rsidR="00E26E0C" w:rsidRPr="00714C4A" w:rsidRDefault="00E26E0C">
            <w:pPr>
              <w:rPr>
                <w:rFonts w:ascii="Arial"/>
              </w:rPr>
            </w:pPr>
          </w:p>
        </w:tc>
        <w:tc>
          <w:tcPr>
            <w:tcW w:w="3543" w:type="dxa"/>
          </w:tcPr>
          <w:p w14:paraId="56F67137" w14:textId="77777777" w:rsidR="00E26E0C" w:rsidRPr="00714C4A" w:rsidRDefault="005C195C">
            <w:pPr>
              <w:pStyle w:val="TableText"/>
              <w:spacing w:before="63" w:line="219" w:lineRule="auto"/>
              <w:ind w:left="109"/>
              <w:rPr>
                <w:lang w:eastAsia="zh-CN"/>
              </w:rPr>
            </w:pPr>
            <w:r w:rsidRPr="00714C4A">
              <w:rPr>
                <w:spacing w:val="-1"/>
                <w:lang w:eastAsia="zh-CN"/>
              </w:rPr>
              <w:t>HJ2512</w:t>
            </w:r>
            <w:r w:rsidRPr="00714C4A">
              <w:rPr>
                <w:spacing w:val="-29"/>
                <w:lang w:eastAsia="zh-CN"/>
              </w:rPr>
              <w:t xml:space="preserve"> </w:t>
            </w:r>
            <w:r w:rsidRPr="00714C4A">
              <w:rPr>
                <w:spacing w:val="-1"/>
                <w:lang w:eastAsia="zh-CN"/>
              </w:rPr>
              <w:t>打印机、传真机及多功能一体机</w:t>
            </w:r>
          </w:p>
        </w:tc>
      </w:tr>
      <w:tr w:rsidR="00714C4A" w:rsidRPr="00714C4A" w14:paraId="75A93D13" w14:textId="77777777">
        <w:trPr>
          <w:trHeight w:val="628"/>
        </w:trPr>
        <w:tc>
          <w:tcPr>
            <w:tcW w:w="583" w:type="dxa"/>
            <w:vMerge w:val="restart"/>
            <w:tcBorders>
              <w:bottom w:val="nil"/>
            </w:tcBorders>
          </w:tcPr>
          <w:p w14:paraId="1A314937" w14:textId="77777777" w:rsidR="00E26E0C" w:rsidRPr="00714C4A" w:rsidRDefault="005C195C">
            <w:pPr>
              <w:pStyle w:val="TableText"/>
              <w:spacing w:before="64"/>
              <w:ind w:left="128"/>
            </w:pPr>
            <w:r w:rsidRPr="00714C4A">
              <w:rPr>
                <w:spacing w:val="-10"/>
              </w:rPr>
              <w:t>15</w:t>
            </w:r>
          </w:p>
        </w:tc>
        <w:tc>
          <w:tcPr>
            <w:tcW w:w="1542" w:type="dxa"/>
            <w:vMerge w:val="restart"/>
            <w:tcBorders>
              <w:bottom w:val="nil"/>
            </w:tcBorders>
          </w:tcPr>
          <w:p w14:paraId="6FD28344" w14:textId="77777777" w:rsidR="00E26E0C" w:rsidRPr="00714C4A" w:rsidRDefault="005C195C">
            <w:pPr>
              <w:pStyle w:val="TableText"/>
              <w:spacing w:before="64" w:line="323" w:lineRule="auto"/>
              <w:ind w:left="109" w:right="108" w:hanging="7"/>
            </w:pPr>
            <w:r w:rsidRPr="00714C4A">
              <w:rPr>
                <w:spacing w:val="1"/>
              </w:rPr>
              <w:t>A020910</w:t>
            </w:r>
            <w:r w:rsidRPr="00714C4A">
              <w:rPr>
                <w:spacing w:val="54"/>
              </w:rPr>
              <w:t xml:space="preserve"> </w:t>
            </w:r>
            <w:proofErr w:type="spellStart"/>
            <w:r w:rsidRPr="00714C4A">
              <w:rPr>
                <w:spacing w:val="1"/>
              </w:rPr>
              <w:t>电视设</w:t>
            </w:r>
            <w:proofErr w:type="spellEnd"/>
            <w:r w:rsidRPr="00714C4A">
              <w:t xml:space="preserve"> 备</w:t>
            </w:r>
          </w:p>
        </w:tc>
        <w:tc>
          <w:tcPr>
            <w:tcW w:w="2672" w:type="dxa"/>
          </w:tcPr>
          <w:p w14:paraId="7A02C20F" w14:textId="77777777" w:rsidR="00E26E0C" w:rsidRPr="00714C4A" w:rsidRDefault="005C195C">
            <w:pPr>
              <w:pStyle w:val="TableText"/>
              <w:spacing w:before="64" w:line="284" w:lineRule="auto"/>
              <w:ind w:left="107" w:right="107" w:hanging="4"/>
              <w:rPr>
                <w:lang w:eastAsia="zh-CN"/>
              </w:rPr>
            </w:pPr>
            <w:r w:rsidRPr="00714C4A">
              <w:rPr>
                <w:spacing w:val="-2"/>
                <w:lang w:eastAsia="zh-CN"/>
              </w:rPr>
              <w:t>A02091001</w:t>
            </w:r>
            <w:r w:rsidRPr="00714C4A">
              <w:rPr>
                <w:spacing w:val="-29"/>
                <w:lang w:eastAsia="zh-CN"/>
              </w:rPr>
              <w:t xml:space="preserve"> </w:t>
            </w:r>
            <w:r w:rsidRPr="00714C4A">
              <w:rPr>
                <w:spacing w:val="-2"/>
                <w:lang w:eastAsia="zh-CN"/>
              </w:rPr>
              <w:t>普通电视设备（电视</w:t>
            </w:r>
            <w:r w:rsidRPr="00714C4A">
              <w:rPr>
                <w:lang w:eastAsia="zh-CN"/>
              </w:rPr>
              <w:t xml:space="preserve"> </w:t>
            </w:r>
            <w:r w:rsidRPr="00714C4A">
              <w:rPr>
                <w:spacing w:val="-4"/>
                <w:lang w:eastAsia="zh-CN"/>
              </w:rPr>
              <w:t>机）</w:t>
            </w:r>
          </w:p>
        </w:tc>
        <w:tc>
          <w:tcPr>
            <w:tcW w:w="2248" w:type="dxa"/>
          </w:tcPr>
          <w:p w14:paraId="56DBAB1D" w14:textId="77777777" w:rsidR="00E26E0C" w:rsidRPr="00714C4A" w:rsidRDefault="00E26E0C">
            <w:pPr>
              <w:rPr>
                <w:rFonts w:ascii="Arial"/>
              </w:rPr>
            </w:pPr>
          </w:p>
        </w:tc>
        <w:tc>
          <w:tcPr>
            <w:tcW w:w="3543" w:type="dxa"/>
          </w:tcPr>
          <w:p w14:paraId="44406681" w14:textId="77777777" w:rsidR="00E26E0C" w:rsidRPr="00714C4A" w:rsidRDefault="005C195C">
            <w:pPr>
              <w:pStyle w:val="TableText"/>
              <w:spacing w:before="64" w:line="219" w:lineRule="auto"/>
              <w:ind w:left="109"/>
              <w:rPr>
                <w:lang w:eastAsia="zh-CN"/>
              </w:rPr>
            </w:pPr>
            <w:r w:rsidRPr="00714C4A">
              <w:rPr>
                <w:spacing w:val="-1"/>
                <w:lang w:eastAsia="zh-CN"/>
              </w:rPr>
              <w:t>HJ2506</w:t>
            </w:r>
            <w:r w:rsidRPr="00714C4A">
              <w:rPr>
                <w:spacing w:val="-31"/>
                <w:lang w:eastAsia="zh-CN"/>
              </w:rPr>
              <w:t xml:space="preserve"> </w:t>
            </w:r>
            <w:r w:rsidRPr="00714C4A">
              <w:rPr>
                <w:spacing w:val="-1"/>
                <w:lang w:eastAsia="zh-CN"/>
              </w:rPr>
              <w:t>彩色电视广播接收机</w:t>
            </w:r>
          </w:p>
        </w:tc>
      </w:tr>
      <w:tr w:rsidR="00714C4A" w:rsidRPr="00714C4A" w14:paraId="15851E2C" w14:textId="77777777">
        <w:trPr>
          <w:trHeight w:val="631"/>
        </w:trPr>
        <w:tc>
          <w:tcPr>
            <w:tcW w:w="583" w:type="dxa"/>
            <w:vMerge/>
            <w:tcBorders>
              <w:top w:val="nil"/>
            </w:tcBorders>
          </w:tcPr>
          <w:p w14:paraId="7898F66A" w14:textId="77777777" w:rsidR="00E26E0C" w:rsidRPr="00714C4A" w:rsidRDefault="00E26E0C">
            <w:pPr>
              <w:rPr>
                <w:rFonts w:ascii="Arial"/>
              </w:rPr>
            </w:pPr>
          </w:p>
        </w:tc>
        <w:tc>
          <w:tcPr>
            <w:tcW w:w="1542" w:type="dxa"/>
            <w:vMerge/>
            <w:tcBorders>
              <w:top w:val="nil"/>
            </w:tcBorders>
          </w:tcPr>
          <w:p w14:paraId="1F322BBC" w14:textId="77777777" w:rsidR="00E26E0C" w:rsidRPr="00714C4A" w:rsidRDefault="00E26E0C">
            <w:pPr>
              <w:rPr>
                <w:rFonts w:ascii="Arial"/>
              </w:rPr>
            </w:pPr>
          </w:p>
        </w:tc>
        <w:tc>
          <w:tcPr>
            <w:tcW w:w="2672" w:type="dxa"/>
          </w:tcPr>
          <w:p w14:paraId="62C47C13" w14:textId="77777777" w:rsidR="00E26E0C" w:rsidRPr="00714C4A" w:rsidRDefault="005C195C">
            <w:pPr>
              <w:pStyle w:val="TableText"/>
              <w:spacing w:before="67" w:line="284" w:lineRule="auto"/>
              <w:ind w:left="111" w:right="107" w:hanging="8"/>
              <w:rPr>
                <w:lang w:eastAsia="zh-CN"/>
              </w:rPr>
            </w:pPr>
            <w:r w:rsidRPr="00714C4A">
              <w:rPr>
                <w:spacing w:val="6"/>
                <w:lang w:eastAsia="zh-CN"/>
              </w:rPr>
              <w:t>A02091003 特殊功能应用电视</w:t>
            </w:r>
            <w:r w:rsidRPr="00714C4A">
              <w:rPr>
                <w:spacing w:val="7"/>
                <w:lang w:eastAsia="zh-CN"/>
              </w:rPr>
              <w:t xml:space="preserve"> </w:t>
            </w:r>
            <w:r w:rsidRPr="00714C4A">
              <w:rPr>
                <w:spacing w:val="-3"/>
                <w:lang w:eastAsia="zh-CN"/>
              </w:rPr>
              <w:t>设备</w:t>
            </w:r>
          </w:p>
        </w:tc>
        <w:tc>
          <w:tcPr>
            <w:tcW w:w="2248" w:type="dxa"/>
          </w:tcPr>
          <w:p w14:paraId="26D8C842" w14:textId="77777777" w:rsidR="00E26E0C" w:rsidRPr="00714C4A" w:rsidRDefault="00E26E0C">
            <w:pPr>
              <w:rPr>
                <w:rFonts w:ascii="Arial"/>
              </w:rPr>
            </w:pPr>
          </w:p>
        </w:tc>
        <w:tc>
          <w:tcPr>
            <w:tcW w:w="3543" w:type="dxa"/>
          </w:tcPr>
          <w:p w14:paraId="65876045" w14:textId="77777777" w:rsidR="00E26E0C" w:rsidRPr="00714C4A" w:rsidRDefault="005C195C">
            <w:pPr>
              <w:pStyle w:val="TableText"/>
              <w:spacing w:before="67" w:line="219" w:lineRule="auto"/>
              <w:ind w:left="109"/>
              <w:rPr>
                <w:lang w:eastAsia="zh-CN"/>
              </w:rPr>
            </w:pPr>
            <w:r w:rsidRPr="00714C4A">
              <w:rPr>
                <w:spacing w:val="-1"/>
                <w:lang w:eastAsia="zh-CN"/>
              </w:rPr>
              <w:t>HJ2506</w:t>
            </w:r>
            <w:r w:rsidRPr="00714C4A">
              <w:rPr>
                <w:spacing w:val="-31"/>
                <w:lang w:eastAsia="zh-CN"/>
              </w:rPr>
              <w:t xml:space="preserve"> </w:t>
            </w:r>
            <w:r w:rsidRPr="00714C4A">
              <w:rPr>
                <w:spacing w:val="-1"/>
                <w:lang w:eastAsia="zh-CN"/>
              </w:rPr>
              <w:t>彩色电视广播接收机</w:t>
            </w:r>
          </w:p>
        </w:tc>
      </w:tr>
      <w:tr w:rsidR="00714C4A" w:rsidRPr="00714C4A" w14:paraId="256F0A3E" w14:textId="77777777">
        <w:trPr>
          <w:trHeight w:val="405"/>
        </w:trPr>
        <w:tc>
          <w:tcPr>
            <w:tcW w:w="583" w:type="dxa"/>
            <w:vMerge w:val="restart"/>
            <w:tcBorders>
              <w:bottom w:val="nil"/>
            </w:tcBorders>
          </w:tcPr>
          <w:p w14:paraId="2EE32F10" w14:textId="77777777" w:rsidR="00E26E0C" w:rsidRPr="00714C4A" w:rsidRDefault="005C195C">
            <w:pPr>
              <w:pStyle w:val="TableText"/>
              <w:spacing w:before="65"/>
              <w:ind w:left="128"/>
            </w:pPr>
            <w:r w:rsidRPr="00714C4A">
              <w:rPr>
                <w:spacing w:val="-10"/>
              </w:rPr>
              <w:t>16</w:t>
            </w:r>
          </w:p>
        </w:tc>
        <w:tc>
          <w:tcPr>
            <w:tcW w:w="1542" w:type="dxa"/>
            <w:vMerge w:val="restart"/>
            <w:tcBorders>
              <w:bottom w:val="nil"/>
            </w:tcBorders>
          </w:tcPr>
          <w:p w14:paraId="5C9151AD" w14:textId="77777777" w:rsidR="00E26E0C" w:rsidRPr="00714C4A" w:rsidRDefault="005C195C">
            <w:pPr>
              <w:pStyle w:val="TableText"/>
              <w:spacing w:before="65" w:line="220" w:lineRule="auto"/>
              <w:ind w:left="193"/>
            </w:pPr>
            <w:r w:rsidRPr="00714C4A">
              <w:rPr>
                <w:spacing w:val="-1"/>
              </w:rPr>
              <w:t>A0601</w:t>
            </w:r>
            <w:r w:rsidRPr="00714C4A">
              <w:rPr>
                <w:spacing w:val="-36"/>
              </w:rPr>
              <w:t xml:space="preserve"> </w:t>
            </w:r>
            <w:proofErr w:type="spellStart"/>
            <w:r w:rsidRPr="00714C4A">
              <w:rPr>
                <w:spacing w:val="-1"/>
              </w:rPr>
              <w:t>床类</w:t>
            </w:r>
            <w:proofErr w:type="spellEnd"/>
          </w:p>
        </w:tc>
        <w:tc>
          <w:tcPr>
            <w:tcW w:w="2672" w:type="dxa"/>
          </w:tcPr>
          <w:p w14:paraId="4DF74405" w14:textId="77777777" w:rsidR="00E26E0C" w:rsidRPr="00714C4A" w:rsidRDefault="005C195C">
            <w:pPr>
              <w:pStyle w:val="TableText"/>
              <w:spacing w:before="65" w:line="220" w:lineRule="auto"/>
              <w:ind w:left="103"/>
            </w:pPr>
            <w:r w:rsidRPr="00714C4A">
              <w:rPr>
                <w:spacing w:val="-1"/>
              </w:rPr>
              <w:t>A060101</w:t>
            </w:r>
            <w:r w:rsidRPr="00714C4A">
              <w:rPr>
                <w:spacing w:val="-34"/>
              </w:rPr>
              <w:t xml:space="preserve"> </w:t>
            </w:r>
            <w:proofErr w:type="spellStart"/>
            <w:r w:rsidRPr="00714C4A">
              <w:rPr>
                <w:spacing w:val="-1"/>
              </w:rPr>
              <w:t>钢木床类</w:t>
            </w:r>
            <w:proofErr w:type="spellEnd"/>
          </w:p>
        </w:tc>
        <w:tc>
          <w:tcPr>
            <w:tcW w:w="2248" w:type="dxa"/>
          </w:tcPr>
          <w:p w14:paraId="21F95C6B" w14:textId="77777777" w:rsidR="00E26E0C" w:rsidRPr="00714C4A" w:rsidRDefault="00E26E0C">
            <w:pPr>
              <w:rPr>
                <w:rFonts w:ascii="Arial"/>
              </w:rPr>
            </w:pPr>
          </w:p>
        </w:tc>
        <w:tc>
          <w:tcPr>
            <w:tcW w:w="3543" w:type="dxa"/>
          </w:tcPr>
          <w:p w14:paraId="765B3E39" w14:textId="77777777" w:rsidR="00E26E0C" w:rsidRPr="00714C4A" w:rsidRDefault="005C195C">
            <w:pPr>
              <w:pStyle w:val="TableText"/>
              <w:spacing w:before="64"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4D0BB711" w14:textId="77777777">
        <w:trPr>
          <w:trHeight w:val="384"/>
        </w:trPr>
        <w:tc>
          <w:tcPr>
            <w:tcW w:w="583" w:type="dxa"/>
            <w:vMerge/>
            <w:tcBorders>
              <w:top w:val="nil"/>
              <w:bottom w:val="nil"/>
            </w:tcBorders>
          </w:tcPr>
          <w:p w14:paraId="2FE8B7FA" w14:textId="77777777" w:rsidR="00E26E0C" w:rsidRPr="00714C4A" w:rsidRDefault="00E26E0C">
            <w:pPr>
              <w:rPr>
                <w:rFonts w:ascii="Arial"/>
              </w:rPr>
            </w:pPr>
          </w:p>
        </w:tc>
        <w:tc>
          <w:tcPr>
            <w:tcW w:w="1542" w:type="dxa"/>
            <w:vMerge/>
            <w:tcBorders>
              <w:top w:val="nil"/>
              <w:bottom w:val="nil"/>
            </w:tcBorders>
          </w:tcPr>
          <w:p w14:paraId="0DE6C84A" w14:textId="77777777" w:rsidR="00E26E0C" w:rsidRPr="00714C4A" w:rsidRDefault="00E26E0C">
            <w:pPr>
              <w:rPr>
                <w:rFonts w:ascii="Arial"/>
              </w:rPr>
            </w:pPr>
          </w:p>
        </w:tc>
        <w:tc>
          <w:tcPr>
            <w:tcW w:w="2672" w:type="dxa"/>
          </w:tcPr>
          <w:p w14:paraId="699E89E2" w14:textId="77777777" w:rsidR="00E26E0C" w:rsidRPr="00714C4A" w:rsidRDefault="005C195C">
            <w:pPr>
              <w:pStyle w:val="TableText"/>
              <w:spacing w:before="65" w:line="220" w:lineRule="auto"/>
              <w:ind w:left="103"/>
            </w:pPr>
            <w:r w:rsidRPr="00714C4A">
              <w:rPr>
                <w:spacing w:val="-1"/>
              </w:rPr>
              <w:t>A060104</w:t>
            </w:r>
            <w:r w:rsidRPr="00714C4A">
              <w:rPr>
                <w:spacing w:val="-33"/>
              </w:rPr>
              <w:t xml:space="preserve"> </w:t>
            </w:r>
            <w:proofErr w:type="spellStart"/>
            <w:r w:rsidRPr="00714C4A">
              <w:rPr>
                <w:spacing w:val="-1"/>
              </w:rPr>
              <w:t>木制床类</w:t>
            </w:r>
            <w:proofErr w:type="spellEnd"/>
          </w:p>
        </w:tc>
        <w:tc>
          <w:tcPr>
            <w:tcW w:w="2248" w:type="dxa"/>
          </w:tcPr>
          <w:p w14:paraId="021C9C7D" w14:textId="77777777" w:rsidR="00E26E0C" w:rsidRPr="00714C4A" w:rsidRDefault="00E26E0C">
            <w:pPr>
              <w:rPr>
                <w:rFonts w:ascii="Arial"/>
              </w:rPr>
            </w:pPr>
          </w:p>
        </w:tc>
        <w:tc>
          <w:tcPr>
            <w:tcW w:w="3543" w:type="dxa"/>
          </w:tcPr>
          <w:p w14:paraId="1EAC24C7" w14:textId="77777777" w:rsidR="00E26E0C" w:rsidRPr="00714C4A" w:rsidRDefault="005C195C">
            <w:pPr>
              <w:pStyle w:val="TableText"/>
              <w:spacing w:before="65"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4D91D527" w14:textId="77777777">
        <w:trPr>
          <w:trHeight w:val="405"/>
        </w:trPr>
        <w:tc>
          <w:tcPr>
            <w:tcW w:w="583" w:type="dxa"/>
            <w:vMerge/>
            <w:tcBorders>
              <w:top w:val="nil"/>
            </w:tcBorders>
          </w:tcPr>
          <w:p w14:paraId="557AF0AD" w14:textId="77777777" w:rsidR="00E26E0C" w:rsidRPr="00714C4A" w:rsidRDefault="00E26E0C">
            <w:pPr>
              <w:rPr>
                <w:rFonts w:ascii="Arial"/>
              </w:rPr>
            </w:pPr>
          </w:p>
        </w:tc>
        <w:tc>
          <w:tcPr>
            <w:tcW w:w="1542" w:type="dxa"/>
            <w:vMerge/>
            <w:tcBorders>
              <w:top w:val="nil"/>
            </w:tcBorders>
          </w:tcPr>
          <w:p w14:paraId="686FED18" w14:textId="77777777" w:rsidR="00E26E0C" w:rsidRPr="00714C4A" w:rsidRDefault="00E26E0C">
            <w:pPr>
              <w:rPr>
                <w:rFonts w:ascii="Arial"/>
              </w:rPr>
            </w:pPr>
          </w:p>
        </w:tc>
        <w:tc>
          <w:tcPr>
            <w:tcW w:w="2672" w:type="dxa"/>
          </w:tcPr>
          <w:p w14:paraId="28E7A02A" w14:textId="77777777" w:rsidR="00E26E0C" w:rsidRPr="00714C4A" w:rsidRDefault="005C195C">
            <w:pPr>
              <w:pStyle w:val="TableText"/>
              <w:spacing w:before="65" w:line="220" w:lineRule="auto"/>
              <w:ind w:left="103"/>
            </w:pPr>
            <w:r w:rsidRPr="00714C4A">
              <w:rPr>
                <w:spacing w:val="-1"/>
              </w:rPr>
              <w:t>A060199</w:t>
            </w:r>
            <w:r w:rsidRPr="00714C4A">
              <w:rPr>
                <w:spacing w:val="-33"/>
              </w:rPr>
              <w:t xml:space="preserve"> </w:t>
            </w:r>
            <w:proofErr w:type="spellStart"/>
            <w:r w:rsidRPr="00714C4A">
              <w:rPr>
                <w:spacing w:val="-1"/>
              </w:rPr>
              <w:t>其他床类</w:t>
            </w:r>
            <w:proofErr w:type="spellEnd"/>
          </w:p>
        </w:tc>
        <w:tc>
          <w:tcPr>
            <w:tcW w:w="2248" w:type="dxa"/>
          </w:tcPr>
          <w:p w14:paraId="58F83B0E" w14:textId="77777777" w:rsidR="00E26E0C" w:rsidRPr="00714C4A" w:rsidRDefault="00E26E0C">
            <w:pPr>
              <w:rPr>
                <w:rFonts w:ascii="Arial"/>
              </w:rPr>
            </w:pPr>
          </w:p>
        </w:tc>
        <w:tc>
          <w:tcPr>
            <w:tcW w:w="3543" w:type="dxa"/>
          </w:tcPr>
          <w:p w14:paraId="45FE7315" w14:textId="77777777" w:rsidR="00E26E0C" w:rsidRPr="00714C4A" w:rsidRDefault="005C195C">
            <w:pPr>
              <w:pStyle w:val="TableText"/>
              <w:spacing w:before="65"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BD85884" w14:textId="77777777">
        <w:trPr>
          <w:trHeight w:val="408"/>
        </w:trPr>
        <w:tc>
          <w:tcPr>
            <w:tcW w:w="583" w:type="dxa"/>
            <w:vMerge w:val="restart"/>
            <w:tcBorders>
              <w:bottom w:val="nil"/>
            </w:tcBorders>
          </w:tcPr>
          <w:p w14:paraId="6EAB21EA" w14:textId="77777777" w:rsidR="00E26E0C" w:rsidRPr="00714C4A" w:rsidRDefault="005C195C">
            <w:pPr>
              <w:pStyle w:val="TableText"/>
              <w:spacing w:before="66"/>
              <w:ind w:left="128"/>
            </w:pPr>
            <w:r w:rsidRPr="00714C4A">
              <w:rPr>
                <w:spacing w:val="-10"/>
              </w:rPr>
              <w:t>17</w:t>
            </w:r>
          </w:p>
        </w:tc>
        <w:tc>
          <w:tcPr>
            <w:tcW w:w="1542" w:type="dxa"/>
            <w:vMerge w:val="restart"/>
            <w:tcBorders>
              <w:bottom w:val="nil"/>
            </w:tcBorders>
          </w:tcPr>
          <w:p w14:paraId="36410BAA" w14:textId="77777777" w:rsidR="00E26E0C" w:rsidRPr="00714C4A" w:rsidRDefault="005C195C">
            <w:pPr>
              <w:pStyle w:val="TableText"/>
              <w:spacing w:before="65" w:line="220" w:lineRule="auto"/>
              <w:ind w:left="102"/>
            </w:pPr>
            <w:r w:rsidRPr="00714C4A">
              <w:rPr>
                <w:spacing w:val="-2"/>
              </w:rPr>
              <w:t>A0602</w:t>
            </w:r>
            <w:r w:rsidRPr="00714C4A">
              <w:rPr>
                <w:spacing w:val="-22"/>
              </w:rPr>
              <w:t xml:space="preserve"> </w:t>
            </w:r>
            <w:proofErr w:type="spellStart"/>
            <w:r w:rsidRPr="00714C4A">
              <w:rPr>
                <w:spacing w:val="-2"/>
              </w:rPr>
              <w:t>台、桌类</w:t>
            </w:r>
            <w:proofErr w:type="spellEnd"/>
          </w:p>
        </w:tc>
        <w:tc>
          <w:tcPr>
            <w:tcW w:w="2672" w:type="dxa"/>
          </w:tcPr>
          <w:p w14:paraId="786943C2" w14:textId="77777777" w:rsidR="00E26E0C" w:rsidRPr="00714C4A" w:rsidRDefault="005C195C">
            <w:pPr>
              <w:pStyle w:val="TableText"/>
              <w:spacing w:before="65" w:line="220" w:lineRule="auto"/>
              <w:ind w:left="103"/>
            </w:pPr>
            <w:r w:rsidRPr="00714C4A">
              <w:rPr>
                <w:spacing w:val="-1"/>
              </w:rPr>
              <w:t>A060201</w:t>
            </w:r>
            <w:r w:rsidRPr="00714C4A">
              <w:rPr>
                <w:spacing w:val="-29"/>
              </w:rPr>
              <w:t xml:space="preserve"> </w:t>
            </w:r>
            <w:proofErr w:type="spellStart"/>
            <w:r w:rsidRPr="00714C4A">
              <w:rPr>
                <w:spacing w:val="-1"/>
              </w:rPr>
              <w:t>钢木台、桌类</w:t>
            </w:r>
            <w:proofErr w:type="spellEnd"/>
          </w:p>
        </w:tc>
        <w:tc>
          <w:tcPr>
            <w:tcW w:w="2248" w:type="dxa"/>
          </w:tcPr>
          <w:p w14:paraId="795962DB" w14:textId="77777777" w:rsidR="00E26E0C" w:rsidRPr="00714C4A" w:rsidRDefault="00E26E0C">
            <w:pPr>
              <w:rPr>
                <w:rFonts w:ascii="Arial"/>
              </w:rPr>
            </w:pPr>
          </w:p>
        </w:tc>
        <w:tc>
          <w:tcPr>
            <w:tcW w:w="3543" w:type="dxa"/>
          </w:tcPr>
          <w:p w14:paraId="753275A6" w14:textId="77777777" w:rsidR="00E26E0C" w:rsidRPr="00714C4A" w:rsidRDefault="005C195C">
            <w:pPr>
              <w:pStyle w:val="TableText"/>
              <w:spacing w:before="65"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1A645E51" w14:textId="77777777">
        <w:trPr>
          <w:trHeight w:val="407"/>
        </w:trPr>
        <w:tc>
          <w:tcPr>
            <w:tcW w:w="583" w:type="dxa"/>
            <w:vMerge/>
            <w:tcBorders>
              <w:top w:val="nil"/>
              <w:bottom w:val="nil"/>
            </w:tcBorders>
          </w:tcPr>
          <w:p w14:paraId="25C8997F" w14:textId="77777777" w:rsidR="00E26E0C" w:rsidRPr="00714C4A" w:rsidRDefault="00E26E0C">
            <w:pPr>
              <w:rPr>
                <w:rFonts w:ascii="Arial"/>
              </w:rPr>
            </w:pPr>
          </w:p>
        </w:tc>
        <w:tc>
          <w:tcPr>
            <w:tcW w:w="1542" w:type="dxa"/>
            <w:vMerge/>
            <w:tcBorders>
              <w:top w:val="nil"/>
              <w:bottom w:val="nil"/>
            </w:tcBorders>
          </w:tcPr>
          <w:p w14:paraId="1BB552F0" w14:textId="77777777" w:rsidR="00E26E0C" w:rsidRPr="00714C4A" w:rsidRDefault="00E26E0C">
            <w:pPr>
              <w:rPr>
                <w:rFonts w:ascii="Arial"/>
              </w:rPr>
            </w:pPr>
          </w:p>
        </w:tc>
        <w:tc>
          <w:tcPr>
            <w:tcW w:w="2672" w:type="dxa"/>
          </w:tcPr>
          <w:p w14:paraId="163B84B3" w14:textId="77777777" w:rsidR="00E26E0C" w:rsidRPr="00714C4A" w:rsidRDefault="005C195C">
            <w:pPr>
              <w:pStyle w:val="TableText"/>
              <w:spacing w:before="65" w:line="220" w:lineRule="auto"/>
              <w:ind w:left="103"/>
            </w:pPr>
            <w:r w:rsidRPr="00714C4A">
              <w:rPr>
                <w:spacing w:val="-1"/>
              </w:rPr>
              <w:t>A060205</w:t>
            </w:r>
            <w:r w:rsidRPr="00714C4A">
              <w:rPr>
                <w:spacing w:val="-29"/>
              </w:rPr>
              <w:t xml:space="preserve"> </w:t>
            </w:r>
            <w:proofErr w:type="spellStart"/>
            <w:r w:rsidRPr="00714C4A">
              <w:rPr>
                <w:spacing w:val="-1"/>
              </w:rPr>
              <w:t>木制台、桌类</w:t>
            </w:r>
            <w:proofErr w:type="spellEnd"/>
          </w:p>
        </w:tc>
        <w:tc>
          <w:tcPr>
            <w:tcW w:w="2248" w:type="dxa"/>
          </w:tcPr>
          <w:p w14:paraId="045E93C2" w14:textId="77777777" w:rsidR="00E26E0C" w:rsidRPr="00714C4A" w:rsidRDefault="00E26E0C">
            <w:pPr>
              <w:rPr>
                <w:rFonts w:ascii="Arial"/>
              </w:rPr>
            </w:pPr>
          </w:p>
        </w:tc>
        <w:tc>
          <w:tcPr>
            <w:tcW w:w="3543" w:type="dxa"/>
          </w:tcPr>
          <w:p w14:paraId="3B572CF4" w14:textId="77777777" w:rsidR="00E26E0C" w:rsidRPr="00714C4A" w:rsidRDefault="005C195C">
            <w:pPr>
              <w:pStyle w:val="TableText"/>
              <w:spacing w:before="65"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CF6296C" w14:textId="77777777">
        <w:trPr>
          <w:trHeight w:val="405"/>
        </w:trPr>
        <w:tc>
          <w:tcPr>
            <w:tcW w:w="583" w:type="dxa"/>
            <w:vMerge/>
            <w:tcBorders>
              <w:top w:val="nil"/>
            </w:tcBorders>
          </w:tcPr>
          <w:p w14:paraId="1782FC74" w14:textId="77777777" w:rsidR="00E26E0C" w:rsidRPr="00714C4A" w:rsidRDefault="00E26E0C">
            <w:pPr>
              <w:rPr>
                <w:rFonts w:ascii="Arial"/>
              </w:rPr>
            </w:pPr>
          </w:p>
        </w:tc>
        <w:tc>
          <w:tcPr>
            <w:tcW w:w="1542" w:type="dxa"/>
            <w:vMerge/>
            <w:tcBorders>
              <w:top w:val="nil"/>
            </w:tcBorders>
          </w:tcPr>
          <w:p w14:paraId="171BBC5E" w14:textId="77777777" w:rsidR="00E26E0C" w:rsidRPr="00714C4A" w:rsidRDefault="00E26E0C">
            <w:pPr>
              <w:rPr>
                <w:rFonts w:ascii="Arial"/>
              </w:rPr>
            </w:pPr>
          </w:p>
        </w:tc>
        <w:tc>
          <w:tcPr>
            <w:tcW w:w="2672" w:type="dxa"/>
          </w:tcPr>
          <w:p w14:paraId="1E162DE7" w14:textId="77777777" w:rsidR="00E26E0C" w:rsidRPr="00714C4A" w:rsidRDefault="005C195C">
            <w:pPr>
              <w:pStyle w:val="TableText"/>
              <w:spacing w:before="66" w:line="220" w:lineRule="auto"/>
              <w:ind w:left="103"/>
            </w:pPr>
            <w:r w:rsidRPr="00714C4A">
              <w:rPr>
                <w:spacing w:val="-1"/>
              </w:rPr>
              <w:t>A060299</w:t>
            </w:r>
            <w:r w:rsidRPr="00714C4A">
              <w:rPr>
                <w:spacing w:val="-29"/>
              </w:rPr>
              <w:t xml:space="preserve"> </w:t>
            </w:r>
            <w:proofErr w:type="spellStart"/>
            <w:r w:rsidRPr="00714C4A">
              <w:rPr>
                <w:spacing w:val="-1"/>
              </w:rPr>
              <w:t>其他台、桌类</w:t>
            </w:r>
            <w:proofErr w:type="spellEnd"/>
          </w:p>
        </w:tc>
        <w:tc>
          <w:tcPr>
            <w:tcW w:w="2248" w:type="dxa"/>
          </w:tcPr>
          <w:p w14:paraId="53EBC2E5" w14:textId="77777777" w:rsidR="00E26E0C" w:rsidRPr="00714C4A" w:rsidRDefault="00E26E0C">
            <w:pPr>
              <w:rPr>
                <w:rFonts w:ascii="Arial"/>
              </w:rPr>
            </w:pPr>
          </w:p>
        </w:tc>
        <w:tc>
          <w:tcPr>
            <w:tcW w:w="3543" w:type="dxa"/>
          </w:tcPr>
          <w:p w14:paraId="16A0AC14" w14:textId="77777777" w:rsidR="00E26E0C" w:rsidRPr="00714C4A" w:rsidRDefault="005C195C">
            <w:pPr>
              <w:pStyle w:val="TableText"/>
              <w:spacing w:before="66"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A654E3E" w14:textId="77777777">
        <w:trPr>
          <w:trHeight w:val="408"/>
        </w:trPr>
        <w:tc>
          <w:tcPr>
            <w:tcW w:w="583" w:type="dxa"/>
            <w:vMerge w:val="restart"/>
            <w:tcBorders>
              <w:bottom w:val="nil"/>
            </w:tcBorders>
          </w:tcPr>
          <w:p w14:paraId="7A9FE9E0" w14:textId="77777777" w:rsidR="00E26E0C" w:rsidRPr="00714C4A" w:rsidRDefault="005C195C">
            <w:pPr>
              <w:pStyle w:val="TableText"/>
              <w:spacing w:before="67"/>
              <w:ind w:left="128"/>
            </w:pPr>
            <w:r w:rsidRPr="00714C4A">
              <w:rPr>
                <w:spacing w:val="-10"/>
              </w:rPr>
              <w:t>18</w:t>
            </w:r>
          </w:p>
        </w:tc>
        <w:tc>
          <w:tcPr>
            <w:tcW w:w="1542" w:type="dxa"/>
            <w:vMerge w:val="restart"/>
            <w:tcBorders>
              <w:bottom w:val="nil"/>
            </w:tcBorders>
          </w:tcPr>
          <w:p w14:paraId="63DC27D1" w14:textId="77777777" w:rsidR="00E26E0C" w:rsidRPr="00714C4A" w:rsidRDefault="005C195C">
            <w:pPr>
              <w:pStyle w:val="TableText"/>
              <w:spacing w:before="66" w:line="220" w:lineRule="auto"/>
              <w:ind w:left="102"/>
            </w:pPr>
            <w:r w:rsidRPr="00714C4A">
              <w:rPr>
                <w:spacing w:val="-1"/>
              </w:rPr>
              <w:t>A0603</w:t>
            </w:r>
            <w:r w:rsidRPr="00714C4A">
              <w:rPr>
                <w:spacing w:val="-36"/>
              </w:rPr>
              <w:t xml:space="preserve"> </w:t>
            </w:r>
            <w:proofErr w:type="spellStart"/>
            <w:r w:rsidRPr="00714C4A">
              <w:rPr>
                <w:spacing w:val="-1"/>
              </w:rPr>
              <w:t>椅凳类</w:t>
            </w:r>
            <w:proofErr w:type="spellEnd"/>
          </w:p>
        </w:tc>
        <w:tc>
          <w:tcPr>
            <w:tcW w:w="2672" w:type="dxa"/>
          </w:tcPr>
          <w:p w14:paraId="0FF05711" w14:textId="77777777" w:rsidR="00E26E0C" w:rsidRPr="00714C4A" w:rsidRDefault="005C195C">
            <w:pPr>
              <w:pStyle w:val="TableText"/>
              <w:spacing w:before="66" w:line="220" w:lineRule="auto"/>
              <w:ind w:left="103"/>
            </w:pPr>
            <w:r w:rsidRPr="00714C4A">
              <w:rPr>
                <w:spacing w:val="-1"/>
              </w:rPr>
              <w:t>A060301</w:t>
            </w:r>
            <w:r w:rsidRPr="00714C4A">
              <w:rPr>
                <w:spacing w:val="-46"/>
              </w:rPr>
              <w:t xml:space="preserve"> </w:t>
            </w:r>
            <w:proofErr w:type="spellStart"/>
            <w:r w:rsidRPr="00714C4A">
              <w:rPr>
                <w:spacing w:val="-1"/>
              </w:rPr>
              <w:t>金属骨架为主的椅凳类</w:t>
            </w:r>
            <w:proofErr w:type="spellEnd"/>
          </w:p>
        </w:tc>
        <w:tc>
          <w:tcPr>
            <w:tcW w:w="2248" w:type="dxa"/>
          </w:tcPr>
          <w:p w14:paraId="1248EE5C" w14:textId="77777777" w:rsidR="00E26E0C" w:rsidRPr="00714C4A" w:rsidRDefault="00E26E0C">
            <w:pPr>
              <w:rPr>
                <w:rFonts w:ascii="Arial"/>
              </w:rPr>
            </w:pPr>
          </w:p>
        </w:tc>
        <w:tc>
          <w:tcPr>
            <w:tcW w:w="3543" w:type="dxa"/>
          </w:tcPr>
          <w:p w14:paraId="12ED0855" w14:textId="77777777" w:rsidR="00E26E0C" w:rsidRPr="00714C4A" w:rsidRDefault="005C195C">
            <w:pPr>
              <w:pStyle w:val="TableText"/>
              <w:spacing w:before="66"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191EAE2D" w14:textId="77777777">
        <w:trPr>
          <w:trHeight w:val="407"/>
        </w:trPr>
        <w:tc>
          <w:tcPr>
            <w:tcW w:w="583" w:type="dxa"/>
            <w:vMerge/>
            <w:tcBorders>
              <w:top w:val="nil"/>
              <w:bottom w:val="nil"/>
            </w:tcBorders>
          </w:tcPr>
          <w:p w14:paraId="0B775E31" w14:textId="77777777" w:rsidR="00E26E0C" w:rsidRPr="00714C4A" w:rsidRDefault="00E26E0C">
            <w:pPr>
              <w:rPr>
                <w:rFonts w:ascii="Arial"/>
              </w:rPr>
            </w:pPr>
          </w:p>
        </w:tc>
        <w:tc>
          <w:tcPr>
            <w:tcW w:w="1542" w:type="dxa"/>
            <w:vMerge/>
            <w:tcBorders>
              <w:top w:val="nil"/>
              <w:bottom w:val="nil"/>
            </w:tcBorders>
          </w:tcPr>
          <w:p w14:paraId="7D654415" w14:textId="77777777" w:rsidR="00E26E0C" w:rsidRPr="00714C4A" w:rsidRDefault="00E26E0C">
            <w:pPr>
              <w:rPr>
                <w:rFonts w:ascii="Arial"/>
              </w:rPr>
            </w:pPr>
          </w:p>
        </w:tc>
        <w:tc>
          <w:tcPr>
            <w:tcW w:w="2672" w:type="dxa"/>
          </w:tcPr>
          <w:p w14:paraId="30F1C201" w14:textId="77777777" w:rsidR="00E26E0C" w:rsidRPr="00714C4A" w:rsidRDefault="005C195C">
            <w:pPr>
              <w:pStyle w:val="TableText"/>
              <w:spacing w:before="66" w:line="220" w:lineRule="auto"/>
              <w:ind w:left="103"/>
            </w:pPr>
            <w:r w:rsidRPr="00714C4A">
              <w:rPr>
                <w:spacing w:val="-1"/>
              </w:rPr>
              <w:t>A060302</w:t>
            </w:r>
            <w:r w:rsidRPr="00714C4A">
              <w:rPr>
                <w:spacing w:val="-29"/>
              </w:rPr>
              <w:t xml:space="preserve"> </w:t>
            </w:r>
            <w:proofErr w:type="spellStart"/>
            <w:r w:rsidRPr="00714C4A">
              <w:rPr>
                <w:spacing w:val="-1"/>
              </w:rPr>
              <w:t>木骨架为主的椅凳类</w:t>
            </w:r>
            <w:proofErr w:type="spellEnd"/>
          </w:p>
        </w:tc>
        <w:tc>
          <w:tcPr>
            <w:tcW w:w="2248" w:type="dxa"/>
          </w:tcPr>
          <w:p w14:paraId="45AC7B40" w14:textId="77777777" w:rsidR="00E26E0C" w:rsidRPr="00714C4A" w:rsidRDefault="00E26E0C">
            <w:pPr>
              <w:rPr>
                <w:rFonts w:ascii="Arial"/>
              </w:rPr>
            </w:pPr>
          </w:p>
        </w:tc>
        <w:tc>
          <w:tcPr>
            <w:tcW w:w="3543" w:type="dxa"/>
          </w:tcPr>
          <w:p w14:paraId="05012CC1" w14:textId="77777777" w:rsidR="00E26E0C" w:rsidRPr="00714C4A" w:rsidRDefault="005C195C">
            <w:pPr>
              <w:pStyle w:val="TableText"/>
              <w:spacing w:before="66"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63C8104C" w14:textId="77777777">
        <w:trPr>
          <w:trHeight w:val="405"/>
        </w:trPr>
        <w:tc>
          <w:tcPr>
            <w:tcW w:w="583" w:type="dxa"/>
            <w:vMerge/>
            <w:tcBorders>
              <w:top w:val="nil"/>
            </w:tcBorders>
          </w:tcPr>
          <w:p w14:paraId="490CA174" w14:textId="77777777" w:rsidR="00E26E0C" w:rsidRPr="00714C4A" w:rsidRDefault="00E26E0C">
            <w:pPr>
              <w:rPr>
                <w:rFonts w:ascii="Arial"/>
              </w:rPr>
            </w:pPr>
          </w:p>
        </w:tc>
        <w:tc>
          <w:tcPr>
            <w:tcW w:w="1542" w:type="dxa"/>
            <w:vMerge/>
            <w:tcBorders>
              <w:top w:val="nil"/>
            </w:tcBorders>
          </w:tcPr>
          <w:p w14:paraId="049AC652" w14:textId="77777777" w:rsidR="00E26E0C" w:rsidRPr="00714C4A" w:rsidRDefault="00E26E0C">
            <w:pPr>
              <w:rPr>
                <w:rFonts w:ascii="Arial"/>
              </w:rPr>
            </w:pPr>
          </w:p>
        </w:tc>
        <w:tc>
          <w:tcPr>
            <w:tcW w:w="2672" w:type="dxa"/>
          </w:tcPr>
          <w:p w14:paraId="40B6EFD6" w14:textId="77777777" w:rsidR="00E26E0C" w:rsidRPr="00714C4A" w:rsidRDefault="005C195C">
            <w:pPr>
              <w:pStyle w:val="TableText"/>
              <w:spacing w:before="67" w:line="220" w:lineRule="auto"/>
              <w:ind w:left="103"/>
            </w:pPr>
            <w:r w:rsidRPr="00714C4A">
              <w:rPr>
                <w:spacing w:val="-1"/>
              </w:rPr>
              <w:t>A060399</w:t>
            </w:r>
            <w:r w:rsidRPr="00714C4A">
              <w:rPr>
                <w:spacing w:val="-33"/>
              </w:rPr>
              <w:t xml:space="preserve"> </w:t>
            </w:r>
            <w:proofErr w:type="spellStart"/>
            <w:r w:rsidRPr="00714C4A">
              <w:rPr>
                <w:spacing w:val="-1"/>
              </w:rPr>
              <w:t>其他椅凳类</w:t>
            </w:r>
            <w:proofErr w:type="spellEnd"/>
          </w:p>
        </w:tc>
        <w:tc>
          <w:tcPr>
            <w:tcW w:w="2248" w:type="dxa"/>
          </w:tcPr>
          <w:p w14:paraId="451BB97C" w14:textId="77777777" w:rsidR="00E26E0C" w:rsidRPr="00714C4A" w:rsidRDefault="00E26E0C">
            <w:pPr>
              <w:rPr>
                <w:rFonts w:ascii="Arial"/>
              </w:rPr>
            </w:pPr>
          </w:p>
        </w:tc>
        <w:tc>
          <w:tcPr>
            <w:tcW w:w="3543" w:type="dxa"/>
          </w:tcPr>
          <w:p w14:paraId="53A7B498" w14:textId="77777777" w:rsidR="00E26E0C" w:rsidRPr="00714C4A" w:rsidRDefault="005C195C">
            <w:pPr>
              <w:pStyle w:val="TableText"/>
              <w:spacing w:before="66"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16B4DE2" w14:textId="77777777">
        <w:trPr>
          <w:trHeight w:val="408"/>
        </w:trPr>
        <w:tc>
          <w:tcPr>
            <w:tcW w:w="583" w:type="dxa"/>
          </w:tcPr>
          <w:p w14:paraId="0D260EBA" w14:textId="77777777" w:rsidR="00E26E0C" w:rsidRPr="00714C4A" w:rsidRDefault="005C195C">
            <w:pPr>
              <w:pStyle w:val="TableText"/>
              <w:spacing w:before="67"/>
              <w:ind w:left="128"/>
            </w:pPr>
            <w:r w:rsidRPr="00714C4A">
              <w:rPr>
                <w:spacing w:val="-10"/>
              </w:rPr>
              <w:t>19</w:t>
            </w:r>
          </w:p>
        </w:tc>
        <w:tc>
          <w:tcPr>
            <w:tcW w:w="1542" w:type="dxa"/>
          </w:tcPr>
          <w:p w14:paraId="080FA441" w14:textId="77777777" w:rsidR="00E26E0C" w:rsidRPr="00714C4A" w:rsidRDefault="005C195C">
            <w:pPr>
              <w:pStyle w:val="TableText"/>
              <w:spacing w:before="67" w:line="220" w:lineRule="auto"/>
              <w:ind w:left="102"/>
            </w:pPr>
            <w:r w:rsidRPr="00714C4A">
              <w:rPr>
                <w:spacing w:val="-1"/>
              </w:rPr>
              <w:t>A0604</w:t>
            </w:r>
            <w:r w:rsidRPr="00714C4A">
              <w:rPr>
                <w:spacing w:val="-35"/>
              </w:rPr>
              <w:t xml:space="preserve"> </w:t>
            </w:r>
            <w:proofErr w:type="spellStart"/>
            <w:r w:rsidRPr="00714C4A">
              <w:rPr>
                <w:spacing w:val="-1"/>
              </w:rPr>
              <w:t>沙发类</w:t>
            </w:r>
            <w:proofErr w:type="spellEnd"/>
          </w:p>
        </w:tc>
        <w:tc>
          <w:tcPr>
            <w:tcW w:w="2672" w:type="dxa"/>
          </w:tcPr>
          <w:p w14:paraId="5B1D0B4F" w14:textId="77777777" w:rsidR="00E26E0C" w:rsidRPr="00714C4A" w:rsidRDefault="005C195C">
            <w:pPr>
              <w:pStyle w:val="TableText"/>
              <w:spacing w:before="67" w:line="220" w:lineRule="auto"/>
              <w:ind w:left="103"/>
            </w:pPr>
            <w:r w:rsidRPr="00714C4A">
              <w:rPr>
                <w:spacing w:val="-1"/>
              </w:rPr>
              <w:t>A060499</w:t>
            </w:r>
            <w:r w:rsidRPr="00714C4A">
              <w:rPr>
                <w:spacing w:val="-33"/>
              </w:rPr>
              <w:t xml:space="preserve"> </w:t>
            </w:r>
            <w:proofErr w:type="spellStart"/>
            <w:r w:rsidRPr="00714C4A">
              <w:rPr>
                <w:spacing w:val="-1"/>
              </w:rPr>
              <w:t>其他沙发类</w:t>
            </w:r>
            <w:proofErr w:type="spellEnd"/>
          </w:p>
        </w:tc>
        <w:tc>
          <w:tcPr>
            <w:tcW w:w="2248" w:type="dxa"/>
          </w:tcPr>
          <w:p w14:paraId="0447AA4C" w14:textId="77777777" w:rsidR="00E26E0C" w:rsidRPr="00714C4A" w:rsidRDefault="00E26E0C">
            <w:pPr>
              <w:rPr>
                <w:rFonts w:ascii="Arial"/>
              </w:rPr>
            </w:pPr>
          </w:p>
        </w:tc>
        <w:tc>
          <w:tcPr>
            <w:tcW w:w="3543" w:type="dxa"/>
          </w:tcPr>
          <w:p w14:paraId="4C5CDBDB"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ECFC45E" w14:textId="77777777">
        <w:trPr>
          <w:trHeight w:val="408"/>
        </w:trPr>
        <w:tc>
          <w:tcPr>
            <w:tcW w:w="583" w:type="dxa"/>
            <w:vMerge w:val="restart"/>
            <w:tcBorders>
              <w:bottom w:val="nil"/>
            </w:tcBorders>
          </w:tcPr>
          <w:p w14:paraId="2C978B1A" w14:textId="77777777" w:rsidR="00E26E0C" w:rsidRPr="00714C4A" w:rsidRDefault="005C195C">
            <w:pPr>
              <w:pStyle w:val="TableText"/>
              <w:spacing w:before="67"/>
              <w:ind w:left="116"/>
            </w:pPr>
            <w:r w:rsidRPr="00714C4A">
              <w:rPr>
                <w:spacing w:val="-4"/>
              </w:rPr>
              <w:t>20</w:t>
            </w:r>
          </w:p>
        </w:tc>
        <w:tc>
          <w:tcPr>
            <w:tcW w:w="1542" w:type="dxa"/>
            <w:vMerge w:val="restart"/>
            <w:tcBorders>
              <w:bottom w:val="nil"/>
            </w:tcBorders>
          </w:tcPr>
          <w:p w14:paraId="4CC04088" w14:textId="77777777" w:rsidR="00E26E0C" w:rsidRPr="00714C4A" w:rsidRDefault="005C195C">
            <w:pPr>
              <w:pStyle w:val="TableText"/>
              <w:spacing w:before="67" w:line="220" w:lineRule="auto"/>
              <w:ind w:left="193"/>
            </w:pPr>
            <w:r w:rsidRPr="00714C4A">
              <w:rPr>
                <w:spacing w:val="-1"/>
              </w:rPr>
              <w:t>A0605</w:t>
            </w:r>
            <w:r w:rsidRPr="00714C4A">
              <w:rPr>
                <w:spacing w:val="-36"/>
              </w:rPr>
              <w:t xml:space="preserve"> </w:t>
            </w:r>
            <w:proofErr w:type="spellStart"/>
            <w:r w:rsidRPr="00714C4A">
              <w:rPr>
                <w:spacing w:val="-1"/>
              </w:rPr>
              <w:t>柜类</w:t>
            </w:r>
            <w:proofErr w:type="spellEnd"/>
          </w:p>
        </w:tc>
        <w:tc>
          <w:tcPr>
            <w:tcW w:w="2672" w:type="dxa"/>
          </w:tcPr>
          <w:p w14:paraId="06788451" w14:textId="77777777" w:rsidR="00E26E0C" w:rsidRPr="00714C4A" w:rsidRDefault="005C195C">
            <w:pPr>
              <w:pStyle w:val="TableText"/>
              <w:spacing w:before="67" w:line="220" w:lineRule="auto"/>
              <w:ind w:left="103"/>
            </w:pPr>
            <w:r w:rsidRPr="00714C4A">
              <w:rPr>
                <w:spacing w:val="-1"/>
              </w:rPr>
              <w:t>A060501</w:t>
            </w:r>
            <w:r w:rsidRPr="00714C4A">
              <w:rPr>
                <w:spacing w:val="-33"/>
              </w:rPr>
              <w:t xml:space="preserve"> </w:t>
            </w:r>
            <w:proofErr w:type="spellStart"/>
            <w:r w:rsidRPr="00714C4A">
              <w:rPr>
                <w:spacing w:val="-1"/>
              </w:rPr>
              <w:t>木质柜类</w:t>
            </w:r>
            <w:proofErr w:type="spellEnd"/>
          </w:p>
        </w:tc>
        <w:tc>
          <w:tcPr>
            <w:tcW w:w="2248" w:type="dxa"/>
          </w:tcPr>
          <w:p w14:paraId="5878C1E9" w14:textId="77777777" w:rsidR="00E26E0C" w:rsidRPr="00714C4A" w:rsidRDefault="00E26E0C">
            <w:pPr>
              <w:rPr>
                <w:rFonts w:ascii="Arial"/>
              </w:rPr>
            </w:pPr>
          </w:p>
        </w:tc>
        <w:tc>
          <w:tcPr>
            <w:tcW w:w="3543" w:type="dxa"/>
          </w:tcPr>
          <w:p w14:paraId="2BB3E11C"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1844E02B" w14:textId="77777777">
        <w:trPr>
          <w:trHeight w:val="405"/>
        </w:trPr>
        <w:tc>
          <w:tcPr>
            <w:tcW w:w="583" w:type="dxa"/>
            <w:vMerge/>
            <w:tcBorders>
              <w:top w:val="nil"/>
              <w:bottom w:val="nil"/>
            </w:tcBorders>
          </w:tcPr>
          <w:p w14:paraId="73AD11C7" w14:textId="77777777" w:rsidR="00E26E0C" w:rsidRPr="00714C4A" w:rsidRDefault="00E26E0C">
            <w:pPr>
              <w:rPr>
                <w:rFonts w:ascii="Arial"/>
              </w:rPr>
            </w:pPr>
          </w:p>
        </w:tc>
        <w:tc>
          <w:tcPr>
            <w:tcW w:w="1542" w:type="dxa"/>
            <w:vMerge/>
            <w:tcBorders>
              <w:top w:val="nil"/>
              <w:bottom w:val="nil"/>
            </w:tcBorders>
          </w:tcPr>
          <w:p w14:paraId="518FF202" w14:textId="77777777" w:rsidR="00E26E0C" w:rsidRPr="00714C4A" w:rsidRDefault="00E26E0C">
            <w:pPr>
              <w:rPr>
                <w:rFonts w:ascii="Arial"/>
              </w:rPr>
            </w:pPr>
          </w:p>
        </w:tc>
        <w:tc>
          <w:tcPr>
            <w:tcW w:w="2672" w:type="dxa"/>
          </w:tcPr>
          <w:p w14:paraId="1A44142A" w14:textId="77777777" w:rsidR="00E26E0C" w:rsidRPr="00714C4A" w:rsidRDefault="005C195C">
            <w:pPr>
              <w:pStyle w:val="TableText"/>
              <w:spacing w:before="67" w:line="220" w:lineRule="auto"/>
              <w:ind w:left="103"/>
            </w:pPr>
            <w:r w:rsidRPr="00714C4A">
              <w:rPr>
                <w:spacing w:val="-1"/>
              </w:rPr>
              <w:t>A060503</w:t>
            </w:r>
            <w:r w:rsidRPr="00714C4A">
              <w:rPr>
                <w:spacing w:val="-32"/>
              </w:rPr>
              <w:t xml:space="preserve"> </w:t>
            </w:r>
            <w:proofErr w:type="spellStart"/>
            <w:r w:rsidRPr="00714C4A">
              <w:rPr>
                <w:spacing w:val="-1"/>
              </w:rPr>
              <w:t>金属质柜类</w:t>
            </w:r>
            <w:proofErr w:type="spellEnd"/>
          </w:p>
        </w:tc>
        <w:tc>
          <w:tcPr>
            <w:tcW w:w="2248" w:type="dxa"/>
          </w:tcPr>
          <w:p w14:paraId="40C65624" w14:textId="77777777" w:rsidR="00E26E0C" w:rsidRPr="00714C4A" w:rsidRDefault="00E26E0C">
            <w:pPr>
              <w:rPr>
                <w:rFonts w:ascii="Arial"/>
              </w:rPr>
            </w:pPr>
          </w:p>
        </w:tc>
        <w:tc>
          <w:tcPr>
            <w:tcW w:w="3543" w:type="dxa"/>
          </w:tcPr>
          <w:p w14:paraId="13E3767A"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1061DA4D" w14:textId="77777777">
        <w:trPr>
          <w:trHeight w:val="408"/>
        </w:trPr>
        <w:tc>
          <w:tcPr>
            <w:tcW w:w="583" w:type="dxa"/>
            <w:vMerge/>
            <w:tcBorders>
              <w:top w:val="nil"/>
            </w:tcBorders>
          </w:tcPr>
          <w:p w14:paraId="25588DCA" w14:textId="77777777" w:rsidR="00E26E0C" w:rsidRPr="00714C4A" w:rsidRDefault="00E26E0C">
            <w:pPr>
              <w:rPr>
                <w:rFonts w:ascii="Arial"/>
              </w:rPr>
            </w:pPr>
          </w:p>
        </w:tc>
        <w:tc>
          <w:tcPr>
            <w:tcW w:w="1542" w:type="dxa"/>
            <w:vMerge/>
            <w:tcBorders>
              <w:top w:val="nil"/>
            </w:tcBorders>
          </w:tcPr>
          <w:p w14:paraId="514452C0" w14:textId="77777777" w:rsidR="00E26E0C" w:rsidRPr="00714C4A" w:rsidRDefault="00E26E0C">
            <w:pPr>
              <w:rPr>
                <w:rFonts w:ascii="Arial"/>
              </w:rPr>
            </w:pPr>
          </w:p>
        </w:tc>
        <w:tc>
          <w:tcPr>
            <w:tcW w:w="2672" w:type="dxa"/>
          </w:tcPr>
          <w:p w14:paraId="45277DD2" w14:textId="77777777" w:rsidR="00E26E0C" w:rsidRPr="00714C4A" w:rsidRDefault="005C195C">
            <w:pPr>
              <w:pStyle w:val="TableText"/>
              <w:spacing w:before="67" w:line="220" w:lineRule="auto"/>
              <w:ind w:left="103"/>
            </w:pPr>
            <w:r w:rsidRPr="00714C4A">
              <w:rPr>
                <w:spacing w:val="-1"/>
              </w:rPr>
              <w:t>A060599</w:t>
            </w:r>
            <w:r w:rsidRPr="00714C4A">
              <w:rPr>
                <w:spacing w:val="-33"/>
              </w:rPr>
              <w:t xml:space="preserve"> </w:t>
            </w:r>
            <w:proofErr w:type="spellStart"/>
            <w:r w:rsidRPr="00714C4A">
              <w:rPr>
                <w:spacing w:val="-1"/>
              </w:rPr>
              <w:t>其他柜类</w:t>
            </w:r>
            <w:proofErr w:type="spellEnd"/>
          </w:p>
        </w:tc>
        <w:tc>
          <w:tcPr>
            <w:tcW w:w="2248" w:type="dxa"/>
          </w:tcPr>
          <w:p w14:paraId="1712B49D" w14:textId="77777777" w:rsidR="00E26E0C" w:rsidRPr="00714C4A" w:rsidRDefault="00E26E0C">
            <w:pPr>
              <w:rPr>
                <w:rFonts w:ascii="Arial"/>
              </w:rPr>
            </w:pPr>
          </w:p>
        </w:tc>
        <w:tc>
          <w:tcPr>
            <w:tcW w:w="3543" w:type="dxa"/>
          </w:tcPr>
          <w:p w14:paraId="43A79DE9"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04A2F383" w14:textId="77777777">
        <w:trPr>
          <w:trHeight w:val="408"/>
        </w:trPr>
        <w:tc>
          <w:tcPr>
            <w:tcW w:w="583" w:type="dxa"/>
            <w:vMerge w:val="restart"/>
            <w:tcBorders>
              <w:bottom w:val="nil"/>
            </w:tcBorders>
          </w:tcPr>
          <w:p w14:paraId="1500699B" w14:textId="77777777" w:rsidR="00E26E0C" w:rsidRPr="00714C4A" w:rsidRDefault="005C195C">
            <w:pPr>
              <w:pStyle w:val="TableText"/>
              <w:spacing w:before="67" w:line="242" w:lineRule="auto"/>
              <w:ind w:left="116"/>
            </w:pPr>
            <w:r w:rsidRPr="00714C4A">
              <w:rPr>
                <w:spacing w:val="-4"/>
              </w:rPr>
              <w:t>21</w:t>
            </w:r>
          </w:p>
        </w:tc>
        <w:tc>
          <w:tcPr>
            <w:tcW w:w="1542" w:type="dxa"/>
            <w:vMerge w:val="restart"/>
            <w:tcBorders>
              <w:bottom w:val="nil"/>
            </w:tcBorders>
          </w:tcPr>
          <w:p w14:paraId="4BE02A89" w14:textId="77777777" w:rsidR="00E26E0C" w:rsidRPr="00714C4A" w:rsidRDefault="005C195C">
            <w:pPr>
              <w:pStyle w:val="TableText"/>
              <w:spacing w:before="67" w:line="220" w:lineRule="auto"/>
              <w:ind w:left="102"/>
            </w:pPr>
            <w:r w:rsidRPr="00714C4A">
              <w:rPr>
                <w:spacing w:val="-1"/>
              </w:rPr>
              <w:t>A0606</w:t>
            </w:r>
            <w:r w:rsidRPr="00714C4A">
              <w:rPr>
                <w:spacing w:val="-35"/>
              </w:rPr>
              <w:t xml:space="preserve"> </w:t>
            </w:r>
            <w:proofErr w:type="spellStart"/>
            <w:r w:rsidRPr="00714C4A">
              <w:rPr>
                <w:spacing w:val="-1"/>
              </w:rPr>
              <w:t>架类</w:t>
            </w:r>
            <w:proofErr w:type="spellEnd"/>
          </w:p>
        </w:tc>
        <w:tc>
          <w:tcPr>
            <w:tcW w:w="2672" w:type="dxa"/>
          </w:tcPr>
          <w:p w14:paraId="71CCB1B1" w14:textId="77777777" w:rsidR="00E26E0C" w:rsidRPr="00714C4A" w:rsidRDefault="005C195C">
            <w:pPr>
              <w:pStyle w:val="TableText"/>
              <w:spacing w:before="67" w:line="220" w:lineRule="auto"/>
              <w:ind w:left="103"/>
            </w:pPr>
            <w:r w:rsidRPr="00714C4A">
              <w:rPr>
                <w:spacing w:val="-1"/>
              </w:rPr>
              <w:t>A060601</w:t>
            </w:r>
            <w:r w:rsidRPr="00714C4A">
              <w:rPr>
                <w:spacing w:val="-33"/>
              </w:rPr>
              <w:t xml:space="preserve"> </w:t>
            </w:r>
            <w:proofErr w:type="spellStart"/>
            <w:r w:rsidRPr="00714C4A">
              <w:rPr>
                <w:spacing w:val="-1"/>
              </w:rPr>
              <w:t>木质架类</w:t>
            </w:r>
            <w:proofErr w:type="spellEnd"/>
          </w:p>
        </w:tc>
        <w:tc>
          <w:tcPr>
            <w:tcW w:w="2248" w:type="dxa"/>
          </w:tcPr>
          <w:p w14:paraId="54C9D108" w14:textId="77777777" w:rsidR="00E26E0C" w:rsidRPr="00714C4A" w:rsidRDefault="00E26E0C">
            <w:pPr>
              <w:rPr>
                <w:rFonts w:ascii="Arial"/>
              </w:rPr>
            </w:pPr>
          </w:p>
        </w:tc>
        <w:tc>
          <w:tcPr>
            <w:tcW w:w="3543" w:type="dxa"/>
          </w:tcPr>
          <w:p w14:paraId="5D64F1F4"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7DED35F" w14:textId="77777777">
        <w:trPr>
          <w:trHeight w:val="405"/>
        </w:trPr>
        <w:tc>
          <w:tcPr>
            <w:tcW w:w="583" w:type="dxa"/>
            <w:vMerge/>
            <w:tcBorders>
              <w:top w:val="nil"/>
            </w:tcBorders>
          </w:tcPr>
          <w:p w14:paraId="7A64A235" w14:textId="77777777" w:rsidR="00E26E0C" w:rsidRPr="00714C4A" w:rsidRDefault="00E26E0C">
            <w:pPr>
              <w:rPr>
                <w:rFonts w:ascii="Arial"/>
              </w:rPr>
            </w:pPr>
          </w:p>
        </w:tc>
        <w:tc>
          <w:tcPr>
            <w:tcW w:w="1542" w:type="dxa"/>
            <w:vMerge/>
            <w:tcBorders>
              <w:top w:val="nil"/>
            </w:tcBorders>
          </w:tcPr>
          <w:p w14:paraId="01AFBF3F" w14:textId="77777777" w:rsidR="00E26E0C" w:rsidRPr="00714C4A" w:rsidRDefault="00E26E0C">
            <w:pPr>
              <w:rPr>
                <w:rFonts w:ascii="Arial"/>
              </w:rPr>
            </w:pPr>
          </w:p>
        </w:tc>
        <w:tc>
          <w:tcPr>
            <w:tcW w:w="2672" w:type="dxa"/>
          </w:tcPr>
          <w:p w14:paraId="4E488E41" w14:textId="77777777" w:rsidR="00E26E0C" w:rsidRPr="00714C4A" w:rsidRDefault="005C195C">
            <w:pPr>
              <w:pStyle w:val="TableText"/>
              <w:spacing w:before="67" w:line="220" w:lineRule="auto"/>
              <w:ind w:left="103"/>
            </w:pPr>
            <w:r w:rsidRPr="00714C4A">
              <w:rPr>
                <w:spacing w:val="-1"/>
              </w:rPr>
              <w:t>A060602</w:t>
            </w:r>
            <w:r w:rsidRPr="00714C4A">
              <w:rPr>
                <w:spacing w:val="-32"/>
              </w:rPr>
              <w:t xml:space="preserve"> </w:t>
            </w:r>
            <w:proofErr w:type="spellStart"/>
            <w:r w:rsidRPr="00714C4A">
              <w:rPr>
                <w:spacing w:val="-1"/>
              </w:rPr>
              <w:t>金属质架类</w:t>
            </w:r>
            <w:proofErr w:type="spellEnd"/>
          </w:p>
        </w:tc>
        <w:tc>
          <w:tcPr>
            <w:tcW w:w="2248" w:type="dxa"/>
          </w:tcPr>
          <w:p w14:paraId="50864090" w14:textId="77777777" w:rsidR="00E26E0C" w:rsidRPr="00714C4A" w:rsidRDefault="00E26E0C">
            <w:pPr>
              <w:rPr>
                <w:rFonts w:ascii="Arial"/>
              </w:rPr>
            </w:pPr>
          </w:p>
        </w:tc>
        <w:tc>
          <w:tcPr>
            <w:tcW w:w="3543" w:type="dxa"/>
          </w:tcPr>
          <w:p w14:paraId="4967A2D6"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6A708037" w14:textId="77777777">
        <w:trPr>
          <w:trHeight w:val="408"/>
        </w:trPr>
        <w:tc>
          <w:tcPr>
            <w:tcW w:w="583" w:type="dxa"/>
            <w:vMerge w:val="restart"/>
            <w:tcBorders>
              <w:bottom w:val="nil"/>
            </w:tcBorders>
          </w:tcPr>
          <w:p w14:paraId="2A5F9F02" w14:textId="77777777" w:rsidR="00E26E0C" w:rsidRPr="00714C4A" w:rsidRDefault="005C195C">
            <w:pPr>
              <w:pStyle w:val="TableText"/>
              <w:spacing w:before="67" w:line="242" w:lineRule="auto"/>
              <w:ind w:left="116"/>
            </w:pPr>
            <w:r w:rsidRPr="00714C4A">
              <w:rPr>
                <w:spacing w:val="-4"/>
              </w:rPr>
              <w:t>22</w:t>
            </w:r>
          </w:p>
        </w:tc>
        <w:tc>
          <w:tcPr>
            <w:tcW w:w="1542" w:type="dxa"/>
            <w:vMerge w:val="restart"/>
            <w:tcBorders>
              <w:bottom w:val="nil"/>
            </w:tcBorders>
          </w:tcPr>
          <w:p w14:paraId="3163CBBF" w14:textId="77777777" w:rsidR="00E26E0C" w:rsidRPr="00714C4A" w:rsidRDefault="005C195C">
            <w:pPr>
              <w:pStyle w:val="TableText"/>
              <w:spacing w:before="67" w:line="220" w:lineRule="auto"/>
              <w:ind w:left="102"/>
            </w:pPr>
            <w:r w:rsidRPr="00714C4A">
              <w:rPr>
                <w:spacing w:val="-1"/>
              </w:rPr>
              <w:t>A0607</w:t>
            </w:r>
            <w:r w:rsidRPr="00714C4A">
              <w:rPr>
                <w:spacing w:val="-35"/>
              </w:rPr>
              <w:t xml:space="preserve"> </w:t>
            </w:r>
            <w:proofErr w:type="spellStart"/>
            <w:r w:rsidRPr="00714C4A">
              <w:rPr>
                <w:spacing w:val="-1"/>
              </w:rPr>
              <w:t>屏风类</w:t>
            </w:r>
            <w:proofErr w:type="spellEnd"/>
          </w:p>
        </w:tc>
        <w:tc>
          <w:tcPr>
            <w:tcW w:w="2672" w:type="dxa"/>
          </w:tcPr>
          <w:p w14:paraId="5C8C24D1" w14:textId="77777777" w:rsidR="00E26E0C" w:rsidRPr="00714C4A" w:rsidRDefault="005C195C">
            <w:pPr>
              <w:pStyle w:val="TableText"/>
              <w:spacing w:before="67" w:line="220" w:lineRule="auto"/>
              <w:ind w:left="103"/>
            </w:pPr>
            <w:r w:rsidRPr="00714C4A">
              <w:rPr>
                <w:spacing w:val="-1"/>
              </w:rPr>
              <w:t>A060701</w:t>
            </w:r>
            <w:r w:rsidRPr="00714C4A">
              <w:rPr>
                <w:spacing w:val="-33"/>
              </w:rPr>
              <w:t xml:space="preserve"> </w:t>
            </w:r>
            <w:proofErr w:type="spellStart"/>
            <w:r w:rsidRPr="00714C4A">
              <w:rPr>
                <w:spacing w:val="-1"/>
              </w:rPr>
              <w:t>木质屏风类</w:t>
            </w:r>
            <w:proofErr w:type="spellEnd"/>
          </w:p>
        </w:tc>
        <w:tc>
          <w:tcPr>
            <w:tcW w:w="2248" w:type="dxa"/>
          </w:tcPr>
          <w:p w14:paraId="076D5C3E" w14:textId="77777777" w:rsidR="00E26E0C" w:rsidRPr="00714C4A" w:rsidRDefault="00E26E0C">
            <w:pPr>
              <w:rPr>
                <w:rFonts w:ascii="Arial"/>
              </w:rPr>
            </w:pPr>
          </w:p>
        </w:tc>
        <w:tc>
          <w:tcPr>
            <w:tcW w:w="3543" w:type="dxa"/>
          </w:tcPr>
          <w:p w14:paraId="097862BC"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5BE2AA11" w14:textId="77777777">
        <w:trPr>
          <w:trHeight w:val="408"/>
        </w:trPr>
        <w:tc>
          <w:tcPr>
            <w:tcW w:w="583" w:type="dxa"/>
            <w:vMerge/>
            <w:tcBorders>
              <w:top w:val="nil"/>
            </w:tcBorders>
          </w:tcPr>
          <w:p w14:paraId="78F3A77A" w14:textId="77777777" w:rsidR="00E26E0C" w:rsidRPr="00714C4A" w:rsidRDefault="00E26E0C">
            <w:pPr>
              <w:rPr>
                <w:rFonts w:ascii="Arial"/>
              </w:rPr>
            </w:pPr>
          </w:p>
        </w:tc>
        <w:tc>
          <w:tcPr>
            <w:tcW w:w="1542" w:type="dxa"/>
            <w:vMerge/>
            <w:tcBorders>
              <w:top w:val="nil"/>
            </w:tcBorders>
          </w:tcPr>
          <w:p w14:paraId="366CE9EF" w14:textId="77777777" w:rsidR="00E26E0C" w:rsidRPr="00714C4A" w:rsidRDefault="00E26E0C">
            <w:pPr>
              <w:rPr>
                <w:rFonts w:ascii="Arial"/>
              </w:rPr>
            </w:pPr>
          </w:p>
        </w:tc>
        <w:tc>
          <w:tcPr>
            <w:tcW w:w="2672" w:type="dxa"/>
          </w:tcPr>
          <w:p w14:paraId="0B573DFC" w14:textId="77777777" w:rsidR="00E26E0C" w:rsidRPr="00714C4A" w:rsidRDefault="005C195C">
            <w:pPr>
              <w:pStyle w:val="TableText"/>
              <w:spacing w:before="67" w:line="220" w:lineRule="auto"/>
              <w:ind w:left="103"/>
            </w:pPr>
            <w:r w:rsidRPr="00714C4A">
              <w:rPr>
                <w:spacing w:val="-1"/>
              </w:rPr>
              <w:t>A060702</w:t>
            </w:r>
            <w:r w:rsidRPr="00714C4A">
              <w:rPr>
                <w:spacing w:val="-32"/>
              </w:rPr>
              <w:t xml:space="preserve"> </w:t>
            </w:r>
            <w:proofErr w:type="spellStart"/>
            <w:r w:rsidRPr="00714C4A">
              <w:rPr>
                <w:spacing w:val="-1"/>
              </w:rPr>
              <w:t>金属质屏风类</w:t>
            </w:r>
            <w:proofErr w:type="spellEnd"/>
          </w:p>
        </w:tc>
        <w:tc>
          <w:tcPr>
            <w:tcW w:w="2248" w:type="dxa"/>
          </w:tcPr>
          <w:p w14:paraId="2CF19CF4" w14:textId="77777777" w:rsidR="00E26E0C" w:rsidRPr="00714C4A" w:rsidRDefault="00E26E0C">
            <w:pPr>
              <w:rPr>
                <w:rFonts w:ascii="Arial"/>
              </w:rPr>
            </w:pPr>
          </w:p>
        </w:tc>
        <w:tc>
          <w:tcPr>
            <w:tcW w:w="3543" w:type="dxa"/>
          </w:tcPr>
          <w:p w14:paraId="4C1EFD27"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063AAA7E" w14:textId="77777777">
        <w:trPr>
          <w:trHeight w:val="405"/>
        </w:trPr>
        <w:tc>
          <w:tcPr>
            <w:tcW w:w="583" w:type="dxa"/>
          </w:tcPr>
          <w:p w14:paraId="21A33368" w14:textId="77777777" w:rsidR="00E26E0C" w:rsidRPr="00714C4A" w:rsidRDefault="005C195C">
            <w:pPr>
              <w:pStyle w:val="TableText"/>
              <w:spacing w:before="67"/>
              <w:ind w:left="116"/>
            </w:pPr>
            <w:r w:rsidRPr="00714C4A">
              <w:rPr>
                <w:spacing w:val="-4"/>
              </w:rPr>
              <w:t>23</w:t>
            </w:r>
          </w:p>
        </w:tc>
        <w:tc>
          <w:tcPr>
            <w:tcW w:w="1542" w:type="dxa"/>
          </w:tcPr>
          <w:p w14:paraId="0CF7DF79" w14:textId="77777777" w:rsidR="00E26E0C" w:rsidRPr="00714C4A" w:rsidRDefault="005C195C">
            <w:pPr>
              <w:pStyle w:val="TableText"/>
              <w:spacing w:before="67" w:line="220" w:lineRule="auto"/>
              <w:ind w:left="102"/>
            </w:pPr>
            <w:r w:rsidRPr="00714C4A">
              <w:rPr>
                <w:spacing w:val="-1"/>
              </w:rPr>
              <w:t>A060804</w:t>
            </w:r>
            <w:r w:rsidRPr="00714C4A">
              <w:rPr>
                <w:spacing w:val="-32"/>
              </w:rPr>
              <w:t xml:space="preserve"> </w:t>
            </w:r>
            <w:proofErr w:type="spellStart"/>
            <w:r w:rsidRPr="00714C4A">
              <w:rPr>
                <w:spacing w:val="-1"/>
              </w:rPr>
              <w:t>水池</w:t>
            </w:r>
            <w:proofErr w:type="spellEnd"/>
          </w:p>
        </w:tc>
        <w:tc>
          <w:tcPr>
            <w:tcW w:w="2672" w:type="dxa"/>
          </w:tcPr>
          <w:p w14:paraId="1C44CB66" w14:textId="77777777" w:rsidR="00E26E0C" w:rsidRPr="00714C4A" w:rsidRDefault="00E26E0C">
            <w:pPr>
              <w:rPr>
                <w:rFonts w:ascii="Arial"/>
              </w:rPr>
            </w:pPr>
          </w:p>
        </w:tc>
        <w:tc>
          <w:tcPr>
            <w:tcW w:w="2248" w:type="dxa"/>
          </w:tcPr>
          <w:p w14:paraId="163BC280" w14:textId="77777777" w:rsidR="00E26E0C" w:rsidRPr="00714C4A" w:rsidRDefault="00E26E0C">
            <w:pPr>
              <w:rPr>
                <w:rFonts w:ascii="Arial"/>
              </w:rPr>
            </w:pPr>
          </w:p>
        </w:tc>
        <w:tc>
          <w:tcPr>
            <w:tcW w:w="3543" w:type="dxa"/>
          </w:tcPr>
          <w:p w14:paraId="0DA1760E" w14:textId="77777777" w:rsidR="00E26E0C" w:rsidRPr="00714C4A" w:rsidRDefault="005C195C">
            <w:pPr>
              <w:pStyle w:val="TableText"/>
              <w:spacing w:before="66" w:line="219" w:lineRule="auto"/>
              <w:ind w:left="109"/>
            </w:pPr>
            <w:r w:rsidRPr="00714C4A">
              <w:rPr>
                <w:spacing w:val="-1"/>
              </w:rPr>
              <w:t>HJ/T296</w:t>
            </w:r>
            <w:r w:rsidRPr="00714C4A">
              <w:rPr>
                <w:spacing w:val="-34"/>
              </w:rPr>
              <w:t xml:space="preserve"> </w:t>
            </w:r>
            <w:proofErr w:type="spellStart"/>
            <w:r w:rsidRPr="00714C4A">
              <w:rPr>
                <w:spacing w:val="-1"/>
              </w:rPr>
              <w:t>卫生陶瓷</w:t>
            </w:r>
            <w:proofErr w:type="spellEnd"/>
          </w:p>
        </w:tc>
      </w:tr>
      <w:tr w:rsidR="00714C4A" w:rsidRPr="00714C4A" w14:paraId="53DDF027" w14:textId="77777777">
        <w:trPr>
          <w:trHeight w:val="408"/>
        </w:trPr>
        <w:tc>
          <w:tcPr>
            <w:tcW w:w="583" w:type="dxa"/>
          </w:tcPr>
          <w:p w14:paraId="13AB481E" w14:textId="77777777" w:rsidR="00E26E0C" w:rsidRPr="00714C4A" w:rsidRDefault="005C195C">
            <w:pPr>
              <w:pStyle w:val="TableText"/>
              <w:spacing w:before="67" w:line="242" w:lineRule="auto"/>
              <w:ind w:left="116"/>
            </w:pPr>
            <w:r w:rsidRPr="00714C4A">
              <w:rPr>
                <w:spacing w:val="-4"/>
              </w:rPr>
              <w:t>24</w:t>
            </w:r>
          </w:p>
        </w:tc>
        <w:tc>
          <w:tcPr>
            <w:tcW w:w="1542" w:type="dxa"/>
          </w:tcPr>
          <w:p w14:paraId="2CFA5E0C" w14:textId="77777777" w:rsidR="00E26E0C" w:rsidRPr="00714C4A" w:rsidRDefault="005C195C">
            <w:pPr>
              <w:pStyle w:val="TableText"/>
              <w:spacing w:before="67" w:line="220" w:lineRule="auto"/>
              <w:ind w:left="102"/>
            </w:pPr>
            <w:r w:rsidRPr="00714C4A">
              <w:rPr>
                <w:spacing w:val="-1"/>
              </w:rPr>
              <w:t>A060805</w:t>
            </w:r>
            <w:r w:rsidRPr="00714C4A">
              <w:rPr>
                <w:spacing w:val="-33"/>
              </w:rPr>
              <w:t xml:space="preserve"> </w:t>
            </w:r>
            <w:proofErr w:type="spellStart"/>
            <w:r w:rsidRPr="00714C4A">
              <w:rPr>
                <w:spacing w:val="-1"/>
              </w:rPr>
              <w:t>便器</w:t>
            </w:r>
            <w:proofErr w:type="spellEnd"/>
          </w:p>
        </w:tc>
        <w:tc>
          <w:tcPr>
            <w:tcW w:w="2672" w:type="dxa"/>
          </w:tcPr>
          <w:p w14:paraId="1BF6C036" w14:textId="77777777" w:rsidR="00E26E0C" w:rsidRPr="00714C4A" w:rsidRDefault="00E26E0C">
            <w:pPr>
              <w:rPr>
                <w:rFonts w:ascii="Arial"/>
              </w:rPr>
            </w:pPr>
          </w:p>
        </w:tc>
        <w:tc>
          <w:tcPr>
            <w:tcW w:w="2248" w:type="dxa"/>
          </w:tcPr>
          <w:p w14:paraId="6438A6E4" w14:textId="77777777" w:rsidR="00E26E0C" w:rsidRPr="00714C4A" w:rsidRDefault="00E26E0C">
            <w:pPr>
              <w:rPr>
                <w:rFonts w:ascii="Arial"/>
              </w:rPr>
            </w:pPr>
          </w:p>
        </w:tc>
        <w:tc>
          <w:tcPr>
            <w:tcW w:w="3543" w:type="dxa"/>
          </w:tcPr>
          <w:p w14:paraId="6C675969" w14:textId="77777777" w:rsidR="00E26E0C" w:rsidRPr="00714C4A" w:rsidRDefault="005C195C">
            <w:pPr>
              <w:pStyle w:val="TableText"/>
              <w:spacing w:before="67" w:line="219" w:lineRule="auto"/>
              <w:ind w:left="109"/>
            </w:pPr>
            <w:r w:rsidRPr="00714C4A">
              <w:rPr>
                <w:spacing w:val="-1"/>
              </w:rPr>
              <w:t>HJ/T296</w:t>
            </w:r>
            <w:r w:rsidRPr="00714C4A">
              <w:rPr>
                <w:spacing w:val="-34"/>
              </w:rPr>
              <w:t xml:space="preserve"> </w:t>
            </w:r>
            <w:proofErr w:type="spellStart"/>
            <w:r w:rsidRPr="00714C4A">
              <w:rPr>
                <w:spacing w:val="-1"/>
              </w:rPr>
              <w:t>卫生陶瓷</w:t>
            </w:r>
            <w:proofErr w:type="spellEnd"/>
          </w:p>
        </w:tc>
      </w:tr>
      <w:tr w:rsidR="00714C4A" w:rsidRPr="00714C4A" w14:paraId="2B35EF68" w14:textId="77777777">
        <w:trPr>
          <w:trHeight w:val="408"/>
        </w:trPr>
        <w:tc>
          <w:tcPr>
            <w:tcW w:w="583" w:type="dxa"/>
          </w:tcPr>
          <w:p w14:paraId="0452EE4D" w14:textId="77777777" w:rsidR="00E26E0C" w:rsidRPr="00714C4A" w:rsidRDefault="005C195C">
            <w:pPr>
              <w:pStyle w:val="TableText"/>
              <w:spacing w:before="67"/>
              <w:ind w:left="116"/>
            </w:pPr>
            <w:r w:rsidRPr="00714C4A">
              <w:rPr>
                <w:spacing w:val="-4"/>
              </w:rPr>
              <w:t>25</w:t>
            </w:r>
          </w:p>
        </w:tc>
        <w:tc>
          <w:tcPr>
            <w:tcW w:w="1542" w:type="dxa"/>
          </w:tcPr>
          <w:p w14:paraId="7C8CA330" w14:textId="77777777" w:rsidR="00E26E0C" w:rsidRPr="00714C4A" w:rsidRDefault="005C195C">
            <w:pPr>
              <w:pStyle w:val="TableText"/>
              <w:spacing w:before="67" w:line="220" w:lineRule="auto"/>
              <w:ind w:left="102"/>
            </w:pPr>
            <w:r w:rsidRPr="00714C4A">
              <w:rPr>
                <w:spacing w:val="-1"/>
              </w:rPr>
              <w:t>A060806</w:t>
            </w:r>
            <w:r w:rsidRPr="00714C4A">
              <w:rPr>
                <w:spacing w:val="-32"/>
              </w:rPr>
              <w:t xml:space="preserve"> </w:t>
            </w:r>
            <w:proofErr w:type="spellStart"/>
            <w:r w:rsidRPr="00714C4A">
              <w:rPr>
                <w:spacing w:val="-1"/>
              </w:rPr>
              <w:t>水嘴</w:t>
            </w:r>
            <w:proofErr w:type="spellEnd"/>
          </w:p>
        </w:tc>
        <w:tc>
          <w:tcPr>
            <w:tcW w:w="2672" w:type="dxa"/>
          </w:tcPr>
          <w:p w14:paraId="3A5D5083" w14:textId="77777777" w:rsidR="00E26E0C" w:rsidRPr="00714C4A" w:rsidRDefault="00E26E0C">
            <w:pPr>
              <w:rPr>
                <w:rFonts w:ascii="Arial"/>
              </w:rPr>
            </w:pPr>
          </w:p>
        </w:tc>
        <w:tc>
          <w:tcPr>
            <w:tcW w:w="2248" w:type="dxa"/>
          </w:tcPr>
          <w:p w14:paraId="28E696F8" w14:textId="77777777" w:rsidR="00E26E0C" w:rsidRPr="00714C4A" w:rsidRDefault="00E26E0C">
            <w:pPr>
              <w:rPr>
                <w:rFonts w:ascii="Arial"/>
              </w:rPr>
            </w:pPr>
          </w:p>
        </w:tc>
        <w:tc>
          <w:tcPr>
            <w:tcW w:w="3543" w:type="dxa"/>
          </w:tcPr>
          <w:p w14:paraId="313A78B8" w14:textId="77777777" w:rsidR="00E26E0C" w:rsidRPr="00714C4A" w:rsidRDefault="005C195C">
            <w:pPr>
              <w:pStyle w:val="TableText"/>
              <w:spacing w:before="67" w:line="219" w:lineRule="auto"/>
              <w:ind w:left="109"/>
            </w:pPr>
            <w:r w:rsidRPr="00714C4A">
              <w:rPr>
                <w:spacing w:val="-1"/>
              </w:rPr>
              <w:t>HJ/T411</w:t>
            </w:r>
            <w:r w:rsidRPr="00714C4A">
              <w:rPr>
                <w:spacing w:val="-34"/>
              </w:rPr>
              <w:t xml:space="preserve"> </w:t>
            </w:r>
            <w:proofErr w:type="spellStart"/>
            <w:r w:rsidRPr="00714C4A">
              <w:rPr>
                <w:spacing w:val="-1"/>
              </w:rPr>
              <w:t>水嘴</w:t>
            </w:r>
            <w:proofErr w:type="spellEnd"/>
          </w:p>
        </w:tc>
      </w:tr>
      <w:tr w:rsidR="00714C4A" w:rsidRPr="00714C4A" w14:paraId="1FCD8179" w14:textId="77777777">
        <w:trPr>
          <w:trHeight w:val="405"/>
        </w:trPr>
        <w:tc>
          <w:tcPr>
            <w:tcW w:w="583" w:type="dxa"/>
          </w:tcPr>
          <w:p w14:paraId="4F2E23F9" w14:textId="77777777" w:rsidR="00E26E0C" w:rsidRPr="00714C4A" w:rsidRDefault="005C195C">
            <w:pPr>
              <w:pStyle w:val="TableText"/>
              <w:spacing w:before="67"/>
              <w:ind w:left="116"/>
            </w:pPr>
            <w:r w:rsidRPr="00714C4A">
              <w:rPr>
                <w:spacing w:val="-4"/>
              </w:rPr>
              <w:t>26</w:t>
            </w:r>
          </w:p>
        </w:tc>
        <w:tc>
          <w:tcPr>
            <w:tcW w:w="1542" w:type="dxa"/>
          </w:tcPr>
          <w:p w14:paraId="3826F454" w14:textId="77777777" w:rsidR="00E26E0C" w:rsidRPr="00714C4A" w:rsidRDefault="005C195C">
            <w:pPr>
              <w:pStyle w:val="TableText"/>
              <w:spacing w:before="67" w:line="221" w:lineRule="auto"/>
              <w:ind w:left="102"/>
            </w:pPr>
            <w:r w:rsidRPr="00714C4A">
              <w:rPr>
                <w:spacing w:val="-1"/>
              </w:rPr>
              <w:t>A0609</w:t>
            </w:r>
            <w:r w:rsidRPr="00714C4A">
              <w:rPr>
                <w:spacing w:val="-34"/>
              </w:rPr>
              <w:t xml:space="preserve"> </w:t>
            </w:r>
            <w:proofErr w:type="spellStart"/>
            <w:r w:rsidRPr="00714C4A">
              <w:rPr>
                <w:spacing w:val="-1"/>
              </w:rPr>
              <w:t>组合家具</w:t>
            </w:r>
            <w:proofErr w:type="spellEnd"/>
          </w:p>
        </w:tc>
        <w:tc>
          <w:tcPr>
            <w:tcW w:w="2672" w:type="dxa"/>
          </w:tcPr>
          <w:p w14:paraId="4978116F" w14:textId="77777777" w:rsidR="00E26E0C" w:rsidRPr="00714C4A" w:rsidRDefault="00E26E0C">
            <w:pPr>
              <w:rPr>
                <w:rFonts w:ascii="Arial"/>
              </w:rPr>
            </w:pPr>
          </w:p>
        </w:tc>
        <w:tc>
          <w:tcPr>
            <w:tcW w:w="2248" w:type="dxa"/>
          </w:tcPr>
          <w:p w14:paraId="1E419DC7" w14:textId="77777777" w:rsidR="00E26E0C" w:rsidRPr="00714C4A" w:rsidRDefault="00E26E0C">
            <w:pPr>
              <w:rPr>
                <w:rFonts w:ascii="Arial"/>
              </w:rPr>
            </w:pPr>
          </w:p>
        </w:tc>
        <w:tc>
          <w:tcPr>
            <w:tcW w:w="3543" w:type="dxa"/>
          </w:tcPr>
          <w:p w14:paraId="564E9596"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70FFA5A" w14:textId="77777777">
        <w:trPr>
          <w:trHeight w:val="628"/>
        </w:trPr>
        <w:tc>
          <w:tcPr>
            <w:tcW w:w="583" w:type="dxa"/>
          </w:tcPr>
          <w:p w14:paraId="29ECBA9A" w14:textId="77777777" w:rsidR="00E26E0C" w:rsidRPr="00714C4A" w:rsidRDefault="005C195C">
            <w:pPr>
              <w:pStyle w:val="TableText"/>
              <w:spacing w:before="68"/>
              <w:ind w:left="116"/>
            </w:pPr>
            <w:r w:rsidRPr="00714C4A">
              <w:rPr>
                <w:spacing w:val="-4"/>
              </w:rPr>
              <w:t>27</w:t>
            </w:r>
          </w:p>
        </w:tc>
        <w:tc>
          <w:tcPr>
            <w:tcW w:w="1542" w:type="dxa"/>
          </w:tcPr>
          <w:p w14:paraId="79BF6FE5" w14:textId="77777777" w:rsidR="00E26E0C" w:rsidRPr="00714C4A" w:rsidRDefault="005C195C">
            <w:pPr>
              <w:pStyle w:val="TableText"/>
              <w:spacing w:before="68" w:line="282" w:lineRule="auto"/>
              <w:ind w:left="108" w:right="106" w:hanging="6"/>
            </w:pPr>
            <w:r w:rsidRPr="00714C4A">
              <w:rPr>
                <w:spacing w:val="4"/>
              </w:rPr>
              <w:t>A0610</w:t>
            </w:r>
            <w:r w:rsidRPr="00714C4A">
              <w:rPr>
                <w:spacing w:val="31"/>
              </w:rPr>
              <w:t xml:space="preserve"> </w:t>
            </w:r>
            <w:proofErr w:type="spellStart"/>
            <w:r w:rsidRPr="00714C4A">
              <w:rPr>
                <w:spacing w:val="4"/>
              </w:rPr>
              <w:t>家用家具</w:t>
            </w:r>
            <w:proofErr w:type="spellEnd"/>
            <w:r w:rsidRPr="00714C4A">
              <w:t xml:space="preserve"> </w:t>
            </w:r>
            <w:proofErr w:type="spellStart"/>
            <w:r w:rsidRPr="00714C4A">
              <w:rPr>
                <w:spacing w:val="-2"/>
              </w:rPr>
              <w:t>零配件</w:t>
            </w:r>
            <w:proofErr w:type="spellEnd"/>
          </w:p>
        </w:tc>
        <w:tc>
          <w:tcPr>
            <w:tcW w:w="2672" w:type="dxa"/>
          </w:tcPr>
          <w:p w14:paraId="4034AF1C" w14:textId="77777777" w:rsidR="00E26E0C" w:rsidRPr="00714C4A" w:rsidRDefault="00E26E0C">
            <w:pPr>
              <w:rPr>
                <w:rFonts w:ascii="Arial"/>
              </w:rPr>
            </w:pPr>
          </w:p>
        </w:tc>
        <w:tc>
          <w:tcPr>
            <w:tcW w:w="2248" w:type="dxa"/>
          </w:tcPr>
          <w:p w14:paraId="402E9605" w14:textId="77777777" w:rsidR="00E26E0C" w:rsidRPr="00714C4A" w:rsidRDefault="00E26E0C">
            <w:pPr>
              <w:rPr>
                <w:rFonts w:ascii="Arial"/>
              </w:rPr>
            </w:pPr>
          </w:p>
        </w:tc>
        <w:tc>
          <w:tcPr>
            <w:tcW w:w="3543" w:type="dxa"/>
          </w:tcPr>
          <w:p w14:paraId="563E1748" w14:textId="77777777" w:rsidR="00E26E0C" w:rsidRPr="00714C4A" w:rsidRDefault="005C195C">
            <w:pPr>
              <w:pStyle w:val="TableText"/>
              <w:spacing w:before="67"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5B097571" w14:textId="77777777">
        <w:trPr>
          <w:trHeight w:val="631"/>
        </w:trPr>
        <w:tc>
          <w:tcPr>
            <w:tcW w:w="583" w:type="dxa"/>
          </w:tcPr>
          <w:p w14:paraId="2B041654" w14:textId="77777777" w:rsidR="00E26E0C" w:rsidRPr="00714C4A" w:rsidRDefault="005C195C">
            <w:pPr>
              <w:pStyle w:val="TableText"/>
              <w:spacing w:before="70"/>
              <w:ind w:left="116"/>
            </w:pPr>
            <w:r w:rsidRPr="00714C4A">
              <w:rPr>
                <w:spacing w:val="-4"/>
              </w:rPr>
              <w:t>28</w:t>
            </w:r>
          </w:p>
        </w:tc>
        <w:tc>
          <w:tcPr>
            <w:tcW w:w="1542" w:type="dxa"/>
          </w:tcPr>
          <w:p w14:paraId="56D960DE" w14:textId="77777777" w:rsidR="00E26E0C" w:rsidRPr="00714C4A" w:rsidRDefault="005C195C">
            <w:pPr>
              <w:pStyle w:val="TableText"/>
              <w:spacing w:before="71" w:line="282" w:lineRule="auto"/>
              <w:ind w:left="109" w:right="106" w:hanging="7"/>
            </w:pPr>
            <w:r w:rsidRPr="00714C4A">
              <w:rPr>
                <w:spacing w:val="4"/>
              </w:rPr>
              <w:t>A0699</w:t>
            </w:r>
            <w:r w:rsidRPr="00714C4A">
              <w:rPr>
                <w:spacing w:val="31"/>
              </w:rPr>
              <w:t xml:space="preserve"> </w:t>
            </w:r>
            <w:proofErr w:type="spellStart"/>
            <w:r w:rsidRPr="00714C4A">
              <w:rPr>
                <w:spacing w:val="4"/>
              </w:rPr>
              <w:t>其他家具</w:t>
            </w:r>
            <w:proofErr w:type="spellEnd"/>
            <w:r w:rsidRPr="00714C4A">
              <w:t xml:space="preserve"> </w:t>
            </w:r>
            <w:proofErr w:type="spellStart"/>
            <w:r w:rsidRPr="00714C4A">
              <w:rPr>
                <w:spacing w:val="-3"/>
              </w:rPr>
              <w:t>用具</w:t>
            </w:r>
            <w:proofErr w:type="spellEnd"/>
          </w:p>
        </w:tc>
        <w:tc>
          <w:tcPr>
            <w:tcW w:w="2672" w:type="dxa"/>
          </w:tcPr>
          <w:p w14:paraId="6C660202" w14:textId="77777777" w:rsidR="00E26E0C" w:rsidRPr="00714C4A" w:rsidRDefault="00E26E0C">
            <w:pPr>
              <w:rPr>
                <w:rFonts w:ascii="Arial"/>
              </w:rPr>
            </w:pPr>
          </w:p>
        </w:tc>
        <w:tc>
          <w:tcPr>
            <w:tcW w:w="2248" w:type="dxa"/>
          </w:tcPr>
          <w:p w14:paraId="2067ED02" w14:textId="77777777" w:rsidR="00E26E0C" w:rsidRPr="00714C4A" w:rsidRDefault="00E26E0C">
            <w:pPr>
              <w:rPr>
                <w:rFonts w:ascii="Arial"/>
              </w:rPr>
            </w:pPr>
          </w:p>
        </w:tc>
        <w:tc>
          <w:tcPr>
            <w:tcW w:w="3543" w:type="dxa"/>
          </w:tcPr>
          <w:p w14:paraId="4DFC16F4" w14:textId="77777777" w:rsidR="00E26E0C" w:rsidRPr="00714C4A" w:rsidRDefault="005C195C">
            <w:pPr>
              <w:pStyle w:val="TableText"/>
              <w:spacing w:before="70" w:line="219" w:lineRule="auto"/>
              <w:ind w:left="109"/>
            </w:pPr>
            <w:r w:rsidRPr="00714C4A">
              <w:rPr>
                <w:spacing w:val="-1"/>
              </w:rPr>
              <w:t>HJ2547</w:t>
            </w:r>
            <w:r w:rsidRPr="00714C4A">
              <w:rPr>
                <w:spacing w:val="-34"/>
              </w:rPr>
              <w:t xml:space="preserve"> </w:t>
            </w:r>
            <w:proofErr w:type="spellStart"/>
            <w:r w:rsidRPr="00714C4A">
              <w:rPr>
                <w:spacing w:val="-1"/>
              </w:rPr>
              <w:t>家具</w:t>
            </w:r>
            <w:proofErr w:type="spellEnd"/>
            <w:r w:rsidRPr="00714C4A">
              <w:rPr>
                <w:spacing w:val="-1"/>
              </w:rPr>
              <w:t>/HJ2540</w:t>
            </w:r>
            <w:r w:rsidRPr="00714C4A">
              <w:rPr>
                <w:spacing w:val="-37"/>
              </w:rPr>
              <w:t xml:space="preserve"> </w:t>
            </w:r>
            <w:proofErr w:type="spellStart"/>
            <w:r w:rsidRPr="00714C4A">
              <w:rPr>
                <w:spacing w:val="-1"/>
              </w:rPr>
              <w:t>木塑制品</w:t>
            </w:r>
            <w:proofErr w:type="spellEnd"/>
          </w:p>
        </w:tc>
      </w:tr>
      <w:tr w:rsidR="00714C4A" w:rsidRPr="00714C4A" w14:paraId="2D8F06FB" w14:textId="77777777">
        <w:trPr>
          <w:trHeight w:val="633"/>
        </w:trPr>
        <w:tc>
          <w:tcPr>
            <w:tcW w:w="583" w:type="dxa"/>
          </w:tcPr>
          <w:p w14:paraId="14EB51FC" w14:textId="77777777" w:rsidR="00E26E0C" w:rsidRPr="00714C4A" w:rsidRDefault="005C195C">
            <w:pPr>
              <w:pStyle w:val="TableText"/>
              <w:spacing w:before="68"/>
              <w:ind w:left="116"/>
            </w:pPr>
            <w:r w:rsidRPr="00714C4A">
              <w:rPr>
                <w:spacing w:val="-4"/>
              </w:rPr>
              <w:t>29</w:t>
            </w:r>
          </w:p>
        </w:tc>
        <w:tc>
          <w:tcPr>
            <w:tcW w:w="1542" w:type="dxa"/>
          </w:tcPr>
          <w:p w14:paraId="22B4F389" w14:textId="77777777" w:rsidR="00E26E0C" w:rsidRPr="00714C4A" w:rsidRDefault="005C195C">
            <w:pPr>
              <w:pStyle w:val="TableText"/>
              <w:spacing w:before="69" w:line="284" w:lineRule="auto"/>
              <w:ind w:left="111" w:right="106" w:hanging="9"/>
            </w:pPr>
            <w:r w:rsidRPr="00714C4A">
              <w:rPr>
                <w:spacing w:val="-7"/>
              </w:rPr>
              <w:t>A070101</w:t>
            </w:r>
            <w:r w:rsidRPr="00714C4A">
              <w:rPr>
                <w:spacing w:val="-36"/>
              </w:rPr>
              <w:t xml:space="preserve"> </w:t>
            </w:r>
            <w:proofErr w:type="spellStart"/>
            <w:r w:rsidRPr="00714C4A">
              <w:rPr>
                <w:spacing w:val="-7"/>
              </w:rPr>
              <w:t>棉、化纤</w:t>
            </w:r>
            <w:proofErr w:type="spellEnd"/>
            <w:r w:rsidRPr="00714C4A">
              <w:t xml:space="preserve"> </w:t>
            </w:r>
            <w:proofErr w:type="spellStart"/>
            <w:r w:rsidRPr="00714C4A">
              <w:rPr>
                <w:spacing w:val="-2"/>
              </w:rPr>
              <w:t>纺织及印染原料</w:t>
            </w:r>
            <w:proofErr w:type="spellEnd"/>
          </w:p>
        </w:tc>
        <w:tc>
          <w:tcPr>
            <w:tcW w:w="2672" w:type="dxa"/>
          </w:tcPr>
          <w:p w14:paraId="12EF9116" w14:textId="77777777" w:rsidR="00E26E0C" w:rsidRPr="00714C4A" w:rsidRDefault="00E26E0C">
            <w:pPr>
              <w:rPr>
                <w:rFonts w:ascii="Arial"/>
              </w:rPr>
            </w:pPr>
          </w:p>
        </w:tc>
        <w:tc>
          <w:tcPr>
            <w:tcW w:w="2248" w:type="dxa"/>
          </w:tcPr>
          <w:p w14:paraId="0B9DA2F5" w14:textId="77777777" w:rsidR="00E26E0C" w:rsidRPr="00714C4A" w:rsidRDefault="00E26E0C">
            <w:pPr>
              <w:rPr>
                <w:rFonts w:ascii="Arial"/>
              </w:rPr>
            </w:pPr>
          </w:p>
        </w:tc>
        <w:tc>
          <w:tcPr>
            <w:tcW w:w="3543" w:type="dxa"/>
          </w:tcPr>
          <w:p w14:paraId="398139B1" w14:textId="77777777" w:rsidR="00E26E0C" w:rsidRPr="00714C4A" w:rsidRDefault="005C195C">
            <w:pPr>
              <w:pStyle w:val="TableText"/>
              <w:spacing w:before="67" w:line="219" w:lineRule="auto"/>
              <w:ind w:left="109"/>
            </w:pPr>
            <w:r w:rsidRPr="00714C4A">
              <w:rPr>
                <w:spacing w:val="-1"/>
              </w:rPr>
              <w:t>HJ2546</w:t>
            </w:r>
            <w:r w:rsidRPr="00714C4A">
              <w:rPr>
                <w:spacing w:val="-34"/>
              </w:rPr>
              <w:t xml:space="preserve"> </w:t>
            </w:r>
            <w:proofErr w:type="spellStart"/>
            <w:r w:rsidRPr="00714C4A">
              <w:rPr>
                <w:spacing w:val="-1"/>
              </w:rPr>
              <w:t>纺织产品</w:t>
            </w:r>
            <w:proofErr w:type="spellEnd"/>
          </w:p>
        </w:tc>
      </w:tr>
      <w:tr w:rsidR="00714C4A" w:rsidRPr="00714C4A" w14:paraId="2D5B7B92" w14:textId="77777777">
        <w:trPr>
          <w:trHeight w:val="945"/>
        </w:trPr>
        <w:tc>
          <w:tcPr>
            <w:tcW w:w="583" w:type="dxa"/>
          </w:tcPr>
          <w:p w14:paraId="630B9031" w14:textId="77777777" w:rsidR="00E26E0C" w:rsidRPr="00714C4A" w:rsidRDefault="005C195C">
            <w:pPr>
              <w:pStyle w:val="TableText"/>
              <w:spacing w:before="68"/>
              <w:ind w:left="118"/>
            </w:pPr>
            <w:r w:rsidRPr="00714C4A">
              <w:rPr>
                <w:spacing w:val="-5"/>
              </w:rPr>
              <w:lastRenderedPageBreak/>
              <w:t>30</w:t>
            </w:r>
          </w:p>
        </w:tc>
        <w:tc>
          <w:tcPr>
            <w:tcW w:w="1542" w:type="dxa"/>
          </w:tcPr>
          <w:p w14:paraId="4DA78CCE" w14:textId="77777777" w:rsidR="00E26E0C" w:rsidRPr="00714C4A" w:rsidRDefault="005C195C">
            <w:pPr>
              <w:pStyle w:val="TableText"/>
              <w:spacing w:before="69" w:line="296" w:lineRule="auto"/>
              <w:ind w:left="109" w:right="106" w:hanging="7"/>
            </w:pPr>
            <w:r w:rsidRPr="00714C4A">
              <w:rPr>
                <w:spacing w:val="-2"/>
              </w:rPr>
              <w:t>A090101</w:t>
            </w:r>
            <w:r w:rsidRPr="00714C4A">
              <w:rPr>
                <w:spacing w:val="42"/>
              </w:rPr>
              <w:t xml:space="preserve"> </w:t>
            </w:r>
            <w:r w:rsidRPr="00714C4A">
              <w:rPr>
                <w:spacing w:val="-2"/>
              </w:rPr>
              <w:t>复</w:t>
            </w:r>
            <w:r w:rsidRPr="00714C4A">
              <w:rPr>
                <w:spacing w:val="-48"/>
              </w:rPr>
              <w:t xml:space="preserve"> </w:t>
            </w:r>
            <w:proofErr w:type="spellStart"/>
            <w:r w:rsidRPr="00714C4A">
              <w:rPr>
                <w:spacing w:val="-2"/>
              </w:rPr>
              <w:t>印纸</w:t>
            </w:r>
            <w:proofErr w:type="spellEnd"/>
            <w:r w:rsidRPr="00714C4A">
              <w:t xml:space="preserve"> </w:t>
            </w:r>
            <w:r w:rsidRPr="00714C4A">
              <w:rPr>
                <w:spacing w:val="8"/>
              </w:rPr>
              <w:t>（</w:t>
            </w:r>
            <w:proofErr w:type="spellStart"/>
            <w:r w:rsidRPr="00714C4A">
              <w:rPr>
                <w:spacing w:val="8"/>
              </w:rPr>
              <w:t>包括再生复印</w:t>
            </w:r>
            <w:proofErr w:type="spellEnd"/>
            <w:r w:rsidRPr="00714C4A">
              <w:rPr>
                <w:spacing w:val="4"/>
              </w:rPr>
              <w:t xml:space="preserve"> </w:t>
            </w:r>
            <w:r w:rsidRPr="00714C4A">
              <w:rPr>
                <w:spacing w:val="-5"/>
              </w:rPr>
              <w:t>纸）</w:t>
            </w:r>
          </w:p>
        </w:tc>
        <w:tc>
          <w:tcPr>
            <w:tcW w:w="2672" w:type="dxa"/>
          </w:tcPr>
          <w:p w14:paraId="2FD18EFB" w14:textId="77777777" w:rsidR="00E26E0C" w:rsidRPr="00714C4A" w:rsidRDefault="00E26E0C">
            <w:pPr>
              <w:rPr>
                <w:rFonts w:ascii="Arial"/>
              </w:rPr>
            </w:pPr>
          </w:p>
        </w:tc>
        <w:tc>
          <w:tcPr>
            <w:tcW w:w="2248" w:type="dxa"/>
          </w:tcPr>
          <w:p w14:paraId="15670C5A" w14:textId="77777777" w:rsidR="00E26E0C" w:rsidRPr="00714C4A" w:rsidRDefault="00E26E0C">
            <w:pPr>
              <w:rPr>
                <w:rFonts w:ascii="Arial"/>
              </w:rPr>
            </w:pPr>
          </w:p>
        </w:tc>
        <w:tc>
          <w:tcPr>
            <w:tcW w:w="3543" w:type="dxa"/>
          </w:tcPr>
          <w:p w14:paraId="2D519204" w14:textId="77777777" w:rsidR="00E26E0C" w:rsidRPr="00714C4A" w:rsidRDefault="005C195C">
            <w:pPr>
              <w:pStyle w:val="TableText"/>
              <w:spacing w:before="67" w:line="219" w:lineRule="auto"/>
              <w:ind w:left="109"/>
            </w:pPr>
            <w:r w:rsidRPr="00714C4A">
              <w:rPr>
                <w:spacing w:val="-2"/>
              </w:rPr>
              <w:t>HJ410</w:t>
            </w:r>
            <w:r w:rsidRPr="00714C4A">
              <w:rPr>
                <w:spacing w:val="-27"/>
              </w:rPr>
              <w:t xml:space="preserve"> </w:t>
            </w:r>
            <w:proofErr w:type="spellStart"/>
            <w:r w:rsidRPr="00714C4A">
              <w:rPr>
                <w:spacing w:val="-2"/>
              </w:rPr>
              <w:t>文化用纸</w:t>
            </w:r>
            <w:proofErr w:type="spellEnd"/>
          </w:p>
        </w:tc>
      </w:tr>
      <w:tr w:rsidR="00714C4A" w:rsidRPr="00714C4A" w14:paraId="3CA8F105" w14:textId="77777777">
        <w:trPr>
          <w:trHeight w:val="940"/>
        </w:trPr>
        <w:tc>
          <w:tcPr>
            <w:tcW w:w="583" w:type="dxa"/>
          </w:tcPr>
          <w:p w14:paraId="29A05AE5" w14:textId="77777777" w:rsidR="00E26E0C" w:rsidRPr="00714C4A" w:rsidRDefault="005C195C">
            <w:pPr>
              <w:pStyle w:val="TableText"/>
              <w:spacing w:before="64"/>
              <w:ind w:left="118"/>
            </w:pPr>
            <w:r w:rsidRPr="00714C4A">
              <w:rPr>
                <w:spacing w:val="-5"/>
              </w:rPr>
              <w:t>31</w:t>
            </w:r>
          </w:p>
        </w:tc>
        <w:tc>
          <w:tcPr>
            <w:tcW w:w="1542" w:type="dxa"/>
          </w:tcPr>
          <w:p w14:paraId="07CBC847" w14:textId="77777777" w:rsidR="00E26E0C" w:rsidRPr="00714C4A" w:rsidRDefault="005C195C">
            <w:pPr>
              <w:pStyle w:val="TableText"/>
              <w:spacing w:before="64" w:line="296" w:lineRule="auto"/>
              <w:ind w:left="109" w:right="106" w:hanging="7"/>
            </w:pPr>
            <w:r w:rsidRPr="00714C4A">
              <w:rPr>
                <w:spacing w:val="3"/>
              </w:rPr>
              <w:t>A090201</w:t>
            </w:r>
            <w:r w:rsidRPr="00714C4A">
              <w:rPr>
                <w:spacing w:val="34"/>
              </w:rPr>
              <w:t xml:space="preserve"> </w:t>
            </w:r>
            <w:proofErr w:type="spellStart"/>
            <w:r w:rsidRPr="00714C4A">
              <w:rPr>
                <w:spacing w:val="3"/>
              </w:rPr>
              <w:t>鼓粉盒</w:t>
            </w:r>
            <w:proofErr w:type="spellEnd"/>
            <w:r w:rsidRPr="00714C4A">
              <w:t xml:space="preserve"> </w:t>
            </w:r>
            <w:r w:rsidRPr="00714C4A">
              <w:rPr>
                <w:spacing w:val="8"/>
              </w:rPr>
              <w:t>（</w:t>
            </w:r>
            <w:proofErr w:type="spellStart"/>
            <w:r w:rsidRPr="00714C4A">
              <w:rPr>
                <w:spacing w:val="8"/>
              </w:rPr>
              <w:t>包括再生鼓粉</w:t>
            </w:r>
            <w:proofErr w:type="spellEnd"/>
            <w:r w:rsidRPr="00714C4A">
              <w:rPr>
                <w:spacing w:val="4"/>
              </w:rPr>
              <w:t xml:space="preserve"> </w:t>
            </w:r>
            <w:r w:rsidRPr="00714C4A">
              <w:rPr>
                <w:spacing w:val="-5"/>
              </w:rPr>
              <w:t>盒）</w:t>
            </w:r>
          </w:p>
        </w:tc>
        <w:tc>
          <w:tcPr>
            <w:tcW w:w="2672" w:type="dxa"/>
          </w:tcPr>
          <w:p w14:paraId="2FCF1167" w14:textId="77777777" w:rsidR="00E26E0C" w:rsidRPr="00714C4A" w:rsidRDefault="00E26E0C">
            <w:pPr>
              <w:rPr>
                <w:rFonts w:ascii="Arial"/>
              </w:rPr>
            </w:pPr>
          </w:p>
        </w:tc>
        <w:tc>
          <w:tcPr>
            <w:tcW w:w="2248" w:type="dxa"/>
          </w:tcPr>
          <w:p w14:paraId="35DB6C71" w14:textId="77777777" w:rsidR="00E26E0C" w:rsidRPr="00714C4A" w:rsidRDefault="00E26E0C">
            <w:pPr>
              <w:rPr>
                <w:rFonts w:ascii="Arial"/>
              </w:rPr>
            </w:pPr>
          </w:p>
        </w:tc>
        <w:tc>
          <w:tcPr>
            <w:tcW w:w="3543" w:type="dxa"/>
          </w:tcPr>
          <w:p w14:paraId="3DDC0497" w14:textId="77777777" w:rsidR="00E26E0C" w:rsidRPr="00714C4A" w:rsidRDefault="005C195C">
            <w:pPr>
              <w:pStyle w:val="TableText"/>
              <w:spacing w:before="63" w:line="219" w:lineRule="auto"/>
              <w:ind w:left="109"/>
            </w:pPr>
            <w:r w:rsidRPr="00714C4A">
              <w:rPr>
                <w:spacing w:val="-1"/>
              </w:rPr>
              <w:t>HJ/T413</w:t>
            </w:r>
            <w:r w:rsidRPr="00714C4A">
              <w:rPr>
                <w:spacing w:val="-34"/>
              </w:rPr>
              <w:t xml:space="preserve"> </w:t>
            </w:r>
            <w:proofErr w:type="spellStart"/>
            <w:r w:rsidRPr="00714C4A">
              <w:rPr>
                <w:spacing w:val="-1"/>
              </w:rPr>
              <w:t>再生鼓粉盒</w:t>
            </w:r>
            <w:proofErr w:type="spellEnd"/>
          </w:p>
        </w:tc>
      </w:tr>
      <w:tr w:rsidR="00714C4A" w:rsidRPr="00714C4A" w14:paraId="1C45FC29" w14:textId="77777777">
        <w:trPr>
          <w:trHeight w:val="460"/>
        </w:trPr>
        <w:tc>
          <w:tcPr>
            <w:tcW w:w="583" w:type="dxa"/>
            <w:vMerge w:val="restart"/>
            <w:tcBorders>
              <w:bottom w:val="nil"/>
            </w:tcBorders>
          </w:tcPr>
          <w:p w14:paraId="38331054" w14:textId="77777777" w:rsidR="00E26E0C" w:rsidRPr="00714C4A" w:rsidRDefault="005C195C">
            <w:pPr>
              <w:pStyle w:val="TableText"/>
              <w:spacing w:before="64"/>
              <w:ind w:left="118"/>
            </w:pPr>
            <w:r w:rsidRPr="00714C4A">
              <w:rPr>
                <w:spacing w:val="-5"/>
              </w:rPr>
              <w:t>32</w:t>
            </w:r>
          </w:p>
        </w:tc>
        <w:tc>
          <w:tcPr>
            <w:tcW w:w="1542" w:type="dxa"/>
            <w:vMerge w:val="restart"/>
            <w:tcBorders>
              <w:bottom w:val="nil"/>
            </w:tcBorders>
          </w:tcPr>
          <w:p w14:paraId="1A06333F" w14:textId="77777777" w:rsidR="00E26E0C" w:rsidRPr="00714C4A" w:rsidRDefault="005C195C">
            <w:pPr>
              <w:pStyle w:val="TableText"/>
              <w:spacing w:before="64" w:line="219" w:lineRule="auto"/>
              <w:ind w:left="102"/>
            </w:pPr>
            <w:r w:rsidRPr="00714C4A">
              <w:rPr>
                <w:spacing w:val="-1"/>
              </w:rPr>
              <w:t>A100203</w:t>
            </w:r>
            <w:r w:rsidRPr="00714C4A">
              <w:rPr>
                <w:spacing w:val="-33"/>
              </w:rPr>
              <w:t xml:space="preserve"> </w:t>
            </w:r>
            <w:proofErr w:type="spellStart"/>
            <w:r w:rsidRPr="00714C4A">
              <w:rPr>
                <w:spacing w:val="-1"/>
              </w:rPr>
              <w:t>人造板</w:t>
            </w:r>
            <w:proofErr w:type="spellEnd"/>
          </w:p>
        </w:tc>
        <w:tc>
          <w:tcPr>
            <w:tcW w:w="2672" w:type="dxa"/>
          </w:tcPr>
          <w:p w14:paraId="7AE8AB5C" w14:textId="77777777" w:rsidR="00E26E0C" w:rsidRPr="00714C4A" w:rsidRDefault="005C195C">
            <w:pPr>
              <w:pStyle w:val="TableText"/>
              <w:spacing w:before="64" w:line="219" w:lineRule="auto"/>
              <w:ind w:left="103"/>
            </w:pPr>
            <w:r w:rsidRPr="00714C4A">
              <w:rPr>
                <w:spacing w:val="-1"/>
              </w:rPr>
              <w:t>A10020301</w:t>
            </w:r>
            <w:r w:rsidRPr="00714C4A">
              <w:rPr>
                <w:spacing w:val="-32"/>
              </w:rPr>
              <w:t xml:space="preserve"> </w:t>
            </w:r>
            <w:proofErr w:type="spellStart"/>
            <w:r w:rsidRPr="00714C4A">
              <w:rPr>
                <w:spacing w:val="-1"/>
              </w:rPr>
              <w:t>胶合板</w:t>
            </w:r>
            <w:proofErr w:type="spellEnd"/>
          </w:p>
        </w:tc>
        <w:tc>
          <w:tcPr>
            <w:tcW w:w="2248" w:type="dxa"/>
          </w:tcPr>
          <w:p w14:paraId="4B02E075" w14:textId="77777777" w:rsidR="00E26E0C" w:rsidRPr="00714C4A" w:rsidRDefault="00E26E0C">
            <w:pPr>
              <w:rPr>
                <w:rFonts w:ascii="Arial"/>
              </w:rPr>
            </w:pPr>
          </w:p>
        </w:tc>
        <w:tc>
          <w:tcPr>
            <w:tcW w:w="3543" w:type="dxa"/>
          </w:tcPr>
          <w:p w14:paraId="4869C20B" w14:textId="77777777" w:rsidR="00E26E0C" w:rsidRPr="00714C4A" w:rsidRDefault="005C195C">
            <w:pPr>
              <w:pStyle w:val="TableText"/>
              <w:spacing w:before="64" w:line="219" w:lineRule="auto"/>
              <w:ind w:left="109"/>
            </w:pPr>
            <w:r w:rsidRPr="00714C4A">
              <w:rPr>
                <w:spacing w:val="-1"/>
              </w:rPr>
              <w:t>HJ571</w:t>
            </w:r>
            <w:r w:rsidRPr="00714C4A">
              <w:rPr>
                <w:spacing w:val="-34"/>
              </w:rPr>
              <w:t xml:space="preserve"> </w:t>
            </w:r>
            <w:proofErr w:type="spellStart"/>
            <w:r w:rsidRPr="00714C4A">
              <w:rPr>
                <w:spacing w:val="-1"/>
              </w:rPr>
              <w:t>人造板及其制品</w:t>
            </w:r>
            <w:proofErr w:type="spellEnd"/>
          </w:p>
        </w:tc>
      </w:tr>
      <w:tr w:rsidR="00714C4A" w:rsidRPr="00714C4A" w14:paraId="055792F0" w14:textId="77777777">
        <w:trPr>
          <w:trHeight w:val="408"/>
        </w:trPr>
        <w:tc>
          <w:tcPr>
            <w:tcW w:w="583" w:type="dxa"/>
            <w:vMerge/>
            <w:tcBorders>
              <w:top w:val="nil"/>
              <w:bottom w:val="nil"/>
            </w:tcBorders>
          </w:tcPr>
          <w:p w14:paraId="43E77468" w14:textId="77777777" w:rsidR="00E26E0C" w:rsidRPr="00714C4A" w:rsidRDefault="00E26E0C">
            <w:pPr>
              <w:rPr>
                <w:rFonts w:ascii="Arial"/>
              </w:rPr>
            </w:pPr>
          </w:p>
        </w:tc>
        <w:tc>
          <w:tcPr>
            <w:tcW w:w="1542" w:type="dxa"/>
            <w:vMerge/>
            <w:tcBorders>
              <w:top w:val="nil"/>
              <w:bottom w:val="nil"/>
            </w:tcBorders>
          </w:tcPr>
          <w:p w14:paraId="21698683" w14:textId="77777777" w:rsidR="00E26E0C" w:rsidRPr="00714C4A" w:rsidRDefault="00E26E0C">
            <w:pPr>
              <w:rPr>
                <w:rFonts w:ascii="Arial"/>
              </w:rPr>
            </w:pPr>
          </w:p>
        </w:tc>
        <w:tc>
          <w:tcPr>
            <w:tcW w:w="2672" w:type="dxa"/>
          </w:tcPr>
          <w:p w14:paraId="685A0310" w14:textId="77777777" w:rsidR="00E26E0C" w:rsidRPr="00714C4A" w:rsidRDefault="005C195C">
            <w:pPr>
              <w:pStyle w:val="TableText"/>
              <w:spacing w:before="65" w:line="219" w:lineRule="auto"/>
              <w:ind w:left="103"/>
            </w:pPr>
            <w:r w:rsidRPr="00714C4A">
              <w:rPr>
                <w:spacing w:val="-1"/>
              </w:rPr>
              <w:t>A10020302</w:t>
            </w:r>
            <w:r w:rsidRPr="00714C4A">
              <w:rPr>
                <w:spacing w:val="-30"/>
              </w:rPr>
              <w:t xml:space="preserve"> </w:t>
            </w:r>
            <w:proofErr w:type="spellStart"/>
            <w:r w:rsidRPr="00714C4A">
              <w:rPr>
                <w:spacing w:val="-1"/>
              </w:rPr>
              <w:t>纤维板</w:t>
            </w:r>
            <w:proofErr w:type="spellEnd"/>
          </w:p>
        </w:tc>
        <w:tc>
          <w:tcPr>
            <w:tcW w:w="2248" w:type="dxa"/>
          </w:tcPr>
          <w:p w14:paraId="603474D9" w14:textId="77777777" w:rsidR="00E26E0C" w:rsidRPr="00714C4A" w:rsidRDefault="00E26E0C">
            <w:pPr>
              <w:rPr>
                <w:rFonts w:ascii="Arial"/>
              </w:rPr>
            </w:pPr>
          </w:p>
        </w:tc>
        <w:tc>
          <w:tcPr>
            <w:tcW w:w="3543" w:type="dxa"/>
          </w:tcPr>
          <w:p w14:paraId="57738238" w14:textId="77777777" w:rsidR="00E26E0C" w:rsidRPr="00714C4A" w:rsidRDefault="005C195C">
            <w:pPr>
              <w:pStyle w:val="TableText"/>
              <w:spacing w:before="64" w:line="219" w:lineRule="auto"/>
              <w:ind w:left="109"/>
            </w:pPr>
            <w:r w:rsidRPr="00714C4A">
              <w:rPr>
                <w:spacing w:val="-1"/>
              </w:rPr>
              <w:t>HJ571</w:t>
            </w:r>
            <w:r w:rsidRPr="00714C4A">
              <w:rPr>
                <w:spacing w:val="-34"/>
              </w:rPr>
              <w:t xml:space="preserve"> </w:t>
            </w:r>
            <w:proofErr w:type="spellStart"/>
            <w:r w:rsidRPr="00714C4A">
              <w:rPr>
                <w:spacing w:val="-1"/>
              </w:rPr>
              <w:t>人造板及其制品</w:t>
            </w:r>
            <w:proofErr w:type="spellEnd"/>
          </w:p>
        </w:tc>
      </w:tr>
      <w:tr w:rsidR="00714C4A" w:rsidRPr="00714C4A" w14:paraId="39A555DE" w14:textId="77777777">
        <w:trPr>
          <w:trHeight w:val="405"/>
        </w:trPr>
        <w:tc>
          <w:tcPr>
            <w:tcW w:w="583" w:type="dxa"/>
            <w:vMerge/>
            <w:tcBorders>
              <w:top w:val="nil"/>
              <w:bottom w:val="nil"/>
            </w:tcBorders>
          </w:tcPr>
          <w:p w14:paraId="0BACA695" w14:textId="77777777" w:rsidR="00E26E0C" w:rsidRPr="00714C4A" w:rsidRDefault="00E26E0C">
            <w:pPr>
              <w:rPr>
                <w:rFonts w:ascii="Arial"/>
              </w:rPr>
            </w:pPr>
          </w:p>
        </w:tc>
        <w:tc>
          <w:tcPr>
            <w:tcW w:w="1542" w:type="dxa"/>
            <w:vMerge/>
            <w:tcBorders>
              <w:top w:val="nil"/>
              <w:bottom w:val="nil"/>
            </w:tcBorders>
          </w:tcPr>
          <w:p w14:paraId="797F47BD" w14:textId="77777777" w:rsidR="00E26E0C" w:rsidRPr="00714C4A" w:rsidRDefault="00E26E0C">
            <w:pPr>
              <w:rPr>
                <w:rFonts w:ascii="Arial"/>
              </w:rPr>
            </w:pPr>
          </w:p>
        </w:tc>
        <w:tc>
          <w:tcPr>
            <w:tcW w:w="2672" w:type="dxa"/>
          </w:tcPr>
          <w:p w14:paraId="22F024E8" w14:textId="77777777" w:rsidR="00E26E0C" w:rsidRPr="00714C4A" w:rsidRDefault="005C195C">
            <w:pPr>
              <w:pStyle w:val="TableText"/>
              <w:spacing w:before="65" w:line="219" w:lineRule="auto"/>
              <w:ind w:left="103"/>
            </w:pPr>
            <w:r w:rsidRPr="00714C4A">
              <w:rPr>
                <w:spacing w:val="-1"/>
              </w:rPr>
              <w:t>A10020303</w:t>
            </w:r>
            <w:r w:rsidRPr="00714C4A">
              <w:rPr>
                <w:spacing w:val="-32"/>
              </w:rPr>
              <w:t xml:space="preserve"> </w:t>
            </w:r>
            <w:proofErr w:type="spellStart"/>
            <w:r w:rsidRPr="00714C4A">
              <w:rPr>
                <w:spacing w:val="-1"/>
              </w:rPr>
              <w:t>刨花板</w:t>
            </w:r>
            <w:proofErr w:type="spellEnd"/>
          </w:p>
        </w:tc>
        <w:tc>
          <w:tcPr>
            <w:tcW w:w="2248" w:type="dxa"/>
          </w:tcPr>
          <w:p w14:paraId="71C4ACDF" w14:textId="77777777" w:rsidR="00E26E0C" w:rsidRPr="00714C4A" w:rsidRDefault="00E26E0C">
            <w:pPr>
              <w:rPr>
                <w:rFonts w:ascii="Arial"/>
              </w:rPr>
            </w:pPr>
          </w:p>
        </w:tc>
        <w:tc>
          <w:tcPr>
            <w:tcW w:w="3543" w:type="dxa"/>
          </w:tcPr>
          <w:p w14:paraId="2128E9FD" w14:textId="77777777" w:rsidR="00E26E0C" w:rsidRPr="00714C4A" w:rsidRDefault="005C195C">
            <w:pPr>
              <w:pStyle w:val="TableText"/>
              <w:spacing w:before="64" w:line="219" w:lineRule="auto"/>
              <w:ind w:left="109"/>
            </w:pPr>
            <w:r w:rsidRPr="00714C4A">
              <w:rPr>
                <w:spacing w:val="-1"/>
              </w:rPr>
              <w:t>HJ571</w:t>
            </w:r>
            <w:r w:rsidRPr="00714C4A">
              <w:rPr>
                <w:spacing w:val="-34"/>
              </w:rPr>
              <w:t xml:space="preserve"> </w:t>
            </w:r>
            <w:proofErr w:type="spellStart"/>
            <w:r w:rsidRPr="00714C4A">
              <w:rPr>
                <w:spacing w:val="-1"/>
              </w:rPr>
              <w:t>人造板及其制品</w:t>
            </w:r>
            <w:proofErr w:type="spellEnd"/>
          </w:p>
        </w:tc>
      </w:tr>
      <w:tr w:rsidR="00714C4A" w:rsidRPr="00714C4A" w14:paraId="75691C12" w14:textId="77777777">
        <w:trPr>
          <w:trHeight w:val="408"/>
        </w:trPr>
        <w:tc>
          <w:tcPr>
            <w:tcW w:w="583" w:type="dxa"/>
            <w:vMerge/>
            <w:tcBorders>
              <w:top w:val="nil"/>
              <w:bottom w:val="nil"/>
            </w:tcBorders>
          </w:tcPr>
          <w:p w14:paraId="16DC0004" w14:textId="77777777" w:rsidR="00E26E0C" w:rsidRPr="00714C4A" w:rsidRDefault="00E26E0C">
            <w:pPr>
              <w:rPr>
                <w:rFonts w:ascii="Arial"/>
              </w:rPr>
            </w:pPr>
          </w:p>
        </w:tc>
        <w:tc>
          <w:tcPr>
            <w:tcW w:w="1542" w:type="dxa"/>
            <w:vMerge/>
            <w:tcBorders>
              <w:top w:val="nil"/>
              <w:bottom w:val="nil"/>
            </w:tcBorders>
          </w:tcPr>
          <w:p w14:paraId="10F94F2E" w14:textId="77777777" w:rsidR="00E26E0C" w:rsidRPr="00714C4A" w:rsidRDefault="00E26E0C">
            <w:pPr>
              <w:rPr>
                <w:rFonts w:ascii="Arial"/>
              </w:rPr>
            </w:pPr>
          </w:p>
        </w:tc>
        <w:tc>
          <w:tcPr>
            <w:tcW w:w="2672" w:type="dxa"/>
          </w:tcPr>
          <w:p w14:paraId="475F5441" w14:textId="77777777" w:rsidR="00E26E0C" w:rsidRPr="00714C4A" w:rsidRDefault="005C195C">
            <w:pPr>
              <w:pStyle w:val="TableText"/>
              <w:spacing w:before="68" w:line="219" w:lineRule="auto"/>
              <w:ind w:left="103"/>
            </w:pPr>
            <w:r w:rsidRPr="00714C4A">
              <w:rPr>
                <w:spacing w:val="-1"/>
              </w:rPr>
              <w:t>A10020304</w:t>
            </w:r>
            <w:r w:rsidRPr="00714C4A">
              <w:rPr>
                <w:spacing w:val="-31"/>
              </w:rPr>
              <w:t xml:space="preserve"> </w:t>
            </w:r>
            <w:proofErr w:type="spellStart"/>
            <w:r w:rsidRPr="00714C4A">
              <w:rPr>
                <w:spacing w:val="-1"/>
              </w:rPr>
              <w:t>细木工板</w:t>
            </w:r>
            <w:proofErr w:type="spellEnd"/>
          </w:p>
        </w:tc>
        <w:tc>
          <w:tcPr>
            <w:tcW w:w="2248" w:type="dxa"/>
          </w:tcPr>
          <w:p w14:paraId="2F301276" w14:textId="77777777" w:rsidR="00E26E0C" w:rsidRPr="00714C4A" w:rsidRDefault="00E26E0C">
            <w:pPr>
              <w:rPr>
                <w:rFonts w:ascii="Arial"/>
              </w:rPr>
            </w:pPr>
          </w:p>
        </w:tc>
        <w:tc>
          <w:tcPr>
            <w:tcW w:w="3543" w:type="dxa"/>
          </w:tcPr>
          <w:p w14:paraId="62411254" w14:textId="77777777" w:rsidR="00E26E0C" w:rsidRPr="00714C4A" w:rsidRDefault="005C195C">
            <w:pPr>
              <w:pStyle w:val="TableText"/>
              <w:spacing w:before="67" w:line="219" w:lineRule="auto"/>
              <w:ind w:left="109"/>
            </w:pPr>
            <w:r w:rsidRPr="00714C4A">
              <w:rPr>
                <w:spacing w:val="-1"/>
              </w:rPr>
              <w:t>HJ571</w:t>
            </w:r>
            <w:r w:rsidRPr="00714C4A">
              <w:rPr>
                <w:spacing w:val="-34"/>
              </w:rPr>
              <w:t xml:space="preserve"> </w:t>
            </w:r>
            <w:proofErr w:type="spellStart"/>
            <w:r w:rsidRPr="00714C4A">
              <w:rPr>
                <w:spacing w:val="-1"/>
              </w:rPr>
              <w:t>人造板及其制品</w:t>
            </w:r>
            <w:proofErr w:type="spellEnd"/>
          </w:p>
        </w:tc>
      </w:tr>
      <w:tr w:rsidR="00714C4A" w:rsidRPr="00714C4A" w14:paraId="3ACB046C" w14:textId="77777777">
        <w:trPr>
          <w:trHeight w:val="408"/>
        </w:trPr>
        <w:tc>
          <w:tcPr>
            <w:tcW w:w="583" w:type="dxa"/>
            <w:vMerge/>
            <w:tcBorders>
              <w:top w:val="nil"/>
            </w:tcBorders>
          </w:tcPr>
          <w:p w14:paraId="5C66CC88" w14:textId="77777777" w:rsidR="00E26E0C" w:rsidRPr="00714C4A" w:rsidRDefault="00E26E0C">
            <w:pPr>
              <w:rPr>
                <w:rFonts w:ascii="Arial"/>
              </w:rPr>
            </w:pPr>
          </w:p>
        </w:tc>
        <w:tc>
          <w:tcPr>
            <w:tcW w:w="1542" w:type="dxa"/>
            <w:vMerge/>
            <w:tcBorders>
              <w:top w:val="nil"/>
            </w:tcBorders>
          </w:tcPr>
          <w:p w14:paraId="6EC1701E" w14:textId="77777777" w:rsidR="00E26E0C" w:rsidRPr="00714C4A" w:rsidRDefault="00E26E0C">
            <w:pPr>
              <w:rPr>
                <w:rFonts w:ascii="Arial"/>
              </w:rPr>
            </w:pPr>
          </w:p>
        </w:tc>
        <w:tc>
          <w:tcPr>
            <w:tcW w:w="2672" w:type="dxa"/>
          </w:tcPr>
          <w:p w14:paraId="0DF732A0" w14:textId="77777777" w:rsidR="00E26E0C" w:rsidRPr="00714C4A" w:rsidRDefault="005C195C">
            <w:pPr>
              <w:pStyle w:val="TableText"/>
              <w:spacing w:before="65" w:line="219" w:lineRule="auto"/>
              <w:ind w:left="103"/>
            </w:pPr>
            <w:r w:rsidRPr="00714C4A">
              <w:rPr>
                <w:spacing w:val="-1"/>
              </w:rPr>
              <w:t>A10020399</w:t>
            </w:r>
            <w:r w:rsidRPr="00714C4A">
              <w:rPr>
                <w:spacing w:val="-31"/>
              </w:rPr>
              <w:t xml:space="preserve"> </w:t>
            </w:r>
            <w:proofErr w:type="spellStart"/>
            <w:r w:rsidRPr="00714C4A">
              <w:rPr>
                <w:spacing w:val="-1"/>
              </w:rPr>
              <w:t>其他人造板</w:t>
            </w:r>
            <w:proofErr w:type="spellEnd"/>
          </w:p>
        </w:tc>
        <w:tc>
          <w:tcPr>
            <w:tcW w:w="2248" w:type="dxa"/>
          </w:tcPr>
          <w:p w14:paraId="5F5DE430" w14:textId="77777777" w:rsidR="00E26E0C" w:rsidRPr="00714C4A" w:rsidRDefault="00E26E0C">
            <w:pPr>
              <w:rPr>
                <w:rFonts w:ascii="Arial"/>
              </w:rPr>
            </w:pPr>
          </w:p>
        </w:tc>
        <w:tc>
          <w:tcPr>
            <w:tcW w:w="3543" w:type="dxa"/>
          </w:tcPr>
          <w:p w14:paraId="3007EAE4" w14:textId="77777777" w:rsidR="00E26E0C" w:rsidRPr="00714C4A" w:rsidRDefault="005C195C">
            <w:pPr>
              <w:pStyle w:val="TableText"/>
              <w:spacing w:before="64" w:line="219" w:lineRule="auto"/>
              <w:ind w:left="109"/>
            </w:pPr>
            <w:r w:rsidRPr="00714C4A">
              <w:rPr>
                <w:spacing w:val="-1"/>
              </w:rPr>
              <w:t>HJ571</w:t>
            </w:r>
            <w:r w:rsidRPr="00714C4A">
              <w:rPr>
                <w:spacing w:val="-34"/>
              </w:rPr>
              <w:t xml:space="preserve"> </w:t>
            </w:r>
            <w:proofErr w:type="spellStart"/>
            <w:r w:rsidRPr="00714C4A">
              <w:rPr>
                <w:spacing w:val="-1"/>
              </w:rPr>
              <w:t>人造板及其制品</w:t>
            </w:r>
            <w:proofErr w:type="spellEnd"/>
          </w:p>
        </w:tc>
      </w:tr>
      <w:tr w:rsidR="00714C4A" w:rsidRPr="00714C4A" w14:paraId="2D7A1A50" w14:textId="77777777">
        <w:trPr>
          <w:trHeight w:val="573"/>
        </w:trPr>
        <w:tc>
          <w:tcPr>
            <w:tcW w:w="583" w:type="dxa"/>
            <w:vMerge w:val="restart"/>
            <w:tcBorders>
              <w:bottom w:val="nil"/>
            </w:tcBorders>
          </w:tcPr>
          <w:p w14:paraId="197563AD" w14:textId="77777777" w:rsidR="00E26E0C" w:rsidRPr="00714C4A" w:rsidRDefault="005C195C">
            <w:pPr>
              <w:pStyle w:val="TableText"/>
              <w:spacing w:before="65"/>
              <w:ind w:left="118"/>
            </w:pPr>
            <w:r w:rsidRPr="00714C4A">
              <w:rPr>
                <w:spacing w:val="-5"/>
              </w:rPr>
              <w:t>33</w:t>
            </w:r>
          </w:p>
        </w:tc>
        <w:tc>
          <w:tcPr>
            <w:tcW w:w="1542" w:type="dxa"/>
            <w:vMerge w:val="restart"/>
            <w:tcBorders>
              <w:bottom w:val="nil"/>
            </w:tcBorders>
          </w:tcPr>
          <w:p w14:paraId="477D9F6A" w14:textId="77777777" w:rsidR="00E26E0C" w:rsidRPr="00714C4A" w:rsidRDefault="005C195C">
            <w:pPr>
              <w:pStyle w:val="TableText"/>
              <w:spacing w:before="64" w:line="321" w:lineRule="auto"/>
              <w:ind w:left="109" w:right="108" w:hanging="7"/>
            </w:pPr>
            <w:r w:rsidRPr="00714C4A">
              <w:rPr>
                <w:spacing w:val="3"/>
              </w:rPr>
              <w:t>A100204</w:t>
            </w:r>
            <w:r w:rsidRPr="00714C4A">
              <w:rPr>
                <w:spacing w:val="34"/>
              </w:rPr>
              <w:t xml:space="preserve"> </w:t>
            </w:r>
            <w:proofErr w:type="spellStart"/>
            <w:r w:rsidRPr="00714C4A">
              <w:rPr>
                <w:spacing w:val="3"/>
              </w:rPr>
              <w:t>二次加</w:t>
            </w:r>
            <w:proofErr w:type="spellEnd"/>
            <w:r w:rsidRPr="00714C4A">
              <w:t xml:space="preserve"> </w:t>
            </w:r>
            <w:proofErr w:type="spellStart"/>
            <w:proofErr w:type="gramStart"/>
            <w:r w:rsidRPr="00714C4A">
              <w:rPr>
                <w:spacing w:val="-2"/>
              </w:rPr>
              <w:t>工材,相关板材</w:t>
            </w:r>
            <w:proofErr w:type="spellEnd"/>
            <w:proofErr w:type="gramEnd"/>
          </w:p>
        </w:tc>
        <w:tc>
          <w:tcPr>
            <w:tcW w:w="2672" w:type="dxa"/>
          </w:tcPr>
          <w:p w14:paraId="39598EDC" w14:textId="77777777" w:rsidR="00E26E0C" w:rsidRPr="00714C4A" w:rsidRDefault="005C195C">
            <w:pPr>
              <w:pStyle w:val="TableText"/>
              <w:spacing w:before="65" w:line="219" w:lineRule="auto"/>
              <w:ind w:left="103"/>
            </w:pPr>
            <w:r w:rsidRPr="00714C4A">
              <w:rPr>
                <w:spacing w:val="-1"/>
              </w:rPr>
              <w:t>A10020404</w:t>
            </w:r>
            <w:r w:rsidRPr="00714C4A">
              <w:rPr>
                <w:spacing w:val="-28"/>
              </w:rPr>
              <w:t xml:space="preserve"> </w:t>
            </w:r>
            <w:proofErr w:type="spellStart"/>
            <w:r w:rsidRPr="00714C4A">
              <w:rPr>
                <w:spacing w:val="-1"/>
              </w:rPr>
              <w:t>人造板表面装饰板</w:t>
            </w:r>
            <w:proofErr w:type="spellEnd"/>
          </w:p>
        </w:tc>
        <w:tc>
          <w:tcPr>
            <w:tcW w:w="2248" w:type="dxa"/>
          </w:tcPr>
          <w:p w14:paraId="3BCA503C" w14:textId="77777777" w:rsidR="00E26E0C" w:rsidRPr="00714C4A" w:rsidRDefault="00E26E0C">
            <w:pPr>
              <w:rPr>
                <w:rFonts w:ascii="Arial"/>
              </w:rPr>
            </w:pPr>
          </w:p>
        </w:tc>
        <w:tc>
          <w:tcPr>
            <w:tcW w:w="3543" w:type="dxa"/>
          </w:tcPr>
          <w:p w14:paraId="5B74DE1E" w14:textId="77777777" w:rsidR="00E26E0C" w:rsidRPr="00714C4A" w:rsidRDefault="005C195C">
            <w:pPr>
              <w:pStyle w:val="TableText"/>
              <w:spacing w:before="64" w:line="219" w:lineRule="auto"/>
              <w:ind w:left="109"/>
            </w:pPr>
            <w:r w:rsidRPr="00714C4A">
              <w:rPr>
                <w:spacing w:val="-1"/>
              </w:rPr>
              <w:t>HJ571</w:t>
            </w:r>
            <w:r w:rsidRPr="00714C4A">
              <w:rPr>
                <w:spacing w:val="-30"/>
              </w:rPr>
              <w:t xml:space="preserve"> </w:t>
            </w:r>
            <w:proofErr w:type="spellStart"/>
            <w:r w:rsidRPr="00714C4A">
              <w:rPr>
                <w:spacing w:val="-1"/>
              </w:rPr>
              <w:t>人造板及其制品</w:t>
            </w:r>
            <w:proofErr w:type="spellEnd"/>
            <w:r w:rsidRPr="00714C4A">
              <w:rPr>
                <w:spacing w:val="-1"/>
              </w:rPr>
              <w:t>/HJ2540</w:t>
            </w:r>
            <w:r w:rsidRPr="00714C4A">
              <w:rPr>
                <w:spacing w:val="-38"/>
              </w:rPr>
              <w:t xml:space="preserve"> </w:t>
            </w:r>
            <w:proofErr w:type="spellStart"/>
            <w:r w:rsidRPr="00714C4A">
              <w:rPr>
                <w:spacing w:val="-1"/>
              </w:rPr>
              <w:t>木塑制品</w:t>
            </w:r>
            <w:proofErr w:type="spellEnd"/>
          </w:p>
        </w:tc>
      </w:tr>
      <w:tr w:rsidR="00714C4A" w:rsidRPr="00714C4A" w14:paraId="1DBBB18C" w14:textId="77777777">
        <w:trPr>
          <w:trHeight w:val="631"/>
        </w:trPr>
        <w:tc>
          <w:tcPr>
            <w:tcW w:w="583" w:type="dxa"/>
            <w:vMerge/>
            <w:tcBorders>
              <w:top w:val="nil"/>
            </w:tcBorders>
          </w:tcPr>
          <w:p w14:paraId="40503ABE" w14:textId="77777777" w:rsidR="00E26E0C" w:rsidRPr="00714C4A" w:rsidRDefault="00E26E0C">
            <w:pPr>
              <w:rPr>
                <w:rFonts w:ascii="Arial"/>
              </w:rPr>
            </w:pPr>
          </w:p>
        </w:tc>
        <w:tc>
          <w:tcPr>
            <w:tcW w:w="1542" w:type="dxa"/>
            <w:vMerge/>
            <w:tcBorders>
              <w:top w:val="nil"/>
            </w:tcBorders>
          </w:tcPr>
          <w:p w14:paraId="60EA5008" w14:textId="77777777" w:rsidR="00E26E0C" w:rsidRPr="00714C4A" w:rsidRDefault="00E26E0C">
            <w:pPr>
              <w:rPr>
                <w:rFonts w:ascii="Arial"/>
              </w:rPr>
            </w:pPr>
          </w:p>
        </w:tc>
        <w:tc>
          <w:tcPr>
            <w:tcW w:w="2672" w:type="dxa"/>
          </w:tcPr>
          <w:p w14:paraId="180D27EA" w14:textId="77777777" w:rsidR="00E26E0C" w:rsidRPr="00714C4A" w:rsidRDefault="005C195C">
            <w:pPr>
              <w:pStyle w:val="TableText"/>
              <w:spacing w:before="67" w:line="284" w:lineRule="auto"/>
              <w:ind w:left="113" w:right="107" w:hanging="10"/>
            </w:pPr>
            <w:r w:rsidRPr="00714C4A">
              <w:rPr>
                <w:spacing w:val="5"/>
              </w:rPr>
              <w:t>A10020404</w:t>
            </w:r>
            <w:r w:rsidRPr="00714C4A">
              <w:rPr>
                <w:spacing w:val="30"/>
              </w:rPr>
              <w:t xml:space="preserve"> </w:t>
            </w:r>
            <w:proofErr w:type="spellStart"/>
            <w:r w:rsidRPr="00714C4A">
              <w:rPr>
                <w:spacing w:val="5"/>
              </w:rPr>
              <w:t>人造板表面装饰板</w:t>
            </w:r>
            <w:proofErr w:type="spellEnd"/>
            <w:r w:rsidRPr="00714C4A">
              <w:t xml:space="preserve"> </w:t>
            </w:r>
            <w:r w:rsidRPr="00714C4A">
              <w:rPr>
                <w:spacing w:val="-3"/>
              </w:rPr>
              <w:t>（</w:t>
            </w:r>
            <w:proofErr w:type="spellStart"/>
            <w:r w:rsidRPr="00714C4A">
              <w:rPr>
                <w:spacing w:val="-3"/>
              </w:rPr>
              <w:t>地板</w:t>
            </w:r>
            <w:proofErr w:type="spellEnd"/>
            <w:r w:rsidRPr="00714C4A">
              <w:rPr>
                <w:spacing w:val="-3"/>
              </w:rPr>
              <w:t>）</w:t>
            </w:r>
          </w:p>
        </w:tc>
        <w:tc>
          <w:tcPr>
            <w:tcW w:w="2248" w:type="dxa"/>
          </w:tcPr>
          <w:p w14:paraId="4BC0E9CA" w14:textId="77777777" w:rsidR="00E26E0C" w:rsidRPr="00714C4A" w:rsidRDefault="00E26E0C">
            <w:pPr>
              <w:rPr>
                <w:rFonts w:ascii="Arial"/>
              </w:rPr>
            </w:pPr>
          </w:p>
        </w:tc>
        <w:tc>
          <w:tcPr>
            <w:tcW w:w="3543" w:type="dxa"/>
          </w:tcPr>
          <w:p w14:paraId="42D5C38C" w14:textId="77777777" w:rsidR="00E26E0C" w:rsidRPr="00714C4A" w:rsidRDefault="005C195C">
            <w:pPr>
              <w:pStyle w:val="TableText"/>
              <w:spacing w:before="67" w:line="219" w:lineRule="auto"/>
              <w:ind w:left="109"/>
            </w:pPr>
            <w:r w:rsidRPr="00714C4A">
              <w:rPr>
                <w:spacing w:val="-1"/>
              </w:rPr>
              <w:t>HJ571</w:t>
            </w:r>
            <w:r w:rsidRPr="00714C4A">
              <w:rPr>
                <w:spacing w:val="-30"/>
              </w:rPr>
              <w:t xml:space="preserve"> </w:t>
            </w:r>
            <w:proofErr w:type="spellStart"/>
            <w:r w:rsidRPr="00714C4A">
              <w:rPr>
                <w:spacing w:val="-1"/>
              </w:rPr>
              <w:t>人造板及其制品</w:t>
            </w:r>
            <w:proofErr w:type="spellEnd"/>
            <w:r w:rsidRPr="00714C4A">
              <w:rPr>
                <w:spacing w:val="-1"/>
              </w:rPr>
              <w:t>/HJ2540</w:t>
            </w:r>
            <w:r w:rsidRPr="00714C4A">
              <w:rPr>
                <w:spacing w:val="-38"/>
              </w:rPr>
              <w:t xml:space="preserve"> </w:t>
            </w:r>
            <w:proofErr w:type="spellStart"/>
            <w:r w:rsidRPr="00714C4A">
              <w:rPr>
                <w:spacing w:val="-1"/>
              </w:rPr>
              <w:t>木塑制品</w:t>
            </w:r>
            <w:proofErr w:type="spellEnd"/>
          </w:p>
        </w:tc>
      </w:tr>
      <w:tr w:rsidR="00714C4A" w:rsidRPr="00714C4A" w14:paraId="43897C6D" w14:textId="77777777">
        <w:trPr>
          <w:trHeight w:val="628"/>
        </w:trPr>
        <w:tc>
          <w:tcPr>
            <w:tcW w:w="583" w:type="dxa"/>
          </w:tcPr>
          <w:p w14:paraId="4496F99D" w14:textId="77777777" w:rsidR="00E26E0C" w:rsidRPr="00714C4A" w:rsidRDefault="005C195C">
            <w:pPr>
              <w:pStyle w:val="TableText"/>
              <w:spacing w:before="65"/>
              <w:ind w:left="118"/>
            </w:pPr>
            <w:r w:rsidRPr="00714C4A">
              <w:rPr>
                <w:spacing w:val="-5"/>
              </w:rPr>
              <w:t>34</w:t>
            </w:r>
          </w:p>
        </w:tc>
        <w:tc>
          <w:tcPr>
            <w:tcW w:w="1542" w:type="dxa"/>
          </w:tcPr>
          <w:p w14:paraId="6EF2C6E3" w14:textId="77777777" w:rsidR="00E26E0C" w:rsidRPr="00714C4A" w:rsidRDefault="005C195C">
            <w:pPr>
              <w:pStyle w:val="TableText"/>
              <w:spacing w:before="66" w:line="283" w:lineRule="auto"/>
              <w:ind w:left="107" w:right="108" w:hanging="5"/>
            </w:pPr>
            <w:r w:rsidRPr="00714C4A">
              <w:rPr>
                <w:spacing w:val="3"/>
              </w:rPr>
              <w:t>A100301</w:t>
            </w:r>
            <w:r w:rsidRPr="00714C4A">
              <w:rPr>
                <w:spacing w:val="34"/>
              </w:rPr>
              <w:t xml:space="preserve"> </w:t>
            </w:r>
            <w:proofErr w:type="spellStart"/>
            <w:r w:rsidRPr="00714C4A">
              <w:rPr>
                <w:spacing w:val="3"/>
              </w:rPr>
              <w:t>水泥熟</w:t>
            </w:r>
            <w:proofErr w:type="spellEnd"/>
            <w:r w:rsidRPr="00714C4A">
              <w:t xml:space="preserve"> </w:t>
            </w:r>
            <w:proofErr w:type="spellStart"/>
            <w:r w:rsidRPr="00714C4A">
              <w:rPr>
                <w:spacing w:val="-2"/>
              </w:rPr>
              <w:t>料及水泥</w:t>
            </w:r>
            <w:proofErr w:type="spellEnd"/>
          </w:p>
        </w:tc>
        <w:tc>
          <w:tcPr>
            <w:tcW w:w="2672" w:type="dxa"/>
          </w:tcPr>
          <w:p w14:paraId="72C4DDE9" w14:textId="77777777" w:rsidR="00E26E0C" w:rsidRPr="00714C4A" w:rsidRDefault="005C195C">
            <w:pPr>
              <w:pStyle w:val="TableText"/>
              <w:spacing w:before="65" w:line="220" w:lineRule="auto"/>
              <w:ind w:left="103"/>
            </w:pPr>
            <w:r w:rsidRPr="00714C4A">
              <w:rPr>
                <w:spacing w:val="-1"/>
              </w:rPr>
              <w:t>A10030102</w:t>
            </w:r>
            <w:r w:rsidRPr="00714C4A">
              <w:rPr>
                <w:spacing w:val="-31"/>
              </w:rPr>
              <w:t xml:space="preserve"> </w:t>
            </w:r>
            <w:proofErr w:type="spellStart"/>
            <w:r w:rsidRPr="00714C4A">
              <w:rPr>
                <w:spacing w:val="-1"/>
              </w:rPr>
              <w:t>水泥</w:t>
            </w:r>
            <w:proofErr w:type="spellEnd"/>
          </w:p>
        </w:tc>
        <w:tc>
          <w:tcPr>
            <w:tcW w:w="2248" w:type="dxa"/>
          </w:tcPr>
          <w:p w14:paraId="05821FC5" w14:textId="77777777" w:rsidR="00E26E0C" w:rsidRPr="00714C4A" w:rsidRDefault="00E26E0C">
            <w:pPr>
              <w:rPr>
                <w:rFonts w:ascii="Arial"/>
              </w:rPr>
            </w:pPr>
          </w:p>
        </w:tc>
        <w:tc>
          <w:tcPr>
            <w:tcW w:w="3543" w:type="dxa"/>
          </w:tcPr>
          <w:p w14:paraId="6C09803C" w14:textId="77777777" w:rsidR="00E26E0C" w:rsidRPr="00714C4A" w:rsidRDefault="005C195C">
            <w:pPr>
              <w:pStyle w:val="TableText"/>
              <w:spacing w:before="64" w:line="219" w:lineRule="auto"/>
              <w:ind w:left="109"/>
            </w:pPr>
            <w:r w:rsidRPr="00714C4A">
              <w:rPr>
                <w:spacing w:val="-1"/>
              </w:rPr>
              <w:t>HJ2519</w:t>
            </w:r>
            <w:r w:rsidRPr="00714C4A">
              <w:rPr>
                <w:spacing w:val="-34"/>
              </w:rPr>
              <w:t xml:space="preserve"> </w:t>
            </w:r>
            <w:proofErr w:type="spellStart"/>
            <w:r w:rsidRPr="00714C4A">
              <w:rPr>
                <w:spacing w:val="-1"/>
              </w:rPr>
              <w:t>水泥</w:t>
            </w:r>
            <w:proofErr w:type="spellEnd"/>
          </w:p>
        </w:tc>
      </w:tr>
      <w:tr w:rsidR="00714C4A" w:rsidRPr="00714C4A" w14:paraId="68B918D0" w14:textId="77777777">
        <w:trPr>
          <w:trHeight w:val="628"/>
        </w:trPr>
        <w:tc>
          <w:tcPr>
            <w:tcW w:w="583" w:type="dxa"/>
          </w:tcPr>
          <w:p w14:paraId="0C773A8A" w14:textId="77777777" w:rsidR="00E26E0C" w:rsidRPr="00714C4A" w:rsidRDefault="005C195C">
            <w:pPr>
              <w:pStyle w:val="TableText"/>
              <w:spacing w:before="66"/>
              <w:ind w:left="118"/>
            </w:pPr>
            <w:r w:rsidRPr="00714C4A">
              <w:rPr>
                <w:spacing w:val="-5"/>
              </w:rPr>
              <w:t>35</w:t>
            </w:r>
          </w:p>
        </w:tc>
        <w:tc>
          <w:tcPr>
            <w:tcW w:w="1542" w:type="dxa"/>
          </w:tcPr>
          <w:p w14:paraId="550D8AE9" w14:textId="77777777" w:rsidR="00E26E0C" w:rsidRPr="00714C4A" w:rsidRDefault="005C195C">
            <w:pPr>
              <w:pStyle w:val="TableText"/>
              <w:spacing w:before="66" w:line="283" w:lineRule="auto"/>
              <w:ind w:left="106" w:right="108" w:hanging="4"/>
            </w:pPr>
            <w:r w:rsidRPr="00714C4A">
              <w:rPr>
                <w:spacing w:val="3"/>
              </w:rPr>
              <w:t>A100303</w:t>
            </w:r>
            <w:r w:rsidRPr="00714C4A">
              <w:rPr>
                <w:spacing w:val="34"/>
              </w:rPr>
              <w:t xml:space="preserve"> </w:t>
            </w:r>
            <w:proofErr w:type="spellStart"/>
            <w:r w:rsidRPr="00714C4A">
              <w:rPr>
                <w:spacing w:val="3"/>
              </w:rPr>
              <w:t>水泥混</w:t>
            </w:r>
            <w:proofErr w:type="spellEnd"/>
            <w:r w:rsidRPr="00714C4A">
              <w:t xml:space="preserve"> </w:t>
            </w:r>
            <w:proofErr w:type="spellStart"/>
            <w:r w:rsidRPr="00714C4A">
              <w:rPr>
                <w:spacing w:val="-2"/>
              </w:rPr>
              <w:t>凝土制品</w:t>
            </w:r>
            <w:proofErr w:type="spellEnd"/>
          </w:p>
        </w:tc>
        <w:tc>
          <w:tcPr>
            <w:tcW w:w="2672" w:type="dxa"/>
          </w:tcPr>
          <w:p w14:paraId="0396F121" w14:textId="77777777" w:rsidR="00E26E0C" w:rsidRPr="00714C4A" w:rsidRDefault="005C195C">
            <w:pPr>
              <w:pStyle w:val="TableText"/>
              <w:spacing w:before="65" w:line="221" w:lineRule="auto"/>
              <w:ind w:left="103"/>
            </w:pPr>
            <w:r w:rsidRPr="00714C4A">
              <w:rPr>
                <w:spacing w:val="-1"/>
              </w:rPr>
              <w:t>A10030301</w:t>
            </w:r>
            <w:r w:rsidRPr="00714C4A">
              <w:rPr>
                <w:spacing w:val="-30"/>
              </w:rPr>
              <w:t xml:space="preserve"> </w:t>
            </w:r>
            <w:proofErr w:type="spellStart"/>
            <w:r w:rsidRPr="00714C4A">
              <w:rPr>
                <w:spacing w:val="-1"/>
              </w:rPr>
              <w:t>商品混凝土</w:t>
            </w:r>
            <w:proofErr w:type="spellEnd"/>
          </w:p>
        </w:tc>
        <w:tc>
          <w:tcPr>
            <w:tcW w:w="2248" w:type="dxa"/>
          </w:tcPr>
          <w:p w14:paraId="50AD225B" w14:textId="77777777" w:rsidR="00E26E0C" w:rsidRPr="00714C4A" w:rsidRDefault="00E26E0C">
            <w:pPr>
              <w:rPr>
                <w:rFonts w:ascii="Arial"/>
              </w:rPr>
            </w:pPr>
          </w:p>
        </w:tc>
        <w:tc>
          <w:tcPr>
            <w:tcW w:w="3543" w:type="dxa"/>
          </w:tcPr>
          <w:p w14:paraId="1D0BCCB6" w14:textId="77777777" w:rsidR="00E26E0C" w:rsidRPr="00714C4A" w:rsidRDefault="005C195C">
            <w:pPr>
              <w:pStyle w:val="TableText"/>
              <w:spacing w:before="65" w:line="219" w:lineRule="auto"/>
              <w:ind w:left="109"/>
            </w:pPr>
            <w:r w:rsidRPr="00714C4A">
              <w:rPr>
                <w:spacing w:val="-1"/>
              </w:rPr>
              <w:t>HJ/T412</w:t>
            </w:r>
            <w:r w:rsidRPr="00714C4A">
              <w:rPr>
                <w:spacing w:val="-34"/>
              </w:rPr>
              <w:t xml:space="preserve"> </w:t>
            </w:r>
            <w:proofErr w:type="spellStart"/>
            <w:r w:rsidRPr="00714C4A">
              <w:rPr>
                <w:spacing w:val="-1"/>
              </w:rPr>
              <w:t>预拌混凝土</w:t>
            </w:r>
            <w:proofErr w:type="spellEnd"/>
          </w:p>
        </w:tc>
      </w:tr>
      <w:tr w:rsidR="00714C4A" w:rsidRPr="00714C4A" w14:paraId="4BEBAA8C" w14:textId="77777777">
        <w:trPr>
          <w:trHeight w:val="408"/>
        </w:trPr>
        <w:tc>
          <w:tcPr>
            <w:tcW w:w="583" w:type="dxa"/>
            <w:vMerge w:val="restart"/>
            <w:tcBorders>
              <w:bottom w:val="nil"/>
            </w:tcBorders>
          </w:tcPr>
          <w:p w14:paraId="1FF9D455" w14:textId="77777777" w:rsidR="00E26E0C" w:rsidRPr="00714C4A" w:rsidRDefault="005C195C">
            <w:pPr>
              <w:pStyle w:val="TableText"/>
              <w:spacing w:before="66"/>
              <w:ind w:left="118"/>
            </w:pPr>
            <w:r w:rsidRPr="00714C4A">
              <w:rPr>
                <w:spacing w:val="-5"/>
              </w:rPr>
              <w:t>36</w:t>
            </w:r>
          </w:p>
        </w:tc>
        <w:tc>
          <w:tcPr>
            <w:tcW w:w="1542" w:type="dxa"/>
            <w:vMerge w:val="restart"/>
            <w:tcBorders>
              <w:bottom w:val="nil"/>
            </w:tcBorders>
          </w:tcPr>
          <w:p w14:paraId="4E538284" w14:textId="77777777" w:rsidR="00E26E0C" w:rsidRPr="00714C4A" w:rsidRDefault="005C195C">
            <w:pPr>
              <w:pStyle w:val="TableText"/>
              <w:spacing w:before="66" w:line="322" w:lineRule="auto"/>
              <w:ind w:left="111" w:right="108" w:hanging="9"/>
            </w:pPr>
            <w:r w:rsidRPr="00714C4A">
              <w:rPr>
                <w:spacing w:val="3"/>
              </w:rPr>
              <w:t>A100304</w:t>
            </w:r>
            <w:r w:rsidRPr="00714C4A">
              <w:rPr>
                <w:spacing w:val="35"/>
              </w:rPr>
              <w:t xml:space="preserve"> </w:t>
            </w:r>
            <w:proofErr w:type="spellStart"/>
            <w:r w:rsidRPr="00714C4A">
              <w:rPr>
                <w:spacing w:val="3"/>
              </w:rPr>
              <w:t>纤维增</w:t>
            </w:r>
            <w:proofErr w:type="spellEnd"/>
            <w:r w:rsidRPr="00714C4A">
              <w:t xml:space="preserve"> </w:t>
            </w:r>
            <w:proofErr w:type="spellStart"/>
            <w:r w:rsidRPr="00714C4A">
              <w:rPr>
                <w:spacing w:val="-2"/>
              </w:rPr>
              <w:t>强水泥制品</w:t>
            </w:r>
            <w:proofErr w:type="spellEnd"/>
          </w:p>
        </w:tc>
        <w:tc>
          <w:tcPr>
            <w:tcW w:w="2672" w:type="dxa"/>
          </w:tcPr>
          <w:p w14:paraId="74C2E049" w14:textId="77777777" w:rsidR="00E26E0C" w:rsidRPr="00714C4A" w:rsidRDefault="005C195C">
            <w:pPr>
              <w:pStyle w:val="TableText"/>
              <w:spacing w:before="66" w:line="219" w:lineRule="auto"/>
              <w:ind w:left="103"/>
            </w:pPr>
            <w:r w:rsidRPr="00714C4A">
              <w:rPr>
                <w:spacing w:val="-1"/>
              </w:rPr>
              <w:t>A10030402</w:t>
            </w:r>
            <w:r w:rsidRPr="00714C4A">
              <w:rPr>
                <w:spacing w:val="-28"/>
              </w:rPr>
              <w:t xml:space="preserve"> </w:t>
            </w:r>
            <w:proofErr w:type="spellStart"/>
            <w:r w:rsidRPr="00714C4A">
              <w:rPr>
                <w:spacing w:val="-1"/>
              </w:rPr>
              <w:t>纤维增强硅酸钙板</w:t>
            </w:r>
            <w:proofErr w:type="spellEnd"/>
          </w:p>
        </w:tc>
        <w:tc>
          <w:tcPr>
            <w:tcW w:w="2248" w:type="dxa"/>
          </w:tcPr>
          <w:p w14:paraId="732344A8" w14:textId="77777777" w:rsidR="00E26E0C" w:rsidRPr="00714C4A" w:rsidRDefault="00E26E0C">
            <w:pPr>
              <w:rPr>
                <w:rFonts w:ascii="Arial"/>
              </w:rPr>
            </w:pPr>
          </w:p>
        </w:tc>
        <w:tc>
          <w:tcPr>
            <w:tcW w:w="3543" w:type="dxa"/>
          </w:tcPr>
          <w:p w14:paraId="2B0DCFDA" w14:textId="77777777" w:rsidR="00E26E0C" w:rsidRPr="00714C4A" w:rsidRDefault="005C195C">
            <w:pPr>
              <w:pStyle w:val="TableText"/>
              <w:spacing w:before="66" w:line="219" w:lineRule="auto"/>
              <w:ind w:left="109"/>
            </w:pPr>
            <w:r w:rsidRPr="00714C4A">
              <w:rPr>
                <w:spacing w:val="-1"/>
              </w:rPr>
              <w:t>HJ/T223</w:t>
            </w:r>
            <w:r w:rsidRPr="00714C4A">
              <w:rPr>
                <w:spacing w:val="-33"/>
              </w:rPr>
              <w:t xml:space="preserve"> </w:t>
            </w:r>
            <w:proofErr w:type="spellStart"/>
            <w:r w:rsidRPr="00714C4A">
              <w:rPr>
                <w:spacing w:val="-1"/>
              </w:rPr>
              <w:t>轻质墙体板材</w:t>
            </w:r>
            <w:proofErr w:type="spellEnd"/>
          </w:p>
        </w:tc>
      </w:tr>
      <w:tr w:rsidR="00714C4A" w:rsidRPr="00714C4A" w14:paraId="59753552" w14:textId="77777777">
        <w:trPr>
          <w:trHeight w:val="405"/>
        </w:trPr>
        <w:tc>
          <w:tcPr>
            <w:tcW w:w="583" w:type="dxa"/>
            <w:vMerge/>
            <w:tcBorders>
              <w:top w:val="nil"/>
            </w:tcBorders>
          </w:tcPr>
          <w:p w14:paraId="2AFA9A39" w14:textId="77777777" w:rsidR="00E26E0C" w:rsidRPr="00714C4A" w:rsidRDefault="00E26E0C">
            <w:pPr>
              <w:rPr>
                <w:rFonts w:ascii="Arial"/>
              </w:rPr>
            </w:pPr>
          </w:p>
        </w:tc>
        <w:tc>
          <w:tcPr>
            <w:tcW w:w="1542" w:type="dxa"/>
            <w:vMerge/>
            <w:tcBorders>
              <w:top w:val="nil"/>
            </w:tcBorders>
          </w:tcPr>
          <w:p w14:paraId="6AFB3C9E" w14:textId="77777777" w:rsidR="00E26E0C" w:rsidRPr="00714C4A" w:rsidRDefault="00E26E0C">
            <w:pPr>
              <w:rPr>
                <w:rFonts w:ascii="Arial"/>
              </w:rPr>
            </w:pPr>
          </w:p>
        </w:tc>
        <w:tc>
          <w:tcPr>
            <w:tcW w:w="2672" w:type="dxa"/>
          </w:tcPr>
          <w:p w14:paraId="43517747" w14:textId="77777777" w:rsidR="00E26E0C" w:rsidRPr="00714C4A" w:rsidRDefault="005C195C">
            <w:pPr>
              <w:pStyle w:val="TableText"/>
              <w:spacing w:before="66" w:line="220" w:lineRule="auto"/>
              <w:ind w:left="103"/>
            </w:pPr>
            <w:r w:rsidRPr="00714C4A">
              <w:rPr>
                <w:spacing w:val="-1"/>
              </w:rPr>
              <w:t>A10030403</w:t>
            </w:r>
            <w:r w:rsidRPr="00714C4A">
              <w:rPr>
                <w:spacing w:val="-45"/>
              </w:rPr>
              <w:t xml:space="preserve"> </w:t>
            </w:r>
            <w:proofErr w:type="spellStart"/>
            <w:r w:rsidRPr="00714C4A">
              <w:rPr>
                <w:spacing w:val="-1"/>
              </w:rPr>
              <w:t>无石棉纤维水泥制品</w:t>
            </w:r>
            <w:proofErr w:type="spellEnd"/>
          </w:p>
        </w:tc>
        <w:tc>
          <w:tcPr>
            <w:tcW w:w="2248" w:type="dxa"/>
          </w:tcPr>
          <w:p w14:paraId="2759BEA1" w14:textId="77777777" w:rsidR="00E26E0C" w:rsidRPr="00714C4A" w:rsidRDefault="00E26E0C">
            <w:pPr>
              <w:rPr>
                <w:rFonts w:ascii="Arial"/>
              </w:rPr>
            </w:pPr>
          </w:p>
        </w:tc>
        <w:tc>
          <w:tcPr>
            <w:tcW w:w="3543" w:type="dxa"/>
          </w:tcPr>
          <w:p w14:paraId="38F2E62E" w14:textId="77777777" w:rsidR="00E26E0C" w:rsidRPr="00714C4A" w:rsidRDefault="005C195C">
            <w:pPr>
              <w:pStyle w:val="TableText"/>
              <w:spacing w:before="66" w:line="219" w:lineRule="auto"/>
              <w:ind w:left="109"/>
            </w:pPr>
            <w:r w:rsidRPr="00714C4A">
              <w:rPr>
                <w:spacing w:val="-1"/>
              </w:rPr>
              <w:t>HJ/T223</w:t>
            </w:r>
            <w:r w:rsidRPr="00714C4A">
              <w:rPr>
                <w:spacing w:val="-33"/>
              </w:rPr>
              <w:t xml:space="preserve"> </w:t>
            </w:r>
            <w:proofErr w:type="spellStart"/>
            <w:r w:rsidRPr="00714C4A">
              <w:rPr>
                <w:spacing w:val="-1"/>
              </w:rPr>
              <w:t>轻质墙体板材</w:t>
            </w:r>
            <w:proofErr w:type="spellEnd"/>
          </w:p>
        </w:tc>
      </w:tr>
      <w:tr w:rsidR="00714C4A" w:rsidRPr="00714C4A" w14:paraId="6861D7FD" w14:textId="77777777">
        <w:trPr>
          <w:trHeight w:val="408"/>
        </w:trPr>
        <w:tc>
          <w:tcPr>
            <w:tcW w:w="583" w:type="dxa"/>
            <w:vMerge w:val="restart"/>
            <w:tcBorders>
              <w:bottom w:val="nil"/>
            </w:tcBorders>
          </w:tcPr>
          <w:p w14:paraId="008B76FD" w14:textId="77777777" w:rsidR="00E26E0C" w:rsidRPr="00714C4A" w:rsidRDefault="005C195C">
            <w:pPr>
              <w:pStyle w:val="TableText"/>
              <w:spacing w:before="67"/>
              <w:ind w:left="118"/>
            </w:pPr>
            <w:r w:rsidRPr="00714C4A">
              <w:rPr>
                <w:spacing w:val="-5"/>
              </w:rPr>
              <w:t>37</w:t>
            </w:r>
          </w:p>
        </w:tc>
        <w:tc>
          <w:tcPr>
            <w:tcW w:w="1542" w:type="dxa"/>
            <w:vMerge w:val="restart"/>
            <w:tcBorders>
              <w:bottom w:val="nil"/>
            </w:tcBorders>
          </w:tcPr>
          <w:p w14:paraId="0160867B" w14:textId="77777777" w:rsidR="00E26E0C" w:rsidRPr="00714C4A" w:rsidRDefault="005C195C">
            <w:pPr>
              <w:pStyle w:val="TableText"/>
              <w:spacing w:before="66" w:line="322" w:lineRule="auto"/>
              <w:ind w:left="109" w:right="108" w:hanging="7"/>
            </w:pPr>
            <w:r w:rsidRPr="00714C4A">
              <w:rPr>
                <w:spacing w:val="3"/>
              </w:rPr>
              <w:t>A100305</w:t>
            </w:r>
            <w:r w:rsidRPr="00714C4A">
              <w:rPr>
                <w:spacing w:val="34"/>
              </w:rPr>
              <w:t xml:space="preserve"> </w:t>
            </w:r>
            <w:proofErr w:type="spellStart"/>
            <w:r w:rsidRPr="00714C4A">
              <w:rPr>
                <w:spacing w:val="3"/>
              </w:rPr>
              <w:t>轻质建</w:t>
            </w:r>
            <w:proofErr w:type="spellEnd"/>
            <w:r w:rsidRPr="00714C4A">
              <w:t xml:space="preserve"> </w:t>
            </w:r>
            <w:proofErr w:type="spellStart"/>
            <w:r w:rsidRPr="00714C4A">
              <w:rPr>
                <w:spacing w:val="-2"/>
              </w:rPr>
              <w:t>筑材料及制品</w:t>
            </w:r>
            <w:proofErr w:type="spellEnd"/>
          </w:p>
        </w:tc>
        <w:tc>
          <w:tcPr>
            <w:tcW w:w="2672" w:type="dxa"/>
          </w:tcPr>
          <w:p w14:paraId="6F13C37F" w14:textId="77777777" w:rsidR="00E26E0C" w:rsidRPr="00714C4A" w:rsidRDefault="005C195C">
            <w:pPr>
              <w:pStyle w:val="TableText"/>
              <w:spacing w:before="67" w:line="219" w:lineRule="auto"/>
              <w:ind w:left="103"/>
            </w:pPr>
            <w:r w:rsidRPr="00714C4A">
              <w:rPr>
                <w:spacing w:val="-1"/>
              </w:rPr>
              <w:t>A10030501</w:t>
            </w:r>
            <w:r w:rsidRPr="00714C4A">
              <w:rPr>
                <w:spacing w:val="-32"/>
              </w:rPr>
              <w:t xml:space="preserve"> </w:t>
            </w:r>
            <w:proofErr w:type="spellStart"/>
            <w:r w:rsidRPr="00714C4A">
              <w:rPr>
                <w:spacing w:val="-1"/>
              </w:rPr>
              <w:t>石膏板</w:t>
            </w:r>
            <w:proofErr w:type="spellEnd"/>
          </w:p>
        </w:tc>
        <w:tc>
          <w:tcPr>
            <w:tcW w:w="2248" w:type="dxa"/>
          </w:tcPr>
          <w:p w14:paraId="643FC7EB" w14:textId="77777777" w:rsidR="00E26E0C" w:rsidRPr="00714C4A" w:rsidRDefault="00E26E0C">
            <w:pPr>
              <w:rPr>
                <w:rFonts w:ascii="Arial"/>
              </w:rPr>
            </w:pPr>
          </w:p>
        </w:tc>
        <w:tc>
          <w:tcPr>
            <w:tcW w:w="3543" w:type="dxa"/>
          </w:tcPr>
          <w:p w14:paraId="7DE57FB9" w14:textId="77777777" w:rsidR="00E26E0C" w:rsidRPr="00714C4A" w:rsidRDefault="005C195C">
            <w:pPr>
              <w:pStyle w:val="TableText"/>
              <w:spacing w:before="66" w:line="219" w:lineRule="auto"/>
              <w:ind w:left="109"/>
            </w:pPr>
            <w:r w:rsidRPr="00714C4A">
              <w:rPr>
                <w:spacing w:val="-1"/>
              </w:rPr>
              <w:t>HJ/T223</w:t>
            </w:r>
            <w:r w:rsidRPr="00714C4A">
              <w:rPr>
                <w:spacing w:val="-33"/>
              </w:rPr>
              <w:t xml:space="preserve"> </w:t>
            </w:r>
            <w:proofErr w:type="spellStart"/>
            <w:r w:rsidRPr="00714C4A">
              <w:rPr>
                <w:spacing w:val="-1"/>
              </w:rPr>
              <w:t>轻质墙体板材</w:t>
            </w:r>
            <w:proofErr w:type="spellEnd"/>
          </w:p>
        </w:tc>
      </w:tr>
      <w:tr w:rsidR="00714C4A" w:rsidRPr="00714C4A" w14:paraId="313B9563" w14:textId="77777777">
        <w:trPr>
          <w:trHeight w:val="398"/>
        </w:trPr>
        <w:tc>
          <w:tcPr>
            <w:tcW w:w="583" w:type="dxa"/>
            <w:vMerge/>
            <w:tcBorders>
              <w:top w:val="nil"/>
            </w:tcBorders>
          </w:tcPr>
          <w:p w14:paraId="0CA7E173" w14:textId="77777777" w:rsidR="00E26E0C" w:rsidRPr="00714C4A" w:rsidRDefault="00E26E0C">
            <w:pPr>
              <w:rPr>
                <w:rFonts w:ascii="Arial"/>
              </w:rPr>
            </w:pPr>
          </w:p>
        </w:tc>
        <w:tc>
          <w:tcPr>
            <w:tcW w:w="1542" w:type="dxa"/>
            <w:vMerge/>
            <w:tcBorders>
              <w:top w:val="nil"/>
            </w:tcBorders>
          </w:tcPr>
          <w:p w14:paraId="1F80B8C5" w14:textId="77777777" w:rsidR="00E26E0C" w:rsidRPr="00714C4A" w:rsidRDefault="00E26E0C">
            <w:pPr>
              <w:rPr>
                <w:rFonts w:ascii="Arial"/>
              </w:rPr>
            </w:pPr>
          </w:p>
        </w:tc>
        <w:tc>
          <w:tcPr>
            <w:tcW w:w="2672" w:type="dxa"/>
          </w:tcPr>
          <w:p w14:paraId="283D15B1" w14:textId="77777777" w:rsidR="00E26E0C" w:rsidRPr="00714C4A" w:rsidRDefault="005C195C">
            <w:pPr>
              <w:pStyle w:val="TableText"/>
              <w:spacing w:before="66" w:line="219" w:lineRule="auto"/>
              <w:ind w:left="103"/>
            </w:pPr>
            <w:r w:rsidRPr="00714C4A">
              <w:rPr>
                <w:spacing w:val="-1"/>
              </w:rPr>
              <w:t>A10030503</w:t>
            </w:r>
            <w:r w:rsidRPr="00714C4A">
              <w:rPr>
                <w:spacing w:val="-30"/>
              </w:rPr>
              <w:t xml:space="preserve"> </w:t>
            </w:r>
            <w:proofErr w:type="spellStart"/>
            <w:r w:rsidRPr="00714C4A">
              <w:rPr>
                <w:spacing w:val="-1"/>
              </w:rPr>
              <w:t>轻质隔墙条板</w:t>
            </w:r>
            <w:proofErr w:type="spellEnd"/>
          </w:p>
        </w:tc>
        <w:tc>
          <w:tcPr>
            <w:tcW w:w="2248" w:type="dxa"/>
          </w:tcPr>
          <w:p w14:paraId="4A75DCA6" w14:textId="77777777" w:rsidR="00E26E0C" w:rsidRPr="00714C4A" w:rsidRDefault="00E26E0C">
            <w:pPr>
              <w:rPr>
                <w:rFonts w:ascii="Arial"/>
              </w:rPr>
            </w:pPr>
          </w:p>
        </w:tc>
        <w:tc>
          <w:tcPr>
            <w:tcW w:w="3543" w:type="dxa"/>
          </w:tcPr>
          <w:p w14:paraId="269EB2BC" w14:textId="77777777" w:rsidR="00E26E0C" w:rsidRPr="00714C4A" w:rsidRDefault="005C195C">
            <w:pPr>
              <w:pStyle w:val="TableText"/>
              <w:spacing w:before="66" w:line="219" w:lineRule="auto"/>
              <w:ind w:left="109"/>
            </w:pPr>
            <w:r w:rsidRPr="00714C4A">
              <w:rPr>
                <w:spacing w:val="-1"/>
              </w:rPr>
              <w:t>HJ/T223</w:t>
            </w:r>
            <w:r w:rsidRPr="00714C4A">
              <w:rPr>
                <w:spacing w:val="-33"/>
              </w:rPr>
              <w:t xml:space="preserve"> </w:t>
            </w:r>
            <w:proofErr w:type="spellStart"/>
            <w:r w:rsidRPr="00714C4A">
              <w:rPr>
                <w:spacing w:val="-1"/>
              </w:rPr>
              <w:t>轻质墙体板材</w:t>
            </w:r>
            <w:proofErr w:type="spellEnd"/>
          </w:p>
        </w:tc>
      </w:tr>
      <w:tr w:rsidR="00714C4A" w:rsidRPr="00714C4A" w14:paraId="3C02B499" w14:textId="77777777">
        <w:trPr>
          <w:trHeight w:val="408"/>
        </w:trPr>
        <w:tc>
          <w:tcPr>
            <w:tcW w:w="583" w:type="dxa"/>
            <w:vMerge w:val="restart"/>
            <w:tcBorders>
              <w:bottom w:val="nil"/>
            </w:tcBorders>
          </w:tcPr>
          <w:p w14:paraId="55DECE8E" w14:textId="77777777" w:rsidR="00E26E0C" w:rsidRPr="00714C4A" w:rsidRDefault="005C195C">
            <w:pPr>
              <w:pStyle w:val="TableText"/>
              <w:spacing w:before="67"/>
              <w:ind w:left="118"/>
            </w:pPr>
            <w:r w:rsidRPr="00714C4A">
              <w:rPr>
                <w:spacing w:val="-5"/>
              </w:rPr>
              <w:t>38</w:t>
            </w:r>
          </w:p>
        </w:tc>
        <w:tc>
          <w:tcPr>
            <w:tcW w:w="1542" w:type="dxa"/>
            <w:vMerge w:val="restart"/>
            <w:tcBorders>
              <w:bottom w:val="nil"/>
            </w:tcBorders>
          </w:tcPr>
          <w:p w14:paraId="5FA70463" w14:textId="77777777" w:rsidR="00E26E0C" w:rsidRPr="00714C4A" w:rsidRDefault="005C195C">
            <w:pPr>
              <w:pStyle w:val="TableText"/>
              <w:spacing w:before="67" w:line="322" w:lineRule="auto"/>
              <w:ind w:left="111" w:right="108" w:hanging="9"/>
            </w:pPr>
            <w:r w:rsidRPr="00714C4A">
              <w:rPr>
                <w:spacing w:val="-1"/>
              </w:rPr>
              <w:t>A100307</w:t>
            </w:r>
            <w:r w:rsidRPr="00714C4A">
              <w:rPr>
                <w:spacing w:val="36"/>
              </w:rPr>
              <w:t xml:space="preserve"> </w:t>
            </w:r>
            <w:proofErr w:type="spellStart"/>
            <w:r w:rsidRPr="00714C4A">
              <w:rPr>
                <w:spacing w:val="-1"/>
              </w:rPr>
              <w:t>建筑</w:t>
            </w:r>
            <w:proofErr w:type="spellEnd"/>
            <w:r w:rsidRPr="00714C4A">
              <w:rPr>
                <w:spacing w:val="-52"/>
              </w:rPr>
              <w:t xml:space="preserve"> </w:t>
            </w:r>
            <w:r w:rsidRPr="00714C4A">
              <w:rPr>
                <w:spacing w:val="-1"/>
              </w:rPr>
              <w:t>陶</w:t>
            </w:r>
            <w:r w:rsidRPr="00714C4A">
              <w:t xml:space="preserve"> </w:t>
            </w:r>
            <w:proofErr w:type="spellStart"/>
            <w:r w:rsidRPr="00714C4A">
              <w:rPr>
                <w:spacing w:val="-3"/>
              </w:rPr>
              <w:t>瓷制品</w:t>
            </w:r>
            <w:proofErr w:type="spellEnd"/>
          </w:p>
        </w:tc>
        <w:tc>
          <w:tcPr>
            <w:tcW w:w="2672" w:type="dxa"/>
          </w:tcPr>
          <w:p w14:paraId="25602BE6" w14:textId="77777777" w:rsidR="00E26E0C" w:rsidRPr="00714C4A" w:rsidRDefault="005C195C">
            <w:pPr>
              <w:pStyle w:val="TableText"/>
              <w:spacing w:before="66" w:line="221" w:lineRule="auto"/>
              <w:ind w:left="103"/>
            </w:pPr>
            <w:r w:rsidRPr="00714C4A">
              <w:rPr>
                <w:spacing w:val="-1"/>
              </w:rPr>
              <w:t>A10030701</w:t>
            </w:r>
            <w:r w:rsidRPr="00714C4A">
              <w:rPr>
                <w:spacing w:val="-30"/>
              </w:rPr>
              <w:t xml:space="preserve"> </w:t>
            </w:r>
            <w:proofErr w:type="spellStart"/>
            <w:r w:rsidRPr="00714C4A">
              <w:rPr>
                <w:spacing w:val="-1"/>
              </w:rPr>
              <w:t>瓷质砖</w:t>
            </w:r>
            <w:proofErr w:type="spellEnd"/>
          </w:p>
        </w:tc>
        <w:tc>
          <w:tcPr>
            <w:tcW w:w="2248" w:type="dxa"/>
          </w:tcPr>
          <w:p w14:paraId="7580D98A" w14:textId="77777777" w:rsidR="00E26E0C" w:rsidRPr="00714C4A" w:rsidRDefault="00E26E0C">
            <w:pPr>
              <w:rPr>
                <w:rFonts w:ascii="Arial"/>
              </w:rPr>
            </w:pPr>
          </w:p>
        </w:tc>
        <w:tc>
          <w:tcPr>
            <w:tcW w:w="3543" w:type="dxa"/>
          </w:tcPr>
          <w:p w14:paraId="6B266BCE" w14:textId="77777777" w:rsidR="00E26E0C" w:rsidRPr="00714C4A" w:rsidRDefault="005C195C">
            <w:pPr>
              <w:pStyle w:val="TableText"/>
              <w:spacing w:before="66" w:line="219" w:lineRule="auto"/>
              <w:ind w:left="109"/>
            </w:pPr>
            <w:r w:rsidRPr="00714C4A">
              <w:rPr>
                <w:spacing w:val="-2"/>
              </w:rPr>
              <w:t>HJ/T297</w:t>
            </w:r>
            <w:r w:rsidRPr="00714C4A">
              <w:rPr>
                <w:spacing w:val="-22"/>
              </w:rPr>
              <w:t xml:space="preserve"> </w:t>
            </w:r>
            <w:proofErr w:type="spellStart"/>
            <w:r w:rsidRPr="00714C4A">
              <w:rPr>
                <w:spacing w:val="-2"/>
              </w:rPr>
              <w:t>陶瓷砖</w:t>
            </w:r>
            <w:proofErr w:type="spellEnd"/>
          </w:p>
        </w:tc>
      </w:tr>
      <w:tr w:rsidR="00714C4A" w:rsidRPr="00714C4A" w14:paraId="29E166AB" w14:textId="77777777">
        <w:trPr>
          <w:trHeight w:val="408"/>
        </w:trPr>
        <w:tc>
          <w:tcPr>
            <w:tcW w:w="583" w:type="dxa"/>
            <w:vMerge/>
            <w:tcBorders>
              <w:top w:val="nil"/>
              <w:bottom w:val="nil"/>
            </w:tcBorders>
          </w:tcPr>
          <w:p w14:paraId="4ED727AD" w14:textId="77777777" w:rsidR="00E26E0C" w:rsidRPr="00714C4A" w:rsidRDefault="00E26E0C">
            <w:pPr>
              <w:rPr>
                <w:rFonts w:ascii="Arial"/>
              </w:rPr>
            </w:pPr>
          </w:p>
        </w:tc>
        <w:tc>
          <w:tcPr>
            <w:tcW w:w="1542" w:type="dxa"/>
            <w:vMerge/>
            <w:tcBorders>
              <w:top w:val="nil"/>
              <w:bottom w:val="nil"/>
            </w:tcBorders>
          </w:tcPr>
          <w:p w14:paraId="2F19E660" w14:textId="77777777" w:rsidR="00E26E0C" w:rsidRPr="00714C4A" w:rsidRDefault="00E26E0C">
            <w:pPr>
              <w:rPr>
                <w:rFonts w:ascii="Arial"/>
              </w:rPr>
            </w:pPr>
          </w:p>
        </w:tc>
        <w:tc>
          <w:tcPr>
            <w:tcW w:w="2672" w:type="dxa"/>
          </w:tcPr>
          <w:p w14:paraId="0FA7B224" w14:textId="77777777" w:rsidR="00E26E0C" w:rsidRPr="00714C4A" w:rsidRDefault="005C195C">
            <w:pPr>
              <w:pStyle w:val="TableText"/>
              <w:spacing w:before="66" w:line="221" w:lineRule="auto"/>
              <w:ind w:left="103"/>
            </w:pPr>
            <w:r w:rsidRPr="00714C4A">
              <w:t xml:space="preserve">A10030704 </w:t>
            </w:r>
            <w:proofErr w:type="spellStart"/>
            <w:r w:rsidRPr="00714C4A">
              <w:t>炻质砖</w:t>
            </w:r>
            <w:proofErr w:type="spellEnd"/>
          </w:p>
        </w:tc>
        <w:tc>
          <w:tcPr>
            <w:tcW w:w="2248" w:type="dxa"/>
          </w:tcPr>
          <w:p w14:paraId="2F69CA93" w14:textId="77777777" w:rsidR="00E26E0C" w:rsidRPr="00714C4A" w:rsidRDefault="00E26E0C">
            <w:pPr>
              <w:rPr>
                <w:rFonts w:ascii="Arial"/>
              </w:rPr>
            </w:pPr>
          </w:p>
        </w:tc>
        <w:tc>
          <w:tcPr>
            <w:tcW w:w="3543" w:type="dxa"/>
          </w:tcPr>
          <w:p w14:paraId="088D256C" w14:textId="77777777" w:rsidR="00E26E0C" w:rsidRPr="00714C4A" w:rsidRDefault="005C195C">
            <w:pPr>
              <w:pStyle w:val="TableText"/>
              <w:spacing w:before="66" w:line="219" w:lineRule="auto"/>
              <w:ind w:left="109"/>
            </w:pPr>
            <w:r w:rsidRPr="00714C4A">
              <w:rPr>
                <w:spacing w:val="-2"/>
              </w:rPr>
              <w:t>HJ/T297</w:t>
            </w:r>
            <w:r w:rsidRPr="00714C4A">
              <w:rPr>
                <w:spacing w:val="-22"/>
              </w:rPr>
              <w:t xml:space="preserve"> </w:t>
            </w:r>
            <w:proofErr w:type="spellStart"/>
            <w:r w:rsidRPr="00714C4A">
              <w:rPr>
                <w:spacing w:val="-2"/>
              </w:rPr>
              <w:t>陶瓷砖</w:t>
            </w:r>
            <w:proofErr w:type="spellEnd"/>
          </w:p>
        </w:tc>
      </w:tr>
      <w:tr w:rsidR="00714C4A" w:rsidRPr="00714C4A" w14:paraId="7FE7FC18" w14:textId="77777777">
        <w:trPr>
          <w:trHeight w:val="405"/>
        </w:trPr>
        <w:tc>
          <w:tcPr>
            <w:tcW w:w="583" w:type="dxa"/>
            <w:vMerge/>
            <w:tcBorders>
              <w:top w:val="nil"/>
              <w:bottom w:val="nil"/>
            </w:tcBorders>
          </w:tcPr>
          <w:p w14:paraId="472C7E12" w14:textId="77777777" w:rsidR="00E26E0C" w:rsidRPr="00714C4A" w:rsidRDefault="00E26E0C">
            <w:pPr>
              <w:rPr>
                <w:rFonts w:ascii="Arial"/>
              </w:rPr>
            </w:pPr>
          </w:p>
        </w:tc>
        <w:tc>
          <w:tcPr>
            <w:tcW w:w="1542" w:type="dxa"/>
            <w:vMerge/>
            <w:tcBorders>
              <w:top w:val="nil"/>
              <w:bottom w:val="nil"/>
            </w:tcBorders>
          </w:tcPr>
          <w:p w14:paraId="10ED4B1D" w14:textId="77777777" w:rsidR="00E26E0C" w:rsidRPr="00714C4A" w:rsidRDefault="00E26E0C">
            <w:pPr>
              <w:rPr>
                <w:rFonts w:ascii="Arial"/>
              </w:rPr>
            </w:pPr>
          </w:p>
        </w:tc>
        <w:tc>
          <w:tcPr>
            <w:tcW w:w="2672" w:type="dxa"/>
          </w:tcPr>
          <w:p w14:paraId="7A675174" w14:textId="77777777" w:rsidR="00E26E0C" w:rsidRPr="00714C4A" w:rsidRDefault="005C195C">
            <w:pPr>
              <w:pStyle w:val="TableText"/>
              <w:spacing w:before="66" w:line="221" w:lineRule="auto"/>
              <w:ind w:left="103"/>
            </w:pPr>
            <w:r w:rsidRPr="00714C4A">
              <w:rPr>
                <w:spacing w:val="-2"/>
              </w:rPr>
              <w:t>A10030705</w:t>
            </w:r>
            <w:r w:rsidRPr="00714C4A">
              <w:rPr>
                <w:spacing w:val="-17"/>
              </w:rPr>
              <w:t xml:space="preserve"> </w:t>
            </w:r>
            <w:proofErr w:type="spellStart"/>
            <w:r w:rsidRPr="00714C4A">
              <w:rPr>
                <w:spacing w:val="-2"/>
              </w:rPr>
              <w:t>陶质砖</w:t>
            </w:r>
            <w:proofErr w:type="spellEnd"/>
          </w:p>
        </w:tc>
        <w:tc>
          <w:tcPr>
            <w:tcW w:w="2248" w:type="dxa"/>
          </w:tcPr>
          <w:p w14:paraId="68ACB8A3" w14:textId="77777777" w:rsidR="00E26E0C" w:rsidRPr="00714C4A" w:rsidRDefault="00E26E0C">
            <w:pPr>
              <w:rPr>
                <w:rFonts w:ascii="Arial"/>
              </w:rPr>
            </w:pPr>
          </w:p>
        </w:tc>
        <w:tc>
          <w:tcPr>
            <w:tcW w:w="3543" w:type="dxa"/>
          </w:tcPr>
          <w:p w14:paraId="45343BD4" w14:textId="77777777" w:rsidR="00E26E0C" w:rsidRPr="00714C4A" w:rsidRDefault="005C195C">
            <w:pPr>
              <w:pStyle w:val="TableText"/>
              <w:spacing w:before="66" w:line="219" w:lineRule="auto"/>
              <w:ind w:left="109"/>
            </w:pPr>
            <w:r w:rsidRPr="00714C4A">
              <w:rPr>
                <w:spacing w:val="-2"/>
              </w:rPr>
              <w:t>HJ/T297</w:t>
            </w:r>
            <w:r w:rsidRPr="00714C4A">
              <w:rPr>
                <w:spacing w:val="-22"/>
              </w:rPr>
              <w:t xml:space="preserve"> </w:t>
            </w:r>
            <w:proofErr w:type="spellStart"/>
            <w:r w:rsidRPr="00714C4A">
              <w:rPr>
                <w:spacing w:val="-2"/>
              </w:rPr>
              <w:t>陶瓷砖</w:t>
            </w:r>
            <w:proofErr w:type="spellEnd"/>
          </w:p>
        </w:tc>
      </w:tr>
      <w:tr w:rsidR="00714C4A" w:rsidRPr="00714C4A" w14:paraId="3E6141D4" w14:textId="77777777">
        <w:trPr>
          <w:trHeight w:val="408"/>
        </w:trPr>
        <w:tc>
          <w:tcPr>
            <w:tcW w:w="583" w:type="dxa"/>
            <w:vMerge/>
            <w:tcBorders>
              <w:top w:val="nil"/>
            </w:tcBorders>
          </w:tcPr>
          <w:p w14:paraId="01BF1AE3" w14:textId="77777777" w:rsidR="00E26E0C" w:rsidRPr="00714C4A" w:rsidRDefault="00E26E0C">
            <w:pPr>
              <w:rPr>
                <w:rFonts w:ascii="Arial"/>
              </w:rPr>
            </w:pPr>
          </w:p>
        </w:tc>
        <w:tc>
          <w:tcPr>
            <w:tcW w:w="1542" w:type="dxa"/>
            <w:vMerge/>
            <w:tcBorders>
              <w:top w:val="nil"/>
            </w:tcBorders>
          </w:tcPr>
          <w:p w14:paraId="1B7714D0" w14:textId="77777777" w:rsidR="00E26E0C" w:rsidRPr="00714C4A" w:rsidRDefault="00E26E0C">
            <w:pPr>
              <w:rPr>
                <w:rFonts w:ascii="Arial"/>
              </w:rPr>
            </w:pPr>
          </w:p>
        </w:tc>
        <w:tc>
          <w:tcPr>
            <w:tcW w:w="2672" w:type="dxa"/>
          </w:tcPr>
          <w:p w14:paraId="426638B2" w14:textId="77777777" w:rsidR="00E26E0C" w:rsidRPr="00714C4A" w:rsidRDefault="005C195C">
            <w:pPr>
              <w:pStyle w:val="TableText"/>
              <w:spacing w:before="66" w:line="221" w:lineRule="auto"/>
              <w:ind w:left="103"/>
            </w:pPr>
            <w:r w:rsidRPr="00714C4A">
              <w:t xml:space="preserve">A10030799 </w:t>
            </w:r>
            <w:proofErr w:type="spellStart"/>
            <w:r w:rsidRPr="00714C4A">
              <w:t>其他建筑陶瓷制品</w:t>
            </w:r>
            <w:proofErr w:type="spellEnd"/>
          </w:p>
        </w:tc>
        <w:tc>
          <w:tcPr>
            <w:tcW w:w="2248" w:type="dxa"/>
          </w:tcPr>
          <w:p w14:paraId="6699D9EE" w14:textId="77777777" w:rsidR="00E26E0C" w:rsidRPr="00714C4A" w:rsidRDefault="00E26E0C">
            <w:pPr>
              <w:rPr>
                <w:rFonts w:ascii="Arial"/>
              </w:rPr>
            </w:pPr>
          </w:p>
        </w:tc>
        <w:tc>
          <w:tcPr>
            <w:tcW w:w="3543" w:type="dxa"/>
          </w:tcPr>
          <w:p w14:paraId="374A746D" w14:textId="77777777" w:rsidR="00E26E0C" w:rsidRPr="00714C4A" w:rsidRDefault="005C195C">
            <w:pPr>
              <w:pStyle w:val="TableText"/>
              <w:spacing w:before="66" w:line="219" w:lineRule="auto"/>
              <w:ind w:left="109"/>
            </w:pPr>
            <w:r w:rsidRPr="00714C4A">
              <w:rPr>
                <w:spacing w:val="-2"/>
              </w:rPr>
              <w:t>HJ/T297</w:t>
            </w:r>
            <w:r w:rsidRPr="00714C4A">
              <w:rPr>
                <w:spacing w:val="-22"/>
              </w:rPr>
              <w:t xml:space="preserve"> </w:t>
            </w:r>
            <w:proofErr w:type="spellStart"/>
            <w:r w:rsidRPr="00714C4A">
              <w:rPr>
                <w:spacing w:val="-2"/>
              </w:rPr>
              <w:t>陶瓷砖</w:t>
            </w:r>
            <w:proofErr w:type="spellEnd"/>
          </w:p>
        </w:tc>
      </w:tr>
      <w:tr w:rsidR="00714C4A" w:rsidRPr="00714C4A" w14:paraId="7442C9E2" w14:textId="77777777">
        <w:trPr>
          <w:trHeight w:val="628"/>
        </w:trPr>
        <w:tc>
          <w:tcPr>
            <w:tcW w:w="583" w:type="dxa"/>
            <w:vMerge w:val="restart"/>
            <w:tcBorders>
              <w:bottom w:val="nil"/>
            </w:tcBorders>
          </w:tcPr>
          <w:p w14:paraId="34273FC1" w14:textId="77777777" w:rsidR="00E26E0C" w:rsidRPr="00714C4A" w:rsidRDefault="005C195C">
            <w:pPr>
              <w:pStyle w:val="TableText"/>
              <w:spacing w:before="66"/>
              <w:ind w:left="118"/>
            </w:pPr>
            <w:r w:rsidRPr="00714C4A">
              <w:rPr>
                <w:spacing w:val="-5"/>
              </w:rPr>
              <w:t>39</w:t>
            </w:r>
          </w:p>
        </w:tc>
        <w:tc>
          <w:tcPr>
            <w:tcW w:w="1542" w:type="dxa"/>
            <w:vMerge w:val="restart"/>
            <w:tcBorders>
              <w:bottom w:val="nil"/>
            </w:tcBorders>
          </w:tcPr>
          <w:p w14:paraId="60C58B81" w14:textId="77777777" w:rsidR="00E26E0C" w:rsidRPr="00714C4A" w:rsidRDefault="005C195C">
            <w:pPr>
              <w:pStyle w:val="TableText"/>
              <w:spacing w:before="65" w:line="322" w:lineRule="auto"/>
              <w:ind w:left="109" w:right="108" w:hanging="7"/>
            </w:pPr>
            <w:r w:rsidRPr="00714C4A">
              <w:rPr>
                <w:spacing w:val="-1"/>
              </w:rPr>
              <w:t>A100309</w:t>
            </w:r>
            <w:r w:rsidRPr="00714C4A">
              <w:rPr>
                <w:spacing w:val="34"/>
                <w:w w:val="101"/>
              </w:rPr>
              <w:t xml:space="preserve"> </w:t>
            </w:r>
            <w:proofErr w:type="spellStart"/>
            <w:r w:rsidRPr="00714C4A">
              <w:rPr>
                <w:spacing w:val="-1"/>
              </w:rPr>
              <w:t>建筑</w:t>
            </w:r>
            <w:proofErr w:type="spellEnd"/>
            <w:r w:rsidRPr="00714C4A">
              <w:rPr>
                <w:spacing w:val="-51"/>
              </w:rPr>
              <w:t xml:space="preserve"> </w:t>
            </w:r>
            <w:r w:rsidRPr="00714C4A">
              <w:rPr>
                <w:spacing w:val="-1"/>
              </w:rPr>
              <w:t>防</w:t>
            </w:r>
            <w:r w:rsidRPr="00714C4A">
              <w:t xml:space="preserve"> </w:t>
            </w:r>
            <w:proofErr w:type="spellStart"/>
            <w:r w:rsidRPr="00714C4A">
              <w:rPr>
                <w:spacing w:val="-2"/>
              </w:rPr>
              <w:t>水卷材及制品</w:t>
            </w:r>
            <w:proofErr w:type="spellEnd"/>
          </w:p>
        </w:tc>
        <w:tc>
          <w:tcPr>
            <w:tcW w:w="2672" w:type="dxa"/>
          </w:tcPr>
          <w:p w14:paraId="1585BD24" w14:textId="77777777" w:rsidR="00E26E0C" w:rsidRPr="00714C4A" w:rsidRDefault="005C195C">
            <w:pPr>
              <w:pStyle w:val="TableText"/>
              <w:spacing w:before="66" w:line="283" w:lineRule="auto"/>
              <w:ind w:left="110" w:right="107" w:hanging="7"/>
            </w:pPr>
            <w:r w:rsidRPr="00714C4A">
              <w:rPr>
                <w:spacing w:val="-1"/>
              </w:rPr>
              <w:t>A10030901</w:t>
            </w:r>
            <w:r w:rsidRPr="00714C4A">
              <w:rPr>
                <w:spacing w:val="-47"/>
              </w:rPr>
              <w:t xml:space="preserve"> </w:t>
            </w:r>
            <w:proofErr w:type="spellStart"/>
            <w:r w:rsidRPr="00714C4A">
              <w:rPr>
                <w:spacing w:val="-1"/>
              </w:rPr>
              <w:t>沥青和改性沥青防水</w:t>
            </w:r>
            <w:proofErr w:type="spellEnd"/>
            <w:r w:rsidRPr="00714C4A">
              <w:t xml:space="preserve"> </w:t>
            </w:r>
            <w:proofErr w:type="spellStart"/>
            <w:r w:rsidRPr="00714C4A">
              <w:rPr>
                <w:spacing w:val="-3"/>
              </w:rPr>
              <w:t>卷材</w:t>
            </w:r>
            <w:proofErr w:type="spellEnd"/>
          </w:p>
        </w:tc>
        <w:tc>
          <w:tcPr>
            <w:tcW w:w="2248" w:type="dxa"/>
          </w:tcPr>
          <w:p w14:paraId="46B5C96C" w14:textId="77777777" w:rsidR="00E26E0C" w:rsidRPr="00714C4A" w:rsidRDefault="00E26E0C">
            <w:pPr>
              <w:rPr>
                <w:rFonts w:ascii="Arial"/>
              </w:rPr>
            </w:pPr>
          </w:p>
        </w:tc>
        <w:tc>
          <w:tcPr>
            <w:tcW w:w="3543" w:type="dxa"/>
          </w:tcPr>
          <w:p w14:paraId="46FD08AE" w14:textId="77777777" w:rsidR="00E26E0C" w:rsidRPr="00714C4A" w:rsidRDefault="005C195C">
            <w:pPr>
              <w:pStyle w:val="TableText"/>
              <w:spacing w:before="66" w:line="219" w:lineRule="auto"/>
              <w:ind w:left="109"/>
            </w:pPr>
            <w:r w:rsidRPr="00714C4A">
              <w:rPr>
                <w:spacing w:val="-2"/>
              </w:rPr>
              <w:t>HJ455</w:t>
            </w:r>
            <w:r w:rsidRPr="00714C4A">
              <w:rPr>
                <w:spacing w:val="-25"/>
              </w:rPr>
              <w:t xml:space="preserve"> </w:t>
            </w:r>
            <w:proofErr w:type="spellStart"/>
            <w:r w:rsidRPr="00714C4A">
              <w:rPr>
                <w:spacing w:val="-2"/>
              </w:rPr>
              <w:t>防水卷材</w:t>
            </w:r>
            <w:proofErr w:type="spellEnd"/>
          </w:p>
        </w:tc>
      </w:tr>
      <w:tr w:rsidR="00714C4A" w:rsidRPr="00714C4A" w14:paraId="42C266DF" w14:textId="77777777">
        <w:trPr>
          <w:trHeight w:val="408"/>
        </w:trPr>
        <w:tc>
          <w:tcPr>
            <w:tcW w:w="583" w:type="dxa"/>
            <w:vMerge/>
            <w:tcBorders>
              <w:top w:val="nil"/>
              <w:bottom w:val="nil"/>
            </w:tcBorders>
          </w:tcPr>
          <w:p w14:paraId="4147D8AA" w14:textId="77777777" w:rsidR="00E26E0C" w:rsidRPr="00714C4A" w:rsidRDefault="00E26E0C">
            <w:pPr>
              <w:rPr>
                <w:rFonts w:ascii="Arial"/>
              </w:rPr>
            </w:pPr>
          </w:p>
        </w:tc>
        <w:tc>
          <w:tcPr>
            <w:tcW w:w="1542" w:type="dxa"/>
            <w:vMerge/>
            <w:tcBorders>
              <w:top w:val="nil"/>
              <w:bottom w:val="nil"/>
            </w:tcBorders>
          </w:tcPr>
          <w:p w14:paraId="7C4FCB72" w14:textId="77777777" w:rsidR="00E26E0C" w:rsidRPr="00714C4A" w:rsidRDefault="00E26E0C">
            <w:pPr>
              <w:rPr>
                <w:rFonts w:ascii="Arial"/>
              </w:rPr>
            </w:pPr>
          </w:p>
        </w:tc>
        <w:tc>
          <w:tcPr>
            <w:tcW w:w="2672" w:type="dxa"/>
          </w:tcPr>
          <w:p w14:paraId="1C3CBE84" w14:textId="77777777" w:rsidR="00E26E0C" w:rsidRPr="00714C4A" w:rsidRDefault="005C195C">
            <w:pPr>
              <w:pStyle w:val="TableText"/>
              <w:spacing w:before="67" w:line="219" w:lineRule="auto"/>
              <w:ind w:left="103"/>
            </w:pPr>
            <w:r w:rsidRPr="00714C4A">
              <w:rPr>
                <w:spacing w:val="-2"/>
              </w:rPr>
              <w:t>A10030903</w:t>
            </w:r>
            <w:r w:rsidRPr="00714C4A">
              <w:rPr>
                <w:spacing w:val="36"/>
              </w:rPr>
              <w:t xml:space="preserve"> </w:t>
            </w:r>
            <w:proofErr w:type="spellStart"/>
            <w:r w:rsidRPr="00714C4A">
              <w:rPr>
                <w:spacing w:val="-2"/>
              </w:rPr>
              <w:t>自粘防水卷材</w:t>
            </w:r>
            <w:proofErr w:type="spellEnd"/>
          </w:p>
        </w:tc>
        <w:tc>
          <w:tcPr>
            <w:tcW w:w="2248" w:type="dxa"/>
          </w:tcPr>
          <w:p w14:paraId="61658938" w14:textId="77777777" w:rsidR="00E26E0C" w:rsidRPr="00714C4A" w:rsidRDefault="00E26E0C">
            <w:pPr>
              <w:rPr>
                <w:rFonts w:ascii="Arial"/>
              </w:rPr>
            </w:pPr>
          </w:p>
        </w:tc>
        <w:tc>
          <w:tcPr>
            <w:tcW w:w="3543" w:type="dxa"/>
          </w:tcPr>
          <w:p w14:paraId="0F4E1D30" w14:textId="77777777" w:rsidR="00E26E0C" w:rsidRPr="00714C4A" w:rsidRDefault="005C195C">
            <w:pPr>
              <w:pStyle w:val="TableText"/>
              <w:spacing w:before="66" w:line="219" w:lineRule="auto"/>
              <w:ind w:left="109"/>
            </w:pPr>
            <w:r w:rsidRPr="00714C4A">
              <w:rPr>
                <w:spacing w:val="-2"/>
              </w:rPr>
              <w:t>HJ455</w:t>
            </w:r>
            <w:r w:rsidRPr="00714C4A">
              <w:rPr>
                <w:spacing w:val="-25"/>
              </w:rPr>
              <w:t xml:space="preserve"> </w:t>
            </w:r>
            <w:proofErr w:type="spellStart"/>
            <w:r w:rsidRPr="00714C4A">
              <w:rPr>
                <w:spacing w:val="-2"/>
              </w:rPr>
              <w:t>防水卷材</w:t>
            </w:r>
            <w:proofErr w:type="spellEnd"/>
          </w:p>
        </w:tc>
      </w:tr>
      <w:tr w:rsidR="00714C4A" w:rsidRPr="00714C4A" w14:paraId="0B115595" w14:textId="77777777">
        <w:trPr>
          <w:trHeight w:val="628"/>
        </w:trPr>
        <w:tc>
          <w:tcPr>
            <w:tcW w:w="583" w:type="dxa"/>
            <w:vMerge/>
            <w:tcBorders>
              <w:top w:val="nil"/>
            </w:tcBorders>
          </w:tcPr>
          <w:p w14:paraId="36F147D6" w14:textId="77777777" w:rsidR="00E26E0C" w:rsidRPr="00714C4A" w:rsidRDefault="00E26E0C">
            <w:pPr>
              <w:rPr>
                <w:rFonts w:ascii="Arial"/>
              </w:rPr>
            </w:pPr>
          </w:p>
        </w:tc>
        <w:tc>
          <w:tcPr>
            <w:tcW w:w="1542" w:type="dxa"/>
            <w:vMerge/>
            <w:tcBorders>
              <w:top w:val="nil"/>
            </w:tcBorders>
          </w:tcPr>
          <w:p w14:paraId="615DB9E0" w14:textId="77777777" w:rsidR="00E26E0C" w:rsidRPr="00714C4A" w:rsidRDefault="00E26E0C">
            <w:pPr>
              <w:rPr>
                <w:rFonts w:ascii="Arial"/>
              </w:rPr>
            </w:pPr>
          </w:p>
        </w:tc>
        <w:tc>
          <w:tcPr>
            <w:tcW w:w="2672" w:type="dxa"/>
          </w:tcPr>
          <w:p w14:paraId="63B0BE1C" w14:textId="77777777" w:rsidR="00E26E0C" w:rsidRPr="00714C4A" w:rsidRDefault="005C195C">
            <w:pPr>
              <w:pStyle w:val="TableText"/>
              <w:spacing w:before="66" w:line="283" w:lineRule="auto"/>
              <w:ind w:left="108" w:right="102" w:hanging="5"/>
            </w:pPr>
            <w:r w:rsidRPr="00714C4A">
              <w:rPr>
                <w:spacing w:val="-2"/>
              </w:rPr>
              <w:t>A10030906</w:t>
            </w:r>
            <w:r w:rsidRPr="00714C4A">
              <w:rPr>
                <w:spacing w:val="-24"/>
              </w:rPr>
              <w:t xml:space="preserve"> </w:t>
            </w:r>
            <w:proofErr w:type="spellStart"/>
            <w:r w:rsidRPr="00714C4A">
              <w:rPr>
                <w:spacing w:val="-2"/>
              </w:rPr>
              <w:t>高分子防水卷（片</w:t>
            </w:r>
            <w:proofErr w:type="spellEnd"/>
            <w:r w:rsidRPr="00714C4A">
              <w:rPr>
                <w:spacing w:val="-2"/>
              </w:rPr>
              <w:t>）</w:t>
            </w:r>
            <w:r w:rsidRPr="00714C4A">
              <w:t xml:space="preserve"> 材</w:t>
            </w:r>
          </w:p>
        </w:tc>
        <w:tc>
          <w:tcPr>
            <w:tcW w:w="2248" w:type="dxa"/>
          </w:tcPr>
          <w:p w14:paraId="0E7A1C0E" w14:textId="77777777" w:rsidR="00E26E0C" w:rsidRPr="00714C4A" w:rsidRDefault="00E26E0C">
            <w:pPr>
              <w:rPr>
                <w:rFonts w:ascii="Arial"/>
              </w:rPr>
            </w:pPr>
          </w:p>
        </w:tc>
        <w:tc>
          <w:tcPr>
            <w:tcW w:w="3543" w:type="dxa"/>
          </w:tcPr>
          <w:p w14:paraId="7D92FD6E" w14:textId="77777777" w:rsidR="00E26E0C" w:rsidRPr="00714C4A" w:rsidRDefault="005C195C">
            <w:pPr>
              <w:pStyle w:val="TableText"/>
              <w:spacing w:before="66" w:line="219" w:lineRule="auto"/>
              <w:ind w:left="109"/>
            </w:pPr>
            <w:r w:rsidRPr="00714C4A">
              <w:rPr>
                <w:spacing w:val="-2"/>
              </w:rPr>
              <w:t>HJ455</w:t>
            </w:r>
            <w:r w:rsidRPr="00714C4A">
              <w:rPr>
                <w:spacing w:val="-25"/>
              </w:rPr>
              <w:t xml:space="preserve"> </w:t>
            </w:r>
            <w:proofErr w:type="spellStart"/>
            <w:r w:rsidRPr="00714C4A">
              <w:rPr>
                <w:spacing w:val="-2"/>
              </w:rPr>
              <w:t>防水卷材</w:t>
            </w:r>
            <w:proofErr w:type="spellEnd"/>
          </w:p>
        </w:tc>
      </w:tr>
      <w:tr w:rsidR="00714C4A" w:rsidRPr="00714C4A" w14:paraId="31142C34" w14:textId="77777777">
        <w:trPr>
          <w:trHeight w:val="628"/>
        </w:trPr>
        <w:tc>
          <w:tcPr>
            <w:tcW w:w="583" w:type="dxa"/>
            <w:vMerge w:val="restart"/>
            <w:tcBorders>
              <w:bottom w:val="nil"/>
            </w:tcBorders>
          </w:tcPr>
          <w:p w14:paraId="330CE8E8" w14:textId="77777777" w:rsidR="00E26E0C" w:rsidRPr="00714C4A" w:rsidRDefault="005C195C">
            <w:pPr>
              <w:pStyle w:val="TableText"/>
              <w:spacing w:before="67"/>
              <w:ind w:left="114"/>
            </w:pPr>
            <w:r w:rsidRPr="00714C4A">
              <w:rPr>
                <w:spacing w:val="-3"/>
              </w:rPr>
              <w:t>40</w:t>
            </w:r>
          </w:p>
        </w:tc>
        <w:tc>
          <w:tcPr>
            <w:tcW w:w="1542" w:type="dxa"/>
            <w:vMerge w:val="restart"/>
            <w:tcBorders>
              <w:bottom w:val="nil"/>
            </w:tcBorders>
          </w:tcPr>
          <w:p w14:paraId="114FD377" w14:textId="77777777" w:rsidR="00E26E0C" w:rsidRPr="00714C4A" w:rsidRDefault="005C195C">
            <w:pPr>
              <w:pStyle w:val="TableText"/>
              <w:spacing w:before="66" w:line="322" w:lineRule="auto"/>
              <w:ind w:left="106" w:right="106" w:hanging="4"/>
            </w:pPr>
            <w:r w:rsidRPr="00714C4A">
              <w:rPr>
                <w:spacing w:val="-8"/>
              </w:rPr>
              <w:t>A100310</w:t>
            </w:r>
            <w:r w:rsidRPr="00714C4A">
              <w:rPr>
                <w:spacing w:val="-25"/>
              </w:rPr>
              <w:t xml:space="preserve"> </w:t>
            </w:r>
            <w:proofErr w:type="spellStart"/>
            <w:r w:rsidRPr="00714C4A">
              <w:rPr>
                <w:spacing w:val="-8"/>
              </w:rPr>
              <w:t>隔热、隔</w:t>
            </w:r>
            <w:proofErr w:type="spellEnd"/>
            <w:r w:rsidRPr="00714C4A">
              <w:t xml:space="preserve"> </w:t>
            </w:r>
            <w:proofErr w:type="spellStart"/>
            <w:r w:rsidRPr="00714C4A">
              <w:rPr>
                <w:spacing w:val="9"/>
              </w:rPr>
              <w:t>音人造矿物材料</w:t>
            </w:r>
            <w:proofErr w:type="spellEnd"/>
            <w:r w:rsidRPr="00714C4A">
              <w:t xml:space="preserve"> </w:t>
            </w:r>
            <w:proofErr w:type="spellStart"/>
            <w:r w:rsidRPr="00714C4A">
              <w:rPr>
                <w:spacing w:val="-2"/>
              </w:rPr>
              <w:t>及其制品</w:t>
            </w:r>
            <w:proofErr w:type="spellEnd"/>
          </w:p>
        </w:tc>
        <w:tc>
          <w:tcPr>
            <w:tcW w:w="2672" w:type="dxa"/>
          </w:tcPr>
          <w:p w14:paraId="3E704523" w14:textId="77777777" w:rsidR="00E26E0C" w:rsidRPr="00714C4A" w:rsidRDefault="005C195C">
            <w:pPr>
              <w:pStyle w:val="TableText"/>
              <w:spacing w:before="68" w:line="282" w:lineRule="auto"/>
              <w:ind w:left="108" w:right="107" w:hanging="5"/>
              <w:rPr>
                <w:lang w:eastAsia="zh-CN"/>
              </w:rPr>
            </w:pPr>
            <w:r w:rsidRPr="00714C4A">
              <w:rPr>
                <w:spacing w:val="6"/>
                <w:lang w:eastAsia="zh-CN"/>
              </w:rPr>
              <w:t>A10031001 矿物绝热和吸声材</w:t>
            </w:r>
            <w:r w:rsidRPr="00714C4A">
              <w:rPr>
                <w:spacing w:val="7"/>
                <w:lang w:eastAsia="zh-CN"/>
              </w:rPr>
              <w:t xml:space="preserve"> </w:t>
            </w:r>
            <w:r w:rsidRPr="00714C4A">
              <w:rPr>
                <w:lang w:eastAsia="zh-CN"/>
              </w:rPr>
              <w:t>料</w:t>
            </w:r>
          </w:p>
        </w:tc>
        <w:tc>
          <w:tcPr>
            <w:tcW w:w="2248" w:type="dxa"/>
          </w:tcPr>
          <w:p w14:paraId="74191F70" w14:textId="77777777" w:rsidR="00E26E0C" w:rsidRPr="00714C4A" w:rsidRDefault="00E26E0C">
            <w:pPr>
              <w:rPr>
                <w:rFonts w:ascii="Arial"/>
              </w:rPr>
            </w:pPr>
          </w:p>
        </w:tc>
        <w:tc>
          <w:tcPr>
            <w:tcW w:w="3543" w:type="dxa"/>
          </w:tcPr>
          <w:p w14:paraId="02D7EFB9" w14:textId="77777777" w:rsidR="00E26E0C" w:rsidRPr="00714C4A" w:rsidRDefault="005C195C">
            <w:pPr>
              <w:pStyle w:val="TableText"/>
              <w:spacing w:before="67" w:line="219" w:lineRule="auto"/>
              <w:ind w:left="109"/>
            </w:pPr>
            <w:r w:rsidRPr="00714C4A">
              <w:rPr>
                <w:spacing w:val="-1"/>
              </w:rPr>
              <w:t>HJ/T223</w:t>
            </w:r>
            <w:r w:rsidRPr="00714C4A">
              <w:rPr>
                <w:spacing w:val="-33"/>
              </w:rPr>
              <w:t xml:space="preserve"> </w:t>
            </w:r>
            <w:proofErr w:type="spellStart"/>
            <w:r w:rsidRPr="00714C4A">
              <w:rPr>
                <w:spacing w:val="-1"/>
              </w:rPr>
              <w:t>轻质墙体板材</w:t>
            </w:r>
            <w:proofErr w:type="spellEnd"/>
          </w:p>
        </w:tc>
      </w:tr>
      <w:tr w:rsidR="00714C4A" w:rsidRPr="00714C4A" w14:paraId="664B4E33" w14:textId="77777777">
        <w:trPr>
          <w:trHeight w:val="408"/>
        </w:trPr>
        <w:tc>
          <w:tcPr>
            <w:tcW w:w="583" w:type="dxa"/>
            <w:vMerge/>
            <w:tcBorders>
              <w:top w:val="nil"/>
            </w:tcBorders>
          </w:tcPr>
          <w:p w14:paraId="6DF08FDF" w14:textId="77777777" w:rsidR="00E26E0C" w:rsidRPr="00714C4A" w:rsidRDefault="00E26E0C">
            <w:pPr>
              <w:rPr>
                <w:rFonts w:ascii="Arial"/>
              </w:rPr>
            </w:pPr>
          </w:p>
        </w:tc>
        <w:tc>
          <w:tcPr>
            <w:tcW w:w="1542" w:type="dxa"/>
            <w:vMerge/>
            <w:tcBorders>
              <w:top w:val="nil"/>
            </w:tcBorders>
          </w:tcPr>
          <w:p w14:paraId="40CC4BB5" w14:textId="77777777" w:rsidR="00E26E0C" w:rsidRPr="00714C4A" w:rsidRDefault="00E26E0C">
            <w:pPr>
              <w:rPr>
                <w:rFonts w:ascii="Arial"/>
              </w:rPr>
            </w:pPr>
          </w:p>
        </w:tc>
        <w:tc>
          <w:tcPr>
            <w:tcW w:w="2672" w:type="dxa"/>
          </w:tcPr>
          <w:p w14:paraId="78813598" w14:textId="77777777" w:rsidR="00E26E0C" w:rsidRPr="00714C4A" w:rsidRDefault="005C195C">
            <w:pPr>
              <w:pStyle w:val="TableText"/>
              <w:spacing w:before="68" w:line="219" w:lineRule="auto"/>
              <w:ind w:left="103"/>
            </w:pPr>
            <w:r w:rsidRPr="00714C4A">
              <w:rPr>
                <w:spacing w:val="-1"/>
              </w:rPr>
              <w:t>A10031002</w:t>
            </w:r>
            <w:r w:rsidRPr="00714C4A">
              <w:rPr>
                <w:spacing w:val="-30"/>
              </w:rPr>
              <w:t xml:space="preserve"> </w:t>
            </w:r>
            <w:proofErr w:type="spellStart"/>
            <w:r w:rsidRPr="00714C4A">
              <w:rPr>
                <w:spacing w:val="-1"/>
              </w:rPr>
              <w:t>矿物材料制品</w:t>
            </w:r>
            <w:proofErr w:type="spellEnd"/>
          </w:p>
        </w:tc>
        <w:tc>
          <w:tcPr>
            <w:tcW w:w="2248" w:type="dxa"/>
          </w:tcPr>
          <w:p w14:paraId="0FF1F611" w14:textId="77777777" w:rsidR="00E26E0C" w:rsidRPr="00714C4A" w:rsidRDefault="00E26E0C">
            <w:pPr>
              <w:rPr>
                <w:rFonts w:ascii="Arial"/>
              </w:rPr>
            </w:pPr>
          </w:p>
        </w:tc>
        <w:tc>
          <w:tcPr>
            <w:tcW w:w="3543" w:type="dxa"/>
          </w:tcPr>
          <w:p w14:paraId="5079A8BD" w14:textId="77777777" w:rsidR="00E26E0C" w:rsidRPr="00714C4A" w:rsidRDefault="005C195C">
            <w:pPr>
              <w:pStyle w:val="TableText"/>
              <w:spacing w:before="67" w:line="219" w:lineRule="auto"/>
              <w:ind w:left="109"/>
            </w:pPr>
            <w:r w:rsidRPr="00714C4A">
              <w:rPr>
                <w:spacing w:val="-1"/>
              </w:rPr>
              <w:t>HJ/T223</w:t>
            </w:r>
            <w:r w:rsidRPr="00714C4A">
              <w:rPr>
                <w:spacing w:val="-33"/>
              </w:rPr>
              <w:t xml:space="preserve"> </w:t>
            </w:r>
            <w:proofErr w:type="spellStart"/>
            <w:r w:rsidRPr="00714C4A">
              <w:rPr>
                <w:spacing w:val="-1"/>
              </w:rPr>
              <w:t>轻质墙体板材</w:t>
            </w:r>
            <w:proofErr w:type="spellEnd"/>
          </w:p>
        </w:tc>
      </w:tr>
      <w:tr w:rsidR="00714C4A" w:rsidRPr="00714C4A" w14:paraId="73209DB9" w14:textId="77777777">
        <w:trPr>
          <w:trHeight w:val="628"/>
        </w:trPr>
        <w:tc>
          <w:tcPr>
            <w:tcW w:w="583" w:type="dxa"/>
            <w:tcBorders>
              <w:bottom w:val="single" w:sz="4" w:space="0" w:color="auto"/>
            </w:tcBorders>
          </w:tcPr>
          <w:p w14:paraId="7203D7CF" w14:textId="77777777" w:rsidR="00E26E0C" w:rsidRPr="00714C4A" w:rsidRDefault="005C195C">
            <w:pPr>
              <w:pStyle w:val="TableText"/>
              <w:spacing w:before="67" w:line="242" w:lineRule="auto"/>
              <w:ind w:left="114"/>
            </w:pPr>
            <w:r w:rsidRPr="00714C4A">
              <w:rPr>
                <w:spacing w:val="-3"/>
              </w:rPr>
              <w:t>41</w:t>
            </w:r>
          </w:p>
        </w:tc>
        <w:tc>
          <w:tcPr>
            <w:tcW w:w="1542" w:type="dxa"/>
            <w:tcBorders>
              <w:bottom w:val="single" w:sz="4" w:space="0" w:color="auto"/>
            </w:tcBorders>
          </w:tcPr>
          <w:p w14:paraId="187B25E0" w14:textId="77777777" w:rsidR="00E26E0C" w:rsidRPr="00714C4A" w:rsidRDefault="005C195C">
            <w:pPr>
              <w:pStyle w:val="TableText"/>
              <w:spacing w:before="68" w:line="282" w:lineRule="auto"/>
              <w:ind w:left="109" w:right="108" w:hanging="7"/>
            </w:pPr>
            <w:r w:rsidRPr="00714C4A">
              <w:rPr>
                <w:spacing w:val="3"/>
              </w:rPr>
              <w:t>A100601</w:t>
            </w:r>
            <w:r w:rsidRPr="00714C4A">
              <w:rPr>
                <w:spacing w:val="34"/>
              </w:rPr>
              <w:t xml:space="preserve"> </w:t>
            </w:r>
            <w:proofErr w:type="spellStart"/>
            <w:r w:rsidRPr="00714C4A">
              <w:rPr>
                <w:spacing w:val="3"/>
              </w:rPr>
              <w:t>功能性</w:t>
            </w:r>
            <w:proofErr w:type="spellEnd"/>
            <w:r w:rsidRPr="00714C4A">
              <w:t xml:space="preserve"> </w:t>
            </w:r>
            <w:proofErr w:type="spellStart"/>
            <w:r w:rsidRPr="00714C4A">
              <w:rPr>
                <w:spacing w:val="-2"/>
              </w:rPr>
              <w:t>建筑涂料</w:t>
            </w:r>
            <w:proofErr w:type="spellEnd"/>
          </w:p>
        </w:tc>
        <w:tc>
          <w:tcPr>
            <w:tcW w:w="2672" w:type="dxa"/>
            <w:tcBorders>
              <w:bottom w:val="single" w:sz="4" w:space="0" w:color="auto"/>
            </w:tcBorders>
          </w:tcPr>
          <w:p w14:paraId="4768B7A6" w14:textId="77777777" w:rsidR="00E26E0C" w:rsidRPr="00714C4A" w:rsidRDefault="00E26E0C">
            <w:pPr>
              <w:rPr>
                <w:rFonts w:ascii="Arial"/>
              </w:rPr>
            </w:pPr>
          </w:p>
        </w:tc>
        <w:tc>
          <w:tcPr>
            <w:tcW w:w="2248" w:type="dxa"/>
            <w:tcBorders>
              <w:bottom w:val="single" w:sz="4" w:space="0" w:color="auto"/>
            </w:tcBorders>
          </w:tcPr>
          <w:p w14:paraId="175A3AC4" w14:textId="77777777" w:rsidR="00E26E0C" w:rsidRPr="00714C4A" w:rsidRDefault="00E26E0C">
            <w:pPr>
              <w:rPr>
                <w:rFonts w:ascii="Arial"/>
              </w:rPr>
            </w:pPr>
          </w:p>
        </w:tc>
        <w:tc>
          <w:tcPr>
            <w:tcW w:w="3543" w:type="dxa"/>
          </w:tcPr>
          <w:p w14:paraId="7B8D3469" w14:textId="77777777" w:rsidR="00E26E0C" w:rsidRPr="00714C4A" w:rsidRDefault="005C195C">
            <w:pPr>
              <w:pStyle w:val="TableText"/>
              <w:spacing w:before="67" w:line="219" w:lineRule="auto"/>
              <w:ind w:left="109"/>
            </w:pPr>
            <w:r w:rsidRPr="00714C4A">
              <w:rPr>
                <w:spacing w:val="-1"/>
              </w:rPr>
              <w:t>HJ2537</w:t>
            </w:r>
            <w:r w:rsidRPr="00714C4A">
              <w:rPr>
                <w:spacing w:val="-34"/>
              </w:rPr>
              <w:t xml:space="preserve"> </w:t>
            </w:r>
            <w:proofErr w:type="spellStart"/>
            <w:r w:rsidRPr="00714C4A">
              <w:rPr>
                <w:spacing w:val="-1"/>
              </w:rPr>
              <w:t>水性涂料</w:t>
            </w:r>
            <w:proofErr w:type="spellEnd"/>
          </w:p>
        </w:tc>
      </w:tr>
      <w:tr w:rsidR="00714C4A" w:rsidRPr="00714C4A" w14:paraId="595572C5" w14:textId="77777777">
        <w:trPr>
          <w:trHeight w:val="633"/>
        </w:trPr>
        <w:tc>
          <w:tcPr>
            <w:tcW w:w="583" w:type="dxa"/>
            <w:tcBorders>
              <w:top w:val="single" w:sz="4" w:space="0" w:color="auto"/>
              <w:left w:val="single" w:sz="4" w:space="0" w:color="auto"/>
              <w:bottom w:val="single" w:sz="4" w:space="0" w:color="auto"/>
              <w:right w:val="single" w:sz="4" w:space="0" w:color="auto"/>
            </w:tcBorders>
          </w:tcPr>
          <w:p w14:paraId="454FAC88" w14:textId="77777777" w:rsidR="00E26E0C" w:rsidRPr="00714C4A" w:rsidRDefault="005C195C">
            <w:pPr>
              <w:pStyle w:val="TableText"/>
              <w:spacing w:before="68" w:line="242" w:lineRule="auto"/>
              <w:ind w:left="114"/>
            </w:pPr>
            <w:r w:rsidRPr="00714C4A">
              <w:rPr>
                <w:spacing w:val="-3"/>
              </w:rPr>
              <w:t>42</w:t>
            </w:r>
          </w:p>
        </w:tc>
        <w:tc>
          <w:tcPr>
            <w:tcW w:w="1542" w:type="dxa"/>
            <w:tcBorders>
              <w:top w:val="single" w:sz="4" w:space="0" w:color="auto"/>
              <w:left w:val="single" w:sz="4" w:space="0" w:color="auto"/>
              <w:bottom w:val="single" w:sz="4" w:space="0" w:color="auto"/>
              <w:right w:val="single" w:sz="4" w:space="0" w:color="auto"/>
            </w:tcBorders>
          </w:tcPr>
          <w:p w14:paraId="1C9AADA8" w14:textId="77777777" w:rsidR="00E26E0C" w:rsidRPr="00714C4A" w:rsidRDefault="005C195C">
            <w:pPr>
              <w:pStyle w:val="TableText"/>
              <w:spacing w:before="69" w:line="284" w:lineRule="auto"/>
              <w:ind w:left="109" w:right="106" w:firstLine="84"/>
            </w:pPr>
            <w:r w:rsidRPr="00714C4A">
              <w:rPr>
                <w:spacing w:val="-1"/>
              </w:rPr>
              <w:t>A100399</w:t>
            </w:r>
            <w:r w:rsidRPr="00714C4A">
              <w:rPr>
                <w:spacing w:val="-15"/>
              </w:rPr>
              <w:t xml:space="preserve"> </w:t>
            </w:r>
            <w:proofErr w:type="spellStart"/>
            <w:r w:rsidRPr="00714C4A">
              <w:rPr>
                <w:spacing w:val="-1"/>
              </w:rPr>
              <w:t>其他非</w:t>
            </w:r>
            <w:r w:rsidRPr="00714C4A">
              <w:rPr>
                <w:spacing w:val="-2"/>
              </w:rPr>
              <w:t>金属矿物制品</w:t>
            </w:r>
            <w:proofErr w:type="spellEnd"/>
          </w:p>
        </w:tc>
        <w:tc>
          <w:tcPr>
            <w:tcW w:w="2672" w:type="dxa"/>
            <w:tcBorders>
              <w:top w:val="single" w:sz="4" w:space="0" w:color="auto"/>
              <w:left w:val="single" w:sz="4" w:space="0" w:color="auto"/>
              <w:bottom w:val="single" w:sz="4" w:space="0" w:color="auto"/>
              <w:right w:val="single" w:sz="4" w:space="0" w:color="auto"/>
            </w:tcBorders>
          </w:tcPr>
          <w:p w14:paraId="7504CE1C" w14:textId="77777777" w:rsidR="00E26E0C" w:rsidRPr="00714C4A" w:rsidRDefault="005C195C">
            <w:pPr>
              <w:pStyle w:val="TableText"/>
              <w:spacing w:before="68" w:line="219" w:lineRule="auto"/>
              <w:ind w:left="103"/>
            </w:pPr>
            <w:r w:rsidRPr="00714C4A">
              <w:rPr>
                <w:spacing w:val="-1"/>
              </w:rPr>
              <w:t>A10039901</w:t>
            </w:r>
            <w:r w:rsidRPr="00714C4A">
              <w:rPr>
                <w:spacing w:val="-45"/>
              </w:rPr>
              <w:t xml:space="preserve"> </w:t>
            </w:r>
            <w:proofErr w:type="spellStart"/>
            <w:r w:rsidRPr="00714C4A">
              <w:rPr>
                <w:spacing w:val="-1"/>
              </w:rPr>
              <w:t>其他非金属建筑材料</w:t>
            </w:r>
            <w:proofErr w:type="spellEnd"/>
          </w:p>
        </w:tc>
        <w:tc>
          <w:tcPr>
            <w:tcW w:w="2248" w:type="dxa"/>
            <w:tcBorders>
              <w:top w:val="single" w:sz="4" w:space="0" w:color="auto"/>
              <w:left w:val="single" w:sz="4" w:space="0" w:color="auto"/>
              <w:bottom w:val="single" w:sz="4" w:space="0" w:color="auto"/>
              <w:right w:val="single" w:sz="4" w:space="0" w:color="auto"/>
            </w:tcBorders>
          </w:tcPr>
          <w:p w14:paraId="5463FE55" w14:textId="77777777" w:rsidR="00E26E0C" w:rsidRPr="00714C4A" w:rsidRDefault="00E26E0C">
            <w:pPr>
              <w:rPr>
                <w:rFonts w:ascii="Arial"/>
              </w:rPr>
            </w:pPr>
          </w:p>
        </w:tc>
        <w:tc>
          <w:tcPr>
            <w:tcW w:w="3543" w:type="dxa"/>
            <w:tcBorders>
              <w:left w:val="single" w:sz="4" w:space="0" w:color="auto"/>
            </w:tcBorders>
          </w:tcPr>
          <w:p w14:paraId="1B20EDF4" w14:textId="77777777" w:rsidR="00E26E0C" w:rsidRPr="00714C4A" w:rsidRDefault="005C195C">
            <w:pPr>
              <w:pStyle w:val="TableText"/>
              <w:spacing w:before="68" w:line="219" w:lineRule="auto"/>
              <w:ind w:left="109"/>
            </w:pPr>
            <w:r w:rsidRPr="00714C4A">
              <w:rPr>
                <w:spacing w:val="-2"/>
              </w:rPr>
              <w:t>HJ456</w:t>
            </w:r>
            <w:r w:rsidRPr="00714C4A">
              <w:rPr>
                <w:spacing w:val="-23"/>
              </w:rPr>
              <w:t xml:space="preserve"> </w:t>
            </w:r>
            <w:proofErr w:type="spellStart"/>
            <w:r w:rsidRPr="00714C4A">
              <w:rPr>
                <w:spacing w:val="-2"/>
              </w:rPr>
              <w:t>刚性防水材料</w:t>
            </w:r>
            <w:proofErr w:type="spellEnd"/>
          </w:p>
        </w:tc>
      </w:tr>
      <w:tr w:rsidR="00714C4A" w:rsidRPr="00714C4A" w14:paraId="7BD46CCF" w14:textId="77777777">
        <w:trPr>
          <w:trHeight w:val="633"/>
        </w:trPr>
        <w:tc>
          <w:tcPr>
            <w:tcW w:w="583" w:type="dxa"/>
            <w:vMerge w:val="restart"/>
            <w:tcBorders>
              <w:top w:val="single" w:sz="4" w:space="0" w:color="auto"/>
              <w:left w:val="single" w:sz="4" w:space="0" w:color="auto"/>
              <w:bottom w:val="single" w:sz="4" w:space="0" w:color="auto"/>
              <w:right w:val="single" w:sz="4" w:space="0" w:color="auto"/>
            </w:tcBorders>
          </w:tcPr>
          <w:p w14:paraId="3E20D432" w14:textId="77777777" w:rsidR="00E26E0C" w:rsidRPr="00714C4A" w:rsidRDefault="005C195C">
            <w:pPr>
              <w:pStyle w:val="TableText"/>
              <w:spacing w:before="68"/>
              <w:ind w:left="114"/>
            </w:pPr>
            <w:r w:rsidRPr="00714C4A">
              <w:rPr>
                <w:spacing w:val="-3"/>
              </w:rPr>
              <w:lastRenderedPageBreak/>
              <w:t>43</w:t>
            </w:r>
          </w:p>
        </w:tc>
        <w:tc>
          <w:tcPr>
            <w:tcW w:w="1542" w:type="dxa"/>
            <w:vMerge w:val="restart"/>
            <w:tcBorders>
              <w:top w:val="single" w:sz="4" w:space="0" w:color="auto"/>
              <w:left w:val="single" w:sz="4" w:space="0" w:color="auto"/>
              <w:bottom w:val="single" w:sz="4" w:space="0" w:color="auto"/>
              <w:right w:val="single" w:sz="4" w:space="0" w:color="auto"/>
            </w:tcBorders>
          </w:tcPr>
          <w:p w14:paraId="0C7959D5" w14:textId="77777777" w:rsidR="00E26E0C" w:rsidRPr="00714C4A" w:rsidRDefault="005C195C">
            <w:pPr>
              <w:pStyle w:val="TableText"/>
              <w:spacing w:before="67" w:line="323" w:lineRule="auto"/>
              <w:ind w:left="107" w:right="108" w:hanging="5"/>
            </w:pPr>
            <w:r w:rsidRPr="00714C4A">
              <w:rPr>
                <w:spacing w:val="3"/>
              </w:rPr>
              <w:t>A100602</w:t>
            </w:r>
            <w:r w:rsidRPr="00714C4A">
              <w:rPr>
                <w:spacing w:val="34"/>
              </w:rPr>
              <w:t xml:space="preserve"> </w:t>
            </w:r>
            <w:proofErr w:type="spellStart"/>
            <w:r w:rsidRPr="00714C4A">
              <w:rPr>
                <w:spacing w:val="3"/>
              </w:rPr>
              <w:t>墙面涂</w:t>
            </w:r>
            <w:proofErr w:type="spellEnd"/>
            <w:r w:rsidRPr="00714C4A">
              <w:t xml:space="preserve"> 料</w:t>
            </w:r>
          </w:p>
        </w:tc>
        <w:tc>
          <w:tcPr>
            <w:tcW w:w="2672" w:type="dxa"/>
            <w:tcBorders>
              <w:top w:val="single" w:sz="4" w:space="0" w:color="auto"/>
              <w:left w:val="single" w:sz="4" w:space="0" w:color="auto"/>
              <w:bottom w:val="single" w:sz="4" w:space="0" w:color="auto"/>
              <w:right w:val="single" w:sz="4" w:space="0" w:color="auto"/>
            </w:tcBorders>
          </w:tcPr>
          <w:p w14:paraId="267807CA" w14:textId="77777777" w:rsidR="00E26E0C" w:rsidRPr="00714C4A" w:rsidRDefault="005C195C">
            <w:pPr>
              <w:pStyle w:val="TableText"/>
              <w:spacing w:before="69" w:line="284" w:lineRule="auto"/>
              <w:ind w:left="108" w:right="107" w:hanging="5"/>
            </w:pPr>
            <w:r w:rsidRPr="00714C4A">
              <w:rPr>
                <w:spacing w:val="-1"/>
              </w:rPr>
              <w:t>A10060202</w:t>
            </w:r>
            <w:r w:rsidRPr="00714C4A">
              <w:rPr>
                <w:spacing w:val="-47"/>
              </w:rPr>
              <w:t xml:space="preserve"> </w:t>
            </w:r>
            <w:proofErr w:type="spellStart"/>
            <w:r w:rsidRPr="00714C4A">
              <w:rPr>
                <w:spacing w:val="-1"/>
              </w:rPr>
              <w:t>合成树脂乳液内墙涂</w:t>
            </w:r>
            <w:proofErr w:type="spellEnd"/>
            <w:r w:rsidRPr="00714C4A">
              <w:t xml:space="preserve"> 料</w:t>
            </w:r>
          </w:p>
        </w:tc>
        <w:tc>
          <w:tcPr>
            <w:tcW w:w="2248" w:type="dxa"/>
            <w:tcBorders>
              <w:top w:val="single" w:sz="4" w:space="0" w:color="auto"/>
              <w:left w:val="single" w:sz="4" w:space="0" w:color="auto"/>
              <w:bottom w:val="single" w:sz="4" w:space="0" w:color="auto"/>
              <w:right w:val="single" w:sz="4" w:space="0" w:color="auto"/>
            </w:tcBorders>
          </w:tcPr>
          <w:p w14:paraId="65CF87D4" w14:textId="77777777" w:rsidR="00E26E0C" w:rsidRPr="00714C4A" w:rsidRDefault="00E26E0C">
            <w:pPr>
              <w:rPr>
                <w:rFonts w:ascii="Arial"/>
              </w:rPr>
            </w:pPr>
          </w:p>
        </w:tc>
        <w:tc>
          <w:tcPr>
            <w:tcW w:w="3543" w:type="dxa"/>
            <w:tcBorders>
              <w:left w:val="single" w:sz="4" w:space="0" w:color="auto"/>
            </w:tcBorders>
          </w:tcPr>
          <w:p w14:paraId="659AB9BD" w14:textId="77777777" w:rsidR="00E26E0C" w:rsidRPr="00714C4A" w:rsidRDefault="005C195C">
            <w:pPr>
              <w:pStyle w:val="TableText"/>
              <w:spacing w:before="67" w:line="219" w:lineRule="auto"/>
              <w:ind w:left="109"/>
            </w:pPr>
            <w:r w:rsidRPr="00714C4A">
              <w:rPr>
                <w:spacing w:val="-1"/>
              </w:rPr>
              <w:t>HJ2537</w:t>
            </w:r>
            <w:r w:rsidRPr="00714C4A">
              <w:rPr>
                <w:spacing w:val="-34"/>
              </w:rPr>
              <w:t xml:space="preserve"> </w:t>
            </w:r>
            <w:proofErr w:type="spellStart"/>
            <w:r w:rsidRPr="00714C4A">
              <w:rPr>
                <w:spacing w:val="-1"/>
              </w:rPr>
              <w:t>水性涂料</w:t>
            </w:r>
            <w:proofErr w:type="spellEnd"/>
          </w:p>
        </w:tc>
      </w:tr>
      <w:tr w:rsidR="00714C4A" w:rsidRPr="00714C4A" w14:paraId="1A299C63" w14:textId="77777777">
        <w:trPr>
          <w:trHeight w:val="628"/>
        </w:trPr>
        <w:tc>
          <w:tcPr>
            <w:tcW w:w="583" w:type="dxa"/>
            <w:vMerge/>
            <w:tcBorders>
              <w:top w:val="single" w:sz="4" w:space="0" w:color="auto"/>
              <w:left w:val="single" w:sz="4" w:space="0" w:color="auto"/>
              <w:bottom w:val="single" w:sz="4" w:space="0" w:color="auto"/>
              <w:right w:val="single" w:sz="4" w:space="0" w:color="auto"/>
            </w:tcBorders>
          </w:tcPr>
          <w:p w14:paraId="1F5F49A5"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25990FF1"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7C055196" w14:textId="77777777" w:rsidR="00E26E0C" w:rsidRPr="00714C4A" w:rsidRDefault="005C195C">
            <w:pPr>
              <w:pStyle w:val="TableText"/>
              <w:spacing w:before="64" w:line="284" w:lineRule="auto"/>
              <w:ind w:left="108" w:right="107" w:hanging="5"/>
            </w:pPr>
            <w:r w:rsidRPr="00714C4A">
              <w:rPr>
                <w:spacing w:val="-1"/>
              </w:rPr>
              <w:t>A10060203</w:t>
            </w:r>
            <w:r w:rsidRPr="00714C4A">
              <w:rPr>
                <w:spacing w:val="-47"/>
              </w:rPr>
              <w:t xml:space="preserve"> </w:t>
            </w:r>
            <w:proofErr w:type="spellStart"/>
            <w:r w:rsidRPr="00714C4A">
              <w:rPr>
                <w:spacing w:val="-1"/>
              </w:rPr>
              <w:t>合成树脂乳液外墙涂</w:t>
            </w:r>
            <w:proofErr w:type="spellEnd"/>
            <w:r w:rsidRPr="00714C4A">
              <w:t xml:space="preserve"> 料</w:t>
            </w:r>
          </w:p>
        </w:tc>
        <w:tc>
          <w:tcPr>
            <w:tcW w:w="2248" w:type="dxa"/>
            <w:tcBorders>
              <w:top w:val="single" w:sz="4" w:space="0" w:color="auto"/>
              <w:left w:val="single" w:sz="4" w:space="0" w:color="auto"/>
              <w:bottom w:val="single" w:sz="4" w:space="0" w:color="auto"/>
              <w:right w:val="single" w:sz="4" w:space="0" w:color="auto"/>
            </w:tcBorders>
          </w:tcPr>
          <w:p w14:paraId="7317DACE" w14:textId="77777777" w:rsidR="00E26E0C" w:rsidRPr="00714C4A" w:rsidRDefault="00E26E0C">
            <w:pPr>
              <w:rPr>
                <w:rFonts w:ascii="Arial"/>
              </w:rPr>
            </w:pPr>
          </w:p>
        </w:tc>
        <w:tc>
          <w:tcPr>
            <w:tcW w:w="3543" w:type="dxa"/>
            <w:tcBorders>
              <w:left w:val="single" w:sz="4" w:space="0" w:color="auto"/>
            </w:tcBorders>
          </w:tcPr>
          <w:p w14:paraId="7531FFA7" w14:textId="77777777" w:rsidR="00E26E0C" w:rsidRPr="00714C4A" w:rsidRDefault="005C195C">
            <w:pPr>
              <w:pStyle w:val="TableText"/>
              <w:spacing w:before="63" w:line="219" w:lineRule="auto"/>
              <w:ind w:left="109"/>
            </w:pPr>
            <w:r w:rsidRPr="00714C4A">
              <w:rPr>
                <w:spacing w:val="-1"/>
              </w:rPr>
              <w:t>HJ2537</w:t>
            </w:r>
            <w:r w:rsidRPr="00714C4A">
              <w:rPr>
                <w:spacing w:val="-34"/>
              </w:rPr>
              <w:t xml:space="preserve"> </w:t>
            </w:r>
            <w:proofErr w:type="spellStart"/>
            <w:r w:rsidRPr="00714C4A">
              <w:rPr>
                <w:spacing w:val="-1"/>
              </w:rPr>
              <w:t>水性涂料</w:t>
            </w:r>
            <w:proofErr w:type="spellEnd"/>
          </w:p>
        </w:tc>
      </w:tr>
      <w:tr w:rsidR="00714C4A" w:rsidRPr="00714C4A" w14:paraId="4693F621" w14:textId="77777777">
        <w:trPr>
          <w:trHeight w:val="407"/>
        </w:trPr>
        <w:tc>
          <w:tcPr>
            <w:tcW w:w="583" w:type="dxa"/>
            <w:vMerge/>
            <w:tcBorders>
              <w:top w:val="single" w:sz="4" w:space="0" w:color="auto"/>
              <w:left w:val="single" w:sz="4" w:space="0" w:color="auto"/>
              <w:bottom w:val="single" w:sz="4" w:space="0" w:color="auto"/>
              <w:right w:val="single" w:sz="4" w:space="0" w:color="auto"/>
            </w:tcBorders>
          </w:tcPr>
          <w:p w14:paraId="49613909" w14:textId="77777777" w:rsidR="00E26E0C" w:rsidRPr="00714C4A" w:rsidRDefault="00E26E0C">
            <w:pPr>
              <w:rPr>
                <w:rFonts w:ascii="Arial"/>
              </w:rPr>
            </w:pPr>
          </w:p>
        </w:tc>
        <w:tc>
          <w:tcPr>
            <w:tcW w:w="1542" w:type="dxa"/>
            <w:vMerge/>
            <w:tcBorders>
              <w:top w:val="single" w:sz="4" w:space="0" w:color="auto"/>
              <w:left w:val="single" w:sz="4" w:space="0" w:color="auto"/>
              <w:bottom w:val="single" w:sz="4" w:space="0" w:color="auto"/>
              <w:right w:val="single" w:sz="4" w:space="0" w:color="auto"/>
            </w:tcBorders>
          </w:tcPr>
          <w:p w14:paraId="31D5FB84" w14:textId="77777777" w:rsidR="00E26E0C" w:rsidRPr="00714C4A" w:rsidRDefault="00E26E0C">
            <w:pPr>
              <w:rPr>
                <w:rFonts w:ascii="Arial"/>
              </w:rPr>
            </w:pPr>
          </w:p>
        </w:tc>
        <w:tc>
          <w:tcPr>
            <w:tcW w:w="2672" w:type="dxa"/>
            <w:tcBorders>
              <w:top w:val="single" w:sz="4" w:space="0" w:color="auto"/>
              <w:left w:val="single" w:sz="4" w:space="0" w:color="auto"/>
              <w:bottom w:val="single" w:sz="4" w:space="0" w:color="auto"/>
              <w:right w:val="single" w:sz="4" w:space="0" w:color="auto"/>
            </w:tcBorders>
          </w:tcPr>
          <w:p w14:paraId="791ECA58" w14:textId="77777777" w:rsidR="00E26E0C" w:rsidRPr="00714C4A" w:rsidRDefault="005C195C">
            <w:pPr>
              <w:pStyle w:val="TableText"/>
              <w:spacing w:before="64" w:line="221" w:lineRule="auto"/>
              <w:ind w:left="103"/>
            </w:pPr>
            <w:r w:rsidRPr="00714C4A">
              <w:rPr>
                <w:spacing w:val="-1"/>
              </w:rPr>
              <w:t>A10060299</w:t>
            </w:r>
            <w:r w:rsidRPr="00714C4A">
              <w:rPr>
                <w:spacing w:val="-30"/>
              </w:rPr>
              <w:t xml:space="preserve"> </w:t>
            </w:r>
            <w:proofErr w:type="spellStart"/>
            <w:r w:rsidRPr="00714C4A">
              <w:rPr>
                <w:spacing w:val="-1"/>
              </w:rPr>
              <w:t>其他墙面涂料</w:t>
            </w:r>
            <w:proofErr w:type="spellEnd"/>
          </w:p>
        </w:tc>
        <w:tc>
          <w:tcPr>
            <w:tcW w:w="2248" w:type="dxa"/>
            <w:tcBorders>
              <w:top w:val="single" w:sz="4" w:space="0" w:color="auto"/>
              <w:left w:val="single" w:sz="4" w:space="0" w:color="auto"/>
              <w:bottom w:val="single" w:sz="4" w:space="0" w:color="auto"/>
              <w:right w:val="single" w:sz="4" w:space="0" w:color="auto"/>
            </w:tcBorders>
          </w:tcPr>
          <w:p w14:paraId="2D45988B" w14:textId="77777777" w:rsidR="00E26E0C" w:rsidRPr="00714C4A" w:rsidRDefault="00E26E0C">
            <w:pPr>
              <w:rPr>
                <w:rFonts w:ascii="Arial"/>
              </w:rPr>
            </w:pPr>
          </w:p>
        </w:tc>
        <w:tc>
          <w:tcPr>
            <w:tcW w:w="3543" w:type="dxa"/>
            <w:tcBorders>
              <w:left w:val="single" w:sz="4" w:space="0" w:color="auto"/>
            </w:tcBorders>
          </w:tcPr>
          <w:p w14:paraId="61F9C8A9" w14:textId="77777777" w:rsidR="00E26E0C" w:rsidRPr="00714C4A" w:rsidRDefault="005C195C">
            <w:pPr>
              <w:pStyle w:val="TableText"/>
              <w:spacing w:before="64" w:line="219" w:lineRule="auto"/>
              <w:ind w:left="109"/>
            </w:pPr>
            <w:r w:rsidRPr="00714C4A">
              <w:rPr>
                <w:spacing w:val="-1"/>
              </w:rPr>
              <w:t>HJ2537</w:t>
            </w:r>
            <w:r w:rsidRPr="00714C4A">
              <w:rPr>
                <w:spacing w:val="-34"/>
              </w:rPr>
              <w:t xml:space="preserve"> </w:t>
            </w:r>
            <w:proofErr w:type="spellStart"/>
            <w:r w:rsidRPr="00714C4A">
              <w:rPr>
                <w:spacing w:val="-1"/>
              </w:rPr>
              <w:t>水性涂料</w:t>
            </w:r>
            <w:proofErr w:type="spellEnd"/>
          </w:p>
        </w:tc>
      </w:tr>
      <w:tr w:rsidR="00714C4A" w:rsidRPr="00714C4A" w14:paraId="564ADEBA" w14:textId="77777777">
        <w:trPr>
          <w:trHeight w:val="628"/>
        </w:trPr>
        <w:tc>
          <w:tcPr>
            <w:tcW w:w="583" w:type="dxa"/>
            <w:tcBorders>
              <w:top w:val="single" w:sz="4" w:space="0" w:color="auto"/>
            </w:tcBorders>
          </w:tcPr>
          <w:p w14:paraId="355617B2" w14:textId="77777777" w:rsidR="00E26E0C" w:rsidRPr="00714C4A" w:rsidRDefault="005C195C">
            <w:pPr>
              <w:pStyle w:val="TableText"/>
              <w:spacing w:before="65" w:line="242" w:lineRule="auto"/>
              <w:ind w:left="114"/>
            </w:pPr>
            <w:r w:rsidRPr="00714C4A">
              <w:rPr>
                <w:spacing w:val="-3"/>
              </w:rPr>
              <w:t>44</w:t>
            </w:r>
          </w:p>
        </w:tc>
        <w:tc>
          <w:tcPr>
            <w:tcW w:w="1542" w:type="dxa"/>
            <w:tcBorders>
              <w:top w:val="single" w:sz="4" w:space="0" w:color="auto"/>
            </w:tcBorders>
          </w:tcPr>
          <w:p w14:paraId="42D7DAFC" w14:textId="77777777" w:rsidR="00E26E0C" w:rsidRPr="00714C4A" w:rsidRDefault="005C195C">
            <w:pPr>
              <w:pStyle w:val="TableText"/>
              <w:spacing w:before="66" w:line="283" w:lineRule="auto"/>
              <w:ind w:left="107" w:right="108" w:hanging="5"/>
            </w:pPr>
            <w:r w:rsidRPr="00714C4A">
              <w:rPr>
                <w:spacing w:val="2"/>
              </w:rPr>
              <w:t>A100604</w:t>
            </w:r>
            <w:r w:rsidRPr="00714C4A">
              <w:rPr>
                <w:spacing w:val="44"/>
              </w:rPr>
              <w:t xml:space="preserve"> </w:t>
            </w:r>
            <w:proofErr w:type="spellStart"/>
            <w:r w:rsidRPr="00714C4A">
              <w:rPr>
                <w:spacing w:val="2"/>
              </w:rPr>
              <w:t>防水涂</w:t>
            </w:r>
            <w:proofErr w:type="spellEnd"/>
            <w:r w:rsidRPr="00714C4A">
              <w:t xml:space="preserve"> 料</w:t>
            </w:r>
          </w:p>
        </w:tc>
        <w:tc>
          <w:tcPr>
            <w:tcW w:w="2672" w:type="dxa"/>
            <w:tcBorders>
              <w:top w:val="single" w:sz="4" w:space="0" w:color="auto"/>
            </w:tcBorders>
          </w:tcPr>
          <w:p w14:paraId="6DF8CEC9" w14:textId="77777777" w:rsidR="00E26E0C" w:rsidRPr="00714C4A" w:rsidRDefault="005C195C">
            <w:pPr>
              <w:pStyle w:val="TableText"/>
              <w:spacing w:before="65" w:line="220" w:lineRule="auto"/>
              <w:ind w:left="103"/>
            </w:pPr>
            <w:r w:rsidRPr="00714C4A">
              <w:rPr>
                <w:spacing w:val="-1"/>
              </w:rPr>
              <w:t>A10060499</w:t>
            </w:r>
            <w:r w:rsidRPr="00714C4A">
              <w:rPr>
                <w:spacing w:val="-30"/>
              </w:rPr>
              <w:t xml:space="preserve"> </w:t>
            </w:r>
            <w:proofErr w:type="spellStart"/>
            <w:r w:rsidRPr="00714C4A">
              <w:rPr>
                <w:spacing w:val="-1"/>
              </w:rPr>
              <w:t>其他防水涂料</w:t>
            </w:r>
            <w:proofErr w:type="spellEnd"/>
          </w:p>
        </w:tc>
        <w:tc>
          <w:tcPr>
            <w:tcW w:w="2248" w:type="dxa"/>
            <w:tcBorders>
              <w:top w:val="single" w:sz="4" w:space="0" w:color="auto"/>
            </w:tcBorders>
          </w:tcPr>
          <w:p w14:paraId="7D21DBAB" w14:textId="77777777" w:rsidR="00E26E0C" w:rsidRPr="00714C4A" w:rsidRDefault="00E26E0C">
            <w:pPr>
              <w:rPr>
                <w:rFonts w:ascii="Arial"/>
              </w:rPr>
            </w:pPr>
          </w:p>
        </w:tc>
        <w:tc>
          <w:tcPr>
            <w:tcW w:w="3543" w:type="dxa"/>
          </w:tcPr>
          <w:p w14:paraId="16F529A2" w14:textId="77777777" w:rsidR="00E26E0C" w:rsidRPr="00714C4A" w:rsidRDefault="005C195C">
            <w:pPr>
              <w:pStyle w:val="TableText"/>
              <w:spacing w:before="65" w:line="219" w:lineRule="auto"/>
              <w:ind w:left="109"/>
            </w:pPr>
            <w:r w:rsidRPr="00714C4A">
              <w:rPr>
                <w:spacing w:val="-1"/>
              </w:rPr>
              <w:t>HJ2537</w:t>
            </w:r>
            <w:r w:rsidRPr="00714C4A">
              <w:rPr>
                <w:spacing w:val="-34"/>
              </w:rPr>
              <w:t xml:space="preserve"> </w:t>
            </w:r>
            <w:proofErr w:type="spellStart"/>
            <w:r w:rsidRPr="00714C4A">
              <w:rPr>
                <w:spacing w:val="-1"/>
              </w:rPr>
              <w:t>水性涂料</w:t>
            </w:r>
            <w:proofErr w:type="spellEnd"/>
          </w:p>
        </w:tc>
      </w:tr>
      <w:tr w:rsidR="00714C4A" w:rsidRPr="00714C4A" w14:paraId="0C97F629" w14:textId="77777777">
        <w:trPr>
          <w:trHeight w:val="628"/>
        </w:trPr>
        <w:tc>
          <w:tcPr>
            <w:tcW w:w="583" w:type="dxa"/>
          </w:tcPr>
          <w:p w14:paraId="114F6C3A" w14:textId="77777777" w:rsidR="00E26E0C" w:rsidRPr="00714C4A" w:rsidRDefault="005C195C">
            <w:pPr>
              <w:pStyle w:val="TableText"/>
              <w:spacing w:before="66"/>
              <w:ind w:left="114"/>
            </w:pPr>
            <w:r w:rsidRPr="00714C4A">
              <w:rPr>
                <w:spacing w:val="-3"/>
              </w:rPr>
              <w:t>45</w:t>
            </w:r>
          </w:p>
        </w:tc>
        <w:tc>
          <w:tcPr>
            <w:tcW w:w="1542" w:type="dxa"/>
          </w:tcPr>
          <w:p w14:paraId="2EF79AB4" w14:textId="77777777" w:rsidR="00E26E0C" w:rsidRPr="00714C4A" w:rsidRDefault="005C195C">
            <w:pPr>
              <w:pStyle w:val="TableText"/>
              <w:spacing w:before="66" w:line="283" w:lineRule="auto"/>
              <w:ind w:left="109" w:right="108" w:hanging="7"/>
            </w:pPr>
            <w:r w:rsidRPr="00714C4A">
              <w:rPr>
                <w:spacing w:val="3"/>
              </w:rPr>
              <w:t>A100699</w:t>
            </w:r>
            <w:r w:rsidRPr="00714C4A">
              <w:rPr>
                <w:spacing w:val="34"/>
              </w:rPr>
              <w:t xml:space="preserve"> </w:t>
            </w:r>
            <w:proofErr w:type="spellStart"/>
            <w:r w:rsidRPr="00714C4A">
              <w:rPr>
                <w:spacing w:val="3"/>
              </w:rPr>
              <w:t>其他建</w:t>
            </w:r>
            <w:proofErr w:type="spellEnd"/>
            <w:r w:rsidRPr="00714C4A">
              <w:t xml:space="preserve"> </w:t>
            </w:r>
            <w:proofErr w:type="spellStart"/>
            <w:r w:rsidRPr="00714C4A">
              <w:rPr>
                <w:spacing w:val="-2"/>
              </w:rPr>
              <w:t>筑涂料</w:t>
            </w:r>
            <w:proofErr w:type="spellEnd"/>
          </w:p>
        </w:tc>
        <w:tc>
          <w:tcPr>
            <w:tcW w:w="2672" w:type="dxa"/>
          </w:tcPr>
          <w:p w14:paraId="6BF6B69E" w14:textId="77777777" w:rsidR="00E26E0C" w:rsidRPr="00714C4A" w:rsidRDefault="00E26E0C">
            <w:pPr>
              <w:rPr>
                <w:rFonts w:ascii="Arial"/>
              </w:rPr>
            </w:pPr>
          </w:p>
        </w:tc>
        <w:tc>
          <w:tcPr>
            <w:tcW w:w="2248" w:type="dxa"/>
          </w:tcPr>
          <w:p w14:paraId="72C8B352" w14:textId="77777777" w:rsidR="00E26E0C" w:rsidRPr="00714C4A" w:rsidRDefault="00E26E0C">
            <w:pPr>
              <w:rPr>
                <w:rFonts w:ascii="Arial"/>
              </w:rPr>
            </w:pPr>
          </w:p>
        </w:tc>
        <w:tc>
          <w:tcPr>
            <w:tcW w:w="3543" w:type="dxa"/>
          </w:tcPr>
          <w:p w14:paraId="18944E99" w14:textId="77777777" w:rsidR="00E26E0C" w:rsidRPr="00714C4A" w:rsidRDefault="005C195C">
            <w:pPr>
              <w:pStyle w:val="TableText"/>
              <w:spacing w:before="65" w:line="219" w:lineRule="auto"/>
              <w:ind w:left="109"/>
            </w:pPr>
            <w:r w:rsidRPr="00714C4A">
              <w:rPr>
                <w:spacing w:val="-1"/>
              </w:rPr>
              <w:t>HJ2537</w:t>
            </w:r>
            <w:r w:rsidRPr="00714C4A">
              <w:rPr>
                <w:spacing w:val="-34"/>
              </w:rPr>
              <w:t xml:space="preserve"> </w:t>
            </w:r>
            <w:proofErr w:type="spellStart"/>
            <w:r w:rsidRPr="00714C4A">
              <w:rPr>
                <w:spacing w:val="-1"/>
              </w:rPr>
              <w:t>水性涂料</w:t>
            </w:r>
            <w:proofErr w:type="spellEnd"/>
          </w:p>
        </w:tc>
      </w:tr>
      <w:tr w:rsidR="00714C4A" w:rsidRPr="00714C4A" w14:paraId="693B36BA" w14:textId="77777777">
        <w:trPr>
          <w:trHeight w:val="446"/>
        </w:trPr>
        <w:tc>
          <w:tcPr>
            <w:tcW w:w="583" w:type="dxa"/>
          </w:tcPr>
          <w:p w14:paraId="3CCB4DAC" w14:textId="77777777" w:rsidR="00E26E0C" w:rsidRPr="00714C4A" w:rsidRDefault="005C195C">
            <w:pPr>
              <w:pStyle w:val="TableText"/>
              <w:spacing w:before="66"/>
              <w:ind w:left="114"/>
            </w:pPr>
            <w:r w:rsidRPr="00714C4A">
              <w:rPr>
                <w:spacing w:val="-3"/>
              </w:rPr>
              <w:t>46</w:t>
            </w:r>
          </w:p>
        </w:tc>
        <w:tc>
          <w:tcPr>
            <w:tcW w:w="1542" w:type="dxa"/>
          </w:tcPr>
          <w:p w14:paraId="5E6FA3F6" w14:textId="77777777" w:rsidR="00E26E0C" w:rsidRPr="00714C4A" w:rsidRDefault="005C195C">
            <w:pPr>
              <w:pStyle w:val="TableText"/>
              <w:spacing w:before="66" w:line="222" w:lineRule="auto"/>
              <w:ind w:left="102"/>
            </w:pPr>
            <w:r w:rsidRPr="00714C4A">
              <w:rPr>
                <w:spacing w:val="-8"/>
              </w:rPr>
              <w:t>A100701</w:t>
            </w:r>
            <w:r w:rsidRPr="00714C4A">
              <w:rPr>
                <w:spacing w:val="-12"/>
              </w:rPr>
              <w:t xml:space="preserve"> </w:t>
            </w:r>
            <w:proofErr w:type="spellStart"/>
            <w:r w:rsidRPr="00714C4A">
              <w:rPr>
                <w:spacing w:val="-8"/>
              </w:rPr>
              <w:t>门、门槛</w:t>
            </w:r>
            <w:proofErr w:type="spellEnd"/>
          </w:p>
        </w:tc>
        <w:tc>
          <w:tcPr>
            <w:tcW w:w="2672" w:type="dxa"/>
          </w:tcPr>
          <w:p w14:paraId="7BF20475" w14:textId="77777777" w:rsidR="00E26E0C" w:rsidRPr="00714C4A" w:rsidRDefault="00E26E0C">
            <w:pPr>
              <w:rPr>
                <w:rFonts w:ascii="Arial"/>
              </w:rPr>
            </w:pPr>
          </w:p>
        </w:tc>
        <w:tc>
          <w:tcPr>
            <w:tcW w:w="2248" w:type="dxa"/>
          </w:tcPr>
          <w:p w14:paraId="0EA1F285" w14:textId="77777777" w:rsidR="00E26E0C" w:rsidRPr="00714C4A" w:rsidRDefault="00E26E0C">
            <w:pPr>
              <w:rPr>
                <w:rFonts w:ascii="Arial"/>
              </w:rPr>
            </w:pPr>
          </w:p>
        </w:tc>
        <w:tc>
          <w:tcPr>
            <w:tcW w:w="3543" w:type="dxa"/>
          </w:tcPr>
          <w:p w14:paraId="75E18F16" w14:textId="77777777" w:rsidR="00E26E0C" w:rsidRPr="00714C4A" w:rsidRDefault="005C195C">
            <w:pPr>
              <w:pStyle w:val="TableText"/>
              <w:spacing w:before="66" w:line="219" w:lineRule="auto"/>
              <w:ind w:left="109"/>
              <w:rPr>
                <w:lang w:eastAsia="zh-CN"/>
              </w:rPr>
            </w:pPr>
            <w:r w:rsidRPr="00714C4A">
              <w:rPr>
                <w:spacing w:val="-1"/>
                <w:lang w:eastAsia="zh-CN"/>
              </w:rPr>
              <w:t>HJ/T 237</w:t>
            </w:r>
            <w:r w:rsidRPr="00714C4A">
              <w:rPr>
                <w:spacing w:val="-32"/>
                <w:lang w:eastAsia="zh-CN"/>
              </w:rPr>
              <w:t xml:space="preserve"> </w:t>
            </w:r>
            <w:r w:rsidRPr="00714C4A">
              <w:rPr>
                <w:spacing w:val="-1"/>
                <w:lang w:eastAsia="zh-CN"/>
              </w:rPr>
              <w:t>塑料门窗/HJ459</w:t>
            </w:r>
            <w:r w:rsidRPr="00714C4A">
              <w:rPr>
                <w:spacing w:val="-37"/>
                <w:lang w:eastAsia="zh-CN"/>
              </w:rPr>
              <w:t xml:space="preserve"> </w:t>
            </w:r>
            <w:r w:rsidRPr="00714C4A">
              <w:rPr>
                <w:spacing w:val="-1"/>
                <w:lang w:eastAsia="zh-CN"/>
              </w:rPr>
              <w:t>木</w:t>
            </w:r>
            <w:r w:rsidRPr="00714C4A">
              <w:rPr>
                <w:spacing w:val="-2"/>
                <w:lang w:eastAsia="zh-CN"/>
              </w:rPr>
              <w:t>质门和钢质门</w:t>
            </w:r>
          </w:p>
        </w:tc>
      </w:tr>
      <w:tr w:rsidR="00714C4A" w:rsidRPr="00714C4A" w14:paraId="7F92887C" w14:textId="77777777">
        <w:trPr>
          <w:trHeight w:val="405"/>
        </w:trPr>
        <w:tc>
          <w:tcPr>
            <w:tcW w:w="583" w:type="dxa"/>
          </w:tcPr>
          <w:p w14:paraId="1FAF619A" w14:textId="77777777" w:rsidR="00E26E0C" w:rsidRPr="00714C4A" w:rsidRDefault="005C195C">
            <w:pPr>
              <w:pStyle w:val="TableText"/>
              <w:spacing w:before="66"/>
              <w:ind w:left="114"/>
            </w:pPr>
            <w:r w:rsidRPr="00714C4A">
              <w:rPr>
                <w:spacing w:val="-3"/>
              </w:rPr>
              <w:t>47</w:t>
            </w:r>
          </w:p>
        </w:tc>
        <w:tc>
          <w:tcPr>
            <w:tcW w:w="1542" w:type="dxa"/>
          </w:tcPr>
          <w:p w14:paraId="2640173B" w14:textId="77777777" w:rsidR="00E26E0C" w:rsidRPr="00714C4A" w:rsidRDefault="005C195C">
            <w:pPr>
              <w:pStyle w:val="TableText"/>
              <w:spacing w:before="66" w:line="221" w:lineRule="auto"/>
              <w:ind w:left="102"/>
            </w:pPr>
            <w:r w:rsidRPr="00714C4A">
              <w:rPr>
                <w:spacing w:val="-1"/>
              </w:rPr>
              <w:t>A100702</w:t>
            </w:r>
            <w:r w:rsidRPr="00714C4A">
              <w:rPr>
                <w:spacing w:val="-24"/>
              </w:rPr>
              <w:t xml:space="preserve"> </w:t>
            </w:r>
            <w:r w:rsidRPr="00714C4A">
              <w:rPr>
                <w:spacing w:val="-1"/>
              </w:rPr>
              <w:t>窗</w:t>
            </w:r>
          </w:p>
        </w:tc>
        <w:tc>
          <w:tcPr>
            <w:tcW w:w="2672" w:type="dxa"/>
          </w:tcPr>
          <w:p w14:paraId="03C7F473" w14:textId="77777777" w:rsidR="00E26E0C" w:rsidRPr="00714C4A" w:rsidRDefault="00E26E0C">
            <w:pPr>
              <w:rPr>
                <w:rFonts w:ascii="Arial"/>
              </w:rPr>
            </w:pPr>
          </w:p>
        </w:tc>
        <w:tc>
          <w:tcPr>
            <w:tcW w:w="2248" w:type="dxa"/>
          </w:tcPr>
          <w:p w14:paraId="28F9943B" w14:textId="77777777" w:rsidR="00E26E0C" w:rsidRPr="00714C4A" w:rsidRDefault="00E26E0C">
            <w:pPr>
              <w:rPr>
                <w:rFonts w:ascii="Arial"/>
              </w:rPr>
            </w:pPr>
          </w:p>
        </w:tc>
        <w:tc>
          <w:tcPr>
            <w:tcW w:w="3543" w:type="dxa"/>
          </w:tcPr>
          <w:p w14:paraId="09B8549C" w14:textId="77777777" w:rsidR="00E26E0C" w:rsidRPr="00714C4A" w:rsidRDefault="005C195C">
            <w:pPr>
              <w:pStyle w:val="TableText"/>
              <w:spacing w:before="66" w:line="219" w:lineRule="auto"/>
              <w:ind w:left="109"/>
            </w:pPr>
            <w:r w:rsidRPr="00714C4A">
              <w:rPr>
                <w:spacing w:val="-1"/>
              </w:rPr>
              <w:t>HJ/T237</w:t>
            </w:r>
            <w:r w:rsidRPr="00714C4A">
              <w:rPr>
                <w:spacing w:val="-33"/>
              </w:rPr>
              <w:t xml:space="preserve"> </w:t>
            </w:r>
            <w:proofErr w:type="spellStart"/>
            <w:r w:rsidRPr="00714C4A">
              <w:rPr>
                <w:spacing w:val="-1"/>
              </w:rPr>
              <w:t>塑料门窗</w:t>
            </w:r>
            <w:proofErr w:type="spellEnd"/>
          </w:p>
        </w:tc>
      </w:tr>
      <w:tr w:rsidR="00714C4A" w:rsidRPr="00714C4A" w14:paraId="1B30BB32" w14:textId="77777777">
        <w:trPr>
          <w:trHeight w:val="630"/>
        </w:trPr>
        <w:tc>
          <w:tcPr>
            <w:tcW w:w="583" w:type="dxa"/>
          </w:tcPr>
          <w:p w14:paraId="338AF682" w14:textId="77777777" w:rsidR="00E26E0C" w:rsidRPr="00714C4A" w:rsidRDefault="005C195C">
            <w:pPr>
              <w:pStyle w:val="TableText"/>
              <w:spacing w:before="69"/>
              <w:ind w:left="114"/>
            </w:pPr>
            <w:r w:rsidRPr="00714C4A">
              <w:rPr>
                <w:spacing w:val="-3"/>
              </w:rPr>
              <w:t>48</w:t>
            </w:r>
          </w:p>
        </w:tc>
        <w:tc>
          <w:tcPr>
            <w:tcW w:w="1542" w:type="dxa"/>
          </w:tcPr>
          <w:p w14:paraId="751F9DA2" w14:textId="77777777" w:rsidR="00E26E0C" w:rsidRPr="00714C4A" w:rsidRDefault="005C195C">
            <w:pPr>
              <w:pStyle w:val="TableText"/>
              <w:spacing w:before="70" w:line="282" w:lineRule="auto"/>
              <w:ind w:left="109" w:right="106" w:hanging="7"/>
            </w:pPr>
            <w:r w:rsidRPr="00714C4A">
              <w:rPr>
                <w:spacing w:val="-8"/>
              </w:rPr>
              <w:t>A170108</w:t>
            </w:r>
            <w:r w:rsidRPr="00714C4A">
              <w:rPr>
                <w:spacing w:val="-25"/>
              </w:rPr>
              <w:t xml:space="preserve"> </w:t>
            </w:r>
            <w:proofErr w:type="spellStart"/>
            <w:r w:rsidRPr="00714C4A">
              <w:rPr>
                <w:spacing w:val="-8"/>
              </w:rPr>
              <w:t>涂料（建</w:t>
            </w:r>
            <w:proofErr w:type="spellEnd"/>
            <w:r w:rsidRPr="00714C4A">
              <w:t xml:space="preserve"> </w:t>
            </w:r>
            <w:proofErr w:type="spellStart"/>
            <w:r w:rsidRPr="00714C4A">
              <w:rPr>
                <w:spacing w:val="-2"/>
              </w:rPr>
              <w:t>筑涂料除外</w:t>
            </w:r>
            <w:proofErr w:type="spellEnd"/>
            <w:r w:rsidRPr="00714C4A">
              <w:rPr>
                <w:spacing w:val="-2"/>
              </w:rPr>
              <w:t>）</w:t>
            </w:r>
          </w:p>
        </w:tc>
        <w:tc>
          <w:tcPr>
            <w:tcW w:w="2672" w:type="dxa"/>
          </w:tcPr>
          <w:p w14:paraId="58EF49D5" w14:textId="77777777" w:rsidR="00E26E0C" w:rsidRPr="00714C4A" w:rsidRDefault="00E26E0C">
            <w:pPr>
              <w:rPr>
                <w:rFonts w:ascii="Arial"/>
              </w:rPr>
            </w:pPr>
          </w:p>
        </w:tc>
        <w:tc>
          <w:tcPr>
            <w:tcW w:w="2248" w:type="dxa"/>
          </w:tcPr>
          <w:p w14:paraId="6EF0657D" w14:textId="77777777" w:rsidR="00E26E0C" w:rsidRPr="00714C4A" w:rsidRDefault="00E26E0C">
            <w:pPr>
              <w:rPr>
                <w:rFonts w:ascii="Arial"/>
              </w:rPr>
            </w:pPr>
          </w:p>
        </w:tc>
        <w:tc>
          <w:tcPr>
            <w:tcW w:w="3543" w:type="dxa"/>
          </w:tcPr>
          <w:p w14:paraId="177268F2" w14:textId="77777777" w:rsidR="00E26E0C" w:rsidRPr="00714C4A" w:rsidRDefault="005C195C">
            <w:pPr>
              <w:pStyle w:val="TableText"/>
              <w:spacing w:before="69" w:line="219" w:lineRule="auto"/>
              <w:ind w:left="109"/>
            </w:pPr>
            <w:r w:rsidRPr="00714C4A">
              <w:rPr>
                <w:spacing w:val="-1"/>
              </w:rPr>
              <w:t>HJ2537</w:t>
            </w:r>
            <w:r w:rsidRPr="00714C4A">
              <w:rPr>
                <w:spacing w:val="-34"/>
              </w:rPr>
              <w:t xml:space="preserve"> </w:t>
            </w:r>
            <w:proofErr w:type="spellStart"/>
            <w:r w:rsidRPr="00714C4A">
              <w:rPr>
                <w:spacing w:val="-1"/>
              </w:rPr>
              <w:t>水性涂料</w:t>
            </w:r>
            <w:proofErr w:type="spellEnd"/>
          </w:p>
        </w:tc>
      </w:tr>
      <w:tr w:rsidR="00714C4A" w:rsidRPr="00714C4A" w14:paraId="2180F083" w14:textId="77777777">
        <w:trPr>
          <w:trHeight w:val="628"/>
        </w:trPr>
        <w:tc>
          <w:tcPr>
            <w:tcW w:w="583" w:type="dxa"/>
          </w:tcPr>
          <w:p w14:paraId="378A383E" w14:textId="77777777" w:rsidR="00E26E0C" w:rsidRPr="00714C4A" w:rsidRDefault="005C195C">
            <w:pPr>
              <w:pStyle w:val="TableText"/>
              <w:spacing w:before="68"/>
              <w:ind w:left="114"/>
            </w:pPr>
            <w:r w:rsidRPr="00714C4A">
              <w:rPr>
                <w:spacing w:val="-3"/>
              </w:rPr>
              <w:t>49</w:t>
            </w:r>
          </w:p>
        </w:tc>
        <w:tc>
          <w:tcPr>
            <w:tcW w:w="1542" w:type="dxa"/>
          </w:tcPr>
          <w:p w14:paraId="4C9C7C83" w14:textId="77777777" w:rsidR="00E26E0C" w:rsidRPr="00714C4A" w:rsidRDefault="005C195C">
            <w:pPr>
              <w:pStyle w:val="TableText"/>
              <w:spacing w:before="68" w:line="282" w:lineRule="auto"/>
              <w:ind w:left="109" w:right="108" w:hanging="7"/>
            </w:pPr>
            <w:r w:rsidRPr="00714C4A">
              <w:rPr>
                <w:spacing w:val="3"/>
              </w:rPr>
              <w:t>A170112</w:t>
            </w:r>
            <w:r w:rsidRPr="00714C4A">
              <w:rPr>
                <w:spacing w:val="34"/>
              </w:rPr>
              <w:t xml:space="preserve"> </w:t>
            </w:r>
            <w:proofErr w:type="spellStart"/>
            <w:r w:rsidRPr="00714C4A">
              <w:rPr>
                <w:spacing w:val="3"/>
              </w:rPr>
              <w:t>密封用</w:t>
            </w:r>
            <w:proofErr w:type="spellEnd"/>
            <w:r w:rsidRPr="00714C4A">
              <w:t xml:space="preserve"> </w:t>
            </w:r>
            <w:proofErr w:type="spellStart"/>
            <w:r w:rsidRPr="00714C4A">
              <w:rPr>
                <w:spacing w:val="-2"/>
              </w:rPr>
              <w:t>填料及类似品</w:t>
            </w:r>
            <w:proofErr w:type="spellEnd"/>
          </w:p>
        </w:tc>
        <w:tc>
          <w:tcPr>
            <w:tcW w:w="2672" w:type="dxa"/>
          </w:tcPr>
          <w:p w14:paraId="2A618D33" w14:textId="77777777" w:rsidR="00E26E0C" w:rsidRPr="00714C4A" w:rsidRDefault="00E26E0C">
            <w:pPr>
              <w:rPr>
                <w:rFonts w:ascii="Arial"/>
              </w:rPr>
            </w:pPr>
          </w:p>
        </w:tc>
        <w:tc>
          <w:tcPr>
            <w:tcW w:w="2248" w:type="dxa"/>
          </w:tcPr>
          <w:p w14:paraId="7B72AEAC" w14:textId="77777777" w:rsidR="00E26E0C" w:rsidRPr="00714C4A" w:rsidRDefault="00E26E0C">
            <w:pPr>
              <w:rPr>
                <w:rFonts w:ascii="Arial"/>
              </w:rPr>
            </w:pPr>
          </w:p>
        </w:tc>
        <w:tc>
          <w:tcPr>
            <w:tcW w:w="3543" w:type="dxa"/>
          </w:tcPr>
          <w:p w14:paraId="79A3F1D2" w14:textId="77777777" w:rsidR="00E26E0C" w:rsidRPr="00714C4A" w:rsidRDefault="005C195C">
            <w:pPr>
              <w:pStyle w:val="TableText"/>
              <w:spacing w:before="67" w:line="219" w:lineRule="auto"/>
              <w:ind w:left="109"/>
            </w:pPr>
            <w:r w:rsidRPr="00714C4A">
              <w:rPr>
                <w:spacing w:val="-1"/>
              </w:rPr>
              <w:t>HJ2541</w:t>
            </w:r>
            <w:r w:rsidRPr="00714C4A">
              <w:rPr>
                <w:spacing w:val="-35"/>
              </w:rPr>
              <w:t xml:space="preserve"> </w:t>
            </w:r>
            <w:proofErr w:type="spellStart"/>
            <w:r w:rsidRPr="00714C4A">
              <w:rPr>
                <w:spacing w:val="-1"/>
              </w:rPr>
              <w:t>胶粘剂</w:t>
            </w:r>
            <w:proofErr w:type="spellEnd"/>
          </w:p>
        </w:tc>
      </w:tr>
      <w:tr w:rsidR="00714C4A" w:rsidRPr="00714C4A" w14:paraId="320D0936" w14:textId="77777777">
        <w:trPr>
          <w:trHeight w:val="633"/>
        </w:trPr>
        <w:tc>
          <w:tcPr>
            <w:tcW w:w="583" w:type="dxa"/>
          </w:tcPr>
          <w:p w14:paraId="6A97A8BB" w14:textId="77777777" w:rsidR="00E26E0C" w:rsidRPr="00714C4A" w:rsidRDefault="005C195C">
            <w:pPr>
              <w:pStyle w:val="TableText"/>
              <w:spacing w:before="69"/>
              <w:ind w:left="118"/>
            </w:pPr>
            <w:r w:rsidRPr="00714C4A">
              <w:rPr>
                <w:spacing w:val="-5"/>
              </w:rPr>
              <w:t>50</w:t>
            </w:r>
          </w:p>
        </w:tc>
        <w:tc>
          <w:tcPr>
            <w:tcW w:w="1542" w:type="dxa"/>
          </w:tcPr>
          <w:p w14:paraId="5730F14A" w14:textId="77777777" w:rsidR="00E26E0C" w:rsidRPr="00714C4A" w:rsidRDefault="005C195C">
            <w:pPr>
              <w:pStyle w:val="TableText"/>
              <w:spacing w:before="69" w:line="284" w:lineRule="auto"/>
              <w:ind w:left="122" w:right="108" w:hanging="20"/>
            </w:pPr>
            <w:r w:rsidRPr="00714C4A">
              <w:rPr>
                <w:spacing w:val="3"/>
              </w:rPr>
              <w:t>A180201</w:t>
            </w:r>
            <w:r w:rsidRPr="00714C4A">
              <w:rPr>
                <w:spacing w:val="34"/>
              </w:rPr>
              <w:t xml:space="preserve"> </w:t>
            </w:r>
            <w:proofErr w:type="spellStart"/>
            <w:r w:rsidRPr="00714C4A">
              <w:rPr>
                <w:spacing w:val="3"/>
              </w:rPr>
              <w:t>塑料制</w:t>
            </w:r>
            <w:proofErr w:type="spellEnd"/>
            <w:r w:rsidRPr="00714C4A">
              <w:t xml:space="preserve"> 品</w:t>
            </w:r>
          </w:p>
        </w:tc>
        <w:tc>
          <w:tcPr>
            <w:tcW w:w="2672" w:type="dxa"/>
          </w:tcPr>
          <w:p w14:paraId="0BA5782E" w14:textId="77777777" w:rsidR="00E26E0C" w:rsidRPr="00714C4A" w:rsidRDefault="00E26E0C">
            <w:pPr>
              <w:rPr>
                <w:rFonts w:ascii="Arial"/>
              </w:rPr>
            </w:pPr>
          </w:p>
        </w:tc>
        <w:tc>
          <w:tcPr>
            <w:tcW w:w="2248" w:type="dxa"/>
          </w:tcPr>
          <w:p w14:paraId="66003D72" w14:textId="77777777" w:rsidR="00E26E0C" w:rsidRPr="00714C4A" w:rsidRDefault="00E26E0C">
            <w:pPr>
              <w:rPr>
                <w:rFonts w:ascii="Arial"/>
              </w:rPr>
            </w:pPr>
          </w:p>
        </w:tc>
        <w:tc>
          <w:tcPr>
            <w:tcW w:w="3543" w:type="dxa"/>
          </w:tcPr>
          <w:p w14:paraId="32423C38" w14:textId="77777777" w:rsidR="00E26E0C" w:rsidRPr="00714C4A" w:rsidRDefault="005C195C">
            <w:pPr>
              <w:pStyle w:val="TableText"/>
              <w:spacing w:before="69" w:line="284" w:lineRule="auto"/>
              <w:ind w:left="113" w:right="104" w:hanging="4"/>
            </w:pPr>
            <w:r w:rsidRPr="00714C4A">
              <w:t xml:space="preserve">HJ/T226 </w:t>
            </w:r>
            <w:proofErr w:type="spellStart"/>
            <w:r w:rsidRPr="00714C4A">
              <w:t>建筑用塑料管材</w:t>
            </w:r>
            <w:proofErr w:type="spellEnd"/>
            <w:r w:rsidRPr="00714C4A">
              <w:t>/HJ/</w:t>
            </w:r>
            <w:r w:rsidRPr="00714C4A">
              <w:rPr>
                <w:spacing w:val="-1"/>
              </w:rPr>
              <w:t xml:space="preserve">T231 </w:t>
            </w:r>
            <w:proofErr w:type="spellStart"/>
            <w:r w:rsidRPr="00714C4A">
              <w:rPr>
                <w:spacing w:val="-1"/>
              </w:rPr>
              <w:t>再生塑</w:t>
            </w:r>
            <w:proofErr w:type="spellEnd"/>
            <w:r w:rsidRPr="00714C4A">
              <w:t xml:space="preserve"> </w:t>
            </w:r>
            <w:proofErr w:type="spellStart"/>
            <w:r w:rsidRPr="00714C4A">
              <w:rPr>
                <w:spacing w:val="-2"/>
              </w:rPr>
              <w:t>料制品</w:t>
            </w:r>
            <w:proofErr w:type="spellEnd"/>
          </w:p>
        </w:tc>
      </w:tr>
    </w:tbl>
    <w:p w14:paraId="3927206E" w14:textId="77777777" w:rsidR="00E26E0C" w:rsidRPr="00714C4A" w:rsidRDefault="005C195C">
      <w:pPr>
        <w:spacing w:after="120" w:line="360" w:lineRule="auto"/>
        <w:rPr>
          <w:rFonts w:ascii="宋体" w:hAnsi="宋体"/>
          <w:spacing w:val="-3"/>
          <w:szCs w:val="21"/>
        </w:rPr>
        <w:sectPr w:rsidR="00E26E0C" w:rsidRPr="00714C4A">
          <w:pgSz w:w="11906" w:h="16838"/>
          <w:pgMar w:top="992" w:right="644" w:bottom="1247" w:left="667" w:header="850" w:footer="992" w:gutter="0"/>
          <w:cols w:space="720"/>
        </w:sectPr>
      </w:pPr>
      <w:r w:rsidRPr="00714C4A">
        <w:rPr>
          <w:rFonts w:ascii="宋体" w:hAnsi="宋体" w:hint="eastAsia"/>
          <w:spacing w:val="-3"/>
          <w:szCs w:val="21"/>
        </w:rPr>
        <w:t>注：环境标志产品认证应依据相关标准的最新版本。</w:t>
      </w:r>
    </w:p>
    <w:bookmarkEnd w:id="39"/>
    <w:bookmarkEnd w:id="58"/>
    <w:p w14:paraId="2D13DE33" w14:textId="77777777" w:rsidR="00E26E0C" w:rsidRPr="00714C4A" w:rsidRDefault="00E26E0C">
      <w:pPr>
        <w:rPr>
          <w:rFonts w:ascii="黑体" w:eastAsia="黑体" w:hAnsi="黑体" w:cs="Arial"/>
          <w:b/>
          <w:kern w:val="0"/>
          <w:sz w:val="28"/>
          <w:szCs w:val="28"/>
        </w:rPr>
      </w:pPr>
    </w:p>
    <w:p w14:paraId="6E4013E1" w14:textId="77777777" w:rsidR="00E26E0C" w:rsidRPr="00714C4A" w:rsidRDefault="005C195C">
      <w:pPr>
        <w:pStyle w:val="ab"/>
        <w:snapToGrid w:val="0"/>
        <w:spacing w:before="120" w:after="120" w:line="320" w:lineRule="exact"/>
        <w:jc w:val="center"/>
        <w:outlineLvl w:val="0"/>
        <w:rPr>
          <w:rFonts w:ascii="Times New Roman" w:hAnsi="Times New Roman" w:cs="Times New Roman"/>
          <w:sz w:val="32"/>
          <w:szCs w:val="32"/>
        </w:rPr>
      </w:pPr>
      <w:bookmarkStart w:id="59" w:name="_Toc231477982"/>
      <w:r w:rsidRPr="00714C4A">
        <w:rPr>
          <w:rFonts w:ascii="Times New Roman" w:hAnsi="Times New Roman" w:cs="Times New Roman"/>
          <w:sz w:val="32"/>
          <w:szCs w:val="32"/>
        </w:rPr>
        <w:t>第三章</w:t>
      </w:r>
      <w:r w:rsidRPr="00714C4A">
        <w:rPr>
          <w:rFonts w:ascii="Times New Roman" w:hAnsi="Times New Roman" w:cs="Times New Roman"/>
          <w:sz w:val="32"/>
          <w:szCs w:val="32"/>
        </w:rPr>
        <w:t xml:space="preserve">  </w:t>
      </w:r>
      <w:r w:rsidRPr="00714C4A">
        <w:rPr>
          <w:rFonts w:ascii="Times New Roman" w:hAnsi="Times New Roman" w:cs="Times New Roman" w:hint="eastAsia"/>
          <w:sz w:val="32"/>
          <w:szCs w:val="32"/>
        </w:rPr>
        <w:t>投标人</w:t>
      </w:r>
      <w:r w:rsidRPr="00714C4A">
        <w:rPr>
          <w:rFonts w:ascii="Times New Roman" w:hAnsi="Times New Roman" w:cs="Times New Roman"/>
          <w:sz w:val="32"/>
          <w:szCs w:val="32"/>
        </w:rPr>
        <w:t>须知</w:t>
      </w:r>
      <w:bookmarkStart w:id="60" w:name="_Toc254970526"/>
      <w:bookmarkStart w:id="61" w:name="_Toc254970667"/>
      <w:bookmarkEnd w:id="59"/>
    </w:p>
    <w:p w14:paraId="2B479846" w14:textId="77777777" w:rsidR="00E26E0C" w:rsidRPr="00714C4A" w:rsidRDefault="005C195C">
      <w:pPr>
        <w:pStyle w:val="2"/>
        <w:spacing w:before="40" w:after="40"/>
        <w:jc w:val="center"/>
        <w:rPr>
          <w:rFonts w:ascii="Times New Roman" w:eastAsia="宋体" w:hAnsi="Times New Roman"/>
          <w:sz w:val="24"/>
          <w:szCs w:val="24"/>
        </w:rPr>
      </w:pPr>
      <w:r w:rsidRPr="00714C4A">
        <w:rPr>
          <w:rFonts w:ascii="Times New Roman" w:eastAsia="宋体" w:hAnsi="Times New Roman" w:hint="eastAsia"/>
          <w:sz w:val="24"/>
          <w:szCs w:val="24"/>
        </w:rPr>
        <w:t>投标人</w:t>
      </w:r>
      <w:r w:rsidRPr="00714C4A">
        <w:rPr>
          <w:rFonts w:ascii="Times New Roman" w:eastAsia="宋体" w:hAnsi="Times New Roman"/>
          <w:sz w:val="24"/>
          <w:szCs w:val="24"/>
        </w:rPr>
        <w:t>须知前附表</w:t>
      </w:r>
      <w:bookmarkStart w:id="62" w:name="_投标人须知前附表"/>
      <w:bookmarkStart w:id="63" w:name="_Hlk19048934"/>
      <w:bookmarkEnd w:id="60"/>
      <w:bookmarkEnd w:id="61"/>
      <w:bookmarkEnd w:id="62"/>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5"/>
        <w:gridCol w:w="1230"/>
        <w:gridCol w:w="7229"/>
      </w:tblGrid>
      <w:tr w:rsidR="00714C4A" w:rsidRPr="00714C4A" w14:paraId="6E1388C1" w14:textId="77777777">
        <w:trPr>
          <w:trHeight w:val="409"/>
        </w:trPr>
        <w:tc>
          <w:tcPr>
            <w:tcW w:w="755" w:type="dxa"/>
            <w:tcBorders>
              <w:top w:val="single" w:sz="4" w:space="0" w:color="auto"/>
              <w:left w:val="single" w:sz="4" w:space="0" w:color="auto"/>
              <w:bottom w:val="single" w:sz="4" w:space="0" w:color="auto"/>
              <w:right w:val="single" w:sz="4" w:space="0" w:color="auto"/>
            </w:tcBorders>
            <w:vAlign w:val="center"/>
          </w:tcPr>
          <w:p w14:paraId="74A980E1" w14:textId="77777777" w:rsidR="00E26E0C" w:rsidRPr="00714C4A" w:rsidRDefault="005C195C">
            <w:pPr>
              <w:jc w:val="center"/>
              <w:rPr>
                <w:b/>
                <w:szCs w:val="21"/>
              </w:rPr>
            </w:pPr>
            <w:r w:rsidRPr="00714C4A">
              <w:rPr>
                <w:b/>
                <w:szCs w:val="21"/>
              </w:rPr>
              <w:t>条款号</w:t>
            </w:r>
          </w:p>
        </w:tc>
        <w:tc>
          <w:tcPr>
            <w:tcW w:w="1230" w:type="dxa"/>
            <w:tcBorders>
              <w:top w:val="single" w:sz="4" w:space="0" w:color="auto"/>
              <w:left w:val="single" w:sz="4" w:space="0" w:color="auto"/>
              <w:bottom w:val="single" w:sz="4" w:space="0" w:color="auto"/>
              <w:right w:val="single" w:sz="4" w:space="0" w:color="auto"/>
            </w:tcBorders>
            <w:vAlign w:val="center"/>
          </w:tcPr>
          <w:p w14:paraId="25C23492" w14:textId="77777777" w:rsidR="00E26E0C" w:rsidRPr="00714C4A" w:rsidRDefault="005C195C">
            <w:pPr>
              <w:jc w:val="center"/>
              <w:rPr>
                <w:b/>
                <w:szCs w:val="21"/>
              </w:rPr>
            </w:pPr>
            <w:r w:rsidRPr="00714C4A">
              <w:rPr>
                <w:b/>
                <w:szCs w:val="21"/>
              </w:rPr>
              <w:t>要点</w:t>
            </w:r>
          </w:p>
        </w:tc>
        <w:tc>
          <w:tcPr>
            <w:tcW w:w="7229" w:type="dxa"/>
            <w:tcBorders>
              <w:top w:val="single" w:sz="4" w:space="0" w:color="auto"/>
              <w:left w:val="single" w:sz="4" w:space="0" w:color="auto"/>
              <w:bottom w:val="single" w:sz="4" w:space="0" w:color="auto"/>
              <w:right w:val="single" w:sz="4" w:space="0" w:color="auto"/>
            </w:tcBorders>
            <w:vAlign w:val="center"/>
          </w:tcPr>
          <w:p w14:paraId="26679032" w14:textId="77777777" w:rsidR="00E26E0C" w:rsidRPr="00714C4A" w:rsidRDefault="005C195C">
            <w:pPr>
              <w:jc w:val="center"/>
              <w:rPr>
                <w:b/>
                <w:szCs w:val="21"/>
              </w:rPr>
            </w:pPr>
            <w:r w:rsidRPr="00714C4A">
              <w:rPr>
                <w:b/>
                <w:szCs w:val="21"/>
              </w:rPr>
              <w:t>内容、要求</w:t>
            </w:r>
          </w:p>
        </w:tc>
      </w:tr>
      <w:tr w:rsidR="00714C4A" w:rsidRPr="00714C4A" w14:paraId="05E46783" w14:textId="77777777">
        <w:trPr>
          <w:trHeight w:val="490"/>
        </w:trPr>
        <w:tc>
          <w:tcPr>
            <w:tcW w:w="755" w:type="dxa"/>
            <w:tcBorders>
              <w:top w:val="single" w:sz="4" w:space="0" w:color="auto"/>
              <w:left w:val="single" w:sz="4" w:space="0" w:color="auto"/>
              <w:bottom w:val="single" w:sz="4" w:space="0" w:color="auto"/>
              <w:right w:val="single" w:sz="4" w:space="0" w:color="auto"/>
            </w:tcBorders>
            <w:vAlign w:val="center"/>
          </w:tcPr>
          <w:p w14:paraId="7E7255F6" w14:textId="77777777" w:rsidR="00E26E0C" w:rsidRPr="00714C4A" w:rsidRDefault="005C195C">
            <w:pPr>
              <w:spacing w:line="300" w:lineRule="exact"/>
              <w:jc w:val="center"/>
              <w:rPr>
                <w:b/>
                <w:szCs w:val="21"/>
              </w:rPr>
            </w:pPr>
            <w:r w:rsidRPr="00714C4A">
              <w:rPr>
                <w:b/>
                <w:szCs w:val="21"/>
              </w:rPr>
              <w:t>1.3.1</w:t>
            </w:r>
          </w:p>
        </w:tc>
        <w:tc>
          <w:tcPr>
            <w:tcW w:w="1230" w:type="dxa"/>
            <w:tcBorders>
              <w:top w:val="single" w:sz="4" w:space="0" w:color="auto"/>
              <w:left w:val="single" w:sz="4" w:space="0" w:color="auto"/>
              <w:bottom w:val="single" w:sz="4" w:space="0" w:color="auto"/>
              <w:right w:val="single" w:sz="4" w:space="0" w:color="auto"/>
            </w:tcBorders>
            <w:vAlign w:val="center"/>
          </w:tcPr>
          <w:p w14:paraId="0358B655" w14:textId="77777777" w:rsidR="00E26E0C" w:rsidRPr="00714C4A" w:rsidRDefault="005C195C">
            <w:pPr>
              <w:spacing w:line="300" w:lineRule="exact"/>
              <w:jc w:val="center"/>
              <w:rPr>
                <w:szCs w:val="21"/>
              </w:rPr>
            </w:pPr>
            <w:r w:rsidRPr="00714C4A">
              <w:rPr>
                <w:szCs w:val="21"/>
              </w:rPr>
              <w:t>项目基本信息</w:t>
            </w:r>
          </w:p>
        </w:tc>
        <w:tc>
          <w:tcPr>
            <w:tcW w:w="7229" w:type="dxa"/>
            <w:tcBorders>
              <w:top w:val="single" w:sz="4" w:space="0" w:color="auto"/>
              <w:left w:val="single" w:sz="4" w:space="0" w:color="auto"/>
              <w:bottom w:val="single" w:sz="4" w:space="0" w:color="auto"/>
              <w:right w:val="single" w:sz="4" w:space="0" w:color="auto"/>
            </w:tcBorders>
            <w:vAlign w:val="center"/>
          </w:tcPr>
          <w:p w14:paraId="7D578702" w14:textId="77777777" w:rsidR="00E26E0C" w:rsidRPr="00714C4A" w:rsidRDefault="005C195C">
            <w:pPr>
              <w:spacing w:line="300" w:lineRule="exact"/>
              <w:jc w:val="left"/>
              <w:rPr>
                <w:szCs w:val="21"/>
              </w:rPr>
            </w:pPr>
            <w:r w:rsidRPr="00714C4A">
              <w:rPr>
                <w:szCs w:val="21"/>
              </w:rPr>
              <w:t>项目名称：</w:t>
            </w:r>
            <w:bookmarkStart w:id="64" w:name="OLE_LINK23"/>
            <w:r w:rsidRPr="00714C4A">
              <w:rPr>
                <w:rFonts w:hint="eastAsia"/>
                <w:szCs w:val="21"/>
              </w:rPr>
              <w:t>经颅磁刺激仪、血液透析滤过机采购项目</w:t>
            </w:r>
            <w:bookmarkEnd w:id="64"/>
          </w:p>
          <w:p w14:paraId="21E35768" w14:textId="77777777" w:rsidR="00E26E0C" w:rsidRPr="00714C4A" w:rsidRDefault="005C195C">
            <w:pPr>
              <w:spacing w:line="300" w:lineRule="exact"/>
              <w:jc w:val="left"/>
              <w:rPr>
                <w:szCs w:val="21"/>
              </w:rPr>
            </w:pPr>
            <w:r w:rsidRPr="00714C4A">
              <w:rPr>
                <w:szCs w:val="21"/>
              </w:rPr>
              <w:t>项目编号：</w:t>
            </w:r>
            <w:r w:rsidR="00FE5166" w:rsidRPr="00714C4A">
              <w:rPr>
                <w:szCs w:val="21"/>
              </w:rPr>
              <w:t>GXZC2026-G1-002096-JDZB</w:t>
            </w:r>
          </w:p>
          <w:p w14:paraId="299CF80A" w14:textId="77777777" w:rsidR="00E26E0C" w:rsidRPr="00714C4A" w:rsidRDefault="005C195C">
            <w:pPr>
              <w:spacing w:line="300" w:lineRule="exact"/>
              <w:jc w:val="left"/>
              <w:rPr>
                <w:szCs w:val="21"/>
              </w:rPr>
            </w:pPr>
            <w:r w:rsidRPr="00714C4A">
              <w:rPr>
                <w:rFonts w:hint="eastAsia"/>
                <w:szCs w:val="21"/>
              </w:rPr>
              <w:t>采购计划号：</w:t>
            </w:r>
            <w:proofErr w:type="gramStart"/>
            <w:r w:rsidR="00714C4A" w:rsidRPr="00714C4A">
              <w:rPr>
                <w:rFonts w:hint="eastAsia"/>
                <w:szCs w:val="21"/>
              </w:rPr>
              <w:t>广西政采</w:t>
            </w:r>
            <w:proofErr w:type="gramEnd"/>
            <w:r w:rsidR="00714C4A" w:rsidRPr="00714C4A">
              <w:rPr>
                <w:rFonts w:hint="eastAsia"/>
                <w:szCs w:val="21"/>
              </w:rPr>
              <w:t>[2026]12749</w:t>
            </w:r>
            <w:r w:rsidR="00714C4A" w:rsidRPr="00714C4A">
              <w:rPr>
                <w:rFonts w:hint="eastAsia"/>
                <w:szCs w:val="21"/>
              </w:rPr>
              <w:t>号</w:t>
            </w:r>
            <w:r w:rsidR="00714C4A" w:rsidRPr="00714C4A">
              <w:rPr>
                <w:rFonts w:hint="eastAsia"/>
                <w:szCs w:val="21"/>
              </w:rPr>
              <w:t>-001</w:t>
            </w:r>
            <w:r w:rsidR="00714C4A" w:rsidRPr="00714C4A">
              <w:rPr>
                <w:rFonts w:hint="eastAsia"/>
                <w:szCs w:val="21"/>
              </w:rPr>
              <w:t>、</w:t>
            </w:r>
            <w:proofErr w:type="gramStart"/>
            <w:r w:rsidR="00714C4A" w:rsidRPr="00714C4A">
              <w:rPr>
                <w:rFonts w:hint="eastAsia"/>
                <w:szCs w:val="21"/>
              </w:rPr>
              <w:t>广西政采</w:t>
            </w:r>
            <w:proofErr w:type="gramEnd"/>
            <w:r w:rsidR="00714C4A" w:rsidRPr="00714C4A">
              <w:rPr>
                <w:rFonts w:hint="eastAsia"/>
                <w:szCs w:val="21"/>
              </w:rPr>
              <w:t>[2026]12749</w:t>
            </w:r>
            <w:r w:rsidR="00714C4A" w:rsidRPr="00714C4A">
              <w:rPr>
                <w:rFonts w:hint="eastAsia"/>
                <w:szCs w:val="21"/>
              </w:rPr>
              <w:t>号</w:t>
            </w:r>
            <w:r w:rsidR="00714C4A" w:rsidRPr="00714C4A">
              <w:rPr>
                <w:rFonts w:hint="eastAsia"/>
                <w:szCs w:val="21"/>
              </w:rPr>
              <w:t>-002</w:t>
            </w:r>
          </w:p>
        </w:tc>
      </w:tr>
      <w:tr w:rsidR="00714C4A" w:rsidRPr="00714C4A" w14:paraId="2B8CBD68" w14:textId="77777777">
        <w:trPr>
          <w:trHeight w:val="497"/>
        </w:trPr>
        <w:tc>
          <w:tcPr>
            <w:tcW w:w="755" w:type="dxa"/>
            <w:tcBorders>
              <w:top w:val="single" w:sz="4" w:space="0" w:color="auto"/>
              <w:left w:val="single" w:sz="4" w:space="0" w:color="auto"/>
              <w:bottom w:val="single" w:sz="4" w:space="0" w:color="auto"/>
              <w:right w:val="single" w:sz="4" w:space="0" w:color="auto"/>
            </w:tcBorders>
            <w:vAlign w:val="center"/>
          </w:tcPr>
          <w:p w14:paraId="2663B1D5" w14:textId="77777777" w:rsidR="00E26E0C" w:rsidRPr="00714C4A" w:rsidRDefault="005C195C">
            <w:pPr>
              <w:spacing w:line="300" w:lineRule="exact"/>
              <w:jc w:val="center"/>
              <w:rPr>
                <w:b/>
                <w:szCs w:val="21"/>
              </w:rPr>
            </w:pPr>
            <w:r w:rsidRPr="00714C4A">
              <w:rPr>
                <w:b/>
                <w:szCs w:val="21"/>
              </w:rPr>
              <w:t>1.3.2</w:t>
            </w:r>
          </w:p>
        </w:tc>
        <w:tc>
          <w:tcPr>
            <w:tcW w:w="1230" w:type="dxa"/>
            <w:tcBorders>
              <w:top w:val="single" w:sz="4" w:space="0" w:color="auto"/>
              <w:left w:val="single" w:sz="4" w:space="0" w:color="auto"/>
              <w:bottom w:val="single" w:sz="4" w:space="0" w:color="auto"/>
              <w:right w:val="single" w:sz="4" w:space="0" w:color="auto"/>
            </w:tcBorders>
            <w:vAlign w:val="center"/>
          </w:tcPr>
          <w:p w14:paraId="59A9F66B" w14:textId="77777777" w:rsidR="00E26E0C" w:rsidRPr="00714C4A" w:rsidRDefault="005C195C">
            <w:pPr>
              <w:spacing w:line="300" w:lineRule="exact"/>
              <w:jc w:val="center"/>
              <w:rPr>
                <w:szCs w:val="21"/>
                <w:lang w:val="zh-CN"/>
              </w:rPr>
            </w:pPr>
            <w:r w:rsidRPr="00714C4A">
              <w:rPr>
                <w:rFonts w:hint="eastAsia"/>
                <w:szCs w:val="21"/>
                <w:lang w:val="zh-CN"/>
              </w:rPr>
              <w:t>采购方式</w:t>
            </w:r>
          </w:p>
        </w:tc>
        <w:tc>
          <w:tcPr>
            <w:tcW w:w="7229" w:type="dxa"/>
            <w:tcBorders>
              <w:top w:val="single" w:sz="4" w:space="0" w:color="auto"/>
              <w:left w:val="single" w:sz="4" w:space="0" w:color="auto"/>
              <w:bottom w:val="single" w:sz="4" w:space="0" w:color="auto"/>
              <w:right w:val="single" w:sz="4" w:space="0" w:color="auto"/>
            </w:tcBorders>
            <w:vAlign w:val="center"/>
          </w:tcPr>
          <w:p w14:paraId="685F4FFE" w14:textId="77777777" w:rsidR="00E26E0C" w:rsidRPr="00714C4A" w:rsidRDefault="005C195C">
            <w:pPr>
              <w:spacing w:line="300" w:lineRule="exact"/>
              <w:jc w:val="left"/>
              <w:rPr>
                <w:szCs w:val="21"/>
              </w:rPr>
            </w:pPr>
            <w:r w:rsidRPr="00714C4A">
              <w:rPr>
                <w:rFonts w:hint="eastAsia"/>
                <w:szCs w:val="21"/>
              </w:rPr>
              <w:t>公开招标</w:t>
            </w:r>
          </w:p>
        </w:tc>
      </w:tr>
      <w:tr w:rsidR="00714C4A" w:rsidRPr="00714C4A" w14:paraId="5441D669" w14:textId="77777777">
        <w:trPr>
          <w:trHeight w:val="497"/>
        </w:trPr>
        <w:tc>
          <w:tcPr>
            <w:tcW w:w="755" w:type="dxa"/>
            <w:tcBorders>
              <w:top w:val="single" w:sz="4" w:space="0" w:color="auto"/>
              <w:left w:val="single" w:sz="4" w:space="0" w:color="auto"/>
              <w:bottom w:val="single" w:sz="4" w:space="0" w:color="auto"/>
              <w:right w:val="single" w:sz="4" w:space="0" w:color="auto"/>
            </w:tcBorders>
            <w:vAlign w:val="center"/>
          </w:tcPr>
          <w:p w14:paraId="514B1B78" w14:textId="77777777" w:rsidR="00E26E0C" w:rsidRPr="00714C4A" w:rsidRDefault="005C195C">
            <w:pPr>
              <w:spacing w:line="300" w:lineRule="exact"/>
              <w:jc w:val="center"/>
              <w:rPr>
                <w:b/>
                <w:szCs w:val="21"/>
              </w:rPr>
            </w:pPr>
            <w:r w:rsidRPr="00714C4A">
              <w:rPr>
                <w:rFonts w:hint="eastAsia"/>
                <w:b/>
                <w:szCs w:val="21"/>
              </w:rPr>
              <w:t>1</w:t>
            </w:r>
            <w:r w:rsidRPr="00714C4A">
              <w:rPr>
                <w:b/>
                <w:szCs w:val="21"/>
              </w:rPr>
              <w:t>.4</w:t>
            </w:r>
          </w:p>
        </w:tc>
        <w:tc>
          <w:tcPr>
            <w:tcW w:w="1230" w:type="dxa"/>
            <w:tcBorders>
              <w:top w:val="single" w:sz="4" w:space="0" w:color="auto"/>
              <w:left w:val="single" w:sz="4" w:space="0" w:color="auto"/>
              <w:bottom w:val="single" w:sz="4" w:space="0" w:color="auto"/>
              <w:right w:val="single" w:sz="4" w:space="0" w:color="auto"/>
            </w:tcBorders>
            <w:vAlign w:val="center"/>
          </w:tcPr>
          <w:p w14:paraId="49699885" w14:textId="77777777" w:rsidR="00E26E0C" w:rsidRPr="00714C4A" w:rsidRDefault="005C195C">
            <w:pPr>
              <w:spacing w:line="300" w:lineRule="exact"/>
              <w:jc w:val="center"/>
              <w:rPr>
                <w:szCs w:val="21"/>
                <w:lang w:val="zh-CN"/>
              </w:rPr>
            </w:pPr>
            <w:r w:rsidRPr="00714C4A">
              <w:rPr>
                <w:rFonts w:hint="eastAsia"/>
                <w:szCs w:val="21"/>
                <w:lang w:val="zh-CN"/>
              </w:rPr>
              <w:t>促进中小企业发展措施</w:t>
            </w:r>
          </w:p>
        </w:tc>
        <w:tc>
          <w:tcPr>
            <w:tcW w:w="7229" w:type="dxa"/>
            <w:tcBorders>
              <w:top w:val="single" w:sz="4" w:space="0" w:color="auto"/>
              <w:left w:val="single" w:sz="4" w:space="0" w:color="auto"/>
              <w:bottom w:val="single" w:sz="4" w:space="0" w:color="auto"/>
              <w:right w:val="single" w:sz="4" w:space="0" w:color="auto"/>
            </w:tcBorders>
            <w:vAlign w:val="center"/>
          </w:tcPr>
          <w:p w14:paraId="730CFC8E" w14:textId="77777777" w:rsidR="00E26E0C" w:rsidRPr="00714C4A" w:rsidRDefault="005C195C">
            <w:pPr>
              <w:spacing w:line="300" w:lineRule="exact"/>
              <w:jc w:val="left"/>
              <w:rPr>
                <w:szCs w:val="21"/>
              </w:rPr>
            </w:pPr>
            <w:r w:rsidRPr="00714C4A">
              <w:rPr>
                <w:szCs w:val="21"/>
              </w:rPr>
              <w:sym w:font="Wingdings 2" w:char="F052"/>
            </w:r>
            <w:r w:rsidRPr="00714C4A">
              <w:rPr>
                <w:rFonts w:hint="eastAsia"/>
                <w:szCs w:val="21"/>
              </w:rPr>
              <w:t>本项目非专门面向中小</w:t>
            </w:r>
            <w:proofErr w:type="gramStart"/>
            <w:r w:rsidRPr="00714C4A">
              <w:rPr>
                <w:rFonts w:hint="eastAsia"/>
                <w:szCs w:val="21"/>
              </w:rPr>
              <w:t>微企业</w:t>
            </w:r>
            <w:proofErr w:type="gramEnd"/>
            <w:r w:rsidRPr="00714C4A">
              <w:rPr>
                <w:rFonts w:hint="eastAsia"/>
                <w:szCs w:val="21"/>
              </w:rPr>
              <w:t>采购。</w:t>
            </w:r>
          </w:p>
        </w:tc>
      </w:tr>
      <w:tr w:rsidR="00714C4A" w:rsidRPr="00714C4A" w14:paraId="23244EAD" w14:textId="77777777">
        <w:tc>
          <w:tcPr>
            <w:tcW w:w="755" w:type="dxa"/>
            <w:tcBorders>
              <w:top w:val="single" w:sz="4" w:space="0" w:color="auto"/>
              <w:left w:val="single" w:sz="4" w:space="0" w:color="auto"/>
              <w:bottom w:val="single" w:sz="4" w:space="0" w:color="auto"/>
              <w:right w:val="single" w:sz="4" w:space="0" w:color="auto"/>
            </w:tcBorders>
            <w:vAlign w:val="center"/>
          </w:tcPr>
          <w:p w14:paraId="7CCB59AD" w14:textId="77777777" w:rsidR="00E26E0C" w:rsidRPr="00714C4A" w:rsidRDefault="005C195C">
            <w:pPr>
              <w:spacing w:line="300" w:lineRule="exact"/>
              <w:jc w:val="center"/>
              <w:rPr>
                <w:b/>
                <w:szCs w:val="21"/>
              </w:rPr>
            </w:pPr>
            <w:r w:rsidRPr="00714C4A">
              <w:rPr>
                <w:b/>
                <w:szCs w:val="21"/>
              </w:rPr>
              <w:t>1.5.1</w:t>
            </w:r>
          </w:p>
        </w:tc>
        <w:tc>
          <w:tcPr>
            <w:tcW w:w="1230" w:type="dxa"/>
            <w:tcBorders>
              <w:top w:val="single" w:sz="4" w:space="0" w:color="auto"/>
              <w:left w:val="single" w:sz="4" w:space="0" w:color="auto"/>
              <w:bottom w:val="single" w:sz="4" w:space="0" w:color="auto"/>
              <w:right w:val="single" w:sz="4" w:space="0" w:color="auto"/>
            </w:tcBorders>
            <w:vAlign w:val="center"/>
          </w:tcPr>
          <w:p w14:paraId="203C3264" w14:textId="77777777" w:rsidR="00E26E0C" w:rsidRPr="00714C4A" w:rsidRDefault="005C195C">
            <w:pPr>
              <w:spacing w:line="300" w:lineRule="exact"/>
              <w:jc w:val="center"/>
              <w:rPr>
                <w:szCs w:val="21"/>
              </w:rPr>
            </w:pPr>
            <w:r w:rsidRPr="00714C4A">
              <w:rPr>
                <w:rFonts w:hint="eastAsia"/>
                <w:szCs w:val="21"/>
                <w:lang w:val="zh-CN"/>
              </w:rPr>
              <w:t>投标人</w:t>
            </w:r>
            <w:r w:rsidRPr="00714C4A">
              <w:rPr>
                <w:szCs w:val="21"/>
                <w:lang w:val="zh-CN"/>
              </w:rPr>
              <w:t>资格条件</w:t>
            </w:r>
          </w:p>
        </w:tc>
        <w:tc>
          <w:tcPr>
            <w:tcW w:w="7229" w:type="dxa"/>
            <w:tcBorders>
              <w:top w:val="single" w:sz="4" w:space="0" w:color="auto"/>
              <w:left w:val="single" w:sz="4" w:space="0" w:color="auto"/>
              <w:bottom w:val="single" w:sz="4" w:space="0" w:color="auto"/>
              <w:right w:val="single" w:sz="4" w:space="0" w:color="auto"/>
            </w:tcBorders>
            <w:vAlign w:val="center"/>
          </w:tcPr>
          <w:p w14:paraId="4065F993" w14:textId="77777777" w:rsidR="00E26E0C" w:rsidRPr="00714C4A" w:rsidRDefault="005C195C">
            <w:pPr>
              <w:spacing w:line="300" w:lineRule="exact"/>
              <w:jc w:val="left"/>
              <w:rPr>
                <w:szCs w:val="21"/>
              </w:rPr>
            </w:pPr>
            <w:r w:rsidRPr="00714C4A">
              <w:rPr>
                <w:rFonts w:hint="eastAsia"/>
                <w:szCs w:val="21"/>
              </w:rPr>
              <w:t>详</w:t>
            </w:r>
            <w:r w:rsidRPr="00714C4A">
              <w:rPr>
                <w:szCs w:val="21"/>
              </w:rPr>
              <w:t>见招标公告</w:t>
            </w:r>
            <w:r w:rsidRPr="00714C4A">
              <w:rPr>
                <w:rFonts w:hint="eastAsia"/>
                <w:szCs w:val="21"/>
              </w:rPr>
              <w:t>。</w:t>
            </w:r>
          </w:p>
        </w:tc>
      </w:tr>
      <w:tr w:rsidR="00714C4A" w:rsidRPr="00714C4A" w14:paraId="08FCB10D" w14:textId="77777777">
        <w:trPr>
          <w:trHeight w:val="606"/>
        </w:trPr>
        <w:tc>
          <w:tcPr>
            <w:tcW w:w="755" w:type="dxa"/>
            <w:tcBorders>
              <w:top w:val="single" w:sz="4" w:space="0" w:color="auto"/>
              <w:left w:val="single" w:sz="4" w:space="0" w:color="auto"/>
              <w:right w:val="single" w:sz="4" w:space="0" w:color="auto"/>
            </w:tcBorders>
            <w:vAlign w:val="center"/>
          </w:tcPr>
          <w:p w14:paraId="42EB0742" w14:textId="77777777" w:rsidR="00E26E0C" w:rsidRPr="00714C4A" w:rsidRDefault="005C195C">
            <w:pPr>
              <w:spacing w:line="300" w:lineRule="exact"/>
              <w:jc w:val="center"/>
              <w:rPr>
                <w:b/>
                <w:szCs w:val="21"/>
              </w:rPr>
            </w:pPr>
            <w:bookmarkStart w:id="65" w:name="_Hlk85555568"/>
            <w:r w:rsidRPr="00714C4A">
              <w:rPr>
                <w:b/>
                <w:szCs w:val="21"/>
              </w:rPr>
              <w:t>1.5.3</w:t>
            </w:r>
          </w:p>
        </w:tc>
        <w:tc>
          <w:tcPr>
            <w:tcW w:w="1230" w:type="dxa"/>
            <w:tcBorders>
              <w:top w:val="single" w:sz="4" w:space="0" w:color="auto"/>
              <w:left w:val="single" w:sz="4" w:space="0" w:color="auto"/>
              <w:right w:val="single" w:sz="4" w:space="0" w:color="auto"/>
            </w:tcBorders>
            <w:vAlign w:val="center"/>
          </w:tcPr>
          <w:p w14:paraId="4D824299" w14:textId="77777777" w:rsidR="00E26E0C" w:rsidRPr="00714C4A" w:rsidRDefault="005C195C">
            <w:pPr>
              <w:spacing w:line="300" w:lineRule="exact"/>
              <w:jc w:val="center"/>
              <w:rPr>
                <w:szCs w:val="21"/>
              </w:rPr>
            </w:pPr>
            <w:r w:rsidRPr="00714C4A">
              <w:rPr>
                <w:rFonts w:hint="eastAsia"/>
                <w:szCs w:val="21"/>
              </w:rPr>
              <w:t>联合体</w:t>
            </w:r>
          </w:p>
        </w:tc>
        <w:tc>
          <w:tcPr>
            <w:tcW w:w="7229" w:type="dxa"/>
            <w:tcBorders>
              <w:top w:val="single" w:sz="4" w:space="0" w:color="auto"/>
              <w:left w:val="single" w:sz="4" w:space="0" w:color="auto"/>
              <w:right w:val="single" w:sz="4" w:space="0" w:color="auto"/>
            </w:tcBorders>
            <w:vAlign w:val="center"/>
          </w:tcPr>
          <w:p w14:paraId="1941B656" w14:textId="77777777" w:rsidR="00E26E0C" w:rsidRPr="00714C4A" w:rsidRDefault="005C195C">
            <w:pPr>
              <w:spacing w:line="300" w:lineRule="exact"/>
              <w:jc w:val="left"/>
              <w:rPr>
                <w:szCs w:val="21"/>
              </w:rPr>
            </w:pPr>
            <w:r w:rsidRPr="00714C4A">
              <w:rPr>
                <w:rFonts w:hint="eastAsia"/>
                <w:szCs w:val="21"/>
              </w:rPr>
              <w:t>是否接受联合体详见招标公告</w:t>
            </w:r>
          </w:p>
        </w:tc>
      </w:tr>
      <w:bookmarkEnd w:id="65"/>
      <w:tr w:rsidR="00714C4A" w:rsidRPr="00714C4A" w14:paraId="1190A7D7" w14:textId="77777777">
        <w:tc>
          <w:tcPr>
            <w:tcW w:w="755" w:type="dxa"/>
            <w:tcBorders>
              <w:top w:val="single" w:sz="4" w:space="0" w:color="auto"/>
              <w:left w:val="single" w:sz="4" w:space="0" w:color="auto"/>
              <w:bottom w:val="single" w:sz="4" w:space="0" w:color="auto"/>
              <w:right w:val="single" w:sz="4" w:space="0" w:color="auto"/>
            </w:tcBorders>
            <w:vAlign w:val="center"/>
          </w:tcPr>
          <w:p w14:paraId="6120EEDA" w14:textId="77777777" w:rsidR="00E26E0C" w:rsidRPr="00714C4A" w:rsidRDefault="005C195C">
            <w:pPr>
              <w:spacing w:line="300" w:lineRule="exact"/>
              <w:jc w:val="center"/>
              <w:rPr>
                <w:b/>
                <w:szCs w:val="21"/>
              </w:rPr>
            </w:pPr>
            <w:r w:rsidRPr="00714C4A">
              <w:rPr>
                <w:b/>
                <w:szCs w:val="21"/>
              </w:rPr>
              <w:t>1.6</w:t>
            </w:r>
          </w:p>
        </w:tc>
        <w:tc>
          <w:tcPr>
            <w:tcW w:w="1230" w:type="dxa"/>
            <w:tcBorders>
              <w:top w:val="single" w:sz="4" w:space="0" w:color="auto"/>
              <w:left w:val="single" w:sz="4" w:space="0" w:color="auto"/>
              <w:bottom w:val="single" w:sz="4" w:space="0" w:color="auto"/>
              <w:right w:val="single" w:sz="4" w:space="0" w:color="auto"/>
            </w:tcBorders>
            <w:vAlign w:val="center"/>
          </w:tcPr>
          <w:p w14:paraId="477804B3" w14:textId="77777777" w:rsidR="00E26E0C" w:rsidRPr="00714C4A" w:rsidRDefault="005C195C">
            <w:pPr>
              <w:spacing w:line="300" w:lineRule="exact"/>
              <w:jc w:val="center"/>
              <w:rPr>
                <w:szCs w:val="21"/>
              </w:rPr>
            </w:pPr>
            <w:r w:rsidRPr="00714C4A">
              <w:rPr>
                <w:rFonts w:hint="eastAsia"/>
                <w:szCs w:val="21"/>
              </w:rPr>
              <w:t>踏勘</w:t>
            </w:r>
          </w:p>
        </w:tc>
        <w:tc>
          <w:tcPr>
            <w:tcW w:w="7229" w:type="dxa"/>
            <w:tcBorders>
              <w:top w:val="single" w:sz="4" w:space="0" w:color="auto"/>
              <w:left w:val="single" w:sz="4" w:space="0" w:color="auto"/>
              <w:bottom w:val="single" w:sz="4" w:space="0" w:color="auto"/>
              <w:right w:val="single" w:sz="4" w:space="0" w:color="auto"/>
            </w:tcBorders>
            <w:vAlign w:val="center"/>
          </w:tcPr>
          <w:p w14:paraId="62592942" w14:textId="77777777" w:rsidR="00E26E0C" w:rsidRPr="00714C4A" w:rsidRDefault="005C195C">
            <w:pPr>
              <w:pStyle w:val="a7"/>
              <w:rPr>
                <w:szCs w:val="21"/>
              </w:rPr>
            </w:pPr>
            <w:r w:rsidRPr="00714C4A">
              <w:rPr>
                <w:szCs w:val="21"/>
              </w:rPr>
              <w:sym w:font="Wingdings 2" w:char="0052"/>
            </w:r>
            <w:r w:rsidRPr="00714C4A">
              <w:rPr>
                <w:rFonts w:hint="eastAsia"/>
                <w:szCs w:val="21"/>
              </w:rPr>
              <w:t>不组织</w:t>
            </w:r>
            <w:r w:rsidRPr="00714C4A">
              <w:rPr>
                <w:rFonts w:hint="eastAsia"/>
                <w:szCs w:val="21"/>
              </w:rPr>
              <w:t xml:space="preserve">         </w:t>
            </w:r>
          </w:p>
        </w:tc>
      </w:tr>
      <w:tr w:rsidR="00714C4A" w:rsidRPr="00714C4A" w14:paraId="3FA3B00D" w14:textId="77777777">
        <w:tc>
          <w:tcPr>
            <w:tcW w:w="755" w:type="dxa"/>
            <w:tcBorders>
              <w:top w:val="single" w:sz="4" w:space="0" w:color="auto"/>
              <w:left w:val="single" w:sz="4" w:space="0" w:color="auto"/>
              <w:bottom w:val="single" w:sz="4" w:space="0" w:color="auto"/>
              <w:right w:val="single" w:sz="4" w:space="0" w:color="auto"/>
            </w:tcBorders>
            <w:vAlign w:val="center"/>
          </w:tcPr>
          <w:p w14:paraId="758394EE" w14:textId="77777777" w:rsidR="00E26E0C" w:rsidRPr="00714C4A" w:rsidRDefault="005C195C">
            <w:pPr>
              <w:spacing w:line="300" w:lineRule="exact"/>
              <w:jc w:val="center"/>
              <w:rPr>
                <w:b/>
                <w:szCs w:val="21"/>
              </w:rPr>
            </w:pPr>
            <w:r w:rsidRPr="00714C4A">
              <w:rPr>
                <w:b/>
                <w:szCs w:val="21"/>
              </w:rPr>
              <w:t>1.7.2</w:t>
            </w:r>
          </w:p>
        </w:tc>
        <w:tc>
          <w:tcPr>
            <w:tcW w:w="1230" w:type="dxa"/>
            <w:tcBorders>
              <w:top w:val="single" w:sz="4" w:space="0" w:color="auto"/>
              <w:left w:val="single" w:sz="4" w:space="0" w:color="auto"/>
              <w:bottom w:val="single" w:sz="4" w:space="0" w:color="auto"/>
              <w:right w:val="single" w:sz="4" w:space="0" w:color="auto"/>
            </w:tcBorders>
            <w:vAlign w:val="center"/>
          </w:tcPr>
          <w:p w14:paraId="53F566A5" w14:textId="77777777" w:rsidR="00E26E0C" w:rsidRPr="00714C4A" w:rsidRDefault="005C195C">
            <w:pPr>
              <w:spacing w:line="300" w:lineRule="exact"/>
              <w:jc w:val="center"/>
              <w:rPr>
                <w:szCs w:val="21"/>
              </w:rPr>
            </w:pPr>
            <w:r w:rsidRPr="00714C4A">
              <w:rPr>
                <w:szCs w:val="21"/>
              </w:rPr>
              <w:t>分包</w:t>
            </w:r>
          </w:p>
        </w:tc>
        <w:tc>
          <w:tcPr>
            <w:tcW w:w="7229" w:type="dxa"/>
            <w:tcBorders>
              <w:top w:val="single" w:sz="4" w:space="0" w:color="auto"/>
              <w:left w:val="single" w:sz="4" w:space="0" w:color="auto"/>
              <w:bottom w:val="single" w:sz="4" w:space="0" w:color="auto"/>
              <w:right w:val="single" w:sz="4" w:space="0" w:color="auto"/>
            </w:tcBorders>
            <w:vAlign w:val="center"/>
          </w:tcPr>
          <w:p w14:paraId="086FAF45" w14:textId="77777777" w:rsidR="00E26E0C" w:rsidRPr="00714C4A" w:rsidRDefault="005C195C">
            <w:pPr>
              <w:spacing w:line="300" w:lineRule="exact"/>
              <w:jc w:val="left"/>
              <w:rPr>
                <w:szCs w:val="21"/>
              </w:rPr>
            </w:pPr>
            <w:r w:rsidRPr="00714C4A">
              <w:rPr>
                <w:rFonts w:hint="eastAsia"/>
                <w:szCs w:val="21"/>
              </w:rPr>
              <w:t>是否接受分包详见招标公告</w:t>
            </w:r>
          </w:p>
        </w:tc>
      </w:tr>
      <w:tr w:rsidR="00714C4A" w:rsidRPr="00714C4A" w14:paraId="4D5AA652" w14:textId="77777777">
        <w:tc>
          <w:tcPr>
            <w:tcW w:w="755" w:type="dxa"/>
            <w:tcBorders>
              <w:top w:val="single" w:sz="4" w:space="0" w:color="auto"/>
              <w:left w:val="single" w:sz="4" w:space="0" w:color="auto"/>
              <w:bottom w:val="single" w:sz="4" w:space="0" w:color="auto"/>
              <w:right w:val="single" w:sz="4" w:space="0" w:color="auto"/>
            </w:tcBorders>
            <w:vAlign w:val="center"/>
          </w:tcPr>
          <w:p w14:paraId="05A5AF3A" w14:textId="77777777" w:rsidR="00E26E0C" w:rsidRPr="00714C4A" w:rsidRDefault="005C195C">
            <w:pPr>
              <w:spacing w:line="300" w:lineRule="exact"/>
              <w:jc w:val="center"/>
              <w:rPr>
                <w:b/>
                <w:szCs w:val="21"/>
              </w:rPr>
            </w:pPr>
            <w:r w:rsidRPr="00714C4A">
              <w:rPr>
                <w:rFonts w:hint="eastAsia"/>
                <w:b/>
                <w:szCs w:val="21"/>
              </w:rPr>
              <w:t>1.9</w:t>
            </w:r>
          </w:p>
        </w:tc>
        <w:tc>
          <w:tcPr>
            <w:tcW w:w="1230" w:type="dxa"/>
            <w:tcBorders>
              <w:top w:val="single" w:sz="4" w:space="0" w:color="auto"/>
              <w:left w:val="single" w:sz="4" w:space="0" w:color="auto"/>
              <w:bottom w:val="single" w:sz="4" w:space="0" w:color="auto"/>
              <w:right w:val="single" w:sz="4" w:space="0" w:color="auto"/>
            </w:tcBorders>
            <w:vAlign w:val="center"/>
          </w:tcPr>
          <w:p w14:paraId="40400901" w14:textId="77777777" w:rsidR="00E26E0C" w:rsidRPr="00714C4A" w:rsidRDefault="005C195C">
            <w:pPr>
              <w:spacing w:line="300" w:lineRule="exact"/>
              <w:jc w:val="center"/>
              <w:rPr>
                <w:szCs w:val="21"/>
              </w:rPr>
            </w:pPr>
            <w:r w:rsidRPr="00714C4A">
              <w:rPr>
                <w:rFonts w:hint="eastAsia"/>
                <w:szCs w:val="21"/>
              </w:rPr>
              <w:t>对本国产品的支持政策</w:t>
            </w:r>
          </w:p>
        </w:tc>
        <w:tc>
          <w:tcPr>
            <w:tcW w:w="7229" w:type="dxa"/>
            <w:tcBorders>
              <w:top w:val="single" w:sz="4" w:space="0" w:color="auto"/>
              <w:left w:val="single" w:sz="4" w:space="0" w:color="auto"/>
              <w:bottom w:val="single" w:sz="4" w:space="0" w:color="auto"/>
              <w:right w:val="single" w:sz="4" w:space="0" w:color="auto"/>
            </w:tcBorders>
            <w:vAlign w:val="center"/>
          </w:tcPr>
          <w:p w14:paraId="73A64965" w14:textId="77777777" w:rsidR="00E26E0C" w:rsidRPr="00714C4A" w:rsidRDefault="005C195C">
            <w:pPr>
              <w:spacing w:line="300" w:lineRule="exact"/>
              <w:jc w:val="left"/>
              <w:rPr>
                <w:szCs w:val="21"/>
              </w:rPr>
            </w:pPr>
            <w:r w:rsidRPr="00714C4A">
              <w:rPr>
                <w:rFonts w:hint="eastAsia"/>
                <w:szCs w:val="21"/>
              </w:rPr>
              <w:t>适用</w:t>
            </w:r>
          </w:p>
        </w:tc>
      </w:tr>
      <w:tr w:rsidR="00714C4A" w:rsidRPr="00714C4A" w14:paraId="236B7950" w14:textId="77777777">
        <w:tc>
          <w:tcPr>
            <w:tcW w:w="755" w:type="dxa"/>
            <w:tcBorders>
              <w:top w:val="single" w:sz="4" w:space="0" w:color="auto"/>
              <w:left w:val="single" w:sz="4" w:space="0" w:color="auto"/>
              <w:bottom w:val="single" w:sz="4" w:space="0" w:color="auto"/>
              <w:right w:val="single" w:sz="4" w:space="0" w:color="auto"/>
            </w:tcBorders>
            <w:vAlign w:val="center"/>
          </w:tcPr>
          <w:p w14:paraId="29AB70BB" w14:textId="77777777" w:rsidR="00E26E0C" w:rsidRPr="00714C4A" w:rsidRDefault="005C195C">
            <w:pPr>
              <w:spacing w:line="300" w:lineRule="exact"/>
              <w:jc w:val="center"/>
              <w:rPr>
                <w:b/>
                <w:szCs w:val="21"/>
              </w:rPr>
            </w:pPr>
            <w:r w:rsidRPr="00714C4A">
              <w:rPr>
                <w:b/>
                <w:szCs w:val="21"/>
              </w:rPr>
              <w:t>2.3</w:t>
            </w:r>
          </w:p>
        </w:tc>
        <w:tc>
          <w:tcPr>
            <w:tcW w:w="1230" w:type="dxa"/>
            <w:tcBorders>
              <w:top w:val="single" w:sz="4" w:space="0" w:color="auto"/>
              <w:left w:val="single" w:sz="4" w:space="0" w:color="auto"/>
              <w:bottom w:val="single" w:sz="4" w:space="0" w:color="auto"/>
              <w:right w:val="single" w:sz="4" w:space="0" w:color="auto"/>
            </w:tcBorders>
            <w:vAlign w:val="center"/>
          </w:tcPr>
          <w:p w14:paraId="311080B7" w14:textId="77777777" w:rsidR="00E26E0C" w:rsidRPr="00714C4A" w:rsidRDefault="005C195C">
            <w:pPr>
              <w:spacing w:line="300" w:lineRule="exact"/>
              <w:jc w:val="center"/>
              <w:rPr>
                <w:szCs w:val="21"/>
              </w:rPr>
            </w:pPr>
            <w:r w:rsidRPr="00714C4A">
              <w:rPr>
                <w:szCs w:val="21"/>
              </w:rPr>
              <w:t>招标文件澄清、修改</w:t>
            </w:r>
          </w:p>
        </w:tc>
        <w:tc>
          <w:tcPr>
            <w:tcW w:w="7229" w:type="dxa"/>
            <w:tcBorders>
              <w:top w:val="single" w:sz="4" w:space="0" w:color="auto"/>
              <w:left w:val="single" w:sz="4" w:space="0" w:color="auto"/>
              <w:bottom w:val="single" w:sz="4" w:space="0" w:color="auto"/>
              <w:right w:val="single" w:sz="4" w:space="0" w:color="auto"/>
            </w:tcBorders>
            <w:vAlign w:val="center"/>
          </w:tcPr>
          <w:p w14:paraId="6126AA98" w14:textId="77777777" w:rsidR="00E26E0C" w:rsidRPr="00714C4A" w:rsidRDefault="005C195C">
            <w:pPr>
              <w:spacing w:line="300" w:lineRule="exact"/>
              <w:jc w:val="left"/>
              <w:rPr>
                <w:szCs w:val="21"/>
              </w:rPr>
            </w:pPr>
            <w:r w:rsidRPr="00714C4A">
              <w:rPr>
                <w:szCs w:val="21"/>
              </w:rPr>
              <w:t>在招标公告发布媒介发布</w:t>
            </w:r>
            <w:r w:rsidRPr="00714C4A">
              <w:rPr>
                <w:rFonts w:hint="eastAsia"/>
                <w:szCs w:val="21"/>
              </w:rPr>
              <w:t>。</w:t>
            </w:r>
          </w:p>
        </w:tc>
      </w:tr>
      <w:tr w:rsidR="00714C4A" w:rsidRPr="00714C4A" w14:paraId="41DAD347" w14:textId="77777777">
        <w:trPr>
          <w:trHeight w:val="1050"/>
        </w:trPr>
        <w:tc>
          <w:tcPr>
            <w:tcW w:w="755" w:type="dxa"/>
            <w:tcBorders>
              <w:top w:val="single" w:sz="4" w:space="0" w:color="auto"/>
              <w:left w:val="single" w:sz="4" w:space="0" w:color="auto"/>
              <w:bottom w:val="single" w:sz="4" w:space="0" w:color="auto"/>
              <w:right w:val="single" w:sz="4" w:space="0" w:color="auto"/>
            </w:tcBorders>
            <w:vAlign w:val="center"/>
          </w:tcPr>
          <w:p w14:paraId="6D19C1B5" w14:textId="77777777" w:rsidR="00E26E0C" w:rsidRPr="00714C4A" w:rsidRDefault="005C195C">
            <w:pPr>
              <w:spacing w:line="300" w:lineRule="exact"/>
              <w:jc w:val="center"/>
              <w:rPr>
                <w:b/>
                <w:szCs w:val="21"/>
              </w:rPr>
            </w:pPr>
            <w:r w:rsidRPr="00714C4A">
              <w:rPr>
                <w:b/>
                <w:szCs w:val="21"/>
              </w:rPr>
              <w:t>2.3</w:t>
            </w:r>
          </w:p>
        </w:tc>
        <w:tc>
          <w:tcPr>
            <w:tcW w:w="1230" w:type="dxa"/>
            <w:tcBorders>
              <w:top w:val="single" w:sz="4" w:space="0" w:color="auto"/>
              <w:left w:val="single" w:sz="4" w:space="0" w:color="auto"/>
              <w:bottom w:val="single" w:sz="4" w:space="0" w:color="auto"/>
              <w:right w:val="single" w:sz="4" w:space="0" w:color="auto"/>
            </w:tcBorders>
            <w:vAlign w:val="center"/>
          </w:tcPr>
          <w:p w14:paraId="1029402E" w14:textId="77777777" w:rsidR="00E26E0C" w:rsidRPr="00714C4A" w:rsidRDefault="005C195C">
            <w:pPr>
              <w:spacing w:line="300" w:lineRule="exact"/>
              <w:jc w:val="center"/>
              <w:rPr>
                <w:szCs w:val="21"/>
              </w:rPr>
            </w:pPr>
            <w:r w:rsidRPr="00714C4A">
              <w:rPr>
                <w:szCs w:val="21"/>
              </w:rPr>
              <w:t>确认收到澄清、修改发布的方式</w:t>
            </w:r>
          </w:p>
        </w:tc>
        <w:tc>
          <w:tcPr>
            <w:tcW w:w="7229" w:type="dxa"/>
            <w:tcBorders>
              <w:top w:val="single" w:sz="4" w:space="0" w:color="auto"/>
              <w:left w:val="single" w:sz="4" w:space="0" w:color="auto"/>
              <w:bottom w:val="single" w:sz="4" w:space="0" w:color="auto"/>
              <w:right w:val="single" w:sz="4" w:space="0" w:color="auto"/>
            </w:tcBorders>
            <w:vAlign w:val="center"/>
          </w:tcPr>
          <w:p w14:paraId="198FEF44" w14:textId="77777777" w:rsidR="00E26E0C" w:rsidRPr="00714C4A" w:rsidRDefault="005C195C">
            <w:pPr>
              <w:spacing w:line="300" w:lineRule="exact"/>
              <w:jc w:val="left"/>
              <w:rPr>
                <w:szCs w:val="21"/>
              </w:rPr>
            </w:pPr>
            <w:r w:rsidRPr="00714C4A">
              <w:rPr>
                <w:szCs w:val="21"/>
              </w:rPr>
              <w:t>澄清、修改文件</w:t>
            </w:r>
            <w:r w:rsidRPr="00714C4A">
              <w:rPr>
                <w:rFonts w:hint="eastAsia"/>
                <w:szCs w:val="21"/>
              </w:rPr>
              <w:t>自招标</w:t>
            </w:r>
            <w:r w:rsidRPr="00714C4A">
              <w:rPr>
                <w:szCs w:val="21"/>
              </w:rPr>
              <w:t>公告发布媒</w:t>
            </w:r>
            <w:r w:rsidRPr="00714C4A">
              <w:rPr>
                <w:rFonts w:hint="eastAsia"/>
                <w:szCs w:val="21"/>
              </w:rPr>
              <w:t>体</w:t>
            </w:r>
            <w:r w:rsidRPr="00714C4A">
              <w:rPr>
                <w:szCs w:val="21"/>
              </w:rPr>
              <w:t>发布之日起，视为供应商已收到该澄清、修改。供应商未及时关注</w:t>
            </w:r>
            <w:r w:rsidRPr="00714C4A">
              <w:rPr>
                <w:rFonts w:hint="eastAsia"/>
                <w:szCs w:val="21"/>
              </w:rPr>
              <w:t>招标</w:t>
            </w:r>
            <w:r w:rsidRPr="00714C4A">
              <w:rPr>
                <w:szCs w:val="21"/>
              </w:rPr>
              <w:t>公告发布媒</w:t>
            </w:r>
            <w:r w:rsidRPr="00714C4A">
              <w:rPr>
                <w:rFonts w:hint="eastAsia"/>
                <w:szCs w:val="21"/>
              </w:rPr>
              <w:t>体</w:t>
            </w:r>
            <w:r w:rsidRPr="00714C4A">
              <w:rPr>
                <w:szCs w:val="21"/>
              </w:rPr>
              <w:t>造成的损失，由供应商自行负责。</w:t>
            </w:r>
          </w:p>
        </w:tc>
      </w:tr>
      <w:tr w:rsidR="00714C4A" w:rsidRPr="00714C4A" w14:paraId="65F2EFA0" w14:textId="77777777">
        <w:trPr>
          <w:trHeight w:val="449"/>
        </w:trPr>
        <w:tc>
          <w:tcPr>
            <w:tcW w:w="755" w:type="dxa"/>
            <w:tcBorders>
              <w:top w:val="single" w:sz="4" w:space="0" w:color="auto"/>
              <w:left w:val="single" w:sz="4" w:space="0" w:color="auto"/>
              <w:bottom w:val="single" w:sz="4" w:space="0" w:color="auto"/>
              <w:right w:val="single" w:sz="4" w:space="0" w:color="auto"/>
            </w:tcBorders>
            <w:vAlign w:val="center"/>
          </w:tcPr>
          <w:p w14:paraId="02E820E4" w14:textId="77777777" w:rsidR="00E26E0C" w:rsidRPr="00714C4A" w:rsidRDefault="005C195C">
            <w:pPr>
              <w:spacing w:line="300" w:lineRule="exact"/>
              <w:jc w:val="center"/>
              <w:rPr>
                <w:b/>
                <w:szCs w:val="21"/>
              </w:rPr>
            </w:pPr>
            <w:r w:rsidRPr="00714C4A">
              <w:rPr>
                <w:b/>
                <w:szCs w:val="21"/>
              </w:rPr>
              <w:t>3.4.1</w:t>
            </w:r>
          </w:p>
        </w:tc>
        <w:tc>
          <w:tcPr>
            <w:tcW w:w="1230" w:type="dxa"/>
            <w:tcBorders>
              <w:top w:val="single" w:sz="4" w:space="0" w:color="auto"/>
              <w:left w:val="single" w:sz="4" w:space="0" w:color="auto"/>
              <w:bottom w:val="single" w:sz="4" w:space="0" w:color="auto"/>
              <w:right w:val="single" w:sz="4" w:space="0" w:color="auto"/>
            </w:tcBorders>
            <w:vAlign w:val="center"/>
          </w:tcPr>
          <w:p w14:paraId="1E4272FE" w14:textId="77777777" w:rsidR="00E26E0C" w:rsidRPr="00714C4A" w:rsidRDefault="005C195C">
            <w:pPr>
              <w:spacing w:line="300" w:lineRule="exact"/>
              <w:jc w:val="center"/>
              <w:rPr>
                <w:szCs w:val="21"/>
              </w:rPr>
            </w:pPr>
            <w:r w:rsidRPr="00714C4A">
              <w:rPr>
                <w:szCs w:val="21"/>
              </w:rPr>
              <w:t>投标有效期</w:t>
            </w:r>
          </w:p>
        </w:tc>
        <w:tc>
          <w:tcPr>
            <w:tcW w:w="7229" w:type="dxa"/>
            <w:tcBorders>
              <w:top w:val="single" w:sz="4" w:space="0" w:color="auto"/>
              <w:left w:val="single" w:sz="4" w:space="0" w:color="auto"/>
              <w:bottom w:val="single" w:sz="4" w:space="0" w:color="auto"/>
              <w:right w:val="single" w:sz="4" w:space="0" w:color="auto"/>
            </w:tcBorders>
            <w:vAlign w:val="center"/>
          </w:tcPr>
          <w:p w14:paraId="76423B89" w14:textId="77777777" w:rsidR="00E26E0C" w:rsidRPr="00714C4A" w:rsidRDefault="005C195C">
            <w:pPr>
              <w:spacing w:line="300" w:lineRule="exact"/>
              <w:jc w:val="left"/>
              <w:rPr>
                <w:szCs w:val="21"/>
              </w:rPr>
            </w:pPr>
            <w:r w:rsidRPr="00714C4A">
              <w:rPr>
                <w:szCs w:val="21"/>
              </w:rPr>
              <w:t>投标截止之日起</w:t>
            </w:r>
            <w:r w:rsidRPr="00714C4A">
              <w:rPr>
                <w:szCs w:val="21"/>
              </w:rPr>
              <w:t>90</w:t>
            </w:r>
            <w:r w:rsidRPr="00714C4A">
              <w:rPr>
                <w:szCs w:val="21"/>
              </w:rPr>
              <w:t>天。</w:t>
            </w:r>
          </w:p>
        </w:tc>
      </w:tr>
      <w:tr w:rsidR="00714C4A" w:rsidRPr="00714C4A" w14:paraId="079DB132" w14:textId="77777777">
        <w:tc>
          <w:tcPr>
            <w:tcW w:w="755" w:type="dxa"/>
            <w:tcBorders>
              <w:top w:val="single" w:sz="4" w:space="0" w:color="auto"/>
              <w:left w:val="single" w:sz="4" w:space="0" w:color="auto"/>
              <w:bottom w:val="single" w:sz="4" w:space="0" w:color="auto"/>
              <w:right w:val="single" w:sz="4" w:space="0" w:color="auto"/>
            </w:tcBorders>
            <w:vAlign w:val="center"/>
          </w:tcPr>
          <w:p w14:paraId="33DFCCE1" w14:textId="77777777" w:rsidR="00E26E0C" w:rsidRPr="00714C4A" w:rsidRDefault="005C195C">
            <w:pPr>
              <w:spacing w:line="300" w:lineRule="exact"/>
              <w:jc w:val="center"/>
              <w:rPr>
                <w:b/>
                <w:szCs w:val="21"/>
              </w:rPr>
            </w:pPr>
            <w:r w:rsidRPr="00714C4A">
              <w:rPr>
                <w:b/>
                <w:szCs w:val="21"/>
              </w:rPr>
              <w:t>3.5</w:t>
            </w:r>
          </w:p>
        </w:tc>
        <w:tc>
          <w:tcPr>
            <w:tcW w:w="1230" w:type="dxa"/>
            <w:tcBorders>
              <w:top w:val="single" w:sz="4" w:space="0" w:color="auto"/>
              <w:left w:val="single" w:sz="4" w:space="0" w:color="auto"/>
              <w:bottom w:val="single" w:sz="4" w:space="0" w:color="auto"/>
              <w:right w:val="single" w:sz="4" w:space="0" w:color="auto"/>
            </w:tcBorders>
            <w:vAlign w:val="center"/>
          </w:tcPr>
          <w:p w14:paraId="2BC3A1F7" w14:textId="77777777" w:rsidR="00E26E0C" w:rsidRPr="00714C4A" w:rsidRDefault="005C195C">
            <w:pPr>
              <w:spacing w:line="300" w:lineRule="exact"/>
              <w:jc w:val="center"/>
              <w:rPr>
                <w:szCs w:val="21"/>
              </w:rPr>
            </w:pPr>
            <w:r w:rsidRPr="00714C4A">
              <w:rPr>
                <w:szCs w:val="21"/>
              </w:rPr>
              <w:t>投标保证金</w:t>
            </w:r>
          </w:p>
        </w:tc>
        <w:tc>
          <w:tcPr>
            <w:tcW w:w="7229" w:type="dxa"/>
            <w:tcBorders>
              <w:top w:val="single" w:sz="4" w:space="0" w:color="auto"/>
              <w:left w:val="single" w:sz="4" w:space="0" w:color="auto"/>
              <w:bottom w:val="single" w:sz="4" w:space="0" w:color="auto"/>
              <w:right w:val="single" w:sz="4" w:space="0" w:color="auto"/>
            </w:tcBorders>
            <w:vAlign w:val="center"/>
          </w:tcPr>
          <w:p w14:paraId="0B294C7D" w14:textId="77777777" w:rsidR="00E26E0C" w:rsidRPr="00714C4A" w:rsidRDefault="005C195C">
            <w:pPr>
              <w:spacing w:line="312" w:lineRule="auto"/>
              <w:jc w:val="left"/>
              <w:rPr>
                <w:kern w:val="0"/>
                <w:szCs w:val="21"/>
              </w:rPr>
            </w:pPr>
            <w:r w:rsidRPr="00714C4A">
              <w:rPr>
                <w:szCs w:val="21"/>
              </w:rPr>
              <w:t>投标保证</w:t>
            </w:r>
            <w:r w:rsidRPr="00714C4A">
              <w:rPr>
                <w:rFonts w:hint="eastAsia"/>
                <w:szCs w:val="21"/>
              </w:rPr>
              <w:t>金金额：标项</w:t>
            </w:r>
            <w:proofErr w:type="gramStart"/>
            <w:r w:rsidRPr="00714C4A">
              <w:rPr>
                <w:rFonts w:hint="eastAsia"/>
                <w:szCs w:val="21"/>
              </w:rPr>
              <w:t>一</w:t>
            </w:r>
            <w:proofErr w:type="gramEnd"/>
            <w:r w:rsidRPr="00714C4A">
              <w:rPr>
                <w:rFonts w:hint="eastAsia"/>
                <w:szCs w:val="21"/>
              </w:rPr>
              <w:t>：人民币壹万元整（</w:t>
            </w:r>
            <w:r w:rsidRPr="00714C4A">
              <w:rPr>
                <w:szCs w:val="21"/>
              </w:rPr>
              <w:t>¥10,000.00</w:t>
            </w:r>
            <w:r w:rsidRPr="00714C4A">
              <w:rPr>
                <w:rFonts w:hint="eastAsia"/>
                <w:szCs w:val="21"/>
              </w:rPr>
              <w:t>）。</w:t>
            </w:r>
            <w:proofErr w:type="gramStart"/>
            <w:r w:rsidRPr="00714C4A">
              <w:rPr>
                <w:rFonts w:hint="eastAsia"/>
                <w:szCs w:val="21"/>
              </w:rPr>
              <w:t>标项二</w:t>
            </w:r>
            <w:proofErr w:type="gramEnd"/>
            <w:r w:rsidRPr="00714C4A">
              <w:rPr>
                <w:rFonts w:hint="eastAsia"/>
                <w:szCs w:val="21"/>
              </w:rPr>
              <w:t>：人民币贰万元整（</w:t>
            </w:r>
            <w:r w:rsidRPr="00714C4A">
              <w:rPr>
                <w:szCs w:val="21"/>
              </w:rPr>
              <w:t>¥20,000.00</w:t>
            </w:r>
            <w:r w:rsidRPr="00714C4A">
              <w:rPr>
                <w:rFonts w:hint="eastAsia"/>
                <w:szCs w:val="21"/>
              </w:rPr>
              <w:t>）。</w:t>
            </w:r>
          </w:p>
          <w:p w14:paraId="4A67FD06" w14:textId="77777777" w:rsidR="00E26E0C" w:rsidRPr="00714C4A" w:rsidRDefault="005C195C">
            <w:pPr>
              <w:spacing w:line="300" w:lineRule="exact"/>
              <w:jc w:val="left"/>
              <w:rPr>
                <w:szCs w:val="21"/>
              </w:rPr>
            </w:pPr>
            <w:r w:rsidRPr="00714C4A">
              <w:rPr>
                <w:rFonts w:hint="eastAsia"/>
                <w:szCs w:val="21"/>
              </w:rPr>
              <w:t>1</w:t>
            </w:r>
            <w:r w:rsidRPr="00714C4A">
              <w:rPr>
                <w:rFonts w:hint="eastAsia"/>
                <w:szCs w:val="21"/>
              </w:rPr>
              <w:t>、缴纳方式</w:t>
            </w:r>
            <w:proofErr w:type="gramStart"/>
            <w:r w:rsidRPr="00714C4A">
              <w:rPr>
                <w:rFonts w:hint="eastAsia"/>
                <w:szCs w:val="21"/>
              </w:rPr>
              <w:t>一</w:t>
            </w:r>
            <w:proofErr w:type="gramEnd"/>
            <w:r w:rsidRPr="00714C4A">
              <w:rPr>
                <w:rFonts w:hint="eastAsia"/>
                <w:szCs w:val="21"/>
              </w:rPr>
              <w:t>：</w:t>
            </w:r>
          </w:p>
          <w:p w14:paraId="1262B011" w14:textId="77777777" w:rsidR="00E26E0C" w:rsidRPr="00714C4A" w:rsidRDefault="005C195C">
            <w:pPr>
              <w:spacing w:line="300" w:lineRule="exact"/>
              <w:jc w:val="left"/>
              <w:rPr>
                <w:szCs w:val="21"/>
              </w:rPr>
            </w:pPr>
            <w:r w:rsidRPr="00714C4A">
              <w:rPr>
                <w:rFonts w:ascii="宋体" w:hAnsi="宋体" w:hint="eastAsia"/>
                <w:szCs w:val="21"/>
              </w:rPr>
              <w:t>（1）</w:t>
            </w:r>
            <w:r w:rsidRPr="00714C4A">
              <w:rPr>
                <w:szCs w:val="21"/>
              </w:rPr>
              <w:t>供应商应于</w:t>
            </w:r>
            <w:r w:rsidRPr="00714C4A">
              <w:rPr>
                <w:rFonts w:hint="eastAsia"/>
                <w:szCs w:val="21"/>
              </w:rPr>
              <w:t>投标截止</w:t>
            </w:r>
            <w:r w:rsidRPr="00714C4A">
              <w:rPr>
                <w:szCs w:val="21"/>
              </w:rPr>
              <w:t>时间前将投标保证金以电汇、转账形式从供应商账户一次性足额</w:t>
            </w:r>
            <w:r w:rsidRPr="00714C4A">
              <w:rPr>
                <w:rFonts w:hint="eastAsia"/>
                <w:szCs w:val="21"/>
              </w:rPr>
              <w:t>缴</w:t>
            </w:r>
            <w:r w:rsidRPr="00714C4A">
              <w:rPr>
                <w:szCs w:val="21"/>
              </w:rPr>
              <w:t>纳至本项目（各</w:t>
            </w:r>
            <w:r w:rsidRPr="00714C4A">
              <w:rPr>
                <w:rFonts w:hint="eastAsia"/>
                <w:szCs w:val="21"/>
              </w:rPr>
              <w:t>分标</w:t>
            </w:r>
            <w:r w:rsidRPr="00714C4A">
              <w:rPr>
                <w:szCs w:val="21"/>
              </w:rPr>
              <w:t>）对应的专用虚拟账号，所交纳的投标保证金仅限当次项目（</w:t>
            </w:r>
            <w:r w:rsidRPr="00714C4A">
              <w:rPr>
                <w:rFonts w:hint="eastAsia"/>
                <w:szCs w:val="21"/>
              </w:rPr>
              <w:t>分标</w:t>
            </w:r>
            <w:r w:rsidRPr="00714C4A">
              <w:rPr>
                <w:szCs w:val="21"/>
              </w:rPr>
              <w:t>）有效，不得重复替代使用。本项目投标保证金</w:t>
            </w:r>
            <w:r w:rsidRPr="00714C4A">
              <w:rPr>
                <w:rFonts w:hint="eastAsia"/>
                <w:szCs w:val="21"/>
              </w:rPr>
              <w:t>缴</w:t>
            </w:r>
            <w:r w:rsidRPr="00714C4A">
              <w:rPr>
                <w:szCs w:val="21"/>
              </w:rPr>
              <w:t>纳专用虚拟账号信息</w:t>
            </w:r>
            <w:r w:rsidRPr="00714C4A">
              <w:rPr>
                <w:rFonts w:hint="eastAsia"/>
                <w:szCs w:val="21"/>
              </w:rPr>
              <w:t>如下：</w:t>
            </w:r>
          </w:p>
          <w:p w14:paraId="6F092A54" w14:textId="77777777" w:rsidR="00E26E0C" w:rsidRPr="00714C4A" w:rsidRDefault="005C195C">
            <w:pPr>
              <w:spacing w:line="300" w:lineRule="exact"/>
              <w:jc w:val="left"/>
              <w:rPr>
                <w:szCs w:val="21"/>
              </w:rPr>
            </w:pPr>
            <w:r w:rsidRPr="00714C4A">
              <w:rPr>
                <w:rFonts w:hint="eastAsia"/>
                <w:szCs w:val="21"/>
              </w:rPr>
              <w:t>开户名称：广西机电设备招标有限公司</w:t>
            </w:r>
          </w:p>
          <w:p w14:paraId="4DA9D485" w14:textId="77777777" w:rsidR="00E26E0C" w:rsidRPr="00714C4A" w:rsidRDefault="005C195C">
            <w:pPr>
              <w:spacing w:line="300" w:lineRule="exact"/>
              <w:jc w:val="left"/>
              <w:rPr>
                <w:szCs w:val="21"/>
              </w:rPr>
            </w:pPr>
            <w:r w:rsidRPr="00714C4A">
              <w:rPr>
                <w:rFonts w:hint="eastAsia"/>
                <w:szCs w:val="21"/>
              </w:rPr>
              <w:t>开户银行：平安银行南宁分行营业部</w:t>
            </w:r>
          </w:p>
          <w:p w14:paraId="074AE3D6" w14:textId="77777777" w:rsidR="00E26E0C" w:rsidRPr="00714C4A" w:rsidRDefault="005C195C">
            <w:pPr>
              <w:spacing w:line="300" w:lineRule="exact"/>
              <w:jc w:val="left"/>
              <w:rPr>
                <w:szCs w:val="21"/>
              </w:rPr>
            </w:pPr>
            <w:r w:rsidRPr="00714C4A">
              <w:rPr>
                <w:rFonts w:hint="eastAsia"/>
                <w:szCs w:val="21"/>
              </w:rPr>
              <w:t>银行账号：</w:t>
            </w:r>
          </w:p>
          <w:p w14:paraId="5F134356" w14:textId="77777777" w:rsidR="00E26E0C" w:rsidRPr="00714C4A" w:rsidRDefault="005C195C">
            <w:pPr>
              <w:spacing w:line="300" w:lineRule="exact"/>
              <w:jc w:val="left"/>
              <w:rPr>
                <w:rFonts w:ascii="Arial" w:hAnsi="Arial" w:cs="Arial"/>
                <w:szCs w:val="21"/>
              </w:rPr>
            </w:pPr>
            <w:r w:rsidRPr="00714C4A">
              <w:rPr>
                <w:rFonts w:ascii="Arial" w:hAnsi="Arial" w:cs="Arial"/>
                <w:szCs w:val="21"/>
              </w:rPr>
              <w:t>标项</w:t>
            </w:r>
            <w:proofErr w:type="gramStart"/>
            <w:r w:rsidRPr="00714C4A">
              <w:rPr>
                <w:rFonts w:ascii="Arial" w:hAnsi="Arial" w:cs="Arial"/>
                <w:szCs w:val="21"/>
              </w:rPr>
              <w:t>一</w:t>
            </w:r>
            <w:proofErr w:type="gramEnd"/>
            <w:r w:rsidRPr="00714C4A">
              <w:rPr>
                <w:rFonts w:ascii="Arial" w:hAnsi="Arial" w:cs="Arial"/>
                <w:szCs w:val="21"/>
              </w:rPr>
              <w:t>：</w:t>
            </w:r>
            <w:r w:rsidRPr="00714C4A">
              <w:rPr>
                <w:rFonts w:ascii="Arial" w:hAnsi="Arial" w:cs="Arial"/>
                <w:szCs w:val="21"/>
              </w:rPr>
              <w:t>30210485339147</w:t>
            </w:r>
            <w:r w:rsidRPr="00714C4A">
              <w:rPr>
                <w:rFonts w:ascii="Arial" w:hAnsi="Arial" w:cs="Arial"/>
                <w:szCs w:val="21"/>
              </w:rPr>
              <w:t>；</w:t>
            </w:r>
          </w:p>
          <w:p w14:paraId="010B15BC" w14:textId="77777777" w:rsidR="00E26E0C" w:rsidRPr="00714C4A" w:rsidRDefault="005C195C">
            <w:pPr>
              <w:spacing w:line="300" w:lineRule="exact"/>
              <w:jc w:val="left"/>
              <w:rPr>
                <w:rFonts w:ascii="Arial" w:hAnsi="Arial" w:cs="Arial"/>
                <w:szCs w:val="21"/>
              </w:rPr>
            </w:pPr>
            <w:proofErr w:type="gramStart"/>
            <w:r w:rsidRPr="00714C4A">
              <w:rPr>
                <w:rFonts w:ascii="Arial" w:hAnsi="Arial" w:cs="Arial"/>
                <w:szCs w:val="21"/>
              </w:rPr>
              <w:t>标项二</w:t>
            </w:r>
            <w:proofErr w:type="gramEnd"/>
            <w:r w:rsidRPr="00714C4A">
              <w:rPr>
                <w:rFonts w:ascii="Arial" w:hAnsi="Arial" w:cs="Arial"/>
                <w:szCs w:val="21"/>
              </w:rPr>
              <w:t>：</w:t>
            </w:r>
            <w:r w:rsidRPr="00714C4A">
              <w:rPr>
                <w:rFonts w:ascii="Arial" w:hAnsi="Arial" w:cs="Arial"/>
                <w:szCs w:val="21"/>
              </w:rPr>
              <w:t>30210485653670</w:t>
            </w:r>
          </w:p>
          <w:p w14:paraId="214D7875" w14:textId="77777777" w:rsidR="00E26E0C" w:rsidRPr="00714C4A" w:rsidRDefault="005C195C">
            <w:pPr>
              <w:spacing w:line="300" w:lineRule="exact"/>
              <w:jc w:val="left"/>
              <w:rPr>
                <w:szCs w:val="21"/>
              </w:rPr>
            </w:pPr>
            <w:r w:rsidRPr="00714C4A">
              <w:rPr>
                <w:szCs w:val="21"/>
              </w:rPr>
              <w:t>特别说明：本项目保证金采用虚拟账号，为保证投标保证金与项目一一对应，供应商如</w:t>
            </w:r>
            <w:r w:rsidRPr="00714C4A">
              <w:rPr>
                <w:rFonts w:hint="eastAsia"/>
                <w:szCs w:val="21"/>
              </w:rPr>
              <w:t>参加</w:t>
            </w:r>
            <w:r w:rsidRPr="00714C4A">
              <w:rPr>
                <w:szCs w:val="21"/>
              </w:rPr>
              <w:t>本项目多个</w:t>
            </w:r>
            <w:r w:rsidRPr="00714C4A">
              <w:rPr>
                <w:rFonts w:hint="eastAsia"/>
                <w:szCs w:val="21"/>
              </w:rPr>
              <w:t>分标</w:t>
            </w:r>
            <w:r w:rsidRPr="00714C4A">
              <w:rPr>
                <w:szCs w:val="21"/>
              </w:rPr>
              <w:t>的</w:t>
            </w:r>
            <w:r w:rsidRPr="00714C4A">
              <w:rPr>
                <w:rFonts w:hint="eastAsia"/>
                <w:szCs w:val="21"/>
              </w:rPr>
              <w:t>投标</w:t>
            </w:r>
            <w:r w:rsidRPr="00714C4A">
              <w:rPr>
                <w:szCs w:val="21"/>
              </w:rPr>
              <w:t>，应按各</w:t>
            </w:r>
            <w:r w:rsidRPr="00714C4A">
              <w:rPr>
                <w:rFonts w:hint="eastAsia"/>
                <w:szCs w:val="21"/>
              </w:rPr>
              <w:t>分标</w:t>
            </w:r>
            <w:r w:rsidRPr="00714C4A">
              <w:rPr>
                <w:szCs w:val="21"/>
              </w:rPr>
              <w:t>对应的专用虚拟账号</w:t>
            </w:r>
            <w:r w:rsidRPr="00714C4A">
              <w:rPr>
                <w:szCs w:val="21"/>
              </w:rPr>
              <w:lastRenderedPageBreak/>
              <w:t>分别</w:t>
            </w:r>
            <w:r w:rsidRPr="00714C4A">
              <w:rPr>
                <w:rFonts w:hint="eastAsia"/>
                <w:szCs w:val="21"/>
              </w:rPr>
              <w:t>缴纳</w:t>
            </w:r>
            <w:r w:rsidRPr="00714C4A">
              <w:rPr>
                <w:szCs w:val="21"/>
              </w:rPr>
              <w:t>投标保证金。</w:t>
            </w:r>
          </w:p>
          <w:p w14:paraId="3412EBF5" w14:textId="77777777" w:rsidR="00E26E0C" w:rsidRPr="00714C4A" w:rsidRDefault="005C195C">
            <w:pPr>
              <w:spacing w:line="300" w:lineRule="exact"/>
              <w:jc w:val="left"/>
              <w:rPr>
                <w:szCs w:val="21"/>
              </w:rPr>
            </w:pPr>
            <w:r w:rsidRPr="00714C4A">
              <w:rPr>
                <w:rFonts w:ascii="宋体" w:hAnsi="宋体" w:hint="eastAsia"/>
                <w:szCs w:val="21"/>
              </w:rPr>
              <w:t>（2）投标保证</w:t>
            </w:r>
            <w:proofErr w:type="gramStart"/>
            <w:r w:rsidRPr="00714C4A">
              <w:rPr>
                <w:rFonts w:ascii="宋体" w:hAnsi="宋体" w:hint="eastAsia"/>
                <w:szCs w:val="21"/>
              </w:rPr>
              <w:t>金币种应与</w:t>
            </w:r>
            <w:proofErr w:type="gramEnd"/>
            <w:r w:rsidRPr="00714C4A">
              <w:rPr>
                <w:rFonts w:ascii="宋体" w:hAnsi="宋体" w:hint="eastAsia"/>
                <w:szCs w:val="21"/>
              </w:rPr>
              <w:t>投标报价币种相同。投标保证金缴纳后无需开具收据，供应商应在投标文件中放入转账底单或电汇凭证的复印件，必须在投标截止时间之前到达指定账号，其到账时间以银行确认的到账时间为准。（3）</w:t>
            </w:r>
            <w:r w:rsidRPr="00714C4A">
              <w:rPr>
                <w:szCs w:val="21"/>
              </w:rPr>
              <w:t>除</w:t>
            </w:r>
            <w:r w:rsidRPr="00714C4A">
              <w:rPr>
                <w:rFonts w:hint="eastAsia"/>
                <w:szCs w:val="21"/>
              </w:rPr>
              <w:t>招标文件</w:t>
            </w:r>
            <w:r w:rsidRPr="00714C4A">
              <w:rPr>
                <w:szCs w:val="21"/>
              </w:rPr>
              <w:t>规定不予退还保证金的情形外，采购代理机构</w:t>
            </w:r>
            <w:r w:rsidRPr="00714C4A">
              <w:rPr>
                <w:rFonts w:hint="eastAsia"/>
                <w:szCs w:val="21"/>
              </w:rPr>
              <w:t>在法定时间内通过银行原路</w:t>
            </w:r>
            <w:r w:rsidRPr="00714C4A">
              <w:rPr>
                <w:szCs w:val="21"/>
              </w:rPr>
              <w:t>退</w:t>
            </w:r>
            <w:r w:rsidRPr="00714C4A">
              <w:rPr>
                <w:rFonts w:hint="eastAsia"/>
                <w:szCs w:val="21"/>
              </w:rPr>
              <w:t>还保证金</w:t>
            </w:r>
            <w:proofErr w:type="gramStart"/>
            <w:r w:rsidRPr="00714C4A">
              <w:rPr>
                <w:rFonts w:hint="eastAsia"/>
                <w:szCs w:val="21"/>
              </w:rPr>
              <w:t>至供应</w:t>
            </w:r>
            <w:proofErr w:type="gramEnd"/>
            <w:r w:rsidRPr="00714C4A">
              <w:rPr>
                <w:rFonts w:hint="eastAsia"/>
                <w:szCs w:val="21"/>
              </w:rPr>
              <w:t>商缴纳账户。供应商</w:t>
            </w:r>
            <w:r w:rsidRPr="00714C4A">
              <w:rPr>
                <w:szCs w:val="21"/>
              </w:rPr>
              <w:t>自行承担</w:t>
            </w:r>
            <w:r w:rsidRPr="00714C4A">
              <w:rPr>
                <w:rFonts w:hint="eastAsia"/>
                <w:szCs w:val="21"/>
              </w:rPr>
              <w:t>交纳保证金后未参加投标活动或投标保证金缴纳错误而</w:t>
            </w:r>
            <w:r w:rsidRPr="00714C4A">
              <w:rPr>
                <w:szCs w:val="21"/>
              </w:rPr>
              <w:t>导致</w:t>
            </w:r>
            <w:r w:rsidRPr="00714C4A">
              <w:rPr>
                <w:rFonts w:hint="eastAsia"/>
                <w:szCs w:val="21"/>
              </w:rPr>
              <w:t>投标</w:t>
            </w:r>
            <w:r w:rsidRPr="00714C4A">
              <w:rPr>
                <w:szCs w:val="21"/>
              </w:rPr>
              <w:t>保证金无法及时退还的责任</w:t>
            </w:r>
            <w:r w:rsidRPr="00714C4A">
              <w:rPr>
                <w:rFonts w:hint="eastAsia"/>
                <w:szCs w:val="21"/>
              </w:rPr>
              <w:t>。</w:t>
            </w:r>
          </w:p>
          <w:p w14:paraId="54F2F7F9" w14:textId="77777777" w:rsidR="00E26E0C" w:rsidRPr="00714C4A" w:rsidRDefault="005C195C">
            <w:pPr>
              <w:spacing w:line="300" w:lineRule="exact"/>
              <w:jc w:val="left"/>
              <w:rPr>
                <w:szCs w:val="21"/>
              </w:rPr>
            </w:pPr>
            <w:r w:rsidRPr="00714C4A">
              <w:rPr>
                <w:rFonts w:hint="eastAsia"/>
                <w:szCs w:val="21"/>
              </w:rPr>
              <w:t>2</w:t>
            </w:r>
            <w:r w:rsidRPr="00714C4A">
              <w:rPr>
                <w:rFonts w:hint="eastAsia"/>
                <w:szCs w:val="21"/>
              </w:rPr>
              <w:t>、缴纳方式二：</w:t>
            </w:r>
          </w:p>
          <w:p w14:paraId="081FE51D" w14:textId="77777777" w:rsidR="00E26E0C" w:rsidRPr="00714C4A" w:rsidRDefault="005C195C">
            <w:pPr>
              <w:spacing w:line="300" w:lineRule="exact"/>
              <w:jc w:val="left"/>
              <w:rPr>
                <w:szCs w:val="21"/>
              </w:rPr>
            </w:pPr>
            <w:r w:rsidRPr="00714C4A">
              <w:rPr>
                <w:rFonts w:hint="eastAsia"/>
                <w:szCs w:val="21"/>
              </w:rPr>
              <w:t>供应商可于投标截止时间前选择支票、汇票、本票或金融机构、担保机构出具的保函等非现金形式缴纳的，供应商应在投标文件中放入支票、汇票、本票或金融机构、担保机构出具的保函的复印件，保函出具格式详见第六章投标文件格式，在投标截止时间前，供应商必须以现场提交或邮寄方式向采购代理机构递交支票、汇票、本票或者保函原件，保证金原件放入一个密封袋中，并在封口处加盖供应商公章或被授权人签字，在封套上标记“项目名称（项目编号）投标保证金”字样。具体收件地址、收件人及联系电话详见招标公告。</w:t>
            </w:r>
          </w:p>
          <w:p w14:paraId="4AA536A4" w14:textId="77777777" w:rsidR="00E26E0C" w:rsidRPr="00714C4A" w:rsidRDefault="005C195C">
            <w:pPr>
              <w:spacing w:line="300" w:lineRule="exact"/>
              <w:jc w:val="left"/>
              <w:rPr>
                <w:szCs w:val="21"/>
              </w:rPr>
            </w:pPr>
            <w:r w:rsidRPr="00714C4A">
              <w:rPr>
                <w:rFonts w:hint="eastAsia"/>
                <w:szCs w:val="21"/>
              </w:rPr>
              <w:t>3</w:t>
            </w:r>
            <w:r w:rsidRPr="00714C4A">
              <w:rPr>
                <w:rFonts w:hint="eastAsia"/>
                <w:szCs w:val="21"/>
              </w:rPr>
              <w:t>、投标保证金有下列情形之一的，视为保证金无效：</w:t>
            </w:r>
          </w:p>
          <w:p w14:paraId="3F2E18C1" w14:textId="77777777" w:rsidR="00E26E0C" w:rsidRPr="00714C4A" w:rsidRDefault="005C195C">
            <w:pPr>
              <w:spacing w:line="300" w:lineRule="exact"/>
              <w:jc w:val="left"/>
              <w:rPr>
                <w:szCs w:val="21"/>
              </w:rPr>
            </w:pPr>
            <w:r w:rsidRPr="00714C4A">
              <w:rPr>
                <w:rFonts w:hint="eastAsia"/>
                <w:szCs w:val="21"/>
              </w:rPr>
              <w:t>（</w:t>
            </w:r>
            <w:r w:rsidRPr="00714C4A">
              <w:rPr>
                <w:rFonts w:hint="eastAsia"/>
                <w:szCs w:val="21"/>
              </w:rPr>
              <w:t>1</w:t>
            </w:r>
            <w:r w:rsidRPr="00714C4A">
              <w:rPr>
                <w:rFonts w:hint="eastAsia"/>
                <w:szCs w:val="21"/>
              </w:rPr>
              <w:t>）保证金在投标截止时间后提交的，或者不按规定交纳方式交纳的，或者未足额交纳的（包含保函额度不足的）的；</w:t>
            </w:r>
          </w:p>
          <w:p w14:paraId="66788285" w14:textId="77777777" w:rsidR="00E26E0C" w:rsidRPr="00714C4A" w:rsidRDefault="005C195C">
            <w:pPr>
              <w:spacing w:line="300" w:lineRule="exact"/>
              <w:jc w:val="left"/>
              <w:rPr>
                <w:szCs w:val="21"/>
              </w:rPr>
            </w:pPr>
            <w:r w:rsidRPr="00714C4A">
              <w:rPr>
                <w:rFonts w:hint="eastAsia"/>
                <w:szCs w:val="21"/>
              </w:rPr>
              <w:t>（</w:t>
            </w:r>
            <w:r w:rsidRPr="00714C4A">
              <w:rPr>
                <w:rFonts w:hint="eastAsia"/>
                <w:szCs w:val="21"/>
              </w:rPr>
              <w:t>2</w:t>
            </w:r>
            <w:r w:rsidRPr="00714C4A">
              <w:rPr>
                <w:rFonts w:hint="eastAsia"/>
                <w:szCs w:val="21"/>
              </w:rPr>
              <w:t>）支票、汇票或者本票出现无效或者背书情形的；</w:t>
            </w:r>
          </w:p>
          <w:p w14:paraId="3834236D" w14:textId="77777777" w:rsidR="00E26E0C" w:rsidRPr="00714C4A" w:rsidRDefault="005C195C">
            <w:pPr>
              <w:spacing w:line="300" w:lineRule="exact"/>
              <w:jc w:val="left"/>
              <w:rPr>
                <w:szCs w:val="21"/>
              </w:rPr>
            </w:pPr>
            <w:r w:rsidRPr="00714C4A">
              <w:rPr>
                <w:rFonts w:hint="eastAsia"/>
                <w:szCs w:val="21"/>
              </w:rPr>
              <w:t>（</w:t>
            </w:r>
            <w:r w:rsidRPr="00714C4A">
              <w:rPr>
                <w:rFonts w:hint="eastAsia"/>
                <w:szCs w:val="21"/>
              </w:rPr>
              <w:t>3</w:t>
            </w:r>
            <w:r w:rsidRPr="00714C4A">
              <w:rPr>
                <w:rFonts w:hint="eastAsia"/>
                <w:szCs w:val="21"/>
              </w:rPr>
              <w:t>）保函有效期低于投标有效期的；</w:t>
            </w:r>
          </w:p>
          <w:p w14:paraId="433FD0C8" w14:textId="77777777" w:rsidR="00E26E0C" w:rsidRPr="00714C4A" w:rsidRDefault="005C195C">
            <w:pPr>
              <w:spacing w:line="300" w:lineRule="exact"/>
              <w:jc w:val="left"/>
              <w:rPr>
                <w:szCs w:val="21"/>
              </w:rPr>
            </w:pPr>
            <w:r w:rsidRPr="00714C4A">
              <w:rPr>
                <w:rFonts w:hint="eastAsia"/>
                <w:szCs w:val="21"/>
              </w:rPr>
              <w:t>（</w:t>
            </w:r>
            <w:r w:rsidRPr="00714C4A">
              <w:rPr>
                <w:rFonts w:hint="eastAsia"/>
                <w:szCs w:val="21"/>
              </w:rPr>
              <w:t>4</w:t>
            </w:r>
            <w:r w:rsidRPr="00714C4A">
              <w:rPr>
                <w:rFonts w:hint="eastAsia"/>
                <w:szCs w:val="21"/>
              </w:rPr>
              <w:t>）非金融机构、担保机构出具保函的、非无条件保函的。</w:t>
            </w:r>
          </w:p>
          <w:p w14:paraId="02396DBD" w14:textId="77777777" w:rsidR="00E26E0C" w:rsidRPr="00714C4A" w:rsidRDefault="005C195C">
            <w:pPr>
              <w:spacing w:line="300" w:lineRule="exact"/>
              <w:jc w:val="left"/>
              <w:rPr>
                <w:szCs w:val="21"/>
              </w:rPr>
            </w:pPr>
            <w:r w:rsidRPr="00714C4A">
              <w:rPr>
                <w:rFonts w:hint="eastAsia"/>
                <w:szCs w:val="21"/>
              </w:rPr>
              <w:t>4</w:t>
            </w:r>
            <w:r w:rsidRPr="00714C4A">
              <w:rPr>
                <w:rFonts w:hint="eastAsia"/>
                <w:szCs w:val="21"/>
              </w:rPr>
              <w:t>、</w:t>
            </w:r>
            <w:r w:rsidRPr="00714C4A">
              <w:rPr>
                <w:szCs w:val="21"/>
              </w:rPr>
              <w:t>财务部联系电话：</w:t>
            </w:r>
            <w:r w:rsidRPr="00714C4A">
              <w:rPr>
                <w:szCs w:val="21"/>
              </w:rPr>
              <w:t>0771-2821398</w:t>
            </w:r>
          </w:p>
          <w:p w14:paraId="7033A068" w14:textId="77777777" w:rsidR="00E26E0C" w:rsidRPr="00714C4A" w:rsidRDefault="005C195C">
            <w:pPr>
              <w:spacing w:line="300" w:lineRule="exact"/>
              <w:jc w:val="left"/>
              <w:rPr>
                <w:b/>
                <w:bCs/>
                <w:szCs w:val="21"/>
              </w:rPr>
            </w:pPr>
            <w:r w:rsidRPr="00714C4A">
              <w:rPr>
                <w:rFonts w:hint="eastAsia"/>
                <w:b/>
                <w:bCs/>
                <w:szCs w:val="21"/>
              </w:rPr>
              <w:t>注：为保证投标保证金退还的及时性与便利性，鼓励优先采用方式</w:t>
            </w:r>
            <w:proofErr w:type="gramStart"/>
            <w:r w:rsidRPr="00714C4A">
              <w:rPr>
                <w:rFonts w:hint="eastAsia"/>
                <w:b/>
                <w:bCs/>
                <w:szCs w:val="21"/>
              </w:rPr>
              <w:t>一</w:t>
            </w:r>
            <w:proofErr w:type="gramEnd"/>
            <w:r w:rsidRPr="00714C4A">
              <w:rPr>
                <w:rFonts w:hint="eastAsia"/>
                <w:b/>
                <w:bCs/>
                <w:szCs w:val="21"/>
              </w:rPr>
              <w:t>递交投标保证金。</w:t>
            </w:r>
          </w:p>
        </w:tc>
      </w:tr>
      <w:tr w:rsidR="00714C4A" w:rsidRPr="00714C4A" w14:paraId="761C9C10" w14:textId="77777777">
        <w:trPr>
          <w:trHeight w:val="715"/>
        </w:trPr>
        <w:tc>
          <w:tcPr>
            <w:tcW w:w="755" w:type="dxa"/>
            <w:tcBorders>
              <w:left w:val="single" w:sz="4" w:space="0" w:color="auto"/>
              <w:right w:val="single" w:sz="4" w:space="0" w:color="auto"/>
            </w:tcBorders>
            <w:vAlign w:val="center"/>
          </w:tcPr>
          <w:p w14:paraId="47A37580" w14:textId="77777777" w:rsidR="00E26E0C" w:rsidRPr="00714C4A" w:rsidRDefault="005C195C">
            <w:pPr>
              <w:spacing w:line="300" w:lineRule="exact"/>
              <w:jc w:val="center"/>
              <w:rPr>
                <w:b/>
                <w:szCs w:val="21"/>
              </w:rPr>
            </w:pPr>
            <w:r w:rsidRPr="00714C4A">
              <w:rPr>
                <w:rFonts w:hint="eastAsia"/>
                <w:b/>
                <w:szCs w:val="21"/>
              </w:rPr>
              <w:lastRenderedPageBreak/>
              <w:t>3</w:t>
            </w:r>
            <w:r w:rsidRPr="00714C4A">
              <w:rPr>
                <w:b/>
                <w:szCs w:val="21"/>
              </w:rPr>
              <w:t>.6</w:t>
            </w:r>
          </w:p>
        </w:tc>
        <w:tc>
          <w:tcPr>
            <w:tcW w:w="1230" w:type="dxa"/>
            <w:tcBorders>
              <w:top w:val="single" w:sz="4" w:space="0" w:color="auto"/>
              <w:left w:val="single" w:sz="4" w:space="0" w:color="auto"/>
              <w:right w:val="single" w:sz="4" w:space="0" w:color="auto"/>
            </w:tcBorders>
            <w:vAlign w:val="center"/>
          </w:tcPr>
          <w:p w14:paraId="64DF7B07" w14:textId="77777777" w:rsidR="00E26E0C" w:rsidRPr="00714C4A" w:rsidRDefault="005C195C">
            <w:pPr>
              <w:spacing w:line="300" w:lineRule="exact"/>
              <w:jc w:val="center"/>
              <w:rPr>
                <w:szCs w:val="21"/>
              </w:rPr>
            </w:pPr>
            <w:r w:rsidRPr="00714C4A">
              <w:rPr>
                <w:rFonts w:hint="eastAsia"/>
                <w:szCs w:val="21"/>
              </w:rPr>
              <w:t>投标文件的编制</w:t>
            </w:r>
          </w:p>
        </w:tc>
        <w:tc>
          <w:tcPr>
            <w:tcW w:w="7229" w:type="dxa"/>
            <w:tcBorders>
              <w:top w:val="single" w:sz="4" w:space="0" w:color="auto"/>
              <w:left w:val="single" w:sz="4" w:space="0" w:color="auto"/>
              <w:right w:val="single" w:sz="4" w:space="0" w:color="auto"/>
            </w:tcBorders>
            <w:vAlign w:val="center"/>
          </w:tcPr>
          <w:p w14:paraId="6C7F98FA" w14:textId="77777777" w:rsidR="00E26E0C" w:rsidRPr="00714C4A" w:rsidRDefault="005C195C">
            <w:pPr>
              <w:spacing w:line="300" w:lineRule="exact"/>
              <w:jc w:val="left"/>
              <w:rPr>
                <w:szCs w:val="21"/>
              </w:rPr>
            </w:pPr>
            <w:r w:rsidRPr="00714C4A">
              <w:rPr>
                <w:rFonts w:hAnsi="宋体" w:hint="eastAsia"/>
                <w:szCs w:val="21"/>
              </w:rPr>
              <w:t>投标文件应按第六章投标文件格式分别编制并使用下载的</w:t>
            </w:r>
            <w:r w:rsidRPr="00714C4A">
              <w:rPr>
                <w:rFonts w:hint="eastAsia"/>
                <w:szCs w:val="21"/>
              </w:rPr>
              <w:t>广西政府采购云平台新版客户端</w:t>
            </w:r>
            <w:r w:rsidRPr="00714C4A">
              <w:rPr>
                <w:rFonts w:hAnsi="宋体" w:hint="eastAsia"/>
                <w:szCs w:val="21"/>
              </w:rPr>
              <w:t>制作并上传。</w:t>
            </w:r>
          </w:p>
        </w:tc>
      </w:tr>
      <w:tr w:rsidR="00714C4A" w:rsidRPr="00714C4A" w14:paraId="73D4CEAF" w14:textId="77777777">
        <w:trPr>
          <w:trHeight w:val="290"/>
        </w:trPr>
        <w:tc>
          <w:tcPr>
            <w:tcW w:w="755" w:type="dxa"/>
            <w:tcBorders>
              <w:top w:val="single" w:sz="4" w:space="0" w:color="auto"/>
              <w:left w:val="single" w:sz="4" w:space="0" w:color="auto"/>
              <w:bottom w:val="single" w:sz="4" w:space="0" w:color="auto"/>
              <w:right w:val="single" w:sz="4" w:space="0" w:color="auto"/>
            </w:tcBorders>
            <w:vAlign w:val="center"/>
          </w:tcPr>
          <w:p w14:paraId="429C0BB9" w14:textId="77777777" w:rsidR="00E26E0C" w:rsidRPr="00714C4A" w:rsidRDefault="005C195C">
            <w:pPr>
              <w:spacing w:line="300" w:lineRule="exact"/>
              <w:jc w:val="center"/>
              <w:rPr>
                <w:b/>
                <w:szCs w:val="21"/>
              </w:rPr>
            </w:pPr>
            <w:r w:rsidRPr="00714C4A">
              <w:rPr>
                <w:b/>
                <w:szCs w:val="21"/>
              </w:rPr>
              <w:t>3.7</w:t>
            </w:r>
          </w:p>
        </w:tc>
        <w:tc>
          <w:tcPr>
            <w:tcW w:w="1230" w:type="dxa"/>
            <w:tcBorders>
              <w:top w:val="single" w:sz="4" w:space="0" w:color="auto"/>
              <w:left w:val="single" w:sz="4" w:space="0" w:color="auto"/>
              <w:bottom w:val="single" w:sz="4" w:space="0" w:color="auto"/>
              <w:right w:val="single" w:sz="4" w:space="0" w:color="auto"/>
            </w:tcBorders>
            <w:vAlign w:val="center"/>
          </w:tcPr>
          <w:p w14:paraId="777A800F" w14:textId="77777777" w:rsidR="00E26E0C" w:rsidRPr="00714C4A" w:rsidRDefault="005C195C">
            <w:pPr>
              <w:spacing w:line="300" w:lineRule="exact"/>
              <w:jc w:val="center"/>
              <w:rPr>
                <w:szCs w:val="21"/>
              </w:rPr>
            </w:pPr>
            <w:r w:rsidRPr="00714C4A">
              <w:rPr>
                <w:szCs w:val="21"/>
              </w:rPr>
              <w:t>投标文件递交</w:t>
            </w:r>
            <w:r w:rsidRPr="00714C4A">
              <w:rPr>
                <w:rFonts w:hint="eastAsia"/>
                <w:szCs w:val="21"/>
              </w:rPr>
              <w:t>截止时间及开标时间</w:t>
            </w:r>
          </w:p>
        </w:tc>
        <w:tc>
          <w:tcPr>
            <w:tcW w:w="7229" w:type="dxa"/>
            <w:tcBorders>
              <w:top w:val="single" w:sz="4" w:space="0" w:color="auto"/>
              <w:left w:val="single" w:sz="4" w:space="0" w:color="auto"/>
              <w:bottom w:val="single" w:sz="4" w:space="0" w:color="auto"/>
              <w:right w:val="single" w:sz="4" w:space="0" w:color="auto"/>
            </w:tcBorders>
            <w:vAlign w:val="center"/>
          </w:tcPr>
          <w:p w14:paraId="318FC712" w14:textId="77777777" w:rsidR="00E26E0C" w:rsidRPr="00714C4A" w:rsidRDefault="005C195C">
            <w:pPr>
              <w:spacing w:line="300" w:lineRule="exact"/>
              <w:jc w:val="left"/>
              <w:rPr>
                <w:szCs w:val="21"/>
              </w:rPr>
            </w:pPr>
            <w:r w:rsidRPr="00714C4A">
              <w:rPr>
                <w:rFonts w:hint="eastAsia"/>
                <w:kern w:val="0"/>
                <w:szCs w:val="21"/>
              </w:rPr>
              <w:t>见招标公告要求</w:t>
            </w:r>
            <w:r w:rsidRPr="00714C4A">
              <w:rPr>
                <w:rFonts w:hint="eastAsia"/>
                <w:szCs w:val="21"/>
              </w:rPr>
              <w:t>。</w:t>
            </w:r>
          </w:p>
        </w:tc>
      </w:tr>
      <w:tr w:rsidR="00714C4A" w:rsidRPr="00714C4A" w14:paraId="24C2E524"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460A04E9" w14:textId="77777777" w:rsidR="00E26E0C" w:rsidRPr="00714C4A" w:rsidRDefault="005C195C">
            <w:pPr>
              <w:spacing w:line="300" w:lineRule="exact"/>
              <w:jc w:val="center"/>
              <w:rPr>
                <w:b/>
                <w:szCs w:val="21"/>
              </w:rPr>
            </w:pPr>
            <w:r w:rsidRPr="00714C4A">
              <w:rPr>
                <w:rFonts w:hint="eastAsia"/>
                <w:b/>
                <w:szCs w:val="21"/>
              </w:rPr>
              <w:t>4</w:t>
            </w:r>
            <w:r w:rsidRPr="00714C4A">
              <w:rPr>
                <w:b/>
                <w:szCs w:val="21"/>
              </w:rPr>
              <w:t>.2</w:t>
            </w:r>
          </w:p>
        </w:tc>
        <w:tc>
          <w:tcPr>
            <w:tcW w:w="1230" w:type="dxa"/>
            <w:tcBorders>
              <w:top w:val="single" w:sz="4" w:space="0" w:color="auto"/>
              <w:left w:val="single" w:sz="4" w:space="0" w:color="auto"/>
              <w:bottom w:val="single" w:sz="4" w:space="0" w:color="auto"/>
              <w:right w:val="single" w:sz="4" w:space="0" w:color="auto"/>
            </w:tcBorders>
            <w:vAlign w:val="center"/>
          </w:tcPr>
          <w:p w14:paraId="096B49DF" w14:textId="77777777" w:rsidR="00E26E0C" w:rsidRPr="00714C4A" w:rsidRDefault="005C195C">
            <w:pPr>
              <w:spacing w:line="300" w:lineRule="exact"/>
              <w:jc w:val="center"/>
              <w:rPr>
                <w:szCs w:val="20"/>
              </w:rPr>
            </w:pPr>
            <w:r w:rsidRPr="00714C4A">
              <w:rPr>
                <w:rFonts w:hint="eastAsia"/>
                <w:szCs w:val="21"/>
              </w:rPr>
              <w:t>备份投标文件</w:t>
            </w:r>
          </w:p>
        </w:tc>
        <w:tc>
          <w:tcPr>
            <w:tcW w:w="7229" w:type="dxa"/>
            <w:tcBorders>
              <w:top w:val="single" w:sz="4" w:space="0" w:color="auto"/>
              <w:left w:val="single" w:sz="4" w:space="0" w:color="auto"/>
              <w:bottom w:val="single" w:sz="4" w:space="0" w:color="auto"/>
              <w:right w:val="single" w:sz="4" w:space="0" w:color="auto"/>
            </w:tcBorders>
            <w:vAlign w:val="center"/>
          </w:tcPr>
          <w:p w14:paraId="73FDA0B6" w14:textId="77777777" w:rsidR="00E26E0C" w:rsidRPr="00714C4A" w:rsidRDefault="005C195C">
            <w:pPr>
              <w:spacing w:line="276" w:lineRule="auto"/>
              <w:rPr>
                <w:rFonts w:ascii="宋体" w:hAnsi="宋体"/>
                <w:szCs w:val="21"/>
              </w:rPr>
            </w:pPr>
            <w:r w:rsidRPr="00714C4A">
              <w:rPr>
                <w:rFonts w:ascii="宋体" w:hAnsi="宋体" w:hint="eastAsia"/>
                <w:szCs w:val="21"/>
              </w:rPr>
              <w:t>本项目</w:t>
            </w:r>
            <w:r w:rsidRPr="00714C4A">
              <w:rPr>
                <w:rFonts w:hint="eastAsia"/>
                <w:szCs w:val="21"/>
              </w:rPr>
              <w:t>不接受</w:t>
            </w:r>
            <w:r w:rsidRPr="00714C4A">
              <w:rPr>
                <w:rFonts w:ascii="宋体" w:hAnsi="宋体" w:hint="eastAsia"/>
                <w:szCs w:val="21"/>
              </w:rPr>
              <w:t>备份投标文件</w:t>
            </w:r>
          </w:p>
          <w:p w14:paraId="640B68DD" w14:textId="77777777" w:rsidR="00E26E0C" w:rsidRPr="00714C4A" w:rsidRDefault="005C195C">
            <w:pPr>
              <w:spacing w:line="276" w:lineRule="auto"/>
              <w:rPr>
                <w:sz w:val="22"/>
                <w:szCs w:val="22"/>
              </w:rPr>
            </w:pPr>
            <w:r w:rsidRPr="00714C4A">
              <w:rPr>
                <w:rFonts w:ascii="宋体" w:hAnsi="宋体" w:hint="eastAsia"/>
                <w:szCs w:val="21"/>
              </w:rPr>
              <w:t>以</w:t>
            </w:r>
            <w:r w:rsidRPr="00714C4A">
              <w:rPr>
                <w:rFonts w:ascii="Arial" w:hAnsi="Arial" w:cs="Arial"/>
                <w:kern w:val="0"/>
                <w:szCs w:val="21"/>
              </w:rPr>
              <w:t>广西政府采购云平台</w:t>
            </w:r>
            <w:r w:rsidRPr="00714C4A">
              <w:rPr>
                <w:rFonts w:ascii="宋体" w:hAnsi="宋体" w:hint="eastAsia"/>
                <w:szCs w:val="21"/>
              </w:rPr>
              <w:t>自动生成的备份文件为依据，当项目允许接受备份响应文件时，投标人才可以按规定上传备份投标文件。</w:t>
            </w:r>
          </w:p>
        </w:tc>
      </w:tr>
      <w:tr w:rsidR="00714C4A" w:rsidRPr="00714C4A" w14:paraId="5CFFA11B"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63DD5D68" w14:textId="77777777" w:rsidR="00E26E0C" w:rsidRPr="00714C4A" w:rsidRDefault="005C195C">
            <w:pPr>
              <w:spacing w:line="300" w:lineRule="exact"/>
              <w:jc w:val="center"/>
              <w:rPr>
                <w:b/>
                <w:szCs w:val="21"/>
              </w:rPr>
            </w:pPr>
            <w:r w:rsidRPr="00714C4A">
              <w:rPr>
                <w:rFonts w:hint="eastAsia"/>
                <w:b/>
                <w:szCs w:val="21"/>
              </w:rPr>
              <w:t>4</w:t>
            </w:r>
            <w:r w:rsidRPr="00714C4A">
              <w:rPr>
                <w:b/>
                <w:szCs w:val="21"/>
              </w:rPr>
              <w:t>.3</w:t>
            </w:r>
          </w:p>
        </w:tc>
        <w:tc>
          <w:tcPr>
            <w:tcW w:w="1230" w:type="dxa"/>
            <w:tcBorders>
              <w:top w:val="single" w:sz="4" w:space="0" w:color="auto"/>
              <w:left w:val="single" w:sz="4" w:space="0" w:color="auto"/>
              <w:bottom w:val="single" w:sz="4" w:space="0" w:color="auto"/>
              <w:right w:val="single" w:sz="4" w:space="0" w:color="auto"/>
            </w:tcBorders>
            <w:vAlign w:val="center"/>
          </w:tcPr>
          <w:p w14:paraId="3E555BFD" w14:textId="77777777" w:rsidR="00E26E0C" w:rsidRPr="00714C4A" w:rsidRDefault="005C195C">
            <w:pPr>
              <w:spacing w:line="300" w:lineRule="exact"/>
              <w:jc w:val="center"/>
              <w:rPr>
                <w:szCs w:val="21"/>
              </w:rPr>
            </w:pPr>
            <w:r w:rsidRPr="00714C4A">
              <w:rPr>
                <w:rFonts w:hint="eastAsia"/>
                <w:szCs w:val="20"/>
              </w:rPr>
              <w:t>演示</w:t>
            </w:r>
          </w:p>
        </w:tc>
        <w:tc>
          <w:tcPr>
            <w:tcW w:w="7229" w:type="dxa"/>
            <w:tcBorders>
              <w:top w:val="single" w:sz="4" w:space="0" w:color="auto"/>
              <w:left w:val="single" w:sz="4" w:space="0" w:color="auto"/>
              <w:bottom w:val="single" w:sz="4" w:space="0" w:color="auto"/>
              <w:right w:val="single" w:sz="4" w:space="0" w:color="auto"/>
            </w:tcBorders>
            <w:vAlign w:val="center"/>
          </w:tcPr>
          <w:p w14:paraId="6BB6C064" w14:textId="77777777" w:rsidR="00E26E0C" w:rsidRPr="00714C4A" w:rsidRDefault="005C195C">
            <w:pPr>
              <w:spacing w:line="276" w:lineRule="auto"/>
              <w:rPr>
                <w:szCs w:val="21"/>
              </w:rPr>
            </w:pPr>
            <w:r w:rsidRPr="00714C4A">
              <w:rPr>
                <w:sz w:val="22"/>
                <w:szCs w:val="22"/>
              </w:rPr>
              <w:sym w:font="Wingdings 2" w:char="F052"/>
            </w:r>
            <w:proofErr w:type="gramStart"/>
            <w:r w:rsidRPr="00714C4A">
              <w:rPr>
                <w:rFonts w:hint="eastAsia"/>
                <w:szCs w:val="21"/>
              </w:rPr>
              <w:t>否</w:t>
            </w:r>
            <w:proofErr w:type="gramEnd"/>
            <w:r w:rsidRPr="00714C4A">
              <w:rPr>
                <w:rFonts w:hint="eastAsia"/>
                <w:szCs w:val="21"/>
              </w:rPr>
              <w:t xml:space="preserve">   </w:t>
            </w:r>
          </w:p>
        </w:tc>
      </w:tr>
      <w:tr w:rsidR="00714C4A" w:rsidRPr="00714C4A" w14:paraId="105058E2"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55D46E7C" w14:textId="77777777" w:rsidR="00E26E0C" w:rsidRPr="00714C4A" w:rsidRDefault="005C195C">
            <w:pPr>
              <w:spacing w:line="300" w:lineRule="exact"/>
              <w:jc w:val="center"/>
              <w:rPr>
                <w:b/>
                <w:szCs w:val="21"/>
              </w:rPr>
            </w:pPr>
            <w:r w:rsidRPr="00714C4A">
              <w:rPr>
                <w:rFonts w:hint="eastAsia"/>
                <w:b/>
                <w:szCs w:val="21"/>
              </w:rPr>
              <w:t>4</w:t>
            </w:r>
            <w:r w:rsidRPr="00714C4A">
              <w:rPr>
                <w:b/>
                <w:szCs w:val="21"/>
              </w:rPr>
              <w:t>.4</w:t>
            </w:r>
          </w:p>
        </w:tc>
        <w:tc>
          <w:tcPr>
            <w:tcW w:w="1230" w:type="dxa"/>
            <w:tcBorders>
              <w:top w:val="single" w:sz="4" w:space="0" w:color="auto"/>
              <w:left w:val="single" w:sz="4" w:space="0" w:color="auto"/>
              <w:bottom w:val="single" w:sz="4" w:space="0" w:color="auto"/>
              <w:right w:val="single" w:sz="4" w:space="0" w:color="auto"/>
            </w:tcBorders>
            <w:vAlign w:val="center"/>
          </w:tcPr>
          <w:p w14:paraId="519F778B" w14:textId="77777777" w:rsidR="00E26E0C" w:rsidRPr="00714C4A" w:rsidRDefault="005C195C">
            <w:pPr>
              <w:spacing w:line="300" w:lineRule="exact"/>
              <w:jc w:val="center"/>
              <w:rPr>
                <w:szCs w:val="21"/>
              </w:rPr>
            </w:pPr>
            <w:r w:rsidRPr="00714C4A">
              <w:rPr>
                <w:rFonts w:hint="eastAsia"/>
                <w:szCs w:val="20"/>
              </w:rPr>
              <w:t>样品</w:t>
            </w:r>
          </w:p>
        </w:tc>
        <w:tc>
          <w:tcPr>
            <w:tcW w:w="7229" w:type="dxa"/>
            <w:tcBorders>
              <w:top w:val="single" w:sz="4" w:space="0" w:color="auto"/>
              <w:left w:val="single" w:sz="4" w:space="0" w:color="auto"/>
              <w:bottom w:val="single" w:sz="4" w:space="0" w:color="auto"/>
              <w:right w:val="single" w:sz="4" w:space="0" w:color="auto"/>
            </w:tcBorders>
            <w:vAlign w:val="center"/>
          </w:tcPr>
          <w:p w14:paraId="6DB9E9EF" w14:textId="77777777" w:rsidR="00E26E0C" w:rsidRPr="00714C4A" w:rsidRDefault="005C195C">
            <w:pPr>
              <w:spacing w:line="276" w:lineRule="auto"/>
              <w:rPr>
                <w:szCs w:val="21"/>
              </w:rPr>
            </w:pPr>
            <w:r w:rsidRPr="00714C4A">
              <w:rPr>
                <w:sz w:val="24"/>
              </w:rPr>
              <w:sym w:font="Wingdings 2" w:char="F052"/>
            </w:r>
            <w:proofErr w:type="gramStart"/>
            <w:r w:rsidRPr="00714C4A">
              <w:rPr>
                <w:rFonts w:hint="eastAsia"/>
                <w:szCs w:val="21"/>
              </w:rPr>
              <w:t>否</w:t>
            </w:r>
            <w:proofErr w:type="gramEnd"/>
            <w:r w:rsidRPr="00714C4A">
              <w:rPr>
                <w:rFonts w:hint="eastAsia"/>
                <w:szCs w:val="21"/>
              </w:rPr>
              <w:t xml:space="preserve">   </w:t>
            </w:r>
          </w:p>
        </w:tc>
      </w:tr>
      <w:tr w:rsidR="00714C4A" w:rsidRPr="00714C4A" w14:paraId="1E0AF748" w14:textId="77777777">
        <w:trPr>
          <w:trHeight w:val="405"/>
        </w:trPr>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14:paraId="756E8EAB" w14:textId="77777777" w:rsidR="00E26E0C" w:rsidRPr="00714C4A" w:rsidRDefault="005C195C">
            <w:pPr>
              <w:spacing w:line="300" w:lineRule="exact"/>
              <w:jc w:val="center"/>
              <w:rPr>
                <w:b/>
                <w:szCs w:val="21"/>
              </w:rPr>
            </w:pPr>
            <w:r w:rsidRPr="00714C4A">
              <w:rPr>
                <w:rFonts w:hint="eastAsia"/>
                <w:b/>
                <w:szCs w:val="21"/>
              </w:rPr>
              <w:t>5.3.1</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2D643BA5" w14:textId="77777777" w:rsidR="00E26E0C" w:rsidRPr="00714C4A" w:rsidRDefault="005C195C">
            <w:pPr>
              <w:spacing w:line="300" w:lineRule="exact"/>
              <w:jc w:val="center"/>
              <w:rPr>
                <w:szCs w:val="21"/>
              </w:rPr>
            </w:pPr>
            <w:r w:rsidRPr="00714C4A">
              <w:rPr>
                <w:rFonts w:hint="eastAsia"/>
                <w:szCs w:val="21"/>
              </w:rPr>
              <w:t>信用查询规则</w:t>
            </w:r>
          </w:p>
        </w:tc>
        <w:tc>
          <w:tcPr>
            <w:tcW w:w="7229" w:type="dxa"/>
            <w:tcBorders>
              <w:top w:val="single" w:sz="4" w:space="0" w:color="auto"/>
              <w:left w:val="single" w:sz="4" w:space="0" w:color="auto"/>
              <w:bottom w:val="single" w:sz="4" w:space="0" w:color="auto"/>
              <w:right w:val="single" w:sz="4" w:space="0" w:color="auto"/>
            </w:tcBorders>
            <w:vAlign w:val="center"/>
          </w:tcPr>
          <w:p w14:paraId="7950F6CA" w14:textId="77777777" w:rsidR="00E26E0C" w:rsidRPr="00714C4A" w:rsidRDefault="005C195C">
            <w:pPr>
              <w:snapToGrid w:val="0"/>
              <w:spacing w:line="380" w:lineRule="exact"/>
              <w:rPr>
                <w:rFonts w:ascii="宋体" w:hAnsi="宋体"/>
                <w:szCs w:val="21"/>
              </w:rPr>
            </w:pPr>
            <w:r w:rsidRPr="00714C4A">
              <w:rPr>
                <w:rFonts w:ascii="宋体" w:hAnsi="宋体" w:hint="eastAsia"/>
                <w:szCs w:val="21"/>
              </w:rPr>
              <w:t>采购人或者采购代理机构在资格审查结束前，对投标人进行信用查询。</w:t>
            </w:r>
          </w:p>
          <w:p w14:paraId="32189905" w14:textId="77777777" w:rsidR="00E26E0C" w:rsidRPr="00714C4A" w:rsidRDefault="005C195C">
            <w:pPr>
              <w:snapToGrid w:val="0"/>
              <w:spacing w:line="380" w:lineRule="exact"/>
              <w:rPr>
                <w:rFonts w:ascii="宋体" w:hAnsi="宋体"/>
                <w:szCs w:val="21"/>
              </w:rPr>
            </w:pPr>
            <w:r w:rsidRPr="00714C4A">
              <w:rPr>
                <w:rFonts w:ascii="宋体" w:hAnsi="宋体" w:hint="eastAsia"/>
                <w:szCs w:val="21"/>
              </w:rPr>
              <w:t>（1）查询渠道：广西政府采购云平台“信用中国”网站(www.creditchina.gov.cn) 、中国政府采购网(www.ccgp.gov.cn)链接入口。</w:t>
            </w:r>
          </w:p>
          <w:p w14:paraId="74B3358C" w14:textId="77777777" w:rsidR="00E26E0C" w:rsidRPr="00714C4A" w:rsidRDefault="005C195C">
            <w:pPr>
              <w:snapToGrid w:val="0"/>
              <w:spacing w:line="380" w:lineRule="exact"/>
              <w:rPr>
                <w:rFonts w:ascii="宋体" w:hAnsi="宋体"/>
                <w:szCs w:val="21"/>
              </w:rPr>
            </w:pPr>
            <w:r w:rsidRPr="00714C4A">
              <w:rPr>
                <w:rFonts w:ascii="宋体" w:hAnsi="宋体" w:hint="eastAsia"/>
                <w:szCs w:val="21"/>
              </w:rPr>
              <w:t>（2）信用查询截止时点：资格审查结束前</w:t>
            </w:r>
          </w:p>
          <w:p w14:paraId="1A1A28CF" w14:textId="77777777" w:rsidR="00E26E0C" w:rsidRPr="00714C4A" w:rsidRDefault="005C195C">
            <w:pPr>
              <w:snapToGrid w:val="0"/>
              <w:spacing w:line="380" w:lineRule="exact"/>
              <w:rPr>
                <w:rFonts w:ascii="宋体" w:hAnsi="宋体"/>
                <w:szCs w:val="21"/>
              </w:rPr>
            </w:pPr>
            <w:r w:rsidRPr="00714C4A">
              <w:rPr>
                <w:rFonts w:ascii="宋体" w:hAnsi="宋体" w:hint="eastAsia"/>
                <w:szCs w:val="21"/>
              </w:rPr>
              <w:t>（3）查询记录和证据留存方式：在查询网站中直接截图查询记录，截图作为在“广西政府采购云”平台作为附件上传保存。</w:t>
            </w:r>
          </w:p>
          <w:p w14:paraId="789C44DE" w14:textId="77777777" w:rsidR="00E26E0C" w:rsidRPr="00714C4A" w:rsidRDefault="005C195C">
            <w:pPr>
              <w:snapToGrid w:val="0"/>
              <w:spacing w:line="380" w:lineRule="exact"/>
              <w:rPr>
                <w:rFonts w:ascii="宋体" w:hAnsi="宋体"/>
                <w:szCs w:val="21"/>
              </w:rPr>
            </w:pPr>
            <w:r w:rsidRPr="00714C4A">
              <w:rPr>
                <w:rFonts w:ascii="宋体" w:hAnsi="宋体" w:hint="eastAsia"/>
                <w:szCs w:val="21"/>
              </w:rPr>
              <w:lastRenderedPageBreak/>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714C4A" w:rsidRPr="00714C4A" w14:paraId="7BCE2C9A" w14:textId="77777777">
        <w:trPr>
          <w:trHeight w:val="405"/>
        </w:trPr>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14:paraId="25BD37BC" w14:textId="77777777" w:rsidR="00E26E0C" w:rsidRPr="00714C4A" w:rsidRDefault="005C195C">
            <w:pPr>
              <w:spacing w:line="300" w:lineRule="exact"/>
              <w:jc w:val="center"/>
              <w:rPr>
                <w:b/>
                <w:szCs w:val="21"/>
              </w:rPr>
            </w:pPr>
            <w:r w:rsidRPr="00714C4A">
              <w:rPr>
                <w:rFonts w:hint="eastAsia"/>
                <w:b/>
                <w:szCs w:val="21"/>
              </w:rPr>
              <w:lastRenderedPageBreak/>
              <w:t>6.</w:t>
            </w:r>
            <w:r w:rsidRPr="00714C4A">
              <w:rPr>
                <w:b/>
                <w:szCs w:val="21"/>
              </w:rPr>
              <w:t>3</w:t>
            </w:r>
            <w:r w:rsidRPr="00714C4A">
              <w:rPr>
                <w:rFonts w:hint="eastAsia"/>
                <w:b/>
                <w:szCs w:val="21"/>
              </w:rPr>
              <w:t>.</w:t>
            </w:r>
            <w:r w:rsidRPr="00714C4A">
              <w:rPr>
                <w:b/>
                <w:szCs w:val="21"/>
              </w:rPr>
              <w:t>5</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14:paraId="670FF213" w14:textId="77777777" w:rsidR="00E26E0C" w:rsidRPr="00714C4A" w:rsidRDefault="005C195C">
            <w:pPr>
              <w:spacing w:line="300" w:lineRule="exact"/>
              <w:jc w:val="center"/>
              <w:rPr>
                <w:szCs w:val="21"/>
              </w:rPr>
            </w:pPr>
            <w:r w:rsidRPr="00714C4A">
              <w:rPr>
                <w:rFonts w:hint="eastAsia"/>
                <w:szCs w:val="21"/>
              </w:rPr>
              <w:t>异常低价审查</w:t>
            </w:r>
          </w:p>
          <w:p w14:paraId="69C6A761" w14:textId="77777777" w:rsidR="00E26E0C" w:rsidRPr="00714C4A" w:rsidRDefault="00E26E0C">
            <w:pPr>
              <w:spacing w:line="300" w:lineRule="exact"/>
              <w:jc w:val="center"/>
              <w:rPr>
                <w:szCs w:val="21"/>
              </w:rPr>
            </w:pPr>
          </w:p>
        </w:tc>
        <w:tc>
          <w:tcPr>
            <w:tcW w:w="7229" w:type="dxa"/>
            <w:tcBorders>
              <w:top w:val="single" w:sz="4" w:space="0" w:color="auto"/>
              <w:left w:val="single" w:sz="4" w:space="0" w:color="auto"/>
              <w:bottom w:val="single" w:sz="4" w:space="0" w:color="auto"/>
              <w:right w:val="single" w:sz="4" w:space="0" w:color="auto"/>
            </w:tcBorders>
            <w:vAlign w:val="center"/>
          </w:tcPr>
          <w:p w14:paraId="05102456" w14:textId="77777777" w:rsidR="00E26E0C" w:rsidRPr="00714C4A" w:rsidRDefault="005C195C">
            <w:pPr>
              <w:spacing w:line="300" w:lineRule="exact"/>
              <w:jc w:val="left"/>
              <w:rPr>
                <w:szCs w:val="21"/>
              </w:rPr>
            </w:pPr>
            <w:r w:rsidRPr="00714C4A">
              <w:rPr>
                <w:rFonts w:ascii="Segoe UI Emoji" w:hAnsi="Segoe UI Emoji" w:cs="Segoe UI Emoji"/>
                <w:szCs w:val="21"/>
              </w:rPr>
              <w:t>☑</w:t>
            </w:r>
            <w:r w:rsidRPr="00714C4A">
              <w:rPr>
                <w:rFonts w:hint="eastAsia"/>
                <w:szCs w:val="21"/>
              </w:rPr>
              <w:t>评审中出现下列情形之一的，评审委员会应当启动异常低价响应审查程序：</w:t>
            </w:r>
          </w:p>
          <w:p w14:paraId="574EA087" w14:textId="77777777" w:rsidR="00E26E0C" w:rsidRPr="00714C4A" w:rsidRDefault="005C195C">
            <w:pPr>
              <w:pStyle w:val="a8"/>
              <w:rPr>
                <w:sz w:val="21"/>
                <w:szCs w:val="21"/>
              </w:rPr>
            </w:pPr>
            <w:r w:rsidRPr="00714C4A">
              <w:rPr>
                <w:rFonts w:hint="eastAsia"/>
                <w:sz w:val="21"/>
                <w:szCs w:val="21"/>
              </w:rPr>
              <w:t>（</w:t>
            </w:r>
            <w:r w:rsidRPr="00714C4A">
              <w:rPr>
                <w:rFonts w:hint="eastAsia"/>
                <w:sz w:val="21"/>
                <w:szCs w:val="21"/>
              </w:rPr>
              <w:t>1</w:t>
            </w:r>
            <w:r w:rsidRPr="00714C4A">
              <w:rPr>
                <w:rFonts w:hint="eastAsia"/>
                <w:sz w:val="21"/>
                <w:szCs w:val="21"/>
              </w:rPr>
              <w:t>）投标（响应）报价低于全部通过符合性审查供应商投标（响应）报价平均值</w:t>
            </w:r>
            <w:r w:rsidRPr="00714C4A">
              <w:rPr>
                <w:rFonts w:hint="eastAsia"/>
                <w:sz w:val="21"/>
                <w:szCs w:val="21"/>
              </w:rPr>
              <w:t xml:space="preserve"> </w:t>
            </w:r>
            <w:r w:rsidRPr="00714C4A">
              <w:rPr>
                <w:sz w:val="21"/>
                <w:szCs w:val="21"/>
              </w:rPr>
              <w:t>65</w:t>
            </w:r>
            <w:r w:rsidRPr="00714C4A">
              <w:rPr>
                <w:rFonts w:hint="eastAsia"/>
                <w:sz w:val="21"/>
                <w:szCs w:val="21"/>
              </w:rPr>
              <w:t xml:space="preserve"> %</w:t>
            </w:r>
            <w:r w:rsidRPr="00714C4A">
              <w:rPr>
                <w:rFonts w:hint="eastAsia"/>
                <w:sz w:val="21"/>
                <w:szCs w:val="21"/>
              </w:rPr>
              <w:t>的，即投标（响应）报价</w:t>
            </w:r>
            <w:r w:rsidRPr="00714C4A">
              <w:rPr>
                <w:rFonts w:hint="eastAsia"/>
                <w:sz w:val="21"/>
                <w:szCs w:val="21"/>
              </w:rPr>
              <w:t>&lt;</w:t>
            </w:r>
            <w:r w:rsidRPr="00714C4A">
              <w:rPr>
                <w:rFonts w:hint="eastAsia"/>
                <w:sz w:val="21"/>
                <w:szCs w:val="21"/>
              </w:rPr>
              <w:t>全部通过符合性审查供应商投标（响应）报价平均值×</w:t>
            </w:r>
            <w:r w:rsidRPr="00714C4A">
              <w:rPr>
                <w:rFonts w:hint="eastAsia"/>
                <w:sz w:val="21"/>
                <w:szCs w:val="21"/>
              </w:rPr>
              <w:t xml:space="preserve"> </w:t>
            </w:r>
            <w:r w:rsidRPr="00714C4A">
              <w:rPr>
                <w:sz w:val="21"/>
                <w:szCs w:val="21"/>
              </w:rPr>
              <w:t>65</w:t>
            </w:r>
            <w:r w:rsidRPr="00714C4A">
              <w:rPr>
                <w:rFonts w:hint="eastAsia"/>
                <w:sz w:val="21"/>
                <w:szCs w:val="21"/>
              </w:rPr>
              <w:t xml:space="preserve"> %</w:t>
            </w:r>
            <w:r w:rsidRPr="00714C4A">
              <w:rPr>
                <w:rFonts w:hint="eastAsia"/>
                <w:sz w:val="21"/>
                <w:szCs w:val="21"/>
              </w:rPr>
              <w:t>；</w:t>
            </w:r>
          </w:p>
          <w:p w14:paraId="7E71381A" w14:textId="77777777" w:rsidR="00E26E0C" w:rsidRPr="00714C4A" w:rsidRDefault="005C195C">
            <w:pPr>
              <w:pStyle w:val="a8"/>
              <w:rPr>
                <w:sz w:val="21"/>
                <w:szCs w:val="21"/>
              </w:rPr>
            </w:pPr>
            <w:r w:rsidRPr="00714C4A">
              <w:rPr>
                <w:rFonts w:hint="eastAsia"/>
                <w:sz w:val="21"/>
                <w:szCs w:val="21"/>
              </w:rPr>
              <w:t>（</w:t>
            </w:r>
            <w:r w:rsidRPr="00714C4A">
              <w:rPr>
                <w:rFonts w:hint="eastAsia"/>
                <w:sz w:val="21"/>
                <w:szCs w:val="21"/>
              </w:rPr>
              <w:t>2</w:t>
            </w:r>
            <w:r w:rsidRPr="00714C4A">
              <w:rPr>
                <w:rFonts w:hint="eastAsia"/>
                <w:sz w:val="21"/>
                <w:szCs w:val="21"/>
              </w:rPr>
              <w:t>）投标（响应）报价低于通过符合性审查的次低报价供应商投标（响应）报价</w:t>
            </w:r>
            <w:r w:rsidRPr="00714C4A">
              <w:rPr>
                <w:sz w:val="21"/>
                <w:szCs w:val="21"/>
              </w:rPr>
              <w:t>65</w:t>
            </w:r>
            <w:r w:rsidRPr="00714C4A">
              <w:rPr>
                <w:rFonts w:hint="eastAsia"/>
                <w:sz w:val="21"/>
                <w:szCs w:val="21"/>
              </w:rPr>
              <w:t xml:space="preserve">  %</w:t>
            </w:r>
            <w:r w:rsidRPr="00714C4A">
              <w:rPr>
                <w:rFonts w:hint="eastAsia"/>
                <w:sz w:val="21"/>
                <w:szCs w:val="21"/>
              </w:rPr>
              <w:t>的，即投标（响应）报价</w:t>
            </w:r>
            <w:r w:rsidRPr="00714C4A">
              <w:rPr>
                <w:rFonts w:hint="eastAsia"/>
                <w:sz w:val="21"/>
                <w:szCs w:val="21"/>
              </w:rPr>
              <w:t>&lt;</w:t>
            </w:r>
            <w:r w:rsidRPr="00714C4A">
              <w:rPr>
                <w:rFonts w:hint="eastAsia"/>
                <w:sz w:val="21"/>
                <w:szCs w:val="21"/>
              </w:rPr>
              <w:t>通过符合性审查的次低报价供应商投标（响应）报价×</w:t>
            </w:r>
            <w:r w:rsidRPr="00714C4A">
              <w:rPr>
                <w:rFonts w:hint="eastAsia"/>
                <w:sz w:val="21"/>
                <w:szCs w:val="21"/>
              </w:rPr>
              <w:t xml:space="preserve"> </w:t>
            </w:r>
            <w:r w:rsidRPr="00714C4A">
              <w:rPr>
                <w:sz w:val="21"/>
                <w:szCs w:val="21"/>
              </w:rPr>
              <w:t>65</w:t>
            </w:r>
            <w:r w:rsidRPr="00714C4A">
              <w:rPr>
                <w:rFonts w:hint="eastAsia"/>
                <w:sz w:val="21"/>
                <w:szCs w:val="21"/>
              </w:rPr>
              <w:t xml:space="preserve"> %</w:t>
            </w:r>
            <w:r w:rsidRPr="00714C4A">
              <w:rPr>
                <w:rFonts w:hint="eastAsia"/>
                <w:sz w:val="21"/>
                <w:szCs w:val="21"/>
              </w:rPr>
              <w:t>；</w:t>
            </w:r>
          </w:p>
          <w:p w14:paraId="58822E36" w14:textId="77777777" w:rsidR="00E26E0C" w:rsidRPr="00714C4A" w:rsidRDefault="005C195C">
            <w:pPr>
              <w:pStyle w:val="a8"/>
              <w:rPr>
                <w:sz w:val="21"/>
                <w:szCs w:val="21"/>
              </w:rPr>
            </w:pPr>
            <w:r w:rsidRPr="00714C4A">
              <w:rPr>
                <w:rFonts w:hint="eastAsia"/>
                <w:sz w:val="21"/>
                <w:szCs w:val="21"/>
              </w:rPr>
              <w:t>（</w:t>
            </w:r>
            <w:r w:rsidRPr="00714C4A">
              <w:rPr>
                <w:rFonts w:hint="eastAsia"/>
                <w:sz w:val="21"/>
                <w:szCs w:val="21"/>
              </w:rPr>
              <w:t>3</w:t>
            </w:r>
            <w:r w:rsidRPr="00714C4A">
              <w:rPr>
                <w:rFonts w:hint="eastAsia"/>
                <w:sz w:val="21"/>
                <w:szCs w:val="21"/>
              </w:rPr>
              <w:t>）投标（响应）报价低于采购项目最高限价</w:t>
            </w:r>
            <w:r w:rsidRPr="00714C4A">
              <w:rPr>
                <w:rFonts w:hint="eastAsia"/>
                <w:sz w:val="21"/>
                <w:szCs w:val="21"/>
              </w:rPr>
              <w:t xml:space="preserve"> </w:t>
            </w:r>
            <w:r w:rsidRPr="00714C4A">
              <w:rPr>
                <w:sz w:val="21"/>
                <w:szCs w:val="21"/>
              </w:rPr>
              <w:t>65</w:t>
            </w:r>
            <w:r w:rsidRPr="00714C4A">
              <w:rPr>
                <w:rFonts w:hint="eastAsia"/>
                <w:sz w:val="21"/>
                <w:szCs w:val="21"/>
              </w:rPr>
              <w:t xml:space="preserve"> %</w:t>
            </w:r>
            <w:r w:rsidRPr="00714C4A">
              <w:rPr>
                <w:rFonts w:hint="eastAsia"/>
                <w:sz w:val="21"/>
                <w:szCs w:val="21"/>
              </w:rPr>
              <w:t>的，即投标（响应）报价</w:t>
            </w:r>
            <w:r w:rsidRPr="00714C4A">
              <w:rPr>
                <w:rFonts w:hint="eastAsia"/>
                <w:sz w:val="21"/>
                <w:szCs w:val="21"/>
              </w:rPr>
              <w:t>&lt;</w:t>
            </w:r>
            <w:r w:rsidRPr="00714C4A">
              <w:rPr>
                <w:rFonts w:hint="eastAsia"/>
                <w:sz w:val="21"/>
                <w:szCs w:val="21"/>
              </w:rPr>
              <w:t>采购项目最高限价×</w:t>
            </w:r>
            <w:r w:rsidRPr="00714C4A">
              <w:rPr>
                <w:sz w:val="21"/>
                <w:szCs w:val="21"/>
              </w:rPr>
              <w:t>65</w:t>
            </w:r>
            <w:r w:rsidRPr="00714C4A">
              <w:rPr>
                <w:rFonts w:hint="eastAsia"/>
                <w:sz w:val="21"/>
                <w:szCs w:val="21"/>
              </w:rPr>
              <w:t xml:space="preserve"> %</w:t>
            </w:r>
            <w:r w:rsidRPr="00714C4A">
              <w:rPr>
                <w:rFonts w:hint="eastAsia"/>
                <w:sz w:val="21"/>
                <w:szCs w:val="21"/>
              </w:rPr>
              <w:t>；</w:t>
            </w:r>
          </w:p>
          <w:p w14:paraId="1533B5B2" w14:textId="77777777" w:rsidR="00E26E0C" w:rsidRPr="00714C4A" w:rsidRDefault="005C195C">
            <w:pPr>
              <w:pStyle w:val="a8"/>
            </w:pPr>
            <w:r w:rsidRPr="00714C4A">
              <w:rPr>
                <w:rFonts w:hint="eastAsia"/>
                <w:sz w:val="21"/>
                <w:szCs w:val="21"/>
              </w:rPr>
              <w:t>（</w:t>
            </w:r>
            <w:r w:rsidRPr="00714C4A">
              <w:rPr>
                <w:rFonts w:hint="eastAsia"/>
                <w:sz w:val="21"/>
                <w:szCs w:val="21"/>
              </w:rPr>
              <w:t>4</w:t>
            </w:r>
            <w:r w:rsidRPr="00714C4A">
              <w:rPr>
                <w:rFonts w:hint="eastAsia"/>
                <w:sz w:val="21"/>
                <w:szCs w:val="21"/>
              </w:rPr>
              <w:t>）评审委员会基于专业判断，认为供应商报价过低，有可能影响产品质量或者不能诚信履约的其他情形。</w:t>
            </w:r>
          </w:p>
        </w:tc>
      </w:tr>
      <w:tr w:rsidR="00714C4A" w:rsidRPr="00714C4A" w14:paraId="1DD9FA70"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2F91FFF7" w14:textId="77777777" w:rsidR="00E26E0C" w:rsidRPr="00714C4A" w:rsidRDefault="005C195C">
            <w:pPr>
              <w:spacing w:line="300" w:lineRule="exact"/>
              <w:jc w:val="center"/>
              <w:rPr>
                <w:b/>
                <w:szCs w:val="21"/>
              </w:rPr>
            </w:pPr>
            <w:r w:rsidRPr="00714C4A">
              <w:rPr>
                <w:rFonts w:hint="eastAsia"/>
                <w:b/>
                <w:szCs w:val="21"/>
              </w:rPr>
              <w:t>6.</w:t>
            </w:r>
            <w:r w:rsidRPr="00714C4A">
              <w:rPr>
                <w:b/>
                <w:szCs w:val="21"/>
              </w:rPr>
              <w:t>3</w:t>
            </w:r>
            <w:r w:rsidRPr="00714C4A">
              <w:rPr>
                <w:rFonts w:hint="eastAsia"/>
                <w:b/>
                <w:szCs w:val="21"/>
              </w:rPr>
              <w:t>.6</w:t>
            </w:r>
          </w:p>
        </w:tc>
        <w:tc>
          <w:tcPr>
            <w:tcW w:w="1230" w:type="dxa"/>
            <w:tcBorders>
              <w:top w:val="single" w:sz="4" w:space="0" w:color="auto"/>
              <w:left w:val="single" w:sz="4" w:space="0" w:color="auto"/>
              <w:bottom w:val="single" w:sz="4" w:space="0" w:color="auto"/>
              <w:right w:val="single" w:sz="4" w:space="0" w:color="auto"/>
            </w:tcBorders>
            <w:vAlign w:val="center"/>
          </w:tcPr>
          <w:p w14:paraId="0F156F7D" w14:textId="77777777" w:rsidR="00E26E0C" w:rsidRPr="00714C4A" w:rsidRDefault="005C195C">
            <w:pPr>
              <w:spacing w:line="300" w:lineRule="exact"/>
              <w:jc w:val="center"/>
              <w:rPr>
                <w:szCs w:val="21"/>
              </w:rPr>
            </w:pPr>
            <w:r w:rsidRPr="00714C4A">
              <w:rPr>
                <w:rFonts w:hint="eastAsia"/>
                <w:szCs w:val="21"/>
              </w:rPr>
              <w:t>相同品牌推荐方式</w:t>
            </w:r>
          </w:p>
        </w:tc>
        <w:tc>
          <w:tcPr>
            <w:tcW w:w="7229" w:type="dxa"/>
            <w:tcBorders>
              <w:top w:val="single" w:sz="4" w:space="0" w:color="auto"/>
              <w:left w:val="single" w:sz="4" w:space="0" w:color="auto"/>
              <w:bottom w:val="single" w:sz="4" w:space="0" w:color="auto"/>
              <w:right w:val="single" w:sz="4" w:space="0" w:color="auto"/>
            </w:tcBorders>
            <w:vAlign w:val="center"/>
          </w:tcPr>
          <w:p w14:paraId="4462D032" w14:textId="77777777" w:rsidR="00E26E0C" w:rsidRPr="00714C4A" w:rsidRDefault="005C195C">
            <w:pPr>
              <w:spacing w:line="276" w:lineRule="auto"/>
              <w:rPr>
                <w:szCs w:val="21"/>
              </w:rPr>
            </w:pPr>
            <w:r w:rsidRPr="00714C4A">
              <w:rPr>
                <w:sz w:val="22"/>
                <w:szCs w:val="22"/>
              </w:rPr>
              <w:sym w:font="Wingdings 2" w:char="F052"/>
            </w:r>
            <w:r w:rsidRPr="00714C4A">
              <w:rPr>
                <w:rFonts w:hint="eastAsia"/>
                <w:szCs w:val="21"/>
              </w:rPr>
              <w:t>采购人委托评审委员会确定</w:t>
            </w:r>
            <w:r w:rsidRPr="00714C4A">
              <w:rPr>
                <w:rFonts w:hint="eastAsia"/>
                <w:szCs w:val="21"/>
              </w:rPr>
              <w:t xml:space="preserve">  </w:t>
            </w:r>
          </w:p>
        </w:tc>
      </w:tr>
      <w:tr w:rsidR="00714C4A" w:rsidRPr="00714C4A" w14:paraId="22C2134A"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4E696038" w14:textId="77777777" w:rsidR="00E26E0C" w:rsidRPr="00714C4A" w:rsidRDefault="005C195C">
            <w:pPr>
              <w:spacing w:line="300" w:lineRule="exact"/>
              <w:jc w:val="center"/>
              <w:rPr>
                <w:b/>
                <w:szCs w:val="21"/>
              </w:rPr>
            </w:pPr>
            <w:r w:rsidRPr="00714C4A">
              <w:rPr>
                <w:b/>
                <w:szCs w:val="21"/>
              </w:rPr>
              <w:t>6.5</w:t>
            </w:r>
            <w:r w:rsidRPr="00714C4A">
              <w:rPr>
                <w:rFonts w:hint="eastAsia"/>
                <w:b/>
                <w:szCs w:val="21"/>
              </w:rPr>
              <w:t>.1</w:t>
            </w:r>
          </w:p>
        </w:tc>
        <w:tc>
          <w:tcPr>
            <w:tcW w:w="1230" w:type="dxa"/>
            <w:tcBorders>
              <w:top w:val="single" w:sz="4" w:space="0" w:color="auto"/>
              <w:left w:val="single" w:sz="4" w:space="0" w:color="auto"/>
              <w:bottom w:val="single" w:sz="4" w:space="0" w:color="auto"/>
              <w:right w:val="single" w:sz="4" w:space="0" w:color="auto"/>
            </w:tcBorders>
            <w:vAlign w:val="center"/>
          </w:tcPr>
          <w:p w14:paraId="3B9D33C3" w14:textId="77777777" w:rsidR="00E26E0C" w:rsidRPr="00714C4A" w:rsidRDefault="005C195C">
            <w:pPr>
              <w:spacing w:line="300" w:lineRule="exact"/>
              <w:jc w:val="center"/>
              <w:rPr>
                <w:szCs w:val="21"/>
              </w:rPr>
            </w:pPr>
            <w:r w:rsidRPr="00714C4A">
              <w:rPr>
                <w:rFonts w:hint="eastAsia"/>
                <w:szCs w:val="21"/>
              </w:rPr>
              <w:t>结果</w:t>
            </w:r>
            <w:r w:rsidRPr="00714C4A">
              <w:rPr>
                <w:szCs w:val="21"/>
              </w:rPr>
              <w:t>公告</w:t>
            </w:r>
          </w:p>
        </w:tc>
        <w:tc>
          <w:tcPr>
            <w:tcW w:w="7229" w:type="dxa"/>
            <w:tcBorders>
              <w:top w:val="single" w:sz="4" w:space="0" w:color="auto"/>
              <w:left w:val="single" w:sz="4" w:space="0" w:color="auto"/>
              <w:bottom w:val="single" w:sz="4" w:space="0" w:color="auto"/>
              <w:right w:val="single" w:sz="4" w:space="0" w:color="auto"/>
            </w:tcBorders>
            <w:vAlign w:val="center"/>
          </w:tcPr>
          <w:p w14:paraId="18D79D81" w14:textId="77777777" w:rsidR="00E26E0C" w:rsidRPr="00714C4A" w:rsidRDefault="005C195C">
            <w:pPr>
              <w:spacing w:line="300" w:lineRule="exact"/>
              <w:jc w:val="left"/>
              <w:rPr>
                <w:szCs w:val="21"/>
              </w:rPr>
            </w:pPr>
            <w:r w:rsidRPr="00714C4A">
              <w:rPr>
                <w:szCs w:val="21"/>
              </w:rPr>
              <w:t>采购代理机构在采购人依法确认中标人后</w:t>
            </w:r>
            <w:r w:rsidRPr="00714C4A">
              <w:rPr>
                <w:szCs w:val="21"/>
              </w:rPr>
              <w:t>2</w:t>
            </w:r>
            <w:r w:rsidRPr="00714C4A">
              <w:rPr>
                <w:szCs w:val="21"/>
              </w:rPr>
              <w:t>个工作日内在招标公告发布的媒体上发布</w:t>
            </w:r>
            <w:r w:rsidRPr="00714C4A">
              <w:rPr>
                <w:rFonts w:hint="eastAsia"/>
                <w:szCs w:val="21"/>
              </w:rPr>
              <w:t>结果</w:t>
            </w:r>
            <w:r w:rsidRPr="00714C4A">
              <w:rPr>
                <w:szCs w:val="21"/>
              </w:rPr>
              <w:t>公告</w:t>
            </w:r>
            <w:r w:rsidRPr="00714C4A">
              <w:rPr>
                <w:rFonts w:hint="eastAsia"/>
                <w:szCs w:val="21"/>
              </w:rPr>
              <w:t>。</w:t>
            </w:r>
          </w:p>
        </w:tc>
      </w:tr>
      <w:tr w:rsidR="00714C4A" w:rsidRPr="00714C4A" w14:paraId="4A46B21D"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0A6AC4EB" w14:textId="77777777" w:rsidR="00E26E0C" w:rsidRPr="00714C4A" w:rsidRDefault="005C195C">
            <w:pPr>
              <w:spacing w:line="300" w:lineRule="exact"/>
              <w:jc w:val="center"/>
              <w:rPr>
                <w:b/>
                <w:szCs w:val="21"/>
              </w:rPr>
            </w:pPr>
            <w:r w:rsidRPr="00714C4A">
              <w:rPr>
                <w:b/>
                <w:szCs w:val="21"/>
              </w:rPr>
              <w:t>6.5.2</w:t>
            </w:r>
          </w:p>
        </w:tc>
        <w:tc>
          <w:tcPr>
            <w:tcW w:w="1230" w:type="dxa"/>
            <w:tcBorders>
              <w:top w:val="single" w:sz="4" w:space="0" w:color="auto"/>
              <w:left w:val="single" w:sz="4" w:space="0" w:color="auto"/>
              <w:bottom w:val="single" w:sz="4" w:space="0" w:color="auto"/>
              <w:right w:val="single" w:sz="4" w:space="0" w:color="auto"/>
            </w:tcBorders>
            <w:vAlign w:val="center"/>
          </w:tcPr>
          <w:p w14:paraId="3D112657" w14:textId="77777777" w:rsidR="00E26E0C" w:rsidRPr="00714C4A" w:rsidRDefault="005C195C">
            <w:pPr>
              <w:spacing w:line="300" w:lineRule="exact"/>
              <w:jc w:val="center"/>
              <w:rPr>
                <w:szCs w:val="21"/>
              </w:rPr>
            </w:pPr>
            <w:r w:rsidRPr="00714C4A">
              <w:rPr>
                <w:rFonts w:hint="eastAsia"/>
                <w:szCs w:val="21"/>
              </w:rPr>
              <w:t>中标通知书</w:t>
            </w:r>
          </w:p>
        </w:tc>
        <w:tc>
          <w:tcPr>
            <w:tcW w:w="7229" w:type="dxa"/>
            <w:tcBorders>
              <w:top w:val="single" w:sz="4" w:space="0" w:color="auto"/>
              <w:left w:val="single" w:sz="4" w:space="0" w:color="auto"/>
              <w:bottom w:val="single" w:sz="4" w:space="0" w:color="auto"/>
              <w:right w:val="single" w:sz="4" w:space="0" w:color="auto"/>
            </w:tcBorders>
            <w:vAlign w:val="center"/>
          </w:tcPr>
          <w:p w14:paraId="55F8AF92" w14:textId="77777777" w:rsidR="00E26E0C" w:rsidRPr="00714C4A" w:rsidRDefault="005C195C">
            <w:pPr>
              <w:spacing w:line="300" w:lineRule="exact"/>
              <w:jc w:val="left"/>
              <w:rPr>
                <w:szCs w:val="21"/>
              </w:rPr>
            </w:pPr>
            <w:r w:rsidRPr="00714C4A">
              <w:rPr>
                <w:rFonts w:hint="eastAsia"/>
                <w:szCs w:val="21"/>
              </w:rPr>
              <w:t>采购代理机构通过广西政府采购云平台发出</w:t>
            </w:r>
            <w:r w:rsidRPr="00714C4A">
              <w:rPr>
                <w:szCs w:val="21"/>
              </w:rPr>
              <w:t>中标通知书。</w:t>
            </w:r>
          </w:p>
          <w:p w14:paraId="40745752" w14:textId="77777777" w:rsidR="00E26E0C" w:rsidRPr="00714C4A" w:rsidRDefault="005C195C">
            <w:pPr>
              <w:spacing w:line="300" w:lineRule="exact"/>
              <w:jc w:val="left"/>
              <w:rPr>
                <w:szCs w:val="21"/>
              </w:rPr>
            </w:pPr>
            <w:r w:rsidRPr="00714C4A">
              <w:rPr>
                <w:rFonts w:hint="eastAsia"/>
                <w:szCs w:val="21"/>
              </w:rPr>
              <w:t>中标通知书在广西政府采购云平台推送之日起，视为中标人已收到，中标人自行承担未及时查收的后果。</w:t>
            </w:r>
          </w:p>
        </w:tc>
      </w:tr>
      <w:tr w:rsidR="00714C4A" w:rsidRPr="00714C4A" w14:paraId="4C9106AE"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152BEDC3" w14:textId="77777777" w:rsidR="00E26E0C" w:rsidRPr="00714C4A" w:rsidRDefault="005C195C">
            <w:pPr>
              <w:spacing w:line="300" w:lineRule="exact"/>
              <w:jc w:val="center"/>
              <w:rPr>
                <w:b/>
                <w:szCs w:val="21"/>
              </w:rPr>
            </w:pPr>
            <w:r w:rsidRPr="00714C4A">
              <w:rPr>
                <w:b/>
                <w:szCs w:val="21"/>
              </w:rPr>
              <w:t>6.5.3</w:t>
            </w:r>
          </w:p>
        </w:tc>
        <w:tc>
          <w:tcPr>
            <w:tcW w:w="1230" w:type="dxa"/>
            <w:tcBorders>
              <w:top w:val="single" w:sz="4" w:space="0" w:color="auto"/>
              <w:left w:val="single" w:sz="4" w:space="0" w:color="auto"/>
              <w:bottom w:val="single" w:sz="4" w:space="0" w:color="auto"/>
              <w:right w:val="single" w:sz="4" w:space="0" w:color="auto"/>
            </w:tcBorders>
            <w:vAlign w:val="center"/>
          </w:tcPr>
          <w:p w14:paraId="514D028B" w14:textId="77777777" w:rsidR="00E26E0C" w:rsidRPr="00714C4A" w:rsidRDefault="005C195C">
            <w:pPr>
              <w:spacing w:line="300" w:lineRule="exact"/>
              <w:jc w:val="center"/>
              <w:rPr>
                <w:szCs w:val="21"/>
              </w:rPr>
            </w:pPr>
            <w:r w:rsidRPr="00714C4A">
              <w:rPr>
                <w:rFonts w:hint="eastAsia"/>
                <w:szCs w:val="21"/>
              </w:rPr>
              <w:t>招标结果通知书</w:t>
            </w:r>
          </w:p>
        </w:tc>
        <w:tc>
          <w:tcPr>
            <w:tcW w:w="7229" w:type="dxa"/>
            <w:tcBorders>
              <w:top w:val="single" w:sz="4" w:space="0" w:color="auto"/>
              <w:left w:val="single" w:sz="4" w:space="0" w:color="auto"/>
              <w:bottom w:val="single" w:sz="4" w:space="0" w:color="auto"/>
              <w:right w:val="single" w:sz="4" w:space="0" w:color="auto"/>
            </w:tcBorders>
            <w:vAlign w:val="center"/>
          </w:tcPr>
          <w:p w14:paraId="12676AE3" w14:textId="77777777" w:rsidR="00E26E0C" w:rsidRPr="00714C4A" w:rsidRDefault="005C195C">
            <w:pPr>
              <w:spacing w:line="300" w:lineRule="exact"/>
              <w:jc w:val="left"/>
              <w:rPr>
                <w:szCs w:val="21"/>
              </w:rPr>
            </w:pPr>
            <w:r w:rsidRPr="00714C4A">
              <w:rPr>
                <w:rFonts w:hint="eastAsia"/>
                <w:szCs w:val="21"/>
              </w:rPr>
              <w:t>采购代理机构通过</w:t>
            </w:r>
            <w:r w:rsidRPr="00714C4A">
              <w:rPr>
                <w:rFonts w:ascii="Arial" w:hAnsi="Arial" w:cs="Arial"/>
                <w:kern w:val="0"/>
                <w:szCs w:val="21"/>
              </w:rPr>
              <w:t>广西政府采购云平台</w:t>
            </w:r>
            <w:r w:rsidRPr="00714C4A">
              <w:rPr>
                <w:rFonts w:hint="eastAsia"/>
                <w:szCs w:val="21"/>
              </w:rPr>
              <w:t>发出招标结果</w:t>
            </w:r>
            <w:r w:rsidRPr="00714C4A">
              <w:rPr>
                <w:szCs w:val="21"/>
              </w:rPr>
              <w:t>通知书</w:t>
            </w:r>
          </w:p>
          <w:p w14:paraId="247C3885" w14:textId="77777777" w:rsidR="00E26E0C" w:rsidRPr="00714C4A" w:rsidRDefault="005C195C">
            <w:pPr>
              <w:spacing w:line="300" w:lineRule="exact"/>
              <w:jc w:val="left"/>
              <w:rPr>
                <w:szCs w:val="21"/>
              </w:rPr>
            </w:pPr>
            <w:r w:rsidRPr="00714C4A">
              <w:rPr>
                <w:rFonts w:hint="eastAsia"/>
                <w:szCs w:val="21"/>
              </w:rPr>
              <w:t>招标结果通知书在广西政府采购云平台推送之日起，视为中标人已收到，中标人自行承担未及时查收的后果。</w:t>
            </w:r>
          </w:p>
        </w:tc>
      </w:tr>
      <w:tr w:rsidR="00714C4A" w:rsidRPr="00714C4A" w14:paraId="1CF9A7BD" w14:textId="77777777">
        <w:trPr>
          <w:trHeight w:val="405"/>
        </w:trPr>
        <w:tc>
          <w:tcPr>
            <w:tcW w:w="755" w:type="dxa"/>
            <w:tcBorders>
              <w:top w:val="single" w:sz="4" w:space="0" w:color="auto"/>
              <w:left w:val="single" w:sz="4" w:space="0" w:color="auto"/>
              <w:bottom w:val="single" w:sz="4" w:space="0" w:color="auto"/>
              <w:right w:val="single" w:sz="4" w:space="0" w:color="auto"/>
            </w:tcBorders>
            <w:vAlign w:val="center"/>
          </w:tcPr>
          <w:p w14:paraId="72BA1C2C" w14:textId="77777777" w:rsidR="00E26E0C" w:rsidRPr="00714C4A" w:rsidRDefault="005C195C">
            <w:pPr>
              <w:spacing w:line="300" w:lineRule="exact"/>
              <w:jc w:val="center"/>
              <w:rPr>
                <w:b/>
                <w:szCs w:val="21"/>
              </w:rPr>
            </w:pPr>
            <w:r w:rsidRPr="00714C4A">
              <w:rPr>
                <w:b/>
                <w:szCs w:val="21"/>
              </w:rPr>
              <w:t>8.1</w:t>
            </w:r>
          </w:p>
        </w:tc>
        <w:tc>
          <w:tcPr>
            <w:tcW w:w="1230" w:type="dxa"/>
            <w:tcBorders>
              <w:top w:val="single" w:sz="4" w:space="0" w:color="auto"/>
              <w:left w:val="single" w:sz="4" w:space="0" w:color="auto"/>
              <w:bottom w:val="single" w:sz="4" w:space="0" w:color="auto"/>
              <w:right w:val="single" w:sz="4" w:space="0" w:color="auto"/>
            </w:tcBorders>
            <w:vAlign w:val="center"/>
          </w:tcPr>
          <w:p w14:paraId="68D7B174" w14:textId="77777777" w:rsidR="00E26E0C" w:rsidRPr="00714C4A" w:rsidRDefault="005C195C">
            <w:pPr>
              <w:spacing w:line="300" w:lineRule="exact"/>
              <w:jc w:val="center"/>
              <w:rPr>
                <w:szCs w:val="21"/>
              </w:rPr>
            </w:pPr>
            <w:r w:rsidRPr="00714C4A">
              <w:rPr>
                <w:rFonts w:hint="eastAsia"/>
                <w:szCs w:val="21"/>
              </w:rPr>
              <w:t>质疑</w:t>
            </w:r>
          </w:p>
        </w:tc>
        <w:tc>
          <w:tcPr>
            <w:tcW w:w="7229" w:type="dxa"/>
            <w:tcBorders>
              <w:top w:val="single" w:sz="4" w:space="0" w:color="auto"/>
              <w:left w:val="single" w:sz="4" w:space="0" w:color="auto"/>
              <w:bottom w:val="single" w:sz="4" w:space="0" w:color="auto"/>
              <w:right w:val="single" w:sz="4" w:space="0" w:color="auto"/>
            </w:tcBorders>
            <w:vAlign w:val="center"/>
          </w:tcPr>
          <w:p w14:paraId="35BF9784" w14:textId="77777777" w:rsidR="00E26E0C" w:rsidRPr="00714C4A" w:rsidRDefault="005C195C">
            <w:pPr>
              <w:spacing w:line="300" w:lineRule="exact"/>
              <w:jc w:val="left"/>
              <w:rPr>
                <w:szCs w:val="21"/>
              </w:rPr>
            </w:pPr>
            <w:r w:rsidRPr="00714C4A">
              <w:rPr>
                <w:rFonts w:hint="eastAsia"/>
                <w:szCs w:val="21"/>
              </w:rPr>
              <w:t>（</w:t>
            </w:r>
            <w:r w:rsidRPr="00714C4A">
              <w:rPr>
                <w:rFonts w:hint="eastAsia"/>
                <w:szCs w:val="21"/>
              </w:rPr>
              <w:t>1</w:t>
            </w:r>
            <w:r w:rsidRPr="00714C4A">
              <w:rPr>
                <w:rFonts w:hint="eastAsia"/>
                <w:szCs w:val="21"/>
              </w:rPr>
              <w:t>）供应商</w:t>
            </w:r>
            <w:r w:rsidRPr="00714C4A">
              <w:rPr>
                <w:szCs w:val="21"/>
              </w:rPr>
              <w:t>认为</w:t>
            </w:r>
            <w:r w:rsidRPr="00714C4A">
              <w:rPr>
                <w:rFonts w:hint="eastAsia"/>
                <w:szCs w:val="21"/>
              </w:rPr>
              <w:t>招标文件</w:t>
            </w:r>
            <w:r w:rsidRPr="00714C4A">
              <w:rPr>
                <w:szCs w:val="21"/>
              </w:rPr>
              <w:t>、</w:t>
            </w:r>
            <w:r w:rsidRPr="00714C4A">
              <w:rPr>
                <w:rFonts w:hint="eastAsia"/>
                <w:szCs w:val="21"/>
              </w:rPr>
              <w:t>采购</w:t>
            </w:r>
            <w:r w:rsidRPr="00714C4A">
              <w:rPr>
                <w:szCs w:val="21"/>
              </w:rPr>
              <w:t>过程、中标</w:t>
            </w:r>
            <w:r w:rsidRPr="00714C4A">
              <w:rPr>
                <w:rFonts w:hint="eastAsia"/>
                <w:szCs w:val="21"/>
              </w:rPr>
              <w:t>或者成交</w:t>
            </w:r>
            <w:r w:rsidRPr="00714C4A">
              <w:rPr>
                <w:szCs w:val="21"/>
              </w:rPr>
              <w:t>结果使自己的权益受到损害的，可以在知道或者应知其权益受到损害之日起</w:t>
            </w:r>
            <w:r w:rsidRPr="00714C4A">
              <w:rPr>
                <w:szCs w:val="21"/>
              </w:rPr>
              <w:t>7</w:t>
            </w:r>
            <w:r w:rsidRPr="00714C4A">
              <w:rPr>
                <w:szCs w:val="21"/>
              </w:rPr>
              <w:t>个工作日内，</w:t>
            </w:r>
            <w:r w:rsidRPr="00714C4A">
              <w:rPr>
                <w:rFonts w:hint="eastAsia"/>
                <w:szCs w:val="21"/>
              </w:rPr>
              <w:t>通过以下方式</w:t>
            </w:r>
            <w:r w:rsidRPr="00714C4A">
              <w:rPr>
                <w:szCs w:val="21"/>
              </w:rPr>
              <w:t>向采购人、采购代理机构提出质疑。提出质疑的</w:t>
            </w:r>
            <w:r w:rsidRPr="00714C4A">
              <w:rPr>
                <w:rFonts w:hint="eastAsia"/>
                <w:szCs w:val="21"/>
              </w:rPr>
              <w:t>供应商</w:t>
            </w:r>
            <w:r w:rsidRPr="00714C4A">
              <w:rPr>
                <w:szCs w:val="21"/>
              </w:rPr>
              <w:t>必须是参与本项目采购活动的供应商</w:t>
            </w:r>
            <w:r w:rsidRPr="00714C4A">
              <w:rPr>
                <w:rFonts w:hint="eastAsia"/>
                <w:szCs w:val="21"/>
              </w:rPr>
              <w:t>，并须在</w:t>
            </w:r>
            <w:r w:rsidRPr="00714C4A">
              <w:rPr>
                <w:szCs w:val="21"/>
              </w:rPr>
              <w:t>法定质疑期内一次性提出针对同一采购程序环节的质疑。</w:t>
            </w:r>
            <w:proofErr w:type="gramStart"/>
            <w:r w:rsidRPr="00714C4A">
              <w:rPr>
                <w:szCs w:val="21"/>
              </w:rPr>
              <w:t>质疑函应使用</w:t>
            </w:r>
            <w:proofErr w:type="gramEnd"/>
            <w:r w:rsidRPr="00714C4A">
              <w:rPr>
                <w:szCs w:val="21"/>
              </w:rPr>
              <w:t>财政部发布的</w:t>
            </w:r>
            <w:r w:rsidRPr="00714C4A">
              <w:rPr>
                <w:rFonts w:hint="eastAsia"/>
                <w:szCs w:val="21"/>
              </w:rPr>
              <w:t>政府采购供应商质疑函范本，并应按照“质疑函制作说明”进行制作。</w:t>
            </w:r>
          </w:p>
          <w:p w14:paraId="12247DC5" w14:textId="77777777" w:rsidR="00E26E0C" w:rsidRPr="00714C4A" w:rsidRDefault="005C195C">
            <w:pPr>
              <w:spacing w:line="300" w:lineRule="exact"/>
              <w:jc w:val="left"/>
              <w:rPr>
                <w:szCs w:val="21"/>
              </w:rPr>
            </w:pPr>
            <w:r w:rsidRPr="00714C4A">
              <w:rPr>
                <w:rFonts w:hint="eastAsia"/>
                <w:szCs w:val="21"/>
              </w:rPr>
              <w:t>（</w:t>
            </w:r>
            <w:r w:rsidRPr="00714C4A">
              <w:rPr>
                <w:rFonts w:hint="eastAsia"/>
                <w:szCs w:val="21"/>
              </w:rPr>
              <w:t>2</w:t>
            </w:r>
            <w:r w:rsidRPr="00714C4A">
              <w:rPr>
                <w:rFonts w:hint="eastAsia"/>
                <w:szCs w:val="21"/>
              </w:rPr>
              <w:t>）</w:t>
            </w:r>
            <w:r w:rsidRPr="00714C4A">
              <w:rPr>
                <w:szCs w:val="21"/>
              </w:rPr>
              <w:t>本项目不接受传真、移动通信</w:t>
            </w:r>
            <w:r w:rsidRPr="00714C4A">
              <w:rPr>
                <w:rFonts w:hint="eastAsia"/>
                <w:szCs w:val="21"/>
              </w:rPr>
              <w:t>、广西政府采购云平台</w:t>
            </w:r>
            <w:r w:rsidRPr="00714C4A">
              <w:rPr>
                <w:szCs w:val="21"/>
              </w:rPr>
              <w:t>等</w:t>
            </w:r>
            <w:r w:rsidRPr="00714C4A">
              <w:rPr>
                <w:rFonts w:hint="eastAsia"/>
                <w:szCs w:val="21"/>
              </w:rPr>
              <w:t>方式</w:t>
            </w:r>
            <w:r w:rsidRPr="00714C4A">
              <w:rPr>
                <w:szCs w:val="21"/>
              </w:rPr>
              <w:t>送达的质疑材料</w:t>
            </w:r>
            <w:r w:rsidRPr="00714C4A">
              <w:rPr>
                <w:rFonts w:hint="eastAsia"/>
                <w:szCs w:val="21"/>
              </w:rPr>
              <w:t>，供应商可通过现场或邮寄方式递交书面质疑材料。供应商应于质疑有效期内将质疑函原件递交或邮寄至招标公告中采购代理机构信息中的联系人。</w:t>
            </w:r>
          </w:p>
        </w:tc>
      </w:tr>
      <w:tr w:rsidR="00714C4A" w:rsidRPr="00714C4A" w14:paraId="66FE619C" w14:textId="77777777">
        <w:trPr>
          <w:trHeight w:val="2558"/>
        </w:trPr>
        <w:tc>
          <w:tcPr>
            <w:tcW w:w="755" w:type="dxa"/>
            <w:tcBorders>
              <w:top w:val="single" w:sz="4" w:space="0" w:color="auto"/>
              <w:left w:val="single" w:sz="4" w:space="0" w:color="auto"/>
              <w:bottom w:val="single" w:sz="4" w:space="0" w:color="auto"/>
              <w:right w:val="single" w:sz="4" w:space="0" w:color="auto"/>
            </w:tcBorders>
            <w:vAlign w:val="center"/>
          </w:tcPr>
          <w:p w14:paraId="30A4C7D7" w14:textId="77777777" w:rsidR="00E26E0C" w:rsidRPr="00714C4A" w:rsidRDefault="005C195C">
            <w:pPr>
              <w:spacing w:line="300" w:lineRule="exact"/>
              <w:jc w:val="center"/>
              <w:rPr>
                <w:b/>
                <w:szCs w:val="21"/>
              </w:rPr>
            </w:pPr>
            <w:r w:rsidRPr="00714C4A">
              <w:rPr>
                <w:b/>
                <w:szCs w:val="21"/>
              </w:rPr>
              <w:lastRenderedPageBreak/>
              <w:t>9.1</w:t>
            </w:r>
          </w:p>
        </w:tc>
        <w:tc>
          <w:tcPr>
            <w:tcW w:w="1230" w:type="dxa"/>
            <w:tcBorders>
              <w:top w:val="single" w:sz="4" w:space="0" w:color="auto"/>
              <w:left w:val="single" w:sz="4" w:space="0" w:color="auto"/>
              <w:bottom w:val="single" w:sz="4" w:space="0" w:color="auto"/>
              <w:right w:val="single" w:sz="4" w:space="0" w:color="auto"/>
            </w:tcBorders>
            <w:vAlign w:val="center"/>
          </w:tcPr>
          <w:p w14:paraId="3C935634" w14:textId="77777777" w:rsidR="00E26E0C" w:rsidRPr="00714C4A" w:rsidRDefault="005C195C">
            <w:pPr>
              <w:spacing w:line="300" w:lineRule="exact"/>
              <w:jc w:val="center"/>
              <w:rPr>
                <w:szCs w:val="21"/>
              </w:rPr>
            </w:pPr>
            <w:r w:rsidRPr="00714C4A">
              <w:rPr>
                <w:szCs w:val="20"/>
              </w:rPr>
              <w:t>代理服务费</w:t>
            </w:r>
          </w:p>
        </w:tc>
        <w:tc>
          <w:tcPr>
            <w:tcW w:w="7229" w:type="dxa"/>
            <w:tcBorders>
              <w:top w:val="single" w:sz="4" w:space="0" w:color="auto"/>
              <w:left w:val="single" w:sz="4" w:space="0" w:color="auto"/>
              <w:bottom w:val="single" w:sz="4" w:space="0" w:color="auto"/>
              <w:right w:val="single" w:sz="4" w:space="0" w:color="auto"/>
            </w:tcBorders>
            <w:vAlign w:val="center"/>
          </w:tcPr>
          <w:p w14:paraId="7B5ECD39" w14:textId="77777777" w:rsidR="00E26E0C" w:rsidRPr="00714C4A" w:rsidRDefault="005C195C">
            <w:pPr>
              <w:rPr>
                <w:szCs w:val="21"/>
              </w:rPr>
            </w:pPr>
            <w:r w:rsidRPr="00714C4A">
              <w:rPr>
                <w:szCs w:val="21"/>
              </w:rPr>
              <w:t>（</w:t>
            </w:r>
            <w:r w:rsidRPr="00714C4A">
              <w:rPr>
                <w:szCs w:val="21"/>
              </w:rPr>
              <w:t>1</w:t>
            </w:r>
            <w:r w:rsidRPr="00714C4A">
              <w:rPr>
                <w:szCs w:val="21"/>
              </w:rPr>
              <w:t>）</w:t>
            </w:r>
            <w:r w:rsidRPr="00714C4A">
              <w:rPr>
                <w:szCs w:val="20"/>
              </w:rPr>
              <w:t>代理服务费</w:t>
            </w:r>
          </w:p>
          <w:p w14:paraId="7EF3F6B8" w14:textId="77777777" w:rsidR="00E26E0C" w:rsidRPr="00714C4A" w:rsidRDefault="005C195C">
            <w:pPr>
              <w:spacing w:line="300" w:lineRule="exact"/>
              <w:jc w:val="left"/>
              <w:rPr>
                <w:szCs w:val="21"/>
              </w:rPr>
            </w:pPr>
            <w:r w:rsidRPr="00714C4A">
              <w:rPr>
                <w:szCs w:val="21"/>
              </w:rPr>
              <w:sym w:font="Wingdings 2" w:char="F052"/>
            </w:r>
            <w:r w:rsidRPr="00714C4A">
              <w:rPr>
                <w:szCs w:val="21"/>
              </w:rPr>
              <w:t>采购代理机构向中标人收取代理服务费。本项目代理服务费</w:t>
            </w:r>
            <w:r w:rsidRPr="00714C4A">
              <w:rPr>
                <w:rFonts w:hint="eastAsia"/>
                <w:szCs w:val="21"/>
              </w:rPr>
              <w:t>按照</w:t>
            </w:r>
            <w:r w:rsidRPr="00714C4A">
              <w:rPr>
                <w:szCs w:val="21"/>
              </w:rPr>
              <w:t>《招标代理服务费管理暂行办法》</w:t>
            </w:r>
            <w:r w:rsidRPr="00714C4A">
              <w:rPr>
                <w:szCs w:val="21"/>
              </w:rPr>
              <w:t xml:space="preserve"> (</w:t>
            </w:r>
            <w:r w:rsidRPr="00714C4A">
              <w:rPr>
                <w:szCs w:val="21"/>
              </w:rPr>
              <w:t>计价格﹝</w:t>
            </w:r>
            <w:r w:rsidRPr="00714C4A">
              <w:rPr>
                <w:szCs w:val="21"/>
              </w:rPr>
              <w:t>2002</w:t>
            </w:r>
            <w:r w:rsidRPr="00714C4A">
              <w:rPr>
                <w:szCs w:val="21"/>
              </w:rPr>
              <w:t>﹞</w:t>
            </w:r>
            <w:r w:rsidRPr="00714C4A">
              <w:rPr>
                <w:szCs w:val="21"/>
              </w:rPr>
              <w:t>1980</w:t>
            </w:r>
            <w:r w:rsidRPr="00714C4A">
              <w:rPr>
                <w:szCs w:val="21"/>
              </w:rPr>
              <w:t>号</w:t>
            </w:r>
            <w:r w:rsidRPr="00714C4A">
              <w:rPr>
                <w:szCs w:val="21"/>
              </w:rPr>
              <w:t>)</w:t>
            </w:r>
            <w:r w:rsidRPr="00714C4A">
              <w:rPr>
                <w:szCs w:val="21"/>
              </w:rPr>
              <w:t>、《国家发展改革委关于降低部分建设项目收费标准规范收费行为等有关问题的通知》</w:t>
            </w:r>
            <w:r w:rsidRPr="00714C4A">
              <w:rPr>
                <w:szCs w:val="21"/>
              </w:rPr>
              <w:t>(</w:t>
            </w:r>
            <w:proofErr w:type="gramStart"/>
            <w:r w:rsidRPr="00714C4A">
              <w:rPr>
                <w:szCs w:val="21"/>
              </w:rPr>
              <w:t>发改价格</w:t>
            </w:r>
            <w:proofErr w:type="gramEnd"/>
            <w:r w:rsidRPr="00714C4A">
              <w:rPr>
                <w:szCs w:val="21"/>
              </w:rPr>
              <w:t>﹝</w:t>
            </w:r>
            <w:r w:rsidRPr="00714C4A">
              <w:rPr>
                <w:szCs w:val="21"/>
              </w:rPr>
              <w:t>2011</w:t>
            </w:r>
            <w:r w:rsidRPr="00714C4A">
              <w:rPr>
                <w:szCs w:val="21"/>
              </w:rPr>
              <w:t>﹞</w:t>
            </w:r>
            <w:r w:rsidRPr="00714C4A">
              <w:rPr>
                <w:szCs w:val="21"/>
              </w:rPr>
              <w:t>534</w:t>
            </w:r>
            <w:r w:rsidRPr="00714C4A">
              <w:rPr>
                <w:szCs w:val="21"/>
              </w:rPr>
              <w:t>号</w:t>
            </w:r>
            <w:r w:rsidRPr="00714C4A">
              <w:rPr>
                <w:szCs w:val="21"/>
              </w:rPr>
              <w:t>)</w:t>
            </w:r>
            <w:r w:rsidRPr="00714C4A">
              <w:rPr>
                <w:rFonts w:hint="eastAsia"/>
                <w:szCs w:val="21"/>
              </w:rPr>
              <w:t>的</w:t>
            </w:r>
            <w:r w:rsidRPr="00714C4A">
              <w:rPr>
                <w:szCs w:val="21"/>
              </w:rPr>
              <w:t>规定</w:t>
            </w:r>
            <w:r w:rsidRPr="00714C4A">
              <w:rPr>
                <w:rFonts w:hint="eastAsia"/>
                <w:szCs w:val="21"/>
              </w:rPr>
              <w:t>采用</w:t>
            </w:r>
            <w:r w:rsidRPr="00714C4A">
              <w:rPr>
                <w:szCs w:val="21"/>
              </w:rPr>
              <w:t>差额定率累进</w:t>
            </w:r>
            <w:r w:rsidRPr="00714C4A">
              <w:rPr>
                <w:rFonts w:hint="eastAsia"/>
                <w:szCs w:val="21"/>
              </w:rPr>
              <w:t>法下浮</w:t>
            </w:r>
            <w:r w:rsidRPr="00714C4A">
              <w:rPr>
                <w:rFonts w:hint="eastAsia"/>
                <w:szCs w:val="21"/>
              </w:rPr>
              <w:t>2</w:t>
            </w:r>
            <w:r w:rsidRPr="00714C4A">
              <w:rPr>
                <w:szCs w:val="21"/>
              </w:rPr>
              <w:t>0%</w:t>
            </w:r>
            <w:r w:rsidRPr="00714C4A">
              <w:rPr>
                <w:szCs w:val="21"/>
              </w:rPr>
              <w:t>计算</w:t>
            </w:r>
            <w:r w:rsidRPr="00714C4A">
              <w:rPr>
                <w:rFonts w:hint="eastAsia"/>
                <w:szCs w:val="21"/>
              </w:rPr>
              <w:t>。</w:t>
            </w:r>
            <w:r w:rsidRPr="00714C4A">
              <w:rPr>
                <w:szCs w:val="21"/>
              </w:rPr>
              <w:t>具体费率</w:t>
            </w:r>
            <w:r w:rsidRPr="00714C4A">
              <w:rPr>
                <w:rFonts w:hint="eastAsia"/>
                <w:szCs w:val="21"/>
              </w:rPr>
              <w:t>如下：</w:t>
            </w:r>
          </w:p>
          <w:p w14:paraId="704CEA26" w14:textId="77777777" w:rsidR="00E26E0C" w:rsidRPr="00714C4A" w:rsidRDefault="005C195C">
            <w:pPr>
              <w:spacing w:line="300" w:lineRule="exact"/>
              <w:jc w:val="left"/>
              <w:rPr>
                <w:szCs w:val="21"/>
              </w:rPr>
            </w:pPr>
            <w:r w:rsidRPr="00714C4A">
              <w:rPr>
                <w:rFonts w:hint="eastAsia"/>
                <w:szCs w:val="21"/>
              </w:rPr>
              <w:t>①中标金额在</w:t>
            </w:r>
            <w:r w:rsidRPr="00714C4A">
              <w:rPr>
                <w:rFonts w:hint="eastAsia"/>
                <w:szCs w:val="21"/>
              </w:rPr>
              <w:t>1</w:t>
            </w:r>
            <w:r w:rsidRPr="00714C4A">
              <w:rPr>
                <w:szCs w:val="21"/>
              </w:rPr>
              <w:t>00</w:t>
            </w:r>
            <w:r w:rsidRPr="00714C4A">
              <w:rPr>
                <w:rFonts w:hint="eastAsia"/>
                <w:szCs w:val="21"/>
              </w:rPr>
              <w:t>万元以下的：</w:t>
            </w:r>
          </w:p>
          <w:p w14:paraId="51BFB701" w14:textId="77777777" w:rsidR="00E26E0C" w:rsidRPr="00714C4A" w:rsidRDefault="005C195C">
            <w:pPr>
              <w:spacing w:line="300" w:lineRule="exact"/>
              <w:jc w:val="left"/>
              <w:rPr>
                <w:szCs w:val="21"/>
              </w:rPr>
            </w:pPr>
            <w:r w:rsidRPr="00714C4A">
              <w:rPr>
                <w:rFonts w:hint="eastAsia"/>
                <w:szCs w:val="21"/>
              </w:rPr>
              <w:t>货物</w:t>
            </w:r>
            <w:r w:rsidRPr="00714C4A">
              <w:rPr>
                <w:szCs w:val="21"/>
              </w:rPr>
              <w:t>1.5</w:t>
            </w:r>
            <w:r w:rsidRPr="00714C4A">
              <w:rPr>
                <w:szCs w:val="21"/>
              </w:rPr>
              <w:t>％</w:t>
            </w:r>
            <w:r w:rsidRPr="00714C4A">
              <w:rPr>
                <w:rFonts w:hint="eastAsia"/>
                <w:szCs w:val="21"/>
              </w:rPr>
              <w:t>；</w:t>
            </w:r>
            <w:r w:rsidRPr="00714C4A">
              <w:rPr>
                <w:szCs w:val="21"/>
              </w:rPr>
              <w:t>服务招标</w:t>
            </w:r>
            <w:r w:rsidRPr="00714C4A">
              <w:rPr>
                <w:szCs w:val="21"/>
              </w:rPr>
              <w:t>1.5</w:t>
            </w:r>
            <w:r w:rsidRPr="00714C4A">
              <w:rPr>
                <w:szCs w:val="21"/>
              </w:rPr>
              <w:t>％</w:t>
            </w:r>
            <w:r w:rsidRPr="00714C4A">
              <w:rPr>
                <w:rFonts w:hint="eastAsia"/>
                <w:szCs w:val="21"/>
              </w:rPr>
              <w:t>；</w:t>
            </w:r>
            <w:r w:rsidRPr="00714C4A">
              <w:rPr>
                <w:szCs w:val="21"/>
              </w:rPr>
              <w:t>工程招标</w:t>
            </w:r>
            <w:r w:rsidRPr="00714C4A">
              <w:rPr>
                <w:szCs w:val="21"/>
              </w:rPr>
              <w:t>1.0</w:t>
            </w:r>
            <w:r w:rsidRPr="00714C4A">
              <w:rPr>
                <w:szCs w:val="21"/>
              </w:rPr>
              <w:t>％</w:t>
            </w:r>
            <w:r w:rsidRPr="00714C4A">
              <w:rPr>
                <w:rFonts w:hint="eastAsia"/>
                <w:szCs w:val="21"/>
              </w:rPr>
              <w:t>；</w:t>
            </w:r>
          </w:p>
          <w:p w14:paraId="42DC7D4D" w14:textId="77777777" w:rsidR="00E26E0C" w:rsidRPr="00714C4A" w:rsidRDefault="005C195C">
            <w:pPr>
              <w:spacing w:line="300" w:lineRule="exact"/>
              <w:jc w:val="left"/>
              <w:rPr>
                <w:szCs w:val="21"/>
              </w:rPr>
            </w:pPr>
            <w:r w:rsidRPr="00714C4A">
              <w:rPr>
                <w:rFonts w:hint="eastAsia"/>
                <w:szCs w:val="21"/>
              </w:rPr>
              <w:t>②中标金额在</w:t>
            </w:r>
            <w:r w:rsidRPr="00714C4A">
              <w:rPr>
                <w:szCs w:val="21"/>
              </w:rPr>
              <w:t>100-500</w:t>
            </w:r>
            <w:r w:rsidRPr="00714C4A">
              <w:rPr>
                <w:rFonts w:hint="eastAsia"/>
                <w:szCs w:val="21"/>
              </w:rPr>
              <w:t>万元之间：</w:t>
            </w:r>
          </w:p>
          <w:p w14:paraId="1FBFC7F2" w14:textId="77777777" w:rsidR="00E26E0C" w:rsidRPr="00714C4A" w:rsidRDefault="005C195C">
            <w:pPr>
              <w:spacing w:line="300" w:lineRule="exact"/>
              <w:jc w:val="left"/>
              <w:rPr>
                <w:szCs w:val="21"/>
              </w:rPr>
            </w:pPr>
            <w:r w:rsidRPr="00714C4A">
              <w:rPr>
                <w:rFonts w:hint="eastAsia"/>
                <w:szCs w:val="21"/>
              </w:rPr>
              <w:t>货物</w:t>
            </w:r>
            <w:r w:rsidRPr="00714C4A">
              <w:rPr>
                <w:szCs w:val="21"/>
              </w:rPr>
              <w:t>1.1</w:t>
            </w:r>
            <w:r w:rsidRPr="00714C4A">
              <w:rPr>
                <w:szCs w:val="21"/>
              </w:rPr>
              <w:t>％</w:t>
            </w:r>
            <w:r w:rsidRPr="00714C4A">
              <w:rPr>
                <w:rFonts w:hint="eastAsia"/>
                <w:szCs w:val="21"/>
              </w:rPr>
              <w:t>；</w:t>
            </w:r>
            <w:r w:rsidRPr="00714C4A">
              <w:rPr>
                <w:szCs w:val="21"/>
              </w:rPr>
              <w:t>服务招标</w:t>
            </w:r>
            <w:r w:rsidRPr="00714C4A">
              <w:rPr>
                <w:szCs w:val="21"/>
              </w:rPr>
              <w:t>0.8</w:t>
            </w:r>
            <w:r w:rsidRPr="00714C4A">
              <w:rPr>
                <w:szCs w:val="21"/>
              </w:rPr>
              <w:t>％</w:t>
            </w:r>
            <w:r w:rsidRPr="00714C4A">
              <w:rPr>
                <w:rFonts w:hint="eastAsia"/>
                <w:szCs w:val="21"/>
              </w:rPr>
              <w:t>；</w:t>
            </w:r>
            <w:r w:rsidRPr="00714C4A">
              <w:rPr>
                <w:szCs w:val="21"/>
              </w:rPr>
              <w:t>工程招标</w:t>
            </w:r>
            <w:r w:rsidRPr="00714C4A">
              <w:rPr>
                <w:szCs w:val="21"/>
              </w:rPr>
              <w:t>0.7</w:t>
            </w:r>
            <w:r w:rsidRPr="00714C4A">
              <w:rPr>
                <w:szCs w:val="21"/>
              </w:rPr>
              <w:t>％</w:t>
            </w:r>
            <w:r w:rsidRPr="00714C4A">
              <w:rPr>
                <w:rFonts w:hint="eastAsia"/>
                <w:szCs w:val="21"/>
              </w:rPr>
              <w:t>；</w:t>
            </w:r>
          </w:p>
          <w:p w14:paraId="1B6641A5" w14:textId="77777777" w:rsidR="00E26E0C" w:rsidRPr="00714C4A" w:rsidRDefault="005C195C">
            <w:pPr>
              <w:spacing w:line="300" w:lineRule="exact"/>
              <w:jc w:val="left"/>
              <w:rPr>
                <w:szCs w:val="21"/>
              </w:rPr>
            </w:pPr>
            <w:r w:rsidRPr="00714C4A">
              <w:rPr>
                <w:rFonts w:hint="eastAsia"/>
                <w:szCs w:val="21"/>
              </w:rPr>
              <w:t>③中标金额在</w:t>
            </w:r>
            <w:r w:rsidRPr="00714C4A">
              <w:rPr>
                <w:szCs w:val="21"/>
              </w:rPr>
              <w:t>5</w:t>
            </w:r>
            <w:r w:rsidRPr="00714C4A">
              <w:rPr>
                <w:rFonts w:hint="eastAsia"/>
                <w:szCs w:val="21"/>
              </w:rPr>
              <w:t>0</w:t>
            </w:r>
            <w:r w:rsidRPr="00714C4A">
              <w:rPr>
                <w:szCs w:val="21"/>
              </w:rPr>
              <w:t>0-1</w:t>
            </w:r>
            <w:r w:rsidRPr="00714C4A">
              <w:rPr>
                <w:rFonts w:hint="eastAsia"/>
                <w:szCs w:val="21"/>
              </w:rPr>
              <w:t>00</w:t>
            </w:r>
            <w:r w:rsidRPr="00714C4A">
              <w:rPr>
                <w:szCs w:val="21"/>
              </w:rPr>
              <w:t>0</w:t>
            </w:r>
            <w:r w:rsidRPr="00714C4A">
              <w:rPr>
                <w:rFonts w:hint="eastAsia"/>
                <w:szCs w:val="21"/>
              </w:rPr>
              <w:t>万元之间：</w:t>
            </w:r>
          </w:p>
          <w:p w14:paraId="3CF1094B" w14:textId="77777777" w:rsidR="00E26E0C" w:rsidRPr="00714C4A" w:rsidRDefault="005C195C">
            <w:pPr>
              <w:spacing w:line="300" w:lineRule="exact"/>
              <w:jc w:val="left"/>
              <w:rPr>
                <w:szCs w:val="21"/>
              </w:rPr>
            </w:pPr>
            <w:r w:rsidRPr="00714C4A">
              <w:rPr>
                <w:rFonts w:hint="eastAsia"/>
                <w:szCs w:val="21"/>
              </w:rPr>
              <w:t>货物</w:t>
            </w:r>
            <w:r w:rsidRPr="00714C4A">
              <w:rPr>
                <w:szCs w:val="21"/>
              </w:rPr>
              <w:t>0.8</w:t>
            </w:r>
            <w:r w:rsidRPr="00714C4A">
              <w:rPr>
                <w:szCs w:val="21"/>
              </w:rPr>
              <w:t>％</w:t>
            </w:r>
            <w:r w:rsidRPr="00714C4A">
              <w:rPr>
                <w:rFonts w:hint="eastAsia"/>
                <w:szCs w:val="21"/>
              </w:rPr>
              <w:t>；</w:t>
            </w:r>
            <w:r w:rsidRPr="00714C4A">
              <w:rPr>
                <w:szCs w:val="21"/>
              </w:rPr>
              <w:t>服务招标</w:t>
            </w:r>
            <w:r w:rsidRPr="00714C4A">
              <w:rPr>
                <w:szCs w:val="21"/>
              </w:rPr>
              <w:t>0.45</w:t>
            </w:r>
            <w:r w:rsidRPr="00714C4A">
              <w:rPr>
                <w:szCs w:val="21"/>
              </w:rPr>
              <w:t>％</w:t>
            </w:r>
            <w:r w:rsidRPr="00714C4A">
              <w:rPr>
                <w:rFonts w:hint="eastAsia"/>
                <w:szCs w:val="21"/>
              </w:rPr>
              <w:t>；</w:t>
            </w:r>
            <w:r w:rsidRPr="00714C4A">
              <w:rPr>
                <w:szCs w:val="21"/>
              </w:rPr>
              <w:t>工程招标</w:t>
            </w:r>
            <w:r w:rsidRPr="00714C4A">
              <w:rPr>
                <w:szCs w:val="21"/>
              </w:rPr>
              <w:t>0.55</w:t>
            </w:r>
            <w:r w:rsidRPr="00714C4A">
              <w:rPr>
                <w:szCs w:val="21"/>
              </w:rPr>
              <w:t>％</w:t>
            </w:r>
            <w:r w:rsidRPr="00714C4A">
              <w:rPr>
                <w:rFonts w:hint="eastAsia"/>
                <w:szCs w:val="21"/>
              </w:rPr>
              <w:t>；</w:t>
            </w:r>
          </w:p>
          <w:p w14:paraId="05FE5E7D" w14:textId="77777777" w:rsidR="00E26E0C" w:rsidRPr="00714C4A" w:rsidRDefault="005C195C">
            <w:pPr>
              <w:spacing w:line="300" w:lineRule="exact"/>
              <w:jc w:val="left"/>
              <w:rPr>
                <w:szCs w:val="21"/>
              </w:rPr>
            </w:pPr>
            <w:r w:rsidRPr="00714C4A">
              <w:rPr>
                <w:rFonts w:hint="eastAsia"/>
                <w:szCs w:val="21"/>
              </w:rPr>
              <w:t>④中标金额在</w:t>
            </w:r>
            <w:r w:rsidRPr="00714C4A">
              <w:rPr>
                <w:szCs w:val="21"/>
              </w:rPr>
              <w:t>1000-5000</w:t>
            </w:r>
            <w:r w:rsidRPr="00714C4A">
              <w:rPr>
                <w:rFonts w:hint="eastAsia"/>
                <w:szCs w:val="21"/>
              </w:rPr>
              <w:t>万元之间：</w:t>
            </w:r>
          </w:p>
          <w:p w14:paraId="0A7B8587" w14:textId="77777777" w:rsidR="00E26E0C" w:rsidRPr="00714C4A" w:rsidRDefault="005C195C">
            <w:pPr>
              <w:spacing w:line="300" w:lineRule="exact"/>
              <w:jc w:val="left"/>
              <w:rPr>
                <w:szCs w:val="21"/>
              </w:rPr>
            </w:pPr>
            <w:r w:rsidRPr="00714C4A">
              <w:rPr>
                <w:rFonts w:hint="eastAsia"/>
                <w:szCs w:val="21"/>
              </w:rPr>
              <w:t>货物</w:t>
            </w:r>
            <w:r w:rsidRPr="00714C4A">
              <w:rPr>
                <w:szCs w:val="21"/>
              </w:rPr>
              <w:t>0.5</w:t>
            </w:r>
            <w:r w:rsidRPr="00714C4A">
              <w:rPr>
                <w:szCs w:val="21"/>
              </w:rPr>
              <w:t>％</w:t>
            </w:r>
            <w:r w:rsidRPr="00714C4A">
              <w:rPr>
                <w:rFonts w:hint="eastAsia"/>
                <w:szCs w:val="21"/>
              </w:rPr>
              <w:t>；</w:t>
            </w:r>
            <w:r w:rsidRPr="00714C4A">
              <w:rPr>
                <w:szCs w:val="21"/>
              </w:rPr>
              <w:t>服务招标</w:t>
            </w:r>
            <w:r w:rsidRPr="00714C4A">
              <w:rPr>
                <w:szCs w:val="21"/>
              </w:rPr>
              <w:t>0.25</w:t>
            </w:r>
            <w:r w:rsidRPr="00714C4A">
              <w:rPr>
                <w:szCs w:val="21"/>
              </w:rPr>
              <w:t>％</w:t>
            </w:r>
            <w:r w:rsidRPr="00714C4A">
              <w:rPr>
                <w:rFonts w:hint="eastAsia"/>
                <w:szCs w:val="21"/>
              </w:rPr>
              <w:t>；</w:t>
            </w:r>
            <w:r w:rsidRPr="00714C4A">
              <w:rPr>
                <w:szCs w:val="21"/>
              </w:rPr>
              <w:t>工程招标</w:t>
            </w:r>
            <w:r w:rsidRPr="00714C4A">
              <w:rPr>
                <w:szCs w:val="21"/>
              </w:rPr>
              <w:t>0.35</w:t>
            </w:r>
            <w:r w:rsidRPr="00714C4A">
              <w:rPr>
                <w:szCs w:val="21"/>
              </w:rPr>
              <w:t>％</w:t>
            </w:r>
            <w:r w:rsidRPr="00714C4A">
              <w:rPr>
                <w:rFonts w:hint="eastAsia"/>
                <w:szCs w:val="21"/>
              </w:rPr>
              <w:t>；</w:t>
            </w:r>
          </w:p>
          <w:p w14:paraId="3FBE54A6" w14:textId="77777777" w:rsidR="00E26E0C" w:rsidRPr="00714C4A" w:rsidRDefault="005C195C">
            <w:pPr>
              <w:spacing w:line="300" w:lineRule="exact"/>
              <w:jc w:val="left"/>
              <w:rPr>
                <w:szCs w:val="21"/>
              </w:rPr>
            </w:pPr>
            <w:r w:rsidRPr="00714C4A">
              <w:rPr>
                <w:rFonts w:hint="eastAsia"/>
                <w:szCs w:val="21"/>
              </w:rPr>
              <w:t>……</w:t>
            </w:r>
          </w:p>
          <w:p w14:paraId="03C23E86" w14:textId="77777777" w:rsidR="00E26E0C" w:rsidRPr="00714C4A" w:rsidRDefault="005C195C">
            <w:pPr>
              <w:spacing w:line="300" w:lineRule="exact"/>
              <w:jc w:val="left"/>
              <w:rPr>
                <w:szCs w:val="21"/>
              </w:rPr>
            </w:pPr>
            <w:r w:rsidRPr="00714C4A">
              <w:rPr>
                <w:szCs w:val="21"/>
              </w:rPr>
              <w:t>差额定率累进</w:t>
            </w:r>
            <w:r w:rsidRPr="00714C4A">
              <w:rPr>
                <w:rFonts w:hint="eastAsia"/>
                <w:szCs w:val="21"/>
              </w:rPr>
              <w:t>法</w:t>
            </w:r>
            <w:r w:rsidRPr="00714C4A">
              <w:rPr>
                <w:szCs w:val="21"/>
              </w:rPr>
              <w:t>计算</w:t>
            </w:r>
            <w:r w:rsidRPr="00714C4A">
              <w:rPr>
                <w:rFonts w:hint="eastAsia"/>
                <w:szCs w:val="21"/>
              </w:rPr>
              <w:t>过程示例：</w:t>
            </w:r>
          </w:p>
          <w:p w14:paraId="4DE54277" w14:textId="77777777" w:rsidR="00E26E0C" w:rsidRPr="00714C4A" w:rsidRDefault="005C195C">
            <w:pPr>
              <w:spacing w:line="300" w:lineRule="exact"/>
              <w:jc w:val="left"/>
              <w:rPr>
                <w:szCs w:val="21"/>
              </w:rPr>
            </w:pPr>
            <w:r w:rsidRPr="00714C4A">
              <w:rPr>
                <w:szCs w:val="21"/>
              </w:rPr>
              <w:t>例如：某货物招标代理业务</w:t>
            </w:r>
            <w:r w:rsidRPr="00714C4A">
              <w:rPr>
                <w:rFonts w:hint="eastAsia"/>
                <w:szCs w:val="21"/>
              </w:rPr>
              <w:t>中标</w:t>
            </w:r>
            <w:r w:rsidRPr="00714C4A">
              <w:rPr>
                <w:szCs w:val="21"/>
              </w:rPr>
              <w:t>金额为</w:t>
            </w:r>
            <w:r w:rsidRPr="00714C4A">
              <w:rPr>
                <w:szCs w:val="21"/>
              </w:rPr>
              <w:t>300</w:t>
            </w:r>
            <w:r w:rsidRPr="00714C4A">
              <w:rPr>
                <w:szCs w:val="21"/>
              </w:rPr>
              <w:t>万元，招标代理服务费金额按如下计算：</w:t>
            </w:r>
          </w:p>
          <w:p w14:paraId="6F33BA60" w14:textId="77777777" w:rsidR="00E26E0C" w:rsidRPr="00714C4A" w:rsidRDefault="005C195C">
            <w:pPr>
              <w:spacing w:line="300" w:lineRule="exact"/>
              <w:jc w:val="left"/>
              <w:rPr>
                <w:szCs w:val="21"/>
              </w:rPr>
            </w:pPr>
            <w:r w:rsidRPr="00714C4A">
              <w:rPr>
                <w:szCs w:val="21"/>
              </w:rPr>
              <w:t>100</w:t>
            </w:r>
            <w:r w:rsidRPr="00714C4A">
              <w:rPr>
                <w:szCs w:val="21"/>
              </w:rPr>
              <w:t>万元</w:t>
            </w:r>
            <w:r w:rsidRPr="00714C4A">
              <w:rPr>
                <w:szCs w:val="21"/>
              </w:rPr>
              <w:t>×1.5%</w:t>
            </w:r>
            <w:r w:rsidRPr="00714C4A">
              <w:rPr>
                <w:szCs w:val="21"/>
              </w:rPr>
              <w:t>＝</w:t>
            </w:r>
            <w:r w:rsidRPr="00714C4A">
              <w:rPr>
                <w:szCs w:val="21"/>
              </w:rPr>
              <w:t>1.5</w:t>
            </w:r>
            <w:r w:rsidRPr="00714C4A">
              <w:rPr>
                <w:szCs w:val="21"/>
              </w:rPr>
              <w:t>万元</w:t>
            </w:r>
          </w:p>
          <w:p w14:paraId="2E81EB57" w14:textId="77777777" w:rsidR="00E26E0C" w:rsidRPr="00714C4A" w:rsidRDefault="005C195C">
            <w:pPr>
              <w:spacing w:line="300" w:lineRule="exact"/>
              <w:jc w:val="left"/>
              <w:rPr>
                <w:szCs w:val="21"/>
              </w:rPr>
            </w:pPr>
            <w:r w:rsidRPr="00714C4A">
              <w:rPr>
                <w:szCs w:val="21"/>
              </w:rPr>
              <w:t>（</w:t>
            </w:r>
            <w:r w:rsidRPr="00714C4A">
              <w:rPr>
                <w:szCs w:val="21"/>
              </w:rPr>
              <w:t>300</w:t>
            </w:r>
            <w:r w:rsidRPr="00714C4A">
              <w:rPr>
                <w:szCs w:val="21"/>
              </w:rPr>
              <w:t>－</w:t>
            </w:r>
            <w:r w:rsidRPr="00714C4A">
              <w:rPr>
                <w:szCs w:val="21"/>
              </w:rPr>
              <w:t>100</w:t>
            </w:r>
            <w:r w:rsidRPr="00714C4A">
              <w:rPr>
                <w:szCs w:val="21"/>
              </w:rPr>
              <w:t>）万元</w:t>
            </w:r>
            <w:r w:rsidRPr="00714C4A">
              <w:rPr>
                <w:szCs w:val="21"/>
              </w:rPr>
              <w:t>×1.1%</w:t>
            </w:r>
            <w:r w:rsidRPr="00714C4A">
              <w:rPr>
                <w:szCs w:val="21"/>
              </w:rPr>
              <w:t>＝</w:t>
            </w:r>
            <w:r w:rsidRPr="00714C4A">
              <w:rPr>
                <w:szCs w:val="21"/>
              </w:rPr>
              <w:t>2.2</w:t>
            </w:r>
            <w:r w:rsidRPr="00714C4A">
              <w:rPr>
                <w:szCs w:val="21"/>
              </w:rPr>
              <w:t>万元</w:t>
            </w:r>
          </w:p>
          <w:p w14:paraId="492E22D3" w14:textId="77777777" w:rsidR="00E26E0C" w:rsidRPr="00714C4A" w:rsidRDefault="005C195C">
            <w:pPr>
              <w:spacing w:line="300" w:lineRule="exact"/>
              <w:jc w:val="left"/>
              <w:rPr>
                <w:szCs w:val="21"/>
              </w:rPr>
            </w:pPr>
            <w:r w:rsidRPr="00714C4A">
              <w:rPr>
                <w:szCs w:val="21"/>
              </w:rPr>
              <w:t>合计收费＝</w:t>
            </w:r>
            <w:r w:rsidRPr="00714C4A">
              <w:rPr>
                <w:szCs w:val="21"/>
              </w:rPr>
              <w:t>1.5</w:t>
            </w:r>
            <w:r w:rsidRPr="00714C4A">
              <w:rPr>
                <w:szCs w:val="21"/>
              </w:rPr>
              <w:t>＋</w:t>
            </w:r>
            <w:r w:rsidRPr="00714C4A">
              <w:rPr>
                <w:szCs w:val="21"/>
              </w:rPr>
              <w:t>2.2=3.7</w:t>
            </w:r>
            <w:r w:rsidRPr="00714C4A">
              <w:rPr>
                <w:szCs w:val="21"/>
              </w:rPr>
              <w:t>万元</w:t>
            </w:r>
          </w:p>
          <w:p w14:paraId="09FAD7AA" w14:textId="77777777" w:rsidR="00E26E0C" w:rsidRPr="00714C4A" w:rsidRDefault="005C195C">
            <w:pPr>
              <w:spacing w:line="300" w:lineRule="exact"/>
              <w:jc w:val="left"/>
              <w:rPr>
                <w:szCs w:val="21"/>
              </w:rPr>
            </w:pPr>
            <w:r w:rsidRPr="00714C4A">
              <w:rPr>
                <w:szCs w:val="21"/>
              </w:rPr>
              <w:t>（</w:t>
            </w:r>
            <w:r w:rsidRPr="00714C4A">
              <w:rPr>
                <w:szCs w:val="21"/>
              </w:rPr>
              <w:t>2</w:t>
            </w:r>
            <w:r w:rsidRPr="00714C4A">
              <w:rPr>
                <w:szCs w:val="21"/>
              </w:rPr>
              <w:t>）中标人在中标通知书发出前以银行转账或现金形式支付代理服务费；采购代理机构也可以从中标人的投标保证金中扣除上述金额的代理服务费，余款</w:t>
            </w:r>
            <w:proofErr w:type="gramStart"/>
            <w:r w:rsidRPr="00714C4A">
              <w:rPr>
                <w:szCs w:val="21"/>
              </w:rPr>
              <w:t>按供应</w:t>
            </w:r>
            <w:proofErr w:type="gramEnd"/>
            <w:r w:rsidRPr="00714C4A">
              <w:rPr>
                <w:szCs w:val="21"/>
              </w:rPr>
              <w:t>商所汇入投标保证金的账户原路退回，如无法原路返回，则按《代理服务费承诺书》列明的账户退回。</w:t>
            </w:r>
          </w:p>
          <w:p w14:paraId="77305485" w14:textId="77777777" w:rsidR="00E26E0C" w:rsidRPr="00714C4A" w:rsidRDefault="005C195C">
            <w:pPr>
              <w:spacing w:line="300" w:lineRule="exact"/>
              <w:jc w:val="left"/>
              <w:rPr>
                <w:kern w:val="0"/>
                <w:szCs w:val="21"/>
              </w:rPr>
            </w:pPr>
            <w:r w:rsidRPr="00714C4A">
              <w:rPr>
                <w:rFonts w:hint="eastAsia"/>
                <w:kern w:val="0"/>
                <w:szCs w:val="21"/>
              </w:rPr>
              <w:t>开户银行：广西北部湾银行南宁市金湖支行</w:t>
            </w:r>
          </w:p>
          <w:p w14:paraId="14276243" w14:textId="77777777" w:rsidR="00E26E0C" w:rsidRPr="00714C4A" w:rsidRDefault="005C195C">
            <w:pPr>
              <w:spacing w:line="300" w:lineRule="exact"/>
              <w:jc w:val="left"/>
              <w:rPr>
                <w:kern w:val="0"/>
                <w:szCs w:val="21"/>
              </w:rPr>
            </w:pPr>
            <w:r w:rsidRPr="00714C4A">
              <w:rPr>
                <w:rFonts w:hint="eastAsia"/>
                <w:kern w:val="0"/>
                <w:szCs w:val="21"/>
              </w:rPr>
              <w:t>（银行地址：南宁市金湖路</w:t>
            </w:r>
            <w:r w:rsidRPr="00714C4A">
              <w:rPr>
                <w:rFonts w:hint="eastAsia"/>
                <w:kern w:val="0"/>
                <w:szCs w:val="21"/>
              </w:rPr>
              <w:t>57</w:t>
            </w:r>
            <w:r w:rsidRPr="00714C4A">
              <w:rPr>
                <w:rFonts w:hint="eastAsia"/>
                <w:kern w:val="0"/>
                <w:szCs w:val="21"/>
              </w:rPr>
              <w:t>号文德大厦</w:t>
            </w:r>
            <w:r w:rsidRPr="00714C4A">
              <w:rPr>
                <w:rFonts w:hint="eastAsia"/>
                <w:kern w:val="0"/>
                <w:szCs w:val="21"/>
              </w:rPr>
              <w:t>1</w:t>
            </w:r>
            <w:r w:rsidRPr="00714C4A">
              <w:rPr>
                <w:rFonts w:hint="eastAsia"/>
                <w:kern w:val="0"/>
                <w:szCs w:val="21"/>
              </w:rPr>
              <w:t>楼）</w:t>
            </w:r>
          </w:p>
          <w:p w14:paraId="45F16634" w14:textId="77777777" w:rsidR="00E26E0C" w:rsidRPr="00714C4A" w:rsidRDefault="005C195C">
            <w:pPr>
              <w:spacing w:line="300" w:lineRule="exact"/>
              <w:jc w:val="left"/>
              <w:rPr>
                <w:kern w:val="0"/>
                <w:szCs w:val="21"/>
              </w:rPr>
            </w:pPr>
            <w:r w:rsidRPr="00714C4A">
              <w:rPr>
                <w:rFonts w:hint="eastAsia"/>
                <w:kern w:val="0"/>
                <w:szCs w:val="21"/>
              </w:rPr>
              <w:t>开户名称：广西机电设备招标有限公司</w:t>
            </w:r>
          </w:p>
          <w:p w14:paraId="58EAA5C4" w14:textId="77777777" w:rsidR="00E26E0C" w:rsidRPr="00714C4A" w:rsidRDefault="005C195C">
            <w:pPr>
              <w:spacing w:line="300" w:lineRule="exact"/>
              <w:jc w:val="left"/>
              <w:rPr>
                <w:kern w:val="0"/>
                <w:szCs w:val="21"/>
              </w:rPr>
            </w:pPr>
            <w:r w:rsidRPr="00714C4A">
              <w:rPr>
                <w:rFonts w:hint="eastAsia"/>
                <w:kern w:val="0"/>
                <w:szCs w:val="21"/>
              </w:rPr>
              <w:t>银行账号：</w:t>
            </w:r>
            <w:r w:rsidRPr="00714C4A">
              <w:rPr>
                <w:rFonts w:hint="eastAsia"/>
                <w:kern w:val="0"/>
                <w:szCs w:val="21"/>
              </w:rPr>
              <w:t>1705012090027723 (</w:t>
            </w:r>
            <w:r w:rsidRPr="00714C4A">
              <w:rPr>
                <w:rFonts w:hint="eastAsia"/>
                <w:kern w:val="0"/>
                <w:szCs w:val="21"/>
              </w:rPr>
              <w:t>联行号</w:t>
            </w:r>
            <w:r w:rsidRPr="00714C4A">
              <w:rPr>
                <w:rFonts w:hint="eastAsia"/>
                <w:kern w:val="0"/>
                <w:szCs w:val="21"/>
              </w:rPr>
              <w:t xml:space="preserve"> 313611017053)</w:t>
            </w:r>
          </w:p>
          <w:p w14:paraId="3CE637FB" w14:textId="77777777" w:rsidR="00E26E0C" w:rsidRPr="00714C4A" w:rsidRDefault="005C195C">
            <w:pPr>
              <w:spacing w:line="300" w:lineRule="exact"/>
              <w:jc w:val="left"/>
              <w:rPr>
                <w:kern w:val="0"/>
                <w:szCs w:val="21"/>
              </w:rPr>
            </w:pPr>
            <w:r w:rsidRPr="00714C4A">
              <w:rPr>
                <w:rFonts w:hint="eastAsia"/>
                <w:kern w:val="0"/>
                <w:szCs w:val="21"/>
              </w:rPr>
              <w:t>财务联系人：吴茜（电话：</w:t>
            </w:r>
            <w:r w:rsidRPr="00714C4A">
              <w:rPr>
                <w:rFonts w:hint="eastAsia"/>
                <w:kern w:val="0"/>
                <w:szCs w:val="21"/>
              </w:rPr>
              <w:t>0771-2821398</w:t>
            </w:r>
            <w:r w:rsidRPr="00714C4A">
              <w:rPr>
                <w:rFonts w:hint="eastAsia"/>
                <w:kern w:val="0"/>
                <w:szCs w:val="21"/>
              </w:rPr>
              <w:t>）</w:t>
            </w:r>
          </w:p>
        </w:tc>
      </w:tr>
      <w:tr w:rsidR="00714C4A" w:rsidRPr="00714C4A" w14:paraId="3E1791C9" w14:textId="77777777">
        <w:trPr>
          <w:trHeight w:val="712"/>
        </w:trPr>
        <w:tc>
          <w:tcPr>
            <w:tcW w:w="755" w:type="dxa"/>
            <w:tcBorders>
              <w:top w:val="single" w:sz="4" w:space="0" w:color="auto"/>
              <w:left w:val="single" w:sz="4" w:space="0" w:color="auto"/>
              <w:bottom w:val="single" w:sz="4" w:space="0" w:color="auto"/>
              <w:right w:val="single" w:sz="4" w:space="0" w:color="auto"/>
            </w:tcBorders>
            <w:vAlign w:val="center"/>
          </w:tcPr>
          <w:p w14:paraId="47F39E2C" w14:textId="77777777" w:rsidR="00E26E0C" w:rsidRPr="00714C4A" w:rsidRDefault="005C195C">
            <w:pPr>
              <w:spacing w:line="300" w:lineRule="exact"/>
              <w:jc w:val="center"/>
              <w:rPr>
                <w:b/>
                <w:szCs w:val="21"/>
              </w:rPr>
            </w:pPr>
            <w:r w:rsidRPr="00714C4A">
              <w:rPr>
                <w:b/>
                <w:szCs w:val="21"/>
              </w:rPr>
              <w:t>9.3</w:t>
            </w:r>
          </w:p>
        </w:tc>
        <w:tc>
          <w:tcPr>
            <w:tcW w:w="1230" w:type="dxa"/>
            <w:tcBorders>
              <w:top w:val="single" w:sz="4" w:space="0" w:color="auto"/>
              <w:left w:val="single" w:sz="4" w:space="0" w:color="auto"/>
              <w:bottom w:val="single" w:sz="4" w:space="0" w:color="auto"/>
              <w:right w:val="single" w:sz="4" w:space="0" w:color="auto"/>
            </w:tcBorders>
            <w:vAlign w:val="center"/>
          </w:tcPr>
          <w:p w14:paraId="6807EB87" w14:textId="77777777" w:rsidR="00E26E0C" w:rsidRPr="00714C4A" w:rsidRDefault="005C195C">
            <w:pPr>
              <w:spacing w:line="300" w:lineRule="exact"/>
              <w:jc w:val="center"/>
              <w:rPr>
                <w:szCs w:val="20"/>
              </w:rPr>
            </w:pPr>
            <w:r w:rsidRPr="00714C4A">
              <w:rPr>
                <w:rFonts w:hint="eastAsia"/>
                <w:szCs w:val="20"/>
              </w:rPr>
              <w:t>附件</w:t>
            </w:r>
          </w:p>
        </w:tc>
        <w:tc>
          <w:tcPr>
            <w:tcW w:w="7229" w:type="dxa"/>
            <w:tcBorders>
              <w:top w:val="single" w:sz="4" w:space="0" w:color="auto"/>
              <w:left w:val="single" w:sz="4" w:space="0" w:color="auto"/>
              <w:bottom w:val="single" w:sz="4" w:space="0" w:color="auto"/>
              <w:right w:val="single" w:sz="4" w:space="0" w:color="auto"/>
            </w:tcBorders>
            <w:vAlign w:val="center"/>
          </w:tcPr>
          <w:p w14:paraId="12E38951" w14:textId="77777777" w:rsidR="00E26E0C" w:rsidRPr="00714C4A" w:rsidRDefault="005C195C">
            <w:pPr>
              <w:spacing w:line="276" w:lineRule="auto"/>
              <w:rPr>
                <w:szCs w:val="21"/>
              </w:rPr>
            </w:pPr>
            <w:r w:rsidRPr="00714C4A">
              <w:rPr>
                <w:sz w:val="22"/>
                <w:szCs w:val="22"/>
              </w:rPr>
              <w:sym w:font="Wingdings 2" w:char="F052"/>
            </w:r>
            <w:r w:rsidRPr="00714C4A">
              <w:rPr>
                <w:rFonts w:hint="eastAsia"/>
                <w:szCs w:val="21"/>
              </w:rPr>
              <w:t>无</w:t>
            </w:r>
          </w:p>
        </w:tc>
      </w:tr>
      <w:tr w:rsidR="00714C4A" w:rsidRPr="00714C4A" w14:paraId="6AE2F479" w14:textId="77777777">
        <w:trPr>
          <w:trHeight w:val="836"/>
        </w:trPr>
        <w:tc>
          <w:tcPr>
            <w:tcW w:w="755" w:type="dxa"/>
            <w:tcBorders>
              <w:top w:val="single" w:sz="4" w:space="0" w:color="auto"/>
              <w:left w:val="single" w:sz="4" w:space="0" w:color="auto"/>
              <w:bottom w:val="single" w:sz="4" w:space="0" w:color="auto"/>
              <w:right w:val="single" w:sz="4" w:space="0" w:color="auto"/>
            </w:tcBorders>
            <w:vAlign w:val="center"/>
          </w:tcPr>
          <w:p w14:paraId="2940B00D" w14:textId="77777777" w:rsidR="00E26E0C" w:rsidRPr="00714C4A" w:rsidRDefault="005C195C">
            <w:pPr>
              <w:spacing w:line="300" w:lineRule="exact"/>
              <w:jc w:val="center"/>
              <w:rPr>
                <w:b/>
                <w:szCs w:val="21"/>
              </w:rPr>
            </w:pPr>
            <w:r w:rsidRPr="00714C4A">
              <w:rPr>
                <w:b/>
                <w:szCs w:val="21"/>
              </w:rPr>
              <w:t>9.3</w:t>
            </w:r>
          </w:p>
        </w:tc>
        <w:tc>
          <w:tcPr>
            <w:tcW w:w="1230" w:type="dxa"/>
            <w:tcBorders>
              <w:top w:val="single" w:sz="4" w:space="0" w:color="auto"/>
              <w:left w:val="single" w:sz="4" w:space="0" w:color="auto"/>
              <w:bottom w:val="single" w:sz="4" w:space="0" w:color="auto"/>
              <w:right w:val="single" w:sz="4" w:space="0" w:color="auto"/>
            </w:tcBorders>
            <w:vAlign w:val="center"/>
          </w:tcPr>
          <w:p w14:paraId="31AEA902" w14:textId="77777777" w:rsidR="00E26E0C" w:rsidRPr="00714C4A" w:rsidRDefault="005C195C">
            <w:pPr>
              <w:spacing w:line="300" w:lineRule="exact"/>
              <w:jc w:val="center"/>
              <w:rPr>
                <w:szCs w:val="20"/>
              </w:rPr>
            </w:pPr>
            <w:r w:rsidRPr="00714C4A">
              <w:rPr>
                <w:rFonts w:hint="eastAsia"/>
                <w:szCs w:val="20"/>
              </w:rPr>
              <w:t>图纸</w:t>
            </w:r>
          </w:p>
        </w:tc>
        <w:tc>
          <w:tcPr>
            <w:tcW w:w="7229" w:type="dxa"/>
            <w:tcBorders>
              <w:top w:val="single" w:sz="4" w:space="0" w:color="auto"/>
              <w:left w:val="single" w:sz="4" w:space="0" w:color="auto"/>
              <w:bottom w:val="single" w:sz="4" w:space="0" w:color="auto"/>
              <w:right w:val="single" w:sz="4" w:space="0" w:color="auto"/>
            </w:tcBorders>
            <w:vAlign w:val="center"/>
          </w:tcPr>
          <w:p w14:paraId="149673BE" w14:textId="77777777" w:rsidR="00E26E0C" w:rsidRPr="00714C4A" w:rsidRDefault="005C195C">
            <w:pPr>
              <w:spacing w:line="276" w:lineRule="auto"/>
              <w:rPr>
                <w:szCs w:val="21"/>
              </w:rPr>
            </w:pPr>
            <w:r w:rsidRPr="00714C4A">
              <w:rPr>
                <w:sz w:val="22"/>
                <w:szCs w:val="22"/>
              </w:rPr>
              <w:sym w:font="Wingdings 2" w:char="F052"/>
            </w:r>
            <w:r w:rsidRPr="00714C4A">
              <w:rPr>
                <w:rFonts w:hint="eastAsia"/>
                <w:szCs w:val="21"/>
              </w:rPr>
              <w:t>无</w:t>
            </w:r>
          </w:p>
        </w:tc>
      </w:tr>
      <w:tr w:rsidR="00E26E0C" w:rsidRPr="00714C4A" w14:paraId="2DC7187E" w14:textId="77777777">
        <w:trPr>
          <w:trHeight w:val="423"/>
        </w:trPr>
        <w:tc>
          <w:tcPr>
            <w:tcW w:w="755" w:type="dxa"/>
            <w:tcBorders>
              <w:top w:val="single" w:sz="4" w:space="0" w:color="auto"/>
              <w:left w:val="single" w:sz="4" w:space="0" w:color="auto"/>
              <w:bottom w:val="single" w:sz="4" w:space="0" w:color="auto"/>
              <w:right w:val="single" w:sz="4" w:space="0" w:color="auto"/>
            </w:tcBorders>
            <w:vAlign w:val="center"/>
          </w:tcPr>
          <w:p w14:paraId="1FC9A57E" w14:textId="77777777" w:rsidR="00E26E0C" w:rsidRPr="00714C4A" w:rsidRDefault="005C195C">
            <w:pPr>
              <w:spacing w:line="300" w:lineRule="exact"/>
              <w:jc w:val="center"/>
              <w:rPr>
                <w:b/>
                <w:szCs w:val="21"/>
              </w:rPr>
            </w:pPr>
            <w:r w:rsidRPr="00714C4A">
              <w:rPr>
                <w:b/>
                <w:szCs w:val="21"/>
              </w:rPr>
              <w:t>9.4</w:t>
            </w:r>
          </w:p>
        </w:tc>
        <w:tc>
          <w:tcPr>
            <w:tcW w:w="1230" w:type="dxa"/>
            <w:tcBorders>
              <w:top w:val="single" w:sz="4" w:space="0" w:color="auto"/>
              <w:left w:val="single" w:sz="4" w:space="0" w:color="auto"/>
              <w:bottom w:val="single" w:sz="4" w:space="0" w:color="auto"/>
              <w:right w:val="single" w:sz="4" w:space="0" w:color="auto"/>
            </w:tcBorders>
            <w:vAlign w:val="center"/>
          </w:tcPr>
          <w:p w14:paraId="15DE9D08" w14:textId="77777777" w:rsidR="00E26E0C" w:rsidRPr="00714C4A" w:rsidRDefault="005C195C">
            <w:pPr>
              <w:spacing w:line="300" w:lineRule="exact"/>
              <w:jc w:val="center"/>
              <w:rPr>
                <w:szCs w:val="20"/>
              </w:rPr>
            </w:pPr>
            <w:r w:rsidRPr="00714C4A">
              <w:rPr>
                <w:rFonts w:hint="eastAsia"/>
                <w:szCs w:val="20"/>
              </w:rPr>
              <w:t>其他事项</w:t>
            </w:r>
          </w:p>
        </w:tc>
        <w:tc>
          <w:tcPr>
            <w:tcW w:w="7229" w:type="dxa"/>
            <w:tcBorders>
              <w:top w:val="single" w:sz="4" w:space="0" w:color="auto"/>
              <w:left w:val="single" w:sz="4" w:space="0" w:color="auto"/>
              <w:bottom w:val="single" w:sz="4" w:space="0" w:color="auto"/>
              <w:right w:val="single" w:sz="4" w:space="0" w:color="auto"/>
            </w:tcBorders>
            <w:vAlign w:val="center"/>
          </w:tcPr>
          <w:p w14:paraId="183AEF9C" w14:textId="77777777" w:rsidR="00E26E0C" w:rsidRPr="00714C4A" w:rsidRDefault="005C195C">
            <w:pPr>
              <w:spacing w:line="276" w:lineRule="auto"/>
              <w:rPr>
                <w:szCs w:val="21"/>
              </w:rPr>
            </w:pPr>
            <w:r w:rsidRPr="00714C4A">
              <w:rPr>
                <w:rFonts w:hint="eastAsia"/>
                <w:szCs w:val="21"/>
              </w:rPr>
              <w:t>构成本招标文件的各个组成文件应互为解释，互为说明：</w:t>
            </w:r>
          </w:p>
          <w:p w14:paraId="2806F3E3" w14:textId="77777777" w:rsidR="00E26E0C" w:rsidRPr="00714C4A" w:rsidRDefault="005C195C">
            <w:pPr>
              <w:spacing w:line="276" w:lineRule="auto"/>
              <w:rPr>
                <w:sz w:val="24"/>
              </w:rPr>
            </w:pPr>
            <w:r w:rsidRPr="00714C4A">
              <w:rPr>
                <w:rFonts w:hint="eastAsia"/>
                <w:szCs w:val="21"/>
              </w:rPr>
              <w:t>除招标文件中有特别规定外，仅适用于招标投标阶段的规定，按更正公告（澄清公告）、招标公告、采购需求、投标人须知、评审方法及标准、合同条款格式、投标文件格式的先后顺序解释；同</w:t>
            </w:r>
            <w:proofErr w:type="gramStart"/>
            <w:r w:rsidRPr="00714C4A">
              <w:rPr>
                <w:rFonts w:hint="eastAsia"/>
                <w:szCs w:val="21"/>
              </w:rPr>
              <w:t>一组成</w:t>
            </w:r>
            <w:proofErr w:type="gramEnd"/>
            <w:r w:rsidRPr="00714C4A">
              <w:rPr>
                <w:rFonts w:hint="eastAsia"/>
                <w:szCs w:val="21"/>
              </w:rPr>
              <w:t>文件中就同一事项的规定或者约定不一致的，以编排顺序在后者为准；同</w:t>
            </w:r>
            <w:proofErr w:type="gramStart"/>
            <w:r w:rsidRPr="00714C4A">
              <w:rPr>
                <w:rFonts w:hint="eastAsia"/>
                <w:szCs w:val="21"/>
              </w:rPr>
              <w:t>一组成</w:t>
            </w:r>
            <w:proofErr w:type="gramEnd"/>
            <w:r w:rsidRPr="00714C4A">
              <w:rPr>
                <w:rFonts w:hint="eastAsia"/>
                <w:szCs w:val="21"/>
              </w:rPr>
              <w:t>文件不同版本之间有不一致的，以形成时间在后者为准；更正公告（澄清公告）与同步更新的招标文件不一致时以更正公告（澄清公告）为准。按本款前述规定仍不能形成结论的，由采购人或者采购代理机构负责解释。</w:t>
            </w:r>
          </w:p>
        </w:tc>
      </w:tr>
      <w:bookmarkEnd w:id="63"/>
    </w:tbl>
    <w:p w14:paraId="4A03691F" w14:textId="77777777" w:rsidR="00E26E0C" w:rsidRPr="00714C4A" w:rsidRDefault="00E26E0C">
      <w:pPr>
        <w:spacing w:before="120" w:line="320" w:lineRule="atLeast"/>
        <w:outlineLvl w:val="1"/>
        <w:rPr>
          <w:bCs/>
          <w:kern w:val="0"/>
          <w:sz w:val="28"/>
          <w:szCs w:val="28"/>
        </w:rPr>
        <w:sectPr w:rsidR="00E26E0C" w:rsidRPr="00714C4A">
          <w:pgSz w:w="11906" w:h="16838"/>
          <w:pgMar w:top="993" w:right="1133" w:bottom="1246" w:left="1418" w:header="851" w:footer="992" w:gutter="0"/>
          <w:cols w:space="720"/>
          <w:titlePg/>
          <w:docGrid w:linePitch="312"/>
        </w:sectPr>
      </w:pPr>
    </w:p>
    <w:p w14:paraId="7FE4B1CF" w14:textId="77777777" w:rsidR="00E26E0C" w:rsidRPr="00714C4A" w:rsidRDefault="005C195C">
      <w:pPr>
        <w:spacing w:before="120" w:line="320" w:lineRule="atLeast"/>
        <w:outlineLvl w:val="1"/>
        <w:rPr>
          <w:b/>
          <w:bCs/>
          <w:kern w:val="0"/>
          <w:szCs w:val="21"/>
        </w:rPr>
      </w:pPr>
      <w:bookmarkStart w:id="66" w:name="_Hlk88949215"/>
      <w:r w:rsidRPr="00714C4A">
        <w:rPr>
          <w:b/>
          <w:bCs/>
          <w:kern w:val="0"/>
          <w:szCs w:val="21"/>
        </w:rPr>
        <w:lastRenderedPageBreak/>
        <w:t>1</w:t>
      </w:r>
      <w:r w:rsidRPr="00714C4A">
        <w:rPr>
          <w:b/>
          <w:bCs/>
          <w:kern w:val="0"/>
          <w:szCs w:val="21"/>
        </w:rPr>
        <w:t>．总则</w:t>
      </w:r>
    </w:p>
    <w:p w14:paraId="03865374" w14:textId="77777777" w:rsidR="00E26E0C" w:rsidRPr="00714C4A" w:rsidRDefault="005C195C">
      <w:pPr>
        <w:spacing w:before="120" w:line="320" w:lineRule="atLeast"/>
        <w:ind w:firstLineChars="200" w:firstLine="422"/>
        <w:outlineLvl w:val="2"/>
        <w:rPr>
          <w:b/>
          <w:bCs/>
          <w:kern w:val="0"/>
          <w:szCs w:val="21"/>
        </w:rPr>
      </w:pPr>
      <w:bookmarkStart w:id="67" w:name="_Toc254970668"/>
      <w:bookmarkStart w:id="68" w:name="_Toc254970527"/>
      <w:r w:rsidRPr="00714C4A">
        <w:rPr>
          <w:b/>
          <w:bCs/>
          <w:kern w:val="0"/>
          <w:szCs w:val="21"/>
        </w:rPr>
        <w:t>1.1</w:t>
      </w:r>
      <w:r w:rsidRPr="00714C4A">
        <w:rPr>
          <w:b/>
          <w:bCs/>
          <w:kern w:val="0"/>
          <w:szCs w:val="21"/>
        </w:rPr>
        <w:t>适用范围</w:t>
      </w:r>
      <w:bookmarkEnd w:id="67"/>
      <w:bookmarkEnd w:id="68"/>
    </w:p>
    <w:p w14:paraId="533C495A" w14:textId="77777777" w:rsidR="00E26E0C" w:rsidRPr="00714C4A" w:rsidRDefault="005C195C">
      <w:pPr>
        <w:spacing w:before="120" w:line="320" w:lineRule="atLeast"/>
        <w:ind w:firstLineChars="200" w:firstLine="420"/>
        <w:rPr>
          <w:szCs w:val="21"/>
        </w:rPr>
      </w:pPr>
      <w:r w:rsidRPr="00714C4A">
        <w:rPr>
          <w:szCs w:val="21"/>
        </w:rPr>
        <w:t>本招标文件适用于</w:t>
      </w:r>
      <w:r w:rsidRPr="00714C4A">
        <w:rPr>
          <w:rFonts w:hint="eastAsia"/>
          <w:szCs w:val="21"/>
        </w:rPr>
        <w:t>投标人</w:t>
      </w:r>
      <w:r w:rsidRPr="00714C4A">
        <w:rPr>
          <w:szCs w:val="21"/>
        </w:rPr>
        <w:t>须知前附表所述项目的</w:t>
      </w:r>
      <w:r w:rsidRPr="00714C4A">
        <w:rPr>
          <w:rFonts w:hint="eastAsia"/>
          <w:szCs w:val="21"/>
        </w:rPr>
        <w:t>政府采购活动。</w:t>
      </w:r>
    </w:p>
    <w:p w14:paraId="4AD6F516" w14:textId="77777777" w:rsidR="00E26E0C" w:rsidRPr="00714C4A" w:rsidRDefault="005C195C">
      <w:pPr>
        <w:spacing w:before="120" w:line="320" w:lineRule="atLeast"/>
        <w:ind w:firstLineChars="200" w:firstLine="422"/>
        <w:outlineLvl w:val="2"/>
        <w:rPr>
          <w:b/>
          <w:bCs/>
          <w:kern w:val="0"/>
          <w:szCs w:val="21"/>
        </w:rPr>
      </w:pPr>
      <w:bookmarkStart w:id="69" w:name="_Toc254970669"/>
      <w:bookmarkStart w:id="70" w:name="_Toc254970528"/>
      <w:r w:rsidRPr="00714C4A">
        <w:rPr>
          <w:b/>
          <w:bCs/>
          <w:kern w:val="0"/>
          <w:szCs w:val="21"/>
        </w:rPr>
        <w:t>1.2</w:t>
      </w:r>
      <w:r w:rsidRPr="00714C4A">
        <w:rPr>
          <w:b/>
          <w:bCs/>
          <w:kern w:val="0"/>
          <w:szCs w:val="21"/>
        </w:rPr>
        <w:t>定义</w:t>
      </w:r>
      <w:bookmarkEnd w:id="69"/>
      <w:bookmarkEnd w:id="70"/>
    </w:p>
    <w:p w14:paraId="33851C58" w14:textId="77777777" w:rsidR="00E26E0C" w:rsidRPr="00714C4A" w:rsidRDefault="005C195C">
      <w:pPr>
        <w:spacing w:before="120" w:line="320" w:lineRule="atLeast"/>
        <w:ind w:firstLineChars="200" w:firstLine="420"/>
        <w:rPr>
          <w:szCs w:val="21"/>
        </w:rPr>
      </w:pPr>
      <w:r w:rsidRPr="00714C4A">
        <w:rPr>
          <w:szCs w:val="21"/>
        </w:rPr>
        <w:t>1.2.1</w:t>
      </w:r>
      <w:r w:rsidRPr="00714C4A">
        <w:rPr>
          <w:rFonts w:hint="eastAsia"/>
          <w:szCs w:val="21"/>
        </w:rPr>
        <w:t>“</w:t>
      </w:r>
      <w:r w:rsidRPr="00714C4A">
        <w:rPr>
          <w:szCs w:val="21"/>
        </w:rPr>
        <w:t>采购人</w:t>
      </w:r>
      <w:r w:rsidRPr="00714C4A">
        <w:rPr>
          <w:rFonts w:hint="eastAsia"/>
          <w:szCs w:val="21"/>
        </w:rPr>
        <w:t>”</w:t>
      </w:r>
      <w:r w:rsidRPr="00714C4A">
        <w:rPr>
          <w:szCs w:val="21"/>
        </w:rPr>
        <w:t>系指依法进行政府采购的国家机关、事业单位、团体组织。</w:t>
      </w:r>
    </w:p>
    <w:p w14:paraId="149D1D29" w14:textId="77777777" w:rsidR="00E26E0C" w:rsidRPr="00714C4A" w:rsidRDefault="005C195C">
      <w:pPr>
        <w:spacing w:before="120" w:line="320" w:lineRule="atLeast"/>
        <w:ind w:firstLineChars="200" w:firstLine="420"/>
        <w:rPr>
          <w:szCs w:val="21"/>
        </w:rPr>
      </w:pPr>
      <w:r w:rsidRPr="00714C4A">
        <w:rPr>
          <w:rFonts w:hint="eastAsia"/>
          <w:szCs w:val="21"/>
        </w:rPr>
        <w:t>1.2.2</w:t>
      </w:r>
      <w:r w:rsidRPr="00714C4A">
        <w:rPr>
          <w:rFonts w:hint="eastAsia"/>
          <w:szCs w:val="21"/>
        </w:rPr>
        <w:t>“供应商”系</w:t>
      </w:r>
      <w:r w:rsidRPr="00714C4A">
        <w:rPr>
          <w:szCs w:val="21"/>
        </w:rPr>
        <w:t>指向采购人提供货物、工程或者服务的法人、其他组织或者自然人。</w:t>
      </w:r>
    </w:p>
    <w:p w14:paraId="6A74626B" w14:textId="77777777" w:rsidR="00E26E0C" w:rsidRPr="00714C4A" w:rsidRDefault="005C195C">
      <w:pPr>
        <w:spacing w:before="120" w:line="320" w:lineRule="atLeast"/>
        <w:ind w:firstLineChars="200" w:firstLine="420"/>
        <w:rPr>
          <w:szCs w:val="21"/>
        </w:rPr>
      </w:pPr>
      <w:r w:rsidRPr="00714C4A">
        <w:rPr>
          <w:szCs w:val="21"/>
        </w:rPr>
        <w:t>1.2.</w:t>
      </w:r>
      <w:r w:rsidRPr="00714C4A">
        <w:rPr>
          <w:rFonts w:hint="eastAsia"/>
          <w:szCs w:val="21"/>
        </w:rPr>
        <w:t>3</w:t>
      </w:r>
      <w:r w:rsidRPr="00714C4A">
        <w:rPr>
          <w:rFonts w:hint="eastAsia"/>
          <w:szCs w:val="21"/>
        </w:rPr>
        <w:t>“投标人”</w:t>
      </w:r>
      <w:r w:rsidRPr="00714C4A">
        <w:rPr>
          <w:szCs w:val="21"/>
        </w:rPr>
        <w:t>系</w:t>
      </w:r>
      <w:r w:rsidRPr="00714C4A">
        <w:t>指响应招标、参加投标竞争的法人、其他组织或者自然人</w:t>
      </w:r>
      <w:r w:rsidRPr="00714C4A">
        <w:rPr>
          <w:szCs w:val="21"/>
        </w:rPr>
        <w:t>。</w:t>
      </w:r>
    </w:p>
    <w:p w14:paraId="0DF08960" w14:textId="77777777" w:rsidR="00E26E0C" w:rsidRPr="00714C4A" w:rsidRDefault="005C195C">
      <w:pPr>
        <w:spacing w:before="120" w:line="360" w:lineRule="auto"/>
        <w:ind w:firstLineChars="200" w:firstLine="420"/>
      </w:pPr>
      <w:r w:rsidRPr="00714C4A">
        <w:rPr>
          <w:rFonts w:hint="eastAsia"/>
        </w:rPr>
        <w:t>1.2.4</w:t>
      </w:r>
      <w:r w:rsidRPr="00714C4A">
        <w:t>本</w:t>
      </w:r>
      <w:r w:rsidRPr="00714C4A">
        <w:rPr>
          <w:rFonts w:hint="eastAsia"/>
        </w:rPr>
        <w:t>文件</w:t>
      </w:r>
      <w:r w:rsidRPr="00714C4A">
        <w:t>中的</w:t>
      </w:r>
      <w:r w:rsidRPr="00714C4A">
        <w:rPr>
          <w:rFonts w:hint="eastAsia"/>
        </w:rPr>
        <w:t>“法定代表人”若无特别说明，当</w:t>
      </w:r>
      <w:r w:rsidRPr="00714C4A">
        <w:t>供应商是</w:t>
      </w:r>
      <w:r w:rsidRPr="00714C4A">
        <w:rPr>
          <w:rFonts w:hint="eastAsia"/>
        </w:rPr>
        <w:t>企业的，是指企业法人营业执照上的法定代表人；当</w:t>
      </w:r>
      <w:r w:rsidRPr="00714C4A">
        <w:t>供应商是</w:t>
      </w:r>
      <w:r w:rsidRPr="00714C4A">
        <w:rPr>
          <w:rFonts w:hint="eastAsia"/>
        </w:rPr>
        <w:t>事业单位的，是指事业单位法人证书上的法定代表人；当</w:t>
      </w:r>
      <w:r w:rsidRPr="00714C4A">
        <w:t>供应商是</w:t>
      </w:r>
      <w:r w:rsidRPr="00714C4A">
        <w:rPr>
          <w:rFonts w:hint="eastAsia"/>
        </w:rPr>
        <w:t>社会团体、民办非企业的，是指法人登记证书中的法定代表人；当</w:t>
      </w:r>
      <w:r w:rsidRPr="00714C4A">
        <w:t>供应商是</w:t>
      </w:r>
      <w:r w:rsidRPr="00714C4A">
        <w:rPr>
          <w:rFonts w:hint="eastAsia"/>
        </w:rPr>
        <w:t>个体工商户的，是指个体工商户营业执照上的经营者；</w:t>
      </w:r>
      <w:r w:rsidRPr="00714C4A">
        <w:t>当供应商是自然人</w:t>
      </w:r>
      <w:r w:rsidRPr="00714C4A">
        <w:rPr>
          <w:rFonts w:hint="eastAsia"/>
        </w:rPr>
        <w:t>的，是指参与本项目响应的自然人本人。</w:t>
      </w:r>
    </w:p>
    <w:p w14:paraId="5FD2EDEE" w14:textId="77777777" w:rsidR="00E26E0C" w:rsidRPr="00714C4A" w:rsidRDefault="005C195C">
      <w:pPr>
        <w:spacing w:before="120" w:line="360" w:lineRule="auto"/>
        <w:ind w:firstLineChars="200" w:firstLine="420"/>
      </w:pPr>
      <w:r w:rsidRPr="00714C4A">
        <w:rPr>
          <w:rFonts w:hint="eastAsia"/>
        </w:rPr>
        <w:t>1.2.5</w:t>
      </w:r>
      <w:r w:rsidRPr="00714C4A">
        <w:rPr>
          <w:rFonts w:hint="eastAsia"/>
        </w:rPr>
        <w:t>本文件中的“公章”是指根据我国对公章的管理规定，用供应</w:t>
      </w:r>
      <w:proofErr w:type="gramStart"/>
      <w:r w:rsidRPr="00714C4A">
        <w:rPr>
          <w:rFonts w:hint="eastAsia"/>
        </w:rPr>
        <w:t>商法定主体</w:t>
      </w:r>
      <w:proofErr w:type="gramEnd"/>
      <w:r w:rsidRPr="00714C4A">
        <w:rPr>
          <w:rFonts w:hint="eastAsia"/>
        </w:rPr>
        <w:t>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39FEBD4C" w14:textId="77777777" w:rsidR="00E26E0C" w:rsidRPr="00714C4A" w:rsidRDefault="005C195C">
      <w:pPr>
        <w:widowControl/>
        <w:spacing w:line="360" w:lineRule="auto"/>
        <w:ind w:firstLineChars="200" w:firstLine="420"/>
        <w:jc w:val="left"/>
        <w:rPr>
          <w:szCs w:val="21"/>
        </w:rPr>
      </w:pPr>
      <w:r w:rsidRPr="00714C4A">
        <w:rPr>
          <w:szCs w:val="21"/>
        </w:rPr>
        <w:t>1.2.</w:t>
      </w:r>
      <w:r w:rsidRPr="00714C4A">
        <w:rPr>
          <w:rFonts w:hint="eastAsia"/>
          <w:szCs w:val="21"/>
        </w:rPr>
        <w:t>6</w:t>
      </w:r>
      <w:r w:rsidRPr="00714C4A">
        <w:rPr>
          <w:szCs w:val="21"/>
        </w:rPr>
        <w:t>“</w:t>
      </w:r>
      <w:r w:rsidRPr="00714C4A">
        <w:rPr>
          <w:szCs w:val="21"/>
        </w:rPr>
        <w:t>书面形式</w:t>
      </w:r>
      <w:r w:rsidRPr="00714C4A">
        <w:rPr>
          <w:szCs w:val="21"/>
        </w:rPr>
        <w:t>”</w:t>
      </w:r>
      <w:r w:rsidRPr="00714C4A">
        <w:rPr>
          <w:szCs w:val="21"/>
        </w:rPr>
        <w:t>如无特殊规定，</w:t>
      </w:r>
      <w:r w:rsidRPr="00714C4A">
        <w:rPr>
          <w:rFonts w:hint="eastAsia"/>
          <w:szCs w:val="21"/>
        </w:rPr>
        <w:t>书面形式是合同书、信件、电报、电传等可以有形地表现所载内容的形式。以电子数据交换、电子邮件等方式能够有形地表现所载内容，并可以随时调取查用的数据电文，视为书面形式。</w:t>
      </w:r>
      <w:r w:rsidRPr="00714C4A">
        <w:rPr>
          <w:szCs w:val="21"/>
        </w:rPr>
        <w:t>招标文件如有特殊规定，以招标文件规定为准。</w:t>
      </w:r>
      <w:r w:rsidRPr="00714C4A">
        <w:rPr>
          <w:szCs w:val="21"/>
        </w:rPr>
        <w:t xml:space="preserve"> </w:t>
      </w:r>
    </w:p>
    <w:p w14:paraId="7CB0CD6B" w14:textId="77777777" w:rsidR="00E26E0C" w:rsidRPr="00714C4A" w:rsidRDefault="005C195C">
      <w:pPr>
        <w:spacing w:before="120" w:line="320" w:lineRule="atLeast"/>
        <w:ind w:firstLineChars="200" w:firstLine="420"/>
        <w:rPr>
          <w:szCs w:val="21"/>
        </w:rPr>
      </w:pPr>
      <w:r w:rsidRPr="00714C4A">
        <w:rPr>
          <w:szCs w:val="21"/>
        </w:rPr>
        <w:t>1.2.</w:t>
      </w:r>
      <w:r w:rsidRPr="00714C4A">
        <w:rPr>
          <w:rFonts w:hint="eastAsia"/>
          <w:szCs w:val="21"/>
        </w:rPr>
        <w:t>7</w:t>
      </w:r>
      <w:r w:rsidRPr="00714C4A">
        <w:rPr>
          <w:rFonts w:hint="eastAsia"/>
          <w:szCs w:val="21"/>
        </w:rPr>
        <w:t>本项目的技术商务要求重要性分为“▲”（如有）、“■”（如有）和一般无标识指标。▲代表实质性要求指标，</w:t>
      </w:r>
      <w:r w:rsidRPr="00714C4A">
        <w:rPr>
          <w:rFonts w:hint="eastAsia"/>
          <w:b/>
          <w:bCs/>
          <w:szCs w:val="21"/>
        </w:rPr>
        <w:t>不满足该指标项将导致投标被否决</w:t>
      </w:r>
      <w:r w:rsidRPr="00714C4A">
        <w:rPr>
          <w:rFonts w:hint="eastAsia"/>
          <w:szCs w:val="21"/>
        </w:rPr>
        <w:t>，</w:t>
      </w:r>
      <w:r w:rsidRPr="00714C4A">
        <w:rPr>
          <w:rFonts w:hint="eastAsia"/>
          <w:szCs w:val="21"/>
        </w:rPr>
        <w:t>#</w:t>
      </w:r>
      <w:r w:rsidRPr="00714C4A">
        <w:rPr>
          <w:rFonts w:hint="eastAsia"/>
          <w:szCs w:val="21"/>
        </w:rPr>
        <w:t>代表重要指标，无标识则表示一般指标项。</w:t>
      </w:r>
    </w:p>
    <w:p w14:paraId="25C586A5" w14:textId="77777777" w:rsidR="00E26E0C" w:rsidRPr="00714C4A" w:rsidRDefault="005C195C">
      <w:pPr>
        <w:spacing w:before="120" w:line="320" w:lineRule="atLeast"/>
        <w:ind w:firstLineChars="200" w:firstLine="420"/>
        <w:rPr>
          <w:szCs w:val="21"/>
        </w:rPr>
      </w:pPr>
      <w:r w:rsidRPr="00714C4A">
        <w:rPr>
          <w:szCs w:val="21"/>
        </w:rPr>
        <w:t>1.2.</w:t>
      </w:r>
      <w:r w:rsidRPr="00714C4A">
        <w:rPr>
          <w:rFonts w:hint="eastAsia"/>
          <w:szCs w:val="21"/>
        </w:rPr>
        <w:t xml:space="preserve">8 </w:t>
      </w:r>
      <w:r w:rsidRPr="00714C4A">
        <w:rPr>
          <w:rFonts w:hint="eastAsia"/>
          <w:szCs w:val="21"/>
        </w:rPr>
        <w:t>本</w:t>
      </w:r>
      <w:r w:rsidRPr="00714C4A">
        <w:rPr>
          <w:szCs w:val="21"/>
        </w:rPr>
        <w:t>招标文件</w:t>
      </w:r>
      <w:r w:rsidRPr="00714C4A">
        <w:rPr>
          <w:rFonts w:hint="eastAsia"/>
          <w:szCs w:val="21"/>
        </w:rPr>
        <w:t>出现多种选项的条款，以“</w:t>
      </w:r>
      <w:r w:rsidRPr="00714C4A">
        <w:sym w:font="Wingdings 2" w:char="F052"/>
      </w:r>
      <w:r w:rsidRPr="00714C4A">
        <w:rPr>
          <w:rFonts w:hint="eastAsia"/>
          <w:szCs w:val="21"/>
        </w:rPr>
        <w:t>”表示本条款所选择的方式。</w:t>
      </w:r>
    </w:p>
    <w:p w14:paraId="25CB3CB0" w14:textId="77777777" w:rsidR="00E26E0C" w:rsidRPr="00714C4A" w:rsidRDefault="005C195C">
      <w:pPr>
        <w:spacing w:before="120" w:line="320" w:lineRule="atLeast"/>
        <w:ind w:firstLineChars="200" w:firstLine="420"/>
        <w:rPr>
          <w:szCs w:val="21"/>
        </w:rPr>
      </w:pPr>
      <w:r w:rsidRPr="00714C4A">
        <w:rPr>
          <w:rFonts w:hint="eastAsia"/>
          <w:szCs w:val="21"/>
        </w:rPr>
        <w:t>1.</w:t>
      </w:r>
      <w:r w:rsidRPr="00714C4A">
        <w:rPr>
          <w:szCs w:val="21"/>
        </w:rPr>
        <w:t>2</w:t>
      </w:r>
      <w:r w:rsidRPr="00714C4A">
        <w:rPr>
          <w:rFonts w:hint="eastAsia"/>
          <w:szCs w:val="21"/>
        </w:rPr>
        <w:t>.9</w:t>
      </w:r>
      <w:r w:rsidRPr="00714C4A">
        <w:rPr>
          <w:szCs w:val="21"/>
        </w:rPr>
        <w:t xml:space="preserve"> “</w:t>
      </w:r>
      <w:r w:rsidRPr="00714C4A">
        <w:rPr>
          <w:rFonts w:hint="eastAsia"/>
          <w:szCs w:val="21"/>
        </w:rPr>
        <w:t>电子交易平台</w:t>
      </w:r>
      <w:r w:rsidRPr="00714C4A">
        <w:rPr>
          <w:szCs w:val="21"/>
        </w:rPr>
        <w:t>”</w:t>
      </w:r>
      <w:r w:rsidRPr="00714C4A">
        <w:rPr>
          <w:rFonts w:hint="eastAsia"/>
          <w:szCs w:val="21"/>
        </w:rPr>
        <w:t>是指以数据电文形式在线完成采购活动的信息平台，本招标文件中也称</w:t>
      </w:r>
      <w:r w:rsidRPr="00714C4A">
        <w:rPr>
          <w:szCs w:val="21"/>
        </w:rPr>
        <w:t>“</w:t>
      </w:r>
      <w:r w:rsidRPr="00714C4A">
        <w:rPr>
          <w:rFonts w:hint="eastAsia"/>
          <w:szCs w:val="21"/>
        </w:rPr>
        <w:t>广西政府采购云平台</w:t>
      </w:r>
      <w:r w:rsidRPr="00714C4A">
        <w:rPr>
          <w:szCs w:val="21"/>
        </w:rPr>
        <w:t>”</w:t>
      </w:r>
      <w:r w:rsidRPr="00714C4A">
        <w:rPr>
          <w:rFonts w:hint="eastAsia"/>
          <w:szCs w:val="21"/>
        </w:rPr>
        <w:t>。</w:t>
      </w:r>
    </w:p>
    <w:p w14:paraId="00E3F020" w14:textId="77777777" w:rsidR="00E26E0C" w:rsidRPr="00714C4A" w:rsidRDefault="005C195C">
      <w:pPr>
        <w:spacing w:before="120" w:line="320" w:lineRule="atLeast"/>
        <w:ind w:firstLineChars="200" w:firstLine="422"/>
        <w:outlineLvl w:val="2"/>
        <w:rPr>
          <w:b/>
          <w:bCs/>
          <w:kern w:val="0"/>
          <w:szCs w:val="21"/>
        </w:rPr>
      </w:pPr>
      <w:r w:rsidRPr="00714C4A">
        <w:rPr>
          <w:rFonts w:hint="eastAsia"/>
          <w:b/>
          <w:bCs/>
          <w:kern w:val="0"/>
          <w:szCs w:val="21"/>
        </w:rPr>
        <w:t>1</w:t>
      </w:r>
      <w:r w:rsidRPr="00714C4A">
        <w:rPr>
          <w:b/>
          <w:bCs/>
          <w:kern w:val="0"/>
          <w:szCs w:val="21"/>
        </w:rPr>
        <w:t>.3</w:t>
      </w:r>
      <w:r w:rsidRPr="00714C4A">
        <w:rPr>
          <w:rFonts w:hint="eastAsia"/>
          <w:b/>
          <w:bCs/>
          <w:kern w:val="0"/>
          <w:szCs w:val="21"/>
        </w:rPr>
        <w:t>项目信息</w:t>
      </w:r>
    </w:p>
    <w:p w14:paraId="437FBA57" w14:textId="77777777" w:rsidR="00E26E0C" w:rsidRPr="00714C4A" w:rsidRDefault="005C195C">
      <w:pPr>
        <w:spacing w:before="120" w:line="320" w:lineRule="atLeast"/>
        <w:ind w:firstLineChars="200" w:firstLine="420"/>
        <w:rPr>
          <w:szCs w:val="21"/>
        </w:rPr>
      </w:pPr>
      <w:r w:rsidRPr="00714C4A">
        <w:rPr>
          <w:rFonts w:hint="eastAsia"/>
          <w:szCs w:val="21"/>
        </w:rPr>
        <w:t>1</w:t>
      </w:r>
      <w:r w:rsidRPr="00714C4A">
        <w:rPr>
          <w:szCs w:val="21"/>
        </w:rPr>
        <w:t>.3.1</w:t>
      </w:r>
      <w:r w:rsidRPr="00714C4A">
        <w:rPr>
          <w:rFonts w:hint="eastAsia"/>
          <w:szCs w:val="21"/>
        </w:rPr>
        <w:t>项目名称及编号：详见投标人须知前附表</w:t>
      </w:r>
    </w:p>
    <w:p w14:paraId="161C76B9" w14:textId="77777777" w:rsidR="00E26E0C" w:rsidRPr="00714C4A" w:rsidRDefault="005C195C">
      <w:pPr>
        <w:spacing w:before="120" w:line="320" w:lineRule="atLeast"/>
        <w:ind w:firstLineChars="200" w:firstLine="420"/>
        <w:rPr>
          <w:szCs w:val="21"/>
        </w:rPr>
      </w:pPr>
      <w:r w:rsidRPr="00714C4A">
        <w:rPr>
          <w:rFonts w:hint="eastAsia"/>
          <w:szCs w:val="21"/>
        </w:rPr>
        <w:t>1</w:t>
      </w:r>
      <w:r w:rsidRPr="00714C4A">
        <w:rPr>
          <w:szCs w:val="21"/>
        </w:rPr>
        <w:t>.3.2</w:t>
      </w:r>
      <w:r w:rsidRPr="00714C4A">
        <w:rPr>
          <w:rFonts w:hint="eastAsia"/>
          <w:szCs w:val="21"/>
        </w:rPr>
        <w:t>采购方式：详见投标人须知前附表</w:t>
      </w:r>
    </w:p>
    <w:p w14:paraId="5D03515A" w14:textId="77777777" w:rsidR="00E26E0C" w:rsidRPr="00714C4A" w:rsidRDefault="005C195C">
      <w:pPr>
        <w:spacing w:before="120" w:line="320" w:lineRule="atLeast"/>
        <w:ind w:firstLineChars="200" w:firstLine="422"/>
        <w:outlineLvl w:val="2"/>
        <w:rPr>
          <w:b/>
          <w:bCs/>
          <w:kern w:val="0"/>
          <w:szCs w:val="21"/>
        </w:rPr>
      </w:pPr>
      <w:bookmarkStart w:id="71" w:name="_Hlk132812137"/>
      <w:r w:rsidRPr="00714C4A">
        <w:rPr>
          <w:rFonts w:hint="eastAsia"/>
          <w:b/>
          <w:bCs/>
          <w:kern w:val="0"/>
          <w:szCs w:val="21"/>
        </w:rPr>
        <w:t>1</w:t>
      </w:r>
      <w:r w:rsidRPr="00714C4A">
        <w:rPr>
          <w:b/>
          <w:bCs/>
          <w:kern w:val="0"/>
          <w:szCs w:val="21"/>
        </w:rPr>
        <w:t>.4</w:t>
      </w:r>
      <w:r w:rsidRPr="00714C4A">
        <w:rPr>
          <w:rFonts w:hint="eastAsia"/>
          <w:b/>
          <w:bCs/>
          <w:kern w:val="0"/>
          <w:szCs w:val="21"/>
        </w:rPr>
        <w:t>促进中小企业发展政策</w:t>
      </w:r>
    </w:p>
    <w:p w14:paraId="6354C1BC" w14:textId="77777777" w:rsidR="00E26E0C" w:rsidRPr="00714C4A" w:rsidRDefault="005C195C">
      <w:pPr>
        <w:spacing w:before="120" w:line="320" w:lineRule="atLeast"/>
        <w:ind w:leftChars="1" w:left="2" w:firstLineChars="200" w:firstLine="420"/>
        <w:rPr>
          <w:szCs w:val="21"/>
        </w:rPr>
      </w:pPr>
      <w:r w:rsidRPr="00714C4A">
        <w:rPr>
          <w:szCs w:val="21"/>
        </w:rPr>
        <w:t>1.4.1</w:t>
      </w:r>
      <w:r w:rsidRPr="00714C4A">
        <w:rPr>
          <w:rFonts w:hint="eastAsia"/>
          <w:szCs w:val="21"/>
        </w:rPr>
        <w:t>本项目落实促进中小企业发展政策措施在前附表规定。依据促进中小企业发展政策获得政府采购合同的，小</w:t>
      </w:r>
      <w:proofErr w:type="gramStart"/>
      <w:r w:rsidRPr="00714C4A">
        <w:rPr>
          <w:rFonts w:hint="eastAsia"/>
          <w:szCs w:val="21"/>
        </w:rPr>
        <w:t>微企业</w:t>
      </w:r>
      <w:proofErr w:type="gramEnd"/>
      <w:r w:rsidRPr="00714C4A">
        <w:rPr>
          <w:rFonts w:hint="eastAsia"/>
          <w:szCs w:val="21"/>
        </w:rPr>
        <w:t>不得将合同分包给大中型企业，中型企业不得将合同分包给大型企业。</w:t>
      </w:r>
    </w:p>
    <w:p w14:paraId="4599338C" w14:textId="77777777" w:rsidR="00E26E0C" w:rsidRPr="00714C4A" w:rsidRDefault="005C195C">
      <w:pPr>
        <w:spacing w:before="120" w:line="320" w:lineRule="atLeast"/>
        <w:ind w:leftChars="1" w:left="2" w:firstLineChars="200" w:firstLine="420"/>
        <w:rPr>
          <w:szCs w:val="21"/>
        </w:rPr>
      </w:pPr>
      <w:bookmarkStart w:id="72" w:name="_Hlk138842976"/>
      <w:r w:rsidRPr="00714C4A">
        <w:rPr>
          <w:rFonts w:hint="eastAsia"/>
          <w:szCs w:val="21"/>
        </w:rPr>
        <w:t>根据《政府采购促进中小企业发展管理办法》（财库〔</w:t>
      </w:r>
      <w:r w:rsidRPr="00714C4A">
        <w:rPr>
          <w:rFonts w:hint="eastAsia"/>
          <w:szCs w:val="21"/>
        </w:rPr>
        <w:t>2020</w:t>
      </w:r>
      <w:r w:rsidRPr="00714C4A">
        <w:rPr>
          <w:rFonts w:hint="eastAsia"/>
          <w:szCs w:val="21"/>
        </w:rPr>
        <w:t>〕</w:t>
      </w:r>
      <w:r w:rsidRPr="00714C4A">
        <w:rPr>
          <w:rFonts w:hint="eastAsia"/>
          <w:szCs w:val="21"/>
        </w:rPr>
        <w:t>46</w:t>
      </w:r>
      <w:r w:rsidRPr="00714C4A">
        <w:rPr>
          <w:rFonts w:hint="eastAsia"/>
          <w:szCs w:val="21"/>
        </w:rPr>
        <w:t>号）第九条以及《广西壮族自治区财政厅</w:t>
      </w:r>
      <w:r w:rsidRPr="00714C4A">
        <w:rPr>
          <w:rFonts w:hint="eastAsia"/>
          <w:szCs w:val="21"/>
        </w:rPr>
        <w:t xml:space="preserve"> </w:t>
      </w:r>
      <w:r w:rsidRPr="00714C4A">
        <w:rPr>
          <w:rFonts w:hint="eastAsia"/>
          <w:szCs w:val="21"/>
        </w:rPr>
        <w:t>广西壮族自治区工业和信息化厅转发财政部</w:t>
      </w:r>
      <w:r w:rsidRPr="00714C4A">
        <w:rPr>
          <w:rFonts w:hint="eastAsia"/>
          <w:szCs w:val="21"/>
        </w:rPr>
        <w:t xml:space="preserve"> </w:t>
      </w:r>
      <w:r w:rsidRPr="00714C4A">
        <w:rPr>
          <w:rFonts w:hint="eastAsia"/>
          <w:szCs w:val="21"/>
        </w:rPr>
        <w:t>工业和信息化部政府采购促进中小企业发展管理</w:t>
      </w:r>
      <w:r w:rsidRPr="00714C4A">
        <w:rPr>
          <w:rFonts w:hint="eastAsia"/>
          <w:szCs w:val="21"/>
        </w:rPr>
        <w:lastRenderedPageBreak/>
        <w:t>办法的通知》（桂财采〔</w:t>
      </w:r>
      <w:r w:rsidRPr="00714C4A">
        <w:rPr>
          <w:rFonts w:hint="eastAsia"/>
          <w:szCs w:val="21"/>
        </w:rPr>
        <w:t>2021</w:t>
      </w:r>
      <w:r w:rsidRPr="00714C4A">
        <w:rPr>
          <w:rFonts w:hint="eastAsia"/>
          <w:szCs w:val="21"/>
        </w:rPr>
        <w:t>〕</w:t>
      </w:r>
      <w:r w:rsidRPr="00714C4A">
        <w:rPr>
          <w:rFonts w:hint="eastAsia"/>
          <w:szCs w:val="21"/>
        </w:rPr>
        <w:t>70</w:t>
      </w:r>
      <w:r w:rsidRPr="00714C4A">
        <w:rPr>
          <w:rFonts w:hint="eastAsia"/>
          <w:szCs w:val="21"/>
        </w:rPr>
        <w:t>号）规定，</w:t>
      </w:r>
      <w:bookmarkStart w:id="73" w:name="_Hlk92205820"/>
      <w:bookmarkEnd w:id="72"/>
      <w:r w:rsidRPr="00714C4A">
        <w:rPr>
          <w:rFonts w:hint="eastAsia"/>
          <w:szCs w:val="21"/>
        </w:rPr>
        <w:t>价格扣除比例在第四章评审方法及标准中规定，对小型企业和微型企业同等对待，不作区分。</w:t>
      </w:r>
    </w:p>
    <w:p w14:paraId="215B4B11" w14:textId="77777777" w:rsidR="00E26E0C" w:rsidRPr="00714C4A" w:rsidRDefault="005C195C">
      <w:pPr>
        <w:spacing w:before="120" w:line="320" w:lineRule="atLeast"/>
        <w:ind w:leftChars="1" w:left="2" w:firstLineChars="200" w:firstLine="420"/>
        <w:rPr>
          <w:szCs w:val="21"/>
        </w:rPr>
      </w:pPr>
      <w:r w:rsidRPr="00714C4A">
        <w:rPr>
          <w:szCs w:val="21"/>
        </w:rPr>
        <w:t>1.4.2</w:t>
      </w:r>
      <w:r w:rsidRPr="00714C4A">
        <w:rPr>
          <w:rFonts w:hint="eastAsia"/>
          <w:szCs w:val="21"/>
        </w:rPr>
        <w:t>中小企业定义</w:t>
      </w:r>
    </w:p>
    <w:p w14:paraId="465B9069" w14:textId="77777777" w:rsidR="00E26E0C" w:rsidRPr="00714C4A" w:rsidRDefault="005C195C">
      <w:pPr>
        <w:spacing w:before="120" w:line="320" w:lineRule="atLeast"/>
        <w:ind w:firstLineChars="200" w:firstLine="420"/>
        <w:rPr>
          <w:szCs w:val="21"/>
        </w:rPr>
      </w:pPr>
      <w:r w:rsidRPr="00714C4A">
        <w:rPr>
          <w:szCs w:val="21"/>
        </w:rPr>
        <w:t>1.4.2.1</w:t>
      </w:r>
      <w:r w:rsidRPr="00714C4A">
        <w:rPr>
          <w:rFonts w:hint="eastAsia"/>
          <w:szCs w:val="21"/>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41BFDFB1" w14:textId="77777777" w:rsidR="00E26E0C" w:rsidRPr="00714C4A" w:rsidRDefault="005C195C">
      <w:pPr>
        <w:spacing w:before="120" w:line="320" w:lineRule="atLeast"/>
        <w:ind w:leftChars="1" w:left="2" w:firstLineChars="200" w:firstLine="420"/>
        <w:rPr>
          <w:szCs w:val="21"/>
        </w:rPr>
      </w:pPr>
      <w:r w:rsidRPr="00714C4A">
        <w:rPr>
          <w:szCs w:val="21"/>
        </w:rPr>
        <w:t>1.4.2.2</w:t>
      </w:r>
      <w:r w:rsidRPr="00714C4A">
        <w:rPr>
          <w:rFonts w:hint="eastAsia"/>
          <w:szCs w:val="21"/>
        </w:rPr>
        <w:t>供应商提供的货物、工程或者服务符合下列情形的，享受本款规定的促进中小企业发展政策：</w:t>
      </w:r>
    </w:p>
    <w:p w14:paraId="78F55114" w14:textId="77777777" w:rsidR="00E26E0C" w:rsidRPr="00714C4A" w:rsidRDefault="005C195C">
      <w:pPr>
        <w:spacing w:before="120" w:line="320" w:lineRule="atLeast"/>
        <w:ind w:leftChars="1" w:left="2" w:firstLineChars="200" w:firstLine="420"/>
        <w:rPr>
          <w:szCs w:val="21"/>
        </w:rPr>
      </w:pPr>
      <w:r w:rsidRPr="00714C4A">
        <w:rPr>
          <w:rFonts w:hint="eastAsia"/>
          <w:szCs w:val="21"/>
        </w:rPr>
        <w:t>在货物采购项目中，货物由中小企业制造，即货物由中小企业生产且使用该中小企业商号或者注册商标；</w:t>
      </w:r>
    </w:p>
    <w:p w14:paraId="76346CEA" w14:textId="77777777" w:rsidR="00E26E0C" w:rsidRPr="00714C4A" w:rsidRDefault="005C195C">
      <w:pPr>
        <w:spacing w:before="120" w:line="320" w:lineRule="atLeast"/>
        <w:ind w:leftChars="1" w:left="2" w:firstLineChars="200" w:firstLine="420"/>
        <w:rPr>
          <w:szCs w:val="21"/>
        </w:rPr>
      </w:pPr>
      <w:r w:rsidRPr="00714C4A">
        <w:rPr>
          <w:rFonts w:hint="eastAsia"/>
          <w:szCs w:val="21"/>
        </w:rPr>
        <w:t>在工程采购项目中，工程由中小企业承建，即工程施工单位为中小企业；</w:t>
      </w:r>
    </w:p>
    <w:p w14:paraId="54434890" w14:textId="77777777" w:rsidR="00E26E0C" w:rsidRPr="00714C4A" w:rsidRDefault="005C195C">
      <w:pPr>
        <w:spacing w:before="120" w:line="320" w:lineRule="atLeast"/>
        <w:ind w:leftChars="1" w:left="2" w:firstLineChars="200" w:firstLine="420"/>
        <w:rPr>
          <w:szCs w:val="21"/>
        </w:rPr>
      </w:pPr>
      <w:r w:rsidRPr="00714C4A">
        <w:rPr>
          <w:rFonts w:hint="eastAsia"/>
          <w:szCs w:val="21"/>
        </w:rPr>
        <w:t>在服务采购项目中，服务由中小企业承接，即提供服务的人员为中小企业依照《中华人民共和国劳动合同法》订立劳动合同的从业人员。</w:t>
      </w:r>
    </w:p>
    <w:p w14:paraId="3443AA62" w14:textId="77777777" w:rsidR="00E26E0C" w:rsidRPr="00714C4A" w:rsidRDefault="005C195C">
      <w:pPr>
        <w:spacing w:before="120" w:line="320" w:lineRule="atLeast"/>
        <w:ind w:leftChars="1" w:left="2" w:firstLineChars="200" w:firstLine="420"/>
        <w:rPr>
          <w:szCs w:val="21"/>
        </w:rPr>
      </w:pPr>
      <w:r w:rsidRPr="00714C4A">
        <w:rPr>
          <w:rFonts w:hint="eastAsia"/>
          <w:szCs w:val="21"/>
        </w:rPr>
        <w:t>在货物采购项目中，供应商提供的货物既有中小企业制造货物，也有大型企业制造货物的，不享受本款规定的促进中小企业发展政策。</w:t>
      </w:r>
    </w:p>
    <w:p w14:paraId="22EC44ED" w14:textId="77777777" w:rsidR="00E26E0C" w:rsidRPr="00714C4A" w:rsidRDefault="005C195C">
      <w:pPr>
        <w:spacing w:before="120" w:line="320" w:lineRule="atLeast"/>
        <w:ind w:firstLineChars="200" w:firstLine="420"/>
        <w:rPr>
          <w:szCs w:val="21"/>
        </w:rPr>
      </w:pPr>
      <w:r w:rsidRPr="00714C4A">
        <w:rPr>
          <w:szCs w:val="21"/>
        </w:rPr>
        <w:t>1.4.2</w:t>
      </w:r>
      <w:r w:rsidRPr="00714C4A">
        <w:rPr>
          <w:rFonts w:hint="eastAsia"/>
          <w:szCs w:val="21"/>
        </w:rPr>
        <w:t>.</w:t>
      </w:r>
      <w:r w:rsidRPr="00714C4A">
        <w:rPr>
          <w:szCs w:val="21"/>
        </w:rPr>
        <w:t>3</w:t>
      </w:r>
      <w:r w:rsidRPr="00714C4A">
        <w:rPr>
          <w:rFonts w:hint="eastAsia"/>
          <w:szCs w:val="21"/>
        </w:rPr>
        <w:t>本</w:t>
      </w:r>
      <w:proofErr w:type="gramStart"/>
      <w:r w:rsidRPr="00714C4A">
        <w:rPr>
          <w:rFonts w:hint="eastAsia"/>
          <w:szCs w:val="21"/>
        </w:rPr>
        <w:t>项目标</w:t>
      </w:r>
      <w:proofErr w:type="gramEnd"/>
      <w:r w:rsidRPr="00714C4A">
        <w:rPr>
          <w:rFonts w:hint="eastAsia"/>
          <w:szCs w:val="21"/>
        </w:rPr>
        <w:t>的所属行业在第二章采购需求中规定。供应商根据中小企业划分标准（《关于印发中小企业划型标准规定的通知》（工信部联企业〔</w:t>
      </w:r>
      <w:r w:rsidRPr="00714C4A">
        <w:rPr>
          <w:rFonts w:hint="eastAsia"/>
          <w:szCs w:val="21"/>
        </w:rPr>
        <w:t>2011</w:t>
      </w:r>
      <w:r w:rsidRPr="00714C4A">
        <w:rPr>
          <w:rFonts w:hint="eastAsia"/>
          <w:szCs w:val="21"/>
        </w:rPr>
        <w:t>〕</w:t>
      </w:r>
      <w:r w:rsidRPr="00714C4A">
        <w:rPr>
          <w:rFonts w:hint="eastAsia"/>
          <w:szCs w:val="21"/>
        </w:rPr>
        <w:t>300</w:t>
      </w:r>
      <w:r w:rsidRPr="00714C4A">
        <w:rPr>
          <w:rFonts w:hint="eastAsia"/>
          <w:szCs w:val="21"/>
        </w:rPr>
        <w:t>号）判断是否为中小企业。（见附件）</w:t>
      </w:r>
    </w:p>
    <w:p w14:paraId="5D1CEAF9" w14:textId="77777777" w:rsidR="00E26E0C" w:rsidRPr="00714C4A" w:rsidRDefault="005C195C">
      <w:pPr>
        <w:spacing w:before="120" w:line="320" w:lineRule="atLeast"/>
        <w:ind w:firstLineChars="200" w:firstLine="420"/>
        <w:rPr>
          <w:szCs w:val="21"/>
        </w:rPr>
      </w:pPr>
      <w:r w:rsidRPr="00714C4A">
        <w:rPr>
          <w:rFonts w:hint="eastAsia"/>
          <w:szCs w:val="21"/>
        </w:rPr>
        <w:t>符合条件的货物制造商、工程施工单位、服务承接单位为中小企业的，应按招标文件规定在投标文件中提供声明函。</w:t>
      </w:r>
    </w:p>
    <w:p w14:paraId="396F391C" w14:textId="77777777" w:rsidR="00E26E0C" w:rsidRPr="00714C4A" w:rsidRDefault="005C195C">
      <w:pPr>
        <w:spacing w:before="120" w:line="320" w:lineRule="atLeast"/>
        <w:ind w:firstLineChars="200" w:firstLine="420"/>
        <w:rPr>
          <w:szCs w:val="21"/>
        </w:rPr>
      </w:pPr>
      <w:r w:rsidRPr="00714C4A">
        <w:rPr>
          <w:szCs w:val="21"/>
        </w:rPr>
        <w:t>1.4</w:t>
      </w:r>
      <w:r w:rsidRPr="00714C4A">
        <w:rPr>
          <w:rFonts w:hint="eastAsia"/>
          <w:szCs w:val="21"/>
        </w:rPr>
        <w:t>.</w:t>
      </w:r>
      <w:r w:rsidRPr="00714C4A">
        <w:rPr>
          <w:szCs w:val="21"/>
        </w:rPr>
        <w:t>2</w:t>
      </w:r>
      <w:r w:rsidRPr="00714C4A">
        <w:rPr>
          <w:rFonts w:hint="eastAsia"/>
          <w:szCs w:val="21"/>
        </w:rPr>
        <w:t>.</w:t>
      </w:r>
      <w:r w:rsidRPr="00714C4A">
        <w:rPr>
          <w:szCs w:val="21"/>
        </w:rPr>
        <w:t>4</w:t>
      </w:r>
      <w:r w:rsidRPr="00714C4A">
        <w:rPr>
          <w:rFonts w:hint="eastAsia"/>
          <w:szCs w:val="21"/>
        </w:rPr>
        <w:t>视同中小企业情形</w:t>
      </w:r>
    </w:p>
    <w:p w14:paraId="7AEEBB2A"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）符合中小企业划分标准的个体工商户，视同中小企业。</w:t>
      </w:r>
    </w:p>
    <w:p w14:paraId="338F2BDA"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）以联合体形</w:t>
      </w:r>
      <w:proofErr w:type="gramStart"/>
      <w:r w:rsidRPr="00714C4A">
        <w:rPr>
          <w:rFonts w:hint="eastAsia"/>
          <w:szCs w:val="21"/>
        </w:rPr>
        <w:t>式参加</w:t>
      </w:r>
      <w:proofErr w:type="gramEnd"/>
      <w:r w:rsidRPr="00714C4A">
        <w:rPr>
          <w:rFonts w:hint="eastAsia"/>
          <w:szCs w:val="21"/>
        </w:rPr>
        <w:t>政府采购活动，联合体各方均为中小企业的，联合体视同中小企业。其中，联合体各方均为小</w:t>
      </w:r>
      <w:proofErr w:type="gramStart"/>
      <w:r w:rsidRPr="00714C4A">
        <w:rPr>
          <w:rFonts w:hint="eastAsia"/>
          <w:szCs w:val="21"/>
        </w:rPr>
        <w:t>微企业</w:t>
      </w:r>
      <w:proofErr w:type="gramEnd"/>
      <w:r w:rsidRPr="00714C4A">
        <w:rPr>
          <w:rFonts w:hint="eastAsia"/>
          <w:szCs w:val="21"/>
        </w:rPr>
        <w:t>的，联合体视同小微企业。</w:t>
      </w:r>
    </w:p>
    <w:p w14:paraId="16920BC3"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）符合《财政部、司法部关于政府采购支持监狱企业发展有关问题的通知》（财库〔</w:t>
      </w:r>
      <w:r w:rsidRPr="00714C4A">
        <w:rPr>
          <w:rFonts w:hint="eastAsia"/>
          <w:szCs w:val="21"/>
        </w:rPr>
        <w:t>2014</w:t>
      </w:r>
      <w:r w:rsidRPr="00714C4A">
        <w:rPr>
          <w:rFonts w:hint="eastAsia"/>
          <w:szCs w:val="21"/>
        </w:rPr>
        <w:t>〕</w:t>
      </w:r>
      <w:r w:rsidRPr="00714C4A">
        <w:rPr>
          <w:rFonts w:hint="eastAsia"/>
          <w:szCs w:val="21"/>
        </w:rPr>
        <w:t>68</w:t>
      </w:r>
      <w:r w:rsidRPr="00714C4A">
        <w:rPr>
          <w:rFonts w:hint="eastAsia"/>
          <w:szCs w:val="21"/>
        </w:rPr>
        <w:t>号）规定的监狱企业，或符合《关于促进残疾人就业政府采购政策的通知》（财库〔</w:t>
      </w:r>
      <w:r w:rsidRPr="00714C4A">
        <w:rPr>
          <w:rFonts w:hint="eastAsia"/>
          <w:szCs w:val="21"/>
        </w:rPr>
        <w:t>2017</w:t>
      </w:r>
      <w:r w:rsidRPr="00714C4A">
        <w:rPr>
          <w:rFonts w:hint="eastAsia"/>
          <w:szCs w:val="21"/>
        </w:rPr>
        <w:t>〕</w:t>
      </w:r>
      <w:r w:rsidRPr="00714C4A">
        <w:rPr>
          <w:rFonts w:hint="eastAsia"/>
          <w:szCs w:val="21"/>
        </w:rPr>
        <w:t>141</w:t>
      </w:r>
      <w:r w:rsidRPr="00714C4A">
        <w:rPr>
          <w:rFonts w:hint="eastAsia"/>
          <w:szCs w:val="21"/>
        </w:rPr>
        <w:t>号）规定的残疾人福利性单位，视同小型、微型企业。</w:t>
      </w:r>
    </w:p>
    <w:p w14:paraId="7BD9E8D7" w14:textId="77777777" w:rsidR="00E26E0C" w:rsidRPr="00714C4A" w:rsidRDefault="005C195C">
      <w:pPr>
        <w:spacing w:before="120" w:line="320" w:lineRule="atLeast"/>
        <w:ind w:leftChars="1" w:left="2" w:firstLineChars="200" w:firstLine="420"/>
        <w:rPr>
          <w:szCs w:val="21"/>
        </w:rPr>
      </w:pPr>
      <w:r w:rsidRPr="00714C4A">
        <w:rPr>
          <w:rFonts w:hint="eastAsia"/>
          <w:szCs w:val="21"/>
        </w:rPr>
        <w:t>符合条件的货物制造商、工程施工单位、服务承接单位为监狱企业或残疾人福利性单位的，应按招标文件规定在投标文件中提供相关证明文件。</w:t>
      </w:r>
      <w:bookmarkEnd w:id="73"/>
    </w:p>
    <w:bookmarkEnd w:id="71"/>
    <w:p w14:paraId="71C6785D"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1.5</w:t>
      </w:r>
      <w:r w:rsidRPr="00714C4A">
        <w:rPr>
          <w:rFonts w:hint="eastAsia"/>
          <w:b/>
          <w:bCs/>
          <w:kern w:val="0"/>
          <w:szCs w:val="21"/>
        </w:rPr>
        <w:t>投标人</w:t>
      </w:r>
      <w:r w:rsidRPr="00714C4A">
        <w:rPr>
          <w:b/>
          <w:bCs/>
          <w:kern w:val="0"/>
          <w:szCs w:val="21"/>
        </w:rPr>
        <w:t>资格</w:t>
      </w:r>
      <w:r w:rsidRPr="00714C4A">
        <w:rPr>
          <w:rFonts w:hint="eastAsia"/>
          <w:b/>
          <w:bCs/>
          <w:kern w:val="0"/>
          <w:szCs w:val="21"/>
        </w:rPr>
        <w:t>要求</w:t>
      </w:r>
    </w:p>
    <w:p w14:paraId="66047627" w14:textId="77777777" w:rsidR="00E26E0C" w:rsidRPr="00714C4A" w:rsidRDefault="005C195C">
      <w:pPr>
        <w:spacing w:before="120" w:line="320" w:lineRule="atLeast"/>
        <w:ind w:firstLineChars="200" w:firstLine="420"/>
        <w:rPr>
          <w:szCs w:val="21"/>
        </w:rPr>
      </w:pPr>
      <w:r w:rsidRPr="00714C4A">
        <w:rPr>
          <w:szCs w:val="21"/>
        </w:rPr>
        <w:t>1.5.1</w:t>
      </w:r>
      <w:r w:rsidRPr="00714C4A">
        <w:rPr>
          <w:rFonts w:hint="eastAsia"/>
          <w:szCs w:val="21"/>
        </w:rPr>
        <w:t>投标人资格要求：详见投标人须知前附表</w:t>
      </w:r>
    </w:p>
    <w:p w14:paraId="5435A570" w14:textId="77777777" w:rsidR="00E26E0C" w:rsidRPr="00714C4A" w:rsidRDefault="005C195C">
      <w:pPr>
        <w:spacing w:before="120" w:line="320" w:lineRule="atLeast"/>
        <w:ind w:firstLineChars="200" w:firstLine="420"/>
        <w:rPr>
          <w:szCs w:val="21"/>
        </w:rPr>
      </w:pPr>
      <w:r w:rsidRPr="00714C4A">
        <w:rPr>
          <w:szCs w:val="21"/>
        </w:rPr>
        <w:t>1.5.2</w:t>
      </w:r>
      <w:r w:rsidRPr="00714C4A">
        <w:rPr>
          <w:szCs w:val="21"/>
        </w:rPr>
        <w:t>按照招标公告的规定获得招标文件。</w:t>
      </w:r>
    </w:p>
    <w:p w14:paraId="2918896A" w14:textId="77777777" w:rsidR="00E26E0C" w:rsidRPr="00714C4A" w:rsidRDefault="005C195C">
      <w:pPr>
        <w:spacing w:before="120" w:line="320" w:lineRule="atLeast"/>
        <w:ind w:firstLineChars="200" w:firstLine="420"/>
        <w:rPr>
          <w:szCs w:val="21"/>
        </w:rPr>
      </w:pPr>
      <w:r w:rsidRPr="00714C4A">
        <w:rPr>
          <w:szCs w:val="21"/>
        </w:rPr>
        <w:t>1.5.3</w:t>
      </w:r>
      <w:r w:rsidRPr="00714C4A">
        <w:rPr>
          <w:szCs w:val="21"/>
        </w:rPr>
        <w:t>本项目是否接受联合体投标，见</w:t>
      </w:r>
      <w:r w:rsidRPr="00714C4A">
        <w:rPr>
          <w:szCs w:val="21"/>
        </w:rPr>
        <w:t>“</w:t>
      </w:r>
      <w:r w:rsidRPr="00714C4A">
        <w:rPr>
          <w:rFonts w:hint="eastAsia"/>
          <w:szCs w:val="21"/>
        </w:rPr>
        <w:t>投标人</w:t>
      </w:r>
      <w:r w:rsidRPr="00714C4A">
        <w:rPr>
          <w:szCs w:val="21"/>
        </w:rPr>
        <w:t>须知前附表</w:t>
      </w:r>
      <w:r w:rsidRPr="00714C4A">
        <w:rPr>
          <w:szCs w:val="21"/>
        </w:rPr>
        <w:t>”</w:t>
      </w:r>
      <w:r w:rsidRPr="00714C4A">
        <w:rPr>
          <w:szCs w:val="21"/>
        </w:rPr>
        <w:t>规定。</w:t>
      </w:r>
    </w:p>
    <w:p w14:paraId="2D5C652D" w14:textId="77777777" w:rsidR="00E26E0C" w:rsidRPr="00714C4A" w:rsidRDefault="005C195C">
      <w:pPr>
        <w:spacing w:before="120" w:line="320" w:lineRule="atLeast"/>
        <w:ind w:firstLineChars="200" w:firstLine="420"/>
        <w:rPr>
          <w:szCs w:val="21"/>
        </w:rPr>
      </w:pPr>
      <w:r w:rsidRPr="00714C4A">
        <w:rPr>
          <w:rFonts w:hint="eastAsia"/>
          <w:szCs w:val="21"/>
        </w:rPr>
        <w:t>如接受联合体投标，联合体投标要求如下：</w:t>
      </w:r>
      <w:r w:rsidRPr="00714C4A">
        <w:rPr>
          <w:rFonts w:hint="eastAsia"/>
          <w:szCs w:val="21"/>
        </w:rPr>
        <w:t xml:space="preserve"> </w:t>
      </w:r>
    </w:p>
    <w:p w14:paraId="4CA235A1" w14:textId="77777777" w:rsidR="00E26E0C" w:rsidRPr="00714C4A" w:rsidRDefault="005C195C">
      <w:pPr>
        <w:spacing w:before="120" w:line="320" w:lineRule="atLeast"/>
        <w:ind w:firstLineChars="200" w:firstLine="420"/>
        <w:rPr>
          <w:szCs w:val="21"/>
        </w:rPr>
      </w:pPr>
      <w:r w:rsidRPr="00714C4A">
        <w:rPr>
          <w:szCs w:val="21"/>
        </w:rPr>
        <w:t>（</w:t>
      </w:r>
      <w:r w:rsidRPr="00714C4A">
        <w:rPr>
          <w:szCs w:val="21"/>
        </w:rPr>
        <w:t>1</w:t>
      </w:r>
      <w:r w:rsidRPr="00714C4A">
        <w:rPr>
          <w:rFonts w:hint="eastAsia"/>
          <w:szCs w:val="21"/>
        </w:rPr>
        <w:t>）供应商可以组成一个投标联合体，以一个</w:t>
      </w:r>
      <w:r w:rsidRPr="00714C4A">
        <w:rPr>
          <w:szCs w:val="21"/>
        </w:rPr>
        <w:t>供应商</w:t>
      </w:r>
      <w:r w:rsidRPr="00714C4A">
        <w:rPr>
          <w:rFonts w:hint="eastAsia"/>
          <w:szCs w:val="21"/>
        </w:rPr>
        <w:t>的身份共同参加投标。联合体投标的，须提供《联合体协议书》（格式后附）</w:t>
      </w:r>
    </w:p>
    <w:p w14:paraId="05F049DE" w14:textId="77777777" w:rsidR="00E26E0C" w:rsidRPr="00714C4A" w:rsidRDefault="005C195C">
      <w:pPr>
        <w:spacing w:before="120" w:line="320" w:lineRule="atLeast"/>
        <w:ind w:firstLineChars="200" w:firstLine="420"/>
        <w:rPr>
          <w:szCs w:val="21"/>
        </w:rPr>
      </w:pPr>
      <w:r w:rsidRPr="00714C4A">
        <w:rPr>
          <w:szCs w:val="21"/>
        </w:rPr>
        <w:lastRenderedPageBreak/>
        <w:t>（</w:t>
      </w:r>
      <w:r w:rsidRPr="00714C4A">
        <w:rPr>
          <w:szCs w:val="21"/>
        </w:rPr>
        <w:t>2</w:t>
      </w:r>
      <w:r w:rsidRPr="00714C4A">
        <w:rPr>
          <w:rFonts w:hint="eastAsia"/>
          <w:szCs w:val="21"/>
        </w:rPr>
        <w:t>）以联合体形</w:t>
      </w:r>
      <w:proofErr w:type="gramStart"/>
      <w:r w:rsidRPr="00714C4A">
        <w:rPr>
          <w:rFonts w:hint="eastAsia"/>
          <w:szCs w:val="21"/>
        </w:rPr>
        <w:t>式参加</w:t>
      </w:r>
      <w:proofErr w:type="gramEnd"/>
      <w:r w:rsidRPr="00714C4A">
        <w:rPr>
          <w:rFonts w:hint="eastAsia"/>
          <w:szCs w:val="21"/>
        </w:rPr>
        <w:t>投标的，联合体各方均必须具备《中华人民共和国政府采购法》第二十二条第一款规定的基本条件。本项目有特殊要求规定供应商特定条件的，联合体各方中至少有一方必须符合招标文件规定的特定条件。</w:t>
      </w:r>
    </w:p>
    <w:p w14:paraId="6E4E7E19" w14:textId="77777777" w:rsidR="00E26E0C" w:rsidRPr="00714C4A" w:rsidRDefault="005C195C">
      <w:pPr>
        <w:spacing w:before="120" w:line="320" w:lineRule="atLeast"/>
        <w:ind w:firstLineChars="200" w:firstLine="420"/>
        <w:rPr>
          <w:szCs w:val="21"/>
        </w:rPr>
      </w:pPr>
      <w:r w:rsidRPr="00714C4A">
        <w:rPr>
          <w:szCs w:val="21"/>
        </w:rPr>
        <w:t>（</w:t>
      </w:r>
      <w:r w:rsidRPr="00714C4A">
        <w:rPr>
          <w:szCs w:val="21"/>
        </w:rPr>
        <w:t>3</w:t>
      </w:r>
      <w:r w:rsidRPr="00714C4A">
        <w:rPr>
          <w:rFonts w:hint="eastAsia"/>
          <w:szCs w:val="21"/>
        </w:rPr>
        <w:t>）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5448649D" w14:textId="77777777" w:rsidR="00E26E0C" w:rsidRPr="00714C4A" w:rsidRDefault="005C195C">
      <w:pPr>
        <w:spacing w:before="120" w:line="320" w:lineRule="atLeast"/>
        <w:ind w:firstLineChars="200" w:firstLine="420"/>
        <w:rPr>
          <w:szCs w:val="21"/>
        </w:rPr>
      </w:pPr>
      <w:r w:rsidRPr="00714C4A">
        <w:rPr>
          <w:szCs w:val="21"/>
        </w:rPr>
        <w:t>（</w:t>
      </w:r>
      <w:r w:rsidRPr="00714C4A">
        <w:rPr>
          <w:szCs w:val="21"/>
        </w:rPr>
        <w:t>4</w:t>
      </w:r>
      <w:r w:rsidRPr="00714C4A">
        <w:rPr>
          <w:rFonts w:hint="eastAsia"/>
          <w:szCs w:val="21"/>
        </w:rPr>
        <w:t>）以联合体形</w:t>
      </w:r>
      <w:proofErr w:type="gramStart"/>
      <w:r w:rsidRPr="00714C4A">
        <w:rPr>
          <w:rFonts w:hint="eastAsia"/>
          <w:szCs w:val="21"/>
        </w:rPr>
        <w:t>式参加</w:t>
      </w:r>
      <w:proofErr w:type="gramEnd"/>
      <w:r w:rsidRPr="00714C4A">
        <w:rPr>
          <w:rFonts w:hint="eastAsia"/>
          <w:szCs w:val="21"/>
        </w:rPr>
        <w:t>政府采购活动的，联合体各方不得再单独参加或者与其</w:t>
      </w:r>
      <w:proofErr w:type="gramStart"/>
      <w:r w:rsidRPr="00714C4A">
        <w:rPr>
          <w:rFonts w:hint="eastAsia"/>
          <w:szCs w:val="21"/>
        </w:rPr>
        <w:t>他供应</w:t>
      </w:r>
      <w:proofErr w:type="gramEnd"/>
      <w:r w:rsidRPr="00714C4A">
        <w:rPr>
          <w:rFonts w:hint="eastAsia"/>
          <w:szCs w:val="21"/>
        </w:rPr>
        <w:t>商另外组成联合体参加同一合同项下的政府采购活动。</w:t>
      </w:r>
    </w:p>
    <w:p w14:paraId="7848CBA6" w14:textId="77777777" w:rsidR="00E26E0C" w:rsidRPr="00714C4A" w:rsidRDefault="005C195C">
      <w:pPr>
        <w:spacing w:before="120" w:line="320" w:lineRule="atLeast"/>
        <w:ind w:firstLineChars="200" w:firstLine="420"/>
        <w:rPr>
          <w:szCs w:val="21"/>
        </w:rPr>
      </w:pPr>
      <w:r w:rsidRPr="00714C4A">
        <w:rPr>
          <w:szCs w:val="21"/>
        </w:rPr>
        <w:t>（</w:t>
      </w:r>
      <w:r w:rsidRPr="00714C4A">
        <w:rPr>
          <w:szCs w:val="21"/>
        </w:rPr>
        <w:t>5</w:t>
      </w:r>
      <w:r w:rsidRPr="00714C4A">
        <w:rPr>
          <w:rFonts w:hint="eastAsia"/>
          <w:szCs w:val="21"/>
        </w:rPr>
        <w:t>）联合体中有同类资质的供应</w:t>
      </w:r>
      <w:proofErr w:type="gramStart"/>
      <w:r w:rsidRPr="00714C4A">
        <w:rPr>
          <w:rFonts w:hint="eastAsia"/>
          <w:szCs w:val="21"/>
        </w:rPr>
        <w:t>商按照</w:t>
      </w:r>
      <w:proofErr w:type="gramEnd"/>
      <w:r w:rsidRPr="00714C4A">
        <w:rPr>
          <w:rFonts w:hint="eastAsia"/>
          <w:szCs w:val="21"/>
        </w:rPr>
        <w:t>联合体分工承担相同工作的，应当按照资质等级较低的供应商确定资质等级。</w:t>
      </w:r>
    </w:p>
    <w:p w14:paraId="1BB99FBC" w14:textId="77777777" w:rsidR="00E26E0C" w:rsidRPr="00714C4A" w:rsidRDefault="005C195C">
      <w:pPr>
        <w:spacing w:before="120" w:line="320" w:lineRule="atLeast"/>
        <w:ind w:firstLineChars="200" w:firstLine="420"/>
        <w:rPr>
          <w:szCs w:val="21"/>
        </w:rPr>
      </w:pPr>
      <w:r w:rsidRPr="00714C4A">
        <w:rPr>
          <w:szCs w:val="21"/>
        </w:rPr>
        <w:t>（</w:t>
      </w:r>
      <w:r w:rsidRPr="00714C4A">
        <w:rPr>
          <w:szCs w:val="21"/>
        </w:rPr>
        <w:t>6</w:t>
      </w:r>
      <w:r w:rsidRPr="00714C4A">
        <w:rPr>
          <w:rFonts w:hint="eastAsia"/>
          <w:szCs w:val="21"/>
        </w:rPr>
        <w:t>）联合体投标业绩、履约能力按照联合体各方其中较高的一方认定并计算（招标文件其他章节另有规定的除外）。</w:t>
      </w:r>
    </w:p>
    <w:p w14:paraId="3B31AFA9" w14:textId="77777777" w:rsidR="00E26E0C" w:rsidRPr="00714C4A" w:rsidRDefault="005C195C">
      <w:pPr>
        <w:spacing w:before="120" w:line="320" w:lineRule="atLeast"/>
        <w:ind w:firstLineChars="200" w:firstLine="420"/>
        <w:rPr>
          <w:szCs w:val="21"/>
        </w:rPr>
      </w:pPr>
      <w:r w:rsidRPr="00714C4A">
        <w:rPr>
          <w:szCs w:val="21"/>
        </w:rPr>
        <w:t>（</w:t>
      </w:r>
      <w:r w:rsidRPr="00714C4A">
        <w:rPr>
          <w:szCs w:val="21"/>
        </w:rPr>
        <w:t>7</w:t>
      </w:r>
      <w:r w:rsidRPr="00714C4A">
        <w:rPr>
          <w:rFonts w:hint="eastAsia"/>
          <w:szCs w:val="21"/>
        </w:rPr>
        <w:t>）供应商为联合体的，可以由联合体中的一方或者多方共同交纳投标保证金，其交纳的保证金对联合体各方均具有约束力。</w:t>
      </w:r>
    </w:p>
    <w:p w14:paraId="7C2CC15B" w14:textId="77777777" w:rsidR="00E26E0C" w:rsidRPr="00714C4A" w:rsidRDefault="005C195C">
      <w:pPr>
        <w:spacing w:before="120" w:line="320" w:lineRule="atLeast"/>
        <w:ind w:firstLineChars="200" w:firstLine="420"/>
        <w:rPr>
          <w:szCs w:val="21"/>
        </w:rPr>
      </w:pPr>
      <w:r w:rsidRPr="00714C4A">
        <w:rPr>
          <w:szCs w:val="21"/>
        </w:rPr>
        <w:t>（</w:t>
      </w:r>
      <w:r w:rsidRPr="00714C4A">
        <w:rPr>
          <w:szCs w:val="21"/>
        </w:rPr>
        <w:t>8</w:t>
      </w:r>
      <w:r w:rsidRPr="00714C4A">
        <w:rPr>
          <w:rFonts w:hint="eastAsia"/>
          <w:szCs w:val="21"/>
        </w:rPr>
        <w:t>）联合体各方均应按照招标文件的规定提交资格证明文件。</w:t>
      </w:r>
    </w:p>
    <w:p w14:paraId="5C02AD87" w14:textId="77777777" w:rsidR="00E26E0C" w:rsidRPr="00714C4A" w:rsidRDefault="005C195C">
      <w:pPr>
        <w:spacing w:before="120" w:line="320" w:lineRule="atLeast"/>
        <w:ind w:firstLineChars="200" w:firstLine="422"/>
        <w:outlineLvl w:val="2"/>
        <w:rPr>
          <w:b/>
          <w:bCs/>
          <w:kern w:val="0"/>
          <w:szCs w:val="21"/>
        </w:rPr>
      </w:pPr>
      <w:bookmarkStart w:id="74" w:name="_Toc254970531"/>
      <w:bookmarkStart w:id="75" w:name="_Toc254970672"/>
      <w:r w:rsidRPr="00714C4A">
        <w:rPr>
          <w:b/>
          <w:bCs/>
          <w:kern w:val="0"/>
          <w:szCs w:val="21"/>
        </w:rPr>
        <w:t>1.6</w:t>
      </w:r>
      <w:r w:rsidRPr="00714C4A">
        <w:rPr>
          <w:b/>
          <w:bCs/>
          <w:kern w:val="0"/>
          <w:szCs w:val="21"/>
        </w:rPr>
        <w:t>现场踏勘及投标费用</w:t>
      </w:r>
      <w:bookmarkEnd w:id="74"/>
      <w:bookmarkEnd w:id="75"/>
    </w:p>
    <w:p w14:paraId="6DC7FC6A" w14:textId="77777777" w:rsidR="00E26E0C" w:rsidRPr="00714C4A" w:rsidRDefault="005C195C">
      <w:pPr>
        <w:spacing w:before="120" w:line="320" w:lineRule="atLeast"/>
        <w:ind w:firstLineChars="200" w:firstLine="420"/>
        <w:rPr>
          <w:szCs w:val="21"/>
        </w:rPr>
      </w:pPr>
      <w:r w:rsidRPr="00714C4A">
        <w:rPr>
          <w:szCs w:val="21"/>
        </w:rPr>
        <w:t>1.6.1</w:t>
      </w:r>
      <w:r w:rsidRPr="00714C4A">
        <w:rPr>
          <w:szCs w:val="21"/>
        </w:rPr>
        <w:t>前附表如规定现场踏勘的，供应商应按规定时间地点参加踏勘。</w:t>
      </w:r>
    </w:p>
    <w:p w14:paraId="2C2B6FB0" w14:textId="77777777" w:rsidR="00E26E0C" w:rsidRPr="00714C4A" w:rsidRDefault="005C195C">
      <w:pPr>
        <w:spacing w:before="120" w:line="320" w:lineRule="atLeast"/>
        <w:ind w:firstLineChars="200" w:firstLine="420"/>
        <w:rPr>
          <w:szCs w:val="21"/>
        </w:rPr>
      </w:pPr>
      <w:r w:rsidRPr="00714C4A">
        <w:rPr>
          <w:szCs w:val="21"/>
        </w:rPr>
        <w:t>1.6.2</w:t>
      </w:r>
      <w:r w:rsidRPr="00714C4A">
        <w:rPr>
          <w:szCs w:val="21"/>
        </w:rPr>
        <w:t>供应商均应自行承担所有与投标有关的全部费用（招标文件有相关的规定除外）。</w:t>
      </w:r>
    </w:p>
    <w:p w14:paraId="19686C1C"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1.7</w:t>
      </w:r>
      <w:r w:rsidRPr="00714C4A">
        <w:rPr>
          <w:b/>
          <w:bCs/>
          <w:kern w:val="0"/>
          <w:szCs w:val="21"/>
        </w:rPr>
        <w:t>转包与分包</w:t>
      </w:r>
    </w:p>
    <w:p w14:paraId="5608385A" w14:textId="77777777" w:rsidR="00E26E0C" w:rsidRPr="00714C4A" w:rsidRDefault="005C195C">
      <w:pPr>
        <w:spacing w:before="120" w:line="320" w:lineRule="atLeast"/>
        <w:ind w:firstLineChars="200" w:firstLine="420"/>
        <w:rPr>
          <w:szCs w:val="21"/>
        </w:rPr>
      </w:pPr>
      <w:r w:rsidRPr="00714C4A">
        <w:rPr>
          <w:szCs w:val="21"/>
        </w:rPr>
        <w:t>1.7.1</w:t>
      </w:r>
      <w:r w:rsidRPr="00714C4A">
        <w:rPr>
          <w:szCs w:val="21"/>
        </w:rPr>
        <w:t>如</w:t>
      </w:r>
      <w:r w:rsidRPr="00714C4A">
        <w:rPr>
          <w:rFonts w:hint="eastAsia"/>
          <w:szCs w:val="21"/>
        </w:rPr>
        <w:t>招标</w:t>
      </w:r>
      <w:r w:rsidRPr="00714C4A">
        <w:rPr>
          <w:szCs w:val="21"/>
        </w:rPr>
        <w:t>文件其他地方无特别规定</w:t>
      </w:r>
      <w:r w:rsidRPr="00714C4A">
        <w:rPr>
          <w:rFonts w:hint="eastAsia"/>
          <w:szCs w:val="21"/>
        </w:rPr>
        <w:t>，</w:t>
      </w:r>
      <w:r w:rsidRPr="00714C4A">
        <w:rPr>
          <w:szCs w:val="21"/>
        </w:rPr>
        <w:t>本项目不允许转包。</w:t>
      </w:r>
    </w:p>
    <w:p w14:paraId="1466A7CB" w14:textId="77777777" w:rsidR="00E26E0C" w:rsidRPr="00714C4A" w:rsidRDefault="005C195C">
      <w:pPr>
        <w:spacing w:before="120" w:line="320" w:lineRule="atLeast"/>
        <w:ind w:firstLineChars="200" w:firstLine="420"/>
        <w:rPr>
          <w:szCs w:val="21"/>
        </w:rPr>
      </w:pPr>
      <w:r w:rsidRPr="00714C4A">
        <w:rPr>
          <w:szCs w:val="21"/>
        </w:rPr>
        <w:t>1.7.2</w:t>
      </w:r>
      <w:r w:rsidRPr="00714C4A">
        <w:rPr>
          <w:rFonts w:hint="eastAsia"/>
          <w:szCs w:val="21"/>
        </w:rPr>
        <w:t>本项目是否允许分包详见“投标人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413FDB15" w14:textId="77777777" w:rsidR="00E26E0C" w:rsidRPr="00714C4A" w:rsidRDefault="005C195C">
      <w:pPr>
        <w:spacing w:before="120" w:line="276" w:lineRule="auto"/>
        <w:ind w:firstLineChars="200" w:firstLine="422"/>
        <w:outlineLvl w:val="2"/>
        <w:rPr>
          <w:b/>
          <w:bCs/>
          <w:kern w:val="0"/>
          <w:szCs w:val="21"/>
        </w:rPr>
      </w:pPr>
      <w:bookmarkStart w:id="76" w:name="_Toc254970673"/>
      <w:bookmarkStart w:id="77" w:name="_Toc254970532"/>
      <w:r w:rsidRPr="00714C4A">
        <w:rPr>
          <w:b/>
          <w:bCs/>
          <w:kern w:val="0"/>
          <w:szCs w:val="21"/>
        </w:rPr>
        <w:t>1.8</w:t>
      </w:r>
      <w:r w:rsidRPr="00714C4A">
        <w:rPr>
          <w:b/>
          <w:bCs/>
          <w:kern w:val="0"/>
          <w:szCs w:val="21"/>
        </w:rPr>
        <w:t>特别说明</w:t>
      </w:r>
      <w:bookmarkEnd w:id="76"/>
      <w:bookmarkEnd w:id="77"/>
    </w:p>
    <w:p w14:paraId="49C48148" w14:textId="77777777" w:rsidR="00E26E0C" w:rsidRPr="00714C4A" w:rsidRDefault="005C195C">
      <w:pPr>
        <w:spacing w:line="276" w:lineRule="auto"/>
        <w:ind w:firstLineChars="200" w:firstLine="420"/>
        <w:rPr>
          <w:szCs w:val="21"/>
        </w:rPr>
      </w:pPr>
      <w:r w:rsidRPr="00714C4A">
        <w:rPr>
          <w:szCs w:val="21"/>
        </w:rPr>
        <w:t xml:space="preserve">1.8.1 </w:t>
      </w:r>
      <w:r w:rsidRPr="00714C4A">
        <w:rPr>
          <w:szCs w:val="21"/>
        </w:rPr>
        <w:t>供应商应保证其提供的联系方式（电话、传真、电子邮件）有效，以保证往来函件（澄清、修改等）能及时通知供应商，并能及时反馈，否则采购人</w:t>
      </w:r>
      <w:r w:rsidRPr="00714C4A">
        <w:rPr>
          <w:rFonts w:hint="eastAsia"/>
          <w:szCs w:val="21"/>
        </w:rPr>
        <w:t>及代理机构</w:t>
      </w:r>
      <w:r w:rsidRPr="00714C4A">
        <w:rPr>
          <w:szCs w:val="21"/>
        </w:rPr>
        <w:t>不承担由此引起的一切后果。</w:t>
      </w:r>
    </w:p>
    <w:p w14:paraId="12A07A08" w14:textId="77777777" w:rsidR="00E26E0C" w:rsidRPr="00714C4A" w:rsidRDefault="005C195C">
      <w:pPr>
        <w:spacing w:before="120" w:line="320" w:lineRule="atLeast"/>
        <w:ind w:firstLineChars="200" w:firstLine="420"/>
        <w:rPr>
          <w:szCs w:val="21"/>
        </w:rPr>
      </w:pPr>
      <w:r w:rsidRPr="00714C4A">
        <w:rPr>
          <w:szCs w:val="21"/>
        </w:rPr>
        <w:t>1.8.2</w:t>
      </w:r>
      <w:r w:rsidRPr="00714C4A">
        <w:rPr>
          <w:szCs w:val="21"/>
        </w:rPr>
        <w:t>供应商应仔细阅读招标文件的所有内容，按照招标文件的要求提交投标文件，并对所提供的全部资料的真实性承担法律责任。</w:t>
      </w:r>
    </w:p>
    <w:p w14:paraId="31763456" w14:textId="77777777" w:rsidR="00E26E0C" w:rsidRPr="00714C4A" w:rsidRDefault="005C195C">
      <w:pPr>
        <w:spacing w:before="120" w:line="320" w:lineRule="atLeast"/>
        <w:ind w:firstLineChars="200" w:firstLine="420"/>
        <w:rPr>
          <w:szCs w:val="21"/>
        </w:rPr>
      </w:pPr>
      <w:r w:rsidRPr="00714C4A">
        <w:rPr>
          <w:szCs w:val="21"/>
        </w:rPr>
        <w:t>1.8.3</w:t>
      </w:r>
      <w:r w:rsidRPr="00714C4A">
        <w:rPr>
          <w:szCs w:val="21"/>
        </w:rPr>
        <w:t>供应商在投标活动中提供任何虚假材料，</w:t>
      </w:r>
      <w:r w:rsidRPr="00714C4A">
        <w:rPr>
          <w:rFonts w:hint="eastAsia"/>
          <w:szCs w:val="21"/>
        </w:rPr>
        <w:t>将</w:t>
      </w:r>
      <w:r w:rsidRPr="00714C4A">
        <w:rPr>
          <w:szCs w:val="21"/>
        </w:rPr>
        <w:t>报监管部门查处；</w:t>
      </w:r>
      <w:r w:rsidRPr="00714C4A">
        <w:rPr>
          <w:szCs w:val="21"/>
        </w:rPr>
        <w:t xml:space="preserve"> </w:t>
      </w:r>
    </w:p>
    <w:p w14:paraId="1EC2A042" w14:textId="77777777" w:rsidR="00E26E0C" w:rsidRPr="00714C4A" w:rsidRDefault="005C195C">
      <w:pPr>
        <w:spacing w:before="120" w:line="276" w:lineRule="auto"/>
        <w:ind w:firstLineChars="200" w:firstLine="422"/>
        <w:outlineLvl w:val="2"/>
        <w:rPr>
          <w:b/>
          <w:bCs/>
          <w:kern w:val="0"/>
          <w:szCs w:val="21"/>
        </w:rPr>
      </w:pPr>
      <w:r w:rsidRPr="00714C4A">
        <w:rPr>
          <w:rFonts w:hint="eastAsia"/>
          <w:b/>
          <w:bCs/>
          <w:kern w:val="0"/>
          <w:szCs w:val="21"/>
        </w:rPr>
        <w:t>1</w:t>
      </w:r>
      <w:r w:rsidRPr="00714C4A">
        <w:rPr>
          <w:b/>
          <w:bCs/>
          <w:kern w:val="0"/>
          <w:szCs w:val="21"/>
        </w:rPr>
        <w:t>.</w:t>
      </w:r>
      <w:r w:rsidRPr="00714C4A">
        <w:rPr>
          <w:rFonts w:hint="eastAsia"/>
          <w:b/>
          <w:bCs/>
          <w:kern w:val="0"/>
          <w:szCs w:val="21"/>
        </w:rPr>
        <w:t xml:space="preserve">9 </w:t>
      </w:r>
      <w:r w:rsidRPr="00714C4A">
        <w:rPr>
          <w:rFonts w:hint="eastAsia"/>
          <w:b/>
          <w:bCs/>
          <w:kern w:val="0"/>
          <w:szCs w:val="21"/>
        </w:rPr>
        <w:t>对本国产品的支持政策</w:t>
      </w:r>
    </w:p>
    <w:p w14:paraId="2B8AD5BA" w14:textId="77777777" w:rsidR="00E26E0C" w:rsidRPr="00714C4A" w:rsidRDefault="005C195C">
      <w:pPr>
        <w:spacing w:before="120" w:line="360" w:lineRule="auto"/>
        <w:ind w:leftChars="190" w:left="819" w:hangingChars="200" w:hanging="420"/>
        <w:rPr>
          <w:szCs w:val="21"/>
        </w:rPr>
      </w:pPr>
      <w:r w:rsidRPr="00714C4A">
        <w:rPr>
          <w:rFonts w:hint="eastAsia"/>
          <w:szCs w:val="21"/>
        </w:rPr>
        <w:t>1.9.1</w:t>
      </w:r>
      <w:r w:rsidRPr="00714C4A">
        <w:rPr>
          <w:szCs w:val="21"/>
        </w:rPr>
        <w:t>本国产品标准</w:t>
      </w:r>
    </w:p>
    <w:p w14:paraId="0835FA92" w14:textId="77777777" w:rsidR="00E26E0C" w:rsidRPr="00714C4A" w:rsidRDefault="005C195C">
      <w:pPr>
        <w:spacing w:line="276" w:lineRule="auto"/>
        <w:ind w:firstLineChars="200" w:firstLine="420"/>
        <w:rPr>
          <w:szCs w:val="21"/>
        </w:rPr>
      </w:pPr>
      <w:r w:rsidRPr="00714C4A">
        <w:rPr>
          <w:rFonts w:hint="eastAsia"/>
          <w:szCs w:val="21"/>
        </w:rPr>
        <w:t>“本国产品标准的产品”是指：符合《国务院办公厅关于在政府采购中实施本国产品标准及相关政策的通知》（国办发〔</w:t>
      </w:r>
      <w:r w:rsidRPr="00714C4A">
        <w:rPr>
          <w:rFonts w:hint="eastAsia"/>
          <w:szCs w:val="21"/>
        </w:rPr>
        <w:t>2025</w:t>
      </w:r>
      <w:r w:rsidRPr="00714C4A">
        <w:rPr>
          <w:rFonts w:hint="eastAsia"/>
          <w:szCs w:val="21"/>
        </w:rPr>
        <w:t>〕</w:t>
      </w:r>
      <w:r w:rsidRPr="00714C4A">
        <w:rPr>
          <w:rFonts w:hint="eastAsia"/>
          <w:szCs w:val="21"/>
        </w:rPr>
        <w:t>34</w:t>
      </w:r>
      <w:r w:rsidRPr="00714C4A">
        <w:rPr>
          <w:rFonts w:hint="eastAsia"/>
          <w:szCs w:val="21"/>
        </w:rPr>
        <w:t>号）规定的本国产品标准的产品。</w:t>
      </w:r>
    </w:p>
    <w:p w14:paraId="19DA56C8" w14:textId="77777777" w:rsidR="00E26E0C" w:rsidRPr="00714C4A" w:rsidRDefault="005C195C">
      <w:pPr>
        <w:spacing w:line="276" w:lineRule="auto"/>
        <w:ind w:firstLineChars="200" w:firstLine="420"/>
        <w:rPr>
          <w:szCs w:val="21"/>
        </w:rPr>
      </w:pPr>
      <w:r w:rsidRPr="00714C4A">
        <w:rPr>
          <w:rFonts w:hint="eastAsia"/>
          <w:szCs w:val="21"/>
        </w:rPr>
        <w:t>本国产品标准的产品应当符合以下条件：</w:t>
      </w:r>
    </w:p>
    <w:p w14:paraId="684002C8" w14:textId="77777777" w:rsidR="00E26E0C" w:rsidRPr="00714C4A" w:rsidRDefault="005C195C">
      <w:pPr>
        <w:spacing w:line="276" w:lineRule="auto"/>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w:t>
      </w:r>
      <w:r w:rsidRPr="00714C4A">
        <w:rPr>
          <w:szCs w:val="21"/>
        </w:rPr>
        <w:t>在中国境内生产</w:t>
      </w:r>
      <w:r w:rsidRPr="00714C4A">
        <w:rPr>
          <w:rFonts w:hint="eastAsia"/>
          <w:szCs w:val="21"/>
        </w:rPr>
        <w:t>。</w:t>
      </w:r>
      <w:r w:rsidRPr="00714C4A">
        <w:rPr>
          <w:szCs w:val="21"/>
        </w:rPr>
        <w:t>产品应当在中国境内生产，即在中华人民共和国关境内</w:t>
      </w:r>
      <w:r w:rsidRPr="00714C4A">
        <w:rPr>
          <w:rFonts w:hint="eastAsia"/>
          <w:szCs w:val="21"/>
        </w:rPr>
        <w:t>（含保税区、综合保税区等海关特殊监管区域）</w:t>
      </w:r>
      <w:r w:rsidRPr="00714C4A">
        <w:rPr>
          <w:szCs w:val="21"/>
        </w:rPr>
        <w:t>实现从原材料、组件到产品的属性改变；属性改变是指经过制造、加工或者组装等工序，产生完全不同于原材料、组件的新产品，并具有新的名称和特征（用途），属性改</w:t>
      </w:r>
      <w:r w:rsidRPr="00714C4A">
        <w:rPr>
          <w:szCs w:val="21"/>
        </w:rPr>
        <w:lastRenderedPageBreak/>
        <w:t>变不包括以下细微操作：</w:t>
      </w:r>
    </w:p>
    <w:p w14:paraId="7AB7A179" w14:textId="77777777" w:rsidR="00E26E0C" w:rsidRPr="00714C4A" w:rsidRDefault="005C195C">
      <w:pPr>
        <w:spacing w:line="276" w:lineRule="auto"/>
        <w:ind w:firstLineChars="200" w:firstLine="420"/>
        <w:rPr>
          <w:szCs w:val="21"/>
        </w:rPr>
      </w:pPr>
      <w:r w:rsidRPr="00714C4A">
        <w:rPr>
          <w:szCs w:val="21"/>
        </w:rPr>
        <w:t>①</w:t>
      </w:r>
      <w:r w:rsidRPr="00714C4A">
        <w:rPr>
          <w:szCs w:val="21"/>
        </w:rPr>
        <w:t>为确保产品在运输或者储存期间保持某种状态而进行的操作；</w:t>
      </w:r>
    </w:p>
    <w:p w14:paraId="71BA9198" w14:textId="77777777" w:rsidR="00E26E0C" w:rsidRPr="00714C4A" w:rsidRDefault="005C195C">
      <w:pPr>
        <w:spacing w:line="276" w:lineRule="auto"/>
        <w:ind w:firstLineChars="200" w:firstLine="420"/>
        <w:rPr>
          <w:szCs w:val="21"/>
        </w:rPr>
      </w:pPr>
      <w:r w:rsidRPr="00714C4A">
        <w:rPr>
          <w:szCs w:val="21"/>
        </w:rPr>
        <w:t>②</w:t>
      </w:r>
      <w:r w:rsidRPr="00714C4A">
        <w:rPr>
          <w:szCs w:val="21"/>
        </w:rPr>
        <w:t>为产品运输或者销售进行的包装或者展示；</w:t>
      </w:r>
    </w:p>
    <w:p w14:paraId="1D707120" w14:textId="77777777" w:rsidR="00E26E0C" w:rsidRPr="00714C4A" w:rsidRDefault="005C195C">
      <w:pPr>
        <w:spacing w:line="276" w:lineRule="auto"/>
        <w:ind w:firstLineChars="200" w:firstLine="420"/>
        <w:rPr>
          <w:szCs w:val="21"/>
        </w:rPr>
      </w:pPr>
      <w:r w:rsidRPr="00714C4A">
        <w:rPr>
          <w:szCs w:val="21"/>
        </w:rPr>
        <w:t>③</w:t>
      </w:r>
      <w:r w:rsidRPr="00714C4A">
        <w:rPr>
          <w:szCs w:val="21"/>
        </w:rPr>
        <w:t>在产品或者其包装上粘贴或者印刷品牌、标志、标识以及其他用于区别的标记；</w:t>
      </w:r>
    </w:p>
    <w:p w14:paraId="7DB0AAAB" w14:textId="77777777" w:rsidR="00E26E0C" w:rsidRPr="00714C4A" w:rsidRDefault="005C195C">
      <w:pPr>
        <w:spacing w:line="276" w:lineRule="auto"/>
        <w:ind w:firstLineChars="200" w:firstLine="420"/>
        <w:rPr>
          <w:szCs w:val="21"/>
        </w:rPr>
      </w:pPr>
      <w:r w:rsidRPr="00714C4A">
        <w:rPr>
          <w:szCs w:val="21"/>
        </w:rPr>
        <w:t>④</w:t>
      </w:r>
      <w:r w:rsidRPr="00714C4A">
        <w:rPr>
          <w:szCs w:val="21"/>
        </w:rPr>
        <w:t>简单的上漆、磨光和分装；</w:t>
      </w:r>
    </w:p>
    <w:p w14:paraId="7D905E59" w14:textId="77777777" w:rsidR="00E26E0C" w:rsidRPr="00714C4A" w:rsidRDefault="005C195C">
      <w:pPr>
        <w:spacing w:line="276" w:lineRule="auto"/>
        <w:ind w:firstLineChars="200" w:firstLine="420"/>
        <w:rPr>
          <w:szCs w:val="21"/>
        </w:rPr>
      </w:pPr>
      <w:r w:rsidRPr="00714C4A">
        <w:rPr>
          <w:szCs w:val="21"/>
        </w:rPr>
        <w:t>⑤</w:t>
      </w:r>
      <w:r w:rsidRPr="00714C4A">
        <w:rPr>
          <w:szCs w:val="21"/>
        </w:rPr>
        <w:t>其他不属于属性改变的情形；</w:t>
      </w:r>
    </w:p>
    <w:p w14:paraId="268082D5" w14:textId="77777777" w:rsidR="00E26E0C" w:rsidRPr="00714C4A" w:rsidRDefault="005C195C">
      <w:pPr>
        <w:spacing w:line="276" w:lineRule="auto"/>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w:t>
      </w:r>
      <w:r w:rsidRPr="00714C4A">
        <w:rPr>
          <w:szCs w:val="21"/>
        </w:rPr>
        <w:t>中国境内生产的组件成本占比达到规定比例</w:t>
      </w:r>
      <w:r w:rsidRPr="00714C4A">
        <w:rPr>
          <w:rFonts w:hint="eastAsia"/>
          <w:szCs w:val="21"/>
        </w:rPr>
        <w:t>。</w:t>
      </w:r>
    </w:p>
    <w:p w14:paraId="2B27DAA8" w14:textId="77777777" w:rsidR="00E26E0C" w:rsidRPr="00714C4A" w:rsidRDefault="005C195C">
      <w:pPr>
        <w:spacing w:line="276" w:lineRule="auto"/>
        <w:ind w:firstLineChars="200" w:firstLine="420"/>
        <w:rPr>
          <w:szCs w:val="21"/>
        </w:rPr>
      </w:pPr>
      <w:r w:rsidRPr="00714C4A">
        <w:rPr>
          <w:rFonts w:hint="eastAsia"/>
          <w:szCs w:val="21"/>
        </w:rPr>
        <w:t>①产品在中国境内生产的组件成本占比应当达到规定比例，计算公式为：产品在中国境内生产的组件成本</w:t>
      </w:r>
      <w:r w:rsidRPr="00714C4A">
        <w:rPr>
          <w:rFonts w:hint="eastAsia"/>
          <w:szCs w:val="21"/>
        </w:rPr>
        <w:t>/</w:t>
      </w:r>
      <w:r w:rsidRPr="00714C4A">
        <w:rPr>
          <w:rFonts w:hint="eastAsia"/>
          <w:szCs w:val="21"/>
        </w:rPr>
        <w:t>产品总成本≥规定比例；</w:t>
      </w:r>
    </w:p>
    <w:p w14:paraId="32FC1821" w14:textId="77777777" w:rsidR="00E26E0C" w:rsidRPr="00714C4A" w:rsidRDefault="005C195C">
      <w:pPr>
        <w:spacing w:line="276" w:lineRule="auto"/>
        <w:ind w:firstLineChars="200" w:firstLine="420"/>
        <w:rPr>
          <w:szCs w:val="21"/>
        </w:rPr>
      </w:pPr>
      <w:r w:rsidRPr="00714C4A">
        <w:rPr>
          <w:rFonts w:hint="eastAsia"/>
          <w:szCs w:val="21"/>
        </w:rPr>
        <w:t>②产品在中国境内生产的组件成本，按照《中国境内生产的组件成本核算基本规则》计算；</w:t>
      </w:r>
    </w:p>
    <w:p w14:paraId="0C366D34" w14:textId="77777777" w:rsidR="00E26E0C" w:rsidRPr="00714C4A" w:rsidRDefault="005C195C">
      <w:pPr>
        <w:spacing w:line="276" w:lineRule="auto"/>
        <w:ind w:firstLineChars="200" w:firstLine="420"/>
        <w:rPr>
          <w:szCs w:val="21"/>
        </w:rPr>
      </w:pPr>
      <w:r w:rsidRPr="00714C4A">
        <w:rPr>
          <w:rFonts w:hint="eastAsia"/>
          <w:szCs w:val="21"/>
        </w:rPr>
        <w:t>③中国境内生产的组件成本占比相关要求实施前，符合第（</w:t>
      </w:r>
      <w:r w:rsidRPr="00714C4A">
        <w:rPr>
          <w:rFonts w:hint="eastAsia"/>
          <w:szCs w:val="21"/>
        </w:rPr>
        <w:t>1</w:t>
      </w:r>
      <w:r w:rsidRPr="00714C4A">
        <w:rPr>
          <w:rFonts w:hint="eastAsia"/>
          <w:szCs w:val="21"/>
        </w:rPr>
        <w:t>）项条件的产品在政府采购活动中视同本国产品。</w:t>
      </w:r>
    </w:p>
    <w:p w14:paraId="1F0814BF" w14:textId="77777777" w:rsidR="00E26E0C" w:rsidRPr="00714C4A" w:rsidRDefault="005C195C">
      <w:pPr>
        <w:spacing w:line="276" w:lineRule="auto"/>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w:t>
      </w:r>
      <w:r w:rsidRPr="00714C4A">
        <w:rPr>
          <w:szCs w:val="21"/>
        </w:rPr>
        <w:t>特定产品的关键组件和工序在中国境内完成。</w:t>
      </w:r>
    </w:p>
    <w:p w14:paraId="1410A75A" w14:textId="77777777" w:rsidR="00E26E0C" w:rsidRPr="00714C4A" w:rsidRDefault="005C195C">
      <w:pPr>
        <w:spacing w:line="276" w:lineRule="auto"/>
        <w:ind w:firstLineChars="200" w:firstLine="420"/>
        <w:rPr>
          <w:szCs w:val="21"/>
        </w:rPr>
      </w:pPr>
      <w:r w:rsidRPr="00714C4A">
        <w:rPr>
          <w:rFonts w:hint="eastAsia"/>
          <w:szCs w:val="21"/>
        </w:rPr>
        <w:t>①对特定产品，在符合第（</w:t>
      </w:r>
      <w:r w:rsidRPr="00714C4A">
        <w:rPr>
          <w:rFonts w:hint="eastAsia"/>
          <w:szCs w:val="21"/>
        </w:rPr>
        <w:t>1</w:t>
      </w:r>
      <w:r w:rsidRPr="00714C4A">
        <w:rPr>
          <w:rFonts w:hint="eastAsia"/>
          <w:szCs w:val="21"/>
        </w:rPr>
        <w:t>）项和第（</w:t>
      </w:r>
      <w:r w:rsidRPr="00714C4A">
        <w:rPr>
          <w:rFonts w:hint="eastAsia"/>
          <w:szCs w:val="21"/>
        </w:rPr>
        <w:t>2</w:t>
      </w:r>
      <w:r w:rsidRPr="00714C4A">
        <w:rPr>
          <w:rFonts w:hint="eastAsia"/>
          <w:szCs w:val="21"/>
        </w:rPr>
        <w:t>）项条件的基础上，应当符合财政部会同有关行业主管部门确定的其关键组件、关键工序在中国境内生产、完成等要求；</w:t>
      </w:r>
    </w:p>
    <w:p w14:paraId="5DF0D181" w14:textId="77777777" w:rsidR="00E26E0C" w:rsidRPr="00714C4A" w:rsidRDefault="005C195C">
      <w:pPr>
        <w:spacing w:line="276" w:lineRule="auto"/>
        <w:ind w:firstLineChars="200" w:firstLine="420"/>
        <w:rPr>
          <w:szCs w:val="21"/>
        </w:rPr>
      </w:pPr>
      <w:r w:rsidRPr="00714C4A">
        <w:rPr>
          <w:rFonts w:hint="eastAsia"/>
          <w:szCs w:val="21"/>
        </w:rPr>
        <w:t>②特定产品的关键组件、关键工序符合相关要求实施前，符合第（</w:t>
      </w:r>
      <w:r w:rsidRPr="00714C4A">
        <w:rPr>
          <w:rFonts w:hint="eastAsia"/>
          <w:szCs w:val="21"/>
        </w:rPr>
        <w:t>1</w:t>
      </w:r>
      <w:r w:rsidRPr="00714C4A">
        <w:rPr>
          <w:rFonts w:hint="eastAsia"/>
          <w:szCs w:val="21"/>
        </w:rPr>
        <w:t>）项和第（</w:t>
      </w:r>
      <w:r w:rsidRPr="00714C4A">
        <w:rPr>
          <w:rFonts w:hint="eastAsia"/>
          <w:szCs w:val="21"/>
        </w:rPr>
        <w:t>2</w:t>
      </w:r>
      <w:r w:rsidRPr="00714C4A">
        <w:rPr>
          <w:rFonts w:hint="eastAsia"/>
          <w:szCs w:val="21"/>
        </w:rPr>
        <w:t>）项条件的产品在政府采购活动中视同本国产品。</w:t>
      </w:r>
    </w:p>
    <w:p w14:paraId="7AA22956" w14:textId="77777777" w:rsidR="00E26E0C" w:rsidRPr="00714C4A" w:rsidRDefault="005C195C">
      <w:pPr>
        <w:spacing w:before="120" w:line="360" w:lineRule="auto"/>
        <w:ind w:leftChars="190" w:left="819" w:hangingChars="200" w:hanging="420"/>
        <w:rPr>
          <w:szCs w:val="21"/>
        </w:rPr>
      </w:pPr>
      <w:r w:rsidRPr="00714C4A">
        <w:rPr>
          <w:rFonts w:hint="eastAsia"/>
          <w:szCs w:val="21"/>
        </w:rPr>
        <w:t xml:space="preserve">1.9.2 </w:t>
      </w:r>
      <w:r w:rsidRPr="00714C4A">
        <w:rPr>
          <w:rFonts w:hint="eastAsia"/>
          <w:szCs w:val="21"/>
        </w:rPr>
        <w:t>本国产品标准的适用范围</w:t>
      </w:r>
    </w:p>
    <w:p w14:paraId="3A18C287" w14:textId="77777777" w:rsidR="00E26E0C" w:rsidRPr="00714C4A" w:rsidRDefault="005C195C">
      <w:pPr>
        <w:spacing w:line="276" w:lineRule="auto"/>
        <w:ind w:firstLineChars="200" w:firstLine="420"/>
        <w:rPr>
          <w:szCs w:val="21"/>
        </w:rPr>
      </w:pPr>
      <w:r w:rsidRPr="00714C4A">
        <w:rPr>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2EB794D" w14:textId="77777777" w:rsidR="00E26E0C" w:rsidRPr="00714C4A" w:rsidRDefault="005C195C">
      <w:pPr>
        <w:spacing w:line="276" w:lineRule="auto"/>
        <w:ind w:firstLineChars="200" w:firstLine="422"/>
        <w:rPr>
          <w:szCs w:val="21"/>
        </w:rPr>
      </w:pPr>
      <w:r w:rsidRPr="00714C4A">
        <w:rPr>
          <w:rFonts w:hint="eastAsia"/>
          <w:b/>
          <w:bCs/>
          <w:szCs w:val="21"/>
        </w:rPr>
        <w:t>本项目是否适用对本国产品的支持政策详见投标人须知前附表。</w:t>
      </w:r>
    </w:p>
    <w:p w14:paraId="7E996B04" w14:textId="77777777" w:rsidR="00E26E0C" w:rsidRPr="00714C4A" w:rsidRDefault="005C195C">
      <w:pPr>
        <w:spacing w:line="276" w:lineRule="auto"/>
        <w:ind w:firstLineChars="200" w:firstLine="420"/>
        <w:rPr>
          <w:szCs w:val="21"/>
        </w:rPr>
      </w:pPr>
      <w:r w:rsidRPr="00714C4A">
        <w:rPr>
          <w:szCs w:val="21"/>
        </w:rPr>
        <w:t>中华人民共和国缔结或者共同参加的国际条约、协定对政府采购中本国产品政策另有规定的，按照有关条约、协定执行。</w:t>
      </w:r>
    </w:p>
    <w:p w14:paraId="5EAB75CE" w14:textId="77777777" w:rsidR="00E26E0C" w:rsidRPr="00714C4A" w:rsidRDefault="005C195C">
      <w:pPr>
        <w:spacing w:before="120" w:line="320" w:lineRule="atLeast"/>
        <w:ind w:firstLineChars="200" w:firstLine="420"/>
        <w:rPr>
          <w:szCs w:val="21"/>
        </w:rPr>
      </w:pPr>
      <w:r w:rsidRPr="00714C4A">
        <w:rPr>
          <w:rFonts w:hint="eastAsia"/>
          <w:szCs w:val="21"/>
        </w:rPr>
        <w:t xml:space="preserve">1.9.3 </w:t>
      </w:r>
      <w:r w:rsidRPr="00714C4A">
        <w:rPr>
          <w:rFonts w:hint="eastAsia"/>
          <w:szCs w:val="21"/>
        </w:rPr>
        <w:t>价格评审优惠</w:t>
      </w:r>
    </w:p>
    <w:p w14:paraId="72D35BB1" w14:textId="77777777" w:rsidR="00E26E0C" w:rsidRPr="00714C4A" w:rsidRDefault="005C195C">
      <w:pPr>
        <w:spacing w:before="120" w:line="320" w:lineRule="atLeast"/>
        <w:ind w:firstLineChars="200" w:firstLine="420"/>
        <w:rPr>
          <w:szCs w:val="21"/>
        </w:rPr>
      </w:pPr>
      <w:r w:rsidRPr="00714C4A">
        <w:rPr>
          <w:rFonts w:hint="eastAsia"/>
          <w:szCs w:val="21"/>
        </w:rPr>
        <w:t>既有本国产品又有非本国产品参与竞争的，依法对本国产品给予价格评审优惠，对本国产品的报价给予</w:t>
      </w:r>
      <w:r w:rsidRPr="00714C4A">
        <w:rPr>
          <w:rFonts w:hint="eastAsia"/>
          <w:szCs w:val="21"/>
        </w:rPr>
        <w:t>20%</w:t>
      </w:r>
      <w:r w:rsidRPr="00714C4A">
        <w:rPr>
          <w:rFonts w:hint="eastAsia"/>
          <w:szCs w:val="21"/>
        </w:rPr>
        <w:t>的价格扣除，用扣除后的价格参与评审。</w:t>
      </w:r>
    </w:p>
    <w:p w14:paraId="317178CF" w14:textId="77777777" w:rsidR="00E26E0C" w:rsidRPr="00714C4A" w:rsidRDefault="005C195C">
      <w:pPr>
        <w:spacing w:before="120" w:line="320" w:lineRule="atLeast"/>
        <w:ind w:firstLineChars="200" w:firstLine="420"/>
        <w:rPr>
          <w:szCs w:val="21"/>
        </w:rPr>
      </w:pPr>
      <w:r w:rsidRPr="00714C4A">
        <w:rPr>
          <w:rFonts w:hint="eastAsia"/>
          <w:szCs w:val="21"/>
        </w:rPr>
        <w:t>当采购项目或者采购包中含有多种产品，供应商为该采购项目或者采购包提供的符合本国产品标准的产品成本之和占该供应商提供的全部产品成本之和的比例达到</w:t>
      </w:r>
      <w:r w:rsidRPr="00714C4A">
        <w:rPr>
          <w:rFonts w:hint="eastAsia"/>
          <w:szCs w:val="21"/>
        </w:rPr>
        <w:t>80%</w:t>
      </w:r>
      <w:r w:rsidRPr="00714C4A">
        <w:rPr>
          <w:rFonts w:hint="eastAsia"/>
          <w:szCs w:val="21"/>
        </w:rPr>
        <w:t>以上时，依法对该供应商提供的全部产品给予价格评审优惠，即对该供应商提供的全部产品的总报价给予</w:t>
      </w:r>
      <w:r w:rsidRPr="00714C4A">
        <w:rPr>
          <w:rFonts w:hint="eastAsia"/>
          <w:szCs w:val="21"/>
        </w:rPr>
        <w:t>20%</w:t>
      </w:r>
      <w:r w:rsidRPr="00714C4A">
        <w:rPr>
          <w:rFonts w:hint="eastAsia"/>
          <w:szCs w:val="21"/>
        </w:rPr>
        <w:t>的价格扣除，用扣除后的价格参与评审。</w:t>
      </w:r>
    </w:p>
    <w:p w14:paraId="69345911" w14:textId="77777777" w:rsidR="00E26E0C" w:rsidRPr="00714C4A" w:rsidRDefault="005C195C">
      <w:pPr>
        <w:spacing w:before="120" w:line="320" w:lineRule="atLeast"/>
        <w:ind w:firstLineChars="200" w:firstLine="420"/>
        <w:rPr>
          <w:szCs w:val="21"/>
        </w:rPr>
      </w:pPr>
      <w:r w:rsidRPr="00714C4A">
        <w:rPr>
          <w:rFonts w:hint="eastAsia"/>
          <w:szCs w:val="21"/>
        </w:rPr>
        <w:t>价格扣除比例在第四章评审方法及标准中规定。</w:t>
      </w:r>
    </w:p>
    <w:p w14:paraId="1849C00A" w14:textId="77777777" w:rsidR="00E26E0C" w:rsidRPr="00714C4A" w:rsidRDefault="005C195C">
      <w:pPr>
        <w:spacing w:before="120" w:line="320" w:lineRule="atLeast"/>
        <w:ind w:firstLineChars="200" w:firstLine="420"/>
        <w:rPr>
          <w:szCs w:val="21"/>
        </w:rPr>
      </w:pPr>
      <w:r w:rsidRPr="00714C4A">
        <w:rPr>
          <w:rFonts w:hint="eastAsia"/>
          <w:szCs w:val="21"/>
        </w:rPr>
        <w:t>1.9.4</w:t>
      </w:r>
      <w:r w:rsidRPr="00714C4A">
        <w:rPr>
          <w:rFonts w:hint="eastAsia"/>
          <w:szCs w:val="21"/>
        </w:rPr>
        <w:t>政策执行要求</w:t>
      </w:r>
    </w:p>
    <w:p w14:paraId="6058F175" w14:textId="77777777" w:rsidR="00E26E0C" w:rsidRPr="00714C4A" w:rsidRDefault="005C195C">
      <w:pPr>
        <w:spacing w:before="120" w:line="320" w:lineRule="atLeast"/>
        <w:ind w:firstLineChars="200" w:firstLine="420"/>
        <w:rPr>
          <w:szCs w:val="21"/>
        </w:rPr>
      </w:pPr>
      <w:r w:rsidRPr="00714C4A">
        <w:rPr>
          <w:rFonts w:hint="eastAsia"/>
          <w:szCs w:val="21"/>
        </w:rPr>
        <w:t>1.9.4.1</w:t>
      </w:r>
      <w:r w:rsidRPr="00714C4A">
        <w:rPr>
          <w:rFonts w:hint="eastAsia"/>
          <w:szCs w:val="21"/>
        </w:rPr>
        <w:t>产品在中国境内生产的组件成本核算规则：产品在中国境内生产的组件成本，按照《中国境内生产的组件成本核算基本规则》计算。</w:t>
      </w:r>
    </w:p>
    <w:p w14:paraId="4F340DB0" w14:textId="77777777" w:rsidR="00E26E0C" w:rsidRPr="00714C4A" w:rsidRDefault="005C195C">
      <w:pPr>
        <w:spacing w:before="120" w:line="360" w:lineRule="auto"/>
        <w:ind w:firstLineChars="1200" w:firstLine="2520"/>
        <w:rPr>
          <w:szCs w:val="21"/>
        </w:rPr>
      </w:pPr>
      <w:r w:rsidRPr="00714C4A">
        <w:rPr>
          <w:rFonts w:hint="eastAsia"/>
          <w:szCs w:val="21"/>
        </w:rPr>
        <w:t>《中国境内生产的组件成本核算基本规则》</w:t>
      </w:r>
    </w:p>
    <w:p w14:paraId="1AFE0044" w14:textId="77777777" w:rsidR="00E26E0C" w:rsidRPr="00714C4A" w:rsidRDefault="005C195C">
      <w:pPr>
        <w:spacing w:before="120"/>
        <w:ind w:firstLineChars="200" w:firstLine="420"/>
        <w:rPr>
          <w:szCs w:val="21"/>
        </w:rPr>
      </w:pPr>
      <w:r w:rsidRPr="00714C4A">
        <w:rPr>
          <w:rFonts w:hint="eastAsia"/>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1D5CF6B0" w14:textId="77777777" w:rsidR="00E26E0C" w:rsidRPr="00714C4A" w:rsidRDefault="005C195C">
      <w:pPr>
        <w:spacing w:before="120"/>
        <w:ind w:firstLineChars="200" w:firstLine="420"/>
        <w:rPr>
          <w:szCs w:val="21"/>
        </w:rPr>
      </w:pPr>
      <w:r w:rsidRPr="00714C4A">
        <w:rPr>
          <w:rFonts w:hint="eastAsia"/>
          <w:szCs w:val="21"/>
        </w:rPr>
        <w:lastRenderedPageBreak/>
        <w:t>1.</w:t>
      </w:r>
      <w:r w:rsidRPr="00714C4A">
        <w:rPr>
          <w:rFonts w:hint="eastAsia"/>
          <w:szCs w:val="21"/>
        </w:rPr>
        <w:t>产品的一级组件是指直接组成产品的组件。产品的二级组件是指直接组成产品一级组件的组件。一级组件不可分解的，视同二级组件。</w:t>
      </w:r>
    </w:p>
    <w:p w14:paraId="12708A71" w14:textId="77777777" w:rsidR="00E26E0C" w:rsidRPr="00714C4A" w:rsidRDefault="005C195C">
      <w:pPr>
        <w:spacing w:before="120"/>
        <w:ind w:firstLineChars="200" w:firstLine="420"/>
        <w:rPr>
          <w:szCs w:val="21"/>
        </w:rPr>
      </w:pPr>
      <w:r w:rsidRPr="00714C4A">
        <w:rPr>
          <w:rFonts w:hint="eastAsia"/>
          <w:szCs w:val="21"/>
        </w:rPr>
        <w:t>2.</w:t>
      </w:r>
      <w:r w:rsidRPr="00714C4A">
        <w:rPr>
          <w:rFonts w:hint="eastAsia"/>
          <w:szCs w:val="21"/>
        </w:rPr>
        <w:t>二级组件在中国境内生产的，其全部成本计入中国境内生产的组件成本；二级组件不在中国境内生产的，其成本不计入中国境内生产的组件成本。</w:t>
      </w:r>
    </w:p>
    <w:p w14:paraId="027BD5FD" w14:textId="77777777" w:rsidR="00E26E0C" w:rsidRPr="00714C4A" w:rsidRDefault="005C195C">
      <w:pPr>
        <w:spacing w:before="120"/>
        <w:ind w:firstLineChars="200" w:firstLine="420"/>
        <w:rPr>
          <w:szCs w:val="21"/>
        </w:rPr>
      </w:pPr>
      <w:r w:rsidRPr="00714C4A">
        <w:rPr>
          <w:rFonts w:hint="eastAsia"/>
          <w:szCs w:val="21"/>
        </w:rPr>
        <w:t>3.</w:t>
      </w:r>
      <w:r w:rsidRPr="00714C4A">
        <w:rPr>
          <w:rFonts w:hint="eastAsia"/>
          <w:szCs w:val="21"/>
        </w:rPr>
        <w:t>产品总成本和组件成本以相关会计核算数据、采购合同、进货记录等为基础进行计算。</w:t>
      </w:r>
    </w:p>
    <w:p w14:paraId="63CD0294" w14:textId="77777777" w:rsidR="00E26E0C" w:rsidRPr="00714C4A" w:rsidRDefault="005C195C">
      <w:pPr>
        <w:spacing w:before="120"/>
        <w:ind w:firstLineChars="200" w:firstLine="420"/>
        <w:rPr>
          <w:szCs w:val="21"/>
        </w:rPr>
      </w:pPr>
      <w:r w:rsidRPr="00714C4A">
        <w:rPr>
          <w:rFonts w:hint="eastAsia"/>
          <w:szCs w:val="21"/>
        </w:rPr>
        <w:t>4.</w:t>
      </w:r>
      <w:r w:rsidRPr="00714C4A">
        <w:rPr>
          <w:rFonts w:hint="eastAsia"/>
          <w:szCs w:val="21"/>
        </w:rPr>
        <w:t>需要对成本核算规则予以进一步明确的其他有关事项，由财政部会同有关部门另行规定。</w:t>
      </w:r>
    </w:p>
    <w:p w14:paraId="4AE8E665" w14:textId="77777777" w:rsidR="00E26E0C" w:rsidRPr="00714C4A" w:rsidRDefault="005C195C">
      <w:pPr>
        <w:spacing w:before="120" w:line="320" w:lineRule="atLeast"/>
        <w:ind w:firstLineChars="200" w:firstLine="420"/>
        <w:rPr>
          <w:szCs w:val="21"/>
        </w:rPr>
      </w:pPr>
      <w:r w:rsidRPr="00714C4A">
        <w:rPr>
          <w:rFonts w:hint="eastAsia"/>
          <w:szCs w:val="21"/>
        </w:rPr>
        <w:t>1.9.4.2</w:t>
      </w:r>
      <w:r w:rsidRPr="00714C4A">
        <w:rPr>
          <w:rFonts w:hint="eastAsia"/>
          <w:szCs w:val="21"/>
        </w:rPr>
        <w:t>证明材料提交与审查：供应商需在投标（响应）文件中对其提供的产品出具《关于符合本国产品标准的声明函》（样式见投标文件格式）或财政部会同有关部门规定的有关证明文件。</w:t>
      </w:r>
      <w:r w:rsidRPr="00714C4A">
        <w:rPr>
          <w:rFonts w:hint="eastAsia"/>
          <w:b/>
          <w:bCs/>
          <w:szCs w:val="21"/>
        </w:rPr>
        <w:t>医疗器械产品凭药品监督管理部门授予的准字号注册证直接认定属于在中国境内生产的产品。</w:t>
      </w:r>
      <w:r w:rsidRPr="00714C4A">
        <w:rPr>
          <w:rFonts w:hint="eastAsia"/>
          <w:szCs w:val="21"/>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63DBA07C" w14:textId="77777777" w:rsidR="00E26E0C" w:rsidRPr="00714C4A" w:rsidRDefault="005C195C">
      <w:pPr>
        <w:pStyle w:val="a8"/>
        <w:ind w:firstLineChars="200" w:firstLine="420"/>
        <w:rPr>
          <w:sz w:val="21"/>
          <w:szCs w:val="21"/>
        </w:rPr>
      </w:pPr>
      <w:r w:rsidRPr="00714C4A">
        <w:rPr>
          <w:rFonts w:hint="eastAsia"/>
          <w:sz w:val="21"/>
          <w:szCs w:val="2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w:t>
      </w:r>
      <w:proofErr w:type="gramStart"/>
      <w:r w:rsidRPr="00714C4A">
        <w:rPr>
          <w:rFonts w:hint="eastAsia"/>
          <w:sz w:val="21"/>
          <w:szCs w:val="21"/>
        </w:rPr>
        <w:t>不</w:t>
      </w:r>
      <w:proofErr w:type="gramEnd"/>
      <w:r w:rsidRPr="00714C4A">
        <w:rPr>
          <w:rFonts w:hint="eastAsia"/>
          <w:sz w:val="21"/>
          <w:szCs w:val="21"/>
        </w:rPr>
        <w:t>认定为本国产品。</w:t>
      </w:r>
    </w:p>
    <w:p w14:paraId="7BA88F2F" w14:textId="77777777" w:rsidR="00E26E0C" w:rsidRPr="00714C4A" w:rsidRDefault="005C195C">
      <w:pPr>
        <w:pStyle w:val="a8"/>
        <w:ind w:firstLineChars="200" w:firstLine="420"/>
        <w:rPr>
          <w:sz w:val="21"/>
          <w:szCs w:val="21"/>
        </w:rPr>
      </w:pPr>
      <w:r w:rsidRPr="00714C4A">
        <w:rPr>
          <w:rFonts w:hint="eastAsia"/>
          <w:sz w:val="21"/>
          <w:szCs w:val="21"/>
        </w:rPr>
        <w:t>澄清补正应当按照“</w:t>
      </w:r>
      <w:r w:rsidRPr="00714C4A">
        <w:rPr>
          <w:rFonts w:hint="eastAsia"/>
          <w:sz w:val="21"/>
          <w:szCs w:val="21"/>
        </w:rPr>
        <w:t>6.3.3</w:t>
      </w:r>
      <w:r w:rsidRPr="00714C4A">
        <w:rPr>
          <w:rFonts w:hint="eastAsia"/>
          <w:sz w:val="21"/>
          <w:szCs w:val="21"/>
        </w:rPr>
        <w:t>澄清、说明或补正”的规定提交。</w:t>
      </w:r>
    </w:p>
    <w:p w14:paraId="0C89EB9F" w14:textId="77777777" w:rsidR="00E26E0C" w:rsidRPr="00714C4A" w:rsidRDefault="005C195C">
      <w:pPr>
        <w:pStyle w:val="a8"/>
        <w:ind w:firstLineChars="200" w:firstLine="420"/>
        <w:rPr>
          <w:sz w:val="21"/>
          <w:szCs w:val="21"/>
        </w:rPr>
      </w:pPr>
      <w:r w:rsidRPr="00714C4A">
        <w:rPr>
          <w:rFonts w:hint="eastAsia"/>
          <w:sz w:val="21"/>
          <w:szCs w:val="21"/>
        </w:rPr>
        <w:t>1.9.4.3</w:t>
      </w:r>
      <w:r w:rsidRPr="00714C4A">
        <w:rPr>
          <w:rFonts w:hint="eastAsia"/>
          <w:sz w:val="21"/>
          <w:szCs w:val="21"/>
        </w:rPr>
        <w:t>成本核算与承诺</w:t>
      </w:r>
    </w:p>
    <w:p w14:paraId="2220FBD2" w14:textId="77777777" w:rsidR="00E26E0C" w:rsidRPr="00714C4A" w:rsidRDefault="005C195C">
      <w:pPr>
        <w:pStyle w:val="a8"/>
        <w:ind w:firstLineChars="200" w:firstLine="420"/>
        <w:rPr>
          <w:sz w:val="21"/>
          <w:szCs w:val="21"/>
        </w:rPr>
      </w:pPr>
      <w:r w:rsidRPr="00714C4A">
        <w:rPr>
          <w:sz w:val="21"/>
          <w:szCs w:val="21"/>
        </w:rPr>
        <w:t>供应商应依据《中国境内生产的组件成本核算基本规则》核算产品成本占比，并对核算结果负责，按要求提交《</w:t>
      </w:r>
      <w:r w:rsidRPr="00714C4A">
        <w:rPr>
          <w:rFonts w:hint="eastAsia"/>
          <w:sz w:val="21"/>
          <w:szCs w:val="21"/>
        </w:rPr>
        <w:t>关于符合</w:t>
      </w:r>
      <w:r w:rsidRPr="00714C4A">
        <w:rPr>
          <w:sz w:val="21"/>
          <w:szCs w:val="21"/>
        </w:rPr>
        <w:t>本国产品</w:t>
      </w:r>
      <w:r w:rsidRPr="00714C4A">
        <w:rPr>
          <w:rFonts w:hint="eastAsia"/>
          <w:sz w:val="21"/>
          <w:szCs w:val="21"/>
        </w:rPr>
        <w:t>标准的</w:t>
      </w:r>
      <w:r w:rsidRPr="00714C4A">
        <w:rPr>
          <w:sz w:val="21"/>
          <w:szCs w:val="21"/>
        </w:rPr>
        <w:t>成本占比承诺函》</w:t>
      </w:r>
      <w:r w:rsidRPr="00714C4A">
        <w:rPr>
          <w:rFonts w:hint="eastAsia"/>
          <w:sz w:val="21"/>
          <w:szCs w:val="21"/>
        </w:rPr>
        <w:t>（如适用）</w:t>
      </w:r>
      <w:r w:rsidRPr="00714C4A">
        <w:rPr>
          <w:sz w:val="21"/>
          <w:szCs w:val="21"/>
        </w:rPr>
        <w:t>（参考模板</w:t>
      </w:r>
      <w:r w:rsidRPr="00714C4A">
        <w:rPr>
          <w:rFonts w:hint="eastAsia"/>
          <w:sz w:val="21"/>
          <w:szCs w:val="21"/>
        </w:rPr>
        <w:t>详见投标文件格式</w:t>
      </w:r>
      <w:r w:rsidRPr="00714C4A">
        <w:rPr>
          <w:sz w:val="21"/>
          <w:szCs w:val="21"/>
        </w:rPr>
        <w:t>）。相关成本核算的原始凭证应妥善留存，以备核查。采购人可在履约验收环节对相关材料进行抽查。</w:t>
      </w:r>
    </w:p>
    <w:p w14:paraId="66695E96" w14:textId="77777777" w:rsidR="00E26E0C" w:rsidRPr="00714C4A" w:rsidRDefault="005C195C">
      <w:pPr>
        <w:spacing w:before="120" w:line="320" w:lineRule="atLeast"/>
        <w:ind w:firstLineChars="200" w:firstLine="420"/>
        <w:rPr>
          <w:szCs w:val="21"/>
        </w:rPr>
      </w:pPr>
      <w:r w:rsidRPr="00714C4A">
        <w:rPr>
          <w:rFonts w:hint="eastAsia"/>
          <w:szCs w:val="21"/>
        </w:rPr>
        <w:t xml:space="preserve">1.9.5 </w:t>
      </w:r>
      <w:r w:rsidRPr="00714C4A">
        <w:rPr>
          <w:rFonts w:hint="eastAsia"/>
          <w:szCs w:val="21"/>
        </w:rPr>
        <w:t>争议处理</w:t>
      </w:r>
    </w:p>
    <w:p w14:paraId="735E7C47" w14:textId="77777777" w:rsidR="00E26E0C" w:rsidRPr="00714C4A" w:rsidRDefault="005C195C">
      <w:pPr>
        <w:spacing w:before="120" w:line="320" w:lineRule="atLeast"/>
        <w:ind w:firstLineChars="200" w:firstLine="420"/>
        <w:rPr>
          <w:szCs w:val="21"/>
        </w:rPr>
      </w:pPr>
      <w:r w:rsidRPr="00714C4A">
        <w:rPr>
          <w:rFonts w:hint="eastAsia"/>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AD29D31" w14:textId="77777777" w:rsidR="00E26E0C" w:rsidRPr="00714C4A" w:rsidRDefault="005C195C">
      <w:pPr>
        <w:spacing w:before="120" w:line="320" w:lineRule="atLeast"/>
        <w:ind w:leftChars="1" w:left="2" w:firstLineChars="200" w:firstLine="422"/>
        <w:outlineLvl w:val="1"/>
        <w:rPr>
          <w:b/>
          <w:bCs/>
          <w:kern w:val="0"/>
          <w:szCs w:val="21"/>
        </w:rPr>
      </w:pPr>
      <w:bookmarkStart w:id="78" w:name="_Toc254970675"/>
      <w:bookmarkStart w:id="79" w:name="_Toc254970534"/>
      <w:r w:rsidRPr="00714C4A">
        <w:rPr>
          <w:b/>
          <w:bCs/>
          <w:kern w:val="0"/>
          <w:szCs w:val="21"/>
        </w:rPr>
        <w:t>2</w:t>
      </w:r>
      <w:r w:rsidRPr="00714C4A">
        <w:rPr>
          <w:b/>
          <w:bCs/>
          <w:kern w:val="0"/>
          <w:szCs w:val="21"/>
        </w:rPr>
        <w:t>．招标文件</w:t>
      </w:r>
      <w:bookmarkEnd w:id="78"/>
      <w:bookmarkEnd w:id="79"/>
    </w:p>
    <w:p w14:paraId="4CE51BC5"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2.1</w:t>
      </w:r>
      <w:r w:rsidRPr="00714C4A">
        <w:rPr>
          <w:b/>
          <w:bCs/>
          <w:kern w:val="0"/>
          <w:szCs w:val="21"/>
        </w:rPr>
        <w:t>招标文件的构成</w:t>
      </w:r>
    </w:p>
    <w:p w14:paraId="0C672C89" w14:textId="77777777" w:rsidR="00E26E0C" w:rsidRPr="00714C4A" w:rsidRDefault="005C195C">
      <w:pPr>
        <w:spacing w:before="120" w:line="320" w:lineRule="atLeast"/>
        <w:ind w:firstLineChars="200" w:firstLine="420"/>
        <w:rPr>
          <w:szCs w:val="21"/>
        </w:rPr>
      </w:pPr>
      <w:r w:rsidRPr="00714C4A">
        <w:rPr>
          <w:szCs w:val="21"/>
        </w:rPr>
        <w:t>第一章</w:t>
      </w:r>
      <w:r w:rsidRPr="00714C4A">
        <w:rPr>
          <w:szCs w:val="21"/>
        </w:rPr>
        <w:t xml:space="preserve"> </w:t>
      </w:r>
      <w:r w:rsidRPr="00714C4A">
        <w:rPr>
          <w:szCs w:val="21"/>
        </w:rPr>
        <w:t>招标公告</w:t>
      </w:r>
    </w:p>
    <w:p w14:paraId="6D2440AF" w14:textId="77777777" w:rsidR="00E26E0C" w:rsidRPr="00714C4A" w:rsidRDefault="005C195C">
      <w:pPr>
        <w:spacing w:before="120" w:line="320" w:lineRule="atLeast"/>
        <w:ind w:firstLineChars="200" w:firstLine="420"/>
        <w:rPr>
          <w:szCs w:val="21"/>
        </w:rPr>
      </w:pPr>
      <w:r w:rsidRPr="00714C4A">
        <w:rPr>
          <w:szCs w:val="21"/>
        </w:rPr>
        <w:t>第二章</w:t>
      </w:r>
      <w:r w:rsidRPr="00714C4A">
        <w:rPr>
          <w:szCs w:val="21"/>
        </w:rPr>
        <w:t xml:space="preserve"> </w:t>
      </w:r>
      <w:r w:rsidRPr="00714C4A">
        <w:rPr>
          <w:szCs w:val="21"/>
        </w:rPr>
        <w:t>采购需求</w:t>
      </w:r>
    </w:p>
    <w:p w14:paraId="22D26D44" w14:textId="77777777" w:rsidR="00E26E0C" w:rsidRPr="00714C4A" w:rsidRDefault="005C195C">
      <w:pPr>
        <w:spacing w:before="120" w:line="320" w:lineRule="atLeast"/>
        <w:ind w:firstLineChars="200" w:firstLine="420"/>
        <w:rPr>
          <w:szCs w:val="21"/>
        </w:rPr>
      </w:pPr>
      <w:r w:rsidRPr="00714C4A">
        <w:rPr>
          <w:szCs w:val="21"/>
        </w:rPr>
        <w:t>第三章</w:t>
      </w:r>
      <w:r w:rsidRPr="00714C4A">
        <w:rPr>
          <w:szCs w:val="21"/>
        </w:rPr>
        <w:t xml:space="preserve"> </w:t>
      </w:r>
      <w:r w:rsidRPr="00714C4A">
        <w:rPr>
          <w:rFonts w:hint="eastAsia"/>
          <w:szCs w:val="21"/>
        </w:rPr>
        <w:t>投标人</w:t>
      </w:r>
      <w:r w:rsidRPr="00714C4A">
        <w:rPr>
          <w:szCs w:val="21"/>
        </w:rPr>
        <w:t>须知</w:t>
      </w:r>
    </w:p>
    <w:p w14:paraId="7DB68E8F" w14:textId="77777777" w:rsidR="00E26E0C" w:rsidRPr="00714C4A" w:rsidRDefault="005C195C">
      <w:pPr>
        <w:spacing w:before="120" w:line="320" w:lineRule="atLeast"/>
        <w:ind w:firstLineChars="200" w:firstLine="420"/>
        <w:rPr>
          <w:szCs w:val="21"/>
        </w:rPr>
      </w:pPr>
      <w:r w:rsidRPr="00714C4A">
        <w:rPr>
          <w:szCs w:val="21"/>
        </w:rPr>
        <w:t>第四章</w:t>
      </w:r>
      <w:r w:rsidRPr="00714C4A">
        <w:rPr>
          <w:szCs w:val="21"/>
        </w:rPr>
        <w:t xml:space="preserve"> </w:t>
      </w:r>
      <w:r w:rsidRPr="00714C4A">
        <w:rPr>
          <w:szCs w:val="21"/>
        </w:rPr>
        <w:t>评审方法及标准</w:t>
      </w:r>
    </w:p>
    <w:p w14:paraId="5F880161" w14:textId="77777777" w:rsidR="00E26E0C" w:rsidRPr="00714C4A" w:rsidRDefault="005C195C">
      <w:pPr>
        <w:spacing w:before="120" w:line="320" w:lineRule="atLeast"/>
        <w:ind w:firstLineChars="200" w:firstLine="420"/>
        <w:rPr>
          <w:szCs w:val="21"/>
        </w:rPr>
      </w:pPr>
      <w:r w:rsidRPr="00714C4A">
        <w:rPr>
          <w:szCs w:val="21"/>
        </w:rPr>
        <w:t>第五章</w:t>
      </w:r>
      <w:r w:rsidRPr="00714C4A">
        <w:rPr>
          <w:szCs w:val="21"/>
        </w:rPr>
        <w:t xml:space="preserve"> </w:t>
      </w:r>
      <w:r w:rsidRPr="00714C4A">
        <w:rPr>
          <w:szCs w:val="21"/>
        </w:rPr>
        <w:t>合同主要条款格式</w:t>
      </w:r>
    </w:p>
    <w:p w14:paraId="7FA9C2C5" w14:textId="77777777" w:rsidR="00E26E0C" w:rsidRPr="00714C4A" w:rsidRDefault="005C195C">
      <w:pPr>
        <w:spacing w:before="120" w:line="320" w:lineRule="atLeast"/>
        <w:ind w:firstLineChars="200" w:firstLine="420"/>
        <w:rPr>
          <w:szCs w:val="21"/>
        </w:rPr>
      </w:pPr>
      <w:r w:rsidRPr="00714C4A">
        <w:rPr>
          <w:szCs w:val="21"/>
        </w:rPr>
        <w:t>第六章</w:t>
      </w:r>
      <w:r w:rsidRPr="00714C4A">
        <w:rPr>
          <w:szCs w:val="21"/>
        </w:rPr>
        <w:t xml:space="preserve"> </w:t>
      </w:r>
      <w:r w:rsidRPr="00714C4A">
        <w:rPr>
          <w:szCs w:val="21"/>
        </w:rPr>
        <w:t>投标文件格式</w:t>
      </w:r>
    </w:p>
    <w:p w14:paraId="2EA20C48"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2.2</w:t>
      </w:r>
      <w:r w:rsidRPr="00714C4A">
        <w:rPr>
          <w:rFonts w:hint="eastAsia"/>
          <w:b/>
          <w:bCs/>
          <w:kern w:val="0"/>
          <w:szCs w:val="21"/>
        </w:rPr>
        <w:t>投标人</w:t>
      </w:r>
      <w:r w:rsidRPr="00714C4A">
        <w:rPr>
          <w:b/>
          <w:bCs/>
          <w:kern w:val="0"/>
          <w:szCs w:val="21"/>
        </w:rPr>
        <w:t>的风险</w:t>
      </w:r>
    </w:p>
    <w:p w14:paraId="19BE04CB" w14:textId="77777777" w:rsidR="00E26E0C" w:rsidRPr="00714C4A" w:rsidRDefault="005C195C">
      <w:pPr>
        <w:spacing w:before="120" w:line="320" w:lineRule="atLeast"/>
        <w:ind w:firstLineChars="200" w:firstLine="420"/>
        <w:rPr>
          <w:szCs w:val="21"/>
        </w:rPr>
      </w:pPr>
      <w:r w:rsidRPr="00714C4A">
        <w:rPr>
          <w:rFonts w:hint="eastAsia"/>
          <w:szCs w:val="21"/>
        </w:rPr>
        <w:t>投标人</w:t>
      </w:r>
      <w:r w:rsidRPr="00714C4A">
        <w:rPr>
          <w:szCs w:val="21"/>
        </w:rPr>
        <w:t>没有按照招标文件要求提供全部资料，或者</w:t>
      </w:r>
      <w:r w:rsidRPr="00714C4A">
        <w:rPr>
          <w:rFonts w:hint="eastAsia"/>
          <w:szCs w:val="21"/>
        </w:rPr>
        <w:t>投标人</w:t>
      </w:r>
      <w:r w:rsidRPr="00714C4A">
        <w:rPr>
          <w:szCs w:val="21"/>
        </w:rPr>
        <w:t>没有对招标文件在各方面</w:t>
      </w:r>
      <w:proofErr w:type="gramStart"/>
      <w:r w:rsidRPr="00714C4A">
        <w:rPr>
          <w:szCs w:val="21"/>
        </w:rPr>
        <w:t>作出</w:t>
      </w:r>
      <w:proofErr w:type="gramEnd"/>
      <w:r w:rsidRPr="00714C4A">
        <w:rPr>
          <w:szCs w:val="21"/>
        </w:rPr>
        <w:t>实质性响应是</w:t>
      </w:r>
      <w:r w:rsidRPr="00714C4A">
        <w:rPr>
          <w:rFonts w:hint="eastAsia"/>
          <w:szCs w:val="21"/>
        </w:rPr>
        <w:t>投标人</w:t>
      </w:r>
      <w:r w:rsidRPr="00714C4A">
        <w:rPr>
          <w:szCs w:val="21"/>
        </w:rPr>
        <w:t>的风险，并可能导致其投标被否决。</w:t>
      </w:r>
    </w:p>
    <w:p w14:paraId="29CAA309" w14:textId="77777777" w:rsidR="00E26E0C" w:rsidRPr="00714C4A" w:rsidRDefault="005C195C">
      <w:pPr>
        <w:spacing w:before="120" w:line="320" w:lineRule="atLeast"/>
        <w:ind w:firstLineChars="200" w:firstLine="422"/>
        <w:outlineLvl w:val="2"/>
        <w:rPr>
          <w:b/>
          <w:szCs w:val="21"/>
        </w:rPr>
      </w:pPr>
      <w:r w:rsidRPr="00714C4A">
        <w:rPr>
          <w:b/>
          <w:bCs/>
          <w:kern w:val="0"/>
          <w:szCs w:val="21"/>
        </w:rPr>
        <w:lastRenderedPageBreak/>
        <w:t>2.3</w:t>
      </w:r>
      <w:r w:rsidRPr="00714C4A">
        <w:rPr>
          <w:b/>
          <w:bCs/>
          <w:kern w:val="0"/>
          <w:szCs w:val="21"/>
        </w:rPr>
        <w:t>招标文件的澄清与修改</w:t>
      </w:r>
    </w:p>
    <w:p w14:paraId="5DDD4817" w14:textId="77777777" w:rsidR="00E26E0C" w:rsidRPr="00714C4A" w:rsidRDefault="005C195C">
      <w:pPr>
        <w:spacing w:before="120" w:line="320" w:lineRule="atLeast"/>
        <w:ind w:firstLineChars="200" w:firstLine="420"/>
        <w:rPr>
          <w:szCs w:val="21"/>
        </w:rPr>
      </w:pPr>
      <w:r w:rsidRPr="00714C4A">
        <w:rPr>
          <w:szCs w:val="21"/>
        </w:rPr>
        <w:t>2.3.1</w:t>
      </w:r>
      <w:r w:rsidRPr="00714C4A">
        <w:rPr>
          <w:rFonts w:hint="eastAsia"/>
          <w:szCs w:val="21"/>
        </w:rPr>
        <w:t>任何已获得招标文件的潜在投标人，均可</w:t>
      </w:r>
      <w:r w:rsidRPr="00714C4A">
        <w:rPr>
          <w:szCs w:val="21"/>
        </w:rPr>
        <w:t>以书面形式要求采购代理机构</w:t>
      </w:r>
      <w:proofErr w:type="gramStart"/>
      <w:r w:rsidRPr="00714C4A">
        <w:rPr>
          <w:szCs w:val="21"/>
        </w:rPr>
        <w:t>作出</w:t>
      </w:r>
      <w:proofErr w:type="gramEnd"/>
      <w:r w:rsidRPr="00714C4A">
        <w:rPr>
          <w:szCs w:val="21"/>
        </w:rPr>
        <w:t>书面解释、澄清</w:t>
      </w:r>
      <w:r w:rsidRPr="00714C4A">
        <w:rPr>
          <w:rFonts w:hint="eastAsia"/>
          <w:szCs w:val="21"/>
        </w:rPr>
        <w:t>。</w:t>
      </w:r>
    </w:p>
    <w:p w14:paraId="0D238090" w14:textId="77777777" w:rsidR="00E26E0C" w:rsidRPr="00714C4A" w:rsidRDefault="005C195C">
      <w:pPr>
        <w:spacing w:before="120" w:line="320" w:lineRule="atLeast"/>
        <w:ind w:firstLineChars="200" w:firstLine="420"/>
        <w:rPr>
          <w:szCs w:val="21"/>
        </w:rPr>
      </w:pPr>
      <w:r w:rsidRPr="00714C4A">
        <w:rPr>
          <w:szCs w:val="21"/>
        </w:rPr>
        <w:t>2.3.2</w:t>
      </w:r>
      <w:r w:rsidRPr="00714C4A">
        <w:rPr>
          <w:rFonts w:hint="eastAsia"/>
          <w:szCs w:val="21"/>
        </w:rPr>
        <w:t>采购人或者采购代理机构可以对已发出的招标文件进行必要的澄清或者修改。澄清或者修改的内容可能影响投标文件编制的，采购人或者采购代理机构应当在投标截止时间至少</w:t>
      </w:r>
      <w:r w:rsidRPr="00714C4A">
        <w:rPr>
          <w:rFonts w:hint="eastAsia"/>
          <w:szCs w:val="21"/>
        </w:rPr>
        <w:t>15</w:t>
      </w:r>
      <w:r w:rsidRPr="00714C4A">
        <w:rPr>
          <w:rFonts w:hint="eastAsia"/>
          <w:szCs w:val="21"/>
        </w:rPr>
        <w:t>日前，</w:t>
      </w:r>
      <w:bookmarkStart w:id="80" w:name="_Hlk132790706"/>
      <w:r w:rsidRPr="00714C4A">
        <w:rPr>
          <w:rFonts w:hint="eastAsia"/>
          <w:szCs w:val="21"/>
        </w:rPr>
        <w:t>在投标人须知前附表规定的方式通知所有获取招标文件的潜在投标人</w:t>
      </w:r>
      <w:bookmarkEnd w:id="80"/>
      <w:r w:rsidRPr="00714C4A">
        <w:rPr>
          <w:rFonts w:hint="eastAsia"/>
          <w:szCs w:val="21"/>
        </w:rPr>
        <w:t>；不足</w:t>
      </w:r>
      <w:r w:rsidRPr="00714C4A">
        <w:rPr>
          <w:rFonts w:hint="eastAsia"/>
          <w:szCs w:val="21"/>
        </w:rPr>
        <w:t>15</w:t>
      </w:r>
      <w:r w:rsidRPr="00714C4A">
        <w:rPr>
          <w:rFonts w:hint="eastAsia"/>
          <w:szCs w:val="21"/>
        </w:rPr>
        <w:t>日的，采购人或者采购代理机构应当顺延提交投标文件的截止时间。</w:t>
      </w:r>
    </w:p>
    <w:p w14:paraId="2607BE80" w14:textId="77777777" w:rsidR="00E26E0C" w:rsidRPr="00714C4A" w:rsidRDefault="005C195C">
      <w:pPr>
        <w:spacing w:before="120" w:line="320" w:lineRule="atLeast"/>
        <w:ind w:firstLineChars="200" w:firstLine="420"/>
        <w:rPr>
          <w:szCs w:val="21"/>
        </w:rPr>
      </w:pPr>
      <w:r w:rsidRPr="00714C4A">
        <w:rPr>
          <w:szCs w:val="21"/>
        </w:rPr>
        <w:t>2.3.3</w:t>
      </w:r>
      <w:r w:rsidRPr="00714C4A">
        <w:rPr>
          <w:szCs w:val="21"/>
        </w:rPr>
        <w:t>招标文件澄清、答复、修改、补充的内容为招标文件的组成部分。当招标文件与招标文件的答复、澄清、修改、补充通知就同一内容的表述不一致时，以最后发出的公告或书面文件为准。</w:t>
      </w:r>
    </w:p>
    <w:p w14:paraId="1223F218" w14:textId="77777777" w:rsidR="00E26E0C" w:rsidRPr="00714C4A" w:rsidRDefault="005C195C">
      <w:pPr>
        <w:spacing w:before="120" w:line="320" w:lineRule="atLeast"/>
        <w:ind w:leftChars="1" w:left="2" w:firstLineChars="200" w:firstLine="422"/>
        <w:outlineLvl w:val="1"/>
        <w:rPr>
          <w:b/>
          <w:bCs/>
          <w:kern w:val="0"/>
          <w:szCs w:val="21"/>
        </w:rPr>
      </w:pPr>
      <w:bookmarkStart w:id="81" w:name="_Toc254970535"/>
      <w:bookmarkStart w:id="82" w:name="_Toc254970676"/>
      <w:r w:rsidRPr="00714C4A">
        <w:rPr>
          <w:b/>
          <w:bCs/>
          <w:kern w:val="0"/>
          <w:szCs w:val="21"/>
        </w:rPr>
        <w:t>3</w:t>
      </w:r>
      <w:r w:rsidRPr="00714C4A">
        <w:rPr>
          <w:b/>
          <w:bCs/>
          <w:kern w:val="0"/>
          <w:szCs w:val="21"/>
        </w:rPr>
        <w:t>．投标文件</w:t>
      </w:r>
      <w:bookmarkEnd w:id="81"/>
      <w:bookmarkEnd w:id="82"/>
    </w:p>
    <w:p w14:paraId="080B4209" w14:textId="77777777" w:rsidR="00E26E0C" w:rsidRPr="00714C4A" w:rsidRDefault="005C195C">
      <w:pPr>
        <w:spacing w:before="120" w:line="320" w:lineRule="atLeast"/>
        <w:ind w:firstLineChars="200" w:firstLine="422"/>
        <w:outlineLvl w:val="2"/>
        <w:rPr>
          <w:b/>
          <w:bCs/>
          <w:kern w:val="0"/>
          <w:szCs w:val="21"/>
        </w:rPr>
      </w:pPr>
      <w:bookmarkStart w:id="83" w:name="_Toc254970677"/>
      <w:bookmarkStart w:id="84" w:name="_Toc254970536"/>
      <w:r w:rsidRPr="00714C4A">
        <w:rPr>
          <w:b/>
          <w:bCs/>
          <w:kern w:val="0"/>
          <w:szCs w:val="21"/>
        </w:rPr>
        <w:t>3.1</w:t>
      </w:r>
      <w:r w:rsidRPr="00714C4A">
        <w:rPr>
          <w:b/>
          <w:bCs/>
          <w:kern w:val="0"/>
          <w:szCs w:val="21"/>
        </w:rPr>
        <w:t>投标文件的组成</w:t>
      </w:r>
      <w:bookmarkEnd w:id="83"/>
      <w:bookmarkEnd w:id="84"/>
    </w:p>
    <w:p w14:paraId="32F11967" w14:textId="77777777" w:rsidR="00E26E0C" w:rsidRPr="00714C4A" w:rsidRDefault="005C195C">
      <w:pPr>
        <w:spacing w:before="120" w:line="320" w:lineRule="atLeast"/>
        <w:ind w:firstLineChars="200" w:firstLine="420"/>
        <w:rPr>
          <w:szCs w:val="21"/>
        </w:rPr>
      </w:pPr>
      <w:r w:rsidRPr="00714C4A">
        <w:rPr>
          <w:szCs w:val="21"/>
        </w:rPr>
        <w:t>投标文件由第六章</w:t>
      </w:r>
      <w:r w:rsidRPr="00714C4A">
        <w:rPr>
          <w:szCs w:val="21"/>
        </w:rPr>
        <w:t>“</w:t>
      </w:r>
      <w:r w:rsidRPr="00714C4A">
        <w:rPr>
          <w:szCs w:val="21"/>
        </w:rPr>
        <w:t>投标文件格式</w:t>
      </w:r>
      <w:r w:rsidRPr="00714C4A">
        <w:rPr>
          <w:szCs w:val="21"/>
        </w:rPr>
        <w:t>”</w:t>
      </w:r>
      <w:r w:rsidRPr="00714C4A">
        <w:rPr>
          <w:szCs w:val="21"/>
        </w:rPr>
        <w:t>规定的</w:t>
      </w:r>
      <w:r w:rsidRPr="00714C4A">
        <w:rPr>
          <w:rFonts w:hint="eastAsia"/>
          <w:szCs w:val="21"/>
        </w:rPr>
        <w:t>内容</w:t>
      </w:r>
      <w:r w:rsidRPr="00714C4A">
        <w:rPr>
          <w:szCs w:val="21"/>
        </w:rPr>
        <w:t>和</w:t>
      </w:r>
      <w:r w:rsidRPr="00714C4A">
        <w:rPr>
          <w:rFonts w:hint="eastAsia"/>
          <w:szCs w:val="21"/>
        </w:rPr>
        <w:t>投标人</w:t>
      </w:r>
      <w:r w:rsidRPr="00714C4A">
        <w:rPr>
          <w:szCs w:val="21"/>
        </w:rPr>
        <w:t>所作的一切有效补充、修改和承诺等文件组成</w:t>
      </w:r>
      <w:r w:rsidRPr="00714C4A">
        <w:rPr>
          <w:rFonts w:hint="eastAsia"/>
          <w:szCs w:val="21"/>
        </w:rPr>
        <w:t>。</w:t>
      </w:r>
    </w:p>
    <w:p w14:paraId="66685EDB" w14:textId="77777777" w:rsidR="00E26E0C" w:rsidRPr="00714C4A" w:rsidRDefault="005C195C">
      <w:pPr>
        <w:spacing w:before="120" w:line="320" w:lineRule="atLeast"/>
        <w:ind w:firstLineChars="200" w:firstLine="422"/>
        <w:outlineLvl w:val="2"/>
        <w:rPr>
          <w:b/>
          <w:bCs/>
          <w:kern w:val="0"/>
          <w:szCs w:val="21"/>
        </w:rPr>
      </w:pPr>
      <w:bookmarkStart w:id="85" w:name="_Toc254970678"/>
      <w:bookmarkStart w:id="86" w:name="_Toc254970537"/>
      <w:r w:rsidRPr="00714C4A">
        <w:rPr>
          <w:b/>
          <w:szCs w:val="21"/>
        </w:rPr>
        <w:t>3.2</w:t>
      </w:r>
      <w:r w:rsidRPr="00714C4A">
        <w:rPr>
          <w:b/>
          <w:bCs/>
          <w:kern w:val="0"/>
          <w:szCs w:val="21"/>
        </w:rPr>
        <w:t>投标文件的语言及计量</w:t>
      </w:r>
      <w:bookmarkEnd w:id="85"/>
      <w:bookmarkEnd w:id="86"/>
    </w:p>
    <w:p w14:paraId="4D0BDA9D" w14:textId="77777777" w:rsidR="00E26E0C" w:rsidRPr="00714C4A" w:rsidRDefault="005C195C">
      <w:pPr>
        <w:spacing w:before="120" w:line="320" w:lineRule="atLeast"/>
        <w:ind w:firstLineChars="200" w:firstLine="420"/>
        <w:rPr>
          <w:szCs w:val="21"/>
        </w:rPr>
      </w:pPr>
      <w:r w:rsidRPr="00714C4A">
        <w:rPr>
          <w:szCs w:val="21"/>
        </w:rPr>
        <w:t>3.2.1</w:t>
      </w:r>
      <w:r w:rsidRPr="00714C4A">
        <w:rPr>
          <w:rFonts w:hint="eastAsia"/>
          <w:szCs w:val="21"/>
        </w:rPr>
        <w:t>投标文件以及投标人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5ACE97D1" w14:textId="77777777" w:rsidR="00E26E0C" w:rsidRPr="00714C4A" w:rsidRDefault="005C195C">
      <w:pPr>
        <w:spacing w:before="120" w:line="320" w:lineRule="atLeast"/>
        <w:ind w:firstLineChars="200" w:firstLine="420"/>
        <w:rPr>
          <w:szCs w:val="21"/>
        </w:rPr>
      </w:pPr>
      <w:r w:rsidRPr="00714C4A">
        <w:rPr>
          <w:szCs w:val="21"/>
        </w:rPr>
        <w:t>3.2.2</w:t>
      </w:r>
      <w:r w:rsidRPr="00714C4A">
        <w:rPr>
          <w:szCs w:val="21"/>
        </w:rPr>
        <w:t>计量单位招标文件已有明确规定的，投标使用招标文件规定的计量单位；招标文件没有规定的，应采用中华人民共和国法定计量单位。</w:t>
      </w:r>
    </w:p>
    <w:p w14:paraId="42A32483" w14:textId="77777777" w:rsidR="00E26E0C" w:rsidRPr="00714C4A" w:rsidRDefault="005C195C">
      <w:pPr>
        <w:spacing w:before="120" w:line="320" w:lineRule="atLeast"/>
        <w:ind w:firstLineChars="200" w:firstLine="422"/>
        <w:outlineLvl w:val="2"/>
        <w:rPr>
          <w:b/>
          <w:bCs/>
          <w:kern w:val="0"/>
          <w:szCs w:val="21"/>
        </w:rPr>
      </w:pPr>
      <w:bookmarkStart w:id="87" w:name="_Toc254970679"/>
      <w:bookmarkStart w:id="88" w:name="_Toc254970538"/>
      <w:r w:rsidRPr="00714C4A">
        <w:rPr>
          <w:b/>
          <w:bCs/>
          <w:kern w:val="0"/>
          <w:szCs w:val="21"/>
        </w:rPr>
        <w:t>3.3</w:t>
      </w:r>
      <w:r w:rsidRPr="00714C4A">
        <w:rPr>
          <w:b/>
          <w:bCs/>
          <w:kern w:val="0"/>
          <w:szCs w:val="21"/>
        </w:rPr>
        <w:t>投标报价</w:t>
      </w:r>
      <w:bookmarkEnd w:id="87"/>
      <w:bookmarkEnd w:id="88"/>
    </w:p>
    <w:p w14:paraId="07BC8B89" w14:textId="77777777" w:rsidR="00E26E0C" w:rsidRPr="00714C4A" w:rsidRDefault="005C195C">
      <w:pPr>
        <w:spacing w:before="120" w:line="320" w:lineRule="atLeast"/>
        <w:ind w:firstLineChars="200" w:firstLine="420"/>
        <w:rPr>
          <w:szCs w:val="21"/>
        </w:rPr>
      </w:pPr>
      <w:r w:rsidRPr="00714C4A">
        <w:rPr>
          <w:szCs w:val="21"/>
        </w:rPr>
        <w:t>3.3.1</w:t>
      </w:r>
      <w:r w:rsidRPr="00714C4A">
        <w:rPr>
          <w:szCs w:val="21"/>
        </w:rPr>
        <w:t>投标报价应按招标文件中相关附表格式填写。</w:t>
      </w:r>
    </w:p>
    <w:p w14:paraId="6741C75B" w14:textId="77777777" w:rsidR="00E26E0C" w:rsidRPr="00714C4A" w:rsidRDefault="005C195C">
      <w:pPr>
        <w:spacing w:before="120" w:line="320" w:lineRule="atLeast"/>
        <w:ind w:firstLineChars="200" w:firstLine="420"/>
        <w:rPr>
          <w:szCs w:val="21"/>
        </w:rPr>
      </w:pPr>
      <w:r w:rsidRPr="00714C4A">
        <w:rPr>
          <w:szCs w:val="21"/>
        </w:rPr>
        <w:t>3.3.2</w:t>
      </w:r>
      <w:r w:rsidRPr="00714C4A">
        <w:rPr>
          <w:szCs w:val="21"/>
        </w:rPr>
        <w:t>投标文件只允许有一个报价，有选择的或有条件的报价将不予接受。</w:t>
      </w:r>
    </w:p>
    <w:p w14:paraId="6189DDED" w14:textId="77777777" w:rsidR="00E26E0C" w:rsidRPr="00714C4A" w:rsidRDefault="005C195C">
      <w:pPr>
        <w:suppressAutoHyphens/>
        <w:spacing w:before="120" w:line="320" w:lineRule="atLeast"/>
        <w:ind w:firstLineChars="200" w:firstLine="420"/>
        <w:rPr>
          <w:kern w:val="1"/>
          <w:szCs w:val="21"/>
        </w:rPr>
      </w:pPr>
      <w:r w:rsidRPr="00714C4A">
        <w:rPr>
          <w:kern w:val="1"/>
          <w:szCs w:val="21"/>
        </w:rPr>
        <w:t>3.3.3</w:t>
      </w:r>
      <w:r w:rsidRPr="00714C4A">
        <w:rPr>
          <w:kern w:val="1"/>
          <w:szCs w:val="21"/>
        </w:rPr>
        <w:t>对于本文件中未列明，而</w:t>
      </w:r>
      <w:r w:rsidRPr="00714C4A">
        <w:rPr>
          <w:rFonts w:hint="eastAsia"/>
          <w:kern w:val="1"/>
          <w:szCs w:val="21"/>
        </w:rPr>
        <w:t>投标人</w:t>
      </w:r>
      <w:r w:rsidRPr="00714C4A">
        <w:rPr>
          <w:kern w:val="1"/>
          <w:szCs w:val="21"/>
        </w:rPr>
        <w:t>认为必需的费用也需列入</w:t>
      </w:r>
      <w:r w:rsidRPr="00714C4A">
        <w:rPr>
          <w:rFonts w:hint="eastAsia"/>
          <w:kern w:val="1"/>
          <w:szCs w:val="21"/>
        </w:rPr>
        <w:t>投标报价</w:t>
      </w:r>
      <w:r w:rsidRPr="00714C4A">
        <w:rPr>
          <w:kern w:val="1"/>
          <w:szCs w:val="21"/>
        </w:rPr>
        <w:t>。在合同实施时，采购人将不予支付中标人没有列入的项目费用，并认为此项目的费用已包括在</w:t>
      </w:r>
      <w:r w:rsidRPr="00714C4A">
        <w:rPr>
          <w:rFonts w:hint="eastAsia"/>
          <w:kern w:val="1"/>
          <w:szCs w:val="21"/>
        </w:rPr>
        <w:t>投标报价</w:t>
      </w:r>
      <w:r w:rsidRPr="00714C4A">
        <w:rPr>
          <w:kern w:val="1"/>
          <w:szCs w:val="21"/>
        </w:rPr>
        <w:t>中。</w:t>
      </w:r>
    </w:p>
    <w:p w14:paraId="0113AE35" w14:textId="77777777" w:rsidR="00E26E0C" w:rsidRPr="00714C4A" w:rsidRDefault="005C195C">
      <w:pPr>
        <w:suppressAutoHyphens/>
        <w:spacing w:before="120" w:line="320" w:lineRule="atLeast"/>
        <w:ind w:firstLineChars="200" w:firstLine="420"/>
        <w:rPr>
          <w:b/>
          <w:bCs/>
          <w:kern w:val="1"/>
          <w:szCs w:val="21"/>
        </w:rPr>
      </w:pPr>
      <w:r w:rsidRPr="00714C4A">
        <w:rPr>
          <w:rFonts w:hint="eastAsia"/>
          <w:kern w:val="1"/>
          <w:szCs w:val="21"/>
        </w:rPr>
        <w:t>3</w:t>
      </w:r>
      <w:r w:rsidRPr="00714C4A">
        <w:rPr>
          <w:kern w:val="1"/>
          <w:szCs w:val="21"/>
        </w:rPr>
        <w:t>.3.4</w:t>
      </w:r>
      <w:r w:rsidRPr="00714C4A">
        <w:rPr>
          <w:rFonts w:hint="eastAsia"/>
          <w:kern w:val="1"/>
          <w:szCs w:val="21"/>
        </w:rPr>
        <w:t>采购人不接受供应商给予的赠品、回扣或者与采购无关的其他商品、服务。</w:t>
      </w:r>
    </w:p>
    <w:p w14:paraId="6B0EEA50"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3.4</w:t>
      </w:r>
      <w:r w:rsidRPr="00714C4A">
        <w:rPr>
          <w:b/>
          <w:bCs/>
          <w:kern w:val="0"/>
          <w:szCs w:val="21"/>
        </w:rPr>
        <w:t>投标有效期</w:t>
      </w:r>
    </w:p>
    <w:p w14:paraId="363FEEB5" w14:textId="77777777" w:rsidR="00E26E0C" w:rsidRPr="00714C4A" w:rsidRDefault="005C195C">
      <w:pPr>
        <w:spacing w:before="120" w:line="320" w:lineRule="atLeast"/>
        <w:ind w:firstLineChars="200" w:firstLine="420"/>
        <w:rPr>
          <w:szCs w:val="21"/>
        </w:rPr>
      </w:pPr>
      <w:r w:rsidRPr="00714C4A">
        <w:rPr>
          <w:szCs w:val="21"/>
        </w:rPr>
        <w:t>3.4.1</w:t>
      </w:r>
      <w:r w:rsidRPr="00714C4A">
        <w:rPr>
          <w:szCs w:val="21"/>
        </w:rPr>
        <w:t>如招标文件其他地方无特别规定</w:t>
      </w:r>
      <w:r w:rsidRPr="00714C4A">
        <w:rPr>
          <w:rFonts w:hint="eastAsia"/>
          <w:szCs w:val="21"/>
        </w:rPr>
        <w:t>，</w:t>
      </w:r>
      <w:r w:rsidRPr="00714C4A">
        <w:rPr>
          <w:szCs w:val="21"/>
        </w:rPr>
        <w:t>投标有效期则为投标截止之日起</w:t>
      </w:r>
      <w:r w:rsidRPr="00714C4A">
        <w:rPr>
          <w:szCs w:val="21"/>
        </w:rPr>
        <w:t>90</w:t>
      </w:r>
      <w:r w:rsidRPr="00714C4A">
        <w:rPr>
          <w:szCs w:val="21"/>
        </w:rPr>
        <w:t>天</w:t>
      </w:r>
      <w:r w:rsidRPr="00714C4A">
        <w:rPr>
          <w:rFonts w:hint="eastAsia"/>
          <w:szCs w:val="21"/>
        </w:rPr>
        <w:t>。</w:t>
      </w:r>
      <w:r w:rsidRPr="00714C4A">
        <w:rPr>
          <w:szCs w:val="21"/>
        </w:rPr>
        <w:t>在投标有效期内投标文件应保持有效。</w:t>
      </w:r>
      <w:r w:rsidRPr="00714C4A">
        <w:rPr>
          <w:b/>
          <w:bCs/>
          <w:szCs w:val="21"/>
        </w:rPr>
        <w:t>有效期不足的投标文件将被否决</w:t>
      </w:r>
      <w:r w:rsidRPr="00714C4A">
        <w:rPr>
          <w:szCs w:val="21"/>
        </w:rPr>
        <w:t>。</w:t>
      </w:r>
    </w:p>
    <w:p w14:paraId="4DB56D7F" w14:textId="77777777" w:rsidR="00E26E0C" w:rsidRPr="00714C4A" w:rsidRDefault="005C195C">
      <w:pPr>
        <w:spacing w:before="120" w:line="320" w:lineRule="atLeast"/>
        <w:ind w:firstLineChars="200" w:firstLine="420"/>
        <w:rPr>
          <w:szCs w:val="21"/>
        </w:rPr>
      </w:pPr>
      <w:r w:rsidRPr="00714C4A">
        <w:rPr>
          <w:szCs w:val="21"/>
        </w:rPr>
        <w:t>3.4.2</w:t>
      </w:r>
      <w:r w:rsidRPr="00714C4A">
        <w:rPr>
          <w:szCs w:val="21"/>
        </w:rPr>
        <w:t>在特殊情况下，采购人可与</w:t>
      </w:r>
      <w:r w:rsidRPr="00714C4A">
        <w:rPr>
          <w:rFonts w:hint="eastAsia"/>
          <w:szCs w:val="21"/>
        </w:rPr>
        <w:t>投标人</w:t>
      </w:r>
      <w:r w:rsidRPr="00714C4A">
        <w:rPr>
          <w:szCs w:val="21"/>
        </w:rPr>
        <w:t>协商延长投标文件的有效期，这种要求和答复均以书面形式进行。</w:t>
      </w:r>
    </w:p>
    <w:p w14:paraId="44366F83" w14:textId="77777777" w:rsidR="00E26E0C" w:rsidRPr="00714C4A" w:rsidRDefault="005C195C">
      <w:pPr>
        <w:spacing w:before="120" w:line="320" w:lineRule="atLeast"/>
        <w:ind w:firstLineChars="200" w:firstLine="420"/>
        <w:rPr>
          <w:szCs w:val="21"/>
        </w:rPr>
      </w:pPr>
      <w:r w:rsidRPr="00714C4A">
        <w:rPr>
          <w:szCs w:val="21"/>
        </w:rPr>
        <w:t>3.4.3</w:t>
      </w:r>
      <w:r w:rsidRPr="00714C4A">
        <w:rPr>
          <w:rFonts w:hint="eastAsia"/>
          <w:szCs w:val="21"/>
        </w:rPr>
        <w:t>投标人同意延长投标有效期的，如本项目要求提交保证金则应相应延长其投标保证金的有效期，但不得要求或被允许修改或撤销其投标文件；投标人拒绝延长的，其投标无效，但投标人有权收回其投标保证金。</w:t>
      </w:r>
    </w:p>
    <w:p w14:paraId="7760CE47" w14:textId="77777777" w:rsidR="00E26E0C" w:rsidRPr="00714C4A" w:rsidRDefault="005C195C">
      <w:pPr>
        <w:spacing w:before="120" w:line="320" w:lineRule="atLeast"/>
        <w:ind w:firstLineChars="200" w:firstLine="422"/>
        <w:outlineLvl w:val="2"/>
        <w:rPr>
          <w:b/>
          <w:bCs/>
          <w:kern w:val="0"/>
          <w:szCs w:val="21"/>
        </w:rPr>
      </w:pPr>
      <w:bookmarkStart w:id="89" w:name="_Toc254970682"/>
      <w:bookmarkStart w:id="90" w:name="_Toc254970541"/>
      <w:r w:rsidRPr="00714C4A">
        <w:rPr>
          <w:b/>
          <w:bCs/>
          <w:kern w:val="0"/>
          <w:szCs w:val="21"/>
        </w:rPr>
        <w:t>3.5</w:t>
      </w:r>
      <w:r w:rsidRPr="00714C4A">
        <w:rPr>
          <w:b/>
          <w:bCs/>
          <w:kern w:val="0"/>
          <w:szCs w:val="21"/>
        </w:rPr>
        <w:t>投标保证金</w:t>
      </w:r>
      <w:bookmarkEnd w:id="89"/>
      <w:bookmarkEnd w:id="90"/>
    </w:p>
    <w:p w14:paraId="57D663E4" w14:textId="77777777" w:rsidR="00E26E0C" w:rsidRPr="00714C4A" w:rsidRDefault="005C195C">
      <w:pPr>
        <w:spacing w:before="120" w:line="320" w:lineRule="atLeast"/>
        <w:ind w:firstLineChars="200" w:firstLine="420"/>
        <w:rPr>
          <w:szCs w:val="21"/>
        </w:rPr>
      </w:pPr>
      <w:r w:rsidRPr="00714C4A">
        <w:rPr>
          <w:szCs w:val="21"/>
        </w:rPr>
        <w:t>3.5.1</w:t>
      </w:r>
      <w:r w:rsidRPr="00714C4A">
        <w:rPr>
          <w:rFonts w:hint="eastAsia"/>
          <w:szCs w:val="21"/>
        </w:rPr>
        <w:t>投标人</w:t>
      </w:r>
      <w:r w:rsidRPr="00714C4A">
        <w:rPr>
          <w:szCs w:val="21"/>
        </w:rPr>
        <w:t>须按须知前附表规定提交投标保证金，</w:t>
      </w:r>
      <w:r w:rsidRPr="00714C4A">
        <w:rPr>
          <w:b/>
          <w:bCs/>
          <w:szCs w:val="21"/>
        </w:rPr>
        <w:t>否则其投标将被否决</w:t>
      </w:r>
      <w:r w:rsidRPr="00714C4A">
        <w:rPr>
          <w:szCs w:val="21"/>
        </w:rPr>
        <w:t>。除招标文件规定不予退还保证金的情形外，代理机构在规定时间内退回</w:t>
      </w:r>
      <w:r w:rsidRPr="00714C4A">
        <w:rPr>
          <w:rFonts w:hint="eastAsia"/>
          <w:szCs w:val="21"/>
        </w:rPr>
        <w:t>投标人</w:t>
      </w:r>
      <w:r w:rsidRPr="00714C4A">
        <w:rPr>
          <w:szCs w:val="21"/>
        </w:rPr>
        <w:t>的投标保证金（</w:t>
      </w:r>
      <w:r w:rsidRPr="00714C4A">
        <w:rPr>
          <w:rFonts w:hint="eastAsia"/>
          <w:szCs w:val="21"/>
        </w:rPr>
        <w:t>投标人</w:t>
      </w:r>
      <w:r w:rsidRPr="00714C4A">
        <w:rPr>
          <w:szCs w:val="21"/>
        </w:rPr>
        <w:t>自行承担因未按</w:t>
      </w:r>
      <w:r w:rsidRPr="00714C4A">
        <w:rPr>
          <w:rFonts w:hint="eastAsia"/>
          <w:szCs w:val="21"/>
        </w:rPr>
        <w:t>投标人</w:t>
      </w:r>
      <w:r w:rsidRPr="00714C4A">
        <w:rPr>
          <w:rFonts w:hint="eastAsia"/>
          <w:szCs w:val="21"/>
        </w:rPr>
        <w:lastRenderedPageBreak/>
        <w:t>须知</w:t>
      </w:r>
      <w:r w:rsidRPr="00714C4A">
        <w:rPr>
          <w:szCs w:val="21"/>
        </w:rPr>
        <w:t>前附表要求交纳导致投标保证金无法及时退还的责任）。</w:t>
      </w:r>
    </w:p>
    <w:p w14:paraId="56C30375" w14:textId="77777777" w:rsidR="00E26E0C" w:rsidRPr="00714C4A" w:rsidRDefault="005C195C">
      <w:pPr>
        <w:spacing w:before="120" w:line="320" w:lineRule="atLeast"/>
        <w:ind w:firstLineChars="200" w:firstLine="420"/>
        <w:rPr>
          <w:szCs w:val="21"/>
        </w:rPr>
      </w:pPr>
      <w:r w:rsidRPr="00714C4A">
        <w:rPr>
          <w:szCs w:val="21"/>
        </w:rPr>
        <w:t>3.5.2</w:t>
      </w:r>
      <w:r w:rsidRPr="00714C4A">
        <w:rPr>
          <w:szCs w:val="21"/>
        </w:rPr>
        <w:t>投标保证</w:t>
      </w:r>
      <w:proofErr w:type="gramStart"/>
      <w:r w:rsidRPr="00714C4A">
        <w:rPr>
          <w:szCs w:val="21"/>
        </w:rPr>
        <w:t>金币种应与</w:t>
      </w:r>
      <w:proofErr w:type="gramEnd"/>
      <w:r w:rsidRPr="00714C4A">
        <w:rPr>
          <w:szCs w:val="21"/>
        </w:rPr>
        <w:t>投标报价币种相同。</w:t>
      </w:r>
    </w:p>
    <w:p w14:paraId="12689359" w14:textId="77777777" w:rsidR="00E26E0C" w:rsidRPr="00714C4A" w:rsidRDefault="005C195C">
      <w:pPr>
        <w:spacing w:before="120" w:line="320" w:lineRule="atLeast"/>
        <w:ind w:firstLineChars="200" w:firstLine="420"/>
        <w:rPr>
          <w:szCs w:val="21"/>
        </w:rPr>
      </w:pPr>
      <w:r w:rsidRPr="00714C4A">
        <w:rPr>
          <w:szCs w:val="21"/>
        </w:rPr>
        <w:t>3.5.3</w:t>
      </w:r>
      <w:r w:rsidRPr="00714C4A">
        <w:rPr>
          <w:szCs w:val="21"/>
        </w:rPr>
        <w:t>未中标人的投标保证金在中标通知书发出后</w:t>
      </w:r>
      <w:r w:rsidRPr="00714C4A">
        <w:rPr>
          <w:szCs w:val="21"/>
        </w:rPr>
        <w:t>5</w:t>
      </w:r>
      <w:r w:rsidRPr="00714C4A">
        <w:rPr>
          <w:szCs w:val="21"/>
        </w:rPr>
        <w:t>个工作日内退还。中标人的投标保证金在合同签订后</w:t>
      </w:r>
      <w:r w:rsidRPr="00714C4A">
        <w:rPr>
          <w:szCs w:val="21"/>
        </w:rPr>
        <w:t>5</w:t>
      </w:r>
      <w:r w:rsidRPr="00714C4A">
        <w:rPr>
          <w:szCs w:val="21"/>
        </w:rPr>
        <w:t>个工作日内退还（办理退还手续时需要向采购代理机构提供两份合同复印件）。</w:t>
      </w:r>
    </w:p>
    <w:p w14:paraId="50E969C4" w14:textId="77777777" w:rsidR="00E26E0C" w:rsidRPr="00714C4A" w:rsidRDefault="005C195C">
      <w:pPr>
        <w:spacing w:before="120" w:line="320" w:lineRule="atLeast"/>
        <w:ind w:firstLineChars="200" w:firstLine="420"/>
        <w:rPr>
          <w:szCs w:val="21"/>
        </w:rPr>
      </w:pPr>
      <w:r w:rsidRPr="00714C4A">
        <w:rPr>
          <w:szCs w:val="21"/>
        </w:rPr>
        <w:t>3.5.4</w:t>
      </w:r>
      <w:r w:rsidRPr="00714C4A">
        <w:rPr>
          <w:rFonts w:hint="eastAsia"/>
          <w:szCs w:val="21"/>
        </w:rPr>
        <w:t>投标人</w:t>
      </w:r>
      <w:r w:rsidRPr="00714C4A">
        <w:rPr>
          <w:szCs w:val="21"/>
        </w:rPr>
        <w:t>有下列情形之一的，投标保证金将不予退还：</w:t>
      </w:r>
    </w:p>
    <w:p w14:paraId="258B5308" w14:textId="77777777" w:rsidR="00E26E0C" w:rsidRPr="00714C4A" w:rsidRDefault="005C195C">
      <w:pPr>
        <w:numPr>
          <w:ilvl w:val="0"/>
          <w:numId w:val="1"/>
        </w:numPr>
        <w:spacing w:before="120" w:line="320" w:lineRule="atLeast"/>
        <w:rPr>
          <w:szCs w:val="21"/>
        </w:rPr>
      </w:pPr>
      <w:r w:rsidRPr="00714C4A">
        <w:rPr>
          <w:rFonts w:hint="eastAsia"/>
          <w:szCs w:val="21"/>
        </w:rPr>
        <w:t>投标人</w:t>
      </w:r>
      <w:r w:rsidRPr="00714C4A">
        <w:rPr>
          <w:szCs w:val="21"/>
        </w:rPr>
        <w:t>在投标有效期内撤销投标文件的；</w:t>
      </w:r>
    </w:p>
    <w:p w14:paraId="6CFD10AD" w14:textId="77777777" w:rsidR="00E26E0C" w:rsidRPr="00714C4A" w:rsidRDefault="005C195C">
      <w:pPr>
        <w:numPr>
          <w:ilvl w:val="0"/>
          <w:numId w:val="1"/>
        </w:numPr>
        <w:spacing w:before="120" w:line="320" w:lineRule="atLeast"/>
        <w:rPr>
          <w:szCs w:val="21"/>
        </w:rPr>
      </w:pPr>
      <w:r w:rsidRPr="00714C4A">
        <w:rPr>
          <w:rFonts w:hint="eastAsia"/>
          <w:szCs w:val="21"/>
        </w:rPr>
        <w:t>投标人</w:t>
      </w:r>
      <w:r w:rsidRPr="00714C4A">
        <w:rPr>
          <w:szCs w:val="21"/>
        </w:rPr>
        <w:t>在投标过程中弄虚作假，提供虚假材料的；</w:t>
      </w:r>
    </w:p>
    <w:p w14:paraId="4375B495" w14:textId="77777777" w:rsidR="00E26E0C" w:rsidRPr="00714C4A" w:rsidRDefault="005C195C">
      <w:pPr>
        <w:numPr>
          <w:ilvl w:val="0"/>
          <w:numId w:val="1"/>
        </w:numPr>
        <w:spacing w:before="120" w:line="320" w:lineRule="atLeast"/>
        <w:rPr>
          <w:szCs w:val="21"/>
        </w:rPr>
      </w:pPr>
      <w:r w:rsidRPr="00714C4A">
        <w:rPr>
          <w:szCs w:val="21"/>
        </w:rPr>
        <w:t>中标人无正当理由不与采购人签订合同的；</w:t>
      </w:r>
    </w:p>
    <w:p w14:paraId="159D9C29" w14:textId="77777777" w:rsidR="00E26E0C" w:rsidRPr="00714C4A" w:rsidRDefault="005C195C">
      <w:pPr>
        <w:numPr>
          <w:ilvl w:val="0"/>
          <w:numId w:val="1"/>
        </w:numPr>
        <w:spacing w:before="120" w:line="320" w:lineRule="atLeast"/>
        <w:rPr>
          <w:szCs w:val="21"/>
        </w:rPr>
      </w:pPr>
      <w:r w:rsidRPr="00714C4A">
        <w:rPr>
          <w:szCs w:val="21"/>
        </w:rPr>
        <w:t>将中标项目转让给他人或者在投标文件中未说明且未经采购人同意，将中标项目分包给他人的；</w:t>
      </w:r>
    </w:p>
    <w:p w14:paraId="5A7C972D" w14:textId="77777777" w:rsidR="00E26E0C" w:rsidRPr="00714C4A" w:rsidRDefault="005C195C">
      <w:pPr>
        <w:numPr>
          <w:ilvl w:val="0"/>
          <w:numId w:val="1"/>
        </w:numPr>
        <w:spacing w:before="120" w:line="320" w:lineRule="atLeast"/>
        <w:rPr>
          <w:szCs w:val="21"/>
        </w:rPr>
      </w:pPr>
      <w:r w:rsidRPr="00714C4A">
        <w:rPr>
          <w:szCs w:val="21"/>
        </w:rPr>
        <w:t>拒绝履行合同义务的；</w:t>
      </w:r>
    </w:p>
    <w:p w14:paraId="78C081B8" w14:textId="77777777" w:rsidR="00E26E0C" w:rsidRPr="00714C4A" w:rsidRDefault="005C195C">
      <w:pPr>
        <w:numPr>
          <w:ilvl w:val="0"/>
          <w:numId w:val="1"/>
        </w:numPr>
        <w:spacing w:before="120" w:line="320" w:lineRule="atLeast"/>
        <w:rPr>
          <w:szCs w:val="21"/>
        </w:rPr>
      </w:pPr>
      <w:r w:rsidRPr="00714C4A">
        <w:rPr>
          <w:szCs w:val="21"/>
        </w:rPr>
        <w:t>其他严重扰乱招投标程序的</w:t>
      </w:r>
      <w:r w:rsidRPr="00714C4A">
        <w:rPr>
          <w:rFonts w:hint="eastAsia"/>
          <w:szCs w:val="21"/>
        </w:rPr>
        <w:t>。</w:t>
      </w:r>
    </w:p>
    <w:p w14:paraId="0C3D7106" w14:textId="77777777" w:rsidR="00E26E0C" w:rsidRPr="00714C4A" w:rsidRDefault="005C195C">
      <w:pPr>
        <w:spacing w:before="120" w:line="320" w:lineRule="atLeast"/>
        <w:ind w:firstLineChars="200" w:firstLine="422"/>
        <w:outlineLvl w:val="2"/>
        <w:rPr>
          <w:b/>
          <w:bCs/>
          <w:kern w:val="0"/>
          <w:szCs w:val="21"/>
        </w:rPr>
      </w:pPr>
      <w:bookmarkStart w:id="91" w:name="_Toc254970542"/>
      <w:bookmarkStart w:id="92" w:name="_Toc254970683"/>
      <w:r w:rsidRPr="00714C4A">
        <w:rPr>
          <w:b/>
          <w:bCs/>
          <w:kern w:val="0"/>
          <w:szCs w:val="21"/>
        </w:rPr>
        <w:t>3.6</w:t>
      </w:r>
      <w:r w:rsidRPr="00714C4A">
        <w:rPr>
          <w:b/>
          <w:bCs/>
          <w:kern w:val="0"/>
          <w:szCs w:val="21"/>
        </w:rPr>
        <w:t>投标文件的</w:t>
      </w:r>
      <w:bookmarkEnd w:id="91"/>
      <w:bookmarkEnd w:id="92"/>
      <w:r w:rsidRPr="00714C4A">
        <w:rPr>
          <w:b/>
          <w:bCs/>
          <w:kern w:val="0"/>
          <w:szCs w:val="21"/>
        </w:rPr>
        <w:t>编制要求</w:t>
      </w:r>
    </w:p>
    <w:p w14:paraId="2C25AC5A" w14:textId="77777777" w:rsidR="00E26E0C" w:rsidRPr="00714C4A" w:rsidRDefault="005C195C">
      <w:pPr>
        <w:spacing w:before="120" w:line="320" w:lineRule="atLeast"/>
        <w:ind w:firstLineChars="200" w:firstLine="420"/>
        <w:rPr>
          <w:b/>
          <w:bCs/>
          <w:kern w:val="0"/>
          <w:szCs w:val="21"/>
        </w:rPr>
      </w:pPr>
      <w:r w:rsidRPr="00714C4A">
        <w:rPr>
          <w:rFonts w:hint="eastAsia"/>
          <w:kern w:val="0"/>
          <w:szCs w:val="21"/>
        </w:rPr>
        <w:t>3</w:t>
      </w:r>
      <w:r w:rsidRPr="00714C4A">
        <w:rPr>
          <w:kern w:val="0"/>
          <w:szCs w:val="21"/>
        </w:rPr>
        <w:t>.6.1</w:t>
      </w:r>
      <w:r w:rsidRPr="00714C4A">
        <w:rPr>
          <w:rFonts w:hint="eastAsia"/>
          <w:szCs w:val="21"/>
        </w:rPr>
        <w:t>投标人应先安装</w:t>
      </w:r>
      <w:bookmarkStart w:id="93" w:name="_Hlk160184301"/>
      <w:r w:rsidRPr="00714C4A">
        <w:rPr>
          <w:rFonts w:hint="eastAsia"/>
          <w:szCs w:val="21"/>
        </w:rPr>
        <w:t>广西政府采购云平台新版客户端</w:t>
      </w:r>
      <w:bookmarkEnd w:id="93"/>
      <w:r w:rsidRPr="00714C4A">
        <w:rPr>
          <w:rFonts w:hint="eastAsia"/>
          <w:szCs w:val="21"/>
        </w:rPr>
        <w:t>，通过账号密码或</w:t>
      </w:r>
      <w:r w:rsidRPr="00714C4A">
        <w:rPr>
          <w:rFonts w:hint="eastAsia"/>
          <w:szCs w:val="21"/>
        </w:rPr>
        <w:t>C</w:t>
      </w:r>
      <w:r w:rsidRPr="00714C4A">
        <w:rPr>
          <w:szCs w:val="21"/>
        </w:rPr>
        <w:t>A</w:t>
      </w:r>
      <w:r w:rsidRPr="00714C4A">
        <w:rPr>
          <w:rFonts w:hint="eastAsia"/>
          <w:szCs w:val="21"/>
        </w:rPr>
        <w:t>登录客户端制作投标文件。</w:t>
      </w:r>
    </w:p>
    <w:p w14:paraId="3C51C2E0" w14:textId="77777777" w:rsidR="00E26E0C" w:rsidRPr="00714C4A" w:rsidRDefault="005C195C">
      <w:pPr>
        <w:spacing w:before="120" w:line="320" w:lineRule="atLeast"/>
        <w:ind w:firstLineChars="200" w:firstLine="420"/>
        <w:rPr>
          <w:szCs w:val="21"/>
        </w:rPr>
      </w:pPr>
      <w:bookmarkStart w:id="94" w:name="_Hlk132791136"/>
      <w:r w:rsidRPr="00714C4A">
        <w:rPr>
          <w:szCs w:val="21"/>
        </w:rPr>
        <w:t>3.6.2</w:t>
      </w:r>
      <w:r w:rsidRPr="00714C4A">
        <w:rPr>
          <w:rFonts w:hint="eastAsia"/>
          <w:szCs w:val="21"/>
        </w:rPr>
        <w:t>投标人</w:t>
      </w:r>
      <w:r w:rsidRPr="00714C4A">
        <w:rPr>
          <w:szCs w:val="21"/>
        </w:rPr>
        <w:t>应按本招标文件规定的格式和顺序编制投标文件</w:t>
      </w:r>
      <w:r w:rsidRPr="00714C4A">
        <w:rPr>
          <w:rFonts w:hint="eastAsia"/>
          <w:szCs w:val="21"/>
        </w:rPr>
        <w:t>并进行关联定位</w:t>
      </w:r>
      <w:r w:rsidRPr="00714C4A">
        <w:rPr>
          <w:szCs w:val="21"/>
        </w:rPr>
        <w:t>，</w:t>
      </w:r>
      <w:r w:rsidRPr="00714C4A">
        <w:rPr>
          <w:rFonts w:hint="eastAsia"/>
          <w:szCs w:val="21"/>
        </w:rPr>
        <w:t>以便评审委员会在评审时，点击评分项可直接定位到该评分项内容。如对招标文件的某项要求，投标人的投标文件未能关联定位提供相应的内容与其对应，则评审委员会在评审时</w:t>
      </w:r>
      <w:proofErr w:type="gramStart"/>
      <w:r w:rsidRPr="00714C4A">
        <w:rPr>
          <w:rFonts w:hint="eastAsia"/>
          <w:szCs w:val="21"/>
        </w:rPr>
        <w:t>如做出</w:t>
      </w:r>
      <w:proofErr w:type="gramEnd"/>
      <w:r w:rsidRPr="00714C4A">
        <w:rPr>
          <w:rFonts w:hint="eastAsia"/>
          <w:szCs w:val="21"/>
        </w:rPr>
        <w:t>对投标人不利的评审由投标人自行承担。投标文件如内容不完整、编排混乱导致投标文件被误读、漏读，或者在按招标文件规定的部位查找不到相关内容的，由投标人自行承担。</w:t>
      </w:r>
    </w:p>
    <w:p w14:paraId="27ADDE79" w14:textId="77777777" w:rsidR="00E26E0C" w:rsidRPr="00714C4A" w:rsidRDefault="005C195C">
      <w:pPr>
        <w:spacing w:before="120" w:line="320" w:lineRule="atLeast"/>
        <w:ind w:firstLineChars="200" w:firstLine="420"/>
        <w:rPr>
          <w:szCs w:val="21"/>
        </w:rPr>
      </w:pPr>
      <w:bookmarkStart w:id="95" w:name="_Hlk93046800"/>
      <w:r w:rsidRPr="00714C4A">
        <w:rPr>
          <w:szCs w:val="21"/>
        </w:rPr>
        <w:t xml:space="preserve">3.6.3 </w:t>
      </w:r>
      <w:r w:rsidRPr="00714C4A">
        <w:rPr>
          <w:rFonts w:hint="eastAsia"/>
          <w:szCs w:val="21"/>
        </w:rPr>
        <w:t>投标人的投标文件未按照招标文件要求签署、盖章的，</w:t>
      </w:r>
      <w:r w:rsidRPr="00714C4A">
        <w:rPr>
          <w:rFonts w:hint="eastAsia"/>
          <w:b/>
          <w:bCs/>
          <w:szCs w:val="21"/>
        </w:rPr>
        <w:t>其投标无效</w:t>
      </w:r>
      <w:r w:rsidRPr="00714C4A">
        <w:rPr>
          <w:rFonts w:hint="eastAsia"/>
          <w:szCs w:val="21"/>
        </w:rPr>
        <w:t>。</w:t>
      </w:r>
    </w:p>
    <w:bookmarkEnd w:id="94"/>
    <w:bookmarkEnd w:id="95"/>
    <w:p w14:paraId="543C8C4A" w14:textId="77777777" w:rsidR="00E26E0C" w:rsidRPr="00714C4A" w:rsidRDefault="005C195C">
      <w:pPr>
        <w:spacing w:before="120" w:line="320" w:lineRule="atLeast"/>
        <w:ind w:firstLineChars="200" w:firstLine="420"/>
        <w:rPr>
          <w:szCs w:val="21"/>
        </w:rPr>
      </w:pPr>
      <w:r w:rsidRPr="00714C4A">
        <w:rPr>
          <w:szCs w:val="21"/>
        </w:rPr>
        <w:t>3.6.4</w:t>
      </w:r>
      <w:r w:rsidRPr="00714C4A">
        <w:rPr>
          <w:rFonts w:hint="eastAsia"/>
          <w:szCs w:val="21"/>
        </w:rPr>
        <w:t>为确保网上操作合法、有效和安全，投标人应当在投标截止时间前完成在广西政府采购云平台的身份认证，确保在电子投标过程中能够对相关数据电文进行加密和使用电子签名。</w:t>
      </w:r>
    </w:p>
    <w:p w14:paraId="31DEE5E6" w14:textId="77777777" w:rsidR="00E26E0C" w:rsidRPr="00714C4A" w:rsidRDefault="005C195C">
      <w:pPr>
        <w:spacing w:before="120" w:line="320" w:lineRule="atLeast"/>
        <w:ind w:firstLineChars="200" w:firstLine="420"/>
        <w:rPr>
          <w:b/>
          <w:bCs/>
          <w:szCs w:val="21"/>
        </w:rPr>
      </w:pPr>
      <w:r w:rsidRPr="00714C4A">
        <w:rPr>
          <w:rFonts w:hint="eastAsia"/>
          <w:szCs w:val="21"/>
        </w:rPr>
        <w:t>3</w:t>
      </w:r>
      <w:r w:rsidRPr="00714C4A">
        <w:rPr>
          <w:szCs w:val="21"/>
        </w:rPr>
        <w:t>.6.5</w:t>
      </w:r>
      <w:r w:rsidRPr="00714C4A">
        <w:rPr>
          <w:rFonts w:hint="eastAsia"/>
          <w:szCs w:val="21"/>
        </w:rPr>
        <w:t>投标文件中标注的投标人名称应与主体资格证明（如营业执照、事业单位法人证书、执业许可证、个体工商户营业执照、自然人身份证等）和公章</w:t>
      </w:r>
      <w:r w:rsidRPr="00714C4A">
        <w:rPr>
          <w:rFonts w:hint="eastAsia"/>
          <w:szCs w:val="21"/>
        </w:rPr>
        <w:t>/</w:t>
      </w:r>
      <w:r w:rsidRPr="00714C4A">
        <w:rPr>
          <w:rFonts w:hint="eastAsia"/>
          <w:szCs w:val="21"/>
        </w:rPr>
        <w:t>电子签章一致，</w:t>
      </w:r>
      <w:r w:rsidRPr="00714C4A">
        <w:rPr>
          <w:rFonts w:hint="eastAsia"/>
          <w:b/>
          <w:bCs/>
          <w:szCs w:val="21"/>
        </w:rPr>
        <w:t>否则作无效投标处理。</w:t>
      </w:r>
    </w:p>
    <w:p w14:paraId="4F267B6D"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3.7</w:t>
      </w:r>
      <w:r w:rsidRPr="00714C4A">
        <w:rPr>
          <w:b/>
          <w:bCs/>
          <w:kern w:val="0"/>
          <w:szCs w:val="21"/>
        </w:rPr>
        <w:t>投标文件的递交、修改和撤回</w:t>
      </w:r>
    </w:p>
    <w:p w14:paraId="1259DA65" w14:textId="77777777" w:rsidR="00E26E0C" w:rsidRPr="00714C4A" w:rsidRDefault="005C195C">
      <w:pPr>
        <w:spacing w:before="120" w:line="320" w:lineRule="atLeast"/>
        <w:ind w:firstLineChars="200" w:firstLine="420"/>
        <w:rPr>
          <w:szCs w:val="21"/>
        </w:rPr>
      </w:pPr>
      <w:r w:rsidRPr="00714C4A">
        <w:rPr>
          <w:szCs w:val="21"/>
        </w:rPr>
        <w:t>3.7.1</w:t>
      </w:r>
      <w:r w:rsidRPr="00714C4A">
        <w:rPr>
          <w:rFonts w:hint="eastAsia"/>
          <w:szCs w:val="21"/>
        </w:rPr>
        <w:t>投标人必须在投标人须知前附表规定的投标文件开标时间和投标地点提交电子版投标文件。电子投标文件应在制作完成后，在投标截止时间前通过有效数字证书（</w:t>
      </w:r>
      <w:r w:rsidRPr="00714C4A">
        <w:rPr>
          <w:rFonts w:hint="eastAsia"/>
          <w:szCs w:val="21"/>
        </w:rPr>
        <w:t>CA</w:t>
      </w:r>
      <w:r w:rsidRPr="00714C4A">
        <w:rPr>
          <w:rFonts w:hint="eastAsia"/>
          <w:szCs w:val="21"/>
        </w:rPr>
        <w:t>认证锁）进行电子签章、加密，然后通过网络将加密的电子投标文件递交至广西政府采购云平台。</w:t>
      </w:r>
    </w:p>
    <w:p w14:paraId="1C1C0758" w14:textId="77777777" w:rsidR="00E26E0C" w:rsidRPr="00714C4A" w:rsidRDefault="005C195C">
      <w:pPr>
        <w:spacing w:before="120" w:line="320" w:lineRule="atLeast"/>
        <w:ind w:firstLineChars="200" w:firstLine="420"/>
        <w:rPr>
          <w:szCs w:val="21"/>
        </w:rPr>
      </w:pPr>
      <w:r w:rsidRPr="00714C4A">
        <w:rPr>
          <w:rFonts w:hint="eastAsia"/>
          <w:szCs w:val="21"/>
        </w:rPr>
        <w:t>3</w:t>
      </w:r>
      <w:r w:rsidRPr="00714C4A">
        <w:rPr>
          <w:szCs w:val="21"/>
        </w:rPr>
        <w:t>.7.2</w:t>
      </w:r>
      <w:r w:rsidRPr="00714C4A">
        <w:rPr>
          <w:rFonts w:hint="eastAsia"/>
          <w:szCs w:val="21"/>
        </w:rPr>
        <w:t>未在规定时间内提交或者未按照招标文件要求签章、加密的电子投标文件，广西政府采购云平台将拒收。</w:t>
      </w:r>
      <w:r w:rsidRPr="00714C4A">
        <w:rPr>
          <w:rFonts w:hint="eastAsia"/>
          <w:szCs w:val="21"/>
        </w:rPr>
        <w:t xml:space="preserve"> </w:t>
      </w:r>
    </w:p>
    <w:p w14:paraId="7A528CB6" w14:textId="77777777" w:rsidR="00E26E0C" w:rsidRPr="00714C4A" w:rsidRDefault="005C195C">
      <w:pPr>
        <w:spacing w:before="120" w:line="320" w:lineRule="atLeast"/>
        <w:ind w:leftChars="1" w:left="2" w:firstLineChars="200" w:firstLine="420"/>
        <w:rPr>
          <w:szCs w:val="21"/>
        </w:rPr>
      </w:pPr>
      <w:bookmarkStart w:id="96" w:name="_Toc254970685"/>
      <w:bookmarkStart w:id="97" w:name="_Toc254970544"/>
      <w:r w:rsidRPr="00714C4A">
        <w:rPr>
          <w:rFonts w:hint="eastAsia"/>
          <w:szCs w:val="21"/>
        </w:rPr>
        <w:t>3</w:t>
      </w:r>
      <w:r w:rsidRPr="00714C4A">
        <w:rPr>
          <w:szCs w:val="21"/>
        </w:rPr>
        <w:t>.7.3</w:t>
      </w:r>
      <w:r w:rsidRPr="00714C4A">
        <w:rPr>
          <w:rFonts w:hint="eastAsia"/>
          <w:szCs w:val="21"/>
        </w:rPr>
        <w:t>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4BED28D6" w14:textId="77777777" w:rsidR="00E26E0C" w:rsidRPr="00714C4A" w:rsidRDefault="005C195C">
      <w:pPr>
        <w:spacing w:before="120" w:line="320" w:lineRule="atLeast"/>
        <w:ind w:leftChars="1" w:left="2" w:firstLineChars="200" w:firstLine="420"/>
        <w:rPr>
          <w:szCs w:val="21"/>
        </w:rPr>
      </w:pPr>
      <w:r w:rsidRPr="00714C4A">
        <w:rPr>
          <w:szCs w:val="21"/>
        </w:rPr>
        <w:t>3.7.4</w:t>
      </w:r>
      <w:r w:rsidRPr="00714C4A">
        <w:rPr>
          <w:rFonts w:hint="eastAsia"/>
          <w:szCs w:val="21"/>
        </w:rPr>
        <w:t>在投标截止时间前，除投标人补充、修改或者撤回投标文件外，任何单位和个人不得解密或提取投标文件。</w:t>
      </w:r>
    </w:p>
    <w:p w14:paraId="64448A5C" w14:textId="77777777" w:rsidR="00E26E0C" w:rsidRPr="00714C4A" w:rsidRDefault="005C195C">
      <w:pPr>
        <w:spacing w:before="120" w:line="320" w:lineRule="atLeast"/>
        <w:ind w:leftChars="1" w:left="2" w:firstLineChars="200" w:firstLine="420"/>
        <w:rPr>
          <w:szCs w:val="21"/>
        </w:rPr>
      </w:pPr>
      <w:r w:rsidRPr="00714C4A">
        <w:rPr>
          <w:szCs w:val="21"/>
        </w:rPr>
        <w:lastRenderedPageBreak/>
        <w:t>3.7.5</w:t>
      </w:r>
      <w:r w:rsidRPr="00714C4A">
        <w:rPr>
          <w:rFonts w:hint="eastAsia"/>
          <w:szCs w:val="21"/>
        </w:rPr>
        <w:t>在投标截止时间</w:t>
      </w:r>
      <w:proofErr w:type="gramStart"/>
      <w:r w:rsidRPr="00714C4A">
        <w:rPr>
          <w:rFonts w:hint="eastAsia"/>
          <w:szCs w:val="21"/>
        </w:rPr>
        <w:t>止</w:t>
      </w:r>
      <w:proofErr w:type="gramEnd"/>
      <w:r w:rsidRPr="00714C4A">
        <w:rPr>
          <w:rFonts w:hint="eastAsia"/>
          <w:szCs w:val="21"/>
        </w:rPr>
        <w:t>提交电子版投标文件的投标人不足</w:t>
      </w:r>
      <w:r w:rsidRPr="00714C4A">
        <w:rPr>
          <w:rFonts w:hint="eastAsia"/>
          <w:szCs w:val="21"/>
        </w:rPr>
        <w:t>3</w:t>
      </w:r>
      <w:r w:rsidRPr="00714C4A">
        <w:rPr>
          <w:rFonts w:hint="eastAsia"/>
          <w:szCs w:val="21"/>
        </w:rPr>
        <w:t>家时，电子版投标文件由代理机构在广西政府采购云平台操作退回，除此之外采购人和采购代理机构对已提交的投标文件概不退回。</w:t>
      </w:r>
    </w:p>
    <w:p w14:paraId="347CC57D" w14:textId="77777777" w:rsidR="00E26E0C" w:rsidRPr="00714C4A" w:rsidRDefault="005C195C">
      <w:pPr>
        <w:spacing w:before="120" w:line="320" w:lineRule="atLeast"/>
        <w:ind w:leftChars="1" w:left="2" w:firstLineChars="200" w:firstLine="420"/>
        <w:rPr>
          <w:szCs w:val="21"/>
        </w:rPr>
      </w:pPr>
      <w:bookmarkStart w:id="98" w:name="_Hlk93046827"/>
      <w:r w:rsidRPr="00714C4A">
        <w:rPr>
          <w:rFonts w:hint="eastAsia"/>
          <w:szCs w:val="21"/>
        </w:rPr>
        <w:t>3</w:t>
      </w:r>
      <w:r w:rsidRPr="00714C4A">
        <w:rPr>
          <w:szCs w:val="21"/>
        </w:rPr>
        <w:t>.7.6</w:t>
      </w:r>
      <w:r w:rsidRPr="00714C4A">
        <w:rPr>
          <w:rFonts w:hint="eastAsia"/>
          <w:szCs w:val="21"/>
        </w:rPr>
        <w:t>招标文件未允许同一投标人提交两个或以上不同的响应文件，但存在</w:t>
      </w:r>
      <w:r w:rsidRPr="00714C4A">
        <w:rPr>
          <w:rFonts w:hint="eastAsia"/>
        </w:rPr>
        <w:t>同</w:t>
      </w:r>
      <w:r w:rsidRPr="00714C4A">
        <w:rPr>
          <w:rFonts w:hint="eastAsia"/>
          <w:szCs w:val="21"/>
        </w:rPr>
        <w:t>一投标人提交两个或以上不同的响应文件的，</w:t>
      </w:r>
      <w:r w:rsidRPr="00714C4A">
        <w:rPr>
          <w:rFonts w:hint="eastAsia"/>
          <w:b/>
          <w:bCs/>
          <w:szCs w:val="21"/>
        </w:rPr>
        <w:t>其投标无效。</w:t>
      </w:r>
    </w:p>
    <w:bookmarkEnd w:id="98"/>
    <w:p w14:paraId="31B10CA0" w14:textId="77777777" w:rsidR="00E26E0C" w:rsidRPr="00714C4A" w:rsidRDefault="005C195C">
      <w:pPr>
        <w:spacing w:before="120" w:line="320" w:lineRule="atLeast"/>
        <w:ind w:leftChars="1" w:left="2" w:firstLineChars="200" w:firstLine="422"/>
        <w:outlineLvl w:val="1"/>
        <w:rPr>
          <w:b/>
          <w:bCs/>
          <w:kern w:val="0"/>
          <w:szCs w:val="21"/>
        </w:rPr>
      </w:pPr>
      <w:r w:rsidRPr="00714C4A">
        <w:rPr>
          <w:b/>
          <w:bCs/>
          <w:kern w:val="0"/>
          <w:szCs w:val="21"/>
        </w:rPr>
        <w:t>4</w:t>
      </w:r>
      <w:r w:rsidRPr="00714C4A">
        <w:rPr>
          <w:b/>
          <w:bCs/>
          <w:kern w:val="0"/>
          <w:szCs w:val="21"/>
        </w:rPr>
        <w:t>．开标</w:t>
      </w:r>
      <w:bookmarkEnd w:id="96"/>
      <w:bookmarkEnd w:id="97"/>
    </w:p>
    <w:p w14:paraId="703E2326"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4.1</w:t>
      </w:r>
      <w:r w:rsidRPr="00714C4A">
        <w:rPr>
          <w:b/>
          <w:bCs/>
          <w:kern w:val="0"/>
          <w:szCs w:val="21"/>
        </w:rPr>
        <w:t>开标准备</w:t>
      </w:r>
    </w:p>
    <w:p w14:paraId="1AD75E85" w14:textId="77777777" w:rsidR="00E26E0C" w:rsidRPr="00714C4A" w:rsidRDefault="005C195C">
      <w:pPr>
        <w:spacing w:before="120" w:line="276" w:lineRule="auto"/>
        <w:ind w:firstLineChars="200" w:firstLine="420"/>
        <w:rPr>
          <w:szCs w:val="21"/>
        </w:rPr>
      </w:pPr>
      <w:r w:rsidRPr="00714C4A">
        <w:rPr>
          <w:szCs w:val="21"/>
        </w:rPr>
        <w:t>本项目投标截止时间及地点见</w:t>
      </w:r>
      <w:r w:rsidRPr="00714C4A">
        <w:rPr>
          <w:szCs w:val="21"/>
        </w:rPr>
        <w:t>“</w:t>
      </w:r>
      <w:r w:rsidRPr="00714C4A">
        <w:rPr>
          <w:rFonts w:hint="eastAsia"/>
          <w:szCs w:val="21"/>
        </w:rPr>
        <w:t>投标人须知</w:t>
      </w:r>
      <w:r w:rsidRPr="00714C4A">
        <w:rPr>
          <w:szCs w:val="21"/>
        </w:rPr>
        <w:t>前附表</w:t>
      </w:r>
      <w:r w:rsidRPr="00714C4A">
        <w:rPr>
          <w:szCs w:val="21"/>
        </w:rPr>
        <w:t>”</w:t>
      </w:r>
      <w:r w:rsidRPr="00714C4A">
        <w:rPr>
          <w:szCs w:val="21"/>
        </w:rPr>
        <w:t>规定。</w:t>
      </w:r>
    </w:p>
    <w:p w14:paraId="5351D594" w14:textId="77777777" w:rsidR="00E26E0C" w:rsidRPr="00714C4A" w:rsidRDefault="005C195C">
      <w:pPr>
        <w:autoSpaceDE w:val="0"/>
        <w:autoSpaceDN w:val="0"/>
        <w:adjustRightInd w:val="0"/>
        <w:spacing w:line="276" w:lineRule="auto"/>
        <w:ind w:firstLineChars="200" w:firstLine="420"/>
        <w:rPr>
          <w:szCs w:val="21"/>
        </w:rPr>
      </w:pPr>
      <w:r w:rsidRPr="00714C4A">
        <w:rPr>
          <w:rFonts w:hint="eastAsia"/>
          <w:szCs w:val="21"/>
        </w:rPr>
        <w:t>全流程电子化项目没有现场递交投标文件及现场开标环节。采购代理机构将按照招标文件规定的时间通过广西政府采购云平台</w:t>
      </w:r>
      <w:proofErr w:type="gramStart"/>
      <w:r w:rsidRPr="00714C4A">
        <w:rPr>
          <w:rFonts w:hint="eastAsia"/>
          <w:szCs w:val="21"/>
        </w:rPr>
        <w:t>组织线</w:t>
      </w:r>
      <w:proofErr w:type="gramEnd"/>
      <w:r w:rsidRPr="00714C4A">
        <w:rPr>
          <w:rFonts w:hint="eastAsia"/>
          <w:szCs w:val="21"/>
        </w:rPr>
        <w:t>上开标活动、开启投标文件，所有投标人均应当准时在线参加。投标人</w:t>
      </w:r>
      <w:r w:rsidRPr="00714C4A">
        <w:rPr>
          <w:szCs w:val="21"/>
        </w:rPr>
        <w:t>如不</w:t>
      </w:r>
      <w:r w:rsidRPr="00714C4A">
        <w:rPr>
          <w:rFonts w:hint="eastAsia"/>
          <w:szCs w:val="21"/>
        </w:rPr>
        <w:t>参加</w:t>
      </w:r>
      <w:r w:rsidRPr="00714C4A">
        <w:rPr>
          <w:szCs w:val="21"/>
        </w:rPr>
        <w:t>开标大会的，</w:t>
      </w:r>
      <w:r w:rsidRPr="00714C4A">
        <w:rPr>
          <w:rFonts w:hint="eastAsia"/>
          <w:szCs w:val="21"/>
        </w:rPr>
        <w:t>视同认可开标结果，</w:t>
      </w:r>
      <w:r w:rsidRPr="00714C4A">
        <w:rPr>
          <w:szCs w:val="21"/>
        </w:rPr>
        <w:t>事后不得对采购相关人员、开标过程和开标结果提出异议</w:t>
      </w:r>
      <w:r w:rsidRPr="00714C4A">
        <w:rPr>
          <w:rFonts w:hint="eastAsia"/>
          <w:szCs w:val="21"/>
        </w:rPr>
        <w:t>，同时投标人因未在线参加开标而导致投标文件无法按时解密等一切后果由投标人自己承担。</w:t>
      </w:r>
    </w:p>
    <w:p w14:paraId="057B70A0" w14:textId="77777777" w:rsidR="00E26E0C" w:rsidRPr="00714C4A" w:rsidRDefault="005C195C">
      <w:pPr>
        <w:spacing w:before="120" w:line="276" w:lineRule="auto"/>
        <w:ind w:firstLineChars="200" w:firstLine="420"/>
        <w:rPr>
          <w:szCs w:val="21"/>
        </w:rPr>
      </w:pPr>
      <w:r w:rsidRPr="00714C4A">
        <w:rPr>
          <w:rFonts w:hint="eastAsia"/>
          <w:szCs w:val="21"/>
        </w:rPr>
        <w:t>如投标人成功解密投标文件，但未在广西政府采购云平台电子开标大厅参加开标的，视同认可开标过程和结果，由此产生的后果由投标人自行负责。</w:t>
      </w:r>
      <w:r w:rsidRPr="00714C4A">
        <w:rPr>
          <w:rFonts w:hint="eastAsia"/>
          <w:szCs w:val="21"/>
        </w:rPr>
        <w:t xml:space="preserve"> </w:t>
      </w:r>
    </w:p>
    <w:p w14:paraId="6B9C6624"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4.2</w:t>
      </w:r>
      <w:r w:rsidRPr="00714C4A">
        <w:rPr>
          <w:b/>
          <w:bCs/>
          <w:kern w:val="0"/>
          <w:szCs w:val="21"/>
        </w:rPr>
        <w:t>开标程序</w:t>
      </w:r>
    </w:p>
    <w:p w14:paraId="6A075FDF" w14:textId="77777777" w:rsidR="00E26E0C" w:rsidRPr="00714C4A" w:rsidRDefault="005C195C">
      <w:pPr>
        <w:spacing w:before="120" w:line="320" w:lineRule="atLeast"/>
        <w:ind w:firstLineChars="200" w:firstLine="420"/>
        <w:rPr>
          <w:szCs w:val="21"/>
        </w:rPr>
      </w:pPr>
      <w:r w:rsidRPr="00714C4A">
        <w:rPr>
          <w:szCs w:val="21"/>
        </w:rPr>
        <w:t>4.2.1</w:t>
      </w:r>
      <w:r w:rsidRPr="00714C4A">
        <w:rPr>
          <w:rFonts w:hint="eastAsia"/>
          <w:szCs w:val="21"/>
        </w:rPr>
        <w:t>投标人登录广西政府采购云平台进入开标大厅签到。</w:t>
      </w:r>
    </w:p>
    <w:p w14:paraId="37F5E453" w14:textId="77777777" w:rsidR="00E26E0C" w:rsidRPr="00714C4A" w:rsidRDefault="005C195C">
      <w:pPr>
        <w:spacing w:before="120" w:line="320" w:lineRule="atLeast"/>
        <w:ind w:firstLineChars="200" w:firstLine="420"/>
        <w:rPr>
          <w:szCs w:val="21"/>
        </w:rPr>
      </w:pPr>
      <w:r w:rsidRPr="00714C4A">
        <w:rPr>
          <w:rFonts w:hint="eastAsia"/>
          <w:szCs w:val="21"/>
        </w:rPr>
        <w:t>4</w:t>
      </w:r>
      <w:r w:rsidRPr="00714C4A">
        <w:rPr>
          <w:szCs w:val="21"/>
        </w:rPr>
        <w:t>.2.2</w:t>
      </w:r>
      <w:r w:rsidRPr="00714C4A">
        <w:rPr>
          <w:rFonts w:hint="eastAsia"/>
          <w:szCs w:val="21"/>
        </w:rPr>
        <w:t>解密电子投标文件。广西政府采购云平台按开标时间自动提取所有投标文件。采购代理机构在广西政府采购云平台向各投标人发出电子加密投标文件开始解密通知，由投标人在平台设置时间内自行进行投标文件解密。投标人须使用加密时所用的</w:t>
      </w:r>
      <w:r w:rsidRPr="00714C4A">
        <w:rPr>
          <w:rFonts w:hint="eastAsia"/>
          <w:szCs w:val="21"/>
        </w:rPr>
        <w:t>CA</w:t>
      </w:r>
      <w:r w:rsidRPr="00714C4A">
        <w:rPr>
          <w:rFonts w:hint="eastAsia"/>
          <w:szCs w:val="21"/>
        </w:rPr>
        <w:t>锁准时登录到广西政府采购云平台电子开标大厅签到并对电子投标文件解密。开标后投标人未及时进行解密的，代理机构可通知投标人。</w:t>
      </w:r>
      <w:r w:rsidRPr="00714C4A">
        <w:rPr>
          <w:rFonts w:hint="eastAsia"/>
        </w:rPr>
        <w:t>通知后投标人仍未在上述规定时间内解密响应文件</w:t>
      </w:r>
      <w:r w:rsidRPr="00714C4A">
        <w:rPr>
          <w:rFonts w:hint="eastAsia"/>
          <w:szCs w:val="21"/>
        </w:rPr>
        <w:t>，或者投标人没预留联系方式或预留联系方式无效导致代理机构无法联系到投标人进行解密的，均视为无效投标。</w:t>
      </w:r>
    </w:p>
    <w:p w14:paraId="6F4516B9" w14:textId="77777777" w:rsidR="00E26E0C" w:rsidRPr="00714C4A" w:rsidRDefault="005C195C">
      <w:pPr>
        <w:spacing w:before="120" w:line="320" w:lineRule="atLeast"/>
        <w:ind w:firstLineChars="200" w:firstLine="420"/>
        <w:rPr>
          <w:szCs w:val="21"/>
        </w:rPr>
      </w:pPr>
      <w:r w:rsidRPr="00714C4A">
        <w:rPr>
          <w:rFonts w:hint="eastAsia"/>
          <w:szCs w:val="21"/>
        </w:rPr>
        <w:t>4</w:t>
      </w:r>
      <w:r w:rsidRPr="00714C4A">
        <w:rPr>
          <w:szCs w:val="21"/>
        </w:rPr>
        <w:t>.2.3</w:t>
      </w:r>
      <w:r w:rsidRPr="00714C4A">
        <w:rPr>
          <w:rFonts w:hint="eastAsia"/>
          <w:szCs w:val="21"/>
        </w:rPr>
        <w:t>广西政府采购云平台设置有备份响应文件功能。备份响应文件是指平台设置为接受备份响应文件时，如出现投标人上传的响应文件存在问题或其他投标人原因引起解密异常时，投标人可以在规定时间内将备份响应文件通过邮箱发送至采购代理机构，由代理机构上传备份响应文件后自动解密从而避免被视为无效响应。是否接受备份响应文件详见投标人须知前附表，如接受备份文件，投标人未在规定时间内发送备份响应文件的将视为无效响应。</w:t>
      </w:r>
    </w:p>
    <w:p w14:paraId="4885977D" w14:textId="77777777" w:rsidR="00E26E0C" w:rsidRPr="00714C4A" w:rsidRDefault="005C195C">
      <w:pPr>
        <w:spacing w:before="120" w:line="320" w:lineRule="atLeast"/>
        <w:ind w:firstLineChars="200" w:firstLine="420"/>
        <w:rPr>
          <w:szCs w:val="21"/>
        </w:rPr>
      </w:pPr>
      <w:r w:rsidRPr="00714C4A">
        <w:rPr>
          <w:rFonts w:hint="eastAsia"/>
          <w:szCs w:val="21"/>
        </w:rPr>
        <w:t>4</w:t>
      </w:r>
      <w:r w:rsidRPr="00714C4A">
        <w:rPr>
          <w:szCs w:val="21"/>
        </w:rPr>
        <w:t>.2.4</w:t>
      </w:r>
      <w:r w:rsidRPr="00714C4A">
        <w:rPr>
          <w:rFonts w:hint="eastAsia"/>
          <w:szCs w:val="21"/>
        </w:rPr>
        <w:t>解密异常情况处理：详见本章</w:t>
      </w:r>
      <w:r w:rsidRPr="00714C4A">
        <w:rPr>
          <w:szCs w:val="21"/>
        </w:rPr>
        <w:t>9.2</w:t>
      </w:r>
      <w:r w:rsidRPr="00714C4A">
        <w:rPr>
          <w:rFonts w:hint="eastAsia"/>
          <w:szCs w:val="21"/>
        </w:rPr>
        <w:t>电子交易活动的中止。</w:t>
      </w:r>
    </w:p>
    <w:p w14:paraId="48117FFC" w14:textId="77777777" w:rsidR="00E26E0C" w:rsidRPr="00714C4A" w:rsidRDefault="005C195C">
      <w:pPr>
        <w:spacing w:before="120" w:line="320" w:lineRule="atLeast"/>
        <w:ind w:firstLineChars="200" w:firstLine="420"/>
        <w:rPr>
          <w:szCs w:val="21"/>
        </w:rPr>
      </w:pPr>
      <w:r w:rsidRPr="00714C4A">
        <w:rPr>
          <w:rFonts w:hint="eastAsia"/>
          <w:szCs w:val="21"/>
        </w:rPr>
        <w:t>4</w:t>
      </w:r>
      <w:r w:rsidRPr="00714C4A">
        <w:rPr>
          <w:szCs w:val="21"/>
        </w:rPr>
        <w:t>.2.5</w:t>
      </w:r>
      <w:r w:rsidRPr="00714C4A">
        <w:rPr>
          <w:rFonts w:hint="eastAsia"/>
          <w:szCs w:val="21"/>
        </w:rPr>
        <w:t>投标人对报价进行确认。</w:t>
      </w:r>
    </w:p>
    <w:p w14:paraId="6267BDC3" w14:textId="77777777" w:rsidR="00E26E0C" w:rsidRPr="00714C4A" w:rsidRDefault="005C195C">
      <w:pPr>
        <w:spacing w:before="120" w:line="320" w:lineRule="atLeast"/>
        <w:ind w:firstLineChars="200" w:firstLine="420"/>
        <w:rPr>
          <w:szCs w:val="21"/>
        </w:rPr>
      </w:pPr>
      <w:r w:rsidRPr="00714C4A">
        <w:rPr>
          <w:szCs w:val="21"/>
        </w:rPr>
        <w:t>4.2.6</w:t>
      </w:r>
      <w:r w:rsidRPr="00714C4A">
        <w:rPr>
          <w:szCs w:val="21"/>
        </w:rPr>
        <w:t>开标结束。</w:t>
      </w:r>
    </w:p>
    <w:p w14:paraId="40E7CC2A" w14:textId="77777777" w:rsidR="00E26E0C" w:rsidRPr="00714C4A" w:rsidRDefault="005C195C">
      <w:pPr>
        <w:pStyle w:val="ab"/>
        <w:snapToGrid w:val="0"/>
        <w:spacing w:line="440" w:lineRule="exact"/>
        <w:ind w:firstLineChars="200" w:firstLine="422"/>
        <w:rPr>
          <w:rFonts w:hAnsi="宋体"/>
        </w:rPr>
      </w:pPr>
      <w:r w:rsidRPr="00714C4A">
        <w:rPr>
          <w:rFonts w:hAnsi="宋体" w:hint="eastAsia"/>
          <w:b/>
          <w:bCs/>
        </w:rPr>
        <w:t>特别说明：</w:t>
      </w:r>
      <w:r w:rsidRPr="00714C4A">
        <w:rPr>
          <w:rFonts w:hAnsi="宋体" w:hint="eastAsia"/>
        </w:rPr>
        <w:t>如遇</w:t>
      </w:r>
      <w:r w:rsidRPr="00714C4A">
        <w:rPr>
          <w:rFonts w:hint="eastAsia"/>
        </w:rPr>
        <w:t>广西政府采购云平台</w:t>
      </w:r>
      <w:r w:rsidRPr="00714C4A">
        <w:rPr>
          <w:rFonts w:hAnsi="宋体" w:hint="eastAsia"/>
        </w:rPr>
        <w:t>电子化开标或评审程序调整的，按调整后的程序执行。</w:t>
      </w:r>
    </w:p>
    <w:p w14:paraId="1790376F"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4.3</w:t>
      </w:r>
      <w:r w:rsidRPr="00714C4A">
        <w:rPr>
          <w:b/>
          <w:bCs/>
          <w:kern w:val="0"/>
          <w:szCs w:val="21"/>
        </w:rPr>
        <w:t>演示</w:t>
      </w:r>
    </w:p>
    <w:p w14:paraId="12AB5E71" w14:textId="77777777" w:rsidR="00E26E0C" w:rsidRPr="00714C4A" w:rsidRDefault="005C195C">
      <w:pPr>
        <w:spacing w:before="120" w:line="320" w:lineRule="atLeast"/>
        <w:ind w:firstLineChars="200" w:firstLine="420"/>
        <w:rPr>
          <w:szCs w:val="21"/>
        </w:rPr>
      </w:pPr>
      <w:r w:rsidRPr="00714C4A">
        <w:rPr>
          <w:szCs w:val="21"/>
        </w:rPr>
        <w:t>4.3.1“</w:t>
      </w:r>
      <w:r w:rsidRPr="00714C4A">
        <w:rPr>
          <w:rFonts w:hint="eastAsia"/>
          <w:szCs w:val="21"/>
        </w:rPr>
        <w:t>投标人须知</w:t>
      </w:r>
      <w:r w:rsidRPr="00714C4A">
        <w:rPr>
          <w:szCs w:val="21"/>
        </w:rPr>
        <w:t>前附表</w:t>
      </w:r>
      <w:r w:rsidRPr="00714C4A">
        <w:rPr>
          <w:szCs w:val="21"/>
        </w:rPr>
        <w:t>”</w:t>
      </w:r>
      <w:r w:rsidRPr="00714C4A">
        <w:rPr>
          <w:szCs w:val="21"/>
        </w:rPr>
        <w:t>规定在开标会议结束后进行演示的，</w:t>
      </w:r>
      <w:r w:rsidRPr="00714C4A">
        <w:rPr>
          <w:rFonts w:hint="eastAsia"/>
          <w:szCs w:val="21"/>
        </w:rPr>
        <w:t>投标人</w:t>
      </w:r>
      <w:r w:rsidRPr="00714C4A">
        <w:rPr>
          <w:szCs w:val="21"/>
        </w:rPr>
        <w:t>应按规定进行演示。</w:t>
      </w:r>
    </w:p>
    <w:p w14:paraId="5352C29B" w14:textId="77777777" w:rsidR="00E26E0C" w:rsidRPr="00714C4A" w:rsidRDefault="005C195C">
      <w:pPr>
        <w:spacing w:before="120" w:line="320" w:lineRule="atLeast"/>
        <w:ind w:firstLineChars="200" w:firstLine="420"/>
        <w:rPr>
          <w:szCs w:val="21"/>
        </w:rPr>
      </w:pPr>
      <w:r w:rsidRPr="00714C4A">
        <w:rPr>
          <w:szCs w:val="21"/>
        </w:rPr>
        <w:t>4.3.2</w:t>
      </w:r>
      <w:r w:rsidRPr="00714C4A">
        <w:rPr>
          <w:szCs w:val="21"/>
        </w:rPr>
        <w:t>未按规定时间进行演示可能引起的演示分数被计为</w:t>
      </w:r>
      <w:r w:rsidRPr="00714C4A">
        <w:rPr>
          <w:szCs w:val="21"/>
        </w:rPr>
        <w:t>0</w:t>
      </w:r>
      <w:r w:rsidRPr="00714C4A">
        <w:rPr>
          <w:szCs w:val="21"/>
        </w:rPr>
        <w:t>分或投标无效等后果由</w:t>
      </w:r>
      <w:r w:rsidRPr="00714C4A">
        <w:rPr>
          <w:rFonts w:hint="eastAsia"/>
          <w:szCs w:val="21"/>
        </w:rPr>
        <w:t>投标人</w:t>
      </w:r>
      <w:r w:rsidRPr="00714C4A">
        <w:rPr>
          <w:szCs w:val="21"/>
        </w:rPr>
        <w:t>自行承担。</w:t>
      </w:r>
    </w:p>
    <w:p w14:paraId="29009EEF" w14:textId="77777777" w:rsidR="00E26E0C" w:rsidRPr="00714C4A" w:rsidRDefault="005C195C">
      <w:pPr>
        <w:spacing w:before="120" w:line="320" w:lineRule="atLeast"/>
        <w:ind w:firstLineChars="200" w:firstLine="422"/>
        <w:outlineLvl w:val="2"/>
        <w:rPr>
          <w:szCs w:val="21"/>
        </w:rPr>
      </w:pPr>
      <w:r w:rsidRPr="00714C4A">
        <w:rPr>
          <w:b/>
          <w:bCs/>
          <w:kern w:val="0"/>
          <w:szCs w:val="21"/>
        </w:rPr>
        <w:t>4.4</w:t>
      </w:r>
      <w:r w:rsidRPr="00714C4A">
        <w:rPr>
          <w:b/>
          <w:bCs/>
          <w:kern w:val="0"/>
          <w:szCs w:val="21"/>
        </w:rPr>
        <w:t>样品</w:t>
      </w:r>
    </w:p>
    <w:p w14:paraId="17DDFC83" w14:textId="77777777" w:rsidR="00E26E0C" w:rsidRPr="00714C4A" w:rsidRDefault="005C195C">
      <w:pPr>
        <w:spacing w:before="120" w:line="320" w:lineRule="atLeast"/>
        <w:ind w:firstLineChars="200" w:firstLine="420"/>
        <w:rPr>
          <w:szCs w:val="21"/>
        </w:rPr>
      </w:pPr>
      <w:r w:rsidRPr="00714C4A">
        <w:rPr>
          <w:szCs w:val="21"/>
        </w:rPr>
        <w:t>4.4.1“</w:t>
      </w:r>
      <w:r w:rsidRPr="00714C4A">
        <w:rPr>
          <w:rFonts w:hint="eastAsia"/>
          <w:szCs w:val="21"/>
        </w:rPr>
        <w:t>投标人须知</w:t>
      </w:r>
      <w:r w:rsidRPr="00714C4A">
        <w:rPr>
          <w:szCs w:val="21"/>
        </w:rPr>
        <w:t>前附表</w:t>
      </w:r>
      <w:r w:rsidRPr="00714C4A">
        <w:rPr>
          <w:szCs w:val="21"/>
        </w:rPr>
        <w:t>”</w:t>
      </w:r>
      <w:r w:rsidRPr="00714C4A">
        <w:rPr>
          <w:szCs w:val="21"/>
        </w:rPr>
        <w:t>规定递交样品的，</w:t>
      </w:r>
      <w:r w:rsidRPr="00714C4A">
        <w:rPr>
          <w:rFonts w:hint="eastAsia"/>
          <w:szCs w:val="21"/>
        </w:rPr>
        <w:t>投标人</w:t>
      </w:r>
      <w:r w:rsidRPr="00714C4A">
        <w:rPr>
          <w:szCs w:val="21"/>
        </w:rPr>
        <w:t>应按前附表规定递交样品，递交样品时应附样品递交表（格式见第六章）。</w:t>
      </w:r>
    </w:p>
    <w:p w14:paraId="3A2CDE38" w14:textId="77777777" w:rsidR="00E26E0C" w:rsidRPr="00714C4A" w:rsidRDefault="005C195C">
      <w:pPr>
        <w:spacing w:before="120" w:line="320" w:lineRule="atLeast"/>
        <w:ind w:firstLineChars="200" w:firstLine="420"/>
        <w:rPr>
          <w:szCs w:val="21"/>
        </w:rPr>
      </w:pPr>
      <w:r w:rsidRPr="00714C4A">
        <w:rPr>
          <w:szCs w:val="21"/>
        </w:rPr>
        <w:lastRenderedPageBreak/>
        <w:t>4.4.2</w:t>
      </w:r>
      <w:r w:rsidRPr="00714C4A">
        <w:rPr>
          <w:szCs w:val="21"/>
        </w:rPr>
        <w:t>未按规定时间递交样品可能引起的样品分数被计为</w:t>
      </w:r>
      <w:r w:rsidRPr="00714C4A">
        <w:rPr>
          <w:szCs w:val="21"/>
        </w:rPr>
        <w:t>0</w:t>
      </w:r>
      <w:r w:rsidRPr="00714C4A">
        <w:rPr>
          <w:szCs w:val="21"/>
        </w:rPr>
        <w:t>分或投标无效等后果由</w:t>
      </w:r>
      <w:r w:rsidRPr="00714C4A">
        <w:rPr>
          <w:rFonts w:hint="eastAsia"/>
          <w:szCs w:val="21"/>
        </w:rPr>
        <w:t>投标人</w:t>
      </w:r>
      <w:r w:rsidRPr="00714C4A">
        <w:rPr>
          <w:szCs w:val="21"/>
        </w:rPr>
        <w:t>自行承担。</w:t>
      </w:r>
    </w:p>
    <w:p w14:paraId="6655DFC3" w14:textId="77777777" w:rsidR="00E26E0C" w:rsidRPr="00714C4A" w:rsidRDefault="005C195C">
      <w:pPr>
        <w:spacing w:before="120" w:line="320" w:lineRule="atLeast"/>
        <w:ind w:firstLineChars="200" w:firstLine="420"/>
        <w:rPr>
          <w:szCs w:val="21"/>
        </w:rPr>
      </w:pPr>
      <w:bookmarkStart w:id="99" w:name="_Toc254970545"/>
      <w:bookmarkStart w:id="100" w:name="_Toc254970686"/>
      <w:r w:rsidRPr="00714C4A">
        <w:rPr>
          <w:szCs w:val="21"/>
        </w:rPr>
        <w:t>4.4.3</w:t>
      </w:r>
      <w:r w:rsidRPr="00714C4A">
        <w:rPr>
          <w:szCs w:val="21"/>
        </w:rPr>
        <w:t>样品封存或退还的说明请见第六章投标文件格式所附样品递交表。</w:t>
      </w:r>
    </w:p>
    <w:p w14:paraId="07761861" w14:textId="77777777" w:rsidR="00E26E0C" w:rsidRPr="00714C4A" w:rsidRDefault="005C195C">
      <w:pPr>
        <w:spacing w:before="120" w:line="320" w:lineRule="atLeast"/>
        <w:ind w:leftChars="1" w:left="2" w:firstLineChars="200" w:firstLine="422"/>
        <w:outlineLvl w:val="1"/>
        <w:rPr>
          <w:b/>
          <w:bCs/>
          <w:kern w:val="0"/>
          <w:szCs w:val="21"/>
        </w:rPr>
      </w:pPr>
      <w:bookmarkStart w:id="101" w:name="_Hlk93420947"/>
      <w:r w:rsidRPr="00714C4A">
        <w:rPr>
          <w:b/>
          <w:bCs/>
          <w:kern w:val="0"/>
          <w:szCs w:val="21"/>
        </w:rPr>
        <w:t>5</w:t>
      </w:r>
      <w:r w:rsidRPr="00714C4A">
        <w:rPr>
          <w:b/>
          <w:bCs/>
          <w:kern w:val="0"/>
          <w:szCs w:val="21"/>
        </w:rPr>
        <w:t>．</w:t>
      </w:r>
      <w:r w:rsidRPr="00714C4A">
        <w:rPr>
          <w:rFonts w:hint="eastAsia"/>
          <w:b/>
          <w:bCs/>
          <w:kern w:val="0"/>
          <w:szCs w:val="21"/>
        </w:rPr>
        <w:t>资格审查</w:t>
      </w:r>
    </w:p>
    <w:p w14:paraId="5892013A" w14:textId="77777777" w:rsidR="00E26E0C" w:rsidRPr="00714C4A" w:rsidRDefault="005C195C">
      <w:pPr>
        <w:spacing w:before="120" w:line="320" w:lineRule="atLeast"/>
        <w:ind w:leftChars="1" w:left="2" w:firstLineChars="200" w:firstLine="420"/>
        <w:outlineLvl w:val="1"/>
        <w:rPr>
          <w:bCs/>
          <w:kern w:val="0"/>
          <w:szCs w:val="21"/>
        </w:rPr>
      </w:pPr>
      <w:r w:rsidRPr="00714C4A">
        <w:rPr>
          <w:rFonts w:hint="eastAsia"/>
          <w:bCs/>
          <w:kern w:val="0"/>
          <w:szCs w:val="21"/>
        </w:rPr>
        <w:t>5</w:t>
      </w:r>
      <w:r w:rsidRPr="00714C4A">
        <w:rPr>
          <w:bCs/>
          <w:kern w:val="0"/>
          <w:szCs w:val="21"/>
        </w:rPr>
        <w:t>.1</w:t>
      </w:r>
      <w:r w:rsidRPr="00714C4A">
        <w:rPr>
          <w:rFonts w:ascii="宋体" w:hAnsi="宋体"/>
          <w:bCs/>
          <w:szCs w:val="21"/>
        </w:rPr>
        <w:t>开标结束后，</w:t>
      </w:r>
      <w:r w:rsidRPr="00714C4A">
        <w:rPr>
          <w:rFonts w:ascii="宋体" w:hAnsi="宋体" w:hint="eastAsia"/>
          <w:bCs/>
          <w:szCs w:val="21"/>
        </w:rPr>
        <w:t>采购人或者采购代理机构通过电子交易平台</w:t>
      </w:r>
      <w:r w:rsidRPr="00714C4A">
        <w:rPr>
          <w:rFonts w:ascii="宋体" w:hAnsi="宋体"/>
          <w:bCs/>
          <w:szCs w:val="21"/>
        </w:rPr>
        <w:t>对</w:t>
      </w:r>
      <w:r w:rsidRPr="00714C4A">
        <w:rPr>
          <w:rFonts w:ascii="宋体" w:hAnsi="宋体" w:hint="eastAsia"/>
          <w:bCs/>
          <w:szCs w:val="21"/>
        </w:rPr>
        <w:t>投标人</w:t>
      </w:r>
      <w:r w:rsidRPr="00714C4A">
        <w:rPr>
          <w:rFonts w:ascii="宋体" w:hAnsi="宋体"/>
          <w:bCs/>
          <w:szCs w:val="21"/>
        </w:rPr>
        <w:t>的资格进行审查。</w:t>
      </w:r>
      <w:r w:rsidRPr="00714C4A">
        <w:rPr>
          <w:rFonts w:ascii="宋体" w:hAnsi="宋体" w:hint="eastAsia"/>
          <w:bCs/>
          <w:szCs w:val="21"/>
        </w:rPr>
        <w:t>资格审查</w:t>
      </w:r>
      <w:r w:rsidRPr="00714C4A">
        <w:rPr>
          <w:rFonts w:hint="eastAsia"/>
          <w:bCs/>
          <w:kern w:val="0"/>
          <w:szCs w:val="21"/>
        </w:rPr>
        <w:t>是根据法律法规和招标文件的规定，对投标人的基本资格条件、特定资格条件进行审查。</w:t>
      </w:r>
    </w:p>
    <w:p w14:paraId="7445EC8D" w14:textId="77777777" w:rsidR="00E26E0C" w:rsidRPr="00714C4A" w:rsidRDefault="005C195C">
      <w:pPr>
        <w:spacing w:before="120" w:line="320" w:lineRule="atLeast"/>
        <w:ind w:leftChars="1" w:left="2" w:firstLineChars="200" w:firstLine="420"/>
        <w:outlineLvl w:val="1"/>
        <w:rPr>
          <w:bCs/>
          <w:kern w:val="0"/>
          <w:szCs w:val="21"/>
        </w:rPr>
      </w:pPr>
      <w:r w:rsidRPr="00714C4A">
        <w:rPr>
          <w:rFonts w:hint="eastAsia"/>
          <w:bCs/>
          <w:kern w:val="0"/>
          <w:szCs w:val="21"/>
        </w:rPr>
        <w:t>5.</w:t>
      </w:r>
      <w:r w:rsidRPr="00714C4A">
        <w:rPr>
          <w:bCs/>
          <w:kern w:val="0"/>
          <w:szCs w:val="21"/>
        </w:rPr>
        <w:t>2</w:t>
      </w:r>
      <w:r w:rsidRPr="00714C4A">
        <w:rPr>
          <w:rFonts w:hint="eastAsia"/>
          <w:bCs/>
          <w:kern w:val="0"/>
          <w:szCs w:val="21"/>
        </w:rPr>
        <w:t>资格审查标准在第四章评审方法及标准中规定，符合资格审查标准要求的投标人即为资格审查合格。</w:t>
      </w:r>
    </w:p>
    <w:p w14:paraId="3990DF4D" w14:textId="77777777" w:rsidR="00E26E0C" w:rsidRPr="00714C4A" w:rsidRDefault="005C195C">
      <w:pPr>
        <w:spacing w:before="120" w:line="276" w:lineRule="auto"/>
        <w:ind w:leftChars="1" w:left="2" w:firstLineChars="200" w:firstLine="420"/>
        <w:outlineLvl w:val="1"/>
        <w:rPr>
          <w:bCs/>
          <w:kern w:val="0"/>
          <w:szCs w:val="21"/>
        </w:rPr>
      </w:pPr>
      <w:r w:rsidRPr="00714C4A">
        <w:rPr>
          <w:bCs/>
          <w:kern w:val="0"/>
          <w:szCs w:val="21"/>
        </w:rPr>
        <w:t>5.3</w:t>
      </w:r>
      <w:r w:rsidRPr="00714C4A">
        <w:rPr>
          <w:rFonts w:hint="eastAsia"/>
          <w:bCs/>
          <w:kern w:val="0"/>
          <w:szCs w:val="21"/>
        </w:rPr>
        <w:t>投标人有下列情形之一的，资格审查不合格，作无效投标处理：</w:t>
      </w:r>
    </w:p>
    <w:p w14:paraId="05D34D0A" w14:textId="77777777" w:rsidR="00E26E0C" w:rsidRPr="00714C4A" w:rsidRDefault="005C195C">
      <w:pPr>
        <w:spacing w:line="276" w:lineRule="auto"/>
        <w:ind w:firstLineChars="200" w:firstLine="420"/>
        <w:rPr>
          <w:rFonts w:hAnsi="宋体"/>
          <w:szCs w:val="21"/>
        </w:rPr>
      </w:pPr>
      <w:r w:rsidRPr="00714C4A">
        <w:rPr>
          <w:rFonts w:hint="eastAsia"/>
          <w:szCs w:val="21"/>
        </w:rPr>
        <w:t>5</w:t>
      </w:r>
      <w:r w:rsidRPr="00714C4A">
        <w:rPr>
          <w:szCs w:val="21"/>
        </w:rPr>
        <w:t>.3.1</w:t>
      </w:r>
      <w:r w:rsidRPr="00714C4A">
        <w:rPr>
          <w:rFonts w:hint="eastAsia"/>
          <w:szCs w:val="21"/>
        </w:rPr>
        <w:t>不具备招标文件中规定的资格要求或资格条件的；</w:t>
      </w:r>
      <w:r w:rsidRPr="00714C4A">
        <w:rPr>
          <w:rFonts w:hint="eastAsia"/>
          <w:szCs w:val="21"/>
        </w:rPr>
        <w:t xml:space="preserve"> </w:t>
      </w:r>
      <w:r w:rsidRPr="00714C4A">
        <w:rPr>
          <w:rFonts w:hint="eastAsia"/>
          <w:szCs w:val="21"/>
        </w:rPr>
        <w:t>（注：其中信用查询</w:t>
      </w:r>
      <w:proofErr w:type="gramStart"/>
      <w:r w:rsidRPr="00714C4A">
        <w:rPr>
          <w:rFonts w:hint="eastAsia"/>
          <w:szCs w:val="21"/>
        </w:rPr>
        <w:t>规则见</w:t>
      </w:r>
      <w:proofErr w:type="gramEnd"/>
      <w:r w:rsidRPr="00714C4A">
        <w:rPr>
          <w:rFonts w:hint="eastAsia"/>
          <w:szCs w:val="21"/>
        </w:rPr>
        <w:t>“投标人须知前附表”，广西政府采购云平台已与“信用中国”平台做接口，可直接在线查询）</w:t>
      </w:r>
    </w:p>
    <w:p w14:paraId="163F37BA" w14:textId="77777777" w:rsidR="00E26E0C" w:rsidRPr="00714C4A" w:rsidRDefault="005C195C">
      <w:pPr>
        <w:spacing w:before="120" w:line="276" w:lineRule="auto"/>
        <w:ind w:firstLineChars="200" w:firstLine="420"/>
        <w:rPr>
          <w:szCs w:val="21"/>
        </w:rPr>
      </w:pPr>
      <w:r w:rsidRPr="00714C4A">
        <w:rPr>
          <w:rFonts w:hint="eastAsia"/>
          <w:szCs w:val="21"/>
        </w:rPr>
        <w:t>5</w:t>
      </w:r>
      <w:r w:rsidRPr="00714C4A">
        <w:rPr>
          <w:szCs w:val="21"/>
        </w:rPr>
        <w:t>.3.2</w:t>
      </w:r>
      <w:r w:rsidRPr="00714C4A">
        <w:rPr>
          <w:rFonts w:hint="eastAsia"/>
          <w:szCs w:val="21"/>
        </w:rPr>
        <w:t>投标文件缺少任何一项资格证明文件或不符合第四章评审方法及标准中资格审查标准规定的评审内容的；</w:t>
      </w:r>
    </w:p>
    <w:p w14:paraId="12498BCD" w14:textId="77777777" w:rsidR="00E26E0C" w:rsidRPr="00714C4A" w:rsidRDefault="005C195C">
      <w:pPr>
        <w:spacing w:before="120" w:line="276" w:lineRule="auto"/>
        <w:ind w:leftChars="1" w:left="2" w:firstLineChars="200" w:firstLine="420"/>
        <w:outlineLvl w:val="1"/>
        <w:rPr>
          <w:bCs/>
          <w:kern w:val="0"/>
          <w:szCs w:val="21"/>
        </w:rPr>
      </w:pPr>
      <w:r w:rsidRPr="00714C4A">
        <w:rPr>
          <w:bCs/>
          <w:kern w:val="0"/>
          <w:szCs w:val="21"/>
        </w:rPr>
        <w:t>5.4</w:t>
      </w:r>
      <w:r w:rsidRPr="00714C4A">
        <w:rPr>
          <w:rFonts w:hint="eastAsia"/>
          <w:bCs/>
          <w:kern w:val="0"/>
          <w:szCs w:val="21"/>
        </w:rPr>
        <w:t>资格审查合格的投标人不足</w:t>
      </w:r>
      <w:r w:rsidRPr="00714C4A">
        <w:rPr>
          <w:rFonts w:hint="eastAsia"/>
          <w:bCs/>
          <w:kern w:val="0"/>
          <w:szCs w:val="21"/>
        </w:rPr>
        <w:t>3</w:t>
      </w:r>
      <w:r w:rsidRPr="00714C4A">
        <w:rPr>
          <w:rFonts w:hint="eastAsia"/>
          <w:bCs/>
          <w:kern w:val="0"/>
          <w:szCs w:val="21"/>
        </w:rPr>
        <w:t>家的，不得评审。</w:t>
      </w:r>
    </w:p>
    <w:p w14:paraId="2A84F7EA" w14:textId="77777777" w:rsidR="00E26E0C" w:rsidRPr="00714C4A" w:rsidRDefault="005C195C">
      <w:pPr>
        <w:spacing w:before="120" w:line="320" w:lineRule="atLeast"/>
        <w:ind w:leftChars="1" w:left="2" w:firstLineChars="200" w:firstLine="422"/>
        <w:outlineLvl w:val="1"/>
        <w:rPr>
          <w:b/>
          <w:bCs/>
          <w:kern w:val="0"/>
          <w:szCs w:val="21"/>
        </w:rPr>
      </w:pPr>
      <w:bookmarkStart w:id="102" w:name="_Hlk93420990"/>
      <w:bookmarkEnd w:id="101"/>
      <w:r w:rsidRPr="00714C4A">
        <w:rPr>
          <w:b/>
          <w:bCs/>
          <w:kern w:val="0"/>
          <w:szCs w:val="21"/>
        </w:rPr>
        <w:t>6</w:t>
      </w:r>
      <w:r w:rsidRPr="00714C4A">
        <w:rPr>
          <w:b/>
          <w:bCs/>
          <w:kern w:val="0"/>
          <w:szCs w:val="21"/>
        </w:rPr>
        <w:t>．评审</w:t>
      </w:r>
      <w:bookmarkEnd w:id="99"/>
      <w:bookmarkEnd w:id="100"/>
    </w:p>
    <w:p w14:paraId="4A278793"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6.1</w:t>
      </w:r>
      <w:r w:rsidRPr="00714C4A">
        <w:rPr>
          <w:b/>
          <w:bCs/>
          <w:kern w:val="0"/>
          <w:szCs w:val="21"/>
        </w:rPr>
        <w:t>评审委员会</w:t>
      </w:r>
      <w:r w:rsidRPr="00714C4A">
        <w:rPr>
          <w:rFonts w:hint="eastAsia"/>
          <w:b/>
          <w:bCs/>
          <w:kern w:val="0"/>
          <w:szCs w:val="21"/>
        </w:rPr>
        <w:t>及评审原则</w:t>
      </w:r>
    </w:p>
    <w:p w14:paraId="6988FBC0" w14:textId="77777777" w:rsidR="00E26E0C" w:rsidRPr="00714C4A" w:rsidRDefault="005C195C">
      <w:pPr>
        <w:spacing w:before="120" w:line="320" w:lineRule="atLeast"/>
        <w:ind w:firstLineChars="200" w:firstLine="420"/>
        <w:rPr>
          <w:szCs w:val="21"/>
        </w:rPr>
      </w:pPr>
      <w:bookmarkStart w:id="103" w:name="_Hlk91249317"/>
      <w:r w:rsidRPr="00714C4A">
        <w:rPr>
          <w:rFonts w:hint="eastAsia"/>
          <w:szCs w:val="21"/>
        </w:rPr>
        <w:t>6.1.1</w:t>
      </w:r>
      <w:r w:rsidRPr="00714C4A">
        <w:rPr>
          <w:szCs w:val="21"/>
        </w:rPr>
        <w:t>本项目</w:t>
      </w:r>
      <w:r w:rsidRPr="00714C4A">
        <w:rPr>
          <w:rFonts w:hint="eastAsia"/>
          <w:szCs w:val="21"/>
        </w:rPr>
        <w:t>评审工作由</w:t>
      </w:r>
      <w:r w:rsidRPr="00714C4A">
        <w:rPr>
          <w:szCs w:val="21"/>
        </w:rPr>
        <w:t>评审委员会</w:t>
      </w:r>
      <w:r w:rsidRPr="00714C4A">
        <w:rPr>
          <w:rFonts w:hint="eastAsia"/>
          <w:szCs w:val="21"/>
        </w:rPr>
        <w:t>负责，评审委员会</w:t>
      </w:r>
      <w:r w:rsidRPr="00714C4A">
        <w:rPr>
          <w:szCs w:val="21"/>
        </w:rPr>
        <w:t>由</w:t>
      </w:r>
      <w:r w:rsidRPr="00714C4A">
        <w:rPr>
          <w:rFonts w:hint="eastAsia"/>
          <w:szCs w:val="21"/>
        </w:rPr>
        <w:t>评审专家</w:t>
      </w:r>
      <w:r w:rsidRPr="00714C4A">
        <w:rPr>
          <w:szCs w:val="21"/>
        </w:rPr>
        <w:t>和采购人代表</w:t>
      </w:r>
      <w:r w:rsidRPr="00714C4A">
        <w:rPr>
          <w:rFonts w:hint="eastAsia"/>
          <w:szCs w:val="21"/>
        </w:rPr>
        <w:t>（如有）</w:t>
      </w:r>
      <w:r w:rsidRPr="00714C4A">
        <w:rPr>
          <w:szCs w:val="21"/>
        </w:rPr>
        <w:t>组成。</w:t>
      </w:r>
      <w:r w:rsidRPr="00714C4A">
        <w:rPr>
          <w:rFonts w:hint="eastAsia"/>
          <w:szCs w:val="21"/>
        </w:rPr>
        <w:t>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w:t>
      </w:r>
      <w:r w:rsidRPr="00714C4A">
        <w:rPr>
          <w:szCs w:val="21"/>
        </w:rPr>
        <w:t>评审专家发现本人与参加采购活动的</w:t>
      </w:r>
      <w:r w:rsidRPr="00714C4A">
        <w:rPr>
          <w:rFonts w:hint="eastAsia"/>
          <w:szCs w:val="21"/>
        </w:rPr>
        <w:t>投标人</w:t>
      </w:r>
      <w:r w:rsidRPr="00714C4A">
        <w:rPr>
          <w:szCs w:val="21"/>
        </w:rPr>
        <w:t>有利害关系的，应当主动提出回避</w:t>
      </w:r>
      <w:r w:rsidRPr="00714C4A">
        <w:rPr>
          <w:rFonts w:hint="eastAsia"/>
          <w:szCs w:val="21"/>
        </w:rPr>
        <w:t>。</w:t>
      </w:r>
    </w:p>
    <w:p w14:paraId="472EDD6D" w14:textId="77777777" w:rsidR="00E26E0C" w:rsidRPr="00714C4A" w:rsidRDefault="005C195C">
      <w:pPr>
        <w:spacing w:before="120" w:line="320" w:lineRule="atLeast"/>
        <w:ind w:firstLineChars="200" w:firstLine="420"/>
        <w:rPr>
          <w:szCs w:val="21"/>
        </w:rPr>
      </w:pPr>
      <w:r w:rsidRPr="00714C4A">
        <w:rPr>
          <w:rFonts w:hint="eastAsia"/>
          <w:szCs w:val="21"/>
        </w:rPr>
        <w:t>6.1.2</w:t>
      </w:r>
      <w:r w:rsidRPr="00714C4A">
        <w:rPr>
          <w:rFonts w:hint="eastAsia"/>
          <w:szCs w:val="21"/>
        </w:rPr>
        <w:t>评审委员会成员应当通过电子交易平台进行独立评审，评审委员会成员对需要共同认定的事项存在争议的，应当按照少数服从多数的原则</w:t>
      </w:r>
      <w:proofErr w:type="gramStart"/>
      <w:r w:rsidRPr="00714C4A">
        <w:rPr>
          <w:rFonts w:hint="eastAsia"/>
          <w:szCs w:val="21"/>
        </w:rPr>
        <w:t>作出</w:t>
      </w:r>
      <w:proofErr w:type="gramEnd"/>
      <w:r w:rsidRPr="00714C4A">
        <w:rPr>
          <w:rFonts w:hint="eastAsia"/>
          <w:szCs w:val="21"/>
        </w:rPr>
        <w:t>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w:t>
      </w:r>
      <w:proofErr w:type="gramStart"/>
      <w:r w:rsidRPr="00714C4A">
        <w:rPr>
          <w:rFonts w:hint="eastAsia"/>
          <w:szCs w:val="21"/>
        </w:rPr>
        <w:t>作出</w:t>
      </w:r>
      <w:proofErr w:type="gramEnd"/>
      <w:r w:rsidRPr="00714C4A">
        <w:rPr>
          <w:rFonts w:hint="eastAsia"/>
          <w:szCs w:val="21"/>
        </w:rPr>
        <w:t>结论并记录在评审报告中。</w:t>
      </w:r>
    </w:p>
    <w:p w14:paraId="6BF16EEB" w14:textId="77777777" w:rsidR="00E26E0C" w:rsidRPr="00714C4A" w:rsidRDefault="005C195C">
      <w:pPr>
        <w:spacing w:before="120" w:line="320" w:lineRule="atLeast"/>
        <w:ind w:firstLineChars="200" w:firstLine="420"/>
        <w:rPr>
          <w:szCs w:val="21"/>
        </w:rPr>
      </w:pPr>
      <w:r w:rsidRPr="00714C4A">
        <w:rPr>
          <w:rFonts w:hint="eastAsia"/>
          <w:szCs w:val="21"/>
        </w:rPr>
        <w:t>6.1.3</w:t>
      </w:r>
      <w:r w:rsidRPr="00714C4A">
        <w:rPr>
          <w:rFonts w:hint="eastAsia"/>
          <w:szCs w:val="21"/>
        </w:rPr>
        <w:t>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283922C9" w14:textId="77777777" w:rsidR="00E26E0C" w:rsidRPr="00714C4A" w:rsidRDefault="005C195C">
      <w:pPr>
        <w:spacing w:before="120" w:line="320" w:lineRule="atLeast"/>
        <w:ind w:firstLineChars="200" w:firstLine="420"/>
        <w:rPr>
          <w:szCs w:val="21"/>
        </w:rPr>
      </w:pPr>
      <w:r w:rsidRPr="00714C4A">
        <w:rPr>
          <w:rFonts w:hint="eastAsia"/>
          <w:szCs w:val="21"/>
        </w:rPr>
        <w:t>6.1.4</w:t>
      </w:r>
      <w:r w:rsidRPr="00714C4A">
        <w:rPr>
          <w:rFonts w:hint="eastAsia"/>
          <w:szCs w:val="21"/>
        </w:rPr>
        <w:t>本项目评审过程实行全程网上留痕及录音、录像监控，投标人在评审过程中所进行的试图影响评审结果的不公正活动，可能导致其投标按无效处理。</w:t>
      </w:r>
    </w:p>
    <w:p w14:paraId="32F844C6" w14:textId="77777777" w:rsidR="00E26E0C" w:rsidRPr="00714C4A" w:rsidRDefault="005C195C">
      <w:pPr>
        <w:spacing w:before="120" w:line="320" w:lineRule="atLeast"/>
        <w:ind w:firstLineChars="200" w:firstLine="422"/>
        <w:outlineLvl w:val="2"/>
        <w:rPr>
          <w:b/>
          <w:bCs/>
          <w:kern w:val="0"/>
          <w:szCs w:val="21"/>
        </w:rPr>
      </w:pPr>
      <w:bookmarkStart w:id="104" w:name="_Hlk91324148"/>
      <w:bookmarkEnd w:id="103"/>
      <w:r w:rsidRPr="00714C4A">
        <w:rPr>
          <w:b/>
          <w:bCs/>
          <w:kern w:val="0"/>
          <w:szCs w:val="21"/>
        </w:rPr>
        <w:t>6.2</w:t>
      </w:r>
      <w:r w:rsidRPr="00714C4A">
        <w:rPr>
          <w:rFonts w:hint="eastAsia"/>
          <w:b/>
          <w:bCs/>
          <w:kern w:val="0"/>
          <w:szCs w:val="21"/>
        </w:rPr>
        <w:t>评审方法及依据</w:t>
      </w:r>
    </w:p>
    <w:p w14:paraId="79732BE7" w14:textId="77777777" w:rsidR="00E26E0C" w:rsidRPr="00714C4A" w:rsidRDefault="005C195C">
      <w:pPr>
        <w:spacing w:before="120" w:line="320" w:lineRule="atLeast"/>
        <w:ind w:firstLineChars="200" w:firstLine="420"/>
        <w:rPr>
          <w:bCs/>
          <w:kern w:val="0"/>
          <w:szCs w:val="21"/>
        </w:rPr>
      </w:pPr>
      <w:r w:rsidRPr="00714C4A">
        <w:rPr>
          <w:bCs/>
          <w:kern w:val="0"/>
          <w:szCs w:val="21"/>
        </w:rPr>
        <w:t>6.2.1</w:t>
      </w:r>
      <w:r w:rsidRPr="00714C4A">
        <w:rPr>
          <w:rFonts w:hint="eastAsia"/>
          <w:bCs/>
          <w:kern w:val="0"/>
          <w:szCs w:val="21"/>
        </w:rPr>
        <w:t>本项目采用第四章评审方法及标准规定的方法进行评审。</w:t>
      </w:r>
    </w:p>
    <w:p w14:paraId="5268442A" w14:textId="77777777" w:rsidR="00E26E0C" w:rsidRPr="00714C4A" w:rsidRDefault="005C195C">
      <w:pPr>
        <w:suppressAutoHyphens/>
        <w:spacing w:before="120" w:line="320" w:lineRule="atLeast"/>
        <w:ind w:firstLineChars="200" w:firstLine="420"/>
        <w:rPr>
          <w:bCs/>
          <w:kern w:val="0"/>
          <w:szCs w:val="21"/>
        </w:rPr>
      </w:pPr>
      <w:r w:rsidRPr="00714C4A">
        <w:rPr>
          <w:bCs/>
          <w:kern w:val="0"/>
          <w:szCs w:val="21"/>
        </w:rPr>
        <w:t>6.2.2</w:t>
      </w:r>
      <w:r w:rsidRPr="00714C4A">
        <w:rPr>
          <w:rFonts w:hint="eastAsia"/>
        </w:rPr>
        <w:t>评审委员会</w:t>
      </w:r>
      <w:r w:rsidRPr="00714C4A">
        <w:t>以</w:t>
      </w:r>
      <w:r w:rsidRPr="00714C4A">
        <w:rPr>
          <w:rFonts w:hint="eastAsia"/>
        </w:rPr>
        <w:t>招标</w:t>
      </w:r>
      <w:r w:rsidRPr="00714C4A">
        <w:t>文件、补充文件、</w:t>
      </w:r>
      <w:r w:rsidRPr="00714C4A">
        <w:rPr>
          <w:rFonts w:hint="eastAsia"/>
        </w:rPr>
        <w:t>投标</w:t>
      </w:r>
      <w:r w:rsidRPr="00714C4A">
        <w:t>文件、澄清及答复为评审依据</w:t>
      </w:r>
      <w:r w:rsidRPr="00714C4A">
        <w:rPr>
          <w:rFonts w:hint="eastAsia"/>
        </w:rPr>
        <w:t>，</w:t>
      </w:r>
      <w:r w:rsidRPr="00714C4A">
        <w:rPr>
          <w:rFonts w:hint="eastAsia"/>
          <w:bCs/>
          <w:kern w:val="0"/>
          <w:szCs w:val="21"/>
        </w:rPr>
        <w:t>第四章评审方法及标准没有规定的评审方法、标准及因素，不得作为评审依据。</w:t>
      </w:r>
    </w:p>
    <w:p w14:paraId="050BD3DB" w14:textId="77777777" w:rsidR="00E26E0C" w:rsidRPr="00714C4A" w:rsidRDefault="005C195C">
      <w:pPr>
        <w:spacing w:before="120" w:line="320" w:lineRule="atLeast"/>
        <w:ind w:firstLineChars="200" w:firstLine="422"/>
        <w:outlineLvl w:val="2"/>
        <w:rPr>
          <w:b/>
          <w:bCs/>
          <w:kern w:val="0"/>
          <w:szCs w:val="21"/>
        </w:rPr>
      </w:pPr>
      <w:bookmarkStart w:id="105" w:name="_Hlk91324322"/>
      <w:bookmarkEnd w:id="104"/>
      <w:r w:rsidRPr="00714C4A">
        <w:rPr>
          <w:b/>
          <w:bCs/>
          <w:kern w:val="0"/>
          <w:szCs w:val="21"/>
        </w:rPr>
        <w:t>6.3</w:t>
      </w:r>
      <w:r w:rsidRPr="00714C4A">
        <w:rPr>
          <w:b/>
          <w:bCs/>
          <w:kern w:val="0"/>
          <w:szCs w:val="21"/>
        </w:rPr>
        <w:t>评审</w:t>
      </w:r>
      <w:r w:rsidRPr="00714C4A">
        <w:rPr>
          <w:rFonts w:hint="eastAsia"/>
          <w:b/>
          <w:bCs/>
          <w:kern w:val="0"/>
          <w:szCs w:val="21"/>
        </w:rPr>
        <w:t>程序</w:t>
      </w:r>
    </w:p>
    <w:p w14:paraId="31CB2ECF" w14:textId="77777777" w:rsidR="00E26E0C" w:rsidRPr="00714C4A" w:rsidRDefault="005C195C">
      <w:pPr>
        <w:spacing w:before="120" w:line="320" w:lineRule="atLeast"/>
        <w:ind w:firstLineChars="200" w:firstLine="420"/>
      </w:pPr>
      <w:r w:rsidRPr="00714C4A">
        <w:t>6.</w:t>
      </w:r>
      <w:bookmarkStart w:id="106" w:name="_Hlk19175507"/>
      <w:bookmarkStart w:id="107" w:name="_Hlk80956880"/>
      <w:r w:rsidRPr="00714C4A">
        <w:t>3.1</w:t>
      </w:r>
      <w:r w:rsidRPr="00714C4A">
        <w:rPr>
          <w:rFonts w:hint="eastAsia"/>
        </w:rPr>
        <w:t>符合性审查</w:t>
      </w:r>
    </w:p>
    <w:p w14:paraId="5ACF8228" w14:textId="77777777" w:rsidR="00E26E0C" w:rsidRPr="00714C4A" w:rsidRDefault="005C195C">
      <w:pPr>
        <w:spacing w:before="120" w:line="320" w:lineRule="atLeast"/>
        <w:ind w:firstLineChars="200" w:firstLine="420"/>
        <w:rPr>
          <w:szCs w:val="21"/>
        </w:rPr>
      </w:pPr>
      <w:r w:rsidRPr="00714C4A">
        <w:rPr>
          <w:bCs/>
          <w:kern w:val="1"/>
          <w:szCs w:val="21"/>
        </w:rPr>
        <w:lastRenderedPageBreak/>
        <w:t>资格审查结束后，</w:t>
      </w:r>
      <w:r w:rsidRPr="00714C4A">
        <w:rPr>
          <w:rFonts w:hAnsi="宋体" w:hint="eastAsia"/>
        </w:rPr>
        <w:t>评审委员会对</w:t>
      </w:r>
      <w:r w:rsidRPr="00714C4A">
        <w:t>通过资格审查的</w:t>
      </w:r>
      <w:r w:rsidRPr="00714C4A">
        <w:rPr>
          <w:rFonts w:hint="eastAsia"/>
        </w:rPr>
        <w:t>投标人</w:t>
      </w:r>
      <w:r w:rsidRPr="00714C4A">
        <w:rPr>
          <w:rFonts w:hAnsi="宋体" w:hint="eastAsia"/>
        </w:rPr>
        <w:t>的投标文件报价、商务资信、技术等方面实质性内容进行符合性审查，</w:t>
      </w:r>
      <w:r w:rsidRPr="00714C4A">
        <w:rPr>
          <w:rFonts w:hint="eastAsia"/>
          <w:szCs w:val="21"/>
        </w:rPr>
        <w:t>符合性审查标准</w:t>
      </w:r>
      <w:r w:rsidRPr="00714C4A">
        <w:rPr>
          <w:szCs w:val="21"/>
        </w:rPr>
        <w:t>详见第四章评审方法及标准。</w:t>
      </w:r>
    </w:p>
    <w:bookmarkEnd w:id="106"/>
    <w:bookmarkEnd w:id="107"/>
    <w:p w14:paraId="65C112E5" w14:textId="77777777" w:rsidR="00E26E0C" w:rsidRPr="00714C4A" w:rsidRDefault="005C195C">
      <w:pPr>
        <w:spacing w:before="120" w:line="320" w:lineRule="atLeast"/>
        <w:ind w:firstLineChars="200" w:firstLine="420"/>
        <w:rPr>
          <w:szCs w:val="21"/>
        </w:rPr>
      </w:pPr>
      <w:r w:rsidRPr="00714C4A">
        <w:rPr>
          <w:rFonts w:hint="eastAsia"/>
          <w:szCs w:val="21"/>
        </w:rPr>
        <w:t>6</w:t>
      </w:r>
      <w:r w:rsidRPr="00714C4A">
        <w:rPr>
          <w:szCs w:val="21"/>
        </w:rPr>
        <w:t>.3.2</w:t>
      </w:r>
      <w:r w:rsidRPr="00714C4A">
        <w:rPr>
          <w:rFonts w:hAnsi="宋体"/>
        </w:rPr>
        <w:t>强制性</w:t>
      </w:r>
      <w:r w:rsidRPr="00714C4A">
        <w:rPr>
          <w:szCs w:val="21"/>
        </w:rPr>
        <w:t>采购要求</w:t>
      </w:r>
      <w:r w:rsidRPr="00714C4A">
        <w:rPr>
          <w:rFonts w:hint="eastAsia"/>
          <w:szCs w:val="21"/>
        </w:rPr>
        <w:t>（仅适用于货物采购项目）</w:t>
      </w:r>
    </w:p>
    <w:p w14:paraId="3AFEB747" w14:textId="77777777" w:rsidR="00E26E0C" w:rsidRPr="00714C4A" w:rsidRDefault="005C195C">
      <w:pPr>
        <w:suppressAutoHyphens/>
        <w:spacing w:before="120" w:line="320" w:lineRule="atLeast"/>
        <w:ind w:firstLineChars="201" w:firstLine="422"/>
        <w:rPr>
          <w:szCs w:val="21"/>
        </w:rPr>
      </w:pPr>
      <w:r w:rsidRPr="00714C4A">
        <w:rPr>
          <w:rFonts w:hint="eastAsia"/>
        </w:rPr>
        <w:t>（</w:t>
      </w:r>
      <w:r w:rsidRPr="00714C4A">
        <w:rPr>
          <w:rFonts w:hint="eastAsia"/>
        </w:rPr>
        <w:t>1</w:t>
      </w:r>
      <w:r w:rsidRPr="00714C4A">
        <w:rPr>
          <w:rFonts w:hint="eastAsia"/>
        </w:rPr>
        <w:t>）</w:t>
      </w:r>
      <w:r w:rsidRPr="00714C4A">
        <w:rPr>
          <w:rFonts w:hint="eastAsia"/>
          <w:szCs w:val="21"/>
        </w:rPr>
        <w:t>根据《财政部</w:t>
      </w:r>
      <w:r w:rsidRPr="00714C4A">
        <w:rPr>
          <w:rFonts w:hint="eastAsia"/>
          <w:szCs w:val="21"/>
        </w:rPr>
        <w:t xml:space="preserve"> </w:t>
      </w:r>
      <w:r w:rsidRPr="00714C4A">
        <w:rPr>
          <w:rFonts w:hint="eastAsia"/>
          <w:szCs w:val="21"/>
        </w:rPr>
        <w:t>发展改革委</w:t>
      </w:r>
      <w:r w:rsidRPr="00714C4A">
        <w:rPr>
          <w:rFonts w:hint="eastAsia"/>
          <w:szCs w:val="21"/>
        </w:rPr>
        <w:t xml:space="preserve"> </w:t>
      </w:r>
      <w:r w:rsidRPr="00714C4A">
        <w:rPr>
          <w:rFonts w:hint="eastAsia"/>
          <w:szCs w:val="21"/>
        </w:rPr>
        <w:t>生态环境部</w:t>
      </w:r>
      <w:r w:rsidRPr="00714C4A">
        <w:rPr>
          <w:rFonts w:hint="eastAsia"/>
          <w:szCs w:val="21"/>
        </w:rPr>
        <w:t xml:space="preserve"> </w:t>
      </w:r>
      <w:r w:rsidRPr="00714C4A">
        <w:rPr>
          <w:rFonts w:hint="eastAsia"/>
          <w:szCs w:val="21"/>
        </w:rPr>
        <w:t>市场监管总局关于调整优化节能产品、环境标志产品政府采购执行机制的通知》（财库〔</w:t>
      </w:r>
      <w:r w:rsidRPr="00714C4A">
        <w:rPr>
          <w:rFonts w:hint="eastAsia"/>
          <w:szCs w:val="21"/>
        </w:rPr>
        <w:t>2019</w:t>
      </w:r>
      <w:r w:rsidRPr="00714C4A">
        <w:rPr>
          <w:rFonts w:hint="eastAsia"/>
          <w:szCs w:val="21"/>
        </w:rPr>
        <w:t>〕</w:t>
      </w:r>
      <w:r w:rsidRPr="00714C4A">
        <w:rPr>
          <w:rFonts w:hint="eastAsia"/>
          <w:szCs w:val="21"/>
        </w:rPr>
        <w:t>9</w:t>
      </w:r>
      <w:r w:rsidRPr="00714C4A">
        <w:rPr>
          <w:rFonts w:hint="eastAsia"/>
          <w:szCs w:val="21"/>
        </w:rPr>
        <w:t>号）和《关于印发节能产品政府采购品目清单的通知》（财库〔</w:t>
      </w:r>
      <w:r w:rsidRPr="00714C4A">
        <w:rPr>
          <w:rFonts w:hint="eastAsia"/>
          <w:szCs w:val="21"/>
        </w:rPr>
        <w:t>2019</w:t>
      </w:r>
      <w:r w:rsidRPr="00714C4A">
        <w:rPr>
          <w:rFonts w:hint="eastAsia"/>
          <w:szCs w:val="21"/>
        </w:rPr>
        <w:t>〕</w:t>
      </w:r>
      <w:r w:rsidRPr="00714C4A">
        <w:rPr>
          <w:rFonts w:hint="eastAsia"/>
          <w:szCs w:val="21"/>
        </w:rPr>
        <w:t>19</w:t>
      </w:r>
      <w:r w:rsidRPr="00714C4A">
        <w:rPr>
          <w:rFonts w:hint="eastAsia"/>
          <w:szCs w:val="21"/>
        </w:rPr>
        <w:t>号）规定，本项目采购需求中的产品属于节能产品政府采购品目清单内标注“★”的，投标人的投标货物必须使用政府强制采购的节能产品，否则投标文件作无效处理；属于品目清单内非标注“★”的产品时，应优先采购。</w:t>
      </w:r>
    </w:p>
    <w:p w14:paraId="58CA01B2" w14:textId="77777777" w:rsidR="00E26E0C" w:rsidRPr="00714C4A" w:rsidRDefault="005C195C">
      <w:pPr>
        <w:spacing w:before="120" w:line="276" w:lineRule="auto"/>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）根据《关于调整网络安全专用产品安全管理有关事项的公告》（</w:t>
      </w:r>
      <w:r w:rsidRPr="00714C4A">
        <w:rPr>
          <w:rFonts w:hint="eastAsia"/>
          <w:szCs w:val="21"/>
        </w:rPr>
        <w:t>2023</w:t>
      </w:r>
      <w:r w:rsidRPr="00714C4A">
        <w:rPr>
          <w:rFonts w:hint="eastAsia"/>
          <w:szCs w:val="21"/>
        </w:rPr>
        <w:t>年</w:t>
      </w:r>
      <w:r w:rsidRPr="00714C4A">
        <w:rPr>
          <w:rFonts w:hint="eastAsia"/>
          <w:szCs w:val="21"/>
        </w:rPr>
        <w:t>1</w:t>
      </w:r>
      <w:r w:rsidRPr="00714C4A">
        <w:rPr>
          <w:rFonts w:hint="eastAsia"/>
          <w:szCs w:val="21"/>
        </w:rPr>
        <w:t>号）及关于调整《网络关键设备和网络安全专用产品目录》（</w:t>
      </w:r>
      <w:r w:rsidRPr="00714C4A">
        <w:rPr>
          <w:rFonts w:hint="eastAsia"/>
          <w:szCs w:val="21"/>
        </w:rPr>
        <w:t>2023</w:t>
      </w:r>
      <w:r w:rsidRPr="00714C4A">
        <w:rPr>
          <w:rFonts w:hint="eastAsia"/>
          <w:szCs w:val="21"/>
        </w:rPr>
        <w:t>年</w:t>
      </w:r>
      <w:r w:rsidRPr="00714C4A">
        <w:rPr>
          <w:rFonts w:hint="eastAsia"/>
          <w:szCs w:val="21"/>
        </w:rPr>
        <w:t>2</w:t>
      </w:r>
      <w:r w:rsidRPr="00714C4A">
        <w:rPr>
          <w:rFonts w:hint="eastAsia"/>
          <w:szCs w:val="21"/>
        </w:rPr>
        <w:t>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w:t>
      </w:r>
      <w:proofErr w:type="gramStart"/>
      <w:r w:rsidRPr="00714C4A">
        <w:rPr>
          <w:rFonts w:hint="eastAsia"/>
          <w:szCs w:val="21"/>
        </w:rPr>
        <w:t>图证明</w:t>
      </w:r>
      <w:proofErr w:type="gramEnd"/>
      <w:r w:rsidRPr="00714C4A">
        <w:rPr>
          <w:rFonts w:hint="eastAsia"/>
          <w:szCs w:val="21"/>
        </w:rPr>
        <w:t>材料，不在《网络关键设备和网络安全专用产品安全认证和安全检测结果》中或不在有效期内或未提供有效的《计算机信息系统安全专用产品销售许可证》的，投标无效。</w:t>
      </w:r>
    </w:p>
    <w:p w14:paraId="58B000E0" w14:textId="77777777" w:rsidR="00E26E0C" w:rsidRPr="00714C4A" w:rsidRDefault="005C195C">
      <w:pPr>
        <w:spacing w:before="120" w:line="276" w:lineRule="auto"/>
        <w:ind w:firstLineChars="200" w:firstLine="420"/>
        <w:rPr>
          <w:szCs w:val="21"/>
        </w:rPr>
      </w:pPr>
      <w:r w:rsidRPr="00714C4A">
        <w:rPr>
          <w:rFonts w:hint="eastAsia"/>
          <w:szCs w:val="21"/>
        </w:rPr>
        <w:t>注：网络安全专用产品在中共中央网络安全和信息化委员会办公室网站上发布的《网络关键设备和网络安全专用产品目录》中查询。</w:t>
      </w:r>
      <w:r w:rsidRPr="00714C4A">
        <w:rPr>
          <w:szCs w:val="21"/>
        </w:rPr>
        <w:t xml:space="preserve"> </w:t>
      </w:r>
      <w:r w:rsidRPr="00714C4A">
        <w:rPr>
          <w:rFonts w:hint="eastAsia"/>
          <w:szCs w:val="21"/>
        </w:rPr>
        <w:t>“网络安全专用产品”内“产品类别”共</w:t>
      </w:r>
      <w:r w:rsidRPr="00714C4A">
        <w:rPr>
          <w:rFonts w:hint="eastAsia"/>
          <w:szCs w:val="21"/>
        </w:rPr>
        <w:t>34</w:t>
      </w:r>
      <w:r w:rsidRPr="00714C4A">
        <w:rPr>
          <w:rFonts w:hint="eastAsia"/>
          <w:szCs w:val="21"/>
        </w:rPr>
        <w:t>类：数据备份与恢复产品、防火墙、入侵检测系统（</w:t>
      </w:r>
      <w:r w:rsidRPr="00714C4A">
        <w:rPr>
          <w:rFonts w:hint="eastAsia"/>
          <w:szCs w:val="21"/>
        </w:rPr>
        <w:t>I</w:t>
      </w:r>
      <w:r w:rsidRPr="00714C4A">
        <w:rPr>
          <w:szCs w:val="21"/>
        </w:rPr>
        <w:t>DS</w:t>
      </w:r>
      <w:r w:rsidRPr="00714C4A">
        <w:rPr>
          <w:rFonts w:hint="eastAsia"/>
          <w:szCs w:val="21"/>
        </w:rPr>
        <w:t>）、入侵防御系统（</w:t>
      </w:r>
      <w:r w:rsidRPr="00714C4A">
        <w:rPr>
          <w:szCs w:val="21"/>
        </w:rPr>
        <w:t>IPS</w:t>
      </w:r>
      <w:r w:rsidRPr="00714C4A">
        <w:rPr>
          <w:rFonts w:hint="eastAsia"/>
          <w:szCs w:val="21"/>
        </w:rPr>
        <w:t>）、网络和终端隔离产品、反垃圾邮件产品、网络综合审计产品、网络脆弱性扫描产品、安全数据库系统、网站恢复产品、虚拟专用网产品、防病毒网关、统一威胁管理产品（</w:t>
      </w:r>
      <w:r w:rsidRPr="00714C4A">
        <w:rPr>
          <w:rFonts w:hint="eastAsia"/>
          <w:szCs w:val="21"/>
        </w:rPr>
        <w:t>UTM</w:t>
      </w:r>
      <w:r w:rsidRPr="00714C4A">
        <w:rPr>
          <w:rFonts w:hint="eastAsia"/>
          <w:szCs w:val="21"/>
        </w:rPr>
        <w:t>）、病毒防治产品、安全操作系统、安全网络存储、公</w:t>
      </w:r>
      <w:proofErr w:type="gramStart"/>
      <w:r w:rsidRPr="00714C4A">
        <w:rPr>
          <w:rFonts w:hint="eastAsia"/>
          <w:szCs w:val="21"/>
        </w:rPr>
        <w:t>钥</w:t>
      </w:r>
      <w:proofErr w:type="gramEnd"/>
      <w:r w:rsidRPr="00714C4A">
        <w:rPr>
          <w:rFonts w:hint="eastAsia"/>
          <w:szCs w:val="21"/>
        </w:rPr>
        <w:t>基础设施、网络安全态势感知产品、信息系统安全管理平台、网络型流量控制产品、负载均衡产品、信息过滤产品、抗拒</w:t>
      </w:r>
      <w:proofErr w:type="gramStart"/>
      <w:r w:rsidRPr="00714C4A">
        <w:rPr>
          <w:rFonts w:hint="eastAsia"/>
          <w:szCs w:val="21"/>
        </w:rPr>
        <w:t>绝服务</w:t>
      </w:r>
      <w:proofErr w:type="gramEnd"/>
      <w:r w:rsidRPr="00714C4A">
        <w:rPr>
          <w:rFonts w:hint="eastAsia"/>
          <w:szCs w:val="21"/>
        </w:rPr>
        <w:t>攻击产品、终端接入控制产品、</w:t>
      </w:r>
      <w:r w:rsidRPr="00714C4A">
        <w:rPr>
          <w:rFonts w:hint="eastAsia"/>
          <w:szCs w:val="21"/>
        </w:rPr>
        <w:t>USB</w:t>
      </w:r>
      <w:r w:rsidRPr="00714C4A">
        <w:rPr>
          <w:rFonts w:hint="eastAsia"/>
          <w:szCs w:val="21"/>
        </w:rPr>
        <w:t>移动存储介质管理系统、文件加密产品、数据泄露防护产品、数据销毁软件产品、安全配置检查产品、运维安全管理产品、日志分析产品、身份鉴别产品、终端安全监护产品、电子文档安全管理产品。</w:t>
      </w:r>
    </w:p>
    <w:p w14:paraId="731E6AD6" w14:textId="77777777" w:rsidR="00E26E0C" w:rsidRPr="00714C4A" w:rsidRDefault="005C195C">
      <w:pPr>
        <w:spacing w:before="120" w:line="320" w:lineRule="atLeast"/>
        <w:ind w:firstLineChars="200" w:firstLine="420"/>
      </w:pPr>
      <w:bookmarkStart w:id="108" w:name="_Hlk19176155"/>
      <w:r w:rsidRPr="00714C4A">
        <w:t>6.3.3</w:t>
      </w:r>
      <w:r w:rsidRPr="00714C4A">
        <w:t>澄清、说明或补正</w:t>
      </w:r>
    </w:p>
    <w:p w14:paraId="70F58F4C" w14:textId="77777777" w:rsidR="00E26E0C" w:rsidRPr="00714C4A" w:rsidRDefault="005C195C">
      <w:pPr>
        <w:spacing w:before="120" w:line="320" w:lineRule="atLeast"/>
        <w:ind w:firstLineChars="200" w:firstLine="420"/>
      </w:pPr>
      <w:r w:rsidRPr="00714C4A">
        <w:rPr>
          <w:rFonts w:hint="eastAsia"/>
        </w:rPr>
        <w:t>（</w:t>
      </w:r>
      <w:r w:rsidRPr="00714C4A">
        <w:rPr>
          <w:rFonts w:hint="eastAsia"/>
        </w:rPr>
        <w:t>1</w:t>
      </w:r>
      <w:r w:rsidRPr="00714C4A">
        <w:rPr>
          <w:rFonts w:hint="eastAsia"/>
        </w:rPr>
        <w:t>）对投标文件中含义不明确、同类问题表述不一致或者有明显文字和计算错误的内容，评审委员会应在</w:t>
      </w:r>
      <w:r w:rsidRPr="00714C4A">
        <w:rPr>
          <w:rFonts w:hint="eastAsia"/>
          <w:szCs w:val="21"/>
        </w:rPr>
        <w:t>广西政府采购云平台</w:t>
      </w:r>
      <w:r w:rsidRPr="00714C4A">
        <w:rPr>
          <w:rFonts w:hint="eastAsia"/>
        </w:rPr>
        <w:t>发布电子澄清函，要求投标人在平台设置的时间内</w:t>
      </w:r>
      <w:proofErr w:type="gramStart"/>
      <w:r w:rsidRPr="00714C4A">
        <w:rPr>
          <w:rFonts w:hint="eastAsia"/>
        </w:rPr>
        <w:t>作出</w:t>
      </w:r>
      <w:proofErr w:type="gramEnd"/>
      <w:r w:rsidRPr="00714C4A">
        <w:rPr>
          <w:rFonts w:hint="eastAsia"/>
        </w:rPr>
        <w:t>必要的澄清、说明或者补正。投标人在</w:t>
      </w:r>
      <w:r w:rsidRPr="00714C4A">
        <w:rPr>
          <w:rFonts w:hint="eastAsia"/>
          <w:szCs w:val="21"/>
        </w:rPr>
        <w:t>广西政府采购云平台</w:t>
      </w:r>
      <w:r w:rsidRPr="00714C4A">
        <w:rPr>
          <w:rFonts w:hint="eastAsia"/>
        </w:rPr>
        <w:t>接收到电子澄清函后根据澄清</w:t>
      </w:r>
      <w:proofErr w:type="gramStart"/>
      <w:r w:rsidRPr="00714C4A">
        <w:rPr>
          <w:rFonts w:hint="eastAsia"/>
        </w:rPr>
        <w:t>函内容</w:t>
      </w:r>
      <w:proofErr w:type="gramEnd"/>
      <w:r w:rsidRPr="00714C4A">
        <w:rPr>
          <w:rFonts w:hint="eastAsia"/>
        </w:rPr>
        <w:t>直接在线编辑或上传</w:t>
      </w:r>
      <w:r w:rsidRPr="00714C4A">
        <w:rPr>
          <w:rFonts w:hint="eastAsia"/>
        </w:rPr>
        <w:t>PDF</w:t>
      </w:r>
      <w:r w:rsidRPr="00714C4A">
        <w:rPr>
          <w:rFonts w:hint="eastAsia"/>
        </w:rPr>
        <w:t>格式回函，电子澄清答复函使用</w:t>
      </w:r>
      <w:r w:rsidRPr="00714C4A">
        <w:rPr>
          <w:rFonts w:hint="eastAsia"/>
        </w:rPr>
        <w:t>CA</w:t>
      </w:r>
      <w:r w:rsidRPr="00714C4A">
        <w:rPr>
          <w:rFonts w:hint="eastAsia"/>
        </w:rPr>
        <w:t>证书加盖单位电子签章后提交至评审委员会。投标人的澄清、说明或者补正不得超出投标文件的范围或者改变投标文件的实质性内容。投标人未在规定时间内进行澄清、说明或者补正的，按无效投标处理。</w:t>
      </w:r>
    </w:p>
    <w:p w14:paraId="178744AF" w14:textId="77777777" w:rsidR="00E26E0C" w:rsidRPr="00714C4A" w:rsidRDefault="005C195C">
      <w:pPr>
        <w:spacing w:before="120" w:line="320" w:lineRule="atLeast"/>
        <w:ind w:firstLineChars="200" w:firstLine="420"/>
      </w:pPr>
      <w:r w:rsidRPr="00714C4A">
        <w:rPr>
          <w:rFonts w:hint="eastAsia"/>
        </w:rPr>
        <w:t>（</w:t>
      </w:r>
      <w:r w:rsidRPr="00714C4A">
        <w:rPr>
          <w:rFonts w:hint="eastAsia"/>
        </w:rPr>
        <w:t>2</w:t>
      </w:r>
      <w:r w:rsidRPr="00714C4A">
        <w:rPr>
          <w:rFonts w:hint="eastAsia"/>
        </w:rPr>
        <w:t>）异常情况处理：如</w:t>
      </w:r>
      <w:proofErr w:type="gramStart"/>
      <w:r w:rsidRPr="00714C4A">
        <w:rPr>
          <w:rFonts w:hint="eastAsia"/>
        </w:rPr>
        <w:t>遇无法</w:t>
      </w:r>
      <w:proofErr w:type="gramEnd"/>
      <w:r w:rsidRPr="00714C4A">
        <w:rPr>
          <w:rFonts w:hint="eastAsia"/>
        </w:rPr>
        <w:t>正常使用线上发送澄清函的情况，将以书面形式执行。评审委员会以书面形式要求投标人在规定时间内</w:t>
      </w:r>
      <w:proofErr w:type="gramStart"/>
      <w:r w:rsidRPr="00714C4A">
        <w:rPr>
          <w:rFonts w:hint="eastAsia"/>
        </w:rPr>
        <w:t>作出</w:t>
      </w:r>
      <w:proofErr w:type="gramEnd"/>
      <w:r w:rsidRPr="00714C4A">
        <w:rPr>
          <w:rFonts w:hint="eastAsia"/>
        </w:rPr>
        <w:t>必要的澄清、说明或者补正。投标人的澄清、说明或者补正必须采用书面形式，并加盖公章或者由法定代表人或者其授权的代表签字。</w:t>
      </w:r>
    </w:p>
    <w:p w14:paraId="3B629A9B" w14:textId="77777777" w:rsidR="00E26E0C" w:rsidRPr="00714C4A" w:rsidRDefault="005C195C">
      <w:pPr>
        <w:spacing w:before="120" w:line="320" w:lineRule="atLeast"/>
        <w:ind w:firstLineChars="200" w:firstLine="420"/>
      </w:pPr>
      <w:r w:rsidRPr="00714C4A">
        <w:t>6.3.4</w:t>
      </w:r>
      <w:r w:rsidRPr="00714C4A">
        <w:rPr>
          <w:rFonts w:hint="eastAsia"/>
        </w:rPr>
        <w:t>报价</w:t>
      </w:r>
      <w:r w:rsidRPr="00714C4A">
        <w:t>修正</w:t>
      </w:r>
    </w:p>
    <w:p w14:paraId="50D20C84" w14:textId="77777777" w:rsidR="00E26E0C" w:rsidRPr="00714C4A" w:rsidRDefault="005C195C">
      <w:pPr>
        <w:spacing w:before="120" w:line="320" w:lineRule="atLeast"/>
        <w:ind w:firstLineChars="200" w:firstLine="420"/>
      </w:pPr>
      <w:r w:rsidRPr="00714C4A">
        <w:rPr>
          <w:rFonts w:hint="eastAsia"/>
        </w:rPr>
        <w:t>（</w:t>
      </w:r>
      <w:r w:rsidRPr="00714C4A">
        <w:rPr>
          <w:rFonts w:hint="eastAsia"/>
        </w:rPr>
        <w:t>1</w:t>
      </w:r>
      <w:r w:rsidRPr="00714C4A">
        <w:rPr>
          <w:rFonts w:hint="eastAsia"/>
        </w:rPr>
        <w:t>）报价出现前后不一致的，按照下列规定修正：</w:t>
      </w:r>
    </w:p>
    <w:p w14:paraId="2537067C" w14:textId="77777777" w:rsidR="00E26E0C" w:rsidRPr="00714C4A" w:rsidRDefault="005C195C">
      <w:pPr>
        <w:spacing w:before="120" w:line="320" w:lineRule="atLeast"/>
        <w:ind w:firstLineChars="200" w:firstLine="420"/>
        <w:rPr>
          <w:szCs w:val="21"/>
        </w:rPr>
      </w:pPr>
      <w:r w:rsidRPr="00714C4A">
        <w:rPr>
          <w:rFonts w:ascii="宋体" w:hAnsi="宋体" w:hint="eastAsia"/>
          <w:szCs w:val="21"/>
        </w:rPr>
        <w:t>①</w:t>
      </w:r>
      <w:r w:rsidRPr="00714C4A">
        <w:rPr>
          <w:szCs w:val="21"/>
        </w:rPr>
        <w:t>投标文件中开标一览表（报价表）内容与投标文件中相应内容不一致的，以开标一览表（报价表）为准；</w:t>
      </w:r>
    </w:p>
    <w:p w14:paraId="4B00976A" w14:textId="77777777" w:rsidR="00E26E0C" w:rsidRPr="00714C4A" w:rsidRDefault="005C195C">
      <w:pPr>
        <w:spacing w:before="120" w:line="320" w:lineRule="atLeast"/>
        <w:ind w:firstLineChars="200" w:firstLine="420"/>
        <w:rPr>
          <w:szCs w:val="21"/>
        </w:rPr>
      </w:pPr>
      <w:r w:rsidRPr="00714C4A">
        <w:rPr>
          <w:rFonts w:ascii="宋体" w:hAnsi="宋体"/>
          <w:szCs w:val="21"/>
        </w:rPr>
        <w:t>②</w:t>
      </w:r>
      <w:r w:rsidRPr="00714C4A">
        <w:rPr>
          <w:szCs w:val="21"/>
        </w:rPr>
        <w:t>大写金额和小写金额不一致的，以大写金额为准；</w:t>
      </w:r>
    </w:p>
    <w:p w14:paraId="70BDAB93" w14:textId="77777777" w:rsidR="00E26E0C" w:rsidRPr="00714C4A" w:rsidRDefault="005C195C">
      <w:pPr>
        <w:spacing w:before="120" w:line="320" w:lineRule="atLeast"/>
        <w:ind w:firstLineChars="200" w:firstLine="420"/>
        <w:rPr>
          <w:szCs w:val="21"/>
        </w:rPr>
      </w:pPr>
      <w:r w:rsidRPr="00714C4A">
        <w:rPr>
          <w:rFonts w:hint="eastAsia"/>
          <w:szCs w:val="21"/>
        </w:rPr>
        <w:lastRenderedPageBreak/>
        <w:t>③</w:t>
      </w:r>
      <w:r w:rsidRPr="00714C4A">
        <w:rPr>
          <w:szCs w:val="21"/>
        </w:rPr>
        <w:t>单价金额小数点或者百分比有明显错位的，以开标一览表的总价为准，并修改单价；</w:t>
      </w:r>
    </w:p>
    <w:p w14:paraId="376C2016" w14:textId="77777777" w:rsidR="00E26E0C" w:rsidRPr="00714C4A" w:rsidRDefault="005C195C">
      <w:pPr>
        <w:spacing w:before="120" w:line="320" w:lineRule="atLeast"/>
        <w:ind w:firstLineChars="200" w:firstLine="420"/>
        <w:rPr>
          <w:szCs w:val="21"/>
        </w:rPr>
      </w:pPr>
      <w:r w:rsidRPr="00714C4A">
        <w:rPr>
          <w:rFonts w:hint="eastAsia"/>
          <w:szCs w:val="21"/>
        </w:rPr>
        <w:t>④</w:t>
      </w:r>
      <w:r w:rsidRPr="00714C4A">
        <w:rPr>
          <w:szCs w:val="21"/>
        </w:rPr>
        <w:t>总价金额与按单价汇总金额不一致的，以单价金额计算结果为准</w:t>
      </w:r>
      <w:r w:rsidRPr="00714C4A">
        <w:rPr>
          <w:rFonts w:hint="eastAsia"/>
          <w:szCs w:val="21"/>
        </w:rPr>
        <w:t>。</w:t>
      </w:r>
    </w:p>
    <w:p w14:paraId="4A17C53B" w14:textId="77777777" w:rsidR="00E26E0C" w:rsidRPr="00714C4A" w:rsidRDefault="005C195C">
      <w:pPr>
        <w:spacing w:before="120" w:line="320" w:lineRule="atLeast"/>
        <w:ind w:firstLineChars="200" w:firstLine="420"/>
        <w:rPr>
          <w:szCs w:val="21"/>
        </w:rPr>
      </w:pPr>
      <w:r w:rsidRPr="00714C4A">
        <w:rPr>
          <w:rFonts w:hint="eastAsia"/>
          <w:szCs w:val="21"/>
        </w:rPr>
        <w:t>同时出现两种以上不一致的，按照上述</w:t>
      </w:r>
      <w:r w:rsidRPr="00714C4A">
        <w:rPr>
          <w:rFonts w:ascii="宋体" w:hAnsi="宋体" w:hint="eastAsia"/>
          <w:szCs w:val="21"/>
        </w:rPr>
        <w:t>①-</w:t>
      </w:r>
      <w:r w:rsidRPr="00714C4A">
        <w:rPr>
          <w:rFonts w:hint="eastAsia"/>
          <w:szCs w:val="21"/>
        </w:rPr>
        <w:t>④顺序修正。修正后的报价按照上述“</w:t>
      </w:r>
      <w:r w:rsidRPr="00714C4A">
        <w:rPr>
          <w:szCs w:val="21"/>
        </w:rPr>
        <w:t>6.3.3</w:t>
      </w:r>
      <w:r w:rsidRPr="00714C4A">
        <w:rPr>
          <w:rFonts w:hint="eastAsia"/>
          <w:szCs w:val="21"/>
        </w:rPr>
        <w:t>澄清、说明或补正”的规定经投标人确认后产生约束力，投标人不确认的，其投标无效。</w:t>
      </w:r>
    </w:p>
    <w:p w14:paraId="0CF64F17" w14:textId="77777777" w:rsidR="00E26E0C" w:rsidRPr="00714C4A" w:rsidRDefault="005C195C">
      <w:pPr>
        <w:spacing w:before="120" w:line="320" w:lineRule="atLeast"/>
        <w:ind w:firstLineChars="200" w:firstLine="420"/>
        <w:rPr>
          <w:szCs w:val="21"/>
        </w:rPr>
      </w:pPr>
      <w:r w:rsidRPr="00714C4A">
        <w:rPr>
          <w:rFonts w:hint="eastAsia"/>
          <w:szCs w:val="21"/>
        </w:rPr>
        <w:t>处理。</w:t>
      </w:r>
    </w:p>
    <w:p w14:paraId="6044D2FC"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）经投标人确认修正后的报价若超过采购预算金额或者最高限价，其投标文件作无效投标处理。</w:t>
      </w:r>
    </w:p>
    <w:p w14:paraId="4B5EFF23"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）经投标人确认修正后的报价作为签订合同的依据，并以此报价计算价格分。</w:t>
      </w:r>
    </w:p>
    <w:p w14:paraId="166EC9A5" w14:textId="77777777" w:rsidR="00E26E0C" w:rsidRPr="00714C4A" w:rsidRDefault="005C195C">
      <w:pPr>
        <w:spacing w:before="120" w:line="320" w:lineRule="atLeast"/>
        <w:ind w:firstLineChars="200" w:firstLine="420"/>
        <w:rPr>
          <w:szCs w:val="21"/>
        </w:rPr>
      </w:pPr>
      <w:r w:rsidRPr="00714C4A">
        <w:rPr>
          <w:rFonts w:hint="eastAsia"/>
          <w:szCs w:val="21"/>
        </w:rPr>
        <w:t>6.3.5</w:t>
      </w:r>
      <w:r w:rsidRPr="00714C4A">
        <w:rPr>
          <w:rFonts w:hint="eastAsia"/>
          <w:szCs w:val="21"/>
        </w:rPr>
        <w:t>异常低价审查</w:t>
      </w:r>
    </w:p>
    <w:p w14:paraId="333A6FF2" w14:textId="77777777" w:rsidR="00E26E0C" w:rsidRPr="00714C4A" w:rsidRDefault="005C195C">
      <w:pPr>
        <w:spacing w:before="120" w:line="320" w:lineRule="atLeast"/>
        <w:ind w:firstLineChars="200" w:firstLine="420"/>
        <w:rPr>
          <w:szCs w:val="21"/>
        </w:rPr>
      </w:pPr>
      <w:r w:rsidRPr="00714C4A">
        <w:rPr>
          <w:szCs w:val="21"/>
        </w:rPr>
        <w:t>本项目</w:t>
      </w:r>
      <w:r w:rsidRPr="00714C4A">
        <w:rPr>
          <w:rFonts w:hint="eastAsia"/>
          <w:szCs w:val="21"/>
        </w:rPr>
        <w:t>异常低价审查情形见</w:t>
      </w:r>
      <w:r w:rsidRPr="00714C4A">
        <w:rPr>
          <w:szCs w:val="21"/>
        </w:rPr>
        <w:t>“</w:t>
      </w:r>
      <w:r w:rsidRPr="00714C4A">
        <w:rPr>
          <w:rFonts w:hint="eastAsia"/>
          <w:szCs w:val="21"/>
        </w:rPr>
        <w:t>投标人须知</w:t>
      </w:r>
      <w:r w:rsidRPr="00714C4A">
        <w:rPr>
          <w:szCs w:val="21"/>
        </w:rPr>
        <w:t>前附表</w:t>
      </w:r>
      <w:r w:rsidRPr="00714C4A">
        <w:rPr>
          <w:szCs w:val="21"/>
        </w:rPr>
        <w:t>”</w:t>
      </w:r>
      <w:r w:rsidRPr="00714C4A">
        <w:rPr>
          <w:szCs w:val="21"/>
        </w:rPr>
        <w:t>规定。</w:t>
      </w:r>
    </w:p>
    <w:p w14:paraId="63E568CF" w14:textId="77777777" w:rsidR="00E26E0C" w:rsidRPr="00714C4A" w:rsidRDefault="005C195C">
      <w:pPr>
        <w:spacing w:before="120" w:line="320" w:lineRule="atLeast"/>
        <w:ind w:firstLineChars="200" w:firstLine="420"/>
        <w:rPr>
          <w:szCs w:val="21"/>
        </w:rPr>
      </w:pPr>
      <w:r w:rsidRPr="00714C4A">
        <w:rPr>
          <w:rFonts w:hint="eastAsia"/>
          <w:szCs w:val="21"/>
        </w:rPr>
        <w:t>评审委员会启动异常低价投标审查后，属于前述第</w:t>
      </w:r>
      <w:r w:rsidRPr="00714C4A">
        <w:rPr>
          <w:rFonts w:hint="eastAsia"/>
          <w:szCs w:val="21"/>
        </w:rPr>
        <w:t>1</w:t>
      </w:r>
      <w:r w:rsidRPr="00714C4A">
        <w:rPr>
          <w:rFonts w:hint="eastAsia"/>
          <w:szCs w:val="21"/>
        </w:rPr>
        <w:t>项至第</w:t>
      </w:r>
      <w:r w:rsidRPr="00714C4A">
        <w:rPr>
          <w:rFonts w:hint="eastAsia"/>
          <w:szCs w:val="21"/>
        </w:rPr>
        <w:t>4</w:t>
      </w:r>
      <w:r w:rsidRPr="00714C4A">
        <w:rPr>
          <w:rFonts w:hint="eastAsia"/>
          <w:szCs w:val="21"/>
        </w:rPr>
        <w:t>项情形的，应当要求相关供应商在评审现场合理的时间内对投标价格</w:t>
      </w:r>
      <w:proofErr w:type="gramStart"/>
      <w:r w:rsidRPr="00714C4A">
        <w:rPr>
          <w:rFonts w:hint="eastAsia"/>
          <w:szCs w:val="21"/>
        </w:rPr>
        <w:t>作出</w:t>
      </w:r>
      <w:proofErr w:type="gramEnd"/>
      <w:r w:rsidRPr="00714C4A">
        <w:rPr>
          <w:rFonts w:hint="eastAsia"/>
          <w:szCs w:val="21"/>
        </w:rPr>
        <w:t>解释，提供项目具体成本测算等与报价合理性相关的书面说明及必要的证明材料，包括但不限于原材料成本、人工成本、制造费用等，给予相关供应商的合理时间一般不少于</w:t>
      </w:r>
      <w:r w:rsidRPr="00714C4A">
        <w:rPr>
          <w:rFonts w:hint="eastAsia"/>
          <w:szCs w:val="21"/>
        </w:rPr>
        <w:t>30</w:t>
      </w:r>
      <w:r w:rsidRPr="00714C4A">
        <w:rPr>
          <w:rFonts w:hint="eastAsia"/>
          <w:szCs w:val="21"/>
        </w:rPr>
        <w:t>分钟。其中，属于第</w:t>
      </w:r>
      <w:r w:rsidRPr="00714C4A">
        <w:rPr>
          <w:rFonts w:hint="eastAsia"/>
          <w:szCs w:val="21"/>
        </w:rPr>
        <w:t>3</w:t>
      </w:r>
      <w:r w:rsidRPr="00714C4A">
        <w:rPr>
          <w:rFonts w:hint="eastAsia"/>
          <w:szCs w:val="21"/>
        </w:rPr>
        <w:t>项情形，供应商已随投标（响应）文件一并提交相关书面说明及必要的证明材料的，在评审现场可不再重复提交。</w:t>
      </w:r>
    </w:p>
    <w:p w14:paraId="72F2BB7E" w14:textId="77777777" w:rsidR="00E26E0C" w:rsidRPr="00714C4A" w:rsidRDefault="005C195C">
      <w:pPr>
        <w:spacing w:before="120" w:line="320" w:lineRule="atLeast"/>
        <w:ind w:firstLineChars="200" w:firstLine="420"/>
        <w:rPr>
          <w:strike/>
          <w:szCs w:val="21"/>
        </w:rPr>
      </w:pPr>
      <w:r w:rsidRPr="00714C4A">
        <w:rPr>
          <w:rFonts w:hint="eastAsia"/>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p w14:paraId="650FB8FF" w14:textId="77777777" w:rsidR="00E26E0C" w:rsidRPr="00714C4A" w:rsidRDefault="005C195C">
      <w:pPr>
        <w:spacing w:before="120" w:line="320" w:lineRule="atLeast"/>
        <w:ind w:firstLineChars="200" w:firstLine="420"/>
        <w:rPr>
          <w:szCs w:val="21"/>
        </w:rPr>
      </w:pPr>
      <w:r w:rsidRPr="00714C4A">
        <w:rPr>
          <w:rFonts w:hint="eastAsia"/>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73901F4" w14:textId="77777777" w:rsidR="00E26E0C" w:rsidRPr="00714C4A" w:rsidRDefault="005C195C">
      <w:pPr>
        <w:spacing w:before="120" w:line="320" w:lineRule="atLeast"/>
        <w:ind w:firstLineChars="200" w:firstLine="420"/>
        <w:rPr>
          <w:szCs w:val="21"/>
        </w:rPr>
      </w:pPr>
      <w:r w:rsidRPr="00714C4A">
        <w:rPr>
          <w:rFonts w:hint="eastAsia"/>
          <w:szCs w:val="21"/>
        </w:rPr>
        <w:t>异常低价投标审查的启动原因、审查意见和审查结果应当在评审报告中记录，并随供应商提供的相关书面说明及证明材料，以及评审委员会有关互联网浏览、查询历史一并归档。</w:t>
      </w:r>
    </w:p>
    <w:p w14:paraId="510CB605" w14:textId="77777777" w:rsidR="00E26E0C" w:rsidRPr="00714C4A" w:rsidRDefault="005C195C">
      <w:pPr>
        <w:spacing w:before="120" w:line="320" w:lineRule="atLeast"/>
        <w:ind w:firstLineChars="200" w:firstLine="420"/>
        <w:rPr>
          <w:szCs w:val="21"/>
        </w:rPr>
      </w:pPr>
      <w:r w:rsidRPr="00714C4A">
        <w:rPr>
          <w:rFonts w:hint="eastAsia"/>
          <w:szCs w:val="21"/>
        </w:rPr>
        <w:t>书面证明应当按照上述“</w:t>
      </w:r>
      <w:r w:rsidRPr="00714C4A">
        <w:rPr>
          <w:szCs w:val="21"/>
        </w:rPr>
        <w:t>6.3.3</w:t>
      </w:r>
      <w:r w:rsidRPr="00714C4A">
        <w:rPr>
          <w:rFonts w:hint="eastAsia"/>
          <w:szCs w:val="21"/>
        </w:rPr>
        <w:t>澄清、说明或补正”的规定提交。</w:t>
      </w:r>
    </w:p>
    <w:p w14:paraId="6FAFC97C" w14:textId="77777777" w:rsidR="00E26E0C" w:rsidRPr="00714C4A" w:rsidRDefault="005C195C">
      <w:pPr>
        <w:spacing w:before="120" w:line="320" w:lineRule="atLeast"/>
        <w:ind w:firstLineChars="200" w:firstLine="420"/>
        <w:rPr>
          <w:szCs w:val="21"/>
        </w:rPr>
      </w:pPr>
      <w:r w:rsidRPr="00714C4A">
        <w:rPr>
          <w:rFonts w:hint="eastAsia"/>
          <w:szCs w:val="21"/>
        </w:rPr>
        <w:t>6</w:t>
      </w:r>
      <w:r w:rsidRPr="00714C4A">
        <w:rPr>
          <w:szCs w:val="21"/>
        </w:rPr>
        <w:t>.3.</w:t>
      </w:r>
      <w:r w:rsidRPr="00714C4A">
        <w:rPr>
          <w:rFonts w:hint="eastAsia"/>
          <w:szCs w:val="21"/>
        </w:rPr>
        <w:t>6</w:t>
      </w:r>
      <w:r w:rsidRPr="00714C4A">
        <w:rPr>
          <w:rFonts w:hint="eastAsia"/>
          <w:szCs w:val="21"/>
        </w:rPr>
        <w:t>相同品牌认定（仅适用于货物采购项目）</w:t>
      </w:r>
    </w:p>
    <w:p w14:paraId="45D19AEC"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）单一产品采购项目，</w:t>
      </w:r>
      <w:r w:rsidRPr="00714C4A">
        <w:t>不同</w:t>
      </w:r>
      <w:r w:rsidRPr="00714C4A">
        <w:rPr>
          <w:rFonts w:hint="eastAsia"/>
        </w:rPr>
        <w:t>投标人</w:t>
      </w:r>
      <w:r w:rsidRPr="00714C4A">
        <w:t>提供的产品品牌相同时，</w:t>
      </w:r>
      <w:r w:rsidRPr="00714C4A">
        <w:rPr>
          <w:rFonts w:hint="eastAsia"/>
        </w:rPr>
        <w:t>按以下</w:t>
      </w:r>
      <w:r w:rsidRPr="00714C4A">
        <w:t>规定</w:t>
      </w:r>
      <w:r w:rsidRPr="00714C4A">
        <w:rPr>
          <w:rFonts w:hint="eastAsia"/>
        </w:rPr>
        <w:t>确定</w:t>
      </w:r>
      <w:r w:rsidRPr="00714C4A">
        <w:rPr>
          <w:bCs/>
          <w:kern w:val="0"/>
          <w:szCs w:val="21"/>
        </w:rPr>
        <w:t>相同品牌的投标有效性</w:t>
      </w:r>
      <w:r w:rsidRPr="00714C4A">
        <w:t>。</w:t>
      </w:r>
    </w:p>
    <w:bookmarkEnd w:id="108"/>
    <w:p w14:paraId="153139C3" w14:textId="77777777" w:rsidR="00E26E0C" w:rsidRPr="00714C4A" w:rsidRDefault="005C195C">
      <w:pPr>
        <w:spacing w:before="120" w:line="320" w:lineRule="atLeast"/>
        <w:ind w:firstLineChars="200" w:firstLine="420"/>
        <w:rPr>
          <w:szCs w:val="21"/>
        </w:rPr>
      </w:pPr>
      <w:r w:rsidRPr="00714C4A">
        <w:rPr>
          <w:rFonts w:ascii="宋体" w:hAnsi="宋体" w:hint="eastAsia"/>
          <w:szCs w:val="21"/>
        </w:rPr>
        <w:t>①采</w:t>
      </w:r>
      <w:r w:rsidRPr="00714C4A">
        <w:rPr>
          <w:rFonts w:hint="eastAsia"/>
          <w:szCs w:val="21"/>
        </w:rPr>
        <w:t>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1C81A224" w14:textId="77777777" w:rsidR="00E26E0C" w:rsidRPr="00714C4A" w:rsidRDefault="005C195C">
      <w:pPr>
        <w:spacing w:before="120" w:line="320" w:lineRule="atLeast"/>
        <w:ind w:firstLineChars="200" w:firstLine="420"/>
        <w:rPr>
          <w:szCs w:val="21"/>
        </w:rPr>
      </w:pPr>
      <w:r w:rsidRPr="00714C4A">
        <w:rPr>
          <w:rFonts w:ascii="宋体" w:hAnsi="宋体"/>
          <w:szCs w:val="21"/>
        </w:rPr>
        <w:t>②</w:t>
      </w:r>
      <w:r w:rsidRPr="00714C4A">
        <w:rPr>
          <w:rFonts w:hint="eastAsia"/>
          <w:szCs w:val="21"/>
        </w:rPr>
        <w:t>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343610AD" w14:textId="77777777" w:rsidR="00E26E0C" w:rsidRPr="00714C4A" w:rsidRDefault="005C195C">
      <w:pPr>
        <w:spacing w:before="120" w:line="320" w:lineRule="atLeast"/>
        <w:ind w:firstLineChars="200" w:firstLine="420"/>
      </w:pPr>
      <w:r w:rsidRPr="00714C4A">
        <w:rPr>
          <w:rFonts w:hint="eastAsia"/>
          <w:szCs w:val="21"/>
        </w:rPr>
        <w:t>（</w:t>
      </w:r>
      <w:r w:rsidRPr="00714C4A">
        <w:rPr>
          <w:rFonts w:hint="eastAsia"/>
          <w:szCs w:val="21"/>
        </w:rPr>
        <w:t>2</w:t>
      </w:r>
      <w:r w:rsidRPr="00714C4A">
        <w:rPr>
          <w:rFonts w:hint="eastAsia"/>
          <w:szCs w:val="21"/>
        </w:rPr>
        <w:t>）非单一产品采购项目，</w:t>
      </w:r>
      <w:r w:rsidRPr="00714C4A">
        <w:rPr>
          <w:szCs w:val="21"/>
        </w:rPr>
        <w:t>采购人应当确定核心产品，并在招标文件中载明。</w:t>
      </w:r>
      <w:r w:rsidRPr="00714C4A">
        <w:rPr>
          <w:rFonts w:hint="eastAsia"/>
          <w:szCs w:val="21"/>
        </w:rPr>
        <w:t>不同投标人</w:t>
      </w:r>
      <w:r w:rsidRPr="00714C4A">
        <w:rPr>
          <w:szCs w:val="21"/>
        </w:rPr>
        <w:t>提供的</w:t>
      </w:r>
      <w:r w:rsidRPr="00714C4A">
        <w:rPr>
          <w:szCs w:val="21"/>
        </w:rPr>
        <w:lastRenderedPageBreak/>
        <w:t>核心产品品牌相同的，按上述规定处理。核心产品</w:t>
      </w:r>
      <w:r w:rsidRPr="00714C4A">
        <w:rPr>
          <w:rFonts w:hint="eastAsia"/>
          <w:szCs w:val="21"/>
        </w:rPr>
        <w:t>在第二章</w:t>
      </w:r>
      <w:r w:rsidRPr="00714C4A">
        <w:rPr>
          <w:szCs w:val="21"/>
        </w:rPr>
        <w:t>采购需求规定。</w:t>
      </w:r>
    </w:p>
    <w:p w14:paraId="192A8F45" w14:textId="77777777" w:rsidR="00E26E0C" w:rsidRPr="00714C4A" w:rsidRDefault="005C195C">
      <w:pPr>
        <w:spacing w:before="120" w:line="320" w:lineRule="atLeast"/>
        <w:ind w:firstLineChars="200" w:firstLine="420"/>
        <w:rPr>
          <w:szCs w:val="21"/>
        </w:rPr>
      </w:pPr>
      <w:r w:rsidRPr="00714C4A">
        <w:rPr>
          <w:szCs w:val="21"/>
        </w:rPr>
        <w:t>6.3.</w:t>
      </w:r>
      <w:r w:rsidRPr="00714C4A">
        <w:rPr>
          <w:rFonts w:hint="eastAsia"/>
          <w:szCs w:val="21"/>
        </w:rPr>
        <w:t>7</w:t>
      </w:r>
      <w:r w:rsidRPr="00714C4A">
        <w:rPr>
          <w:szCs w:val="21"/>
        </w:rPr>
        <w:t>串通投标认定</w:t>
      </w:r>
    </w:p>
    <w:p w14:paraId="10C71C6A" w14:textId="77777777" w:rsidR="00E26E0C" w:rsidRPr="00714C4A" w:rsidRDefault="005C195C">
      <w:pPr>
        <w:spacing w:before="120" w:line="320" w:lineRule="atLeast"/>
        <w:ind w:firstLineChars="200" w:firstLine="420"/>
      </w:pPr>
      <w:r w:rsidRPr="00714C4A">
        <w:rPr>
          <w:szCs w:val="21"/>
        </w:rPr>
        <w:t>评审委员会须根据</w:t>
      </w:r>
      <w:r w:rsidRPr="00714C4A">
        <w:rPr>
          <w:rFonts w:hint="eastAsia"/>
          <w:szCs w:val="21"/>
        </w:rPr>
        <w:t>以下</w:t>
      </w:r>
      <w:r w:rsidRPr="00714C4A">
        <w:rPr>
          <w:szCs w:val="21"/>
        </w:rPr>
        <w:t>规定</w:t>
      </w:r>
      <w:r w:rsidRPr="00714C4A">
        <w:rPr>
          <w:rFonts w:hint="eastAsia"/>
          <w:szCs w:val="21"/>
        </w:rPr>
        <w:t>认定投标人</w:t>
      </w:r>
      <w:r w:rsidRPr="00714C4A">
        <w:rPr>
          <w:szCs w:val="21"/>
        </w:rPr>
        <w:t>是否有</w:t>
      </w:r>
      <w:r w:rsidRPr="00714C4A">
        <w:rPr>
          <w:bCs/>
          <w:kern w:val="0"/>
          <w:szCs w:val="21"/>
        </w:rPr>
        <w:t>串通投标的行为</w:t>
      </w:r>
      <w:r w:rsidRPr="00714C4A">
        <w:t>。</w:t>
      </w:r>
    </w:p>
    <w:p w14:paraId="4199D9E3" w14:textId="77777777" w:rsidR="00E26E0C" w:rsidRPr="00714C4A" w:rsidRDefault="005C195C">
      <w:pPr>
        <w:spacing w:before="120" w:line="320" w:lineRule="atLeast"/>
        <w:ind w:firstLineChars="200" w:firstLine="420"/>
        <w:rPr>
          <w:szCs w:val="21"/>
        </w:rPr>
      </w:pPr>
      <w:bookmarkStart w:id="109" w:name="_Hlk19122026"/>
      <w:r w:rsidRPr="00714C4A">
        <w:rPr>
          <w:rFonts w:hint="eastAsia"/>
          <w:szCs w:val="21"/>
        </w:rPr>
        <w:t>（</w:t>
      </w:r>
      <w:r w:rsidRPr="00714C4A">
        <w:rPr>
          <w:rFonts w:hint="eastAsia"/>
          <w:szCs w:val="21"/>
        </w:rPr>
        <w:t>1</w:t>
      </w:r>
      <w:r w:rsidRPr="00714C4A">
        <w:rPr>
          <w:rFonts w:hint="eastAsia"/>
          <w:szCs w:val="21"/>
        </w:rPr>
        <w:t>）</w:t>
      </w:r>
      <w:bookmarkEnd w:id="109"/>
      <w:r w:rsidRPr="00714C4A">
        <w:rPr>
          <w:szCs w:val="21"/>
        </w:rPr>
        <w:t>根据《关于防治政府采购招标中串通投标行为的通知》</w:t>
      </w:r>
      <w:r w:rsidRPr="00714C4A">
        <w:rPr>
          <w:rFonts w:hint="eastAsia"/>
          <w:szCs w:val="21"/>
        </w:rPr>
        <w:t>（</w:t>
      </w:r>
      <w:r w:rsidRPr="00714C4A">
        <w:rPr>
          <w:szCs w:val="21"/>
        </w:rPr>
        <w:t>桂财采</w:t>
      </w:r>
      <w:r w:rsidRPr="00714C4A">
        <w:rPr>
          <w:rFonts w:hint="eastAsia"/>
          <w:szCs w:val="21"/>
        </w:rPr>
        <w:t>〔</w:t>
      </w:r>
      <w:r w:rsidRPr="00714C4A">
        <w:rPr>
          <w:rFonts w:hint="eastAsia"/>
          <w:szCs w:val="21"/>
        </w:rPr>
        <w:t>2016</w:t>
      </w:r>
      <w:r w:rsidRPr="00714C4A">
        <w:rPr>
          <w:rFonts w:hint="eastAsia"/>
          <w:szCs w:val="21"/>
        </w:rPr>
        <w:t>〕</w:t>
      </w:r>
      <w:r w:rsidRPr="00714C4A">
        <w:rPr>
          <w:rFonts w:hint="eastAsia"/>
          <w:szCs w:val="21"/>
        </w:rPr>
        <w:t>42</w:t>
      </w:r>
      <w:r w:rsidRPr="00714C4A">
        <w:rPr>
          <w:rFonts w:hint="eastAsia"/>
          <w:szCs w:val="21"/>
        </w:rPr>
        <w:t>号）</w:t>
      </w:r>
      <w:r w:rsidRPr="00714C4A">
        <w:rPr>
          <w:szCs w:val="21"/>
        </w:rPr>
        <w:t>规定，出现下述情况的，相关供应商的投标作无效投标处理。</w:t>
      </w:r>
    </w:p>
    <w:p w14:paraId="4648A8F7" w14:textId="77777777" w:rsidR="00E26E0C" w:rsidRPr="00714C4A" w:rsidRDefault="005C195C">
      <w:pPr>
        <w:spacing w:before="120" w:line="320" w:lineRule="atLeast"/>
        <w:ind w:firstLineChars="200" w:firstLine="420"/>
        <w:rPr>
          <w:szCs w:val="21"/>
        </w:rPr>
      </w:pPr>
      <w:bookmarkStart w:id="110" w:name="_Hlk19122039"/>
      <w:r w:rsidRPr="00714C4A">
        <w:rPr>
          <w:rFonts w:ascii="宋体" w:hAnsi="宋体" w:cs="宋体" w:hint="eastAsia"/>
          <w:szCs w:val="21"/>
        </w:rPr>
        <w:t>①</w:t>
      </w:r>
      <w:r w:rsidRPr="00714C4A">
        <w:rPr>
          <w:szCs w:val="21"/>
        </w:rPr>
        <w:t>单位负责人为同一人或者存在直接控股、管理关系，参加同一合同项下政府采购活动的不同供应商。</w:t>
      </w:r>
    </w:p>
    <w:p w14:paraId="6C86DADA" w14:textId="77777777" w:rsidR="00E26E0C" w:rsidRPr="00714C4A" w:rsidRDefault="005C195C">
      <w:pPr>
        <w:spacing w:before="120" w:line="320" w:lineRule="atLeast"/>
        <w:ind w:firstLineChars="200" w:firstLine="420"/>
        <w:rPr>
          <w:szCs w:val="21"/>
        </w:rPr>
      </w:pPr>
      <w:r w:rsidRPr="00714C4A">
        <w:rPr>
          <w:rFonts w:hint="eastAsia"/>
          <w:szCs w:val="21"/>
        </w:rPr>
        <w:t>②</w:t>
      </w:r>
      <w:r w:rsidRPr="00714C4A">
        <w:rPr>
          <w:szCs w:val="21"/>
        </w:rPr>
        <w:t>授权给供应商后参加同一合同项（分标、分包）投标的生产厂商。</w:t>
      </w:r>
    </w:p>
    <w:p w14:paraId="0C86D635" w14:textId="77777777" w:rsidR="00E26E0C" w:rsidRPr="00714C4A" w:rsidRDefault="005C195C">
      <w:pPr>
        <w:spacing w:before="120" w:line="320" w:lineRule="atLeast"/>
        <w:ind w:firstLineChars="200" w:firstLine="420"/>
        <w:rPr>
          <w:szCs w:val="21"/>
        </w:rPr>
      </w:pPr>
      <w:r w:rsidRPr="00714C4A">
        <w:rPr>
          <w:rFonts w:hint="eastAsia"/>
          <w:szCs w:val="21"/>
        </w:rPr>
        <w:t>③</w:t>
      </w:r>
      <w:r w:rsidRPr="00714C4A">
        <w:rPr>
          <w:szCs w:val="21"/>
        </w:rPr>
        <w:t>视为或被认定为串通投标的相关供应商。</w:t>
      </w:r>
    </w:p>
    <w:p w14:paraId="2BD47038" w14:textId="77777777" w:rsidR="00E26E0C" w:rsidRPr="00714C4A" w:rsidRDefault="005C195C">
      <w:pPr>
        <w:spacing w:before="120" w:line="320" w:lineRule="atLeast"/>
        <w:ind w:firstLineChars="200" w:firstLine="420"/>
        <w:rPr>
          <w:szCs w:val="21"/>
        </w:rPr>
      </w:pPr>
      <w:bookmarkStart w:id="111" w:name="_Hlk19122058"/>
      <w:bookmarkEnd w:id="110"/>
      <w:r w:rsidRPr="00714C4A">
        <w:rPr>
          <w:rFonts w:hint="eastAsia"/>
          <w:szCs w:val="21"/>
        </w:rPr>
        <w:t>（</w:t>
      </w:r>
      <w:r w:rsidRPr="00714C4A">
        <w:rPr>
          <w:rFonts w:hint="eastAsia"/>
          <w:szCs w:val="21"/>
        </w:rPr>
        <w:t>2</w:t>
      </w:r>
      <w:r w:rsidRPr="00714C4A">
        <w:rPr>
          <w:rFonts w:hint="eastAsia"/>
          <w:szCs w:val="21"/>
        </w:rPr>
        <w:t>）</w:t>
      </w:r>
      <w:bookmarkEnd w:id="111"/>
      <w:r w:rsidRPr="00714C4A">
        <w:rPr>
          <w:szCs w:val="21"/>
        </w:rPr>
        <w:t>根据《关于防治政府采购招标中串通投标行为的通知》</w:t>
      </w:r>
      <w:r w:rsidRPr="00714C4A">
        <w:rPr>
          <w:rFonts w:hint="eastAsia"/>
          <w:szCs w:val="21"/>
        </w:rPr>
        <w:t>（</w:t>
      </w:r>
      <w:r w:rsidRPr="00714C4A">
        <w:rPr>
          <w:szCs w:val="21"/>
        </w:rPr>
        <w:t>桂财采</w:t>
      </w:r>
      <w:r w:rsidRPr="00714C4A">
        <w:rPr>
          <w:rFonts w:hint="eastAsia"/>
          <w:szCs w:val="21"/>
        </w:rPr>
        <w:t>〔</w:t>
      </w:r>
      <w:r w:rsidRPr="00714C4A">
        <w:rPr>
          <w:rFonts w:hint="eastAsia"/>
          <w:szCs w:val="21"/>
        </w:rPr>
        <w:t>2016</w:t>
      </w:r>
      <w:r w:rsidRPr="00714C4A">
        <w:rPr>
          <w:rFonts w:hint="eastAsia"/>
          <w:szCs w:val="21"/>
        </w:rPr>
        <w:t>〕</w:t>
      </w:r>
      <w:r w:rsidRPr="00714C4A">
        <w:rPr>
          <w:rFonts w:hint="eastAsia"/>
          <w:szCs w:val="21"/>
        </w:rPr>
        <w:t>42</w:t>
      </w:r>
      <w:r w:rsidRPr="00714C4A">
        <w:rPr>
          <w:rFonts w:hint="eastAsia"/>
          <w:szCs w:val="21"/>
        </w:rPr>
        <w:t>号）</w:t>
      </w:r>
      <w:r w:rsidRPr="00714C4A">
        <w:rPr>
          <w:szCs w:val="21"/>
        </w:rPr>
        <w:t>规定，有下列情形之一的视为</w:t>
      </w:r>
      <w:r w:rsidRPr="00714C4A">
        <w:rPr>
          <w:rFonts w:hint="eastAsia"/>
          <w:szCs w:val="21"/>
        </w:rPr>
        <w:t>投标人</w:t>
      </w:r>
      <w:r w:rsidRPr="00714C4A">
        <w:rPr>
          <w:szCs w:val="21"/>
        </w:rPr>
        <w:t>相互串通投标，投标文件将被视为无效。</w:t>
      </w:r>
    </w:p>
    <w:p w14:paraId="0FE1DA54" w14:textId="77777777" w:rsidR="00E26E0C" w:rsidRPr="00714C4A" w:rsidRDefault="005C195C">
      <w:pPr>
        <w:spacing w:before="120" w:line="320" w:lineRule="atLeast"/>
        <w:ind w:firstLineChars="200" w:firstLine="420"/>
        <w:rPr>
          <w:szCs w:val="21"/>
        </w:rPr>
      </w:pPr>
      <w:bookmarkStart w:id="112" w:name="_Hlk19122048"/>
      <w:r w:rsidRPr="00714C4A">
        <w:rPr>
          <w:rFonts w:ascii="宋体" w:hAnsi="宋体" w:cs="宋体" w:hint="eastAsia"/>
          <w:szCs w:val="21"/>
        </w:rPr>
        <w:t>①</w:t>
      </w:r>
      <w:r w:rsidRPr="00714C4A">
        <w:rPr>
          <w:szCs w:val="21"/>
        </w:rPr>
        <w:t>不同</w:t>
      </w:r>
      <w:r w:rsidRPr="00714C4A">
        <w:rPr>
          <w:rFonts w:hint="eastAsia"/>
          <w:szCs w:val="21"/>
        </w:rPr>
        <w:t>投标人</w:t>
      </w:r>
      <w:r w:rsidRPr="00714C4A">
        <w:rPr>
          <w:szCs w:val="21"/>
        </w:rPr>
        <w:t>的投标文件由同一单位或者个人编制；或不同</w:t>
      </w:r>
      <w:r w:rsidRPr="00714C4A">
        <w:rPr>
          <w:rFonts w:hint="eastAsia"/>
          <w:szCs w:val="21"/>
        </w:rPr>
        <w:t>投标人</w:t>
      </w:r>
      <w:r w:rsidRPr="00714C4A">
        <w:rPr>
          <w:szCs w:val="21"/>
        </w:rPr>
        <w:t>报名的</w:t>
      </w:r>
      <w:r w:rsidRPr="00714C4A">
        <w:rPr>
          <w:szCs w:val="21"/>
        </w:rPr>
        <w:t>IP</w:t>
      </w:r>
      <w:r w:rsidRPr="00714C4A">
        <w:rPr>
          <w:szCs w:val="21"/>
        </w:rPr>
        <w:t>地址一致的；</w:t>
      </w:r>
    </w:p>
    <w:p w14:paraId="66819504" w14:textId="77777777" w:rsidR="00E26E0C" w:rsidRPr="00714C4A" w:rsidRDefault="005C195C">
      <w:pPr>
        <w:spacing w:before="120" w:line="320" w:lineRule="atLeast"/>
        <w:ind w:firstLineChars="200" w:firstLine="420"/>
        <w:rPr>
          <w:szCs w:val="21"/>
        </w:rPr>
      </w:pPr>
      <w:r w:rsidRPr="00714C4A">
        <w:rPr>
          <w:rFonts w:hint="eastAsia"/>
          <w:szCs w:val="21"/>
        </w:rPr>
        <w:t>②</w:t>
      </w:r>
      <w:r w:rsidRPr="00714C4A">
        <w:rPr>
          <w:szCs w:val="21"/>
        </w:rPr>
        <w:t>不同</w:t>
      </w:r>
      <w:r w:rsidRPr="00714C4A">
        <w:rPr>
          <w:rFonts w:hint="eastAsia"/>
          <w:szCs w:val="21"/>
        </w:rPr>
        <w:t>投标人</w:t>
      </w:r>
      <w:r w:rsidRPr="00714C4A">
        <w:rPr>
          <w:szCs w:val="21"/>
        </w:rPr>
        <w:t>委托同一单位或者个人办理投标事宜；</w:t>
      </w:r>
    </w:p>
    <w:p w14:paraId="143EA5C1" w14:textId="77777777" w:rsidR="00E26E0C" w:rsidRPr="00714C4A" w:rsidRDefault="005C195C">
      <w:pPr>
        <w:spacing w:before="120" w:line="320" w:lineRule="atLeast"/>
        <w:ind w:firstLineChars="200" w:firstLine="420"/>
        <w:rPr>
          <w:szCs w:val="21"/>
        </w:rPr>
      </w:pPr>
      <w:r w:rsidRPr="00714C4A">
        <w:rPr>
          <w:rFonts w:hint="eastAsia"/>
          <w:szCs w:val="21"/>
        </w:rPr>
        <w:t>③</w:t>
      </w:r>
      <w:r w:rsidRPr="00714C4A">
        <w:rPr>
          <w:szCs w:val="21"/>
        </w:rPr>
        <w:t>不同的</w:t>
      </w:r>
      <w:r w:rsidRPr="00714C4A">
        <w:rPr>
          <w:rFonts w:hint="eastAsia"/>
          <w:szCs w:val="21"/>
        </w:rPr>
        <w:t>投标人</w:t>
      </w:r>
      <w:r w:rsidRPr="00714C4A">
        <w:rPr>
          <w:szCs w:val="21"/>
        </w:rPr>
        <w:t>的投标文件载明的项目管理员为同一个人；</w:t>
      </w:r>
    </w:p>
    <w:p w14:paraId="426994C9" w14:textId="77777777" w:rsidR="00E26E0C" w:rsidRPr="00714C4A" w:rsidRDefault="005C195C">
      <w:pPr>
        <w:spacing w:before="120" w:line="320" w:lineRule="atLeast"/>
        <w:ind w:firstLineChars="200" w:firstLine="420"/>
        <w:rPr>
          <w:szCs w:val="21"/>
        </w:rPr>
      </w:pPr>
      <w:r w:rsidRPr="00714C4A">
        <w:rPr>
          <w:rFonts w:hint="eastAsia"/>
          <w:szCs w:val="21"/>
        </w:rPr>
        <w:t>④</w:t>
      </w:r>
      <w:r w:rsidRPr="00714C4A">
        <w:rPr>
          <w:szCs w:val="21"/>
        </w:rPr>
        <w:t>不同</w:t>
      </w:r>
      <w:r w:rsidRPr="00714C4A">
        <w:rPr>
          <w:rFonts w:hint="eastAsia"/>
          <w:szCs w:val="21"/>
        </w:rPr>
        <w:t>投标人</w:t>
      </w:r>
      <w:r w:rsidRPr="00714C4A">
        <w:rPr>
          <w:szCs w:val="21"/>
        </w:rPr>
        <w:t>的投标文件异常一致或投标报价呈规律性差异；</w:t>
      </w:r>
    </w:p>
    <w:p w14:paraId="677DBB48" w14:textId="77777777" w:rsidR="00E26E0C" w:rsidRPr="00714C4A" w:rsidRDefault="005C195C">
      <w:pPr>
        <w:spacing w:before="120" w:line="320" w:lineRule="atLeast"/>
        <w:ind w:firstLineChars="200" w:firstLine="420"/>
        <w:rPr>
          <w:szCs w:val="21"/>
        </w:rPr>
      </w:pPr>
      <w:r w:rsidRPr="00714C4A">
        <w:rPr>
          <w:rFonts w:hint="eastAsia"/>
          <w:szCs w:val="21"/>
        </w:rPr>
        <w:t>⑤</w:t>
      </w:r>
      <w:r w:rsidRPr="00714C4A">
        <w:rPr>
          <w:szCs w:val="21"/>
        </w:rPr>
        <w:t>不同</w:t>
      </w:r>
      <w:r w:rsidRPr="00714C4A">
        <w:rPr>
          <w:rFonts w:hint="eastAsia"/>
          <w:szCs w:val="21"/>
        </w:rPr>
        <w:t>投标人</w:t>
      </w:r>
      <w:r w:rsidRPr="00714C4A">
        <w:rPr>
          <w:szCs w:val="21"/>
        </w:rPr>
        <w:t>的投标文件相互混装；</w:t>
      </w:r>
    </w:p>
    <w:p w14:paraId="5D86B84F" w14:textId="77777777" w:rsidR="00E26E0C" w:rsidRPr="00714C4A" w:rsidRDefault="005C195C">
      <w:pPr>
        <w:spacing w:before="120" w:line="320" w:lineRule="atLeast"/>
        <w:ind w:firstLineChars="200" w:firstLine="420"/>
        <w:rPr>
          <w:szCs w:val="21"/>
        </w:rPr>
      </w:pPr>
      <w:r w:rsidRPr="00714C4A">
        <w:rPr>
          <w:rFonts w:hint="eastAsia"/>
          <w:szCs w:val="21"/>
        </w:rPr>
        <w:t>⑥</w:t>
      </w:r>
      <w:r w:rsidRPr="00714C4A">
        <w:rPr>
          <w:szCs w:val="21"/>
        </w:rPr>
        <w:t>不同</w:t>
      </w:r>
      <w:r w:rsidRPr="00714C4A">
        <w:rPr>
          <w:rFonts w:hint="eastAsia"/>
          <w:szCs w:val="21"/>
        </w:rPr>
        <w:t>投标人</w:t>
      </w:r>
      <w:r w:rsidRPr="00714C4A">
        <w:rPr>
          <w:szCs w:val="21"/>
        </w:rPr>
        <w:t>的保证金从同一单位或者个人账户转出。</w:t>
      </w:r>
    </w:p>
    <w:p w14:paraId="145991E8" w14:textId="77777777" w:rsidR="00E26E0C" w:rsidRPr="00714C4A" w:rsidRDefault="005C195C">
      <w:pPr>
        <w:spacing w:before="120" w:line="320" w:lineRule="atLeast"/>
        <w:ind w:firstLineChars="200" w:firstLine="420"/>
        <w:rPr>
          <w:szCs w:val="21"/>
        </w:rPr>
      </w:pPr>
      <w:bookmarkStart w:id="113" w:name="_Hlk19122102"/>
      <w:bookmarkEnd w:id="112"/>
      <w:r w:rsidRPr="00714C4A">
        <w:rPr>
          <w:rFonts w:hint="eastAsia"/>
          <w:szCs w:val="21"/>
        </w:rPr>
        <w:t>（</w:t>
      </w:r>
      <w:r w:rsidRPr="00714C4A">
        <w:rPr>
          <w:rFonts w:hint="eastAsia"/>
          <w:szCs w:val="21"/>
        </w:rPr>
        <w:t>3</w:t>
      </w:r>
      <w:r w:rsidRPr="00714C4A">
        <w:rPr>
          <w:rFonts w:hint="eastAsia"/>
          <w:szCs w:val="21"/>
        </w:rPr>
        <w:t>）</w:t>
      </w:r>
      <w:bookmarkEnd w:id="113"/>
      <w:r w:rsidRPr="00714C4A">
        <w:rPr>
          <w:szCs w:val="21"/>
        </w:rPr>
        <w:t>根据《关于防治政府采购招标中串通投标行为的通知》</w:t>
      </w:r>
      <w:r w:rsidRPr="00714C4A">
        <w:rPr>
          <w:rFonts w:hint="eastAsia"/>
          <w:szCs w:val="21"/>
        </w:rPr>
        <w:t>（</w:t>
      </w:r>
      <w:r w:rsidRPr="00714C4A">
        <w:rPr>
          <w:szCs w:val="21"/>
        </w:rPr>
        <w:t>桂财采</w:t>
      </w:r>
      <w:r w:rsidRPr="00714C4A">
        <w:rPr>
          <w:rFonts w:hint="eastAsia"/>
          <w:szCs w:val="21"/>
        </w:rPr>
        <w:t>〔</w:t>
      </w:r>
      <w:r w:rsidRPr="00714C4A">
        <w:rPr>
          <w:rFonts w:hint="eastAsia"/>
          <w:szCs w:val="21"/>
        </w:rPr>
        <w:t>2016</w:t>
      </w:r>
      <w:r w:rsidRPr="00714C4A">
        <w:rPr>
          <w:rFonts w:hint="eastAsia"/>
          <w:szCs w:val="21"/>
        </w:rPr>
        <w:t>〕</w:t>
      </w:r>
      <w:r w:rsidRPr="00714C4A">
        <w:rPr>
          <w:rFonts w:hint="eastAsia"/>
          <w:szCs w:val="21"/>
        </w:rPr>
        <w:t>42</w:t>
      </w:r>
      <w:r w:rsidRPr="00714C4A">
        <w:rPr>
          <w:rFonts w:hint="eastAsia"/>
          <w:szCs w:val="21"/>
        </w:rPr>
        <w:t>号）</w:t>
      </w:r>
      <w:r w:rsidRPr="00714C4A">
        <w:rPr>
          <w:szCs w:val="21"/>
        </w:rPr>
        <w:t>规定，供应商有下列情形之一的，属于恶意串通行为，投标文件将被视为无效。</w:t>
      </w:r>
    </w:p>
    <w:p w14:paraId="4B3F37A3" w14:textId="77777777" w:rsidR="00E26E0C" w:rsidRPr="00714C4A" w:rsidRDefault="005C195C">
      <w:pPr>
        <w:spacing w:before="120" w:line="320" w:lineRule="atLeast"/>
        <w:ind w:firstLineChars="200" w:firstLine="420"/>
        <w:rPr>
          <w:szCs w:val="21"/>
        </w:rPr>
      </w:pPr>
      <w:bookmarkStart w:id="114" w:name="_Hlk19122095"/>
      <w:r w:rsidRPr="00714C4A">
        <w:rPr>
          <w:rFonts w:hint="eastAsia"/>
          <w:szCs w:val="21"/>
        </w:rPr>
        <w:t>①</w:t>
      </w:r>
      <w:r w:rsidRPr="00714C4A">
        <w:rPr>
          <w:szCs w:val="21"/>
        </w:rPr>
        <w:t>供应商直接或者间接从采购人或者采购代理机构处获得其他供应商的相关信息并修改其投标文件或者响应文件；</w:t>
      </w:r>
    </w:p>
    <w:p w14:paraId="5346578F" w14:textId="77777777" w:rsidR="00E26E0C" w:rsidRPr="00714C4A" w:rsidRDefault="005C195C">
      <w:pPr>
        <w:spacing w:before="120" w:line="320" w:lineRule="atLeast"/>
        <w:ind w:firstLineChars="200" w:firstLine="420"/>
        <w:rPr>
          <w:szCs w:val="21"/>
        </w:rPr>
      </w:pPr>
      <w:r w:rsidRPr="00714C4A">
        <w:rPr>
          <w:rFonts w:hint="eastAsia"/>
          <w:szCs w:val="21"/>
        </w:rPr>
        <w:t>②</w:t>
      </w:r>
      <w:r w:rsidRPr="00714C4A">
        <w:rPr>
          <w:szCs w:val="21"/>
        </w:rPr>
        <w:t>供应</w:t>
      </w:r>
      <w:proofErr w:type="gramStart"/>
      <w:r w:rsidRPr="00714C4A">
        <w:rPr>
          <w:szCs w:val="21"/>
        </w:rPr>
        <w:t>商按照</w:t>
      </w:r>
      <w:proofErr w:type="gramEnd"/>
      <w:r w:rsidRPr="00714C4A">
        <w:rPr>
          <w:szCs w:val="21"/>
        </w:rPr>
        <w:t>采购人或者采购代理机构的授意撤换、修改投标文件或者响应文件</w:t>
      </w:r>
      <w:r w:rsidRPr="00714C4A">
        <w:rPr>
          <w:rFonts w:hint="eastAsia"/>
          <w:szCs w:val="21"/>
        </w:rPr>
        <w:t>;</w:t>
      </w:r>
    </w:p>
    <w:p w14:paraId="4C99DFA4" w14:textId="77777777" w:rsidR="00E26E0C" w:rsidRPr="00714C4A" w:rsidRDefault="005C195C">
      <w:pPr>
        <w:spacing w:before="120" w:line="320" w:lineRule="atLeast"/>
        <w:ind w:firstLineChars="200" w:firstLine="420"/>
        <w:rPr>
          <w:szCs w:val="21"/>
        </w:rPr>
      </w:pPr>
      <w:r w:rsidRPr="00714C4A">
        <w:rPr>
          <w:rFonts w:hint="eastAsia"/>
          <w:szCs w:val="21"/>
        </w:rPr>
        <w:t>③</w:t>
      </w:r>
      <w:r w:rsidRPr="00714C4A">
        <w:rPr>
          <w:szCs w:val="21"/>
        </w:rPr>
        <w:t>供应商之间协商报价、技术方案等投标文件或者响应文件的实质性内容；</w:t>
      </w:r>
    </w:p>
    <w:p w14:paraId="4625767C" w14:textId="77777777" w:rsidR="00E26E0C" w:rsidRPr="00714C4A" w:rsidRDefault="005C195C">
      <w:pPr>
        <w:spacing w:before="120" w:line="320" w:lineRule="atLeast"/>
        <w:ind w:firstLineChars="200" w:firstLine="420"/>
        <w:rPr>
          <w:szCs w:val="21"/>
        </w:rPr>
      </w:pPr>
      <w:r w:rsidRPr="00714C4A">
        <w:rPr>
          <w:rFonts w:hint="eastAsia"/>
          <w:szCs w:val="21"/>
        </w:rPr>
        <w:t>④</w:t>
      </w:r>
      <w:r w:rsidRPr="00714C4A">
        <w:rPr>
          <w:szCs w:val="21"/>
        </w:rPr>
        <w:t>属于同一集团、协会、商会等组织成员的供应</w:t>
      </w:r>
      <w:proofErr w:type="gramStart"/>
      <w:r w:rsidRPr="00714C4A">
        <w:rPr>
          <w:szCs w:val="21"/>
        </w:rPr>
        <w:t>商按照</w:t>
      </w:r>
      <w:proofErr w:type="gramEnd"/>
      <w:r w:rsidRPr="00714C4A">
        <w:rPr>
          <w:szCs w:val="21"/>
        </w:rPr>
        <w:t>该组织要求协同参加政府采购活动；</w:t>
      </w:r>
    </w:p>
    <w:p w14:paraId="263F6012" w14:textId="77777777" w:rsidR="00E26E0C" w:rsidRPr="00714C4A" w:rsidRDefault="005C195C">
      <w:pPr>
        <w:spacing w:before="120" w:line="320" w:lineRule="atLeast"/>
        <w:ind w:firstLineChars="200" w:firstLine="420"/>
        <w:rPr>
          <w:szCs w:val="21"/>
        </w:rPr>
      </w:pPr>
      <w:r w:rsidRPr="00714C4A">
        <w:rPr>
          <w:rFonts w:hint="eastAsia"/>
          <w:szCs w:val="21"/>
        </w:rPr>
        <w:t>⑤</w:t>
      </w:r>
      <w:r w:rsidRPr="00714C4A">
        <w:rPr>
          <w:szCs w:val="21"/>
        </w:rPr>
        <w:t>供应商之间事先约定一致抬高或者压低投标报价，或者在招标项目中事先约定轮流以高价位或者低价位中标，或者事先约定由某一特定供应商中标，然后再参加投标；</w:t>
      </w:r>
    </w:p>
    <w:p w14:paraId="68555107" w14:textId="77777777" w:rsidR="00E26E0C" w:rsidRPr="00714C4A" w:rsidRDefault="005C195C">
      <w:pPr>
        <w:spacing w:before="120" w:line="320" w:lineRule="atLeast"/>
        <w:ind w:firstLineChars="200" w:firstLine="420"/>
        <w:rPr>
          <w:szCs w:val="21"/>
        </w:rPr>
      </w:pPr>
      <w:r w:rsidRPr="00714C4A">
        <w:rPr>
          <w:rFonts w:hint="eastAsia"/>
          <w:szCs w:val="21"/>
        </w:rPr>
        <w:t>⑥</w:t>
      </w:r>
      <w:r w:rsidRPr="00714C4A">
        <w:rPr>
          <w:szCs w:val="21"/>
        </w:rPr>
        <w:t>供应商之间商定部分供应商放弃参加政府采购活动或者放弃中标；</w:t>
      </w:r>
    </w:p>
    <w:p w14:paraId="2C12661E" w14:textId="77777777" w:rsidR="00E26E0C" w:rsidRPr="00714C4A" w:rsidRDefault="005C195C">
      <w:pPr>
        <w:spacing w:before="120" w:line="320" w:lineRule="atLeast"/>
        <w:ind w:firstLineChars="200" w:firstLine="420"/>
        <w:rPr>
          <w:szCs w:val="21"/>
        </w:rPr>
      </w:pPr>
      <w:r w:rsidRPr="00714C4A">
        <w:rPr>
          <w:rFonts w:hint="eastAsia"/>
          <w:szCs w:val="21"/>
        </w:rPr>
        <w:t>⑦</w:t>
      </w:r>
      <w:r w:rsidRPr="00714C4A">
        <w:rPr>
          <w:szCs w:val="21"/>
        </w:rPr>
        <w:t>供应商与采购人或者采购代理机构之间、供应商相互之间，为谋求特定供应商中标或者排斥其他供应商的其他串通行为。</w:t>
      </w:r>
    </w:p>
    <w:bookmarkEnd w:id="114"/>
    <w:p w14:paraId="58E447F1" w14:textId="77777777" w:rsidR="00E26E0C" w:rsidRPr="00714C4A" w:rsidRDefault="005C195C">
      <w:pPr>
        <w:spacing w:before="120" w:line="320" w:lineRule="atLeast"/>
        <w:ind w:firstLineChars="200" w:firstLine="420"/>
        <w:rPr>
          <w:szCs w:val="21"/>
        </w:rPr>
      </w:pPr>
      <w:r w:rsidRPr="00714C4A">
        <w:rPr>
          <w:szCs w:val="21"/>
        </w:rPr>
        <w:t>6.3.</w:t>
      </w:r>
      <w:r w:rsidRPr="00714C4A">
        <w:rPr>
          <w:rFonts w:hint="eastAsia"/>
          <w:szCs w:val="21"/>
        </w:rPr>
        <w:t>8</w:t>
      </w:r>
      <w:r w:rsidRPr="00714C4A">
        <w:rPr>
          <w:szCs w:val="21"/>
        </w:rPr>
        <w:t>投标</w:t>
      </w:r>
      <w:r w:rsidRPr="00714C4A">
        <w:rPr>
          <w:rFonts w:hint="eastAsia"/>
          <w:szCs w:val="21"/>
        </w:rPr>
        <w:t>无效</w:t>
      </w:r>
      <w:r w:rsidRPr="00714C4A">
        <w:rPr>
          <w:szCs w:val="21"/>
        </w:rPr>
        <w:t>认定</w:t>
      </w:r>
    </w:p>
    <w:p w14:paraId="48A8C77C" w14:textId="77777777" w:rsidR="00E26E0C" w:rsidRPr="00714C4A" w:rsidRDefault="005C195C">
      <w:pPr>
        <w:spacing w:before="120" w:line="320" w:lineRule="atLeast"/>
        <w:ind w:firstLineChars="200" w:firstLine="420"/>
        <w:rPr>
          <w:szCs w:val="21"/>
        </w:rPr>
      </w:pPr>
      <w:bookmarkStart w:id="115" w:name="_Hlk19113301"/>
      <w:r w:rsidRPr="00714C4A">
        <w:rPr>
          <w:rFonts w:hint="eastAsia"/>
          <w:szCs w:val="21"/>
        </w:rPr>
        <w:t>（</w:t>
      </w:r>
      <w:r w:rsidRPr="00714C4A">
        <w:rPr>
          <w:szCs w:val="21"/>
        </w:rPr>
        <w:t>1</w:t>
      </w:r>
      <w:r w:rsidRPr="00714C4A">
        <w:rPr>
          <w:szCs w:val="21"/>
        </w:rPr>
        <w:t>）在</w:t>
      </w:r>
      <w:r w:rsidRPr="00714C4A">
        <w:rPr>
          <w:rFonts w:hint="eastAsia"/>
          <w:szCs w:val="21"/>
        </w:rPr>
        <w:t>评审过程中</w:t>
      </w:r>
      <w:r w:rsidRPr="00714C4A">
        <w:rPr>
          <w:szCs w:val="21"/>
        </w:rPr>
        <w:t>如发现下列情形之一的，投标文件将被视为无效：</w:t>
      </w:r>
    </w:p>
    <w:p w14:paraId="0DF9BF36" w14:textId="77777777" w:rsidR="00E26E0C" w:rsidRPr="00714C4A" w:rsidRDefault="005C195C">
      <w:pPr>
        <w:spacing w:before="120" w:line="320" w:lineRule="atLeast"/>
        <w:ind w:firstLineChars="200" w:firstLine="420"/>
      </w:pPr>
      <w:r w:rsidRPr="00714C4A">
        <w:rPr>
          <w:rFonts w:hint="eastAsia"/>
          <w:szCs w:val="21"/>
        </w:rPr>
        <w:t>①</w:t>
      </w:r>
      <w:r w:rsidRPr="00714C4A">
        <w:rPr>
          <w:szCs w:val="21"/>
        </w:rPr>
        <w:t>投标文件</w:t>
      </w:r>
      <w:r w:rsidRPr="00714C4A">
        <w:rPr>
          <w:rFonts w:hint="eastAsia"/>
          <w:szCs w:val="21"/>
        </w:rPr>
        <w:t>存在法律、法规及监督部门有关文件规定的无效情形</w:t>
      </w:r>
      <w:r w:rsidRPr="00714C4A">
        <w:rPr>
          <w:szCs w:val="21"/>
        </w:rPr>
        <w:t>。</w:t>
      </w:r>
    </w:p>
    <w:p w14:paraId="412921F4" w14:textId="77777777" w:rsidR="00E26E0C" w:rsidRPr="00714C4A" w:rsidRDefault="005C195C">
      <w:pPr>
        <w:spacing w:before="120" w:line="320" w:lineRule="atLeast"/>
        <w:ind w:firstLineChars="200" w:firstLine="420"/>
        <w:rPr>
          <w:szCs w:val="21"/>
        </w:rPr>
      </w:pPr>
      <w:r w:rsidRPr="00714C4A">
        <w:rPr>
          <w:rFonts w:hint="eastAsia"/>
          <w:szCs w:val="21"/>
        </w:rPr>
        <w:t>②</w:t>
      </w:r>
      <w:r w:rsidRPr="00714C4A">
        <w:rPr>
          <w:szCs w:val="21"/>
        </w:rPr>
        <w:t>投标文件</w:t>
      </w:r>
      <w:r w:rsidRPr="00714C4A">
        <w:rPr>
          <w:rFonts w:hint="eastAsia"/>
          <w:szCs w:val="21"/>
        </w:rPr>
        <w:t>存在招标文件规定的无效情形。</w:t>
      </w:r>
    </w:p>
    <w:p w14:paraId="62087557" w14:textId="77777777" w:rsidR="00E26E0C" w:rsidRPr="00714C4A" w:rsidRDefault="005C195C">
      <w:pPr>
        <w:spacing w:before="120" w:line="320" w:lineRule="atLeast"/>
        <w:ind w:firstLineChars="200" w:firstLine="420"/>
        <w:rPr>
          <w:szCs w:val="21"/>
        </w:rPr>
      </w:pPr>
      <w:bookmarkStart w:id="116" w:name="_Hlk19113313"/>
      <w:bookmarkEnd w:id="115"/>
      <w:r w:rsidRPr="00714C4A">
        <w:rPr>
          <w:rFonts w:hint="eastAsia"/>
          <w:szCs w:val="21"/>
        </w:rPr>
        <w:t>（</w:t>
      </w:r>
      <w:r w:rsidRPr="00714C4A">
        <w:rPr>
          <w:rFonts w:hint="eastAsia"/>
          <w:szCs w:val="21"/>
        </w:rPr>
        <w:t>2</w:t>
      </w:r>
      <w:r w:rsidRPr="00714C4A">
        <w:rPr>
          <w:rFonts w:hint="eastAsia"/>
          <w:szCs w:val="21"/>
        </w:rPr>
        <w:t>）根据</w:t>
      </w:r>
      <w:r w:rsidRPr="00714C4A">
        <w:rPr>
          <w:szCs w:val="21"/>
        </w:rPr>
        <w:t>财库</w:t>
      </w:r>
      <w:r w:rsidRPr="00714C4A">
        <w:rPr>
          <w:rFonts w:hint="eastAsia"/>
          <w:szCs w:val="21"/>
        </w:rPr>
        <w:t>《</w:t>
      </w:r>
      <w:r w:rsidRPr="00714C4A">
        <w:rPr>
          <w:szCs w:val="21"/>
        </w:rPr>
        <w:t>关于促进政府采购公平竞争优化营商环境的通知</w:t>
      </w:r>
      <w:r w:rsidRPr="00714C4A">
        <w:rPr>
          <w:rFonts w:hint="eastAsia"/>
          <w:szCs w:val="21"/>
        </w:rPr>
        <w:t>》（</w:t>
      </w:r>
      <w:r w:rsidRPr="00714C4A">
        <w:rPr>
          <w:szCs w:val="21"/>
        </w:rPr>
        <w:t>〔</w:t>
      </w:r>
      <w:r w:rsidRPr="00714C4A">
        <w:rPr>
          <w:szCs w:val="21"/>
        </w:rPr>
        <w:t>2019</w:t>
      </w:r>
      <w:r w:rsidRPr="00714C4A">
        <w:rPr>
          <w:szCs w:val="21"/>
        </w:rPr>
        <w:t>〕</w:t>
      </w:r>
      <w:r w:rsidRPr="00714C4A">
        <w:rPr>
          <w:szCs w:val="21"/>
        </w:rPr>
        <w:t>38</w:t>
      </w:r>
      <w:r w:rsidRPr="00714C4A">
        <w:rPr>
          <w:szCs w:val="21"/>
        </w:rPr>
        <w:t>号</w:t>
      </w:r>
      <w:r w:rsidRPr="00714C4A">
        <w:rPr>
          <w:rFonts w:hint="eastAsia"/>
          <w:szCs w:val="21"/>
        </w:rPr>
        <w:t>）以及《广</w:t>
      </w:r>
      <w:r w:rsidRPr="00714C4A">
        <w:rPr>
          <w:rFonts w:hint="eastAsia"/>
          <w:szCs w:val="21"/>
        </w:rPr>
        <w:lastRenderedPageBreak/>
        <w:t>西壮族自治区财政厅转发财政部关于促进政府采购公平竞争优化营商环境的通知》（桂财采〔</w:t>
      </w:r>
      <w:r w:rsidRPr="00714C4A">
        <w:rPr>
          <w:rFonts w:hint="eastAsia"/>
          <w:szCs w:val="21"/>
        </w:rPr>
        <w:t>2019</w:t>
      </w:r>
      <w:r w:rsidRPr="00714C4A">
        <w:rPr>
          <w:rFonts w:hint="eastAsia"/>
          <w:szCs w:val="21"/>
        </w:rPr>
        <w:t>〕</w:t>
      </w:r>
      <w:r w:rsidRPr="00714C4A">
        <w:rPr>
          <w:rFonts w:hint="eastAsia"/>
          <w:szCs w:val="21"/>
        </w:rPr>
        <w:t>41</w:t>
      </w:r>
      <w:r w:rsidRPr="00714C4A">
        <w:rPr>
          <w:rFonts w:hint="eastAsia"/>
          <w:szCs w:val="21"/>
        </w:rPr>
        <w:t>号）规定，评审委员会不得因装订、纸张、文件排序等非实质性的格式、形式问题认定投标无效或否决投标，从而限制和影响供应商投标（响应）。</w:t>
      </w:r>
    </w:p>
    <w:p w14:paraId="798A736D" w14:textId="77777777" w:rsidR="00E26E0C" w:rsidRPr="00714C4A" w:rsidRDefault="005C195C">
      <w:pPr>
        <w:spacing w:before="120" w:line="320" w:lineRule="atLeast"/>
        <w:ind w:firstLineChars="200" w:firstLine="420"/>
        <w:rPr>
          <w:szCs w:val="21"/>
        </w:rPr>
      </w:pPr>
      <w:bookmarkStart w:id="117" w:name="_Hlk19113363"/>
      <w:bookmarkEnd w:id="116"/>
      <w:r w:rsidRPr="00714C4A">
        <w:rPr>
          <w:szCs w:val="21"/>
        </w:rPr>
        <w:t>6.3.</w:t>
      </w:r>
      <w:r w:rsidRPr="00714C4A">
        <w:rPr>
          <w:rFonts w:hint="eastAsia"/>
          <w:szCs w:val="21"/>
        </w:rPr>
        <w:t>9</w:t>
      </w:r>
      <w:r w:rsidRPr="00714C4A">
        <w:rPr>
          <w:szCs w:val="21"/>
        </w:rPr>
        <w:t>比较与评价</w:t>
      </w:r>
    </w:p>
    <w:p w14:paraId="4F7B2138"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）评审委员会</w:t>
      </w:r>
      <w:r w:rsidRPr="00714C4A">
        <w:rPr>
          <w:szCs w:val="21"/>
        </w:rPr>
        <w:t>按招标文件中规定的评审方法和标准，对符合性审查合格的投标文件进行综合比较与评价。</w:t>
      </w:r>
    </w:p>
    <w:p w14:paraId="41B64EAA"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w:t>
      </w:r>
      <w:r w:rsidRPr="00714C4A">
        <w:rPr>
          <w:szCs w:val="21"/>
        </w:rPr>
        <w:t>评审委员会各成员独立对每个有效供应商的投标文件进行评价</w:t>
      </w:r>
      <w:r w:rsidRPr="00714C4A">
        <w:rPr>
          <w:rFonts w:hint="eastAsia"/>
          <w:szCs w:val="21"/>
        </w:rPr>
        <w:t>。评价</w:t>
      </w:r>
      <w:r w:rsidRPr="00714C4A">
        <w:rPr>
          <w:szCs w:val="21"/>
        </w:rPr>
        <w:t>有误的应及时进行修正。评</w:t>
      </w:r>
      <w:r w:rsidRPr="00714C4A">
        <w:rPr>
          <w:rFonts w:hint="eastAsia"/>
          <w:szCs w:val="21"/>
        </w:rPr>
        <w:t>分</w:t>
      </w:r>
      <w:r w:rsidRPr="00714C4A">
        <w:rPr>
          <w:szCs w:val="21"/>
        </w:rPr>
        <w:t>标准如有客观分定义，评审委员会所有成员的客观分</w:t>
      </w:r>
      <w:r w:rsidRPr="00714C4A">
        <w:rPr>
          <w:rFonts w:hint="eastAsia"/>
          <w:szCs w:val="21"/>
        </w:rPr>
        <w:t>评分分值</w:t>
      </w:r>
      <w:r w:rsidRPr="00714C4A">
        <w:rPr>
          <w:szCs w:val="21"/>
        </w:rPr>
        <w:t>应当一致。</w:t>
      </w:r>
    </w:p>
    <w:p w14:paraId="09F4AA20"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）评审委员会</w:t>
      </w:r>
      <w:r w:rsidRPr="00714C4A">
        <w:rPr>
          <w:szCs w:val="21"/>
        </w:rPr>
        <w:t>按</w:t>
      </w:r>
      <w:r w:rsidRPr="00714C4A">
        <w:rPr>
          <w:rFonts w:hint="eastAsia"/>
          <w:szCs w:val="21"/>
        </w:rPr>
        <w:t>综合评</w:t>
      </w:r>
      <w:r w:rsidRPr="00714C4A">
        <w:rPr>
          <w:szCs w:val="21"/>
        </w:rPr>
        <w:t>分由高到低的排列顺序推荐中标候选人</w:t>
      </w:r>
      <w:r w:rsidRPr="00714C4A">
        <w:rPr>
          <w:rFonts w:hint="eastAsia"/>
          <w:szCs w:val="21"/>
        </w:rPr>
        <w:t>，中标候选人最多不超过</w:t>
      </w:r>
      <w:r w:rsidRPr="00714C4A">
        <w:rPr>
          <w:rFonts w:hint="eastAsia"/>
          <w:szCs w:val="21"/>
        </w:rPr>
        <w:t>3</w:t>
      </w:r>
      <w:r w:rsidRPr="00714C4A">
        <w:rPr>
          <w:rFonts w:hint="eastAsia"/>
          <w:szCs w:val="21"/>
        </w:rPr>
        <w:t>名。</w:t>
      </w:r>
      <w:r w:rsidRPr="00714C4A">
        <w:rPr>
          <w:szCs w:val="21"/>
        </w:rPr>
        <w:t>若中标候选人综合</w:t>
      </w:r>
      <w:r w:rsidRPr="00714C4A">
        <w:rPr>
          <w:rFonts w:hint="eastAsia"/>
          <w:szCs w:val="21"/>
        </w:rPr>
        <w:t>评</w:t>
      </w:r>
      <w:r w:rsidRPr="00714C4A">
        <w:rPr>
          <w:szCs w:val="21"/>
        </w:rPr>
        <w:t>分相同的，按投标报价由低到高顺序排列；综合</w:t>
      </w:r>
      <w:r w:rsidRPr="00714C4A">
        <w:rPr>
          <w:rFonts w:hint="eastAsia"/>
          <w:szCs w:val="21"/>
        </w:rPr>
        <w:t>评</w:t>
      </w:r>
      <w:r w:rsidRPr="00714C4A">
        <w:rPr>
          <w:szCs w:val="21"/>
        </w:rPr>
        <w:t>分且投标报价相同的</w:t>
      </w:r>
      <w:r w:rsidRPr="00714C4A">
        <w:t>并列</w:t>
      </w:r>
      <w:r w:rsidRPr="00714C4A">
        <w:rPr>
          <w:szCs w:val="21"/>
        </w:rPr>
        <w:t>；中标候选人并列的，按技术部分得分由高到低顺序排列，若综合评分、投标报价、技术部分均相同的，按商务部分得分由高到低顺序排列</w:t>
      </w:r>
      <w:r w:rsidRPr="00714C4A">
        <w:rPr>
          <w:rFonts w:hint="eastAsia"/>
          <w:szCs w:val="21"/>
        </w:rPr>
        <w:t>。</w:t>
      </w:r>
    </w:p>
    <w:p w14:paraId="0A2F435A" w14:textId="77777777" w:rsidR="00E26E0C" w:rsidRPr="00714C4A" w:rsidRDefault="005C195C">
      <w:pPr>
        <w:spacing w:before="120" w:line="320" w:lineRule="atLeast"/>
        <w:ind w:firstLineChars="200" w:firstLine="420"/>
      </w:pPr>
      <w:r w:rsidRPr="00714C4A">
        <w:rPr>
          <w:rFonts w:hint="eastAsia"/>
          <w:szCs w:val="21"/>
        </w:rPr>
        <w:t>（</w:t>
      </w:r>
      <w:r w:rsidRPr="00714C4A">
        <w:rPr>
          <w:szCs w:val="21"/>
        </w:rPr>
        <w:t>4</w:t>
      </w:r>
      <w:r w:rsidRPr="00714C4A">
        <w:rPr>
          <w:rFonts w:hint="eastAsia"/>
          <w:szCs w:val="21"/>
        </w:rPr>
        <w:t>）评审委员会根据评审记录及评审结果编写评审报告，评审委员会成员均应当在评审报告上签字，对自己的评审意见承担法律责任。</w:t>
      </w:r>
      <w:r w:rsidRPr="00714C4A">
        <w:t>评审报告签署前，经复核发现存在以</w:t>
      </w:r>
      <w:r w:rsidRPr="00714C4A">
        <w:rPr>
          <w:rFonts w:hint="eastAsia"/>
        </w:rPr>
        <w:t>下</w:t>
      </w:r>
      <w:r w:rsidRPr="00714C4A">
        <w:t>情形之一的，评审委员会应当当场修改评审结果，并在评审报告中记载；评审报告签署后，采购人或者采购代理机构发现存在以</w:t>
      </w:r>
      <w:r w:rsidRPr="00714C4A">
        <w:rPr>
          <w:rFonts w:hint="eastAsia"/>
        </w:rPr>
        <w:t>下</w:t>
      </w:r>
      <w:r w:rsidRPr="00714C4A">
        <w:t>情形之一的，应当组织原评审委员会进行重新评审。</w:t>
      </w:r>
    </w:p>
    <w:p w14:paraId="5237903D" w14:textId="77777777" w:rsidR="00E26E0C" w:rsidRPr="00714C4A" w:rsidRDefault="005C195C">
      <w:pPr>
        <w:spacing w:before="120" w:line="320" w:lineRule="atLeast"/>
        <w:ind w:firstLineChars="200" w:firstLine="420"/>
      </w:pPr>
      <w:r w:rsidRPr="00714C4A">
        <w:t>分值汇总计算错误的；分项评分超出评分标准范围的；评审委员会成员对客观评审因素评分不一致的；经评审委员会认定评分畸高、</w:t>
      </w:r>
      <w:proofErr w:type="gramStart"/>
      <w:r w:rsidRPr="00714C4A">
        <w:t>畸</w:t>
      </w:r>
      <w:proofErr w:type="gramEnd"/>
      <w:r w:rsidRPr="00714C4A">
        <w:t>低的。</w:t>
      </w:r>
    </w:p>
    <w:bookmarkEnd w:id="117"/>
    <w:p w14:paraId="38A54502"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6.4</w:t>
      </w:r>
      <w:r w:rsidRPr="00714C4A">
        <w:rPr>
          <w:b/>
          <w:bCs/>
          <w:kern w:val="0"/>
          <w:szCs w:val="21"/>
        </w:rPr>
        <w:t>确定中标人</w:t>
      </w:r>
    </w:p>
    <w:p w14:paraId="37553731" w14:textId="77777777" w:rsidR="00E26E0C" w:rsidRPr="00714C4A" w:rsidRDefault="005C195C">
      <w:pPr>
        <w:spacing w:before="120" w:line="276" w:lineRule="auto"/>
        <w:ind w:firstLineChars="200" w:firstLine="420"/>
        <w:rPr>
          <w:szCs w:val="21"/>
        </w:rPr>
      </w:pPr>
      <w:r w:rsidRPr="00714C4A">
        <w:rPr>
          <w:rFonts w:hint="eastAsia"/>
          <w:szCs w:val="21"/>
        </w:rPr>
        <w:t>6.4</w:t>
      </w:r>
      <w:r w:rsidRPr="00714C4A">
        <w:rPr>
          <w:szCs w:val="21"/>
        </w:rPr>
        <w:t>.1</w:t>
      </w:r>
      <w:r w:rsidRPr="00714C4A">
        <w:rPr>
          <w:szCs w:val="21"/>
        </w:rPr>
        <w:t>采购代理机构在评审结束后</w:t>
      </w:r>
      <w:r w:rsidRPr="00714C4A">
        <w:rPr>
          <w:szCs w:val="21"/>
        </w:rPr>
        <w:t>2</w:t>
      </w:r>
      <w:r w:rsidRPr="00714C4A">
        <w:rPr>
          <w:szCs w:val="21"/>
        </w:rPr>
        <w:t>个工作日内将评审报告送采购人，采购人在</w:t>
      </w:r>
      <w:r w:rsidRPr="00714C4A">
        <w:rPr>
          <w:szCs w:val="21"/>
        </w:rPr>
        <w:t>5</w:t>
      </w:r>
      <w:r w:rsidRPr="00714C4A">
        <w:rPr>
          <w:szCs w:val="21"/>
        </w:rPr>
        <w:t>个工作日内按照评审报告中推荐的中标候选</w:t>
      </w:r>
      <w:r w:rsidRPr="00714C4A">
        <w:rPr>
          <w:rFonts w:hint="eastAsia"/>
          <w:szCs w:val="21"/>
        </w:rPr>
        <w:t>人</w:t>
      </w:r>
      <w:r w:rsidRPr="00714C4A">
        <w:rPr>
          <w:szCs w:val="21"/>
        </w:rPr>
        <w:t>顺序确定中标人。</w:t>
      </w:r>
      <w:r w:rsidRPr="00714C4A">
        <w:rPr>
          <w:rFonts w:hint="eastAsia"/>
          <w:szCs w:val="21"/>
        </w:rPr>
        <w:t>中标候选人并列的，由采购人或者采购人委托评审委员会按照招标文件规定的方式确定中标人；招标文件未规定的，采取随机抽取的方式确定。</w:t>
      </w:r>
    </w:p>
    <w:p w14:paraId="5B3327FE" w14:textId="77777777" w:rsidR="00E26E0C" w:rsidRPr="00714C4A" w:rsidRDefault="005C195C">
      <w:pPr>
        <w:spacing w:before="120" w:line="276" w:lineRule="auto"/>
        <w:ind w:firstLineChars="200" w:firstLine="420"/>
        <w:rPr>
          <w:szCs w:val="21"/>
        </w:rPr>
      </w:pPr>
      <w:r w:rsidRPr="00714C4A">
        <w:rPr>
          <w:szCs w:val="21"/>
        </w:rPr>
        <w:t>6.4.2</w:t>
      </w:r>
      <w:r w:rsidRPr="00714C4A">
        <w:rPr>
          <w:rFonts w:hint="eastAsia"/>
          <w:szCs w:val="21"/>
        </w:rPr>
        <w:t>采购人、采购代理机构认为供应商对采购过程、中标结果提出的质疑成立且影响或者可能影响中标结果的，合格供应</w:t>
      </w:r>
      <w:proofErr w:type="gramStart"/>
      <w:r w:rsidRPr="00714C4A">
        <w:rPr>
          <w:rFonts w:hint="eastAsia"/>
          <w:szCs w:val="21"/>
        </w:rPr>
        <w:t>商符合</w:t>
      </w:r>
      <w:proofErr w:type="gramEnd"/>
      <w:r w:rsidRPr="00714C4A">
        <w:rPr>
          <w:rFonts w:hint="eastAsia"/>
          <w:szCs w:val="21"/>
        </w:rPr>
        <w:t>法定数量时，可以从合格的中标候选人中另行确定中标人的，应当依法另行确定中标人；否则应当重新开展采购活动。</w:t>
      </w:r>
    </w:p>
    <w:p w14:paraId="54922944"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6.5</w:t>
      </w:r>
      <w:r w:rsidRPr="00714C4A">
        <w:rPr>
          <w:rFonts w:hint="eastAsia"/>
          <w:b/>
          <w:bCs/>
          <w:kern w:val="0"/>
          <w:szCs w:val="21"/>
        </w:rPr>
        <w:t>结果公告</w:t>
      </w:r>
    </w:p>
    <w:p w14:paraId="0646086C" w14:textId="77777777" w:rsidR="00E26E0C" w:rsidRPr="00714C4A" w:rsidRDefault="005C195C">
      <w:pPr>
        <w:spacing w:before="120" w:line="320" w:lineRule="atLeast"/>
        <w:ind w:firstLineChars="200" w:firstLine="420"/>
        <w:rPr>
          <w:szCs w:val="21"/>
        </w:rPr>
      </w:pPr>
      <w:r w:rsidRPr="00714C4A">
        <w:rPr>
          <w:rFonts w:hint="eastAsia"/>
          <w:szCs w:val="21"/>
        </w:rPr>
        <w:t>6</w:t>
      </w:r>
      <w:r w:rsidRPr="00714C4A">
        <w:rPr>
          <w:szCs w:val="21"/>
        </w:rPr>
        <w:t>.5.1</w:t>
      </w:r>
      <w:r w:rsidRPr="00714C4A">
        <w:rPr>
          <w:szCs w:val="21"/>
        </w:rPr>
        <w:t>自中标人确定后</w:t>
      </w:r>
      <w:r w:rsidRPr="00714C4A">
        <w:rPr>
          <w:szCs w:val="21"/>
        </w:rPr>
        <w:t>2</w:t>
      </w:r>
      <w:r w:rsidRPr="00714C4A">
        <w:rPr>
          <w:szCs w:val="21"/>
        </w:rPr>
        <w:t>个工作日内，采购代理机构</w:t>
      </w:r>
      <w:r w:rsidRPr="00714C4A">
        <w:rPr>
          <w:rFonts w:hint="eastAsia"/>
          <w:szCs w:val="21"/>
        </w:rPr>
        <w:t>按照投标人须知</w:t>
      </w:r>
      <w:r w:rsidRPr="00714C4A">
        <w:rPr>
          <w:rFonts w:hint="eastAsia"/>
          <w:kern w:val="0"/>
          <w:szCs w:val="21"/>
        </w:rPr>
        <w:t>前附表的规定</w:t>
      </w:r>
      <w:r w:rsidRPr="00714C4A">
        <w:rPr>
          <w:kern w:val="0"/>
          <w:szCs w:val="21"/>
        </w:rPr>
        <w:t>公告</w:t>
      </w:r>
      <w:r w:rsidRPr="00714C4A">
        <w:rPr>
          <w:szCs w:val="21"/>
        </w:rPr>
        <w:t>中标结果</w:t>
      </w:r>
      <w:r w:rsidRPr="00714C4A">
        <w:rPr>
          <w:rFonts w:hint="eastAsia"/>
          <w:szCs w:val="21"/>
        </w:rPr>
        <w:t>，中标结果公告期限为</w:t>
      </w:r>
      <w:r w:rsidRPr="00714C4A">
        <w:rPr>
          <w:rFonts w:hint="eastAsia"/>
          <w:szCs w:val="21"/>
        </w:rPr>
        <w:t>1</w:t>
      </w:r>
      <w:r w:rsidRPr="00714C4A">
        <w:rPr>
          <w:rFonts w:hint="eastAsia"/>
          <w:szCs w:val="21"/>
        </w:rPr>
        <w:t>个工作日，发布中标结果公告的同时向中标人发出中标通知书。采购代理机构发出中标通知书前，应当对中标人信用进行核实，对列入失信被执行人、重大税收违法案件当事人名</w:t>
      </w:r>
      <w:r w:rsidRPr="00714C4A">
        <w:rPr>
          <w:rFonts w:hint="eastAsia"/>
          <w:szCs w:val="21"/>
        </w:rPr>
        <w:t xml:space="preserve"> </w:t>
      </w:r>
      <w:r w:rsidRPr="00714C4A">
        <w:rPr>
          <w:rFonts w:hint="eastAsia"/>
          <w:szCs w:val="21"/>
        </w:rPr>
        <w:t>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以上信息查询记录及相关证据与采购文件一并保存。</w:t>
      </w:r>
    </w:p>
    <w:p w14:paraId="47BDCE3B" w14:textId="77777777" w:rsidR="00E26E0C" w:rsidRPr="00714C4A" w:rsidRDefault="005C195C">
      <w:pPr>
        <w:spacing w:before="120" w:line="320" w:lineRule="atLeast"/>
        <w:ind w:firstLineChars="200" w:firstLine="420"/>
        <w:rPr>
          <w:szCs w:val="21"/>
        </w:rPr>
      </w:pPr>
      <w:r w:rsidRPr="00714C4A">
        <w:rPr>
          <w:rFonts w:hint="eastAsia"/>
          <w:szCs w:val="21"/>
        </w:rPr>
        <w:t>6</w:t>
      </w:r>
      <w:r w:rsidRPr="00714C4A">
        <w:rPr>
          <w:szCs w:val="21"/>
        </w:rPr>
        <w:t>.5.2</w:t>
      </w:r>
      <w:r w:rsidRPr="00714C4A">
        <w:rPr>
          <w:szCs w:val="21"/>
        </w:rPr>
        <w:t>在发布</w:t>
      </w:r>
      <w:r w:rsidRPr="00714C4A">
        <w:rPr>
          <w:rFonts w:hint="eastAsia"/>
          <w:szCs w:val="21"/>
        </w:rPr>
        <w:t>结果</w:t>
      </w:r>
      <w:r w:rsidRPr="00714C4A">
        <w:rPr>
          <w:szCs w:val="21"/>
        </w:rPr>
        <w:t>公告的同时，采购代理机构以</w:t>
      </w:r>
      <w:r w:rsidRPr="00714C4A">
        <w:rPr>
          <w:rFonts w:hint="eastAsia"/>
          <w:szCs w:val="21"/>
        </w:rPr>
        <w:t>投标人须知</w:t>
      </w:r>
      <w:r w:rsidRPr="00714C4A">
        <w:rPr>
          <w:szCs w:val="21"/>
        </w:rPr>
        <w:t>前附表规定的形式向中标人发出中标通知书。中标通知书发出后，采购人改变中标结果，或者中标人放弃中标，应当承担相应的法律责任。</w:t>
      </w:r>
    </w:p>
    <w:p w14:paraId="579D93B6" w14:textId="77777777" w:rsidR="00E26E0C" w:rsidRPr="00714C4A" w:rsidRDefault="005C195C">
      <w:pPr>
        <w:spacing w:before="120" w:line="320" w:lineRule="atLeast"/>
        <w:ind w:firstLineChars="200" w:firstLine="420"/>
        <w:rPr>
          <w:b/>
          <w:bCs/>
          <w:kern w:val="0"/>
          <w:szCs w:val="21"/>
        </w:rPr>
      </w:pPr>
      <w:r w:rsidRPr="00714C4A">
        <w:rPr>
          <w:rFonts w:hint="eastAsia"/>
          <w:szCs w:val="21"/>
        </w:rPr>
        <w:t>6</w:t>
      </w:r>
      <w:r w:rsidRPr="00714C4A">
        <w:rPr>
          <w:szCs w:val="21"/>
        </w:rPr>
        <w:t>.5.3</w:t>
      </w:r>
      <w:r w:rsidRPr="00714C4A">
        <w:rPr>
          <w:rFonts w:hint="eastAsia"/>
          <w:szCs w:val="21"/>
        </w:rPr>
        <w:t>在发布结果公告的同时，</w:t>
      </w:r>
      <w:r w:rsidRPr="00714C4A">
        <w:rPr>
          <w:szCs w:val="21"/>
        </w:rPr>
        <w:t>采购代理机构以</w:t>
      </w:r>
      <w:r w:rsidRPr="00714C4A">
        <w:rPr>
          <w:rFonts w:hint="eastAsia"/>
          <w:szCs w:val="21"/>
        </w:rPr>
        <w:t>投标人须知</w:t>
      </w:r>
      <w:r w:rsidRPr="00714C4A">
        <w:rPr>
          <w:szCs w:val="21"/>
        </w:rPr>
        <w:t>前附表规定的形式</w:t>
      </w:r>
      <w:r w:rsidRPr="00714C4A">
        <w:rPr>
          <w:rFonts w:hint="eastAsia"/>
          <w:szCs w:val="21"/>
        </w:rPr>
        <w:t>向未中标人发出招标结果通知书，供应商自行承担未及时查收的后果。</w:t>
      </w:r>
    </w:p>
    <w:p w14:paraId="533884A2" w14:textId="77777777" w:rsidR="00E26E0C" w:rsidRPr="00714C4A" w:rsidRDefault="005C195C">
      <w:pPr>
        <w:suppressAutoHyphens/>
        <w:spacing w:before="120" w:line="320" w:lineRule="atLeast"/>
        <w:ind w:firstLineChars="200" w:firstLine="422"/>
        <w:outlineLvl w:val="2"/>
        <w:rPr>
          <w:b/>
          <w:bCs/>
          <w:kern w:val="0"/>
          <w:szCs w:val="21"/>
        </w:rPr>
      </w:pPr>
      <w:r w:rsidRPr="00714C4A">
        <w:rPr>
          <w:b/>
          <w:bCs/>
          <w:kern w:val="0"/>
          <w:szCs w:val="21"/>
        </w:rPr>
        <w:t>6.6</w:t>
      </w:r>
      <w:r w:rsidRPr="00714C4A">
        <w:rPr>
          <w:rFonts w:hint="eastAsia"/>
          <w:b/>
          <w:bCs/>
          <w:kern w:val="0"/>
          <w:szCs w:val="21"/>
        </w:rPr>
        <w:t>废标</w:t>
      </w:r>
    </w:p>
    <w:p w14:paraId="3A451AAF" w14:textId="77777777" w:rsidR="00E26E0C" w:rsidRPr="00714C4A" w:rsidRDefault="005C195C">
      <w:pPr>
        <w:spacing w:before="120" w:line="320" w:lineRule="atLeast"/>
        <w:ind w:firstLineChars="200" w:firstLine="420"/>
        <w:rPr>
          <w:kern w:val="1"/>
          <w:szCs w:val="21"/>
        </w:rPr>
      </w:pPr>
      <w:r w:rsidRPr="00714C4A">
        <w:rPr>
          <w:kern w:val="1"/>
          <w:szCs w:val="21"/>
        </w:rPr>
        <w:lastRenderedPageBreak/>
        <w:t>6.6.1</w:t>
      </w:r>
      <w:r w:rsidRPr="00714C4A">
        <w:rPr>
          <w:rFonts w:hint="eastAsia"/>
          <w:kern w:val="1"/>
          <w:szCs w:val="21"/>
        </w:rPr>
        <w:t>出现下列情形之一，将导致项目废标：</w:t>
      </w:r>
      <w:r w:rsidRPr="00714C4A">
        <w:rPr>
          <w:rFonts w:hint="eastAsia"/>
          <w:kern w:val="1"/>
          <w:szCs w:val="21"/>
        </w:rPr>
        <w:t xml:space="preserve"> </w:t>
      </w:r>
    </w:p>
    <w:p w14:paraId="081D91A1" w14:textId="77777777" w:rsidR="00E26E0C" w:rsidRPr="00714C4A" w:rsidRDefault="005C195C">
      <w:pPr>
        <w:spacing w:before="120" w:line="320" w:lineRule="atLeast"/>
        <w:ind w:firstLineChars="200" w:firstLine="420"/>
        <w:rPr>
          <w:szCs w:val="21"/>
        </w:rPr>
      </w:pPr>
      <w:r w:rsidRPr="00714C4A">
        <w:rPr>
          <w:rFonts w:hint="eastAsia"/>
          <w:kern w:val="1"/>
          <w:szCs w:val="21"/>
        </w:rPr>
        <w:t>（</w:t>
      </w:r>
      <w:r w:rsidRPr="00714C4A">
        <w:rPr>
          <w:rFonts w:hint="eastAsia"/>
          <w:kern w:val="1"/>
          <w:szCs w:val="21"/>
        </w:rPr>
        <w:t>1</w:t>
      </w:r>
      <w:r w:rsidRPr="00714C4A">
        <w:rPr>
          <w:rFonts w:hint="eastAsia"/>
          <w:szCs w:val="21"/>
        </w:rPr>
        <w:t>）符合专业条件的供应商或者对招标文件做实质性响应的供应商不足三家；</w:t>
      </w:r>
    </w:p>
    <w:p w14:paraId="71689019"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）出现影响采购公正的违法、违规行为的；</w:t>
      </w:r>
    </w:p>
    <w:p w14:paraId="536CFB47"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）供应商的报价均超过了采购预算，采购人不能支付的；</w:t>
      </w:r>
    </w:p>
    <w:p w14:paraId="16F0B7B9" w14:textId="77777777" w:rsidR="00E26E0C" w:rsidRPr="00714C4A" w:rsidRDefault="005C195C">
      <w:pPr>
        <w:spacing w:before="120" w:line="320" w:lineRule="atLeast"/>
        <w:ind w:firstLineChars="200" w:firstLine="420"/>
      </w:pPr>
      <w:r w:rsidRPr="00714C4A">
        <w:rPr>
          <w:rFonts w:hint="eastAsia"/>
          <w:szCs w:val="21"/>
        </w:rPr>
        <w:t>（</w:t>
      </w:r>
      <w:r w:rsidRPr="00714C4A">
        <w:rPr>
          <w:rFonts w:hint="eastAsia"/>
          <w:szCs w:val="21"/>
        </w:rPr>
        <w:t>4</w:t>
      </w:r>
      <w:r w:rsidRPr="00714C4A">
        <w:rPr>
          <w:rFonts w:hint="eastAsia"/>
          <w:szCs w:val="21"/>
        </w:rPr>
        <w:t>）</w:t>
      </w:r>
      <w:r w:rsidRPr="00714C4A">
        <w:rPr>
          <w:rFonts w:hint="eastAsia"/>
        </w:rPr>
        <w:t>因发生重大变故或采购任务取消的。</w:t>
      </w:r>
    </w:p>
    <w:p w14:paraId="2BC50162" w14:textId="77777777" w:rsidR="00E26E0C" w:rsidRPr="00714C4A" w:rsidRDefault="005C195C">
      <w:pPr>
        <w:spacing w:before="120" w:line="320" w:lineRule="atLeast"/>
        <w:ind w:firstLineChars="200" w:firstLine="420"/>
        <w:rPr>
          <w:szCs w:val="21"/>
        </w:rPr>
      </w:pPr>
      <w:r w:rsidRPr="00714C4A">
        <w:rPr>
          <w:kern w:val="1"/>
          <w:szCs w:val="21"/>
        </w:rPr>
        <w:t>6.6.2</w:t>
      </w:r>
      <w:proofErr w:type="gramStart"/>
      <w:r w:rsidRPr="00714C4A">
        <w:rPr>
          <w:rFonts w:hint="eastAsia"/>
          <w:kern w:val="1"/>
          <w:szCs w:val="21"/>
        </w:rPr>
        <w:t>废标后</w:t>
      </w:r>
      <w:proofErr w:type="gramEnd"/>
      <w:r w:rsidRPr="00714C4A">
        <w:rPr>
          <w:rFonts w:hint="eastAsia"/>
          <w:szCs w:val="21"/>
        </w:rPr>
        <w:t>采购</w:t>
      </w:r>
      <w:r w:rsidRPr="00714C4A">
        <w:rPr>
          <w:rFonts w:hint="eastAsia"/>
          <w:kern w:val="1"/>
          <w:szCs w:val="21"/>
        </w:rPr>
        <w:t>代理机构将</w:t>
      </w:r>
      <w:proofErr w:type="gramStart"/>
      <w:r w:rsidRPr="00714C4A">
        <w:rPr>
          <w:rFonts w:hint="eastAsia"/>
          <w:kern w:val="1"/>
          <w:szCs w:val="21"/>
        </w:rPr>
        <w:t>发布废标公告</w:t>
      </w:r>
      <w:proofErr w:type="gramEnd"/>
      <w:r w:rsidRPr="00714C4A">
        <w:rPr>
          <w:rFonts w:hint="eastAsia"/>
          <w:kern w:val="1"/>
          <w:szCs w:val="21"/>
        </w:rPr>
        <w:t>通知供应商。</w:t>
      </w:r>
      <w:bookmarkEnd w:id="105"/>
    </w:p>
    <w:bookmarkEnd w:id="102"/>
    <w:p w14:paraId="3FD2E9E3" w14:textId="77777777" w:rsidR="00E26E0C" w:rsidRPr="00714C4A" w:rsidRDefault="005C195C">
      <w:pPr>
        <w:spacing w:before="120" w:line="320" w:lineRule="atLeast"/>
        <w:ind w:leftChars="1" w:left="2" w:firstLineChars="200" w:firstLine="422"/>
        <w:outlineLvl w:val="1"/>
        <w:rPr>
          <w:b/>
          <w:bCs/>
          <w:kern w:val="0"/>
          <w:szCs w:val="21"/>
        </w:rPr>
      </w:pPr>
      <w:r w:rsidRPr="00714C4A">
        <w:rPr>
          <w:b/>
          <w:bCs/>
          <w:kern w:val="0"/>
          <w:szCs w:val="21"/>
        </w:rPr>
        <w:t>7</w:t>
      </w:r>
      <w:r w:rsidRPr="00714C4A">
        <w:rPr>
          <w:b/>
          <w:bCs/>
          <w:kern w:val="0"/>
          <w:szCs w:val="21"/>
        </w:rPr>
        <w:t>．合同</w:t>
      </w:r>
    </w:p>
    <w:p w14:paraId="196388C7"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7.1</w:t>
      </w:r>
      <w:r w:rsidRPr="00714C4A">
        <w:rPr>
          <w:b/>
          <w:bCs/>
          <w:kern w:val="0"/>
          <w:szCs w:val="21"/>
        </w:rPr>
        <w:t>合同授予标准</w:t>
      </w:r>
    </w:p>
    <w:p w14:paraId="1A82EF92" w14:textId="77777777" w:rsidR="00E26E0C" w:rsidRPr="00714C4A" w:rsidRDefault="005C195C">
      <w:pPr>
        <w:spacing w:before="120" w:line="320" w:lineRule="atLeast"/>
        <w:ind w:firstLineChars="200" w:firstLine="420"/>
        <w:rPr>
          <w:szCs w:val="21"/>
        </w:rPr>
      </w:pPr>
      <w:r w:rsidRPr="00714C4A">
        <w:rPr>
          <w:szCs w:val="21"/>
        </w:rPr>
        <w:t>合同将授予被确定实质上响应招标文件要求，具备履行合同能力，综合评分排名第一的供应商。在</w:t>
      </w:r>
      <w:r w:rsidRPr="00714C4A">
        <w:rPr>
          <w:rFonts w:hint="eastAsia"/>
          <w:szCs w:val="21"/>
        </w:rPr>
        <w:t>中标</w:t>
      </w:r>
      <w:r w:rsidRPr="00714C4A">
        <w:rPr>
          <w:szCs w:val="21"/>
        </w:rPr>
        <w:t>通知书发出前或签订合同前，如果</w:t>
      </w:r>
      <w:r w:rsidRPr="00714C4A">
        <w:rPr>
          <w:rFonts w:hint="eastAsia"/>
          <w:szCs w:val="21"/>
        </w:rPr>
        <w:t>中标</w:t>
      </w:r>
      <w:r w:rsidRPr="00714C4A">
        <w:rPr>
          <w:szCs w:val="21"/>
        </w:rPr>
        <w:t>人的组织机构</w:t>
      </w:r>
      <w:r w:rsidRPr="00714C4A">
        <w:rPr>
          <w:rFonts w:hint="eastAsia"/>
          <w:szCs w:val="21"/>
        </w:rPr>
        <w:t>、</w:t>
      </w:r>
      <w:r w:rsidRPr="00714C4A">
        <w:rPr>
          <w:szCs w:val="21"/>
        </w:rPr>
        <w:t>经营、财务状况发生较大变化，可能造成不能履行合同、无法按照</w:t>
      </w:r>
      <w:r w:rsidRPr="00714C4A">
        <w:rPr>
          <w:rFonts w:hint="eastAsia"/>
          <w:szCs w:val="21"/>
        </w:rPr>
        <w:t>招标</w:t>
      </w:r>
      <w:r w:rsidRPr="00714C4A">
        <w:rPr>
          <w:szCs w:val="21"/>
        </w:rPr>
        <w:t>文件要求提交履约保证金等情形，不符合中标条件或不满足供应商资格条件要求</w:t>
      </w:r>
      <w:r w:rsidRPr="00714C4A">
        <w:rPr>
          <w:szCs w:val="21"/>
        </w:rPr>
        <w:t xml:space="preserve"> </w:t>
      </w:r>
      <w:r w:rsidRPr="00714C4A">
        <w:rPr>
          <w:szCs w:val="21"/>
        </w:rPr>
        <w:t>，应在</w:t>
      </w:r>
      <w:r w:rsidRPr="00714C4A">
        <w:rPr>
          <w:rFonts w:hint="eastAsia"/>
          <w:szCs w:val="21"/>
        </w:rPr>
        <w:t>中标</w:t>
      </w:r>
      <w:r w:rsidRPr="00714C4A">
        <w:rPr>
          <w:szCs w:val="21"/>
        </w:rPr>
        <w:t>通知书发出前或签订合同前及时书面告知采购人</w:t>
      </w:r>
      <w:r w:rsidRPr="00714C4A">
        <w:rPr>
          <w:rFonts w:hint="eastAsia"/>
          <w:szCs w:val="21"/>
        </w:rPr>
        <w:t>，</w:t>
      </w:r>
      <w:r w:rsidRPr="00714C4A">
        <w:rPr>
          <w:szCs w:val="21"/>
        </w:rPr>
        <w:t>未主动告知</w:t>
      </w:r>
      <w:r w:rsidRPr="00714C4A">
        <w:rPr>
          <w:rFonts w:hint="eastAsia"/>
          <w:szCs w:val="21"/>
        </w:rPr>
        <w:t>，</w:t>
      </w:r>
      <w:r w:rsidRPr="00714C4A">
        <w:rPr>
          <w:szCs w:val="21"/>
        </w:rPr>
        <w:t>给采购人造成损失的</w:t>
      </w:r>
      <w:r w:rsidRPr="00714C4A">
        <w:rPr>
          <w:rFonts w:hint="eastAsia"/>
          <w:szCs w:val="21"/>
        </w:rPr>
        <w:t>，</w:t>
      </w:r>
      <w:r w:rsidRPr="00714C4A">
        <w:rPr>
          <w:szCs w:val="21"/>
        </w:rPr>
        <w:t>采购人有权</w:t>
      </w:r>
      <w:r w:rsidRPr="00714C4A">
        <w:rPr>
          <w:rFonts w:hint="eastAsia"/>
          <w:szCs w:val="21"/>
        </w:rPr>
        <w:t>取消其中标资格并</w:t>
      </w:r>
      <w:r w:rsidRPr="00714C4A">
        <w:rPr>
          <w:szCs w:val="21"/>
        </w:rPr>
        <w:t>没收投标保证金</w:t>
      </w:r>
      <w:r w:rsidRPr="00714C4A">
        <w:rPr>
          <w:rFonts w:hint="eastAsia"/>
          <w:szCs w:val="21"/>
        </w:rPr>
        <w:t>。</w:t>
      </w:r>
    </w:p>
    <w:p w14:paraId="2C2D6D23"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7.2</w:t>
      </w:r>
      <w:r w:rsidRPr="00714C4A">
        <w:rPr>
          <w:b/>
          <w:bCs/>
          <w:kern w:val="0"/>
          <w:szCs w:val="21"/>
        </w:rPr>
        <w:t>签订合同</w:t>
      </w:r>
    </w:p>
    <w:p w14:paraId="65C09AEC" w14:textId="77777777" w:rsidR="00E26E0C" w:rsidRPr="00714C4A" w:rsidRDefault="005C195C">
      <w:pPr>
        <w:spacing w:before="120" w:line="320" w:lineRule="atLeast"/>
        <w:ind w:firstLineChars="200" w:firstLine="420"/>
        <w:rPr>
          <w:szCs w:val="21"/>
        </w:rPr>
      </w:pPr>
      <w:bookmarkStart w:id="118" w:name="_Hlk93421039"/>
      <w:r w:rsidRPr="00714C4A">
        <w:rPr>
          <w:szCs w:val="21"/>
        </w:rPr>
        <w:t>7.2.1</w:t>
      </w:r>
      <w:r w:rsidRPr="00714C4A">
        <w:rPr>
          <w:szCs w:val="21"/>
        </w:rPr>
        <w:t>如</w:t>
      </w:r>
      <w:r w:rsidRPr="00714C4A">
        <w:rPr>
          <w:rFonts w:hint="eastAsia"/>
          <w:szCs w:val="21"/>
        </w:rPr>
        <w:t>招标</w:t>
      </w:r>
      <w:r w:rsidRPr="00714C4A">
        <w:rPr>
          <w:szCs w:val="21"/>
        </w:rPr>
        <w:t>文件无</w:t>
      </w:r>
      <w:r w:rsidRPr="00714C4A">
        <w:rPr>
          <w:rFonts w:hint="eastAsia"/>
          <w:szCs w:val="21"/>
        </w:rPr>
        <w:t>特别</w:t>
      </w:r>
      <w:r w:rsidRPr="00714C4A">
        <w:rPr>
          <w:szCs w:val="21"/>
        </w:rPr>
        <w:t>规定，</w:t>
      </w:r>
      <w:r w:rsidRPr="00714C4A">
        <w:rPr>
          <w:rFonts w:hint="eastAsia"/>
          <w:szCs w:val="21"/>
        </w:rPr>
        <w:t>中标人按招标文件确定的事项签订政府采购合同。</w:t>
      </w:r>
    </w:p>
    <w:p w14:paraId="29044D51" w14:textId="77777777" w:rsidR="00E26E0C" w:rsidRPr="00714C4A" w:rsidRDefault="005C195C">
      <w:pPr>
        <w:spacing w:before="120" w:line="320" w:lineRule="atLeast"/>
        <w:ind w:firstLineChars="200" w:firstLine="420"/>
        <w:rPr>
          <w:szCs w:val="21"/>
        </w:rPr>
      </w:pPr>
      <w:r w:rsidRPr="00714C4A">
        <w:rPr>
          <w:szCs w:val="21"/>
        </w:rPr>
        <w:t>7.2.2</w:t>
      </w:r>
      <w:r w:rsidRPr="00714C4A">
        <w:rPr>
          <w:rFonts w:hint="eastAsia"/>
          <w:szCs w:val="21"/>
        </w:rPr>
        <w:t>政府采购合同应当包括采购人与中标人的名称和住所、标的、数量、质量、价款或者报酬、履行期限及地点和方式、验收要求、违约责任、解决争议的方法等内容。</w:t>
      </w:r>
      <w:r w:rsidRPr="00714C4A">
        <w:rPr>
          <w:szCs w:val="21"/>
        </w:rPr>
        <w:t>招标文件、中标人的投标文件及澄清文件等，均为签订政府采购合同的依据。</w:t>
      </w:r>
    </w:p>
    <w:p w14:paraId="2516E063" w14:textId="77777777" w:rsidR="00E26E0C" w:rsidRPr="00714C4A" w:rsidRDefault="005C195C">
      <w:pPr>
        <w:spacing w:before="120" w:line="320" w:lineRule="atLeast"/>
        <w:ind w:firstLineChars="200" w:firstLine="420"/>
        <w:rPr>
          <w:szCs w:val="21"/>
        </w:rPr>
      </w:pPr>
      <w:r w:rsidRPr="00714C4A">
        <w:rPr>
          <w:szCs w:val="21"/>
        </w:rPr>
        <w:t>7.2.3</w:t>
      </w:r>
      <w:r w:rsidRPr="00714C4A">
        <w:rPr>
          <w:szCs w:val="21"/>
        </w:rPr>
        <w:t>如中标人不按中标通知书的规定签订合同，</w:t>
      </w:r>
      <w:r w:rsidRPr="00714C4A">
        <w:rPr>
          <w:rFonts w:hint="eastAsia"/>
          <w:szCs w:val="21"/>
        </w:rPr>
        <w:t>其投标保证金将不予退还，并报由同级政府采购监督管理部门处理。</w:t>
      </w:r>
    </w:p>
    <w:p w14:paraId="79AB0623" w14:textId="77777777" w:rsidR="00E26E0C" w:rsidRPr="00714C4A" w:rsidRDefault="005C195C">
      <w:pPr>
        <w:spacing w:before="120" w:line="320" w:lineRule="atLeast"/>
        <w:ind w:firstLineChars="200" w:firstLine="420"/>
        <w:rPr>
          <w:szCs w:val="21"/>
        </w:rPr>
      </w:pPr>
      <w:r w:rsidRPr="00714C4A">
        <w:rPr>
          <w:rFonts w:hint="eastAsia"/>
          <w:szCs w:val="21"/>
        </w:rPr>
        <w:t>7</w:t>
      </w:r>
      <w:r w:rsidRPr="00714C4A">
        <w:rPr>
          <w:szCs w:val="21"/>
        </w:rPr>
        <w:t>.2.4</w:t>
      </w:r>
      <w:r w:rsidRPr="00714C4A">
        <w:rPr>
          <w:rFonts w:hint="eastAsia"/>
          <w:szCs w:val="21"/>
        </w:rPr>
        <w:t>中标人拒绝与采购人签订合同的，采购人可以按照评审报告推荐的中标候选人名单排序，确定下一候选人为中标人，也可以重新开展政府采购活动。</w:t>
      </w:r>
    </w:p>
    <w:p w14:paraId="31175431" w14:textId="77777777" w:rsidR="00E26E0C" w:rsidRPr="00714C4A" w:rsidRDefault="005C195C">
      <w:pPr>
        <w:spacing w:before="120" w:line="320" w:lineRule="atLeast"/>
        <w:ind w:firstLineChars="200" w:firstLine="420"/>
        <w:rPr>
          <w:szCs w:val="21"/>
        </w:rPr>
      </w:pPr>
      <w:bookmarkStart w:id="119" w:name="_Hlk155170999"/>
      <w:r w:rsidRPr="00714C4A">
        <w:rPr>
          <w:rFonts w:hint="eastAsia"/>
          <w:szCs w:val="21"/>
        </w:rPr>
        <w:t>7</w:t>
      </w:r>
      <w:r w:rsidRPr="00714C4A">
        <w:rPr>
          <w:szCs w:val="21"/>
        </w:rPr>
        <w:t>.2.5</w:t>
      </w:r>
      <w:r w:rsidRPr="00714C4A">
        <w:rPr>
          <w:rFonts w:hint="eastAsia"/>
          <w:szCs w:val="21"/>
        </w:rPr>
        <w:t>采购人因不可抗力原因迟延签订合同的，应当自不可抗力事由消除之日起</w:t>
      </w:r>
      <w:r w:rsidRPr="00714C4A">
        <w:rPr>
          <w:rFonts w:hint="eastAsia"/>
          <w:szCs w:val="21"/>
        </w:rPr>
        <w:t>5</w:t>
      </w:r>
      <w:r w:rsidRPr="00714C4A">
        <w:rPr>
          <w:rFonts w:hint="eastAsia"/>
          <w:szCs w:val="21"/>
        </w:rPr>
        <w:t>个工作日内完成合同签订事宜。</w:t>
      </w:r>
    </w:p>
    <w:bookmarkEnd w:id="118"/>
    <w:bookmarkEnd w:id="119"/>
    <w:p w14:paraId="6705AFCB"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7.3</w:t>
      </w:r>
      <w:r w:rsidRPr="00714C4A">
        <w:rPr>
          <w:b/>
          <w:bCs/>
          <w:kern w:val="0"/>
          <w:szCs w:val="21"/>
        </w:rPr>
        <w:t>合同公告</w:t>
      </w:r>
    </w:p>
    <w:p w14:paraId="6035F056" w14:textId="77777777" w:rsidR="00E26E0C" w:rsidRPr="00714C4A" w:rsidRDefault="005C195C">
      <w:pPr>
        <w:spacing w:before="120" w:line="320" w:lineRule="atLeast"/>
        <w:ind w:firstLineChars="200" w:firstLine="420"/>
        <w:rPr>
          <w:szCs w:val="21"/>
        </w:rPr>
      </w:pPr>
      <w:bookmarkStart w:id="120" w:name="_Hlk93421052"/>
      <w:r w:rsidRPr="00714C4A">
        <w:rPr>
          <w:szCs w:val="21"/>
        </w:rPr>
        <w:t>7.3.1</w:t>
      </w:r>
      <w:r w:rsidRPr="00714C4A">
        <w:rPr>
          <w:szCs w:val="21"/>
        </w:rPr>
        <w:t>如</w:t>
      </w:r>
      <w:r w:rsidRPr="00714C4A">
        <w:rPr>
          <w:rFonts w:hint="eastAsia"/>
          <w:szCs w:val="21"/>
        </w:rPr>
        <w:t>招标</w:t>
      </w:r>
      <w:r w:rsidRPr="00714C4A">
        <w:rPr>
          <w:szCs w:val="21"/>
        </w:rPr>
        <w:t>文件无特殊规定</w:t>
      </w:r>
      <w:r w:rsidRPr="00714C4A">
        <w:rPr>
          <w:rFonts w:hint="eastAsia"/>
          <w:szCs w:val="21"/>
        </w:rPr>
        <w:t>，</w:t>
      </w:r>
      <w:r w:rsidRPr="00714C4A">
        <w:rPr>
          <w:szCs w:val="21"/>
        </w:rPr>
        <w:t>中标人应在签订合同后</w:t>
      </w:r>
      <w:r w:rsidRPr="00714C4A">
        <w:rPr>
          <w:szCs w:val="21"/>
        </w:rPr>
        <w:t>1</w:t>
      </w:r>
      <w:r w:rsidRPr="00714C4A">
        <w:rPr>
          <w:szCs w:val="21"/>
        </w:rPr>
        <w:t>个工作日内，将政府采购合同副本送采购代理机构</w:t>
      </w:r>
      <w:r w:rsidRPr="00714C4A">
        <w:rPr>
          <w:rFonts w:hint="eastAsia"/>
          <w:szCs w:val="21"/>
        </w:rPr>
        <w:t>存档</w:t>
      </w:r>
      <w:r w:rsidRPr="00714C4A">
        <w:rPr>
          <w:szCs w:val="21"/>
        </w:rPr>
        <w:t>。</w:t>
      </w:r>
    </w:p>
    <w:p w14:paraId="1051FB2C" w14:textId="77777777" w:rsidR="00E26E0C" w:rsidRPr="00714C4A" w:rsidRDefault="005C195C">
      <w:pPr>
        <w:spacing w:before="120" w:line="320" w:lineRule="atLeast"/>
        <w:ind w:firstLineChars="200" w:firstLine="420"/>
        <w:rPr>
          <w:szCs w:val="21"/>
        </w:rPr>
      </w:pPr>
      <w:r w:rsidRPr="00714C4A">
        <w:rPr>
          <w:szCs w:val="21"/>
        </w:rPr>
        <w:t>7.3.2</w:t>
      </w:r>
      <w:r w:rsidRPr="00714C4A">
        <w:rPr>
          <w:szCs w:val="21"/>
        </w:rPr>
        <w:t>采购人应当自政府采购合同签订之日起</w:t>
      </w:r>
      <w:r w:rsidRPr="00714C4A">
        <w:rPr>
          <w:szCs w:val="21"/>
        </w:rPr>
        <w:t>2</w:t>
      </w:r>
      <w:r w:rsidRPr="00714C4A">
        <w:rPr>
          <w:szCs w:val="21"/>
        </w:rPr>
        <w:t>个工作日内，将政府采购合同在省级以上人民政府财政部门指定的媒体上公告，但政府采购合同中涉及国家秘密、商业秘密的内容除外。</w:t>
      </w:r>
    </w:p>
    <w:p w14:paraId="341D77FD" w14:textId="77777777" w:rsidR="00E26E0C" w:rsidRPr="00714C4A" w:rsidRDefault="005C195C">
      <w:pPr>
        <w:spacing w:before="120" w:line="320" w:lineRule="atLeast"/>
        <w:ind w:firstLineChars="200" w:firstLine="420"/>
        <w:rPr>
          <w:szCs w:val="21"/>
        </w:rPr>
      </w:pPr>
      <w:bookmarkStart w:id="121" w:name="_Hlk155171014"/>
      <w:r w:rsidRPr="00714C4A">
        <w:rPr>
          <w:rFonts w:hint="eastAsia"/>
          <w:szCs w:val="21"/>
        </w:rPr>
        <w:t>7</w:t>
      </w:r>
      <w:r w:rsidRPr="00714C4A">
        <w:rPr>
          <w:szCs w:val="21"/>
        </w:rPr>
        <w:t xml:space="preserve">.3.3 </w:t>
      </w:r>
      <w:r w:rsidRPr="00714C4A">
        <w:rPr>
          <w:rFonts w:hint="eastAsia"/>
          <w:szCs w:val="21"/>
        </w:rPr>
        <w:t>政府采购合同双方不得擅自变更合同，依照政府采购法确需变更政府采购合同内容的，采购人应当自合同变更之日起</w:t>
      </w:r>
      <w:r w:rsidRPr="00714C4A">
        <w:rPr>
          <w:rFonts w:hint="eastAsia"/>
          <w:szCs w:val="21"/>
        </w:rPr>
        <w:t>2</w:t>
      </w:r>
      <w:r w:rsidRPr="00714C4A">
        <w:rPr>
          <w:rFonts w:hint="eastAsia"/>
          <w:szCs w:val="21"/>
        </w:rPr>
        <w:t>个工作日内在省级以上财政部门指定的媒体上发布政府采购合同变更公告，但涉及国家秘密、商业秘密的信息和其他依法不得公开的信息除外。</w:t>
      </w:r>
    </w:p>
    <w:bookmarkEnd w:id="120"/>
    <w:bookmarkEnd w:id="121"/>
    <w:p w14:paraId="6990F6CE"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 xml:space="preserve">7.4 </w:t>
      </w:r>
      <w:r w:rsidRPr="00714C4A">
        <w:rPr>
          <w:b/>
          <w:bCs/>
          <w:kern w:val="0"/>
          <w:szCs w:val="21"/>
        </w:rPr>
        <w:t>履行合同</w:t>
      </w:r>
    </w:p>
    <w:p w14:paraId="79592B21" w14:textId="77777777" w:rsidR="00E26E0C" w:rsidRPr="00714C4A" w:rsidRDefault="005C195C">
      <w:pPr>
        <w:spacing w:before="120" w:line="320" w:lineRule="atLeast"/>
        <w:ind w:firstLineChars="200" w:firstLine="420"/>
        <w:rPr>
          <w:szCs w:val="21"/>
        </w:rPr>
      </w:pPr>
      <w:bookmarkStart w:id="122" w:name="_Hlk93421061"/>
      <w:r w:rsidRPr="00714C4A">
        <w:rPr>
          <w:szCs w:val="21"/>
        </w:rPr>
        <w:t>7.4.1</w:t>
      </w:r>
      <w:bookmarkStart w:id="123" w:name="_Toc217446070"/>
      <w:bookmarkStart w:id="124" w:name="_Toc308164814"/>
      <w:r w:rsidRPr="00714C4A">
        <w:rPr>
          <w:rFonts w:hint="eastAsia"/>
          <w:szCs w:val="21"/>
        </w:rPr>
        <w:t>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122"/>
    <w:p w14:paraId="6CD87936" w14:textId="77777777" w:rsidR="00E26E0C" w:rsidRPr="00714C4A" w:rsidRDefault="005C195C">
      <w:pPr>
        <w:spacing w:before="120" w:line="320" w:lineRule="atLeast"/>
        <w:ind w:firstLineChars="200" w:firstLine="422"/>
        <w:rPr>
          <w:b/>
          <w:bCs/>
          <w:kern w:val="0"/>
          <w:szCs w:val="21"/>
        </w:rPr>
      </w:pPr>
      <w:r w:rsidRPr="00714C4A">
        <w:rPr>
          <w:b/>
          <w:bCs/>
          <w:kern w:val="0"/>
          <w:szCs w:val="21"/>
        </w:rPr>
        <w:lastRenderedPageBreak/>
        <w:t>7.5</w:t>
      </w:r>
      <w:r w:rsidRPr="00714C4A">
        <w:rPr>
          <w:b/>
          <w:bCs/>
          <w:kern w:val="0"/>
          <w:szCs w:val="21"/>
        </w:rPr>
        <w:t>履约验收</w:t>
      </w:r>
      <w:bookmarkEnd w:id="123"/>
      <w:bookmarkEnd w:id="124"/>
    </w:p>
    <w:p w14:paraId="47AEFFEF" w14:textId="77777777" w:rsidR="00E26E0C" w:rsidRPr="00714C4A" w:rsidRDefault="005C195C">
      <w:pPr>
        <w:spacing w:before="120" w:line="320" w:lineRule="atLeast"/>
        <w:ind w:firstLineChars="200" w:firstLine="420"/>
        <w:rPr>
          <w:szCs w:val="21"/>
        </w:rPr>
      </w:pPr>
      <w:bookmarkStart w:id="125" w:name="_Hlk93421069"/>
      <w:r w:rsidRPr="00714C4A">
        <w:rPr>
          <w:szCs w:val="21"/>
        </w:rPr>
        <w:t>7.5.1</w:t>
      </w:r>
      <w:r w:rsidRPr="00714C4A">
        <w:rPr>
          <w:szCs w:val="21"/>
        </w:rPr>
        <w:t>采购人可以根据政府采购项目具体情况自行组织验收，或者委托政府采购代理机构、国家认可的质量检测机构开展采购项目履约验收工作。</w:t>
      </w:r>
    </w:p>
    <w:p w14:paraId="1F9D3C48" w14:textId="77777777" w:rsidR="00E26E0C" w:rsidRPr="00714C4A" w:rsidRDefault="005C195C">
      <w:pPr>
        <w:spacing w:before="120" w:line="320" w:lineRule="atLeast"/>
        <w:ind w:firstLineChars="200" w:firstLine="420"/>
        <w:rPr>
          <w:szCs w:val="21"/>
        </w:rPr>
      </w:pPr>
      <w:r w:rsidRPr="00714C4A">
        <w:rPr>
          <w:szCs w:val="21"/>
        </w:rPr>
        <w:t>7.5.2</w:t>
      </w:r>
      <w:r w:rsidRPr="00714C4A">
        <w:rPr>
          <w:szCs w:val="21"/>
        </w:rPr>
        <w:t>验收结果合格的，中标人可向采购人申请办理履约保证金（如有）的退</w:t>
      </w:r>
      <w:proofErr w:type="gramStart"/>
      <w:r w:rsidRPr="00714C4A">
        <w:rPr>
          <w:szCs w:val="21"/>
        </w:rPr>
        <w:t>付手</w:t>
      </w:r>
      <w:proofErr w:type="gramEnd"/>
      <w:r w:rsidRPr="00714C4A">
        <w:rPr>
          <w:szCs w:val="21"/>
        </w:rPr>
        <w:t>续；验收结果不合格的，履约保证金（如有）将不予退还，并按合同约定处理，还可能会报告本项目同级财政部门并按照政府采购法律法规及有关规定给予行政处罚或者以失信行为记入诚信档案。</w:t>
      </w:r>
    </w:p>
    <w:p w14:paraId="6E1E626E" w14:textId="77777777" w:rsidR="00E26E0C" w:rsidRPr="00714C4A" w:rsidRDefault="005C195C">
      <w:pPr>
        <w:spacing w:before="120" w:line="320" w:lineRule="atLeast"/>
        <w:ind w:firstLineChars="200" w:firstLine="420"/>
        <w:rPr>
          <w:szCs w:val="21"/>
        </w:rPr>
      </w:pPr>
      <w:r w:rsidRPr="00714C4A">
        <w:rPr>
          <w:szCs w:val="21"/>
        </w:rPr>
        <w:t>7.5.3</w:t>
      </w:r>
      <w:r w:rsidRPr="00714C4A">
        <w:rPr>
          <w:szCs w:val="21"/>
        </w:rPr>
        <w:t>采购合同项目完成验收后，采购人应当将验收原始记录、</w:t>
      </w:r>
      <w:proofErr w:type="gramStart"/>
      <w:r w:rsidRPr="00714C4A">
        <w:rPr>
          <w:szCs w:val="21"/>
        </w:rPr>
        <w:t>验收书</w:t>
      </w:r>
      <w:proofErr w:type="gramEnd"/>
      <w:r w:rsidRPr="00714C4A">
        <w:rPr>
          <w:szCs w:val="21"/>
        </w:rPr>
        <w:t>等资料作为该采购项目档案妥善保管，不得伪造、变造、隐匿或者销毁，验收资料保存期为采购结束之日起至少保存</w:t>
      </w:r>
      <w:r w:rsidRPr="00714C4A">
        <w:rPr>
          <w:szCs w:val="21"/>
        </w:rPr>
        <w:t>15</w:t>
      </w:r>
      <w:r w:rsidRPr="00714C4A">
        <w:rPr>
          <w:szCs w:val="21"/>
        </w:rPr>
        <w:t>年。</w:t>
      </w:r>
    </w:p>
    <w:p w14:paraId="1EB312B8" w14:textId="77777777" w:rsidR="00E26E0C" w:rsidRPr="00714C4A" w:rsidRDefault="005C195C">
      <w:pPr>
        <w:spacing w:before="120" w:line="320" w:lineRule="atLeast"/>
        <w:ind w:firstLineChars="200" w:firstLine="420"/>
        <w:rPr>
          <w:szCs w:val="21"/>
        </w:rPr>
      </w:pPr>
      <w:r w:rsidRPr="00714C4A">
        <w:rPr>
          <w:szCs w:val="21"/>
        </w:rPr>
        <w:t>7.5.4</w:t>
      </w:r>
      <w:r w:rsidRPr="00714C4A">
        <w:rPr>
          <w:szCs w:val="21"/>
        </w:rPr>
        <w:t>本项目将严格按照本招标文件及合同有关规定进行合同履约验收。招标文件或合同未规定的按财政部关于进一步加强政府采购需求和履约验收管理的指导意见（财库〔</w:t>
      </w:r>
      <w:r w:rsidRPr="00714C4A">
        <w:rPr>
          <w:szCs w:val="21"/>
        </w:rPr>
        <w:t>2016</w:t>
      </w:r>
      <w:r w:rsidRPr="00714C4A">
        <w:rPr>
          <w:szCs w:val="21"/>
        </w:rPr>
        <w:t>〕</w:t>
      </w:r>
      <w:r w:rsidRPr="00714C4A">
        <w:rPr>
          <w:szCs w:val="21"/>
        </w:rPr>
        <w:t>205</w:t>
      </w:r>
      <w:r w:rsidRPr="00714C4A">
        <w:rPr>
          <w:szCs w:val="21"/>
        </w:rPr>
        <w:t>号）以及《广西壮族自治区政府采购项目履约验收管理办法》（桂财采〔</w:t>
      </w:r>
      <w:r w:rsidRPr="00714C4A">
        <w:rPr>
          <w:szCs w:val="21"/>
        </w:rPr>
        <w:t>2015</w:t>
      </w:r>
      <w:r w:rsidRPr="00714C4A">
        <w:rPr>
          <w:szCs w:val="21"/>
        </w:rPr>
        <w:t>〕</w:t>
      </w:r>
      <w:r w:rsidRPr="00714C4A">
        <w:rPr>
          <w:szCs w:val="21"/>
        </w:rPr>
        <w:t>22</w:t>
      </w:r>
      <w:r w:rsidRPr="00714C4A">
        <w:rPr>
          <w:szCs w:val="21"/>
        </w:rPr>
        <w:t>号）的规定执行。</w:t>
      </w:r>
    </w:p>
    <w:p w14:paraId="56E1E0F4" w14:textId="77777777" w:rsidR="00E26E0C" w:rsidRPr="00714C4A" w:rsidRDefault="005C195C">
      <w:pPr>
        <w:spacing w:before="120" w:line="320" w:lineRule="atLeast"/>
        <w:ind w:leftChars="1" w:left="2" w:firstLineChars="200" w:firstLine="422"/>
        <w:outlineLvl w:val="1"/>
        <w:rPr>
          <w:b/>
          <w:bCs/>
          <w:kern w:val="0"/>
          <w:szCs w:val="21"/>
        </w:rPr>
      </w:pPr>
      <w:bookmarkStart w:id="126" w:name="_Toc254970533"/>
      <w:bookmarkStart w:id="127" w:name="_Toc254970674"/>
      <w:bookmarkEnd w:id="125"/>
      <w:r w:rsidRPr="00714C4A">
        <w:rPr>
          <w:b/>
          <w:bCs/>
          <w:kern w:val="0"/>
          <w:szCs w:val="21"/>
        </w:rPr>
        <w:t>8</w:t>
      </w:r>
      <w:r w:rsidRPr="00714C4A">
        <w:rPr>
          <w:b/>
          <w:bCs/>
          <w:kern w:val="0"/>
          <w:szCs w:val="21"/>
        </w:rPr>
        <w:t>．质疑和投诉</w:t>
      </w:r>
      <w:bookmarkEnd w:id="126"/>
      <w:bookmarkEnd w:id="127"/>
    </w:p>
    <w:p w14:paraId="327FCEC0"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8.1</w:t>
      </w:r>
      <w:r w:rsidRPr="00714C4A">
        <w:rPr>
          <w:b/>
          <w:bCs/>
          <w:kern w:val="0"/>
          <w:szCs w:val="21"/>
        </w:rPr>
        <w:t>质疑</w:t>
      </w:r>
    </w:p>
    <w:p w14:paraId="6C2B7AFB" w14:textId="77777777" w:rsidR="00E26E0C" w:rsidRPr="00714C4A" w:rsidRDefault="005C195C">
      <w:pPr>
        <w:spacing w:before="120" w:line="320" w:lineRule="atLeast"/>
        <w:ind w:firstLineChars="200" w:firstLine="420"/>
        <w:rPr>
          <w:szCs w:val="21"/>
        </w:rPr>
      </w:pPr>
      <w:r w:rsidRPr="00714C4A">
        <w:rPr>
          <w:szCs w:val="21"/>
        </w:rPr>
        <w:t>8.1.1</w:t>
      </w:r>
      <w:r w:rsidRPr="00714C4A">
        <w:rPr>
          <w:szCs w:val="21"/>
        </w:rPr>
        <w:t>质疑内容、时限</w:t>
      </w:r>
    </w:p>
    <w:p w14:paraId="5B19EA37"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）供应商对政府采购活动有疑问的，可以向采购人或采购代理机构提出询问。采购人或者采购代理机构应当在</w:t>
      </w:r>
      <w:r w:rsidRPr="00714C4A">
        <w:rPr>
          <w:rFonts w:hint="eastAsia"/>
          <w:szCs w:val="21"/>
        </w:rPr>
        <w:t>3</w:t>
      </w:r>
      <w:r w:rsidRPr="00714C4A">
        <w:rPr>
          <w:rFonts w:hint="eastAsia"/>
          <w:szCs w:val="21"/>
        </w:rPr>
        <w:t>个工作日内对供应</w:t>
      </w:r>
      <w:proofErr w:type="gramStart"/>
      <w:r w:rsidRPr="00714C4A">
        <w:rPr>
          <w:rFonts w:hint="eastAsia"/>
          <w:szCs w:val="21"/>
        </w:rPr>
        <w:t>商依法</w:t>
      </w:r>
      <w:proofErr w:type="gramEnd"/>
      <w:r w:rsidRPr="00714C4A">
        <w:rPr>
          <w:rFonts w:hint="eastAsia"/>
          <w:szCs w:val="21"/>
        </w:rPr>
        <w:t>提出的询问</w:t>
      </w:r>
      <w:proofErr w:type="gramStart"/>
      <w:r w:rsidRPr="00714C4A">
        <w:rPr>
          <w:rFonts w:hint="eastAsia"/>
          <w:szCs w:val="21"/>
        </w:rPr>
        <w:t>作出</w:t>
      </w:r>
      <w:proofErr w:type="gramEnd"/>
      <w:r w:rsidRPr="00714C4A">
        <w:rPr>
          <w:rFonts w:hint="eastAsia"/>
          <w:szCs w:val="21"/>
        </w:rPr>
        <w:t>答复。</w:t>
      </w:r>
    </w:p>
    <w:p w14:paraId="0C3B23B7"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）供应商认为招标文件、采购过程、中标或者成交结果使自己的权益受到损害的，可以在知道或者应知其权益受到损害之日起</w:t>
      </w:r>
      <w:r w:rsidRPr="00714C4A">
        <w:rPr>
          <w:rFonts w:hint="eastAsia"/>
          <w:szCs w:val="21"/>
        </w:rPr>
        <w:t>7</w:t>
      </w:r>
      <w:r w:rsidRPr="00714C4A">
        <w:rPr>
          <w:rFonts w:hint="eastAsia"/>
          <w:szCs w:val="21"/>
        </w:rPr>
        <w:t>个工作日内向采购人或采购代理机构提出质疑。采购人或</w:t>
      </w:r>
      <w:r w:rsidRPr="00714C4A">
        <w:rPr>
          <w:szCs w:val="21"/>
        </w:rPr>
        <w:t>采购代理机构在收到供应商书面质疑后</w:t>
      </w:r>
      <w:r w:rsidRPr="00714C4A">
        <w:rPr>
          <w:szCs w:val="21"/>
        </w:rPr>
        <w:t>7</w:t>
      </w:r>
      <w:r w:rsidRPr="00714C4A">
        <w:rPr>
          <w:szCs w:val="21"/>
        </w:rPr>
        <w:t>个工作日内，对质疑内容</w:t>
      </w:r>
      <w:proofErr w:type="gramStart"/>
      <w:r w:rsidRPr="00714C4A">
        <w:rPr>
          <w:szCs w:val="21"/>
        </w:rPr>
        <w:t>作出</w:t>
      </w:r>
      <w:proofErr w:type="gramEnd"/>
      <w:r w:rsidRPr="00714C4A">
        <w:rPr>
          <w:szCs w:val="21"/>
        </w:rPr>
        <w:t>答复。</w:t>
      </w:r>
    </w:p>
    <w:p w14:paraId="53D5CDE4" w14:textId="77777777" w:rsidR="00E26E0C" w:rsidRPr="00714C4A" w:rsidRDefault="005C195C">
      <w:pPr>
        <w:spacing w:before="120" w:line="320" w:lineRule="atLeast"/>
        <w:ind w:firstLineChars="200" w:firstLine="420"/>
        <w:rPr>
          <w:szCs w:val="21"/>
        </w:rPr>
      </w:pPr>
      <w:r w:rsidRPr="00714C4A">
        <w:rPr>
          <w:szCs w:val="21"/>
        </w:rPr>
        <w:t>8.1.2</w:t>
      </w:r>
      <w:r w:rsidRPr="00714C4A">
        <w:rPr>
          <w:szCs w:val="21"/>
        </w:rPr>
        <w:t>质疑形式</w:t>
      </w:r>
    </w:p>
    <w:p w14:paraId="4C487653" w14:textId="77777777" w:rsidR="00E26E0C" w:rsidRPr="00714C4A" w:rsidRDefault="005C195C">
      <w:pPr>
        <w:spacing w:before="120" w:line="320" w:lineRule="atLeast"/>
        <w:ind w:firstLineChars="200" w:firstLine="420"/>
        <w:rPr>
          <w:szCs w:val="21"/>
        </w:rPr>
      </w:pPr>
      <w:r w:rsidRPr="00714C4A">
        <w:rPr>
          <w:szCs w:val="21"/>
        </w:rPr>
        <w:t>质疑应当采用</w:t>
      </w:r>
      <w:r w:rsidRPr="00714C4A">
        <w:rPr>
          <w:rFonts w:hint="eastAsia"/>
          <w:szCs w:val="21"/>
        </w:rPr>
        <w:t>投标人须知</w:t>
      </w:r>
      <w:r w:rsidRPr="00714C4A">
        <w:rPr>
          <w:szCs w:val="21"/>
        </w:rPr>
        <w:t>前附表所规定的形式，</w:t>
      </w:r>
      <w:proofErr w:type="gramStart"/>
      <w:r w:rsidRPr="00714C4A">
        <w:rPr>
          <w:szCs w:val="21"/>
        </w:rPr>
        <w:t>质疑书</w:t>
      </w:r>
      <w:proofErr w:type="gramEnd"/>
      <w:r w:rsidRPr="00714C4A">
        <w:rPr>
          <w:szCs w:val="21"/>
        </w:rPr>
        <w:t>应明确阐述</w:t>
      </w:r>
      <w:r w:rsidRPr="00714C4A">
        <w:rPr>
          <w:rFonts w:hint="eastAsia"/>
          <w:szCs w:val="21"/>
        </w:rPr>
        <w:t>招标文件</w:t>
      </w:r>
      <w:r w:rsidRPr="00714C4A">
        <w:rPr>
          <w:szCs w:val="21"/>
        </w:rPr>
        <w:t>、</w:t>
      </w:r>
      <w:r w:rsidRPr="00714C4A">
        <w:rPr>
          <w:rFonts w:hint="eastAsia"/>
          <w:szCs w:val="21"/>
        </w:rPr>
        <w:t>采购</w:t>
      </w:r>
      <w:r w:rsidRPr="00714C4A">
        <w:rPr>
          <w:szCs w:val="21"/>
        </w:rPr>
        <w:t>过程或中标结果中使自己合法权益受到损害的实质性内容，提供相关事实、依据和证据及其来源或线索，便于有关单位调查、答复和处理。</w:t>
      </w:r>
    </w:p>
    <w:p w14:paraId="12F02778" w14:textId="77777777" w:rsidR="00E26E0C" w:rsidRPr="00714C4A" w:rsidRDefault="005C195C">
      <w:pPr>
        <w:spacing w:before="120" w:line="320" w:lineRule="atLeast"/>
        <w:ind w:firstLineChars="200" w:firstLine="420"/>
        <w:rPr>
          <w:szCs w:val="21"/>
        </w:rPr>
      </w:pPr>
      <w:r w:rsidRPr="00714C4A">
        <w:rPr>
          <w:rFonts w:hint="eastAsia"/>
          <w:szCs w:val="21"/>
        </w:rPr>
        <w:t>8</w:t>
      </w:r>
      <w:r w:rsidRPr="00714C4A">
        <w:rPr>
          <w:szCs w:val="21"/>
        </w:rPr>
        <w:t>.1.3</w:t>
      </w:r>
      <w:r w:rsidRPr="00714C4A">
        <w:rPr>
          <w:rFonts w:hint="eastAsia"/>
        </w:rPr>
        <w:t xml:space="preserve"> </w:t>
      </w:r>
      <w:r w:rsidRPr="00714C4A">
        <w:rPr>
          <w:rFonts w:hint="eastAsia"/>
          <w:szCs w:val="21"/>
        </w:rPr>
        <w:t>供应商提出质疑应当提交质疑函和必要的证明材料。质疑</w:t>
      </w:r>
      <w:proofErr w:type="gramStart"/>
      <w:r w:rsidRPr="00714C4A">
        <w:rPr>
          <w:rFonts w:hint="eastAsia"/>
          <w:szCs w:val="21"/>
        </w:rPr>
        <w:t>函应当</w:t>
      </w:r>
      <w:proofErr w:type="gramEnd"/>
      <w:r w:rsidRPr="00714C4A">
        <w:rPr>
          <w:rFonts w:hint="eastAsia"/>
          <w:szCs w:val="21"/>
        </w:rPr>
        <w:t>包括下列内容：</w:t>
      </w:r>
    </w:p>
    <w:p w14:paraId="2226EDDA"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w:t>
      </w:r>
      <w:r w:rsidRPr="00714C4A">
        <w:rPr>
          <w:rFonts w:hint="eastAsia"/>
          <w:szCs w:val="21"/>
        </w:rPr>
        <w:tab/>
      </w:r>
      <w:r w:rsidRPr="00714C4A">
        <w:rPr>
          <w:rFonts w:hint="eastAsia"/>
          <w:szCs w:val="21"/>
        </w:rPr>
        <w:t>供应商的姓名或者名称、地址、邮编、联系人及联系电话；</w:t>
      </w:r>
    </w:p>
    <w:p w14:paraId="4A7F9412"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w:t>
      </w:r>
      <w:r w:rsidRPr="00714C4A">
        <w:rPr>
          <w:rFonts w:hint="eastAsia"/>
          <w:szCs w:val="21"/>
        </w:rPr>
        <w:tab/>
      </w:r>
      <w:r w:rsidRPr="00714C4A">
        <w:rPr>
          <w:rFonts w:hint="eastAsia"/>
          <w:szCs w:val="21"/>
        </w:rPr>
        <w:t>质疑项目的名称、编号；</w:t>
      </w:r>
    </w:p>
    <w:p w14:paraId="1B604225"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w:t>
      </w:r>
      <w:r w:rsidRPr="00714C4A">
        <w:rPr>
          <w:rFonts w:hint="eastAsia"/>
          <w:szCs w:val="21"/>
        </w:rPr>
        <w:tab/>
      </w:r>
      <w:r w:rsidRPr="00714C4A">
        <w:rPr>
          <w:rFonts w:hint="eastAsia"/>
          <w:szCs w:val="21"/>
        </w:rPr>
        <w:t>具体、明确的质疑事项和与质疑事项相关的请求；</w:t>
      </w:r>
    </w:p>
    <w:p w14:paraId="56D6437B"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4</w:t>
      </w:r>
      <w:r w:rsidRPr="00714C4A">
        <w:rPr>
          <w:rFonts w:hint="eastAsia"/>
          <w:szCs w:val="21"/>
        </w:rPr>
        <w:t>）</w:t>
      </w:r>
      <w:r w:rsidRPr="00714C4A">
        <w:rPr>
          <w:rFonts w:hint="eastAsia"/>
          <w:szCs w:val="21"/>
        </w:rPr>
        <w:tab/>
      </w:r>
      <w:r w:rsidRPr="00714C4A">
        <w:rPr>
          <w:rFonts w:hint="eastAsia"/>
          <w:szCs w:val="21"/>
        </w:rPr>
        <w:t>事实依据；</w:t>
      </w:r>
    </w:p>
    <w:p w14:paraId="74E7AECE"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5</w:t>
      </w:r>
      <w:r w:rsidRPr="00714C4A">
        <w:rPr>
          <w:rFonts w:hint="eastAsia"/>
          <w:szCs w:val="21"/>
        </w:rPr>
        <w:t>）</w:t>
      </w:r>
      <w:r w:rsidRPr="00714C4A">
        <w:rPr>
          <w:rFonts w:hint="eastAsia"/>
          <w:szCs w:val="21"/>
        </w:rPr>
        <w:tab/>
      </w:r>
      <w:r w:rsidRPr="00714C4A">
        <w:rPr>
          <w:rFonts w:hint="eastAsia"/>
          <w:szCs w:val="21"/>
        </w:rPr>
        <w:t>必要的法律依据；</w:t>
      </w:r>
    </w:p>
    <w:p w14:paraId="772A0EF7"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6</w:t>
      </w:r>
      <w:r w:rsidRPr="00714C4A">
        <w:rPr>
          <w:rFonts w:hint="eastAsia"/>
          <w:szCs w:val="21"/>
        </w:rPr>
        <w:t>）</w:t>
      </w:r>
      <w:r w:rsidRPr="00714C4A">
        <w:rPr>
          <w:rFonts w:hint="eastAsia"/>
          <w:szCs w:val="21"/>
        </w:rPr>
        <w:tab/>
      </w:r>
      <w:r w:rsidRPr="00714C4A">
        <w:rPr>
          <w:rFonts w:hint="eastAsia"/>
          <w:szCs w:val="21"/>
        </w:rPr>
        <w:t>提出质疑的日期。</w:t>
      </w:r>
    </w:p>
    <w:p w14:paraId="238D1CEF" w14:textId="77777777" w:rsidR="00E26E0C" w:rsidRPr="00714C4A" w:rsidRDefault="005C195C">
      <w:pPr>
        <w:spacing w:before="120" w:line="320" w:lineRule="atLeast"/>
        <w:ind w:firstLineChars="200" w:firstLine="420"/>
        <w:rPr>
          <w:szCs w:val="21"/>
        </w:rPr>
      </w:pPr>
      <w:r w:rsidRPr="00714C4A">
        <w:rPr>
          <w:rFonts w:hint="eastAsia"/>
          <w:szCs w:val="21"/>
        </w:rPr>
        <w:t>供应商为自然人的，应当由本人签字；供应商为法人或者其他组织的，应当由法定代表人、主要负责人，或者其授权代表签字或者盖章，并加盖公章。</w:t>
      </w:r>
      <w:r w:rsidRPr="00714C4A">
        <w:rPr>
          <w:szCs w:val="21"/>
        </w:rPr>
        <w:t xml:space="preserve"> </w:t>
      </w:r>
    </w:p>
    <w:p w14:paraId="779BB265" w14:textId="77777777" w:rsidR="00E26E0C" w:rsidRPr="00714C4A" w:rsidRDefault="005C195C">
      <w:pPr>
        <w:spacing w:before="120" w:line="320" w:lineRule="atLeast"/>
        <w:ind w:firstLineChars="200" w:firstLine="422"/>
        <w:outlineLvl w:val="2"/>
        <w:rPr>
          <w:b/>
          <w:bCs/>
          <w:kern w:val="0"/>
          <w:szCs w:val="21"/>
        </w:rPr>
      </w:pPr>
      <w:r w:rsidRPr="00714C4A">
        <w:rPr>
          <w:b/>
          <w:bCs/>
          <w:kern w:val="0"/>
          <w:szCs w:val="21"/>
        </w:rPr>
        <w:t>8.2</w:t>
      </w:r>
      <w:r w:rsidRPr="00714C4A">
        <w:rPr>
          <w:b/>
          <w:bCs/>
          <w:kern w:val="0"/>
          <w:szCs w:val="21"/>
        </w:rPr>
        <w:t>投诉</w:t>
      </w:r>
    </w:p>
    <w:p w14:paraId="2B17C806" w14:textId="77777777" w:rsidR="00E26E0C" w:rsidRPr="00714C4A" w:rsidRDefault="005C195C">
      <w:pPr>
        <w:spacing w:before="120" w:line="320" w:lineRule="atLeast"/>
        <w:ind w:firstLineChars="200" w:firstLine="420"/>
        <w:rPr>
          <w:szCs w:val="21"/>
        </w:rPr>
      </w:pPr>
      <w:r w:rsidRPr="00714C4A">
        <w:rPr>
          <w:szCs w:val="21"/>
        </w:rPr>
        <w:t>8.2.1</w:t>
      </w:r>
      <w:r w:rsidRPr="00714C4A">
        <w:rPr>
          <w:szCs w:val="21"/>
        </w:rPr>
        <w:t>供应商对采购人、采购代理机构的答复不满意，或者采购人、采购代理机构未在规定时间内答复的，可在答复期满后</w:t>
      </w:r>
      <w:r w:rsidRPr="00714C4A">
        <w:rPr>
          <w:szCs w:val="21"/>
        </w:rPr>
        <w:t>15</w:t>
      </w:r>
      <w:r w:rsidRPr="00714C4A">
        <w:rPr>
          <w:szCs w:val="21"/>
        </w:rPr>
        <w:t>个工作日内按有关规定，向同级财政部门投诉。</w:t>
      </w:r>
    </w:p>
    <w:p w14:paraId="4A61676B" w14:textId="77777777" w:rsidR="00E26E0C" w:rsidRPr="00714C4A" w:rsidRDefault="005C195C">
      <w:pPr>
        <w:spacing w:before="120" w:line="320" w:lineRule="atLeast"/>
        <w:ind w:firstLineChars="200" w:firstLine="420"/>
        <w:rPr>
          <w:szCs w:val="21"/>
        </w:rPr>
      </w:pPr>
      <w:r w:rsidRPr="00714C4A">
        <w:rPr>
          <w:szCs w:val="21"/>
        </w:rPr>
        <w:lastRenderedPageBreak/>
        <w:t>8.2.</w:t>
      </w:r>
      <w:r w:rsidRPr="00714C4A">
        <w:rPr>
          <w:rFonts w:hint="eastAsia"/>
          <w:szCs w:val="21"/>
        </w:rPr>
        <w:t>2</w:t>
      </w:r>
      <w:r w:rsidRPr="00714C4A">
        <w:rPr>
          <w:rFonts w:hint="eastAsia"/>
          <w:szCs w:val="21"/>
        </w:rPr>
        <w:t>投诉</w:t>
      </w:r>
      <w:r w:rsidRPr="00714C4A">
        <w:rPr>
          <w:szCs w:val="21"/>
        </w:rPr>
        <w:t>书应使用财政部发布的</w:t>
      </w:r>
      <w:r w:rsidRPr="00714C4A">
        <w:rPr>
          <w:rFonts w:hint="eastAsia"/>
          <w:szCs w:val="21"/>
        </w:rPr>
        <w:t>政府采购供应投诉书范本，并应按照“投诉书制作说明”进行编写。</w:t>
      </w:r>
    </w:p>
    <w:p w14:paraId="15C95A87" w14:textId="77777777" w:rsidR="00E26E0C" w:rsidRPr="00714C4A" w:rsidRDefault="005C195C">
      <w:pPr>
        <w:spacing w:before="120" w:line="320" w:lineRule="atLeast"/>
        <w:ind w:leftChars="1" w:left="2" w:firstLineChars="200" w:firstLine="422"/>
        <w:outlineLvl w:val="1"/>
        <w:rPr>
          <w:b/>
          <w:bCs/>
          <w:kern w:val="0"/>
          <w:szCs w:val="21"/>
        </w:rPr>
      </w:pPr>
      <w:r w:rsidRPr="00714C4A">
        <w:rPr>
          <w:b/>
          <w:bCs/>
          <w:kern w:val="0"/>
          <w:szCs w:val="21"/>
        </w:rPr>
        <w:t>9</w:t>
      </w:r>
      <w:r w:rsidRPr="00714C4A">
        <w:rPr>
          <w:b/>
          <w:bCs/>
          <w:kern w:val="0"/>
          <w:szCs w:val="21"/>
        </w:rPr>
        <w:t>．其他事项</w:t>
      </w:r>
    </w:p>
    <w:p w14:paraId="68A29AAC" w14:textId="77777777" w:rsidR="00E26E0C" w:rsidRPr="00714C4A" w:rsidRDefault="005C195C">
      <w:pPr>
        <w:spacing w:before="120" w:line="320" w:lineRule="atLeast"/>
        <w:ind w:leftChars="1" w:left="2" w:firstLineChars="200" w:firstLine="420"/>
        <w:rPr>
          <w:szCs w:val="21"/>
        </w:rPr>
      </w:pPr>
      <w:r w:rsidRPr="00714C4A">
        <w:rPr>
          <w:szCs w:val="21"/>
        </w:rPr>
        <w:t>9.1</w:t>
      </w:r>
      <w:r w:rsidRPr="00714C4A">
        <w:rPr>
          <w:szCs w:val="21"/>
        </w:rPr>
        <w:t>代理服务收费由采购代理机构向中标人收取。签订合同前，中标人应向采购代理机构一次付清代理服务费。</w:t>
      </w:r>
    </w:p>
    <w:p w14:paraId="4114AA13" w14:textId="77777777" w:rsidR="00E26E0C" w:rsidRPr="00714C4A" w:rsidRDefault="005C195C">
      <w:pPr>
        <w:spacing w:before="120" w:line="320" w:lineRule="atLeast"/>
        <w:ind w:leftChars="1" w:left="2" w:firstLineChars="200" w:firstLine="420"/>
        <w:rPr>
          <w:szCs w:val="21"/>
        </w:rPr>
      </w:pPr>
      <w:r w:rsidRPr="00714C4A">
        <w:rPr>
          <w:szCs w:val="21"/>
        </w:rPr>
        <w:t>9.2</w:t>
      </w:r>
      <w:r w:rsidRPr="00714C4A">
        <w:rPr>
          <w:rFonts w:hint="eastAsia"/>
          <w:szCs w:val="21"/>
        </w:rPr>
        <w:t>电子交易活动的中止。采购过程中出现以下情形，导致电子交易平台无法正常运行，或者无法保证电子交易的公平、公正和安全时，采购机构可中止电子交易活动：</w:t>
      </w:r>
    </w:p>
    <w:p w14:paraId="50CD82D4" w14:textId="77777777" w:rsidR="00E26E0C" w:rsidRPr="00714C4A" w:rsidRDefault="005C195C">
      <w:pPr>
        <w:spacing w:before="120" w:line="276" w:lineRule="auto"/>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）电子交易平台发生故障而无法登录访问的；</w:t>
      </w:r>
      <w:r w:rsidRPr="00714C4A">
        <w:rPr>
          <w:rFonts w:hint="eastAsia"/>
          <w:szCs w:val="21"/>
        </w:rPr>
        <w:t xml:space="preserve"> </w:t>
      </w:r>
    </w:p>
    <w:p w14:paraId="7720D661" w14:textId="77777777" w:rsidR="00E26E0C" w:rsidRPr="00714C4A" w:rsidRDefault="005C195C">
      <w:pPr>
        <w:spacing w:before="120" w:line="276" w:lineRule="auto"/>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）电子交易平台应用或数据库出现错误，不能进行正常操作的；</w:t>
      </w:r>
    </w:p>
    <w:p w14:paraId="41CD3F80" w14:textId="77777777" w:rsidR="00E26E0C" w:rsidRPr="00714C4A" w:rsidRDefault="005C195C">
      <w:pPr>
        <w:spacing w:before="120" w:line="276" w:lineRule="auto"/>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）电子交易平台发现严重安全漏洞，有潜在泄密危险的；</w:t>
      </w:r>
    </w:p>
    <w:p w14:paraId="7A09D981" w14:textId="77777777" w:rsidR="00E26E0C" w:rsidRPr="00714C4A" w:rsidRDefault="005C195C">
      <w:pPr>
        <w:spacing w:before="120" w:line="276" w:lineRule="auto"/>
        <w:ind w:firstLineChars="200" w:firstLine="420"/>
        <w:rPr>
          <w:szCs w:val="21"/>
        </w:rPr>
      </w:pPr>
      <w:r w:rsidRPr="00714C4A">
        <w:rPr>
          <w:rFonts w:hint="eastAsia"/>
          <w:szCs w:val="21"/>
        </w:rPr>
        <w:t>（</w:t>
      </w:r>
      <w:r w:rsidRPr="00714C4A">
        <w:rPr>
          <w:rFonts w:hint="eastAsia"/>
          <w:szCs w:val="21"/>
        </w:rPr>
        <w:t>4</w:t>
      </w:r>
      <w:r w:rsidRPr="00714C4A">
        <w:rPr>
          <w:rFonts w:hint="eastAsia"/>
          <w:szCs w:val="21"/>
        </w:rPr>
        <w:t>）病毒发作导致不能进行正常操作的；</w:t>
      </w:r>
      <w:r w:rsidRPr="00714C4A">
        <w:rPr>
          <w:rFonts w:hint="eastAsia"/>
          <w:szCs w:val="21"/>
        </w:rPr>
        <w:t xml:space="preserve"> </w:t>
      </w:r>
    </w:p>
    <w:p w14:paraId="66EA190E" w14:textId="77777777" w:rsidR="00E26E0C" w:rsidRPr="00714C4A" w:rsidRDefault="005C195C">
      <w:pPr>
        <w:spacing w:before="120" w:line="276" w:lineRule="auto"/>
        <w:ind w:firstLineChars="200" w:firstLine="420"/>
        <w:rPr>
          <w:szCs w:val="21"/>
        </w:rPr>
      </w:pPr>
      <w:r w:rsidRPr="00714C4A">
        <w:rPr>
          <w:rFonts w:hint="eastAsia"/>
          <w:szCs w:val="21"/>
        </w:rPr>
        <w:t>（</w:t>
      </w:r>
      <w:r w:rsidRPr="00714C4A">
        <w:rPr>
          <w:szCs w:val="21"/>
        </w:rPr>
        <w:t>5</w:t>
      </w:r>
      <w:r w:rsidRPr="00714C4A">
        <w:rPr>
          <w:rFonts w:hint="eastAsia"/>
          <w:szCs w:val="21"/>
        </w:rPr>
        <w:t>）其他无法保证电子交易的公平、公正和安全的情况。</w:t>
      </w:r>
    </w:p>
    <w:p w14:paraId="3DD01D34" w14:textId="77777777" w:rsidR="00E26E0C" w:rsidRPr="00714C4A" w:rsidRDefault="005C195C">
      <w:pPr>
        <w:tabs>
          <w:tab w:val="left" w:pos="4820"/>
        </w:tabs>
        <w:spacing w:before="120" w:line="360" w:lineRule="auto"/>
        <w:ind w:firstLineChars="200" w:firstLine="420"/>
        <w:rPr>
          <w:szCs w:val="21"/>
        </w:rPr>
      </w:pPr>
      <w:r w:rsidRPr="00714C4A">
        <w:rPr>
          <w:rFonts w:hint="eastAsia"/>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w:t>
      </w:r>
      <w:proofErr w:type="gramStart"/>
      <w:r w:rsidRPr="00714C4A">
        <w:rPr>
          <w:rFonts w:hint="eastAsia"/>
          <w:szCs w:val="21"/>
        </w:rPr>
        <w:t>作出</w:t>
      </w:r>
      <w:proofErr w:type="gramEnd"/>
      <w:r w:rsidRPr="00714C4A">
        <w:rPr>
          <w:rFonts w:hint="eastAsia"/>
          <w:szCs w:val="21"/>
        </w:rPr>
        <w:t>妥善保密处理，并报财政部门备案。</w:t>
      </w:r>
      <w:r w:rsidRPr="00714C4A">
        <w:rPr>
          <w:szCs w:val="21"/>
        </w:rPr>
        <w:t xml:space="preserve"> </w:t>
      </w:r>
    </w:p>
    <w:p w14:paraId="73FD3C0A" w14:textId="77777777" w:rsidR="00E26E0C" w:rsidRPr="00714C4A" w:rsidRDefault="005C195C">
      <w:pPr>
        <w:spacing w:before="120" w:line="320" w:lineRule="atLeast"/>
        <w:ind w:leftChars="1" w:left="2" w:firstLineChars="200" w:firstLine="420"/>
        <w:rPr>
          <w:szCs w:val="21"/>
        </w:rPr>
      </w:pPr>
      <w:r w:rsidRPr="00714C4A">
        <w:rPr>
          <w:szCs w:val="21"/>
        </w:rPr>
        <w:t>9.3</w:t>
      </w:r>
      <w:r w:rsidRPr="00714C4A">
        <w:rPr>
          <w:rFonts w:hint="eastAsia"/>
          <w:szCs w:val="21"/>
        </w:rPr>
        <w:t>本项目的附件及图纸</w:t>
      </w:r>
      <w:r w:rsidRPr="00714C4A">
        <w:rPr>
          <w:szCs w:val="21"/>
        </w:rPr>
        <w:t>详见</w:t>
      </w:r>
      <w:r w:rsidRPr="00714C4A">
        <w:rPr>
          <w:rFonts w:hint="eastAsia"/>
          <w:szCs w:val="21"/>
        </w:rPr>
        <w:t>投标人须知</w:t>
      </w:r>
      <w:r w:rsidRPr="00714C4A">
        <w:rPr>
          <w:szCs w:val="21"/>
        </w:rPr>
        <w:t>前附表</w:t>
      </w:r>
      <w:r w:rsidRPr="00714C4A">
        <w:rPr>
          <w:rFonts w:hint="eastAsia"/>
          <w:szCs w:val="21"/>
        </w:rPr>
        <w:t>。</w:t>
      </w:r>
    </w:p>
    <w:p w14:paraId="54F537E7" w14:textId="77777777" w:rsidR="00E26E0C" w:rsidRPr="00714C4A" w:rsidRDefault="005C195C">
      <w:pPr>
        <w:spacing w:before="120" w:line="320" w:lineRule="atLeast"/>
        <w:ind w:leftChars="1" w:left="2" w:firstLineChars="200" w:firstLine="420"/>
        <w:rPr>
          <w:szCs w:val="21"/>
        </w:rPr>
      </w:pPr>
      <w:r w:rsidRPr="00714C4A">
        <w:rPr>
          <w:szCs w:val="21"/>
        </w:rPr>
        <w:t>9.4</w:t>
      </w:r>
      <w:r w:rsidRPr="00714C4A">
        <w:rPr>
          <w:rFonts w:hint="eastAsia"/>
          <w:szCs w:val="21"/>
        </w:rPr>
        <w:t>本项目的其他事项</w:t>
      </w:r>
      <w:r w:rsidRPr="00714C4A">
        <w:rPr>
          <w:szCs w:val="21"/>
        </w:rPr>
        <w:t>详见</w:t>
      </w:r>
      <w:r w:rsidRPr="00714C4A">
        <w:rPr>
          <w:rFonts w:hint="eastAsia"/>
          <w:szCs w:val="21"/>
        </w:rPr>
        <w:t>投标人须知</w:t>
      </w:r>
      <w:r w:rsidRPr="00714C4A">
        <w:rPr>
          <w:szCs w:val="21"/>
        </w:rPr>
        <w:t>前附表</w:t>
      </w:r>
      <w:r w:rsidRPr="00714C4A">
        <w:rPr>
          <w:rFonts w:hint="eastAsia"/>
          <w:szCs w:val="21"/>
        </w:rPr>
        <w:t>。</w:t>
      </w:r>
    </w:p>
    <w:p w14:paraId="5E6E84E3" w14:textId="77777777" w:rsidR="00E26E0C" w:rsidRPr="00714C4A" w:rsidRDefault="005C195C">
      <w:pPr>
        <w:spacing w:before="120" w:line="320" w:lineRule="atLeast"/>
        <w:ind w:leftChars="1" w:left="2" w:firstLineChars="200" w:firstLine="422"/>
        <w:outlineLvl w:val="1"/>
        <w:rPr>
          <w:b/>
          <w:bCs/>
          <w:kern w:val="0"/>
          <w:szCs w:val="21"/>
        </w:rPr>
      </w:pPr>
      <w:bookmarkStart w:id="128" w:name="_Toc254970549"/>
      <w:bookmarkStart w:id="129" w:name="_Toc254970690"/>
      <w:r w:rsidRPr="00714C4A">
        <w:rPr>
          <w:b/>
          <w:bCs/>
          <w:kern w:val="0"/>
          <w:szCs w:val="21"/>
        </w:rPr>
        <w:t>10</w:t>
      </w:r>
      <w:r w:rsidRPr="00714C4A">
        <w:rPr>
          <w:b/>
          <w:bCs/>
          <w:kern w:val="0"/>
          <w:szCs w:val="21"/>
        </w:rPr>
        <w:t>．</w:t>
      </w:r>
      <w:r w:rsidRPr="00714C4A">
        <w:rPr>
          <w:rFonts w:hint="eastAsia"/>
          <w:b/>
          <w:bCs/>
          <w:kern w:val="0"/>
          <w:szCs w:val="21"/>
        </w:rPr>
        <w:t>其他说明</w:t>
      </w:r>
    </w:p>
    <w:p w14:paraId="50ECEEDA" w14:textId="77777777" w:rsidR="00E26E0C" w:rsidRPr="00714C4A" w:rsidRDefault="005C195C">
      <w:pPr>
        <w:spacing w:before="120" w:line="320" w:lineRule="atLeast"/>
        <w:ind w:leftChars="1" w:left="2" w:firstLineChars="200" w:firstLine="420"/>
        <w:rPr>
          <w:kern w:val="0"/>
          <w:szCs w:val="21"/>
        </w:rPr>
      </w:pPr>
      <w:r w:rsidRPr="00714C4A">
        <w:rPr>
          <w:rFonts w:hint="eastAsia"/>
          <w:kern w:val="0"/>
          <w:szCs w:val="21"/>
        </w:rPr>
        <w:t>1</w:t>
      </w:r>
      <w:r w:rsidRPr="00714C4A">
        <w:rPr>
          <w:kern w:val="0"/>
          <w:szCs w:val="21"/>
        </w:rPr>
        <w:t>0.1</w:t>
      </w:r>
      <w:r w:rsidRPr="00714C4A">
        <w:rPr>
          <w:rFonts w:hint="eastAsia"/>
          <w:kern w:val="0"/>
          <w:szCs w:val="21"/>
        </w:rPr>
        <w:t>其余未尽事宜按</w:t>
      </w:r>
      <w:r w:rsidRPr="00714C4A">
        <w:rPr>
          <w:kern w:val="0"/>
          <w:szCs w:val="21"/>
        </w:rPr>
        <w:t>《中华人民共和国政府采购法》、《中华人民共和国政府采购法实施条例》</w:t>
      </w:r>
      <w:r w:rsidRPr="00714C4A">
        <w:rPr>
          <w:rFonts w:hint="eastAsia"/>
          <w:kern w:val="0"/>
          <w:szCs w:val="21"/>
        </w:rPr>
        <w:t>的相关规定执行。</w:t>
      </w:r>
    </w:p>
    <w:p w14:paraId="2C93FABC" w14:textId="77777777" w:rsidR="00E26E0C" w:rsidRPr="00714C4A" w:rsidRDefault="005C195C">
      <w:pPr>
        <w:spacing w:before="120" w:line="320" w:lineRule="atLeast"/>
        <w:ind w:leftChars="1" w:left="2" w:firstLineChars="200" w:firstLine="420"/>
      </w:pPr>
      <w:r w:rsidRPr="00714C4A">
        <w:rPr>
          <w:kern w:val="0"/>
          <w:szCs w:val="21"/>
        </w:rPr>
        <w:t>10.2</w:t>
      </w:r>
      <w:r w:rsidRPr="00714C4A">
        <w:rPr>
          <w:rFonts w:hint="eastAsia"/>
        </w:rPr>
        <w:t>本</w:t>
      </w:r>
      <w:r w:rsidRPr="00714C4A">
        <w:t>招标文件是根据国家有关法律及有关政策、法规和参照国际惯例编制，解释权属采购代理机构。</w:t>
      </w:r>
    </w:p>
    <w:p w14:paraId="4406DA75" w14:textId="77777777" w:rsidR="00E26E0C" w:rsidRPr="00714C4A" w:rsidRDefault="005C195C">
      <w:pPr>
        <w:widowControl/>
        <w:jc w:val="left"/>
      </w:pPr>
      <w:r w:rsidRPr="00714C4A">
        <w:br w:type="page"/>
      </w:r>
    </w:p>
    <w:p w14:paraId="55F7A460" w14:textId="77777777" w:rsidR="00E26E0C" w:rsidRPr="00714C4A" w:rsidRDefault="005C195C">
      <w:pPr>
        <w:pStyle w:val="ab"/>
        <w:snapToGrid w:val="0"/>
        <w:spacing w:before="120" w:after="120" w:line="320" w:lineRule="exact"/>
        <w:jc w:val="center"/>
        <w:outlineLvl w:val="0"/>
        <w:rPr>
          <w:rFonts w:ascii="Times New Roman" w:hAnsi="Times New Roman" w:cs="Times New Roman"/>
          <w:sz w:val="32"/>
          <w:szCs w:val="32"/>
        </w:rPr>
      </w:pPr>
      <w:bookmarkStart w:id="130" w:name="_Toc231477983"/>
      <w:bookmarkEnd w:id="66"/>
      <w:r w:rsidRPr="00714C4A">
        <w:rPr>
          <w:rFonts w:ascii="Times New Roman" w:hAnsi="Times New Roman" w:cs="Times New Roman"/>
          <w:sz w:val="32"/>
          <w:szCs w:val="32"/>
        </w:rPr>
        <w:lastRenderedPageBreak/>
        <w:t>第四章</w:t>
      </w:r>
      <w:r w:rsidRPr="00714C4A">
        <w:rPr>
          <w:rFonts w:ascii="Times New Roman" w:hAnsi="Times New Roman" w:cs="Times New Roman"/>
          <w:sz w:val="32"/>
          <w:szCs w:val="32"/>
        </w:rPr>
        <w:t xml:space="preserve">  </w:t>
      </w:r>
      <w:r w:rsidRPr="00714C4A">
        <w:rPr>
          <w:rFonts w:ascii="Times New Roman" w:hAnsi="Times New Roman" w:cs="Times New Roman"/>
          <w:sz w:val="32"/>
          <w:szCs w:val="32"/>
        </w:rPr>
        <w:t>评审方法及标准</w:t>
      </w:r>
      <w:bookmarkEnd w:id="130"/>
    </w:p>
    <w:p w14:paraId="1869E9F8" w14:textId="77777777" w:rsidR="00E26E0C" w:rsidRPr="00714C4A" w:rsidRDefault="005C195C">
      <w:pPr>
        <w:spacing w:before="120" w:line="320" w:lineRule="atLeast"/>
        <w:ind w:firstLineChars="196" w:firstLine="413"/>
        <w:outlineLvl w:val="1"/>
        <w:rPr>
          <w:b/>
          <w:bCs/>
          <w:kern w:val="0"/>
          <w:szCs w:val="21"/>
        </w:rPr>
      </w:pPr>
      <w:bookmarkStart w:id="131" w:name="_Hlk93421148"/>
      <w:r w:rsidRPr="00714C4A">
        <w:rPr>
          <w:rFonts w:hint="eastAsia"/>
          <w:b/>
          <w:bCs/>
          <w:kern w:val="0"/>
          <w:szCs w:val="21"/>
        </w:rPr>
        <w:t>1.</w:t>
      </w:r>
      <w:r w:rsidRPr="00714C4A">
        <w:rPr>
          <w:b/>
          <w:bCs/>
          <w:kern w:val="0"/>
          <w:szCs w:val="21"/>
        </w:rPr>
        <w:t>评审方法</w:t>
      </w:r>
    </w:p>
    <w:p w14:paraId="32418292" w14:textId="77777777" w:rsidR="00E26E0C" w:rsidRPr="00714C4A" w:rsidRDefault="005C195C">
      <w:pPr>
        <w:suppressAutoHyphens/>
        <w:spacing w:before="120" w:line="320" w:lineRule="atLeast"/>
        <w:ind w:firstLineChars="200" w:firstLine="420"/>
      </w:pPr>
      <w:r w:rsidRPr="00714C4A">
        <w:rPr>
          <w:szCs w:val="21"/>
        </w:rPr>
        <w:sym w:font="Wingdings 2" w:char="F052"/>
      </w:r>
      <w:r w:rsidRPr="00714C4A">
        <w:t>本项目采用综合评分法进行评审。</w:t>
      </w:r>
    </w:p>
    <w:p w14:paraId="163AECB7" w14:textId="77777777" w:rsidR="00E26E0C" w:rsidRPr="00714C4A" w:rsidRDefault="005C195C">
      <w:pPr>
        <w:suppressAutoHyphens/>
        <w:spacing w:before="120" w:line="320" w:lineRule="atLeast"/>
        <w:ind w:firstLineChars="200" w:firstLine="420"/>
      </w:pPr>
      <w:r w:rsidRPr="00714C4A">
        <w:t>综合评分法，是指投标文件满足招标文件全部实质性要求</w:t>
      </w:r>
      <w:proofErr w:type="gramStart"/>
      <w:r w:rsidRPr="00714C4A">
        <w:t>且按照</w:t>
      </w:r>
      <w:proofErr w:type="gramEnd"/>
      <w:r w:rsidRPr="00714C4A">
        <w:t>评审因素的量化指标评审得分最高的</w:t>
      </w:r>
      <w:r w:rsidRPr="00714C4A">
        <w:rPr>
          <w:rFonts w:hint="eastAsia"/>
        </w:rPr>
        <w:t>投标人</w:t>
      </w:r>
      <w:r w:rsidRPr="00714C4A">
        <w:t>为中标候选人的评审方法。</w:t>
      </w:r>
    </w:p>
    <w:p w14:paraId="6D97DB81" w14:textId="77777777" w:rsidR="00E26E0C" w:rsidRPr="00714C4A" w:rsidRDefault="005C195C">
      <w:pPr>
        <w:suppressAutoHyphens/>
        <w:spacing w:before="120" w:line="320" w:lineRule="atLeast"/>
        <w:ind w:firstLineChars="200" w:firstLine="420"/>
      </w:pPr>
      <w:r w:rsidRPr="00714C4A">
        <w:rPr>
          <w:rFonts w:hAnsi="宋体" w:hint="eastAsia"/>
        </w:rPr>
        <w:t>□</w:t>
      </w:r>
      <w:r w:rsidRPr="00714C4A">
        <w:t>本项目采用</w:t>
      </w:r>
      <w:r w:rsidRPr="00714C4A">
        <w:rPr>
          <w:rFonts w:hint="eastAsia"/>
        </w:rPr>
        <w:t>最低评标价</w:t>
      </w:r>
      <w:r w:rsidRPr="00714C4A">
        <w:t>法进行评审。</w:t>
      </w:r>
    </w:p>
    <w:p w14:paraId="75CCD873" w14:textId="77777777" w:rsidR="00E26E0C" w:rsidRPr="00714C4A" w:rsidRDefault="005C195C">
      <w:pPr>
        <w:suppressAutoHyphens/>
        <w:spacing w:before="120" w:line="320" w:lineRule="atLeast"/>
        <w:ind w:firstLineChars="200" w:firstLine="420"/>
      </w:pPr>
      <w:r w:rsidRPr="00714C4A">
        <w:rPr>
          <w:rFonts w:hint="eastAsia"/>
        </w:rPr>
        <w:t>最低评标价法，是指投标文件满足招标文件全部实质性要求且投标报价最低的投标人为中标候选人的评标方法。</w:t>
      </w:r>
    </w:p>
    <w:p w14:paraId="4E98A5E4" w14:textId="77777777" w:rsidR="00E26E0C" w:rsidRPr="00714C4A" w:rsidRDefault="005C195C">
      <w:pPr>
        <w:suppressAutoHyphens/>
        <w:spacing w:before="120" w:line="320" w:lineRule="atLeast"/>
        <w:ind w:firstLineChars="200" w:firstLine="420"/>
      </w:pPr>
      <w:bookmarkStart w:id="132" w:name="_Hlk92206009"/>
      <w:r w:rsidRPr="00714C4A">
        <w:rPr>
          <w:rFonts w:hint="eastAsia"/>
        </w:rPr>
        <w:t>本项目评审的其他详细规定在第三章投标人须知中规定。</w:t>
      </w:r>
      <w:bookmarkEnd w:id="132"/>
    </w:p>
    <w:p w14:paraId="51210E3E" w14:textId="77777777" w:rsidR="00E26E0C" w:rsidRPr="00714C4A" w:rsidRDefault="005C195C">
      <w:pPr>
        <w:spacing w:before="120" w:line="320" w:lineRule="atLeast"/>
        <w:ind w:firstLineChars="196" w:firstLine="413"/>
        <w:outlineLvl w:val="1"/>
        <w:rPr>
          <w:b/>
          <w:kern w:val="0"/>
          <w:szCs w:val="21"/>
        </w:rPr>
      </w:pPr>
      <w:bookmarkStart w:id="133" w:name="_Hlk93421162"/>
      <w:bookmarkEnd w:id="131"/>
      <w:r w:rsidRPr="00714C4A">
        <w:rPr>
          <w:b/>
          <w:kern w:val="0"/>
          <w:szCs w:val="21"/>
        </w:rPr>
        <w:t>2</w:t>
      </w:r>
      <w:r w:rsidRPr="00714C4A">
        <w:rPr>
          <w:rFonts w:hint="eastAsia"/>
          <w:b/>
          <w:kern w:val="0"/>
          <w:szCs w:val="21"/>
        </w:rPr>
        <w:t>.</w:t>
      </w:r>
      <w:r w:rsidRPr="00714C4A">
        <w:rPr>
          <w:rFonts w:hint="eastAsia"/>
          <w:b/>
          <w:kern w:val="0"/>
          <w:szCs w:val="21"/>
        </w:rPr>
        <w:t>资格审查标准</w:t>
      </w:r>
      <w:r w:rsidRPr="00714C4A">
        <w:rPr>
          <w:rFonts w:hint="eastAsia"/>
          <w:b/>
          <w:bCs/>
          <w:kern w:val="0"/>
          <w:szCs w:val="21"/>
        </w:rPr>
        <w:t>（不满足任何一项审查内容要求，资格审查即为不合格；</w:t>
      </w:r>
      <w:bookmarkStart w:id="134" w:name="_Hlk160525103"/>
      <w:r w:rsidRPr="00714C4A">
        <w:rPr>
          <w:rFonts w:hint="eastAsia"/>
          <w:b/>
          <w:bCs/>
          <w:kern w:val="0"/>
          <w:szCs w:val="21"/>
        </w:rPr>
        <w:t>联合体投标的，</w:t>
      </w:r>
      <w:bookmarkStart w:id="135" w:name="_Hlk19052412"/>
      <w:bookmarkEnd w:id="133"/>
      <w:bookmarkEnd w:id="134"/>
      <w:r w:rsidRPr="00714C4A">
        <w:rPr>
          <w:rFonts w:hint="eastAsia"/>
          <w:b/>
          <w:bCs/>
          <w:kern w:val="0"/>
          <w:szCs w:val="21"/>
        </w:rPr>
        <w:t>联合体各方均应提交第一项基本资格要求的资格证明文件）</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43"/>
        <w:gridCol w:w="6242"/>
      </w:tblGrid>
      <w:tr w:rsidR="00714C4A" w:rsidRPr="00714C4A" w14:paraId="300B7D35" w14:textId="77777777">
        <w:trPr>
          <w:trHeight w:val="468"/>
        </w:trPr>
        <w:tc>
          <w:tcPr>
            <w:tcW w:w="846" w:type="dxa"/>
            <w:vAlign w:val="center"/>
          </w:tcPr>
          <w:p w14:paraId="7C2C485F" w14:textId="77777777" w:rsidR="00E26E0C" w:rsidRPr="00714C4A" w:rsidRDefault="005C195C">
            <w:pPr>
              <w:spacing w:line="240" w:lineRule="exact"/>
              <w:jc w:val="center"/>
              <w:rPr>
                <w:b/>
                <w:kern w:val="0"/>
                <w:szCs w:val="21"/>
              </w:rPr>
            </w:pPr>
            <w:bookmarkStart w:id="136" w:name="_Hlk93421270"/>
            <w:r w:rsidRPr="00714C4A">
              <w:rPr>
                <w:rFonts w:hint="eastAsia"/>
                <w:b/>
                <w:kern w:val="0"/>
                <w:szCs w:val="21"/>
              </w:rPr>
              <w:t>审查</w:t>
            </w:r>
            <w:r w:rsidRPr="00714C4A">
              <w:rPr>
                <w:b/>
                <w:kern w:val="0"/>
                <w:szCs w:val="21"/>
              </w:rPr>
              <w:t>因素</w:t>
            </w:r>
          </w:p>
        </w:tc>
        <w:tc>
          <w:tcPr>
            <w:tcW w:w="1843" w:type="dxa"/>
            <w:vAlign w:val="center"/>
          </w:tcPr>
          <w:p w14:paraId="49E15B46" w14:textId="77777777" w:rsidR="00E26E0C" w:rsidRPr="00714C4A" w:rsidRDefault="005C195C">
            <w:pPr>
              <w:spacing w:line="240" w:lineRule="exact"/>
              <w:jc w:val="center"/>
              <w:rPr>
                <w:b/>
                <w:kern w:val="0"/>
                <w:szCs w:val="21"/>
              </w:rPr>
            </w:pPr>
            <w:r w:rsidRPr="00714C4A">
              <w:rPr>
                <w:rFonts w:hint="eastAsia"/>
                <w:b/>
                <w:kern w:val="0"/>
                <w:szCs w:val="21"/>
              </w:rPr>
              <w:t>审查</w:t>
            </w:r>
            <w:r w:rsidRPr="00714C4A">
              <w:rPr>
                <w:b/>
                <w:kern w:val="0"/>
                <w:szCs w:val="21"/>
              </w:rPr>
              <w:t>内容</w:t>
            </w:r>
          </w:p>
        </w:tc>
        <w:tc>
          <w:tcPr>
            <w:tcW w:w="6242" w:type="dxa"/>
            <w:vAlign w:val="center"/>
          </w:tcPr>
          <w:p w14:paraId="65776285" w14:textId="77777777" w:rsidR="00E26E0C" w:rsidRPr="00714C4A" w:rsidRDefault="005C195C">
            <w:pPr>
              <w:spacing w:line="240" w:lineRule="exact"/>
              <w:jc w:val="center"/>
              <w:rPr>
                <w:b/>
                <w:kern w:val="0"/>
                <w:szCs w:val="21"/>
              </w:rPr>
            </w:pPr>
            <w:r w:rsidRPr="00714C4A">
              <w:rPr>
                <w:rFonts w:hint="eastAsia"/>
                <w:b/>
                <w:kern w:val="0"/>
                <w:szCs w:val="21"/>
              </w:rPr>
              <w:t>说明</w:t>
            </w:r>
          </w:p>
        </w:tc>
      </w:tr>
      <w:tr w:rsidR="00714C4A" w:rsidRPr="00714C4A" w14:paraId="5FED3DA3" w14:textId="77777777">
        <w:trPr>
          <w:cantSplit/>
          <w:trHeight w:val="850"/>
        </w:trPr>
        <w:tc>
          <w:tcPr>
            <w:tcW w:w="846" w:type="dxa"/>
            <w:vMerge w:val="restart"/>
            <w:vAlign w:val="center"/>
          </w:tcPr>
          <w:p w14:paraId="43CF1B84" w14:textId="77777777" w:rsidR="00E26E0C" w:rsidRPr="00714C4A" w:rsidRDefault="005C195C">
            <w:pPr>
              <w:spacing w:line="240" w:lineRule="exact"/>
              <w:rPr>
                <w:szCs w:val="21"/>
                <w:lang w:val="zh-CN"/>
              </w:rPr>
            </w:pPr>
            <w:r w:rsidRPr="00714C4A">
              <w:rPr>
                <w:rFonts w:hint="eastAsia"/>
                <w:szCs w:val="21"/>
                <w:lang w:val="zh-CN"/>
              </w:rPr>
              <w:t>投标人</w:t>
            </w:r>
            <w:r w:rsidRPr="00714C4A">
              <w:rPr>
                <w:szCs w:val="21"/>
                <w:lang w:val="zh-CN"/>
              </w:rPr>
              <w:t>应符合的</w:t>
            </w:r>
            <w:r w:rsidRPr="00714C4A">
              <w:rPr>
                <w:rFonts w:hint="eastAsia"/>
                <w:szCs w:val="21"/>
                <w:lang w:val="zh-CN"/>
              </w:rPr>
              <w:t>基本</w:t>
            </w:r>
            <w:r w:rsidRPr="00714C4A">
              <w:rPr>
                <w:szCs w:val="21"/>
              </w:rPr>
              <w:t>资格</w:t>
            </w:r>
            <w:r w:rsidRPr="00714C4A">
              <w:rPr>
                <w:rFonts w:hint="eastAsia"/>
                <w:szCs w:val="21"/>
              </w:rPr>
              <w:t>要求</w:t>
            </w:r>
          </w:p>
        </w:tc>
        <w:tc>
          <w:tcPr>
            <w:tcW w:w="1843" w:type="dxa"/>
            <w:vAlign w:val="center"/>
          </w:tcPr>
          <w:p w14:paraId="7B5F78CE" w14:textId="77777777" w:rsidR="00E26E0C" w:rsidRPr="00714C4A" w:rsidRDefault="005C195C">
            <w:pPr>
              <w:spacing w:line="240" w:lineRule="exact"/>
              <w:jc w:val="left"/>
              <w:rPr>
                <w:szCs w:val="21"/>
              </w:rPr>
            </w:pPr>
            <w:r w:rsidRPr="00714C4A">
              <w:rPr>
                <w:szCs w:val="21"/>
              </w:rPr>
              <w:t>（</w:t>
            </w:r>
            <w:r w:rsidRPr="00714C4A">
              <w:rPr>
                <w:szCs w:val="21"/>
              </w:rPr>
              <w:t>1</w:t>
            </w:r>
            <w:r w:rsidRPr="00714C4A">
              <w:rPr>
                <w:szCs w:val="21"/>
              </w:rPr>
              <w:t>）具有独立承担民事责任的能力</w:t>
            </w:r>
          </w:p>
        </w:tc>
        <w:tc>
          <w:tcPr>
            <w:tcW w:w="6242" w:type="dxa"/>
          </w:tcPr>
          <w:p w14:paraId="18AA7F95" w14:textId="77777777" w:rsidR="00E26E0C" w:rsidRPr="00714C4A" w:rsidRDefault="005C195C">
            <w:pPr>
              <w:spacing w:line="240" w:lineRule="exact"/>
              <w:jc w:val="left"/>
              <w:rPr>
                <w:szCs w:val="21"/>
              </w:rPr>
            </w:pPr>
            <w:r w:rsidRPr="00714C4A">
              <w:rPr>
                <w:rFonts w:hint="eastAsia"/>
                <w:szCs w:val="21"/>
              </w:rPr>
              <w:t>审查供应商为法人或者其他组织的，提供营业执照等证明文件（如营业执照或者事业单位法人证书或者执业许可证等），供应商为自然人的，提供身份证复印件</w:t>
            </w:r>
          </w:p>
        </w:tc>
      </w:tr>
      <w:tr w:rsidR="00714C4A" w:rsidRPr="00714C4A" w14:paraId="7D0C5C7A" w14:textId="77777777">
        <w:trPr>
          <w:cantSplit/>
          <w:trHeight w:val="397"/>
        </w:trPr>
        <w:tc>
          <w:tcPr>
            <w:tcW w:w="846" w:type="dxa"/>
            <w:vMerge/>
            <w:vAlign w:val="center"/>
          </w:tcPr>
          <w:p w14:paraId="2B626D22" w14:textId="77777777" w:rsidR="00E26E0C" w:rsidRPr="00714C4A" w:rsidRDefault="00E26E0C">
            <w:pPr>
              <w:spacing w:line="240" w:lineRule="exact"/>
              <w:rPr>
                <w:szCs w:val="21"/>
                <w:lang w:val="zh-CN"/>
              </w:rPr>
            </w:pPr>
          </w:p>
        </w:tc>
        <w:tc>
          <w:tcPr>
            <w:tcW w:w="1843" w:type="dxa"/>
            <w:vAlign w:val="center"/>
          </w:tcPr>
          <w:p w14:paraId="7A017FCC" w14:textId="77777777" w:rsidR="00E26E0C" w:rsidRPr="00714C4A" w:rsidRDefault="005C195C">
            <w:pPr>
              <w:spacing w:line="240" w:lineRule="exact"/>
              <w:jc w:val="left"/>
              <w:rPr>
                <w:szCs w:val="21"/>
              </w:rPr>
            </w:pPr>
            <w:r w:rsidRPr="00714C4A">
              <w:rPr>
                <w:szCs w:val="21"/>
                <w:lang w:val="zh-CN"/>
              </w:rPr>
              <w:t>（</w:t>
            </w:r>
            <w:r w:rsidRPr="00714C4A">
              <w:rPr>
                <w:szCs w:val="21"/>
                <w:lang w:val="zh-CN"/>
              </w:rPr>
              <w:t>2</w:t>
            </w:r>
            <w:r w:rsidRPr="00714C4A">
              <w:rPr>
                <w:szCs w:val="21"/>
                <w:lang w:val="zh-CN"/>
              </w:rPr>
              <w:t>）</w:t>
            </w:r>
            <w:r w:rsidRPr="00714C4A">
              <w:rPr>
                <w:szCs w:val="21"/>
              </w:rPr>
              <w:t>具有良好的商业信誉和健全的财务会计制度</w:t>
            </w:r>
          </w:p>
        </w:tc>
        <w:tc>
          <w:tcPr>
            <w:tcW w:w="6242" w:type="dxa"/>
          </w:tcPr>
          <w:p w14:paraId="2690BC22" w14:textId="77777777" w:rsidR="00E26E0C" w:rsidRPr="00714C4A" w:rsidRDefault="005C195C">
            <w:pPr>
              <w:spacing w:line="240" w:lineRule="exact"/>
              <w:jc w:val="left"/>
              <w:rPr>
                <w:szCs w:val="21"/>
              </w:rPr>
            </w:pPr>
            <w:r w:rsidRPr="00714C4A">
              <w:rPr>
                <w:rFonts w:ascii="宋体" w:hAnsi="宋体" w:cs="宋体" w:hint="eastAsia"/>
                <w:szCs w:val="21"/>
              </w:rPr>
              <w:t>①</w:t>
            </w:r>
            <w:r w:rsidRPr="00714C4A">
              <w:rPr>
                <w:szCs w:val="21"/>
              </w:rPr>
              <w:t>审查商业信誉声明。须提供，格式见第六章投标文件格式</w:t>
            </w:r>
            <w:r w:rsidRPr="00714C4A">
              <w:rPr>
                <w:szCs w:val="21"/>
              </w:rPr>
              <w:t>“</w:t>
            </w:r>
            <w:r w:rsidRPr="00714C4A">
              <w:rPr>
                <w:szCs w:val="21"/>
              </w:rPr>
              <w:t>投标声明书</w:t>
            </w:r>
            <w:r w:rsidRPr="00714C4A">
              <w:rPr>
                <w:szCs w:val="21"/>
              </w:rPr>
              <w:t>”</w:t>
            </w:r>
            <w:r w:rsidRPr="00714C4A">
              <w:rPr>
                <w:szCs w:val="21"/>
              </w:rPr>
              <w:t>。</w:t>
            </w:r>
          </w:p>
          <w:p w14:paraId="198E241E" w14:textId="77777777" w:rsidR="00E26E0C" w:rsidRPr="00714C4A" w:rsidRDefault="005C195C">
            <w:pPr>
              <w:spacing w:line="240" w:lineRule="exact"/>
              <w:jc w:val="left"/>
              <w:rPr>
                <w:szCs w:val="21"/>
              </w:rPr>
            </w:pPr>
            <w:r w:rsidRPr="00714C4A">
              <w:rPr>
                <w:rFonts w:ascii="宋体" w:hAnsi="宋体" w:cs="宋体" w:hint="eastAsia"/>
                <w:szCs w:val="21"/>
              </w:rPr>
              <w:t>②</w:t>
            </w:r>
            <w:r w:rsidRPr="00714C4A">
              <w:rPr>
                <w:szCs w:val="21"/>
              </w:rPr>
              <w:t>审查</w:t>
            </w:r>
            <w:r w:rsidRPr="00714C4A">
              <w:rPr>
                <w:szCs w:val="21"/>
              </w:rPr>
              <w:t>2025</w:t>
            </w:r>
            <w:r w:rsidRPr="00714C4A">
              <w:rPr>
                <w:rFonts w:hint="eastAsia"/>
                <w:szCs w:val="21"/>
              </w:rPr>
              <w:t>年</w:t>
            </w:r>
            <w:r w:rsidRPr="00714C4A">
              <w:rPr>
                <w:szCs w:val="21"/>
              </w:rPr>
              <w:t>度财务状况报告（表）复印件或银行出具的资信证明复印件，</w:t>
            </w:r>
            <w:r w:rsidRPr="00714C4A">
              <w:t>对于从取得营业执照时间起到投标文件递交截止时间为止不足</w:t>
            </w:r>
            <w:r w:rsidRPr="00714C4A">
              <w:t>1</w:t>
            </w:r>
            <w:r w:rsidRPr="00714C4A">
              <w:t>年的供应商，只需提交</w:t>
            </w:r>
            <w:r w:rsidRPr="00714C4A">
              <w:rPr>
                <w:szCs w:val="21"/>
              </w:rPr>
              <w:t>投标文件递交截止时间前一个月的财务状况报告（表）复印件。</w:t>
            </w:r>
          </w:p>
        </w:tc>
      </w:tr>
      <w:tr w:rsidR="00714C4A" w:rsidRPr="00714C4A" w14:paraId="469E2C8E" w14:textId="77777777">
        <w:trPr>
          <w:cantSplit/>
          <w:trHeight w:val="397"/>
        </w:trPr>
        <w:tc>
          <w:tcPr>
            <w:tcW w:w="846" w:type="dxa"/>
            <w:vMerge/>
            <w:vAlign w:val="center"/>
          </w:tcPr>
          <w:p w14:paraId="5E449C65" w14:textId="77777777" w:rsidR="00E26E0C" w:rsidRPr="00714C4A" w:rsidRDefault="00E26E0C">
            <w:pPr>
              <w:spacing w:line="240" w:lineRule="exact"/>
              <w:rPr>
                <w:szCs w:val="21"/>
                <w:lang w:val="zh-CN"/>
              </w:rPr>
            </w:pPr>
          </w:p>
        </w:tc>
        <w:tc>
          <w:tcPr>
            <w:tcW w:w="1843" w:type="dxa"/>
            <w:vAlign w:val="center"/>
          </w:tcPr>
          <w:p w14:paraId="0930B413" w14:textId="77777777" w:rsidR="00E26E0C" w:rsidRPr="00714C4A" w:rsidRDefault="005C195C">
            <w:pPr>
              <w:spacing w:line="240" w:lineRule="exact"/>
              <w:jc w:val="left"/>
              <w:rPr>
                <w:szCs w:val="21"/>
              </w:rPr>
            </w:pPr>
            <w:r w:rsidRPr="00714C4A">
              <w:rPr>
                <w:szCs w:val="21"/>
                <w:lang w:val="zh-CN"/>
              </w:rPr>
              <w:t>（</w:t>
            </w:r>
            <w:r w:rsidRPr="00714C4A">
              <w:rPr>
                <w:szCs w:val="21"/>
                <w:lang w:val="zh-CN"/>
              </w:rPr>
              <w:t>3</w:t>
            </w:r>
            <w:r w:rsidRPr="00714C4A">
              <w:rPr>
                <w:szCs w:val="21"/>
                <w:lang w:val="zh-CN"/>
              </w:rPr>
              <w:t>）具有履行合同所必需的设备和专业技术能力</w:t>
            </w:r>
          </w:p>
        </w:tc>
        <w:tc>
          <w:tcPr>
            <w:tcW w:w="6242" w:type="dxa"/>
          </w:tcPr>
          <w:p w14:paraId="2C78E72A" w14:textId="77777777" w:rsidR="00E26E0C" w:rsidRPr="00714C4A" w:rsidRDefault="005C195C">
            <w:pPr>
              <w:spacing w:line="240" w:lineRule="exact"/>
              <w:jc w:val="left"/>
              <w:rPr>
                <w:szCs w:val="21"/>
              </w:rPr>
            </w:pPr>
            <w:r w:rsidRPr="00714C4A">
              <w:rPr>
                <w:rFonts w:ascii="宋体" w:hAnsi="宋体" w:cs="宋体" w:hint="eastAsia"/>
                <w:szCs w:val="21"/>
              </w:rPr>
              <w:t>①</w:t>
            </w:r>
            <w:r w:rsidRPr="00714C4A">
              <w:rPr>
                <w:szCs w:val="21"/>
              </w:rPr>
              <w:t>审查供应商营业执照，须有效；</w:t>
            </w:r>
            <w:r w:rsidRPr="00714C4A">
              <w:rPr>
                <w:szCs w:val="21"/>
              </w:rPr>
              <w:t xml:space="preserve"> </w:t>
            </w:r>
          </w:p>
          <w:p w14:paraId="3548FAD1" w14:textId="77777777" w:rsidR="00E26E0C" w:rsidRPr="00714C4A" w:rsidRDefault="005C195C">
            <w:pPr>
              <w:spacing w:line="240" w:lineRule="exact"/>
              <w:jc w:val="left"/>
              <w:rPr>
                <w:szCs w:val="21"/>
              </w:rPr>
            </w:pPr>
            <w:r w:rsidRPr="00714C4A">
              <w:rPr>
                <w:rFonts w:ascii="宋体" w:hAnsi="宋体" w:cs="宋体" w:hint="eastAsia"/>
                <w:szCs w:val="21"/>
              </w:rPr>
              <w:t>②</w:t>
            </w:r>
            <w:r w:rsidRPr="00714C4A">
              <w:rPr>
                <w:szCs w:val="21"/>
              </w:rPr>
              <w:t>审查书面声明。须提供，格式见第六章投标文件格式</w:t>
            </w:r>
            <w:r w:rsidRPr="00714C4A">
              <w:rPr>
                <w:szCs w:val="21"/>
              </w:rPr>
              <w:t>“</w:t>
            </w:r>
            <w:r w:rsidRPr="00714C4A">
              <w:t>投标声明书</w:t>
            </w:r>
            <w:r w:rsidRPr="00714C4A">
              <w:rPr>
                <w:szCs w:val="21"/>
              </w:rPr>
              <w:t>”</w:t>
            </w:r>
            <w:r w:rsidRPr="00714C4A">
              <w:rPr>
                <w:szCs w:val="21"/>
              </w:rPr>
              <w:t>。</w:t>
            </w:r>
          </w:p>
          <w:p w14:paraId="4BCB057B" w14:textId="77777777" w:rsidR="00E26E0C" w:rsidRPr="00714C4A" w:rsidRDefault="005C195C">
            <w:pPr>
              <w:spacing w:line="240" w:lineRule="exact"/>
              <w:jc w:val="left"/>
              <w:rPr>
                <w:szCs w:val="21"/>
              </w:rPr>
            </w:pPr>
            <w:r w:rsidRPr="00714C4A">
              <w:rPr>
                <w:szCs w:val="21"/>
              </w:rPr>
              <w:t>审查</w:t>
            </w:r>
            <w:r w:rsidRPr="00714C4A">
              <w:rPr>
                <w:rFonts w:ascii="宋体" w:hAnsi="宋体" w:cs="宋体" w:hint="eastAsia"/>
                <w:szCs w:val="21"/>
              </w:rPr>
              <w:t>①</w:t>
            </w:r>
            <w:r w:rsidRPr="00714C4A">
              <w:rPr>
                <w:szCs w:val="21"/>
              </w:rPr>
              <w:t>或</w:t>
            </w:r>
            <w:r w:rsidRPr="00714C4A">
              <w:rPr>
                <w:rFonts w:ascii="宋体" w:hAnsi="宋体" w:cs="宋体" w:hint="eastAsia"/>
                <w:szCs w:val="21"/>
              </w:rPr>
              <w:t>②</w:t>
            </w:r>
            <w:r w:rsidRPr="00714C4A">
              <w:rPr>
                <w:szCs w:val="21"/>
              </w:rPr>
              <w:t>，满足其一，即为符合要求。</w:t>
            </w:r>
          </w:p>
        </w:tc>
      </w:tr>
      <w:tr w:rsidR="00714C4A" w:rsidRPr="00714C4A" w14:paraId="215631DE" w14:textId="77777777">
        <w:trPr>
          <w:cantSplit/>
          <w:trHeight w:val="397"/>
        </w:trPr>
        <w:tc>
          <w:tcPr>
            <w:tcW w:w="846" w:type="dxa"/>
            <w:vMerge/>
            <w:vAlign w:val="center"/>
          </w:tcPr>
          <w:p w14:paraId="3D201A81" w14:textId="77777777" w:rsidR="00E26E0C" w:rsidRPr="00714C4A" w:rsidRDefault="00E26E0C">
            <w:pPr>
              <w:spacing w:line="240" w:lineRule="exact"/>
              <w:rPr>
                <w:szCs w:val="21"/>
                <w:lang w:val="zh-CN"/>
              </w:rPr>
            </w:pPr>
          </w:p>
        </w:tc>
        <w:tc>
          <w:tcPr>
            <w:tcW w:w="1843" w:type="dxa"/>
            <w:vAlign w:val="center"/>
          </w:tcPr>
          <w:p w14:paraId="13A59551" w14:textId="77777777" w:rsidR="00E26E0C" w:rsidRPr="00714C4A" w:rsidRDefault="005C195C">
            <w:pPr>
              <w:spacing w:line="240" w:lineRule="exact"/>
              <w:jc w:val="left"/>
              <w:rPr>
                <w:szCs w:val="21"/>
              </w:rPr>
            </w:pPr>
            <w:r w:rsidRPr="00714C4A">
              <w:rPr>
                <w:szCs w:val="21"/>
                <w:lang w:val="zh-CN"/>
              </w:rPr>
              <w:t>（</w:t>
            </w:r>
            <w:r w:rsidRPr="00714C4A">
              <w:rPr>
                <w:szCs w:val="21"/>
                <w:lang w:val="zh-CN"/>
              </w:rPr>
              <w:t>4</w:t>
            </w:r>
            <w:r w:rsidRPr="00714C4A">
              <w:rPr>
                <w:szCs w:val="21"/>
                <w:lang w:val="zh-CN"/>
              </w:rPr>
              <w:t>）有依法缴纳税收和社会保障金的良好记录</w:t>
            </w:r>
          </w:p>
        </w:tc>
        <w:tc>
          <w:tcPr>
            <w:tcW w:w="6242" w:type="dxa"/>
          </w:tcPr>
          <w:p w14:paraId="525DFEB8" w14:textId="77777777" w:rsidR="00E26E0C" w:rsidRPr="00714C4A" w:rsidRDefault="005C195C">
            <w:pPr>
              <w:spacing w:line="240" w:lineRule="exact"/>
              <w:jc w:val="left"/>
              <w:rPr>
                <w:szCs w:val="21"/>
              </w:rPr>
            </w:pPr>
            <w:r w:rsidRPr="00714C4A">
              <w:rPr>
                <w:rFonts w:ascii="宋体" w:hAnsi="宋体" w:cs="宋体" w:hint="eastAsia"/>
                <w:szCs w:val="21"/>
              </w:rPr>
              <w:t>①</w:t>
            </w:r>
            <w:r w:rsidRPr="00714C4A">
              <w:rPr>
                <w:szCs w:val="21"/>
              </w:rPr>
              <w:t>审查投标截止时间前</w:t>
            </w:r>
            <w:r w:rsidRPr="00714C4A">
              <w:rPr>
                <w:szCs w:val="21"/>
              </w:rPr>
              <w:t>6</w:t>
            </w:r>
            <w:r w:rsidRPr="00714C4A">
              <w:rPr>
                <w:szCs w:val="21"/>
              </w:rPr>
              <w:t>个月内，</w:t>
            </w:r>
            <w:r w:rsidRPr="00714C4A">
              <w:rPr>
                <w:rFonts w:hint="eastAsia"/>
              </w:rPr>
              <w:t>供应商</w:t>
            </w:r>
            <w:r w:rsidRPr="00714C4A">
              <w:t>任意</w:t>
            </w:r>
            <w:r w:rsidRPr="00714C4A">
              <w:rPr>
                <w:rFonts w:hint="eastAsia"/>
              </w:rPr>
              <w:t>1</w:t>
            </w:r>
            <w:r w:rsidRPr="00714C4A">
              <w:rPr>
                <w:rFonts w:hint="eastAsia"/>
              </w:rPr>
              <w:t>个月</w:t>
            </w:r>
            <w:r w:rsidRPr="00714C4A">
              <w:rPr>
                <w:szCs w:val="21"/>
              </w:rPr>
              <w:t>依法缴纳税费证明复印件加盖供应商</w:t>
            </w:r>
            <w:r w:rsidRPr="00714C4A">
              <w:rPr>
                <w:rFonts w:hint="eastAsia"/>
                <w:szCs w:val="21"/>
              </w:rPr>
              <w:t>电子签章</w:t>
            </w:r>
            <w:r w:rsidRPr="00714C4A">
              <w:rPr>
                <w:szCs w:val="21"/>
              </w:rPr>
              <w:t>。</w:t>
            </w:r>
          </w:p>
          <w:p w14:paraId="7B01BED1" w14:textId="77777777" w:rsidR="00E26E0C" w:rsidRPr="00714C4A" w:rsidRDefault="005C195C">
            <w:pPr>
              <w:spacing w:line="240" w:lineRule="exact"/>
              <w:jc w:val="left"/>
              <w:rPr>
                <w:szCs w:val="21"/>
              </w:rPr>
            </w:pPr>
            <w:r w:rsidRPr="00714C4A">
              <w:rPr>
                <w:rFonts w:ascii="宋体" w:hAnsi="宋体" w:cs="宋体" w:hint="eastAsia"/>
                <w:szCs w:val="21"/>
              </w:rPr>
              <w:t>②</w:t>
            </w:r>
            <w:r w:rsidRPr="00714C4A">
              <w:rPr>
                <w:szCs w:val="21"/>
              </w:rPr>
              <w:t>审查投标截止时间前</w:t>
            </w:r>
            <w:r w:rsidRPr="00714C4A">
              <w:rPr>
                <w:szCs w:val="21"/>
              </w:rPr>
              <w:t>6</w:t>
            </w:r>
            <w:r w:rsidRPr="00714C4A">
              <w:rPr>
                <w:szCs w:val="21"/>
              </w:rPr>
              <w:t>个月内，</w:t>
            </w:r>
            <w:r w:rsidRPr="00714C4A">
              <w:rPr>
                <w:rFonts w:hint="eastAsia"/>
              </w:rPr>
              <w:t>供应商</w:t>
            </w:r>
            <w:r w:rsidRPr="00714C4A">
              <w:t>任意</w:t>
            </w:r>
            <w:r w:rsidRPr="00714C4A">
              <w:rPr>
                <w:rFonts w:hint="eastAsia"/>
              </w:rPr>
              <w:t>1</w:t>
            </w:r>
            <w:r w:rsidRPr="00714C4A">
              <w:rPr>
                <w:rFonts w:hint="eastAsia"/>
              </w:rPr>
              <w:t>个月</w:t>
            </w:r>
            <w:r w:rsidRPr="00714C4A">
              <w:rPr>
                <w:szCs w:val="21"/>
              </w:rPr>
              <w:t>的社保缴费证明记录复印件加盖供应商</w:t>
            </w:r>
            <w:r w:rsidRPr="00714C4A">
              <w:rPr>
                <w:rFonts w:hint="eastAsia"/>
                <w:szCs w:val="21"/>
              </w:rPr>
              <w:t>电子签章</w:t>
            </w:r>
            <w:r w:rsidRPr="00714C4A">
              <w:rPr>
                <w:szCs w:val="21"/>
              </w:rPr>
              <w:t>。</w:t>
            </w:r>
          </w:p>
          <w:p w14:paraId="0D02604C" w14:textId="77777777" w:rsidR="00E26E0C" w:rsidRPr="00714C4A" w:rsidRDefault="005C195C">
            <w:pPr>
              <w:spacing w:line="240" w:lineRule="exact"/>
              <w:jc w:val="left"/>
              <w:rPr>
                <w:szCs w:val="21"/>
              </w:rPr>
            </w:pPr>
            <w:r w:rsidRPr="00714C4A">
              <w:rPr>
                <w:szCs w:val="21"/>
              </w:rPr>
              <w:t>供应</w:t>
            </w:r>
            <w:proofErr w:type="gramStart"/>
            <w:r w:rsidRPr="00714C4A">
              <w:rPr>
                <w:szCs w:val="21"/>
              </w:rPr>
              <w:t>商成立</w:t>
            </w:r>
            <w:proofErr w:type="gramEnd"/>
            <w:r w:rsidRPr="00714C4A">
              <w:rPr>
                <w:szCs w:val="21"/>
              </w:rPr>
              <w:t>不足</w:t>
            </w:r>
            <w:r w:rsidRPr="00714C4A">
              <w:rPr>
                <w:rFonts w:hint="eastAsia"/>
                <w:szCs w:val="21"/>
              </w:rPr>
              <w:t>1</w:t>
            </w:r>
            <w:r w:rsidRPr="00714C4A">
              <w:rPr>
                <w:rFonts w:hint="eastAsia"/>
                <w:szCs w:val="21"/>
              </w:rPr>
              <w:t>个月的，无须提供</w:t>
            </w:r>
            <w:r w:rsidRPr="00714C4A">
              <w:rPr>
                <w:szCs w:val="21"/>
              </w:rPr>
              <w:t>缴纳税费证明及社保缴费证明加盖供应商电子签章</w:t>
            </w:r>
            <w:r w:rsidRPr="00714C4A">
              <w:rPr>
                <w:rFonts w:hint="eastAsia"/>
                <w:szCs w:val="21"/>
              </w:rPr>
              <w:t>。</w:t>
            </w:r>
          </w:p>
          <w:p w14:paraId="2F350D91" w14:textId="77777777" w:rsidR="00E26E0C" w:rsidRPr="00714C4A" w:rsidRDefault="005C195C">
            <w:pPr>
              <w:spacing w:line="240" w:lineRule="exact"/>
              <w:jc w:val="left"/>
              <w:rPr>
                <w:szCs w:val="21"/>
              </w:rPr>
            </w:pPr>
            <w:r w:rsidRPr="00714C4A">
              <w:rPr>
                <w:szCs w:val="21"/>
              </w:rPr>
              <w:t>依法免税或不需要缴纳社会保障资金的供应商，须提供相应文件证明其依法免税或不需要缴纳社会保障资金。</w:t>
            </w:r>
          </w:p>
        </w:tc>
      </w:tr>
      <w:tr w:rsidR="00714C4A" w:rsidRPr="00714C4A" w14:paraId="55A35B4E" w14:textId="77777777">
        <w:trPr>
          <w:cantSplit/>
          <w:trHeight w:val="397"/>
        </w:trPr>
        <w:tc>
          <w:tcPr>
            <w:tcW w:w="846" w:type="dxa"/>
            <w:vMerge/>
            <w:vAlign w:val="center"/>
          </w:tcPr>
          <w:p w14:paraId="02C3E25A" w14:textId="77777777" w:rsidR="00E26E0C" w:rsidRPr="00714C4A" w:rsidRDefault="00E26E0C">
            <w:pPr>
              <w:spacing w:line="240" w:lineRule="exact"/>
              <w:rPr>
                <w:szCs w:val="21"/>
                <w:lang w:val="zh-CN"/>
              </w:rPr>
            </w:pPr>
          </w:p>
        </w:tc>
        <w:tc>
          <w:tcPr>
            <w:tcW w:w="1843" w:type="dxa"/>
            <w:vAlign w:val="center"/>
          </w:tcPr>
          <w:p w14:paraId="2FCF3BDC" w14:textId="77777777" w:rsidR="00E26E0C" w:rsidRPr="00714C4A" w:rsidRDefault="005C195C">
            <w:pPr>
              <w:spacing w:line="240" w:lineRule="exact"/>
              <w:jc w:val="left"/>
              <w:rPr>
                <w:szCs w:val="21"/>
              </w:rPr>
            </w:pPr>
            <w:r w:rsidRPr="00714C4A">
              <w:rPr>
                <w:szCs w:val="21"/>
              </w:rPr>
              <w:t>（</w:t>
            </w:r>
            <w:r w:rsidRPr="00714C4A">
              <w:rPr>
                <w:szCs w:val="21"/>
              </w:rPr>
              <w:t>5</w:t>
            </w:r>
            <w:r w:rsidRPr="00714C4A">
              <w:rPr>
                <w:szCs w:val="21"/>
              </w:rPr>
              <w:t>）参加政府采购活动前三年内，在经营活动中没有重大违法记录</w:t>
            </w:r>
          </w:p>
        </w:tc>
        <w:tc>
          <w:tcPr>
            <w:tcW w:w="6242" w:type="dxa"/>
            <w:vAlign w:val="center"/>
          </w:tcPr>
          <w:p w14:paraId="3C38445C" w14:textId="77777777" w:rsidR="00E26E0C" w:rsidRPr="00714C4A" w:rsidRDefault="005C195C">
            <w:pPr>
              <w:spacing w:line="240" w:lineRule="exact"/>
              <w:jc w:val="left"/>
              <w:rPr>
                <w:szCs w:val="21"/>
              </w:rPr>
            </w:pPr>
            <w:r w:rsidRPr="00714C4A">
              <w:rPr>
                <w:szCs w:val="21"/>
              </w:rPr>
              <w:t>审查无重大违法记录声明。须提供，格式见第六章投标文件格式</w:t>
            </w:r>
            <w:r w:rsidRPr="00714C4A">
              <w:rPr>
                <w:szCs w:val="21"/>
              </w:rPr>
              <w:t>“</w:t>
            </w:r>
            <w:r w:rsidRPr="00714C4A">
              <w:rPr>
                <w:szCs w:val="21"/>
              </w:rPr>
              <w:t>投标声明书</w:t>
            </w:r>
            <w:r w:rsidRPr="00714C4A">
              <w:rPr>
                <w:szCs w:val="21"/>
              </w:rPr>
              <w:t>”</w:t>
            </w:r>
            <w:r w:rsidRPr="00714C4A">
              <w:rPr>
                <w:szCs w:val="21"/>
              </w:rPr>
              <w:t>。</w:t>
            </w:r>
            <w:r w:rsidRPr="00714C4A">
              <w:rPr>
                <w:szCs w:val="21"/>
              </w:rPr>
              <w:t xml:space="preserve"> </w:t>
            </w:r>
          </w:p>
        </w:tc>
      </w:tr>
      <w:tr w:rsidR="00714C4A" w:rsidRPr="00714C4A" w14:paraId="7A9ACF31" w14:textId="77777777">
        <w:trPr>
          <w:cantSplit/>
          <w:trHeight w:val="397"/>
        </w:trPr>
        <w:tc>
          <w:tcPr>
            <w:tcW w:w="846" w:type="dxa"/>
            <w:vMerge/>
            <w:vAlign w:val="center"/>
          </w:tcPr>
          <w:p w14:paraId="76F2B006" w14:textId="77777777" w:rsidR="00E26E0C" w:rsidRPr="00714C4A" w:rsidRDefault="00E26E0C">
            <w:pPr>
              <w:spacing w:line="240" w:lineRule="exact"/>
              <w:rPr>
                <w:szCs w:val="21"/>
                <w:lang w:val="zh-CN"/>
              </w:rPr>
            </w:pPr>
          </w:p>
        </w:tc>
        <w:tc>
          <w:tcPr>
            <w:tcW w:w="1843" w:type="dxa"/>
            <w:vAlign w:val="center"/>
          </w:tcPr>
          <w:p w14:paraId="5757DD93" w14:textId="77777777" w:rsidR="00E26E0C" w:rsidRPr="00714C4A" w:rsidRDefault="005C195C">
            <w:pPr>
              <w:spacing w:line="240" w:lineRule="exact"/>
              <w:jc w:val="left"/>
              <w:rPr>
                <w:szCs w:val="21"/>
              </w:rPr>
            </w:pPr>
            <w:r w:rsidRPr="00714C4A">
              <w:rPr>
                <w:szCs w:val="21"/>
              </w:rPr>
              <w:t>（</w:t>
            </w:r>
            <w:r w:rsidRPr="00714C4A">
              <w:rPr>
                <w:szCs w:val="21"/>
              </w:rPr>
              <w:t>6</w:t>
            </w:r>
            <w:r w:rsidRPr="00714C4A">
              <w:rPr>
                <w:szCs w:val="21"/>
              </w:rPr>
              <w:t>）具备法律、行政法规规定的其他要求</w:t>
            </w:r>
          </w:p>
        </w:tc>
        <w:tc>
          <w:tcPr>
            <w:tcW w:w="6242" w:type="dxa"/>
            <w:vAlign w:val="center"/>
          </w:tcPr>
          <w:p w14:paraId="60DC32EE" w14:textId="77777777" w:rsidR="00E26E0C" w:rsidRPr="00714C4A" w:rsidRDefault="005C195C">
            <w:pPr>
              <w:spacing w:line="240" w:lineRule="exact"/>
              <w:jc w:val="left"/>
              <w:rPr>
                <w:szCs w:val="21"/>
              </w:rPr>
            </w:pPr>
            <w:r w:rsidRPr="00714C4A">
              <w:rPr>
                <w:szCs w:val="21"/>
              </w:rPr>
              <w:t>无。</w:t>
            </w:r>
          </w:p>
        </w:tc>
      </w:tr>
      <w:tr w:rsidR="00714C4A" w:rsidRPr="00714C4A" w14:paraId="68F55370" w14:textId="77777777">
        <w:trPr>
          <w:cantSplit/>
          <w:trHeight w:val="396"/>
        </w:trPr>
        <w:tc>
          <w:tcPr>
            <w:tcW w:w="846" w:type="dxa"/>
            <w:vAlign w:val="center"/>
          </w:tcPr>
          <w:p w14:paraId="200B78DF" w14:textId="77777777" w:rsidR="00E26E0C" w:rsidRPr="00714C4A" w:rsidRDefault="005C195C">
            <w:pPr>
              <w:spacing w:line="240" w:lineRule="exact"/>
              <w:rPr>
                <w:szCs w:val="21"/>
                <w:lang w:val="zh-CN"/>
              </w:rPr>
            </w:pPr>
            <w:r w:rsidRPr="00714C4A">
              <w:rPr>
                <w:rFonts w:hint="eastAsia"/>
                <w:kern w:val="0"/>
                <w:szCs w:val="21"/>
              </w:rPr>
              <w:t>采购政策</w:t>
            </w:r>
          </w:p>
        </w:tc>
        <w:tc>
          <w:tcPr>
            <w:tcW w:w="1843" w:type="dxa"/>
            <w:vAlign w:val="center"/>
          </w:tcPr>
          <w:p w14:paraId="7328D667" w14:textId="77777777" w:rsidR="00E26E0C" w:rsidRPr="00714C4A" w:rsidRDefault="005C195C">
            <w:pPr>
              <w:spacing w:line="240" w:lineRule="exact"/>
              <w:jc w:val="left"/>
              <w:rPr>
                <w:szCs w:val="21"/>
              </w:rPr>
            </w:pPr>
            <w:r w:rsidRPr="00714C4A">
              <w:rPr>
                <w:rFonts w:hint="eastAsia"/>
                <w:szCs w:val="21"/>
              </w:rPr>
              <w:t>落实政府采购政策需满足的资格要求</w:t>
            </w:r>
          </w:p>
        </w:tc>
        <w:tc>
          <w:tcPr>
            <w:tcW w:w="6242" w:type="dxa"/>
            <w:vAlign w:val="center"/>
          </w:tcPr>
          <w:p w14:paraId="00B633FE" w14:textId="77777777" w:rsidR="00E26E0C" w:rsidRPr="00714C4A" w:rsidRDefault="005C195C">
            <w:pPr>
              <w:spacing w:line="240" w:lineRule="exact"/>
              <w:rPr>
                <w:szCs w:val="21"/>
              </w:rPr>
            </w:pPr>
            <w:r w:rsidRPr="00714C4A">
              <w:rPr>
                <w:szCs w:val="21"/>
              </w:rPr>
              <w:t>无。</w:t>
            </w:r>
          </w:p>
        </w:tc>
      </w:tr>
      <w:tr w:rsidR="00714C4A" w:rsidRPr="00714C4A" w14:paraId="22A07586" w14:textId="77777777">
        <w:trPr>
          <w:cantSplit/>
          <w:trHeight w:val="396"/>
        </w:trPr>
        <w:tc>
          <w:tcPr>
            <w:tcW w:w="846" w:type="dxa"/>
            <w:vMerge w:val="restart"/>
            <w:vAlign w:val="center"/>
          </w:tcPr>
          <w:p w14:paraId="268EEA6C" w14:textId="77777777" w:rsidR="00E26E0C" w:rsidRPr="00714C4A" w:rsidRDefault="005C195C">
            <w:pPr>
              <w:spacing w:line="240" w:lineRule="exact"/>
              <w:rPr>
                <w:szCs w:val="21"/>
              </w:rPr>
            </w:pPr>
            <w:r w:rsidRPr="00714C4A">
              <w:rPr>
                <w:rFonts w:hint="eastAsia"/>
                <w:szCs w:val="21"/>
                <w:lang w:val="zh-CN"/>
              </w:rPr>
              <w:t>投标人</w:t>
            </w:r>
            <w:r w:rsidRPr="00714C4A">
              <w:rPr>
                <w:szCs w:val="21"/>
                <w:lang w:val="zh-CN"/>
              </w:rPr>
              <w:t>应符合的</w:t>
            </w:r>
            <w:r w:rsidRPr="00714C4A">
              <w:rPr>
                <w:szCs w:val="21"/>
              </w:rPr>
              <w:t>特定</w:t>
            </w:r>
            <w:r w:rsidRPr="00714C4A">
              <w:rPr>
                <w:szCs w:val="21"/>
              </w:rPr>
              <w:lastRenderedPageBreak/>
              <w:t>资格</w:t>
            </w:r>
            <w:r w:rsidRPr="00714C4A">
              <w:rPr>
                <w:rFonts w:hint="eastAsia"/>
                <w:szCs w:val="21"/>
              </w:rPr>
              <w:t>要求</w:t>
            </w:r>
          </w:p>
        </w:tc>
        <w:tc>
          <w:tcPr>
            <w:tcW w:w="1843" w:type="dxa"/>
            <w:vAlign w:val="center"/>
          </w:tcPr>
          <w:p w14:paraId="53C40467" w14:textId="77777777" w:rsidR="00E26E0C" w:rsidRPr="00714C4A" w:rsidRDefault="005C195C">
            <w:pPr>
              <w:spacing w:line="240" w:lineRule="exact"/>
              <w:jc w:val="left"/>
              <w:rPr>
                <w:szCs w:val="21"/>
              </w:rPr>
            </w:pPr>
            <w:r w:rsidRPr="00714C4A">
              <w:rPr>
                <w:szCs w:val="21"/>
              </w:rPr>
              <w:lastRenderedPageBreak/>
              <w:t>（</w:t>
            </w:r>
            <w:r w:rsidRPr="00714C4A">
              <w:rPr>
                <w:szCs w:val="21"/>
              </w:rPr>
              <w:t>1</w:t>
            </w:r>
            <w:r w:rsidRPr="00714C4A">
              <w:rPr>
                <w:szCs w:val="21"/>
              </w:rPr>
              <w:t>）资质</w:t>
            </w:r>
            <w:r w:rsidRPr="00714C4A">
              <w:rPr>
                <w:rFonts w:hint="eastAsia"/>
                <w:szCs w:val="21"/>
              </w:rPr>
              <w:t>要求</w:t>
            </w:r>
          </w:p>
        </w:tc>
        <w:tc>
          <w:tcPr>
            <w:tcW w:w="6242" w:type="dxa"/>
            <w:vAlign w:val="center"/>
          </w:tcPr>
          <w:p w14:paraId="21E9D516" w14:textId="77777777" w:rsidR="00E26E0C" w:rsidRPr="00714C4A" w:rsidRDefault="005C195C">
            <w:pPr>
              <w:spacing w:line="240" w:lineRule="exact"/>
              <w:jc w:val="left"/>
              <w:rPr>
                <w:szCs w:val="21"/>
              </w:rPr>
            </w:pPr>
            <w:r w:rsidRPr="00714C4A">
              <w:rPr>
                <w:szCs w:val="21"/>
              </w:rPr>
              <w:t>须符合</w:t>
            </w:r>
            <w:r w:rsidRPr="00714C4A">
              <w:rPr>
                <w:rFonts w:hint="eastAsia"/>
                <w:szCs w:val="21"/>
              </w:rPr>
              <w:t>“招标公告”</w:t>
            </w:r>
            <w:r w:rsidRPr="00714C4A">
              <w:rPr>
                <w:szCs w:val="21"/>
              </w:rPr>
              <w:t>的要求</w:t>
            </w:r>
          </w:p>
        </w:tc>
      </w:tr>
      <w:tr w:rsidR="00714C4A" w:rsidRPr="00714C4A" w14:paraId="3D9FCAD2" w14:textId="77777777">
        <w:trPr>
          <w:cantSplit/>
          <w:trHeight w:val="397"/>
        </w:trPr>
        <w:tc>
          <w:tcPr>
            <w:tcW w:w="846" w:type="dxa"/>
            <w:vMerge/>
            <w:vAlign w:val="center"/>
          </w:tcPr>
          <w:p w14:paraId="00C968EE" w14:textId="77777777" w:rsidR="00E26E0C" w:rsidRPr="00714C4A" w:rsidRDefault="00E26E0C">
            <w:pPr>
              <w:spacing w:line="240" w:lineRule="exact"/>
              <w:rPr>
                <w:szCs w:val="21"/>
              </w:rPr>
            </w:pPr>
          </w:p>
        </w:tc>
        <w:tc>
          <w:tcPr>
            <w:tcW w:w="1843" w:type="dxa"/>
            <w:vAlign w:val="center"/>
          </w:tcPr>
          <w:p w14:paraId="49CB1E5E" w14:textId="77777777" w:rsidR="00E26E0C" w:rsidRPr="00714C4A" w:rsidRDefault="005C195C">
            <w:pPr>
              <w:spacing w:line="240" w:lineRule="exact"/>
              <w:jc w:val="left"/>
              <w:rPr>
                <w:szCs w:val="21"/>
              </w:rPr>
            </w:pPr>
            <w:r w:rsidRPr="00714C4A">
              <w:rPr>
                <w:szCs w:val="21"/>
              </w:rPr>
              <w:t>（</w:t>
            </w:r>
            <w:r w:rsidRPr="00714C4A">
              <w:rPr>
                <w:szCs w:val="21"/>
              </w:rPr>
              <w:t>2</w:t>
            </w:r>
            <w:r w:rsidRPr="00714C4A">
              <w:rPr>
                <w:szCs w:val="21"/>
              </w:rPr>
              <w:t>）业绩要求</w:t>
            </w:r>
          </w:p>
        </w:tc>
        <w:tc>
          <w:tcPr>
            <w:tcW w:w="6242" w:type="dxa"/>
            <w:vAlign w:val="center"/>
          </w:tcPr>
          <w:p w14:paraId="1058E6ED" w14:textId="77777777" w:rsidR="00E26E0C" w:rsidRPr="00714C4A" w:rsidRDefault="005C195C">
            <w:pPr>
              <w:spacing w:line="240" w:lineRule="exact"/>
              <w:jc w:val="left"/>
              <w:rPr>
                <w:szCs w:val="21"/>
              </w:rPr>
            </w:pPr>
            <w:r w:rsidRPr="00714C4A">
              <w:rPr>
                <w:szCs w:val="21"/>
              </w:rPr>
              <w:t>须符合</w:t>
            </w:r>
            <w:r w:rsidRPr="00714C4A">
              <w:rPr>
                <w:rFonts w:hint="eastAsia"/>
                <w:szCs w:val="21"/>
              </w:rPr>
              <w:t>“招标公告”</w:t>
            </w:r>
            <w:r w:rsidRPr="00714C4A">
              <w:rPr>
                <w:szCs w:val="21"/>
              </w:rPr>
              <w:t>的要求</w:t>
            </w:r>
          </w:p>
        </w:tc>
      </w:tr>
      <w:tr w:rsidR="00714C4A" w:rsidRPr="00714C4A" w14:paraId="283E1D9F" w14:textId="77777777">
        <w:trPr>
          <w:cantSplit/>
          <w:trHeight w:val="1064"/>
        </w:trPr>
        <w:tc>
          <w:tcPr>
            <w:tcW w:w="846" w:type="dxa"/>
            <w:vMerge/>
            <w:vAlign w:val="center"/>
          </w:tcPr>
          <w:p w14:paraId="3634A106" w14:textId="77777777" w:rsidR="00E26E0C" w:rsidRPr="00714C4A" w:rsidRDefault="00E26E0C">
            <w:pPr>
              <w:spacing w:line="240" w:lineRule="exact"/>
              <w:jc w:val="left"/>
              <w:rPr>
                <w:szCs w:val="21"/>
              </w:rPr>
            </w:pPr>
          </w:p>
        </w:tc>
        <w:tc>
          <w:tcPr>
            <w:tcW w:w="1843" w:type="dxa"/>
            <w:vAlign w:val="center"/>
          </w:tcPr>
          <w:p w14:paraId="1C1228A4" w14:textId="77777777" w:rsidR="00E26E0C" w:rsidRPr="00714C4A" w:rsidRDefault="005C195C">
            <w:pPr>
              <w:spacing w:line="240" w:lineRule="exact"/>
              <w:jc w:val="left"/>
              <w:rPr>
                <w:szCs w:val="21"/>
              </w:rPr>
            </w:pPr>
            <w:r w:rsidRPr="00714C4A">
              <w:rPr>
                <w:rFonts w:hint="eastAsia"/>
                <w:szCs w:val="21"/>
              </w:rPr>
              <w:t>（</w:t>
            </w:r>
            <w:r w:rsidRPr="00714C4A">
              <w:rPr>
                <w:szCs w:val="21"/>
              </w:rPr>
              <w:t>3</w:t>
            </w:r>
            <w:r w:rsidRPr="00714C4A">
              <w:rPr>
                <w:rFonts w:hint="eastAsia"/>
                <w:szCs w:val="21"/>
              </w:rPr>
              <w:t>）供应商不得参加投标的情形</w:t>
            </w:r>
          </w:p>
        </w:tc>
        <w:tc>
          <w:tcPr>
            <w:tcW w:w="6242" w:type="dxa"/>
            <w:vAlign w:val="center"/>
          </w:tcPr>
          <w:p w14:paraId="7FADDDA9" w14:textId="77777777" w:rsidR="00E26E0C" w:rsidRPr="00714C4A" w:rsidRDefault="005C195C">
            <w:pPr>
              <w:spacing w:line="240" w:lineRule="exact"/>
              <w:jc w:val="left"/>
              <w:rPr>
                <w:kern w:val="0"/>
                <w:szCs w:val="21"/>
              </w:rPr>
            </w:pPr>
            <w:r w:rsidRPr="00714C4A">
              <w:rPr>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sidRPr="00714C4A">
              <w:rPr>
                <w:rFonts w:hint="eastAsia"/>
                <w:kern w:val="0"/>
                <w:szCs w:val="21"/>
              </w:rPr>
              <w:t>本</w:t>
            </w:r>
            <w:r w:rsidRPr="00714C4A">
              <w:rPr>
                <w:kern w:val="0"/>
                <w:szCs w:val="21"/>
              </w:rPr>
              <w:t>项目的采购活动。</w:t>
            </w:r>
          </w:p>
          <w:p w14:paraId="4C1DA48A" w14:textId="77777777" w:rsidR="00E26E0C" w:rsidRPr="00714C4A" w:rsidRDefault="005C195C">
            <w:pPr>
              <w:spacing w:line="240" w:lineRule="exact"/>
              <w:jc w:val="left"/>
              <w:rPr>
                <w:szCs w:val="21"/>
              </w:rPr>
            </w:pPr>
            <w:r w:rsidRPr="00714C4A">
              <w:rPr>
                <w:szCs w:val="21"/>
              </w:rPr>
              <w:t>须提供，格式见第六章投标文件格式</w:t>
            </w:r>
            <w:r w:rsidRPr="00714C4A">
              <w:rPr>
                <w:szCs w:val="21"/>
              </w:rPr>
              <w:t>“</w:t>
            </w:r>
            <w:r w:rsidRPr="00714C4A">
              <w:rPr>
                <w:rFonts w:hint="eastAsia"/>
                <w:szCs w:val="21"/>
              </w:rPr>
              <w:t>投标人直接控股股东、管理关系信息表</w:t>
            </w:r>
            <w:r w:rsidRPr="00714C4A">
              <w:rPr>
                <w:szCs w:val="21"/>
              </w:rPr>
              <w:t>”</w:t>
            </w:r>
            <w:r w:rsidRPr="00714C4A">
              <w:rPr>
                <w:szCs w:val="21"/>
              </w:rPr>
              <w:t>。</w:t>
            </w:r>
          </w:p>
        </w:tc>
      </w:tr>
      <w:tr w:rsidR="00714C4A" w:rsidRPr="00714C4A" w14:paraId="5DBFB60C" w14:textId="77777777">
        <w:trPr>
          <w:cantSplit/>
          <w:trHeight w:val="624"/>
        </w:trPr>
        <w:tc>
          <w:tcPr>
            <w:tcW w:w="846" w:type="dxa"/>
            <w:vMerge/>
            <w:vAlign w:val="center"/>
          </w:tcPr>
          <w:p w14:paraId="72032E48" w14:textId="77777777" w:rsidR="00E26E0C" w:rsidRPr="00714C4A" w:rsidRDefault="00E26E0C">
            <w:pPr>
              <w:spacing w:line="240" w:lineRule="exact"/>
              <w:jc w:val="left"/>
              <w:rPr>
                <w:kern w:val="0"/>
                <w:szCs w:val="21"/>
              </w:rPr>
            </w:pPr>
          </w:p>
        </w:tc>
        <w:tc>
          <w:tcPr>
            <w:tcW w:w="1843" w:type="dxa"/>
            <w:vAlign w:val="center"/>
          </w:tcPr>
          <w:p w14:paraId="7F1371F8" w14:textId="77777777" w:rsidR="00E26E0C" w:rsidRPr="00714C4A" w:rsidRDefault="005C195C">
            <w:pPr>
              <w:spacing w:line="240" w:lineRule="exact"/>
              <w:jc w:val="left"/>
              <w:rPr>
                <w:kern w:val="0"/>
                <w:szCs w:val="21"/>
              </w:rPr>
            </w:pPr>
            <w:r w:rsidRPr="00714C4A">
              <w:rPr>
                <w:rFonts w:hint="eastAsia"/>
                <w:szCs w:val="21"/>
              </w:rPr>
              <w:t>（</w:t>
            </w:r>
            <w:r w:rsidRPr="00714C4A">
              <w:rPr>
                <w:szCs w:val="21"/>
              </w:rPr>
              <w:t>4</w:t>
            </w:r>
            <w:r w:rsidRPr="00714C4A">
              <w:rPr>
                <w:rFonts w:hint="eastAsia"/>
                <w:szCs w:val="21"/>
              </w:rPr>
              <w:t>）诚信要求</w:t>
            </w:r>
          </w:p>
        </w:tc>
        <w:tc>
          <w:tcPr>
            <w:tcW w:w="6242" w:type="dxa"/>
          </w:tcPr>
          <w:p w14:paraId="28083400" w14:textId="77777777" w:rsidR="00E26E0C" w:rsidRPr="00714C4A" w:rsidRDefault="005C195C">
            <w:pPr>
              <w:spacing w:line="240" w:lineRule="exact"/>
              <w:jc w:val="left"/>
              <w:rPr>
                <w:kern w:val="0"/>
                <w:szCs w:val="21"/>
              </w:rPr>
            </w:pPr>
            <w:r w:rsidRPr="00714C4A">
              <w:rPr>
                <w:rFonts w:hint="eastAsia"/>
                <w:szCs w:val="21"/>
              </w:rPr>
              <w:t>未被列入失信被执行人、</w:t>
            </w:r>
            <w:r w:rsidRPr="00714C4A">
              <w:rPr>
                <w:szCs w:val="21"/>
              </w:rPr>
              <w:t>重大税收违法失信主体、政府采购严重违法失信行为记录名单</w:t>
            </w:r>
            <w:r w:rsidRPr="00714C4A">
              <w:rPr>
                <w:rFonts w:hint="eastAsia"/>
                <w:szCs w:val="21"/>
              </w:rPr>
              <w:t>。</w:t>
            </w:r>
          </w:p>
        </w:tc>
      </w:tr>
      <w:tr w:rsidR="00714C4A" w:rsidRPr="00714C4A" w14:paraId="6C484DD9" w14:textId="77777777">
        <w:trPr>
          <w:cantSplit/>
          <w:trHeight w:val="654"/>
        </w:trPr>
        <w:tc>
          <w:tcPr>
            <w:tcW w:w="846" w:type="dxa"/>
            <w:vMerge/>
            <w:vAlign w:val="center"/>
          </w:tcPr>
          <w:p w14:paraId="1EB7C03B" w14:textId="77777777" w:rsidR="00E26E0C" w:rsidRPr="00714C4A" w:rsidRDefault="00E26E0C">
            <w:pPr>
              <w:spacing w:line="240" w:lineRule="exact"/>
              <w:jc w:val="left"/>
              <w:rPr>
                <w:kern w:val="0"/>
                <w:szCs w:val="21"/>
              </w:rPr>
            </w:pPr>
          </w:p>
        </w:tc>
        <w:tc>
          <w:tcPr>
            <w:tcW w:w="1843" w:type="dxa"/>
            <w:vAlign w:val="center"/>
          </w:tcPr>
          <w:p w14:paraId="0A56510F" w14:textId="77777777" w:rsidR="00E26E0C" w:rsidRPr="00714C4A" w:rsidRDefault="005C195C">
            <w:pPr>
              <w:spacing w:line="240" w:lineRule="exact"/>
              <w:jc w:val="left"/>
              <w:rPr>
                <w:szCs w:val="21"/>
              </w:rPr>
            </w:pPr>
            <w:r w:rsidRPr="00714C4A">
              <w:rPr>
                <w:rFonts w:hint="eastAsia"/>
                <w:szCs w:val="21"/>
              </w:rPr>
              <w:t>（</w:t>
            </w:r>
            <w:r w:rsidRPr="00714C4A">
              <w:rPr>
                <w:rFonts w:hint="eastAsia"/>
                <w:szCs w:val="21"/>
              </w:rPr>
              <w:t>5</w:t>
            </w:r>
            <w:r w:rsidRPr="00714C4A">
              <w:rPr>
                <w:rFonts w:hint="eastAsia"/>
                <w:szCs w:val="21"/>
              </w:rPr>
              <w:t>）分公司</w:t>
            </w:r>
          </w:p>
        </w:tc>
        <w:tc>
          <w:tcPr>
            <w:tcW w:w="6242" w:type="dxa"/>
            <w:vAlign w:val="center"/>
          </w:tcPr>
          <w:p w14:paraId="2C7053B7" w14:textId="77777777" w:rsidR="00E26E0C" w:rsidRPr="00714C4A" w:rsidRDefault="005C195C">
            <w:pPr>
              <w:spacing w:line="240" w:lineRule="exact"/>
              <w:rPr>
                <w:szCs w:val="21"/>
              </w:rPr>
            </w:pPr>
            <w:r w:rsidRPr="00714C4A">
              <w:rPr>
                <w:rFonts w:hint="eastAsia"/>
                <w:szCs w:val="21"/>
              </w:rPr>
              <w:t>允许分公司参与投标的，供应商须提供总公司出具的授权其参与本项目的授权文件或制度。</w:t>
            </w:r>
          </w:p>
        </w:tc>
      </w:tr>
      <w:tr w:rsidR="00714C4A" w:rsidRPr="00714C4A" w14:paraId="2B5D0973" w14:textId="77777777">
        <w:trPr>
          <w:cantSplit/>
          <w:trHeight w:val="654"/>
        </w:trPr>
        <w:tc>
          <w:tcPr>
            <w:tcW w:w="846" w:type="dxa"/>
            <w:vMerge/>
            <w:vAlign w:val="center"/>
          </w:tcPr>
          <w:p w14:paraId="2CDF6AC7" w14:textId="77777777" w:rsidR="00E26E0C" w:rsidRPr="00714C4A" w:rsidRDefault="00E26E0C">
            <w:pPr>
              <w:spacing w:line="240" w:lineRule="exact"/>
              <w:jc w:val="left"/>
              <w:rPr>
                <w:kern w:val="0"/>
                <w:szCs w:val="21"/>
              </w:rPr>
            </w:pPr>
          </w:p>
        </w:tc>
        <w:tc>
          <w:tcPr>
            <w:tcW w:w="1843" w:type="dxa"/>
            <w:vAlign w:val="center"/>
          </w:tcPr>
          <w:p w14:paraId="12103255" w14:textId="77777777" w:rsidR="00E26E0C" w:rsidRPr="00714C4A" w:rsidRDefault="005C195C">
            <w:pPr>
              <w:spacing w:line="240" w:lineRule="exact"/>
              <w:jc w:val="left"/>
              <w:rPr>
                <w:szCs w:val="21"/>
              </w:rPr>
            </w:pPr>
            <w:r w:rsidRPr="00714C4A">
              <w:rPr>
                <w:rFonts w:hint="eastAsia"/>
                <w:szCs w:val="21"/>
              </w:rPr>
              <w:t>（</w:t>
            </w:r>
            <w:r w:rsidRPr="00714C4A">
              <w:rPr>
                <w:szCs w:val="21"/>
              </w:rPr>
              <w:t>6</w:t>
            </w:r>
            <w:r w:rsidRPr="00714C4A">
              <w:rPr>
                <w:rFonts w:hint="eastAsia"/>
                <w:szCs w:val="21"/>
              </w:rPr>
              <w:t>）分包</w:t>
            </w:r>
          </w:p>
        </w:tc>
        <w:tc>
          <w:tcPr>
            <w:tcW w:w="6242" w:type="dxa"/>
            <w:vAlign w:val="center"/>
          </w:tcPr>
          <w:p w14:paraId="126798C9" w14:textId="77777777" w:rsidR="00E26E0C" w:rsidRPr="00714C4A" w:rsidRDefault="005C195C">
            <w:pPr>
              <w:spacing w:line="240" w:lineRule="exact"/>
              <w:rPr>
                <w:szCs w:val="21"/>
                <w:lang w:val="zh-CN"/>
              </w:rPr>
            </w:pPr>
            <w:r w:rsidRPr="00714C4A">
              <w:rPr>
                <w:szCs w:val="21"/>
              </w:rPr>
              <w:t>须符合</w:t>
            </w:r>
            <w:r w:rsidRPr="00714C4A">
              <w:rPr>
                <w:rFonts w:hint="eastAsia"/>
                <w:szCs w:val="21"/>
              </w:rPr>
              <w:t>“招标公告”</w:t>
            </w:r>
            <w:r w:rsidRPr="00714C4A">
              <w:rPr>
                <w:szCs w:val="21"/>
              </w:rPr>
              <w:t>的要求</w:t>
            </w:r>
          </w:p>
        </w:tc>
      </w:tr>
      <w:tr w:rsidR="00714C4A" w:rsidRPr="00714C4A" w14:paraId="11173238" w14:textId="77777777">
        <w:trPr>
          <w:cantSplit/>
          <w:trHeight w:val="608"/>
        </w:trPr>
        <w:tc>
          <w:tcPr>
            <w:tcW w:w="846" w:type="dxa"/>
            <w:vMerge/>
            <w:vAlign w:val="center"/>
          </w:tcPr>
          <w:p w14:paraId="2B403D9F" w14:textId="77777777" w:rsidR="00E26E0C" w:rsidRPr="00714C4A" w:rsidRDefault="00E26E0C">
            <w:pPr>
              <w:spacing w:line="240" w:lineRule="exact"/>
              <w:jc w:val="left"/>
              <w:rPr>
                <w:kern w:val="0"/>
                <w:szCs w:val="21"/>
              </w:rPr>
            </w:pPr>
          </w:p>
        </w:tc>
        <w:tc>
          <w:tcPr>
            <w:tcW w:w="1843" w:type="dxa"/>
            <w:vAlign w:val="center"/>
          </w:tcPr>
          <w:p w14:paraId="5A88C31E" w14:textId="77777777" w:rsidR="00E26E0C" w:rsidRPr="00714C4A" w:rsidRDefault="005C195C">
            <w:pPr>
              <w:spacing w:line="240" w:lineRule="exact"/>
              <w:jc w:val="left"/>
              <w:rPr>
                <w:szCs w:val="21"/>
              </w:rPr>
            </w:pPr>
            <w:r w:rsidRPr="00714C4A">
              <w:rPr>
                <w:rFonts w:hint="eastAsia"/>
                <w:szCs w:val="21"/>
              </w:rPr>
              <w:t>（</w:t>
            </w:r>
            <w:r w:rsidRPr="00714C4A">
              <w:rPr>
                <w:szCs w:val="21"/>
              </w:rPr>
              <w:t>7</w:t>
            </w:r>
            <w:r w:rsidRPr="00714C4A">
              <w:rPr>
                <w:rFonts w:hint="eastAsia"/>
                <w:szCs w:val="21"/>
              </w:rPr>
              <w:t>）联合体</w:t>
            </w:r>
          </w:p>
        </w:tc>
        <w:tc>
          <w:tcPr>
            <w:tcW w:w="6242" w:type="dxa"/>
            <w:vAlign w:val="center"/>
          </w:tcPr>
          <w:p w14:paraId="4BB2453E" w14:textId="77777777" w:rsidR="00E26E0C" w:rsidRPr="00714C4A" w:rsidRDefault="005C195C">
            <w:pPr>
              <w:spacing w:line="240" w:lineRule="exact"/>
              <w:rPr>
                <w:szCs w:val="21"/>
              </w:rPr>
            </w:pPr>
            <w:r w:rsidRPr="00714C4A">
              <w:rPr>
                <w:rFonts w:hint="eastAsia"/>
                <w:szCs w:val="21"/>
                <w:lang w:val="zh-CN"/>
              </w:rPr>
              <w:t>须符合“招标公告”的要求</w:t>
            </w:r>
          </w:p>
        </w:tc>
      </w:tr>
      <w:tr w:rsidR="00E26E0C" w:rsidRPr="00714C4A" w14:paraId="667BF546" w14:textId="77777777">
        <w:trPr>
          <w:cantSplit/>
          <w:trHeight w:val="471"/>
        </w:trPr>
        <w:tc>
          <w:tcPr>
            <w:tcW w:w="846" w:type="dxa"/>
            <w:vMerge/>
            <w:vAlign w:val="center"/>
          </w:tcPr>
          <w:p w14:paraId="41EE47E4" w14:textId="77777777" w:rsidR="00E26E0C" w:rsidRPr="00714C4A" w:rsidRDefault="00E26E0C">
            <w:pPr>
              <w:spacing w:line="240" w:lineRule="exact"/>
              <w:jc w:val="left"/>
              <w:rPr>
                <w:kern w:val="0"/>
                <w:szCs w:val="21"/>
              </w:rPr>
            </w:pPr>
          </w:p>
        </w:tc>
        <w:tc>
          <w:tcPr>
            <w:tcW w:w="1843" w:type="dxa"/>
            <w:vAlign w:val="center"/>
          </w:tcPr>
          <w:p w14:paraId="6D48BC7C" w14:textId="77777777" w:rsidR="00E26E0C" w:rsidRPr="00714C4A" w:rsidRDefault="005C195C">
            <w:pPr>
              <w:spacing w:line="240" w:lineRule="exact"/>
              <w:jc w:val="left"/>
              <w:rPr>
                <w:szCs w:val="21"/>
              </w:rPr>
            </w:pPr>
            <w:r w:rsidRPr="00714C4A">
              <w:rPr>
                <w:rFonts w:hint="eastAsia"/>
                <w:szCs w:val="21"/>
              </w:rPr>
              <w:t>（</w:t>
            </w:r>
            <w:r w:rsidRPr="00714C4A">
              <w:rPr>
                <w:szCs w:val="21"/>
              </w:rPr>
              <w:t>8</w:t>
            </w:r>
            <w:r w:rsidRPr="00714C4A">
              <w:rPr>
                <w:rFonts w:hint="eastAsia"/>
                <w:szCs w:val="21"/>
              </w:rPr>
              <w:t>）其他要求</w:t>
            </w:r>
          </w:p>
        </w:tc>
        <w:tc>
          <w:tcPr>
            <w:tcW w:w="6242" w:type="dxa"/>
          </w:tcPr>
          <w:p w14:paraId="1A73C5E7" w14:textId="77777777" w:rsidR="00E26E0C" w:rsidRPr="00714C4A" w:rsidRDefault="005C195C">
            <w:pPr>
              <w:spacing w:line="312" w:lineRule="auto"/>
              <w:jc w:val="left"/>
              <w:rPr>
                <w:kern w:val="0"/>
                <w:szCs w:val="21"/>
              </w:rPr>
            </w:pPr>
            <w:r w:rsidRPr="00714C4A">
              <w:rPr>
                <w:rFonts w:hint="eastAsia"/>
                <w:kern w:val="0"/>
                <w:szCs w:val="21"/>
              </w:rPr>
              <w:t>按</w:t>
            </w:r>
            <w:r w:rsidRPr="00714C4A">
              <w:rPr>
                <w:kern w:val="0"/>
                <w:szCs w:val="21"/>
              </w:rPr>
              <w:t>照招标公告规定获得招标文件。</w:t>
            </w:r>
            <w:r w:rsidRPr="00714C4A">
              <w:rPr>
                <w:rFonts w:hint="eastAsia"/>
                <w:kern w:val="0"/>
                <w:szCs w:val="21"/>
              </w:rPr>
              <w:t>足额、及时缴纳投标保证金。</w:t>
            </w:r>
          </w:p>
        </w:tc>
      </w:tr>
      <w:bookmarkEnd w:id="136"/>
    </w:tbl>
    <w:p w14:paraId="3C7D6DC6" w14:textId="77777777" w:rsidR="00E26E0C" w:rsidRPr="00714C4A" w:rsidRDefault="00E26E0C">
      <w:pPr>
        <w:suppressAutoHyphens/>
        <w:spacing w:before="120" w:line="320" w:lineRule="atLeast"/>
        <w:ind w:firstLineChars="200" w:firstLine="422"/>
        <w:rPr>
          <w:b/>
          <w:bCs/>
          <w:kern w:val="0"/>
          <w:szCs w:val="21"/>
        </w:rPr>
      </w:pPr>
    </w:p>
    <w:p w14:paraId="32E91B9F" w14:textId="77777777" w:rsidR="00E26E0C" w:rsidRPr="00714C4A" w:rsidRDefault="005C195C">
      <w:pPr>
        <w:spacing w:before="120" w:line="320" w:lineRule="atLeast"/>
        <w:ind w:firstLineChars="196" w:firstLine="413"/>
        <w:outlineLvl w:val="1"/>
        <w:rPr>
          <w:szCs w:val="21"/>
        </w:rPr>
      </w:pPr>
      <w:bookmarkStart w:id="137" w:name="_Hlk19113393"/>
      <w:r w:rsidRPr="00714C4A">
        <w:rPr>
          <w:b/>
          <w:bCs/>
          <w:kern w:val="0"/>
          <w:szCs w:val="21"/>
        </w:rPr>
        <w:t>3</w:t>
      </w:r>
      <w:r w:rsidRPr="00714C4A">
        <w:rPr>
          <w:rFonts w:hint="eastAsia"/>
          <w:b/>
          <w:bCs/>
          <w:kern w:val="0"/>
          <w:szCs w:val="21"/>
        </w:rPr>
        <w:t>.</w:t>
      </w:r>
      <w:r w:rsidRPr="00714C4A">
        <w:rPr>
          <w:b/>
          <w:bCs/>
          <w:kern w:val="0"/>
          <w:szCs w:val="21"/>
        </w:rPr>
        <w:t>符合性审查</w:t>
      </w:r>
      <w:r w:rsidRPr="00714C4A">
        <w:rPr>
          <w:rFonts w:hint="eastAsia"/>
          <w:b/>
          <w:bCs/>
          <w:kern w:val="0"/>
          <w:szCs w:val="21"/>
        </w:rPr>
        <w:t>标准（不满足任何一项审查内容要求，符合性审查即为不合格）</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05"/>
        <w:gridCol w:w="5241"/>
      </w:tblGrid>
      <w:tr w:rsidR="00714C4A" w:rsidRPr="00714C4A" w14:paraId="18C45B09" w14:textId="77777777">
        <w:trPr>
          <w:trHeight w:val="607"/>
        </w:trPr>
        <w:tc>
          <w:tcPr>
            <w:tcW w:w="1559" w:type="dxa"/>
            <w:vAlign w:val="center"/>
          </w:tcPr>
          <w:p w14:paraId="33D582AC" w14:textId="77777777" w:rsidR="00E26E0C" w:rsidRPr="00714C4A" w:rsidRDefault="005C195C">
            <w:pPr>
              <w:spacing w:line="240" w:lineRule="exact"/>
              <w:jc w:val="center"/>
              <w:rPr>
                <w:b/>
                <w:kern w:val="0"/>
                <w:szCs w:val="21"/>
              </w:rPr>
            </w:pPr>
            <w:bookmarkStart w:id="138" w:name="_Hlk92966680"/>
            <w:r w:rsidRPr="00714C4A">
              <w:rPr>
                <w:rFonts w:hint="eastAsia"/>
                <w:b/>
                <w:kern w:val="0"/>
                <w:szCs w:val="21"/>
              </w:rPr>
              <w:t>审查</w:t>
            </w:r>
            <w:r w:rsidRPr="00714C4A">
              <w:rPr>
                <w:b/>
                <w:kern w:val="0"/>
                <w:szCs w:val="21"/>
              </w:rPr>
              <w:t>因素</w:t>
            </w:r>
          </w:p>
        </w:tc>
        <w:tc>
          <w:tcPr>
            <w:tcW w:w="2405" w:type="dxa"/>
            <w:vAlign w:val="center"/>
          </w:tcPr>
          <w:p w14:paraId="2102C725" w14:textId="77777777" w:rsidR="00E26E0C" w:rsidRPr="00714C4A" w:rsidRDefault="005C195C">
            <w:pPr>
              <w:spacing w:line="240" w:lineRule="exact"/>
              <w:jc w:val="center"/>
              <w:rPr>
                <w:b/>
                <w:kern w:val="0"/>
                <w:szCs w:val="21"/>
              </w:rPr>
            </w:pPr>
            <w:r w:rsidRPr="00714C4A">
              <w:rPr>
                <w:rFonts w:hint="eastAsia"/>
                <w:b/>
                <w:kern w:val="0"/>
                <w:szCs w:val="21"/>
              </w:rPr>
              <w:t>审查内容</w:t>
            </w:r>
          </w:p>
        </w:tc>
        <w:tc>
          <w:tcPr>
            <w:tcW w:w="5241" w:type="dxa"/>
          </w:tcPr>
          <w:p w14:paraId="029E94F0" w14:textId="77777777" w:rsidR="00E26E0C" w:rsidRPr="00714C4A" w:rsidRDefault="005C195C">
            <w:pPr>
              <w:spacing w:line="240" w:lineRule="exact"/>
              <w:jc w:val="center"/>
              <w:rPr>
                <w:b/>
                <w:kern w:val="0"/>
                <w:szCs w:val="21"/>
              </w:rPr>
            </w:pPr>
            <w:r w:rsidRPr="00714C4A">
              <w:rPr>
                <w:rFonts w:hint="eastAsia"/>
                <w:b/>
                <w:kern w:val="0"/>
                <w:szCs w:val="21"/>
              </w:rPr>
              <w:t>说明</w:t>
            </w:r>
          </w:p>
        </w:tc>
      </w:tr>
      <w:tr w:rsidR="00714C4A" w:rsidRPr="00714C4A" w14:paraId="22E394BD" w14:textId="77777777">
        <w:trPr>
          <w:trHeight w:val="1268"/>
        </w:trPr>
        <w:tc>
          <w:tcPr>
            <w:tcW w:w="1559" w:type="dxa"/>
            <w:vMerge w:val="restart"/>
            <w:vAlign w:val="center"/>
          </w:tcPr>
          <w:p w14:paraId="3FE52351" w14:textId="77777777" w:rsidR="00E26E0C" w:rsidRPr="00714C4A" w:rsidRDefault="005C195C">
            <w:pPr>
              <w:spacing w:line="240" w:lineRule="exact"/>
              <w:jc w:val="center"/>
              <w:rPr>
                <w:kern w:val="0"/>
                <w:szCs w:val="21"/>
              </w:rPr>
            </w:pPr>
            <w:r w:rsidRPr="00714C4A">
              <w:rPr>
                <w:rFonts w:hint="eastAsia"/>
                <w:kern w:val="0"/>
                <w:szCs w:val="21"/>
              </w:rPr>
              <w:t>商务资信</w:t>
            </w:r>
          </w:p>
        </w:tc>
        <w:tc>
          <w:tcPr>
            <w:tcW w:w="2405" w:type="dxa"/>
            <w:vAlign w:val="center"/>
          </w:tcPr>
          <w:p w14:paraId="5488AA00" w14:textId="77777777" w:rsidR="00E26E0C" w:rsidRPr="00714C4A" w:rsidRDefault="005C195C">
            <w:pPr>
              <w:spacing w:line="240" w:lineRule="exact"/>
            </w:pPr>
            <w:r w:rsidRPr="00714C4A">
              <w:rPr>
                <w:rFonts w:hint="eastAsia"/>
              </w:rPr>
              <w:t>法定代表人身份证明及授权委托书</w:t>
            </w:r>
          </w:p>
        </w:tc>
        <w:tc>
          <w:tcPr>
            <w:tcW w:w="5241" w:type="dxa"/>
            <w:vAlign w:val="center"/>
          </w:tcPr>
          <w:p w14:paraId="19EE9818" w14:textId="77777777" w:rsidR="00E26E0C" w:rsidRPr="00714C4A" w:rsidRDefault="005C195C">
            <w:pPr>
              <w:spacing w:line="240" w:lineRule="exact"/>
              <w:rPr>
                <w:szCs w:val="21"/>
              </w:rPr>
            </w:pPr>
            <w:r w:rsidRPr="00714C4A">
              <w:rPr>
                <w:rFonts w:hint="eastAsia"/>
                <w:szCs w:val="21"/>
              </w:rPr>
              <w:t>授权</w:t>
            </w:r>
            <w:r w:rsidRPr="00714C4A">
              <w:rPr>
                <w:szCs w:val="21"/>
              </w:rPr>
              <w:t>代表</w:t>
            </w:r>
            <w:r w:rsidRPr="00714C4A">
              <w:rPr>
                <w:rFonts w:hint="eastAsia"/>
                <w:szCs w:val="21"/>
              </w:rPr>
              <w:t>参加投标</w:t>
            </w:r>
            <w:r w:rsidRPr="00714C4A">
              <w:rPr>
                <w:szCs w:val="21"/>
              </w:rPr>
              <w:t>时审查</w:t>
            </w:r>
            <w:r w:rsidRPr="00714C4A">
              <w:t>：</w:t>
            </w:r>
            <w:r w:rsidRPr="00714C4A">
              <w:rPr>
                <w:rFonts w:ascii="宋体" w:hAnsi="宋体"/>
                <w:szCs w:val="21"/>
              </w:rPr>
              <w:t>法定代表人授权委托书及附件</w:t>
            </w:r>
            <w:r w:rsidRPr="00714C4A">
              <w:rPr>
                <w:szCs w:val="21"/>
              </w:rPr>
              <w:t xml:space="preserve"> </w:t>
            </w:r>
          </w:p>
          <w:p w14:paraId="714D9F3E" w14:textId="77777777" w:rsidR="00E26E0C" w:rsidRPr="00714C4A" w:rsidRDefault="005C195C">
            <w:pPr>
              <w:spacing w:line="240" w:lineRule="exact"/>
              <w:rPr>
                <w:rFonts w:ascii="宋体" w:hAnsi="宋体"/>
                <w:szCs w:val="21"/>
              </w:rPr>
            </w:pPr>
            <w:r w:rsidRPr="00714C4A">
              <w:rPr>
                <w:rFonts w:hint="eastAsia"/>
                <w:szCs w:val="21"/>
              </w:rPr>
              <w:t>法定代表人直接参加投标</w:t>
            </w:r>
            <w:r w:rsidRPr="00714C4A">
              <w:rPr>
                <w:szCs w:val="21"/>
              </w:rPr>
              <w:t>时审查</w:t>
            </w:r>
            <w:r w:rsidRPr="00714C4A">
              <w:t>：</w:t>
            </w:r>
            <w:r w:rsidRPr="00714C4A">
              <w:rPr>
                <w:rFonts w:ascii="宋体" w:hAnsi="宋体"/>
                <w:szCs w:val="21"/>
              </w:rPr>
              <w:t>法定代表人身份证明</w:t>
            </w:r>
            <w:r w:rsidRPr="00714C4A">
              <w:rPr>
                <w:rFonts w:ascii="宋体" w:hAnsi="宋体" w:hint="eastAsia"/>
                <w:szCs w:val="21"/>
              </w:rPr>
              <w:t>及</w:t>
            </w:r>
            <w:r w:rsidRPr="00714C4A">
              <w:rPr>
                <w:rFonts w:ascii="宋体" w:hAnsi="宋体"/>
                <w:szCs w:val="21"/>
              </w:rPr>
              <w:t>附件</w:t>
            </w:r>
          </w:p>
          <w:p w14:paraId="49E2F526" w14:textId="77777777" w:rsidR="00E26E0C" w:rsidRPr="00714C4A" w:rsidRDefault="005C195C">
            <w:pPr>
              <w:spacing w:line="240" w:lineRule="exact"/>
            </w:pPr>
            <w:r w:rsidRPr="00714C4A">
              <w:rPr>
                <w:rFonts w:ascii="宋体" w:hAnsi="宋体"/>
                <w:szCs w:val="21"/>
              </w:rPr>
              <w:t>格式及附件见第六章投标文件格式要求</w:t>
            </w:r>
          </w:p>
        </w:tc>
      </w:tr>
      <w:tr w:rsidR="00714C4A" w:rsidRPr="00714C4A" w14:paraId="54AB6041" w14:textId="77777777">
        <w:trPr>
          <w:trHeight w:val="321"/>
        </w:trPr>
        <w:tc>
          <w:tcPr>
            <w:tcW w:w="1559" w:type="dxa"/>
            <w:vMerge/>
            <w:vAlign w:val="center"/>
          </w:tcPr>
          <w:p w14:paraId="0FCDD9A6" w14:textId="77777777" w:rsidR="00E26E0C" w:rsidRPr="00714C4A" w:rsidRDefault="00E26E0C">
            <w:pPr>
              <w:spacing w:line="240" w:lineRule="exact"/>
              <w:jc w:val="center"/>
              <w:rPr>
                <w:kern w:val="0"/>
                <w:szCs w:val="21"/>
              </w:rPr>
            </w:pPr>
          </w:p>
        </w:tc>
        <w:tc>
          <w:tcPr>
            <w:tcW w:w="2405" w:type="dxa"/>
            <w:vAlign w:val="center"/>
          </w:tcPr>
          <w:p w14:paraId="6723779D" w14:textId="77777777" w:rsidR="00E26E0C" w:rsidRPr="00714C4A" w:rsidRDefault="005C195C">
            <w:pPr>
              <w:spacing w:line="240" w:lineRule="exact"/>
              <w:rPr>
                <w:szCs w:val="21"/>
              </w:rPr>
            </w:pPr>
            <w:r w:rsidRPr="00714C4A">
              <w:rPr>
                <w:rFonts w:hint="eastAsia"/>
                <w:szCs w:val="21"/>
              </w:rPr>
              <w:t>实质性条款响应</w:t>
            </w:r>
          </w:p>
        </w:tc>
        <w:tc>
          <w:tcPr>
            <w:tcW w:w="5241" w:type="dxa"/>
            <w:vAlign w:val="center"/>
          </w:tcPr>
          <w:p w14:paraId="56B0B8B8" w14:textId="77777777" w:rsidR="00E26E0C" w:rsidRPr="00714C4A" w:rsidRDefault="005C195C">
            <w:pPr>
              <w:spacing w:line="240" w:lineRule="exact"/>
              <w:rPr>
                <w:szCs w:val="21"/>
              </w:rPr>
            </w:pPr>
            <w:r w:rsidRPr="00714C4A">
              <w:rPr>
                <w:rFonts w:ascii="宋体" w:hAnsi="宋体" w:hint="eastAsia"/>
                <w:szCs w:val="21"/>
              </w:rPr>
              <w:t>招标文件实质性要求响应均无负偏离</w:t>
            </w:r>
          </w:p>
        </w:tc>
      </w:tr>
      <w:tr w:rsidR="00714C4A" w:rsidRPr="00714C4A" w14:paraId="055F625D" w14:textId="77777777">
        <w:trPr>
          <w:trHeight w:val="321"/>
        </w:trPr>
        <w:tc>
          <w:tcPr>
            <w:tcW w:w="1559" w:type="dxa"/>
            <w:vMerge/>
            <w:vAlign w:val="center"/>
          </w:tcPr>
          <w:p w14:paraId="4D988FA7" w14:textId="77777777" w:rsidR="00E26E0C" w:rsidRPr="00714C4A" w:rsidRDefault="00E26E0C">
            <w:pPr>
              <w:spacing w:line="240" w:lineRule="exact"/>
              <w:jc w:val="center"/>
              <w:rPr>
                <w:kern w:val="0"/>
                <w:szCs w:val="21"/>
              </w:rPr>
            </w:pPr>
          </w:p>
        </w:tc>
        <w:tc>
          <w:tcPr>
            <w:tcW w:w="2405" w:type="dxa"/>
            <w:vAlign w:val="center"/>
          </w:tcPr>
          <w:p w14:paraId="70CBE50A" w14:textId="77777777" w:rsidR="00E26E0C" w:rsidRPr="00714C4A" w:rsidRDefault="005C195C">
            <w:pPr>
              <w:spacing w:line="240" w:lineRule="exact"/>
              <w:rPr>
                <w:szCs w:val="21"/>
              </w:rPr>
            </w:pPr>
            <w:r w:rsidRPr="00714C4A">
              <w:rPr>
                <w:rFonts w:hint="eastAsia"/>
                <w:szCs w:val="21"/>
              </w:rPr>
              <w:t>串通投标</w:t>
            </w:r>
          </w:p>
        </w:tc>
        <w:tc>
          <w:tcPr>
            <w:tcW w:w="5241" w:type="dxa"/>
            <w:vAlign w:val="center"/>
          </w:tcPr>
          <w:p w14:paraId="591E95A3" w14:textId="77777777" w:rsidR="00E26E0C" w:rsidRPr="00714C4A" w:rsidRDefault="005C195C">
            <w:pPr>
              <w:spacing w:line="240" w:lineRule="exact"/>
              <w:rPr>
                <w:szCs w:val="21"/>
              </w:rPr>
            </w:pPr>
            <w:r w:rsidRPr="00714C4A">
              <w:rPr>
                <w:rFonts w:ascii="宋体" w:hAnsi="宋体" w:hint="eastAsia"/>
                <w:szCs w:val="21"/>
              </w:rPr>
              <w:t>不属于投标人须知正文第</w:t>
            </w:r>
            <w:r w:rsidRPr="00714C4A">
              <w:rPr>
                <w:rFonts w:ascii="宋体" w:hAnsi="宋体"/>
                <w:szCs w:val="21"/>
              </w:rPr>
              <w:t>6</w:t>
            </w:r>
            <w:r w:rsidRPr="00714C4A">
              <w:rPr>
                <w:rFonts w:ascii="宋体" w:hAnsi="宋体" w:hint="eastAsia"/>
                <w:szCs w:val="21"/>
              </w:rPr>
              <w:t>.</w:t>
            </w:r>
            <w:r w:rsidRPr="00714C4A">
              <w:rPr>
                <w:rFonts w:ascii="宋体" w:hAnsi="宋体"/>
                <w:szCs w:val="21"/>
              </w:rPr>
              <w:t>3</w:t>
            </w:r>
            <w:r w:rsidRPr="00714C4A">
              <w:rPr>
                <w:rFonts w:ascii="宋体" w:hAnsi="宋体" w:hint="eastAsia"/>
                <w:szCs w:val="21"/>
              </w:rPr>
              <w:t>.7规定的串通投标情形，见</w:t>
            </w:r>
            <w:r w:rsidRPr="00714C4A">
              <w:rPr>
                <w:rFonts w:ascii="宋体" w:hAnsi="宋体"/>
                <w:szCs w:val="21"/>
              </w:rPr>
              <w:t>第六章投标文件格式要求</w:t>
            </w:r>
          </w:p>
        </w:tc>
      </w:tr>
      <w:tr w:rsidR="00714C4A" w:rsidRPr="00714C4A" w14:paraId="4715F415" w14:textId="77777777">
        <w:trPr>
          <w:trHeight w:val="962"/>
        </w:trPr>
        <w:tc>
          <w:tcPr>
            <w:tcW w:w="1559" w:type="dxa"/>
            <w:vMerge w:val="restart"/>
            <w:vAlign w:val="center"/>
          </w:tcPr>
          <w:p w14:paraId="374D3C96" w14:textId="77777777" w:rsidR="00E26E0C" w:rsidRPr="00714C4A" w:rsidRDefault="005C195C">
            <w:pPr>
              <w:spacing w:line="240" w:lineRule="exact"/>
              <w:jc w:val="center"/>
              <w:rPr>
                <w:szCs w:val="21"/>
              </w:rPr>
            </w:pPr>
            <w:r w:rsidRPr="00714C4A">
              <w:rPr>
                <w:rFonts w:hint="eastAsia"/>
                <w:kern w:val="0"/>
                <w:szCs w:val="21"/>
              </w:rPr>
              <w:t>技术</w:t>
            </w:r>
          </w:p>
        </w:tc>
        <w:tc>
          <w:tcPr>
            <w:tcW w:w="2405" w:type="dxa"/>
            <w:vAlign w:val="center"/>
          </w:tcPr>
          <w:p w14:paraId="291A262D" w14:textId="77777777" w:rsidR="00E26E0C" w:rsidRPr="00714C4A" w:rsidRDefault="005C195C">
            <w:pPr>
              <w:spacing w:line="240" w:lineRule="exact"/>
              <w:rPr>
                <w:szCs w:val="21"/>
              </w:rPr>
            </w:pPr>
            <w:r w:rsidRPr="00714C4A">
              <w:rPr>
                <w:rFonts w:hint="eastAsia"/>
                <w:szCs w:val="21"/>
              </w:rPr>
              <w:t>节能产品（如有）</w:t>
            </w:r>
          </w:p>
        </w:tc>
        <w:tc>
          <w:tcPr>
            <w:tcW w:w="5241" w:type="dxa"/>
            <w:vAlign w:val="center"/>
          </w:tcPr>
          <w:p w14:paraId="6B376476" w14:textId="77777777" w:rsidR="00E26E0C" w:rsidRPr="00714C4A" w:rsidRDefault="005C195C">
            <w:pPr>
              <w:spacing w:line="240" w:lineRule="exact"/>
              <w:rPr>
                <w:bCs/>
                <w:kern w:val="0"/>
                <w:szCs w:val="21"/>
              </w:rPr>
            </w:pPr>
            <w:r w:rsidRPr="00714C4A">
              <w:rPr>
                <w:rFonts w:hint="eastAsia"/>
                <w:szCs w:val="21"/>
              </w:rPr>
              <w:t>采购需求</w:t>
            </w:r>
            <w:r w:rsidRPr="00714C4A">
              <w:rPr>
                <w:szCs w:val="21"/>
              </w:rPr>
              <w:t>如果包括政府强制采购节能产品</w:t>
            </w:r>
            <w:r w:rsidRPr="00714C4A">
              <w:rPr>
                <w:rFonts w:hint="eastAsia"/>
                <w:szCs w:val="21"/>
              </w:rPr>
              <w:t>，投标</w:t>
            </w:r>
            <w:r w:rsidRPr="00714C4A">
              <w:rPr>
                <w:szCs w:val="21"/>
              </w:rPr>
              <w:t>产品</w:t>
            </w:r>
            <w:r w:rsidRPr="00714C4A">
              <w:rPr>
                <w:rFonts w:hint="eastAsia"/>
                <w:szCs w:val="21"/>
              </w:rPr>
              <w:t>未使用节能产品政府采购品目清单内的产品，或未处于有效期之内，</w:t>
            </w:r>
            <w:r w:rsidRPr="00714C4A">
              <w:rPr>
                <w:rFonts w:ascii="宋体" w:hAnsi="宋体"/>
                <w:szCs w:val="21"/>
              </w:rPr>
              <w:t>见第六章投标文件格式要求</w:t>
            </w:r>
          </w:p>
        </w:tc>
      </w:tr>
      <w:tr w:rsidR="00714C4A" w:rsidRPr="00714C4A" w14:paraId="756D1CCB" w14:textId="77777777">
        <w:trPr>
          <w:trHeight w:val="416"/>
        </w:trPr>
        <w:tc>
          <w:tcPr>
            <w:tcW w:w="1559" w:type="dxa"/>
            <w:vMerge/>
            <w:vAlign w:val="center"/>
          </w:tcPr>
          <w:p w14:paraId="3041B527" w14:textId="77777777" w:rsidR="00E26E0C" w:rsidRPr="00714C4A" w:rsidRDefault="00E26E0C">
            <w:pPr>
              <w:spacing w:line="240" w:lineRule="exact"/>
              <w:jc w:val="center"/>
              <w:rPr>
                <w:kern w:val="0"/>
                <w:szCs w:val="21"/>
              </w:rPr>
            </w:pPr>
          </w:p>
        </w:tc>
        <w:tc>
          <w:tcPr>
            <w:tcW w:w="2405" w:type="dxa"/>
            <w:vAlign w:val="center"/>
          </w:tcPr>
          <w:p w14:paraId="63CF65BE" w14:textId="77777777" w:rsidR="00E26E0C" w:rsidRPr="00714C4A" w:rsidRDefault="005C195C">
            <w:pPr>
              <w:spacing w:line="240" w:lineRule="exact"/>
              <w:rPr>
                <w:szCs w:val="21"/>
              </w:rPr>
            </w:pPr>
            <w:r w:rsidRPr="00714C4A">
              <w:rPr>
                <w:rFonts w:hint="eastAsia"/>
                <w:szCs w:val="21"/>
              </w:rPr>
              <w:t>网络安全专用产品（如有）</w:t>
            </w:r>
          </w:p>
        </w:tc>
        <w:tc>
          <w:tcPr>
            <w:tcW w:w="5241" w:type="dxa"/>
            <w:vAlign w:val="center"/>
          </w:tcPr>
          <w:p w14:paraId="267F1C4A" w14:textId="77777777" w:rsidR="00E26E0C" w:rsidRPr="00714C4A" w:rsidRDefault="005C195C">
            <w:pPr>
              <w:spacing w:line="240" w:lineRule="exact"/>
              <w:rPr>
                <w:rFonts w:ascii="宋体" w:hAnsi="宋体"/>
                <w:szCs w:val="21"/>
              </w:rPr>
            </w:pPr>
            <w:r w:rsidRPr="00714C4A">
              <w:rPr>
                <w:szCs w:val="21"/>
              </w:rPr>
              <w:t>采购</w:t>
            </w:r>
            <w:r w:rsidRPr="00714C4A">
              <w:rPr>
                <w:rFonts w:hint="eastAsia"/>
                <w:szCs w:val="21"/>
              </w:rPr>
              <w:t>需求</w:t>
            </w:r>
            <w:r w:rsidRPr="00714C4A">
              <w:rPr>
                <w:szCs w:val="21"/>
              </w:rPr>
              <w:t>如果包括《</w:t>
            </w:r>
            <w:r w:rsidRPr="00714C4A">
              <w:rPr>
                <w:rFonts w:hint="eastAsia"/>
                <w:szCs w:val="21"/>
              </w:rPr>
              <w:t>网络关键设备和网络安全专用产品目录</w:t>
            </w:r>
            <w:r w:rsidRPr="00714C4A">
              <w:rPr>
                <w:szCs w:val="21"/>
              </w:rPr>
              <w:t>》</w:t>
            </w:r>
            <w:r w:rsidRPr="00714C4A">
              <w:rPr>
                <w:rFonts w:hint="eastAsia"/>
                <w:szCs w:val="21"/>
              </w:rPr>
              <w:t>所规定的网络安全专用产品，投标提供的网络安全专用产品</w:t>
            </w:r>
            <w:r w:rsidRPr="00714C4A">
              <w:rPr>
                <w:szCs w:val="21"/>
              </w:rPr>
              <w:t>应</w:t>
            </w:r>
            <w:r w:rsidRPr="00714C4A">
              <w:rPr>
                <w:rFonts w:hint="eastAsia"/>
                <w:szCs w:val="21"/>
              </w:rPr>
              <w:t>在</w:t>
            </w:r>
            <w:r w:rsidRPr="00714C4A">
              <w:rPr>
                <w:rFonts w:hint="eastAsia"/>
              </w:rPr>
              <w:t>《网络关键设备和网络安全专用产品安全认证和安全检测结果》</w:t>
            </w:r>
            <w:r w:rsidRPr="00714C4A">
              <w:rPr>
                <w:rFonts w:hint="eastAsia"/>
                <w:szCs w:val="21"/>
              </w:rPr>
              <w:t>中或具备在有效期内的</w:t>
            </w:r>
            <w:r w:rsidRPr="00714C4A">
              <w:rPr>
                <w:rFonts w:hint="eastAsia"/>
              </w:rPr>
              <w:t>《计算机信息系统安全专用产品销售许可证》</w:t>
            </w:r>
            <w:r w:rsidRPr="00714C4A">
              <w:rPr>
                <w:rFonts w:hint="eastAsia"/>
                <w:szCs w:val="21"/>
              </w:rPr>
              <w:t>，</w:t>
            </w:r>
            <w:r w:rsidRPr="00714C4A">
              <w:rPr>
                <w:rFonts w:ascii="宋体" w:hAnsi="宋体"/>
                <w:szCs w:val="21"/>
              </w:rPr>
              <w:t>见第六章投标文件格式要求</w:t>
            </w:r>
            <w:r w:rsidRPr="00714C4A">
              <w:rPr>
                <w:rFonts w:ascii="宋体" w:hAnsi="宋体" w:hint="eastAsia"/>
                <w:szCs w:val="21"/>
              </w:rPr>
              <w:t>。</w:t>
            </w:r>
          </w:p>
        </w:tc>
      </w:tr>
      <w:tr w:rsidR="00714C4A" w:rsidRPr="00714C4A" w14:paraId="258151DE" w14:textId="77777777">
        <w:trPr>
          <w:trHeight w:val="416"/>
        </w:trPr>
        <w:tc>
          <w:tcPr>
            <w:tcW w:w="1559" w:type="dxa"/>
            <w:vMerge w:val="restart"/>
            <w:vAlign w:val="center"/>
          </w:tcPr>
          <w:p w14:paraId="75F696BF" w14:textId="77777777" w:rsidR="00E26E0C" w:rsidRPr="00714C4A" w:rsidRDefault="005C195C">
            <w:pPr>
              <w:spacing w:line="240" w:lineRule="exact"/>
              <w:jc w:val="center"/>
              <w:rPr>
                <w:kern w:val="0"/>
                <w:szCs w:val="21"/>
              </w:rPr>
            </w:pPr>
            <w:r w:rsidRPr="00714C4A">
              <w:rPr>
                <w:rFonts w:hint="eastAsia"/>
                <w:kern w:val="0"/>
                <w:szCs w:val="21"/>
              </w:rPr>
              <w:t>报价</w:t>
            </w:r>
          </w:p>
        </w:tc>
        <w:tc>
          <w:tcPr>
            <w:tcW w:w="2405" w:type="dxa"/>
            <w:vAlign w:val="center"/>
          </w:tcPr>
          <w:p w14:paraId="10021919" w14:textId="77777777" w:rsidR="00E26E0C" w:rsidRPr="00714C4A" w:rsidRDefault="005C195C">
            <w:pPr>
              <w:spacing w:line="240" w:lineRule="exact"/>
              <w:rPr>
                <w:szCs w:val="21"/>
              </w:rPr>
            </w:pPr>
            <w:r w:rsidRPr="00714C4A">
              <w:rPr>
                <w:rFonts w:hint="eastAsia"/>
                <w:szCs w:val="21"/>
              </w:rPr>
              <w:t>有效报价</w:t>
            </w:r>
          </w:p>
        </w:tc>
        <w:tc>
          <w:tcPr>
            <w:tcW w:w="5241" w:type="dxa"/>
            <w:vAlign w:val="center"/>
          </w:tcPr>
          <w:p w14:paraId="3B89835D" w14:textId="77777777" w:rsidR="00E26E0C" w:rsidRPr="00714C4A" w:rsidRDefault="005C195C">
            <w:pPr>
              <w:pStyle w:val="a7"/>
              <w:rPr>
                <w:bCs/>
                <w:kern w:val="0"/>
                <w:szCs w:val="21"/>
              </w:rPr>
            </w:pPr>
            <w:r w:rsidRPr="00714C4A">
              <w:rPr>
                <w:rFonts w:hint="eastAsia"/>
              </w:rPr>
              <w:t>报价未超过采购预算金额（含分项预算金额），也未超出最高限价（如有）</w:t>
            </w:r>
          </w:p>
        </w:tc>
      </w:tr>
      <w:tr w:rsidR="00714C4A" w:rsidRPr="00714C4A" w14:paraId="170ED5A2" w14:textId="77777777">
        <w:trPr>
          <w:trHeight w:val="416"/>
        </w:trPr>
        <w:tc>
          <w:tcPr>
            <w:tcW w:w="1559" w:type="dxa"/>
            <w:vMerge/>
            <w:vAlign w:val="center"/>
          </w:tcPr>
          <w:p w14:paraId="6D2E6546" w14:textId="77777777" w:rsidR="00E26E0C" w:rsidRPr="00714C4A" w:rsidRDefault="00E26E0C">
            <w:pPr>
              <w:spacing w:line="240" w:lineRule="exact"/>
              <w:jc w:val="center"/>
              <w:rPr>
                <w:kern w:val="0"/>
                <w:szCs w:val="21"/>
              </w:rPr>
            </w:pPr>
          </w:p>
        </w:tc>
        <w:tc>
          <w:tcPr>
            <w:tcW w:w="2405" w:type="dxa"/>
            <w:vAlign w:val="center"/>
          </w:tcPr>
          <w:p w14:paraId="27F00E0A" w14:textId="77777777" w:rsidR="00E26E0C" w:rsidRPr="00714C4A" w:rsidRDefault="005C195C">
            <w:pPr>
              <w:spacing w:line="240" w:lineRule="exact"/>
              <w:rPr>
                <w:bCs/>
                <w:kern w:val="0"/>
                <w:szCs w:val="21"/>
              </w:rPr>
            </w:pPr>
            <w:r w:rsidRPr="00714C4A">
              <w:rPr>
                <w:rFonts w:hint="eastAsia"/>
                <w:bCs/>
                <w:kern w:val="0"/>
                <w:szCs w:val="21"/>
              </w:rPr>
              <w:t>漏项报价</w:t>
            </w:r>
          </w:p>
        </w:tc>
        <w:tc>
          <w:tcPr>
            <w:tcW w:w="5241" w:type="dxa"/>
            <w:vAlign w:val="center"/>
          </w:tcPr>
          <w:p w14:paraId="3F5766C8" w14:textId="77777777" w:rsidR="00E26E0C" w:rsidRPr="00714C4A" w:rsidRDefault="005C195C">
            <w:pPr>
              <w:spacing w:line="240" w:lineRule="exact"/>
              <w:rPr>
                <w:rFonts w:hAnsi="宋体"/>
                <w:szCs w:val="21"/>
              </w:rPr>
            </w:pPr>
            <w:r w:rsidRPr="00714C4A">
              <w:rPr>
                <w:rFonts w:ascii="宋体" w:hAnsi="宋体" w:hint="eastAsia"/>
                <w:szCs w:val="21"/>
              </w:rPr>
              <w:t>未就所投分标进行报价或者存在漏项报价；</w:t>
            </w:r>
          </w:p>
        </w:tc>
      </w:tr>
      <w:tr w:rsidR="00714C4A" w:rsidRPr="00714C4A" w14:paraId="6612B2F3" w14:textId="77777777">
        <w:trPr>
          <w:trHeight w:val="553"/>
        </w:trPr>
        <w:tc>
          <w:tcPr>
            <w:tcW w:w="1559" w:type="dxa"/>
            <w:vMerge/>
            <w:vAlign w:val="center"/>
          </w:tcPr>
          <w:p w14:paraId="2F266C90" w14:textId="77777777" w:rsidR="00E26E0C" w:rsidRPr="00714C4A" w:rsidRDefault="00E26E0C">
            <w:pPr>
              <w:spacing w:line="240" w:lineRule="exact"/>
              <w:jc w:val="center"/>
              <w:rPr>
                <w:kern w:val="0"/>
                <w:szCs w:val="21"/>
              </w:rPr>
            </w:pPr>
          </w:p>
        </w:tc>
        <w:tc>
          <w:tcPr>
            <w:tcW w:w="2405" w:type="dxa"/>
            <w:vAlign w:val="center"/>
          </w:tcPr>
          <w:p w14:paraId="701F9971" w14:textId="77777777" w:rsidR="00E26E0C" w:rsidRPr="00714C4A" w:rsidRDefault="005C195C">
            <w:pPr>
              <w:spacing w:line="240" w:lineRule="exact"/>
              <w:rPr>
                <w:rFonts w:hAnsi="宋体"/>
                <w:szCs w:val="21"/>
              </w:rPr>
            </w:pPr>
            <w:r w:rsidRPr="00714C4A">
              <w:rPr>
                <w:rFonts w:hAnsi="宋体" w:hint="eastAsia"/>
                <w:szCs w:val="21"/>
              </w:rPr>
              <w:t>投标报价唯一性</w:t>
            </w:r>
          </w:p>
        </w:tc>
        <w:tc>
          <w:tcPr>
            <w:tcW w:w="5241" w:type="dxa"/>
            <w:vAlign w:val="center"/>
          </w:tcPr>
          <w:p w14:paraId="074E68AF" w14:textId="77777777" w:rsidR="00E26E0C" w:rsidRPr="00714C4A" w:rsidRDefault="005C195C">
            <w:pPr>
              <w:spacing w:line="240" w:lineRule="exact"/>
              <w:rPr>
                <w:szCs w:val="21"/>
              </w:rPr>
            </w:pPr>
            <w:r w:rsidRPr="00714C4A">
              <w:rPr>
                <w:rFonts w:ascii="宋体" w:hAnsi="宋体" w:hint="eastAsia"/>
                <w:szCs w:val="21"/>
              </w:rPr>
              <w:t>不存在有选择、有条件报价（招标文件允许有备选方案或者其他约定的除外）</w:t>
            </w:r>
          </w:p>
        </w:tc>
      </w:tr>
      <w:tr w:rsidR="00714C4A" w:rsidRPr="00714C4A" w14:paraId="22FDAADA" w14:textId="77777777">
        <w:trPr>
          <w:trHeight w:val="416"/>
        </w:trPr>
        <w:tc>
          <w:tcPr>
            <w:tcW w:w="1559" w:type="dxa"/>
            <w:vMerge/>
            <w:vAlign w:val="center"/>
          </w:tcPr>
          <w:p w14:paraId="76680903" w14:textId="77777777" w:rsidR="00E26E0C" w:rsidRPr="00714C4A" w:rsidRDefault="00E26E0C">
            <w:pPr>
              <w:spacing w:line="240" w:lineRule="exact"/>
              <w:jc w:val="center"/>
              <w:rPr>
                <w:kern w:val="0"/>
                <w:szCs w:val="21"/>
              </w:rPr>
            </w:pPr>
          </w:p>
        </w:tc>
        <w:tc>
          <w:tcPr>
            <w:tcW w:w="2405" w:type="dxa"/>
            <w:vAlign w:val="center"/>
          </w:tcPr>
          <w:p w14:paraId="102EB825" w14:textId="77777777" w:rsidR="00E26E0C" w:rsidRPr="00714C4A" w:rsidRDefault="005C195C">
            <w:pPr>
              <w:spacing w:line="240" w:lineRule="exact"/>
              <w:rPr>
                <w:lang w:val="zh-CN"/>
              </w:rPr>
            </w:pPr>
            <w:r w:rsidRPr="00714C4A">
              <w:rPr>
                <w:rFonts w:hint="eastAsia"/>
                <w:szCs w:val="21"/>
                <w:lang w:val="zh-CN"/>
              </w:rPr>
              <w:t>过低报价合理性</w:t>
            </w:r>
          </w:p>
        </w:tc>
        <w:tc>
          <w:tcPr>
            <w:tcW w:w="5241" w:type="dxa"/>
            <w:vAlign w:val="center"/>
          </w:tcPr>
          <w:p w14:paraId="6B5B2740" w14:textId="77777777" w:rsidR="00E26E0C" w:rsidRPr="00714C4A" w:rsidRDefault="005C195C">
            <w:pPr>
              <w:spacing w:line="240" w:lineRule="exact"/>
            </w:pPr>
            <w:r w:rsidRPr="00714C4A">
              <w:rPr>
                <w:rFonts w:hint="eastAsia"/>
              </w:rPr>
              <w:t>投标人的报价存在异常低价问题的情形，评审委员会</w:t>
            </w:r>
            <w:r w:rsidRPr="00714C4A">
              <w:rPr>
                <w:rFonts w:hint="eastAsia"/>
                <w:szCs w:val="21"/>
              </w:rPr>
              <w:t>应当要求其在评标现场合理的时间内提供报价合理性相关的书面说明及必要的证明材料。</w:t>
            </w:r>
            <w:r w:rsidRPr="00714C4A">
              <w:rPr>
                <w:rFonts w:hint="eastAsia"/>
              </w:rPr>
              <w:t>投标人不能证明其报价合理性的，评审委员会应当将其作为无效投标处理。</w:t>
            </w:r>
          </w:p>
        </w:tc>
      </w:tr>
      <w:tr w:rsidR="00E26E0C" w:rsidRPr="00714C4A" w14:paraId="0B5979EA" w14:textId="77777777">
        <w:trPr>
          <w:trHeight w:val="416"/>
        </w:trPr>
        <w:tc>
          <w:tcPr>
            <w:tcW w:w="1559" w:type="dxa"/>
            <w:vMerge/>
            <w:vAlign w:val="center"/>
          </w:tcPr>
          <w:p w14:paraId="7890368C" w14:textId="77777777" w:rsidR="00E26E0C" w:rsidRPr="00714C4A" w:rsidRDefault="00E26E0C">
            <w:pPr>
              <w:spacing w:line="240" w:lineRule="exact"/>
              <w:jc w:val="center"/>
              <w:rPr>
                <w:kern w:val="0"/>
                <w:szCs w:val="21"/>
              </w:rPr>
            </w:pPr>
          </w:p>
        </w:tc>
        <w:tc>
          <w:tcPr>
            <w:tcW w:w="2405" w:type="dxa"/>
            <w:vAlign w:val="center"/>
          </w:tcPr>
          <w:p w14:paraId="4F899264" w14:textId="77777777" w:rsidR="00E26E0C" w:rsidRPr="00714C4A" w:rsidRDefault="005C195C">
            <w:pPr>
              <w:spacing w:line="240" w:lineRule="exact"/>
              <w:rPr>
                <w:szCs w:val="21"/>
                <w:lang w:val="zh-CN"/>
              </w:rPr>
            </w:pPr>
            <w:r w:rsidRPr="00714C4A">
              <w:rPr>
                <w:rFonts w:hint="eastAsia"/>
                <w:szCs w:val="21"/>
              </w:rPr>
              <w:t>投标有效期</w:t>
            </w:r>
          </w:p>
        </w:tc>
        <w:tc>
          <w:tcPr>
            <w:tcW w:w="5241" w:type="dxa"/>
            <w:vAlign w:val="center"/>
          </w:tcPr>
          <w:p w14:paraId="6BC1F824" w14:textId="77777777" w:rsidR="00E26E0C" w:rsidRPr="00714C4A" w:rsidRDefault="005C195C">
            <w:pPr>
              <w:spacing w:line="240" w:lineRule="exact"/>
            </w:pPr>
            <w:r w:rsidRPr="00714C4A">
              <w:rPr>
                <w:rFonts w:ascii="宋体" w:hAnsi="宋体" w:hint="eastAsia"/>
                <w:szCs w:val="21"/>
              </w:rPr>
              <w:t>满足招标文件规定</w:t>
            </w:r>
          </w:p>
        </w:tc>
      </w:tr>
      <w:bookmarkEnd w:id="138"/>
    </w:tbl>
    <w:p w14:paraId="02A6AACD" w14:textId="77777777" w:rsidR="00E26E0C" w:rsidRPr="00714C4A" w:rsidRDefault="00E26E0C">
      <w:pPr>
        <w:widowControl/>
        <w:rPr>
          <w:b/>
          <w:bCs/>
          <w:kern w:val="0"/>
          <w:szCs w:val="21"/>
        </w:rPr>
      </w:pPr>
    </w:p>
    <w:p w14:paraId="4EF33511" w14:textId="77777777" w:rsidR="00E26E0C" w:rsidRPr="00714C4A" w:rsidRDefault="005C195C">
      <w:pPr>
        <w:spacing w:before="120" w:line="320" w:lineRule="atLeast"/>
        <w:ind w:firstLineChars="200" w:firstLine="422"/>
        <w:outlineLvl w:val="1"/>
        <w:rPr>
          <w:b/>
          <w:bCs/>
          <w:kern w:val="0"/>
          <w:szCs w:val="21"/>
        </w:rPr>
      </w:pPr>
      <w:r w:rsidRPr="00714C4A">
        <w:rPr>
          <w:b/>
          <w:bCs/>
          <w:kern w:val="0"/>
          <w:szCs w:val="21"/>
        </w:rPr>
        <w:lastRenderedPageBreak/>
        <w:t>4.</w:t>
      </w:r>
      <w:r w:rsidRPr="00714C4A">
        <w:rPr>
          <w:rFonts w:hint="eastAsia"/>
          <w:b/>
          <w:bCs/>
          <w:kern w:val="0"/>
          <w:szCs w:val="21"/>
        </w:rPr>
        <w:t>评分</w:t>
      </w:r>
      <w:r w:rsidRPr="00714C4A">
        <w:rPr>
          <w:b/>
          <w:bCs/>
          <w:kern w:val="0"/>
          <w:szCs w:val="21"/>
        </w:rPr>
        <w:t>标准</w:t>
      </w:r>
    </w:p>
    <w:p w14:paraId="6347A8AA" w14:textId="77777777" w:rsidR="00E26E0C" w:rsidRPr="00714C4A" w:rsidRDefault="005C195C">
      <w:pPr>
        <w:spacing w:before="120" w:after="100" w:afterAutospacing="1" w:line="360" w:lineRule="atLeast"/>
        <w:ind w:firstLineChars="200" w:firstLine="422"/>
        <w:outlineLvl w:val="1"/>
        <w:rPr>
          <w:b/>
          <w:bCs/>
          <w:kern w:val="0"/>
          <w:szCs w:val="21"/>
        </w:rPr>
      </w:pPr>
      <w:r w:rsidRPr="00714C4A">
        <w:rPr>
          <w:rFonts w:hint="eastAsia"/>
          <w:b/>
          <w:bCs/>
          <w:kern w:val="0"/>
          <w:szCs w:val="21"/>
        </w:rPr>
        <w:t>标项</w:t>
      </w:r>
      <w:proofErr w:type="gramStart"/>
      <w:r w:rsidRPr="00714C4A">
        <w:rPr>
          <w:rFonts w:hint="eastAsia"/>
          <w:b/>
          <w:bCs/>
          <w:kern w:val="0"/>
          <w:szCs w:val="21"/>
        </w:rPr>
        <w:t>一</w:t>
      </w:r>
      <w:proofErr w:type="gramEnd"/>
      <w:r w:rsidRPr="00714C4A">
        <w:rPr>
          <w:rFonts w:hint="eastAsia"/>
          <w:b/>
          <w:bCs/>
          <w:kern w:val="0"/>
          <w:szCs w:val="21"/>
        </w:rPr>
        <w:t>：经颅磁刺激仪采购</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320"/>
        <w:gridCol w:w="1576"/>
        <w:gridCol w:w="6029"/>
      </w:tblGrid>
      <w:tr w:rsidR="00714C4A" w:rsidRPr="00714C4A" w14:paraId="1200CB1A" w14:textId="77777777">
        <w:trPr>
          <w:jc w:val="center"/>
        </w:trPr>
        <w:tc>
          <w:tcPr>
            <w:tcW w:w="525" w:type="dxa"/>
            <w:tcBorders>
              <w:top w:val="single" w:sz="4" w:space="0" w:color="auto"/>
              <w:left w:val="single" w:sz="4" w:space="0" w:color="auto"/>
              <w:bottom w:val="single" w:sz="4" w:space="0" w:color="auto"/>
              <w:right w:val="single" w:sz="4" w:space="0" w:color="auto"/>
            </w:tcBorders>
            <w:vAlign w:val="center"/>
          </w:tcPr>
          <w:p w14:paraId="4F1E6A48" w14:textId="77777777" w:rsidR="00E26E0C" w:rsidRPr="00714C4A" w:rsidRDefault="005C195C">
            <w:pPr>
              <w:adjustRightInd w:val="0"/>
              <w:spacing w:line="360" w:lineRule="auto"/>
              <w:jc w:val="center"/>
              <w:textAlignment w:val="baseline"/>
              <w:rPr>
                <w:rFonts w:ascii="宋体" w:hAnsi="宋体"/>
                <w:b/>
                <w:szCs w:val="21"/>
              </w:rPr>
            </w:pPr>
            <w:bookmarkStart w:id="139" w:name="_Hlk132791948"/>
            <w:bookmarkStart w:id="140" w:name="_Hlk77609326"/>
            <w:bookmarkEnd w:id="137"/>
            <w:r w:rsidRPr="00714C4A">
              <w:rPr>
                <w:rFonts w:ascii="宋体" w:hAnsi="宋体" w:hint="eastAsia"/>
                <w:b/>
              </w:rPr>
              <w:t>1</w:t>
            </w:r>
          </w:p>
        </w:tc>
        <w:tc>
          <w:tcPr>
            <w:tcW w:w="1320" w:type="dxa"/>
            <w:tcBorders>
              <w:top w:val="single" w:sz="4" w:space="0" w:color="auto"/>
              <w:left w:val="single" w:sz="4" w:space="0" w:color="auto"/>
              <w:bottom w:val="single" w:sz="4" w:space="0" w:color="auto"/>
              <w:right w:val="single" w:sz="4" w:space="0" w:color="auto"/>
            </w:tcBorders>
            <w:vAlign w:val="center"/>
          </w:tcPr>
          <w:p w14:paraId="5CE034E8" w14:textId="77777777" w:rsidR="00E26E0C" w:rsidRPr="00714C4A" w:rsidRDefault="005C195C">
            <w:pPr>
              <w:adjustRightInd w:val="0"/>
              <w:spacing w:line="360" w:lineRule="auto"/>
              <w:jc w:val="center"/>
              <w:textAlignment w:val="baseline"/>
              <w:rPr>
                <w:rFonts w:ascii="宋体" w:hAnsi="宋体"/>
                <w:b/>
              </w:rPr>
            </w:pPr>
            <w:r w:rsidRPr="00714C4A">
              <w:rPr>
                <w:rFonts w:ascii="宋体" w:hAnsi="宋体" w:hint="eastAsia"/>
                <w:b/>
              </w:rPr>
              <w:t>价格分</w:t>
            </w:r>
          </w:p>
          <w:p w14:paraId="205A7F93" w14:textId="77777777" w:rsidR="00E26E0C" w:rsidRPr="00714C4A" w:rsidRDefault="005C195C">
            <w:pPr>
              <w:adjustRightInd w:val="0"/>
              <w:spacing w:line="360" w:lineRule="auto"/>
              <w:jc w:val="center"/>
              <w:textAlignment w:val="baseline"/>
              <w:rPr>
                <w:rFonts w:ascii="宋体" w:hAnsi="宋体"/>
              </w:rPr>
            </w:pPr>
            <w:r w:rsidRPr="00714C4A">
              <w:rPr>
                <w:rFonts w:ascii="宋体" w:hAnsi="宋体" w:hint="eastAsia"/>
              </w:rPr>
              <w:t>（满分</w:t>
            </w:r>
            <w:r w:rsidRPr="00714C4A">
              <w:rPr>
                <w:rFonts w:ascii="宋体" w:hAnsi="宋体"/>
              </w:rPr>
              <w:t>35</w:t>
            </w:r>
            <w:r w:rsidRPr="00714C4A">
              <w:rPr>
                <w:rFonts w:ascii="宋体" w:hAnsi="宋体" w:hint="eastAsia"/>
              </w:rPr>
              <w:t>分）</w:t>
            </w:r>
          </w:p>
        </w:tc>
        <w:tc>
          <w:tcPr>
            <w:tcW w:w="1576" w:type="dxa"/>
            <w:tcBorders>
              <w:top w:val="single" w:sz="4" w:space="0" w:color="auto"/>
              <w:left w:val="single" w:sz="4" w:space="0" w:color="auto"/>
              <w:bottom w:val="single" w:sz="4" w:space="0" w:color="auto"/>
              <w:right w:val="single" w:sz="4" w:space="0" w:color="auto"/>
            </w:tcBorders>
            <w:vAlign w:val="center"/>
          </w:tcPr>
          <w:p w14:paraId="4ADCF555" w14:textId="77777777" w:rsidR="00E26E0C" w:rsidRPr="00714C4A" w:rsidRDefault="005C195C">
            <w:pPr>
              <w:adjustRightInd w:val="0"/>
              <w:spacing w:line="360" w:lineRule="auto"/>
              <w:jc w:val="center"/>
              <w:textAlignment w:val="baseline"/>
              <w:rPr>
                <w:rFonts w:ascii="宋体" w:hAnsi="宋体"/>
                <w:b/>
              </w:rPr>
            </w:pPr>
            <w:r w:rsidRPr="00714C4A">
              <w:rPr>
                <w:rFonts w:ascii="宋体" w:hAnsi="宋体" w:hint="eastAsia"/>
                <w:b/>
              </w:rPr>
              <w:t>投标报价</w:t>
            </w:r>
          </w:p>
        </w:tc>
        <w:tc>
          <w:tcPr>
            <w:tcW w:w="6029" w:type="dxa"/>
            <w:tcBorders>
              <w:top w:val="single" w:sz="4" w:space="0" w:color="auto"/>
              <w:left w:val="single" w:sz="4" w:space="0" w:color="auto"/>
              <w:bottom w:val="single" w:sz="4" w:space="0" w:color="auto"/>
              <w:right w:val="single" w:sz="4" w:space="0" w:color="auto"/>
            </w:tcBorders>
            <w:vAlign w:val="center"/>
          </w:tcPr>
          <w:p w14:paraId="19BC89EF"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（1）评标报价为投标人的投标报价进行政策性扣除后的价格，评标报价只是作为评标时使用。最终中标人的中标金额等于投标报价。</w:t>
            </w:r>
          </w:p>
          <w:p w14:paraId="7104574F"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（2）政策性扣除计算方法。</w:t>
            </w:r>
          </w:p>
          <w:p w14:paraId="4E966876" w14:textId="77777777" w:rsidR="00E26E0C" w:rsidRPr="00714C4A" w:rsidRDefault="005C195C">
            <w:pPr>
              <w:snapToGrid w:val="0"/>
              <w:spacing w:line="360" w:lineRule="auto"/>
              <w:ind w:firstLineChars="211" w:firstLine="443"/>
              <w:rPr>
                <w:rFonts w:ascii="宋体" w:hAnsi="宋体"/>
              </w:rPr>
            </w:pPr>
            <w:bookmarkStart w:id="141" w:name="_Hlk65858438"/>
            <w:r w:rsidRPr="00714C4A">
              <w:rPr>
                <w:rFonts w:ascii="宋体" w:hAnsi="宋体" w:hint="eastAsia"/>
                <w:bCs/>
              </w:rPr>
              <w:t>根据《政府采购促进中小企业发展管理办法》（财库〔2020〕46号）及《广西壮族自治区财政厅关于持续优化政府采购营商环境推动高质量发展的通知》（</w:t>
            </w:r>
            <w:proofErr w:type="gramStart"/>
            <w:r w:rsidRPr="00714C4A">
              <w:rPr>
                <w:rFonts w:ascii="宋体" w:hAnsi="宋体" w:hint="eastAsia"/>
                <w:bCs/>
              </w:rPr>
              <w:t>桂财采〔2024〕</w:t>
            </w:r>
            <w:proofErr w:type="gramEnd"/>
            <w:r w:rsidRPr="00714C4A">
              <w:rPr>
                <w:rFonts w:ascii="宋体" w:hAnsi="宋体" w:hint="eastAsia"/>
                <w:bCs/>
              </w:rPr>
              <w:t>55号）的规定，投标人在其投标文件中提供《中小企业声明函》，且其投标全部货物由小</w:t>
            </w:r>
            <w:proofErr w:type="gramStart"/>
            <w:r w:rsidRPr="00714C4A">
              <w:rPr>
                <w:rFonts w:ascii="宋体" w:hAnsi="宋体" w:hint="eastAsia"/>
                <w:bCs/>
              </w:rPr>
              <w:t>微企业</w:t>
            </w:r>
            <w:proofErr w:type="gramEnd"/>
            <w:r w:rsidRPr="00714C4A">
              <w:rPr>
                <w:rFonts w:ascii="宋体" w:hAnsi="宋体" w:hint="eastAsia"/>
                <w:bCs/>
              </w:rPr>
              <w:t>制造的，对其投标报价给予10%的扣除，扣除后的价格为评标报价，即评标报价=投标报价×（1-</w:t>
            </w:r>
            <w:bookmarkEnd w:id="141"/>
            <w:r w:rsidRPr="00714C4A">
              <w:rPr>
                <w:rFonts w:ascii="宋体" w:hAnsi="宋体" w:hint="eastAsia"/>
                <w:bCs/>
              </w:rPr>
              <w:t xml:space="preserve"> 10 %）。接受大中型企业与小</w:t>
            </w:r>
            <w:proofErr w:type="gramStart"/>
            <w:r w:rsidRPr="00714C4A">
              <w:rPr>
                <w:rFonts w:ascii="宋体" w:hAnsi="宋体" w:hint="eastAsia"/>
                <w:bCs/>
              </w:rPr>
              <w:t>微企业</w:t>
            </w:r>
            <w:proofErr w:type="gramEnd"/>
            <w:r w:rsidRPr="00714C4A">
              <w:rPr>
                <w:rFonts w:ascii="宋体" w:hAnsi="宋体" w:hint="eastAsia"/>
                <w:bCs/>
              </w:rPr>
              <w:t>组成联合体或者允许大中型企业向一家或者多家小</w:t>
            </w:r>
            <w:proofErr w:type="gramStart"/>
            <w:r w:rsidRPr="00714C4A">
              <w:rPr>
                <w:rFonts w:ascii="宋体" w:hAnsi="宋体" w:hint="eastAsia"/>
                <w:bCs/>
              </w:rPr>
              <w:t>微企业</w:t>
            </w:r>
            <w:proofErr w:type="gramEnd"/>
            <w:r w:rsidRPr="00714C4A">
              <w:rPr>
                <w:rFonts w:ascii="宋体" w:hAnsi="宋体" w:hint="eastAsia"/>
                <w:bCs/>
              </w:rPr>
              <w:t>分包的采购项目，联合协议或者分包意向协议约定小</w:t>
            </w:r>
            <w:proofErr w:type="gramStart"/>
            <w:r w:rsidRPr="00714C4A">
              <w:rPr>
                <w:rFonts w:ascii="宋体" w:hAnsi="宋体" w:hint="eastAsia"/>
                <w:bCs/>
              </w:rPr>
              <w:t>微企业</w:t>
            </w:r>
            <w:proofErr w:type="gramEnd"/>
            <w:r w:rsidRPr="00714C4A">
              <w:rPr>
                <w:rFonts w:ascii="宋体" w:hAnsi="宋体" w:hint="eastAsia"/>
                <w:bCs/>
              </w:rPr>
              <w:t>的合同份额占到合同总金额30%以上的，采购人、采购代理机构应当对联合体或者大中型企业的报价给予4%的扣除，用扣除后的价格参加评审，扣除后的价格为评标报价，即评标报价=投标报价×（1-4%）。除上述情况外，评标报价=投标报价。</w:t>
            </w:r>
          </w:p>
          <w:p w14:paraId="7B324CF5"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（3）按照《财政部、司法部关于政府采购支持监狱企业发展有关问题的通知》（财库〔2014〕68号）的规定，监狱企业视同小型、微型企业，享受预留份额、评审中价格扣除等促进中小企业发展的政府采购政策。</w:t>
            </w:r>
            <w:r w:rsidRPr="00714C4A">
              <w:rPr>
                <w:rFonts w:ascii="宋体" w:hAnsi="宋体" w:hint="eastAsia"/>
              </w:rPr>
              <w:t>监狱企业参加政府采购活动时，应当提供由省级以上监狱管理局、戒毒管理局（含新疆生产建设兵团）出具的属于监狱企业的证明文件。</w:t>
            </w:r>
            <w:r w:rsidRPr="00714C4A">
              <w:rPr>
                <w:rFonts w:ascii="宋体" w:hAnsi="宋体" w:hint="eastAsia"/>
                <w:bCs/>
              </w:rPr>
              <w:t>监狱企业属于小型、微型企业的，不重复享受政策。</w:t>
            </w:r>
          </w:p>
          <w:p w14:paraId="53BF47E4"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rPr>
              <w:t>（4）按照</w:t>
            </w:r>
            <w:r w:rsidRPr="00714C4A">
              <w:rPr>
                <w:rFonts w:ascii="宋体" w:hAnsi="宋体" w:hint="eastAsia"/>
                <w:bCs/>
              </w:rPr>
              <w:t>《关于促进残疾人就业政府采购政策的通知》（财库〔2017〕141号）的规定，残疾人福利性单位视同小型、微型企业，享受预留份额、评审中价格扣除等促进中小企业发展的政府采购政策。</w:t>
            </w:r>
            <w:r w:rsidRPr="00714C4A">
              <w:rPr>
                <w:rFonts w:ascii="宋体" w:hAnsi="宋体" w:hint="eastAsia"/>
              </w:rPr>
              <w:t>残疾人福利性单位参加政府采购活动时，应当提供该通知规定的《残疾人福利性单位声明函》，并对声明的真实性负责。</w:t>
            </w:r>
            <w:r w:rsidRPr="00714C4A">
              <w:rPr>
                <w:rFonts w:ascii="宋体" w:hAnsi="宋体" w:hint="eastAsia"/>
                <w:bCs/>
              </w:rPr>
              <w:t>残疾人福利性单位属于小型、微型企业的，不重复享受政策。</w:t>
            </w:r>
          </w:p>
          <w:p w14:paraId="6C35DD74" w14:textId="77777777" w:rsidR="00E26E0C" w:rsidRPr="00714C4A" w:rsidRDefault="005C195C">
            <w:pPr>
              <w:snapToGrid w:val="0"/>
              <w:spacing w:line="360" w:lineRule="auto"/>
              <w:ind w:firstLineChars="111" w:firstLine="233"/>
            </w:pPr>
            <w:r w:rsidRPr="00714C4A">
              <w:rPr>
                <w:rFonts w:ascii="宋体" w:hAnsi="宋体" w:hint="eastAsia"/>
                <w:bCs/>
              </w:rPr>
              <w:lastRenderedPageBreak/>
              <w:t>（</w:t>
            </w:r>
            <w:r w:rsidRPr="00714C4A">
              <w:rPr>
                <w:rFonts w:ascii="宋体" w:hAnsi="宋体"/>
                <w:bCs/>
              </w:rPr>
              <w:t>5</w:t>
            </w:r>
            <w:r w:rsidRPr="00714C4A">
              <w:rPr>
                <w:rFonts w:ascii="宋体" w:hAnsi="宋体" w:hint="eastAsia"/>
                <w:bCs/>
              </w:rPr>
              <w:t>）</w:t>
            </w:r>
            <w:r w:rsidRPr="00714C4A">
              <w:rPr>
                <w:rFonts w:hint="eastAsia"/>
              </w:rPr>
              <w:t>本国产品的价格扣除计算：供应商投标</w:t>
            </w:r>
            <w:r w:rsidRPr="00714C4A">
              <w:t>报价将按相应比例进行扣除，用扣除后的价格参与评审（计算价格分）</w:t>
            </w:r>
            <w:r w:rsidRPr="00714C4A">
              <w:rPr>
                <w:rFonts w:hint="eastAsia"/>
              </w:rPr>
              <w:t>，价格扣除比例分别如下：</w:t>
            </w:r>
          </w:p>
          <w:p w14:paraId="697D8CFF" w14:textId="77777777" w:rsidR="00E26E0C" w:rsidRPr="00714C4A" w:rsidRDefault="005C195C">
            <w:pPr>
              <w:snapToGrid w:val="0"/>
              <w:spacing w:line="360" w:lineRule="auto"/>
              <w:ind w:firstLineChars="111" w:firstLine="233"/>
            </w:pPr>
            <w:r w:rsidRPr="00714C4A">
              <w:rPr>
                <w:rFonts w:hint="eastAsia"/>
              </w:rPr>
              <w:t>采购项目或者采购包中为单一产品：若本项目既有本国产品又有非本国产品参与竞争的，供应商所提供符合本国产品标准的产品，价格扣除全部产品的</w:t>
            </w:r>
            <w:r w:rsidRPr="00714C4A">
              <w:rPr>
                <w:rFonts w:hint="eastAsia"/>
                <w:b/>
                <w:bCs/>
              </w:rPr>
              <w:t>总</w:t>
            </w:r>
            <w:r w:rsidRPr="00714C4A">
              <w:rPr>
                <w:rFonts w:hint="eastAsia"/>
              </w:rPr>
              <w:t>报价的</w:t>
            </w:r>
            <w:r w:rsidRPr="00714C4A">
              <w:rPr>
                <w:rFonts w:hint="eastAsia"/>
              </w:rPr>
              <w:t>20%</w:t>
            </w:r>
          </w:p>
          <w:p w14:paraId="1096F52C" w14:textId="77777777" w:rsidR="00E26E0C" w:rsidRPr="00714C4A" w:rsidRDefault="005C195C">
            <w:pPr>
              <w:snapToGrid w:val="0"/>
              <w:spacing w:line="360" w:lineRule="auto"/>
              <w:ind w:firstLineChars="111" w:firstLine="233"/>
            </w:pPr>
            <w:r w:rsidRPr="00714C4A">
              <w:rPr>
                <w:rFonts w:hint="eastAsia"/>
              </w:rPr>
              <w:t>采购项目或者采购包中含有多种产品：若本项目既有本国产品又有非本国产品参与竞争的，供应商提供符合本国产品标准的产品成本之和占该供应商提供的全部产品成本之和的比例达到</w:t>
            </w:r>
            <w:r w:rsidRPr="00714C4A">
              <w:rPr>
                <w:rFonts w:hint="eastAsia"/>
              </w:rPr>
              <w:t>80%</w:t>
            </w:r>
            <w:r w:rsidRPr="00714C4A">
              <w:rPr>
                <w:rFonts w:hint="eastAsia"/>
              </w:rPr>
              <w:t>以上时。供应商须在投标文件提交《关于符合本国产品标准的成本占比承诺函》。如供应</w:t>
            </w:r>
            <w:proofErr w:type="gramStart"/>
            <w:r w:rsidRPr="00714C4A">
              <w:rPr>
                <w:rFonts w:hint="eastAsia"/>
              </w:rPr>
              <w:t>商所有</w:t>
            </w:r>
            <w:proofErr w:type="gramEnd"/>
            <w:r w:rsidRPr="00714C4A">
              <w:rPr>
                <w:rFonts w:hint="eastAsia"/>
              </w:rPr>
              <w:t>产品均为本国产品且填写《关于符合本国产品标准的声明函》的，无须填写《关于符合本国产品标准的成本占比承诺函》。价格扣除全部产品的</w:t>
            </w:r>
            <w:r w:rsidRPr="00714C4A">
              <w:rPr>
                <w:rFonts w:hint="eastAsia"/>
                <w:b/>
                <w:bCs/>
              </w:rPr>
              <w:t>总</w:t>
            </w:r>
            <w:r w:rsidRPr="00714C4A">
              <w:rPr>
                <w:rFonts w:hint="eastAsia"/>
              </w:rPr>
              <w:t>报价的</w:t>
            </w:r>
            <w:r w:rsidRPr="00714C4A">
              <w:rPr>
                <w:rFonts w:hint="eastAsia"/>
              </w:rPr>
              <w:t>20%</w:t>
            </w:r>
            <w:r w:rsidRPr="00714C4A">
              <w:t>.</w:t>
            </w:r>
          </w:p>
          <w:p w14:paraId="0A4846FE"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注：未提供《关于符合本国产品标准的声明函》、《关于符合本国产品标准的成本占比承诺函》（如适用） 或不符合条件的，不享受价格扣除优惠。</w:t>
            </w:r>
          </w:p>
          <w:p w14:paraId="11D845FC"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w:t>
            </w:r>
            <w:r w:rsidRPr="00714C4A">
              <w:rPr>
                <w:rFonts w:ascii="宋体" w:hAnsi="宋体"/>
                <w:bCs/>
              </w:rPr>
              <w:t>6</w:t>
            </w:r>
            <w:r w:rsidRPr="00714C4A">
              <w:rPr>
                <w:rFonts w:ascii="宋体" w:hAnsi="宋体" w:hint="eastAsia"/>
                <w:bCs/>
              </w:rPr>
              <w:t>）满足招标文件要求且评标报价最低的评标报价为评标基准价，其价格分为满分。</w:t>
            </w:r>
          </w:p>
          <w:p w14:paraId="31018181" w14:textId="77777777" w:rsidR="00E26E0C" w:rsidRPr="00714C4A" w:rsidRDefault="005C195C">
            <w:pPr>
              <w:spacing w:line="360" w:lineRule="auto"/>
              <w:ind w:firstLineChars="111" w:firstLine="233"/>
              <w:rPr>
                <w:rFonts w:ascii="宋体" w:hAnsi="宋体"/>
                <w:bCs/>
              </w:rPr>
            </w:pPr>
            <w:r w:rsidRPr="00714C4A">
              <w:rPr>
                <w:rFonts w:ascii="宋体" w:hAnsi="宋体" w:hint="eastAsia"/>
                <w:bCs/>
              </w:rPr>
              <w:t>（</w:t>
            </w:r>
            <w:r w:rsidRPr="00714C4A">
              <w:rPr>
                <w:rFonts w:ascii="宋体" w:hAnsi="宋体"/>
                <w:bCs/>
              </w:rPr>
              <w:t>7</w:t>
            </w:r>
            <w:r w:rsidRPr="00714C4A">
              <w:rPr>
                <w:rFonts w:ascii="宋体" w:hAnsi="宋体" w:hint="eastAsia"/>
                <w:bCs/>
              </w:rPr>
              <w:t xml:space="preserve">）价格分计算公式：        </w:t>
            </w:r>
          </w:p>
          <w:p w14:paraId="21D20B1B" w14:textId="77777777" w:rsidR="00E26E0C" w:rsidRPr="00714C4A" w:rsidRDefault="005C195C">
            <w:pPr>
              <w:spacing w:line="360" w:lineRule="auto"/>
              <w:ind w:firstLineChars="111" w:firstLine="233"/>
              <w:rPr>
                <w:rFonts w:ascii="宋体" w:hAnsi="宋体" w:cs="Courier New"/>
                <w:bCs/>
              </w:rPr>
            </w:pPr>
            <w:r w:rsidRPr="00714C4A">
              <w:rPr>
                <w:rFonts w:ascii="宋体" w:hAnsi="宋体" w:hint="eastAsia"/>
                <w:bCs/>
                <w:kern w:val="0"/>
              </w:rPr>
              <w:t>价格分</w:t>
            </w:r>
            <w:r w:rsidRPr="00714C4A">
              <w:rPr>
                <w:rFonts w:ascii="宋体" w:hAnsi="宋体" w:cs="Courier New" w:hint="eastAsia"/>
                <w:bCs/>
              </w:rPr>
              <w:t>=（评标基准价／评标报价）×</w:t>
            </w:r>
            <w:r w:rsidRPr="00714C4A">
              <w:rPr>
                <w:rFonts w:ascii="宋体" w:hAnsi="宋体"/>
                <w:bCs/>
                <w:kern w:val="0"/>
              </w:rPr>
              <w:t>35</w:t>
            </w:r>
            <w:r w:rsidRPr="00714C4A">
              <w:rPr>
                <w:rFonts w:ascii="宋体" w:hAnsi="宋体" w:cs="Courier New" w:hint="eastAsia"/>
                <w:bCs/>
              </w:rPr>
              <w:t>分</w:t>
            </w:r>
          </w:p>
        </w:tc>
      </w:tr>
      <w:tr w:rsidR="00714C4A" w:rsidRPr="00714C4A" w14:paraId="5F24194A" w14:textId="77777777">
        <w:trPr>
          <w:trHeight w:val="360"/>
          <w:jc w:val="center"/>
        </w:trPr>
        <w:tc>
          <w:tcPr>
            <w:tcW w:w="525" w:type="dxa"/>
            <w:vMerge w:val="restart"/>
            <w:tcBorders>
              <w:top w:val="single" w:sz="4" w:space="0" w:color="auto"/>
              <w:left w:val="single" w:sz="4" w:space="0" w:color="auto"/>
              <w:right w:val="single" w:sz="4" w:space="0" w:color="auto"/>
            </w:tcBorders>
            <w:vAlign w:val="center"/>
          </w:tcPr>
          <w:p w14:paraId="437C5214" w14:textId="77777777" w:rsidR="00E26E0C" w:rsidRPr="00714C4A" w:rsidRDefault="005C195C">
            <w:pPr>
              <w:adjustRightInd w:val="0"/>
              <w:spacing w:line="360" w:lineRule="auto"/>
              <w:jc w:val="center"/>
              <w:textAlignment w:val="baseline"/>
              <w:rPr>
                <w:rFonts w:ascii="宋体" w:hAnsi="宋体"/>
                <w:b/>
              </w:rPr>
            </w:pPr>
            <w:r w:rsidRPr="00714C4A">
              <w:rPr>
                <w:rFonts w:ascii="宋体" w:hAnsi="宋体" w:hint="eastAsia"/>
                <w:b/>
              </w:rPr>
              <w:lastRenderedPageBreak/>
              <w:t>2</w:t>
            </w:r>
          </w:p>
        </w:tc>
        <w:tc>
          <w:tcPr>
            <w:tcW w:w="1320" w:type="dxa"/>
            <w:vMerge w:val="restart"/>
            <w:tcBorders>
              <w:top w:val="single" w:sz="4" w:space="0" w:color="auto"/>
              <w:left w:val="single" w:sz="4" w:space="0" w:color="auto"/>
              <w:right w:val="single" w:sz="4" w:space="0" w:color="auto"/>
            </w:tcBorders>
            <w:vAlign w:val="center"/>
          </w:tcPr>
          <w:p w14:paraId="1365947F" w14:textId="77777777" w:rsidR="00E26E0C" w:rsidRPr="00714C4A" w:rsidRDefault="005C195C">
            <w:pPr>
              <w:adjustRightInd w:val="0"/>
              <w:spacing w:line="360" w:lineRule="auto"/>
              <w:ind w:leftChars="-50" w:left="-105" w:rightChars="-50" w:right="-105"/>
              <w:jc w:val="center"/>
              <w:textAlignment w:val="baseline"/>
              <w:rPr>
                <w:rFonts w:ascii="宋体" w:hAnsi="宋体"/>
                <w:b/>
                <w:bCs/>
              </w:rPr>
            </w:pPr>
            <w:r w:rsidRPr="00714C4A">
              <w:rPr>
                <w:rFonts w:ascii="宋体" w:hAnsi="宋体" w:hint="eastAsia"/>
                <w:b/>
                <w:bCs/>
              </w:rPr>
              <w:t>技术分</w:t>
            </w:r>
          </w:p>
          <w:p w14:paraId="3AFE8DB3" w14:textId="77777777" w:rsidR="00E26E0C" w:rsidRPr="00714C4A" w:rsidRDefault="005C195C">
            <w:pPr>
              <w:adjustRightInd w:val="0"/>
              <w:spacing w:line="360" w:lineRule="auto"/>
              <w:ind w:leftChars="-50" w:left="-105" w:rightChars="-50" w:right="-105"/>
              <w:jc w:val="center"/>
              <w:textAlignment w:val="baseline"/>
              <w:rPr>
                <w:rFonts w:ascii="宋体" w:hAnsi="宋体"/>
                <w:spacing w:val="-18"/>
              </w:rPr>
            </w:pPr>
            <w:r w:rsidRPr="00714C4A">
              <w:rPr>
                <w:rFonts w:ascii="宋体" w:hAnsi="宋体" w:hint="eastAsia"/>
                <w:bCs/>
              </w:rPr>
              <w:t>（</w:t>
            </w:r>
            <w:r w:rsidRPr="00714C4A">
              <w:rPr>
                <w:rFonts w:ascii="宋体" w:hAnsi="宋体" w:hint="eastAsia"/>
              </w:rPr>
              <w:t>满分</w:t>
            </w:r>
            <w:r w:rsidRPr="00714C4A">
              <w:rPr>
                <w:rFonts w:ascii="宋体" w:hAnsi="宋体"/>
              </w:rPr>
              <w:t>59</w:t>
            </w:r>
            <w:r w:rsidRPr="00714C4A">
              <w:rPr>
                <w:rFonts w:ascii="宋体" w:hAnsi="宋体" w:hint="eastAsia"/>
                <w:bCs/>
              </w:rPr>
              <w:t>分）</w:t>
            </w:r>
          </w:p>
        </w:tc>
        <w:tc>
          <w:tcPr>
            <w:tcW w:w="1576" w:type="dxa"/>
            <w:tcBorders>
              <w:top w:val="single" w:sz="4" w:space="0" w:color="auto"/>
              <w:left w:val="single" w:sz="4" w:space="0" w:color="auto"/>
              <w:bottom w:val="single" w:sz="4" w:space="0" w:color="auto"/>
              <w:right w:val="single" w:sz="4" w:space="0" w:color="auto"/>
            </w:tcBorders>
            <w:vAlign w:val="center"/>
          </w:tcPr>
          <w:p w14:paraId="528EE365" w14:textId="77777777" w:rsidR="00E26E0C" w:rsidRPr="00714C4A" w:rsidRDefault="005C195C">
            <w:pPr>
              <w:adjustRightInd w:val="0"/>
              <w:spacing w:line="360" w:lineRule="auto"/>
              <w:jc w:val="center"/>
              <w:textAlignment w:val="baseline"/>
              <w:rPr>
                <w:rFonts w:ascii="宋体" w:hAnsi="宋体"/>
                <w:bCs/>
              </w:rPr>
            </w:pPr>
            <w:r w:rsidRPr="00714C4A">
              <w:rPr>
                <w:rFonts w:ascii="宋体" w:hAnsi="宋体" w:hint="eastAsia"/>
                <w:bCs/>
              </w:rPr>
              <w:t>设备性能分</w:t>
            </w:r>
          </w:p>
          <w:p w14:paraId="4EB66B96" w14:textId="77777777" w:rsidR="00E26E0C" w:rsidRPr="00714C4A" w:rsidRDefault="005C195C">
            <w:pPr>
              <w:adjustRightInd w:val="0"/>
              <w:spacing w:line="360" w:lineRule="auto"/>
              <w:jc w:val="center"/>
              <w:textAlignment w:val="baseline"/>
              <w:rPr>
                <w:rFonts w:ascii="宋体" w:hAnsi="宋体"/>
                <w:bCs/>
              </w:rPr>
            </w:pPr>
            <w:r w:rsidRPr="00714C4A">
              <w:rPr>
                <w:rFonts w:ascii="宋体" w:hAnsi="宋体" w:hint="eastAsia"/>
                <w:bCs/>
              </w:rPr>
              <w:t>（</w:t>
            </w:r>
            <w:r w:rsidRPr="00714C4A">
              <w:rPr>
                <w:rFonts w:ascii="宋体" w:hAnsi="宋体" w:hint="eastAsia"/>
              </w:rPr>
              <w:t>满分</w:t>
            </w:r>
            <w:r w:rsidRPr="00714C4A">
              <w:rPr>
                <w:rFonts w:ascii="宋体" w:hAnsi="宋体"/>
              </w:rPr>
              <w:t>35</w:t>
            </w:r>
            <w:r w:rsidRPr="00714C4A">
              <w:rPr>
                <w:rFonts w:ascii="宋体" w:hAnsi="宋体" w:hint="eastAsia"/>
                <w:bCs/>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474A47C9"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根据招标文件要求，对通过资格性和符合性审查</w:t>
            </w:r>
            <w:proofErr w:type="gramStart"/>
            <w:r w:rsidRPr="00714C4A">
              <w:rPr>
                <w:rFonts w:ascii="宋体" w:hAnsi="宋体" w:hint="eastAsia"/>
                <w:bCs/>
              </w:rPr>
              <w:t>进入详评的</w:t>
            </w:r>
            <w:proofErr w:type="gramEnd"/>
            <w:r w:rsidRPr="00714C4A">
              <w:rPr>
                <w:rFonts w:ascii="宋体" w:hAnsi="宋体" w:hint="eastAsia"/>
                <w:bCs/>
              </w:rPr>
              <w:t>各供应商投标文件对招标文件中标的参数要求、指标(技术需求偏离表)的响应程度进行评审，并按不同分标及以下计分方式分别确定得分:</w:t>
            </w:r>
          </w:p>
          <w:p w14:paraId="07B0D240"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(1)普通技术参数要求响应得分(满分</w:t>
            </w:r>
            <w:r w:rsidRPr="00714C4A">
              <w:rPr>
                <w:rFonts w:ascii="宋体" w:hAnsi="宋体"/>
                <w:bCs/>
              </w:rPr>
              <w:t>5</w:t>
            </w:r>
            <w:r w:rsidRPr="00714C4A">
              <w:rPr>
                <w:rFonts w:ascii="宋体" w:hAnsi="宋体" w:hint="eastAsia"/>
                <w:bCs/>
              </w:rPr>
              <w:t>分)</w:t>
            </w:r>
          </w:p>
          <w:p w14:paraId="257E87C4"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普通技术参数要求响应得分(共计</w:t>
            </w:r>
            <w:r w:rsidRPr="00714C4A">
              <w:rPr>
                <w:rFonts w:ascii="宋体" w:hAnsi="宋体"/>
                <w:bCs/>
              </w:rPr>
              <w:t>5</w:t>
            </w:r>
            <w:r w:rsidRPr="00714C4A">
              <w:rPr>
                <w:rFonts w:ascii="宋体" w:hAnsi="宋体" w:hint="eastAsia"/>
                <w:bCs/>
              </w:rPr>
              <w:t>项)，普通技术参数满足要求，被评标委员会认可的，每有一项得1分。</w:t>
            </w:r>
          </w:p>
          <w:p w14:paraId="022B2B9F"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注:普通技术参数要求是指技术参数要求中未标注“的技术参数。</w:t>
            </w:r>
          </w:p>
          <w:p w14:paraId="4D3515D4"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(2)重要技术参数要求响应得分(满分</w:t>
            </w:r>
            <w:r w:rsidRPr="00714C4A">
              <w:rPr>
                <w:rFonts w:ascii="宋体" w:hAnsi="宋体"/>
                <w:bCs/>
              </w:rPr>
              <w:t>30</w:t>
            </w:r>
            <w:r w:rsidRPr="00714C4A">
              <w:rPr>
                <w:rFonts w:ascii="宋体" w:hAnsi="宋体" w:hint="eastAsia"/>
                <w:bCs/>
              </w:rPr>
              <w:t>分)</w:t>
            </w:r>
          </w:p>
          <w:p w14:paraId="08934029"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重要技术参数要求响应得分(共计</w:t>
            </w:r>
            <w:r w:rsidRPr="00714C4A">
              <w:rPr>
                <w:rFonts w:ascii="宋体" w:hAnsi="宋体"/>
                <w:bCs/>
              </w:rPr>
              <w:t>15</w:t>
            </w:r>
            <w:r w:rsidRPr="00714C4A">
              <w:rPr>
                <w:rFonts w:ascii="宋体" w:hAnsi="宋体" w:hint="eastAsia"/>
                <w:bCs/>
              </w:rPr>
              <w:t>项)：</w:t>
            </w:r>
          </w:p>
          <w:p w14:paraId="14111CB8"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重要技术参数满足要求，被评标委员会认可的，每有一项得2分。</w:t>
            </w:r>
          </w:p>
          <w:p w14:paraId="6F877EAE" w14:textId="27302493"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lastRenderedPageBreak/>
              <w:t>注:</w:t>
            </w:r>
            <w:r w:rsidRPr="00714C4A">
              <w:rPr>
                <w:rFonts w:ascii="宋体" w:hAnsi="宋体"/>
                <w:bCs/>
              </w:rPr>
              <w:t>1.</w:t>
            </w:r>
            <w:r w:rsidRPr="00714C4A">
              <w:rPr>
                <w:rFonts w:ascii="宋体" w:hAnsi="宋体" w:hint="eastAsia"/>
                <w:bCs/>
              </w:rPr>
              <w:t>重要技术参数是指技术参数中标注“█”的技术参数。投标人须在投标文件中</w:t>
            </w:r>
            <w:r w:rsidR="00502A8D">
              <w:rPr>
                <w:rFonts w:ascii="宋体" w:hAnsi="宋体" w:hint="eastAsia"/>
                <w:bCs/>
              </w:rPr>
              <w:t xml:space="preserve"> </w:t>
            </w:r>
            <w:r w:rsidRPr="00714C4A">
              <w:rPr>
                <w:rFonts w:ascii="宋体" w:hAnsi="宋体" w:hint="eastAsia"/>
                <w:bCs/>
              </w:rPr>
              <w:t>提供投标产品的彩页或第三方检测报告复印件或产品生产厂家出具的技术参数说明等证明材料作为佐证。如未提供或未按要求的内容提供证明材料的，则评标</w:t>
            </w:r>
            <w:proofErr w:type="gramStart"/>
            <w:r w:rsidRPr="00714C4A">
              <w:rPr>
                <w:rFonts w:ascii="宋体" w:hAnsi="宋体" w:hint="eastAsia"/>
                <w:bCs/>
              </w:rPr>
              <w:t>委员会按负偏离</w:t>
            </w:r>
            <w:proofErr w:type="gramEnd"/>
            <w:r w:rsidRPr="00714C4A">
              <w:rPr>
                <w:rFonts w:ascii="宋体" w:hAnsi="宋体" w:hint="eastAsia"/>
                <w:bCs/>
              </w:rPr>
              <w:t>认定。</w:t>
            </w:r>
          </w:p>
          <w:p w14:paraId="3C13D01F" w14:textId="77777777" w:rsidR="00E26E0C" w:rsidRPr="00714C4A" w:rsidRDefault="005C195C">
            <w:pPr>
              <w:snapToGrid w:val="0"/>
              <w:spacing w:line="360" w:lineRule="auto"/>
              <w:rPr>
                <w:rFonts w:ascii="宋体" w:hAnsi="宋体"/>
                <w:bCs/>
              </w:rPr>
            </w:pPr>
            <w:r w:rsidRPr="00714C4A">
              <w:rPr>
                <w:rFonts w:ascii="宋体" w:hAnsi="宋体" w:hint="eastAsia"/>
                <w:bCs/>
              </w:rPr>
              <w:t>2.如技术偏离表中的投标响应与证明材料不一致的，以证明材料为准。</w:t>
            </w:r>
          </w:p>
        </w:tc>
      </w:tr>
      <w:tr w:rsidR="00714C4A" w:rsidRPr="00714C4A" w14:paraId="07DA4849" w14:textId="77777777">
        <w:trPr>
          <w:trHeight w:val="360"/>
          <w:jc w:val="center"/>
        </w:trPr>
        <w:tc>
          <w:tcPr>
            <w:tcW w:w="525" w:type="dxa"/>
            <w:vMerge/>
            <w:tcBorders>
              <w:left w:val="single" w:sz="4" w:space="0" w:color="auto"/>
              <w:right w:val="single" w:sz="4" w:space="0" w:color="auto"/>
            </w:tcBorders>
            <w:vAlign w:val="center"/>
          </w:tcPr>
          <w:p w14:paraId="06EB1888" w14:textId="77777777" w:rsidR="00E26E0C" w:rsidRPr="00714C4A" w:rsidRDefault="00E26E0C">
            <w:pPr>
              <w:adjustRightInd w:val="0"/>
              <w:spacing w:line="360" w:lineRule="auto"/>
              <w:jc w:val="center"/>
              <w:textAlignment w:val="baseline"/>
              <w:rPr>
                <w:rFonts w:ascii="宋体" w:hAnsi="宋体"/>
                <w:b/>
              </w:rPr>
            </w:pPr>
          </w:p>
        </w:tc>
        <w:tc>
          <w:tcPr>
            <w:tcW w:w="1320" w:type="dxa"/>
            <w:vMerge/>
            <w:tcBorders>
              <w:left w:val="single" w:sz="4" w:space="0" w:color="auto"/>
              <w:right w:val="single" w:sz="4" w:space="0" w:color="auto"/>
            </w:tcBorders>
            <w:vAlign w:val="center"/>
          </w:tcPr>
          <w:p w14:paraId="0418DB6C" w14:textId="77777777" w:rsidR="00E26E0C" w:rsidRPr="00714C4A" w:rsidRDefault="00E26E0C">
            <w:pPr>
              <w:adjustRightInd w:val="0"/>
              <w:spacing w:line="360" w:lineRule="auto"/>
              <w:ind w:leftChars="-50" w:left="-105" w:rightChars="-50" w:right="-105"/>
              <w:jc w:val="center"/>
              <w:textAlignment w:val="baseline"/>
              <w:rPr>
                <w:rFonts w:ascii="宋体" w:hAnsi="宋体"/>
                <w:b/>
                <w:bCs/>
              </w:rPr>
            </w:pPr>
          </w:p>
        </w:tc>
        <w:tc>
          <w:tcPr>
            <w:tcW w:w="1576" w:type="dxa"/>
            <w:tcBorders>
              <w:top w:val="single" w:sz="4" w:space="0" w:color="auto"/>
              <w:left w:val="single" w:sz="4" w:space="0" w:color="auto"/>
              <w:bottom w:val="single" w:sz="4" w:space="0" w:color="auto"/>
              <w:right w:val="single" w:sz="4" w:space="0" w:color="auto"/>
            </w:tcBorders>
            <w:vAlign w:val="center"/>
          </w:tcPr>
          <w:p w14:paraId="48A672AF" w14:textId="77777777" w:rsidR="00E26E0C" w:rsidRPr="00714C4A" w:rsidRDefault="005C195C">
            <w:pPr>
              <w:adjustRightInd w:val="0"/>
              <w:spacing w:line="360" w:lineRule="auto"/>
              <w:jc w:val="center"/>
              <w:textAlignment w:val="baseline"/>
              <w:rPr>
                <w:rFonts w:ascii="宋体" w:hAnsi="宋体"/>
                <w:bCs/>
              </w:rPr>
            </w:pPr>
            <w:r w:rsidRPr="00714C4A">
              <w:rPr>
                <w:rFonts w:ascii="宋体" w:hAnsi="宋体" w:hint="eastAsia"/>
                <w:bCs/>
              </w:rPr>
              <w:t>项目实施方案（满分</w:t>
            </w:r>
            <w:r w:rsidRPr="00714C4A">
              <w:rPr>
                <w:rFonts w:ascii="宋体" w:hAnsi="宋体"/>
                <w:bCs/>
              </w:rPr>
              <w:t>12</w:t>
            </w:r>
            <w:r w:rsidRPr="00714C4A">
              <w:rPr>
                <w:rFonts w:ascii="宋体" w:hAnsi="宋体" w:hint="eastAsia"/>
                <w:bCs/>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348A831C" w14:textId="77777777" w:rsidR="00E26E0C" w:rsidRPr="00714C4A" w:rsidRDefault="005C195C">
            <w:pPr>
              <w:spacing w:line="360" w:lineRule="auto"/>
              <w:rPr>
                <w:rFonts w:ascii="宋体" w:hAnsi="宋体"/>
              </w:rPr>
            </w:pPr>
            <w:r w:rsidRPr="00714C4A">
              <w:rPr>
                <w:rFonts w:ascii="宋体" w:hAnsi="宋体" w:cs="宋体" w:hint="eastAsia"/>
                <w:szCs w:val="21"/>
              </w:rPr>
              <w:t>投标人根据项目要求提供项目实施方案，方案包括但不限于：执行实施机构、专业人员配备、项目组织架构、项目质量</w:t>
            </w:r>
            <w:r w:rsidRPr="00714C4A">
              <w:rPr>
                <w:rFonts w:ascii="宋体" w:hAnsi="宋体" w:cs="宋体"/>
                <w:szCs w:val="21"/>
              </w:rPr>
              <w:t>控制措施、项目进度控制(</w:t>
            </w:r>
            <w:proofErr w:type="gramStart"/>
            <w:r w:rsidRPr="00714C4A">
              <w:rPr>
                <w:rFonts w:ascii="宋体" w:hAnsi="宋体" w:cs="宋体"/>
                <w:szCs w:val="21"/>
              </w:rPr>
              <w:t>含培训</w:t>
            </w:r>
            <w:proofErr w:type="gramEnd"/>
            <w:r w:rsidRPr="00714C4A">
              <w:rPr>
                <w:rFonts w:ascii="宋体" w:hAnsi="宋体" w:cs="宋体"/>
                <w:szCs w:val="21"/>
              </w:rPr>
              <w:t>)、</w:t>
            </w:r>
            <w:r w:rsidRPr="00714C4A">
              <w:rPr>
                <w:rFonts w:ascii="宋体" w:hAnsi="宋体" w:cs="宋体" w:hint="eastAsia"/>
                <w:szCs w:val="21"/>
              </w:rPr>
              <w:t>产品</w:t>
            </w:r>
            <w:r w:rsidRPr="00714C4A">
              <w:rPr>
                <w:szCs w:val="21"/>
              </w:rPr>
              <w:t>安装、调试、验收</w:t>
            </w:r>
            <w:r w:rsidRPr="00714C4A">
              <w:rPr>
                <w:rFonts w:hint="eastAsia"/>
                <w:szCs w:val="21"/>
              </w:rPr>
              <w:t>、</w:t>
            </w:r>
            <w:proofErr w:type="gramStart"/>
            <w:r w:rsidRPr="00714C4A">
              <w:rPr>
                <w:rFonts w:hint="eastAsia"/>
                <w:szCs w:val="21"/>
              </w:rPr>
              <w:t>维保</w:t>
            </w:r>
            <w:r w:rsidRPr="00714C4A">
              <w:rPr>
                <w:szCs w:val="21"/>
              </w:rPr>
              <w:t>方法</w:t>
            </w:r>
            <w:proofErr w:type="gramEnd"/>
            <w:r w:rsidRPr="00714C4A">
              <w:rPr>
                <w:rFonts w:ascii="宋体" w:hAnsi="宋体" w:cs="宋体"/>
                <w:szCs w:val="21"/>
              </w:rPr>
              <w:t>等方面</w:t>
            </w:r>
            <w:r w:rsidRPr="00714C4A">
              <w:rPr>
                <w:rFonts w:ascii="宋体" w:hAnsi="宋体" w:hint="eastAsia"/>
              </w:rPr>
              <w:t>进行综合评定。</w:t>
            </w:r>
          </w:p>
          <w:p w14:paraId="40D4935A" w14:textId="77777777" w:rsidR="00E26E0C" w:rsidRPr="00714C4A" w:rsidRDefault="005C195C">
            <w:pPr>
              <w:spacing w:line="360" w:lineRule="auto"/>
              <w:rPr>
                <w:rFonts w:ascii="宋体" w:hAnsi="宋体"/>
              </w:rPr>
            </w:pPr>
            <w:r w:rsidRPr="00714C4A">
              <w:rPr>
                <w:rFonts w:ascii="宋体" w:hAnsi="宋体" w:hint="eastAsia"/>
              </w:rPr>
              <w:t>一档（</w:t>
            </w:r>
            <w:r w:rsidRPr="00714C4A">
              <w:rPr>
                <w:rFonts w:ascii="宋体" w:hAnsi="宋体"/>
              </w:rPr>
              <w:t>4</w:t>
            </w:r>
            <w:r w:rsidRPr="00714C4A">
              <w:rPr>
                <w:rFonts w:ascii="宋体" w:hAnsi="宋体" w:hint="eastAsia"/>
              </w:rPr>
              <w:t>分）：投标人提供的项目实施方案基本符合采购需求，但不够详细。</w:t>
            </w:r>
            <w:r w:rsidRPr="00714C4A">
              <w:rPr>
                <w:rFonts w:ascii="宋体" w:hAnsi="宋体" w:cs="宋体" w:hint="eastAsia"/>
                <w:szCs w:val="21"/>
              </w:rPr>
              <w:t>实施机构、专业人员配备</w:t>
            </w:r>
            <w:proofErr w:type="gramStart"/>
            <w:r w:rsidRPr="00714C4A">
              <w:rPr>
                <w:rFonts w:ascii="宋体" w:hAnsi="宋体" w:cs="宋体" w:hint="eastAsia"/>
                <w:szCs w:val="21"/>
              </w:rPr>
              <w:t>描述较</w:t>
            </w:r>
            <w:proofErr w:type="gramEnd"/>
            <w:r w:rsidRPr="00714C4A">
              <w:rPr>
                <w:rFonts w:ascii="宋体" w:hAnsi="宋体" w:cs="宋体" w:hint="eastAsia"/>
                <w:szCs w:val="21"/>
              </w:rPr>
              <w:t>简单，没有详细的分工内容；质量</w:t>
            </w:r>
            <w:r w:rsidRPr="00714C4A">
              <w:rPr>
                <w:rFonts w:ascii="宋体" w:hAnsi="宋体" w:cs="宋体"/>
                <w:szCs w:val="21"/>
              </w:rPr>
              <w:t>控制措施、</w:t>
            </w:r>
            <w:r w:rsidRPr="00714C4A">
              <w:rPr>
                <w:rFonts w:ascii="宋体" w:hAnsi="宋体" w:cs="宋体" w:hint="eastAsia"/>
                <w:szCs w:val="21"/>
              </w:rPr>
              <w:t>培训、</w:t>
            </w:r>
            <w:proofErr w:type="gramStart"/>
            <w:r w:rsidRPr="00714C4A">
              <w:rPr>
                <w:rFonts w:ascii="宋体" w:hAnsi="宋体" w:cs="宋体" w:hint="eastAsia"/>
                <w:szCs w:val="21"/>
              </w:rPr>
              <w:t>产品维保</w:t>
            </w:r>
            <w:r w:rsidRPr="00714C4A">
              <w:rPr>
                <w:rFonts w:ascii="Segoe UI" w:hAnsi="Segoe UI" w:cs="Segoe UI" w:hint="eastAsia"/>
                <w:sz w:val="23"/>
                <w:szCs w:val="23"/>
                <w:shd w:val="clear" w:color="auto" w:fill="FFFFFF"/>
              </w:rPr>
              <w:t>简单</w:t>
            </w:r>
            <w:proofErr w:type="gramEnd"/>
            <w:r w:rsidRPr="00714C4A">
              <w:rPr>
                <w:rFonts w:ascii="Segoe UI" w:hAnsi="Segoe UI" w:cs="Segoe UI" w:hint="eastAsia"/>
                <w:sz w:val="23"/>
                <w:szCs w:val="23"/>
                <w:shd w:val="clear" w:color="auto" w:fill="FFFFFF"/>
              </w:rPr>
              <w:t>，仅满足采购需求的要求</w:t>
            </w:r>
            <w:r w:rsidRPr="00714C4A">
              <w:rPr>
                <w:rFonts w:ascii="宋体" w:hAnsi="宋体" w:hint="eastAsia"/>
              </w:rPr>
              <w:t>。</w:t>
            </w:r>
          </w:p>
          <w:p w14:paraId="3625B6CB" w14:textId="77777777" w:rsidR="00E26E0C" w:rsidRPr="00714C4A" w:rsidRDefault="005C195C">
            <w:pPr>
              <w:spacing w:line="360" w:lineRule="auto"/>
              <w:rPr>
                <w:rFonts w:ascii="宋体" w:hAnsi="宋体"/>
              </w:rPr>
            </w:pPr>
            <w:r w:rsidRPr="00714C4A">
              <w:rPr>
                <w:rFonts w:ascii="宋体" w:hAnsi="宋体" w:hint="eastAsia"/>
              </w:rPr>
              <w:t>二档（</w:t>
            </w:r>
            <w:r w:rsidRPr="00714C4A">
              <w:rPr>
                <w:rFonts w:ascii="宋体" w:hAnsi="宋体"/>
              </w:rPr>
              <w:t>8</w:t>
            </w:r>
            <w:r w:rsidRPr="00714C4A">
              <w:rPr>
                <w:rFonts w:ascii="宋体" w:hAnsi="宋体" w:hint="eastAsia"/>
              </w:rPr>
              <w:t>分）：投标人提供的项目实施方案内容方案详细，</w:t>
            </w:r>
            <w:r w:rsidRPr="00714C4A">
              <w:rPr>
                <w:rFonts w:ascii="宋体" w:hAnsi="宋体" w:cs="宋体" w:hint="eastAsia"/>
                <w:szCs w:val="21"/>
              </w:rPr>
              <w:t>实施机构、专业人员配备</w:t>
            </w:r>
            <w:r w:rsidRPr="00714C4A">
              <w:rPr>
                <w:rFonts w:ascii="宋体" w:hAnsi="宋体" w:hint="eastAsia"/>
              </w:rPr>
              <w:t>分工内容明确；能提供详细的培训内容、质量控制措施，能保障项目实施质量；能切合本项目提供具体的</w:t>
            </w:r>
            <w:r w:rsidRPr="00714C4A">
              <w:rPr>
                <w:rFonts w:ascii="宋体" w:hAnsi="宋体" w:cs="宋体" w:hint="eastAsia"/>
                <w:szCs w:val="21"/>
              </w:rPr>
              <w:t>产品维保措施、</w:t>
            </w:r>
            <w:r w:rsidRPr="00714C4A">
              <w:rPr>
                <w:rFonts w:ascii="宋体" w:hAnsi="宋体" w:hint="eastAsia"/>
              </w:rPr>
              <w:t>售后技术服务，有提供</w:t>
            </w:r>
            <w:r w:rsidRPr="00714C4A">
              <w:rPr>
                <w:szCs w:val="21"/>
              </w:rPr>
              <w:t>安装、调试、验收</w:t>
            </w:r>
            <w:r w:rsidRPr="00714C4A">
              <w:rPr>
                <w:rFonts w:ascii="宋体" w:hAnsi="宋体" w:hint="eastAsia"/>
              </w:rPr>
              <w:t>保证措施等内容。</w:t>
            </w:r>
          </w:p>
          <w:p w14:paraId="5FE24E14" w14:textId="77777777" w:rsidR="00E26E0C" w:rsidRPr="00714C4A" w:rsidRDefault="005C195C">
            <w:pPr>
              <w:spacing w:line="360" w:lineRule="auto"/>
              <w:rPr>
                <w:rFonts w:ascii="宋体" w:hAnsi="宋体"/>
                <w:bCs/>
              </w:rPr>
            </w:pPr>
            <w:r w:rsidRPr="00714C4A">
              <w:rPr>
                <w:rFonts w:ascii="宋体" w:hAnsi="宋体" w:hint="eastAsia"/>
              </w:rPr>
              <w:t>三档（</w:t>
            </w:r>
            <w:r w:rsidRPr="00714C4A">
              <w:rPr>
                <w:rFonts w:ascii="宋体" w:hAnsi="宋体"/>
              </w:rPr>
              <w:t>12</w:t>
            </w:r>
            <w:r w:rsidRPr="00714C4A">
              <w:rPr>
                <w:rFonts w:ascii="宋体" w:hAnsi="宋体" w:hint="eastAsia"/>
              </w:rPr>
              <w:t>分）：投标人提供的项目实施方案内容切合实际，实施步骤、计划及组织方案完整周全；组织机构健全，分工明确，能较好保障项目实施质量；能提供实施进度计划表，对各个时间节点的实施内容有详细的描述及承诺，确保项目高效完成；能切合本项目实际提供具体的实施对接方案，方案能清楚的表明对本项目的熟悉程度，技术路线清晰；能提供交付时间保证措施、安全实施工作措施、技术服务等内容；能提供有建设及指导性的安装、调试、验收方法等内容。对采购单位、采购项目的特点均有针对性，能提供实施人员、培训内容以及分工的清单。提供的</w:t>
            </w:r>
            <w:r w:rsidRPr="00714C4A">
              <w:rPr>
                <w:rFonts w:ascii="宋体" w:hAnsi="宋体" w:cs="宋体" w:hint="eastAsia"/>
                <w:szCs w:val="21"/>
              </w:rPr>
              <w:t>产品</w:t>
            </w:r>
            <w:r w:rsidRPr="00714C4A">
              <w:rPr>
                <w:rFonts w:ascii="宋体" w:hAnsi="宋体" w:cs="宋体"/>
                <w:szCs w:val="21"/>
              </w:rPr>
              <w:t>运行维护巡检</w:t>
            </w:r>
            <w:r w:rsidRPr="00714C4A">
              <w:rPr>
                <w:rFonts w:ascii="宋体" w:hAnsi="宋体" w:cs="宋体" w:hint="eastAsia"/>
                <w:szCs w:val="21"/>
              </w:rPr>
              <w:t>措施、售后服务技术</w:t>
            </w:r>
            <w:r w:rsidRPr="00714C4A">
              <w:rPr>
                <w:rFonts w:ascii="宋体" w:hAnsi="宋体" w:hint="eastAsia"/>
              </w:rPr>
              <w:t>详细有针对性。</w:t>
            </w:r>
          </w:p>
        </w:tc>
      </w:tr>
      <w:tr w:rsidR="00714C4A" w:rsidRPr="00714C4A" w14:paraId="7585BEB6" w14:textId="77777777">
        <w:trPr>
          <w:trHeight w:val="2678"/>
          <w:jc w:val="center"/>
        </w:trPr>
        <w:tc>
          <w:tcPr>
            <w:tcW w:w="525" w:type="dxa"/>
            <w:vMerge/>
            <w:tcBorders>
              <w:left w:val="single" w:sz="4" w:space="0" w:color="auto"/>
              <w:bottom w:val="single" w:sz="4" w:space="0" w:color="auto"/>
              <w:right w:val="single" w:sz="4" w:space="0" w:color="auto"/>
            </w:tcBorders>
          </w:tcPr>
          <w:p w14:paraId="5C13C507" w14:textId="77777777" w:rsidR="00E26E0C" w:rsidRPr="00714C4A" w:rsidRDefault="00E26E0C">
            <w:pPr>
              <w:adjustRightInd w:val="0"/>
              <w:spacing w:line="360" w:lineRule="auto"/>
              <w:jc w:val="center"/>
              <w:textAlignment w:val="baseline"/>
              <w:rPr>
                <w:rFonts w:ascii="宋体" w:hAnsi="宋体"/>
                <w:b/>
              </w:rPr>
            </w:pPr>
          </w:p>
        </w:tc>
        <w:tc>
          <w:tcPr>
            <w:tcW w:w="1320" w:type="dxa"/>
            <w:vMerge/>
            <w:tcBorders>
              <w:left w:val="single" w:sz="4" w:space="0" w:color="auto"/>
              <w:bottom w:val="single" w:sz="4" w:space="0" w:color="auto"/>
              <w:right w:val="single" w:sz="4" w:space="0" w:color="auto"/>
            </w:tcBorders>
          </w:tcPr>
          <w:p w14:paraId="7D7A7355" w14:textId="77777777" w:rsidR="00E26E0C" w:rsidRPr="00714C4A" w:rsidRDefault="00E26E0C">
            <w:pPr>
              <w:adjustRightInd w:val="0"/>
              <w:spacing w:line="360" w:lineRule="auto"/>
              <w:jc w:val="center"/>
              <w:textAlignment w:val="baseline"/>
              <w:rPr>
                <w:rFonts w:ascii="宋体" w:hAnsi="宋体"/>
              </w:rPr>
            </w:pP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A78341" w14:textId="77777777" w:rsidR="00E26E0C" w:rsidRPr="00714C4A" w:rsidRDefault="005C195C">
            <w:pPr>
              <w:snapToGrid w:val="0"/>
              <w:spacing w:line="360" w:lineRule="auto"/>
              <w:jc w:val="center"/>
              <w:rPr>
                <w:rFonts w:ascii="宋体" w:hAnsi="宋体"/>
                <w:strike/>
              </w:rPr>
            </w:pPr>
            <w:r w:rsidRPr="00714C4A">
              <w:rPr>
                <w:rFonts w:ascii="宋体" w:hAnsi="宋体" w:hint="eastAsia"/>
                <w:kern w:val="0"/>
              </w:rPr>
              <w:t>售后服务方案分（满分</w:t>
            </w:r>
            <w:r w:rsidRPr="00714C4A">
              <w:rPr>
                <w:rFonts w:ascii="宋体" w:hAnsi="宋体"/>
                <w:kern w:val="0"/>
              </w:rPr>
              <w:t>12</w:t>
            </w:r>
            <w:r w:rsidRPr="00714C4A">
              <w:rPr>
                <w:rFonts w:ascii="宋体" w:hAnsi="宋体" w:hint="eastAsia"/>
                <w:kern w:val="0"/>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7E634CB8" w14:textId="77777777" w:rsidR="00E26E0C" w:rsidRPr="00714C4A" w:rsidRDefault="005C195C">
            <w:pPr>
              <w:spacing w:line="360" w:lineRule="auto"/>
              <w:rPr>
                <w:rFonts w:ascii="宋体" w:hAnsi="宋体"/>
              </w:rPr>
            </w:pPr>
            <w:r w:rsidRPr="00714C4A">
              <w:rPr>
                <w:rFonts w:ascii="宋体" w:hAnsi="宋体" w:hint="eastAsia"/>
              </w:rPr>
              <w:t>（1）由评标委员会根据投标人的售后服务方案，包括但不限于售后人员、售后服务技术要求、保修期、保修期内和保修期外保修维修养护具体措施、服务响应时间、服务质量保障、培训服务方案、</w:t>
            </w:r>
            <w:r w:rsidRPr="00714C4A">
              <w:rPr>
                <w:rFonts w:hint="eastAsia"/>
                <w:szCs w:val="21"/>
              </w:rPr>
              <w:t>故障解决方案</w:t>
            </w:r>
            <w:r w:rsidRPr="00714C4A">
              <w:rPr>
                <w:rFonts w:ascii="宋体" w:hAnsi="宋体" w:hint="eastAsia"/>
              </w:rPr>
              <w:t>、售后团队配置方案等内容，进行综合评定并打分（满分8分）：</w:t>
            </w:r>
          </w:p>
          <w:p w14:paraId="42833591" w14:textId="77777777" w:rsidR="00E26E0C" w:rsidRPr="00714C4A" w:rsidRDefault="005C195C">
            <w:pPr>
              <w:spacing w:line="360" w:lineRule="auto"/>
              <w:rPr>
                <w:rFonts w:ascii="宋体" w:hAnsi="宋体"/>
              </w:rPr>
            </w:pPr>
            <w:r w:rsidRPr="00714C4A">
              <w:rPr>
                <w:rFonts w:ascii="宋体" w:hAnsi="宋体" w:hint="eastAsia"/>
              </w:rPr>
              <w:t>一档（</w:t>
            </w:r>
            <w:r w:rsidRPr="00714C4A">
              <w:rPr>
                <w:rFonts w:ascii="宋体" w:hAnsi="宋体"/>
              </w:rPr>
              <w:t>2</w:t>
            </w:r>
            <w:r w:rsidRPr="00714C4A">
              <w:rPr>
                <w:rFonts w:ascii="宋体" w:hAnsi="宋体" w:hint="eastAsia"/>
              </w:rPr>
              <w:t>分）：售后服务技术内容、服务响应时间、故障出现解决方案、定期维护（每年一次）、技术培训方案、质保期外维修方案、技术人员的技术资格证件有缺项，方案可行性较差，不具有实操性，整体思路混乱；</w:t>
            </w:r>
          </w:p>
          <w:p w14:paraId="3EAAC5EE" w14:textId="77777777" w:rsidR="00E26E0C" w:rsidRPr="00714C4A" w:rsidRDefault="005C195C">
            <w:pPr>
              <w:spacing w:line="360" w:lineRule="auto"/>
              <w:rPr>
                <w:rFonts w:ascii="宋体" w:hAnsi="宋体"/>
              </w:rPr>
            </w:pPr>
            <w:r w:rsidRPr="00714C4A">
              <w:rPr>
                <w:rFonts w:ascii="宋体" w:hAnsi="宋体" w:hint="eastAsia"/>
              </w:rPr>
              <w:t>二档（</w:t>
            </w:r>
            <w:r w:rsidRPr="00714C4A">
              <w:rPr>
                <w:rFonts w:ascii="宋体" w:hAnsi="宋体"/>
              </w:rPr>
              <w:t>5</w:t>
            </w:r>
            <w:r w:rsidRPr="00714C4A">
              <w:rPr>
                <w:rFonts w:ascii="宋体" w:hAnsi="宋体" w:hint="eastAsia"/>
              </w:rPr>
              <w:t>分）：售后服务技术内容、服务响应时间、故障出现解决方案、定期维护（每半年一次）、技术培训方案、质保期外维修方案、技术人员的技术资格证件齐全，方案可行性较好，整体思路清晰，到达故障现场时间优于采购需求；</w:t>
            </w:r>
          </w:p>
          <w:p w14:paraId="38781587" w14:textId="77777777" w:rsidR="00E26E0C" w:rsidRPr="00714C4A" w:rsidRDefault="005C195C">
            <w:pPr>
              <w:spacing w:line="360" w:lineRule="auto"/>
              <w:rPr>
                <w:rFonts w:ascii="宋体" w:hAnsi="宋体"/>
              </w:rPr>
            </w:pPr>
            <w:r w:rsidRPr="00714C4A">
              <w:rPr>
                <w:rFonts w:ascii="宋体" w:hAnsi="宋体" w:hint="eastAsia"/>
              </w:rPr>
              <w:t>三档（</w:t>
            </w:r>
            <w:r w:rsidRPr="00714C4A">
              <w:rPr>
                <w:rFonts w:ascii="宋体" w:hAnsi="宋体"/>
              </w:rPr>
              <w:t>8</w:t>
            </w:r>
            <w:r w:rsidRPr="00714C4A">
              <w:rPr>
                <w:rFonts w:ascii="宋体" w:hAnsi="宋体" w:hint="eastAsia"/>
              </w:rPr>
              <w:t>分）：在满足二档的基础上，有具体的上门售后服务措施，有针对性的具体的服务形式及内容、定期维护（每季度一次）；提供不少于2名的专职售后服务工程师，提供服务工程师人员名单、联系电话（服务工程师的技术资格证件以及供应商为其缴纳开标截止前近三个月的</w:t>
            </w:r>
            <w:proofErr w:type="gramStart"/>
            <w:r w:rsidRPr="00714C4A">
              <w:rPr>
                <w:rFonts w:ascii="宋体" w:hAnsi="宋体" w:hint="eastAsia"/>
              </w:rPr>
              <w:t>社保证明或者</w:t>
            </w:r>
            <w:proofErr w:type="gramEnd"/>
            <w:r w:rsidRPr="00714C4A">
              <w:rPr>
                <w:rFonts w:ascii="宋体" w:hAnsi="宋体" w:hint="eastAsia"/>
              </w:rPr>
              <w:t>劳动合同证明材料）。</w:t>
            </w:r>
          </w:p>
          <w:p w14:paraId="71DE9C41" w14:textId="77777777" w:rsidR="00E26E0C" w:rsidRPr="00714C4A" w:rsidRDefault="005C195C">
            <w:pPr>
              <w:numPr>
                <w:ilvl w:val="0"/>
                <w:numId w:val="2"/>
              </w:numPr>
              <w:spacing w:line="380" w:lineRule="exact"/>
              <w:rPr>
                <w:rFonts w:ascii="宋体" w:hAnsi="宋体"/>
              </w:rPr>
            </w:pPr>
            <w:r w:rsidRPr="00714C4A">
              <w:rPr>
                <w:rFonts w:ascii="宋体" w:hAnsi="宋体" w:hint="eastAsia"/>
              </w:rPr>
              <w:t>承诺更长保修期：在满足商务要求中的质保期后，供应商承诺质保期每延长半年得</w:t>
            </w:r>
            <w:r w:rsidRPr="00714C4A">
              <w:rPr>
                <w:rFonts w:ascii="宋体" w:hAnsi="宋体"/>
              </w:rPr>
              <w:t>1</w:t>
            </w:r>
            <w:r w:rsidRPr="00714C4A">
              <w:rPr>
                <w:rFonts w:ascii="宋体" w:hAnsi="宋体" w:hint="eastAsia"/>
              </w:rPr>
              <w:t>分（满分</w:t>
            </w:r>
            <w:r w:rsidRPr="00714C4A">
              <w:rPr>
                <w:rFonts w:ascii="宋体" w:hAnsi="宋体"/>
              </w:rPr>
              <w:t>4</w:t>
            </w:r>
            <w:r w:rsidRPr="00714C4A">
              <w:rPr>
                <w:rFonts w:ascii="宋体" w:hAnsi="宋体" w:hint="eastAsia"/>
              </w:rPr>
              <w:t>分）</w:t>
            </w:r>
          </w:p>
          <w:p w14:paraId="041D5D02" w14:textId="77777777" w:rsidR="00E26E0C" w:rsidRPr="00714C4A" w:rsidRDefault="00E26E0C">
            <w:pPr>
              <w:spacing w:line="360" w:lineRule="auto"/>
              <w:rPr>
                <w:rFonts w:ascii="宋体" w:hAnsi="宋体"/>
              </w:rPr>
            </w:pPr>
          </w:p>
        </w:tc>
      </w:tr>
      <w:tr w:rsidR="00714C4A" w:rsidRPr="00714C4A" w14:paraId="0F4A8771" w14:textId="77777777">
        <w:trPr>
          <w:trHeight w:val="1168"/>
          <w:jc w:val="center"/>
        </w:trPr>
        <w:tc>
          <w:tcPr>
            <w:tcW w:w="525" w:type="dxa"/>
            <w:vMerge w:val="restart"/>
            <w:tcBorders>
              <w:top w:val="single" w:sz="4" w:space="0" w:color="auto"/>
              <w:left w:val="single" w:sz="4" w:space="0" w:color="auto"/>
              <w:right w:val="single" w:sz="4" w:space="0" w:color="auto"/>
            </w:tcBorders>
            <w:vAlign w:val="center"/>
          </w:tcPr>
          <w:p w14:paraId="26F233AC" w14:textId="77777777" w:rsidR="00E26E0C" w:rsidRPr="00714C4A" w:rsidRDefault="005C195C">
            <w:pPr>
              <w:spacing w:line="360" w:lineRule="auto"/>
              <w:jc w:val="center"/>
              <w:rPr>
                <w:rFonts w:ascii="宋体" w:hAnsi="宋体"/>
                <w:b/>
              </w:rPr>
            </w:pPr>
            <w:r w:rsidRPr="00714C4A">
              <w:rPr>
                <w:rFonts w:ascii="宋体" w:hAnsi="宋体" w:hint="eastAsia"/>
                <w:b/>
              </w:rPr>
              <w:t>3</w:t>
            </w:r>
          </w:p>
        </w:tc>
        <w:tc>
          <w:tcPr>
            <w:tcW w:w="1320" w:type="dxa"/>
            <w:vMerge w:val="restart"/>
            <w:tcBorders>
              <w:top w:val="single" w:sz="4" w:space="0" w:color="auto"/>
              <w:left w:val="single" w:sz="4" w:space="0" w:color="auto"/>
              <w:right w:val="single" w:sz="4" w:space="0" w:color="auto"/>
            </w:tcBorders>
            <w:vAlign w:val="center"/>
          </w:tcPr>
          <w:p w14:paraId="34B50229" w14:textId="77777777" w:rsidR="00E26E0C" w:rsidRPr="00714C4A" w:rsidRDefault="005C195C">
            <w:pPr>
              <w:spacing w:line="360" w:lineRule="auto"/>
              <w:jc w:val="center"/>
              <w:rPr>
                <w:rFonts w:ascii="宋体" w:hAnsi="宋体"/>
                <w:b/>
              </w:rPr>
            </w:pPr>
            <w:r w:rsidRPr="00714C4A">
              <w:rPr>
                <w:rFonts w:ascii="宋体" w:hAnsi="宋体" w:hint="eastAsia"/>
                <w:b/>
              </w:rPr>
              <w:t>商务分（满分</w:t>
            </w:r>
            <w:r w:rsidRPr="00714C4A">
              <w:rPr>
                <w:rFonts w:ascii="宋体" w:hAnsi="宋体"/>
                <w:b/>
              </w:rPr>
              <w:t>4</w:t>
            </w:r>
            <w:r w:rsidRPr="00714C4A">
              <w:rPr>
                <w:rFonts w:ascii="宋体" w:hAnsi="宋体" w:hint="eastAsia"/>
                <w:b/>
              </w:rPr>
              <w:t>分）</w:t>
            </w: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20ACF9" w14:textId="77777777" w:rsidR="00E26E0C" w:rsidRPr="00714C4A" w:rsidRDefault="005C195C">
            <w:pPr>
              <w:adjustRightInd w:val="0"/>
              <w:snapToGrid w:val="0"/>
              <w:spacing w:line="360" w:lineRule="auto"/>
              <w:jc w:val="center"/>
              <w:textAlignment w:val="baseline"/>
              <w:rPr>
                <w:rFonts w:ascii="宋体" w:hAnsi="宋体"/>
              </w:rPr>
            </w:pPr>
            <w:r w:rsidRPr="00714C4A">
              <w:rPr>
                <w:rFonts w:ascii="宋体" w:hAnsi="宋体" w:hint="eastAsia"/>
              </w:rPr>
              <w:t>履约能力分</w:t>
            </w:r>
          </w:p>
          <w:p w14:paraId="43988A46" w14:textId="77777777" w:rsidR="00E26E0C" w:rsidRPr="00714C4A" w:rsidRDefault="005C195C">
            <w:pPr>
              <w:spacing w:line="360" w:lineRule="auto"/>
              <w:jc w:val="center"/>
              <w:rPr>
                <w:rFonts w:ascii="宋体" w:hAnsi="宋体"/>
              </w:rPr>
            </w:pPr>
            <w:r w:rsidRPr="00714C4A">
              <w:rPr>
                <w:rFonts w:ascii="宋体" w:hAnsi="宋体" w:hint="eastAsia"/>
              </w:rPr>
              <w:t>（满分</w:t>
            </w:r>
            <w:r w:rsidRPr="00714C4A">
              <w:rPr>
                <w:rFonts w:ascii="宋体" w:hAnsi="宋体"/>
              </w:rPr>
              <w:t>2</w:t>
            </w:r>
            <w:r w:rsidRPr="00714C4A">
              <w:rPr>
                <w:rFonts w:ascii="宋体" w:hAnsi="宋体" w:hint="eastAsia"/>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4DFD73A6" w14:textId="77777777" w:rsidR="00E26E0C" w:rsidRPr="00714C4A" w:rsidRDefault="005C195C">
            <w:pPr>
              <w:snapToGrid w:val="0"/>
              <w:spacing w:line="360" w:lineRule="auto"/>
              <w:ind w:firstLineChars="200" w:firstLine="420"/>
              <w:rPr>
                <w:rFonts w:ascii="宋体" w:hAnsi="宋体"/>
              </w:rPr>
            </w:pPr>
            <w:r w:rsidRPr="00714C4A">
              <w:rPr>
                <w:rFonts w:ascii="宋体" w:hAnsi="宋体" w:cs="宋体" w:hint="eastAsia"/>
                <w:szCs w:val="21"/>
              </w:rPr>
              <w:t>投标人或投标产品生产厂家通过</w:t>
            </w:r>
            <w:r w:rsidRPr="00714C4A">
              <w:rPr>
                <w:rFonts w:ascii="宋体" w:hAnsi="宋体" w:hint="eastAsia"/>
              </w:rPr>
              <w:t>ISO9001质量管理体系认证、</w:t>
            </w:r>
            <w:r w:rsidRPr="00714C4A">
              <w:rPr>
                <w:rFonts w:ascii="宋体" w:hAnsi="宋体"/>
              </w:rPr>
              <w:t>ISO13485</w:t>
            </w:r>
            <w:r w:rsidRPr="00714C4A">
              <w:rPr>
                <w:rFonts w:ascii="宋体" w:hAnsi="宋体" w:hint="eastAsia"/>
              </w:rPr>
              <w:t>医疗器械质量管理体系的，1项证书得1分，最高得</w:t>
            </w:r>
            <w:r w:rsidRPr="00714C4A">
              <w:rPr>
                <w:rFonts w:ascii="宋体" w:hAnsi="宋体"/>
              </w:rPr>
              <w:t>2</w:t>
            </w:r>
            <w:r w:rsidRPr="00714C4A">
              <w:rPr>
                <w:rFonts w:ascii="宋体" w:hAnsi="宋体" w:hint="eastAsia"/>
              </w:rPr>
              <w:t>分。（投标人投标文件中需提供有效认证证书复印件及提供上述证书对应的在全国认证认可信息公共服务平台上(http://cx.cnca.cn)查询结果的截图，并加盖供应商单位公章，不提供或证书状态非“有效”均不得分。）</w:t>
            </w:r>
          </w:p>
        </w:tc>
      </w:tr>
      <w:tr w:rsidR="00714C4A" w:rsidRPr="00714C4A" w14:paraId="29E0A467" w14:textId="77777777">
        <w:trPr>
          <w:trHeight w:val="1168"/>
          <w:jc w:val="center"/>
        </w:trPr>
        <w:tc>
          <w:tcPr>
            <w:tcW w:w="525" w:type="dxa"/>
            <w:vMerge/>
            <w:tcBorders>
              <w:left w:val="single" w:sz="4" w:space="0" w:color="auto"/>
              <w:bottom w:val="single" w:sz="4" w:space="0" w:color="auto"/>
              <w:right w:val="single" w:sz="4" w:space="0" w:color="auto"/>
            </w:tcBorders>
            <w:vAlign w:val="center"/>
          </w:tcPr>
          <w:p w14:paraId="393AAF40" w14:textId="77777777" w:rsidR="00E26E0C" w:rsidRPr="00714C4A" w:rsidRDefault="00E26E0C">
            <w:pPr>
              <w:spacing w:line="360" w:lineRule="auto"/>
              <w:jc w:val="center"/>
              <w:rPr>
                <w:rFonts w:ascii="宋体" w:hAnsi="宋体"/>
                <w:b/>
              </w:rPr>
            </w:pPr>
          </w:p>
        </w:tc>
        <w:tc>
          <w:tcPr>
            <w:tcW w:w="1320" w:type="dxa"/>
            <w:vMerge/>
            <w:tcBorders>
              <w:left w:val="single" w:sz="4" w:space="0" w:color="auto"/>
              <w:bottom w:val="single" w:sz="4" w:space="0" w:color="auto"/>
              <w:right w:val="single" w:sz="4" w:space="0" w:color="auto"/>
            </w:tcBorders>
            <w:vAlign w:val="center"/>
          </w:tcPr>
          <w:p w14:paraId="1B6202BE" w14:textId="77777777" w:rsidR="00E26E0C" w:rsidRPr="00714C4A" w:rsidRDefault="00E26E0C">
            <w:pPr>
              <w:spacing w:line="360" w:lineRule="auto"/>
              <w:jc w:val="center"/>
              <w:rPr>
                <w:rFonts w:ascii="宋体" w:hAnsi="宋体"/>
                <w:b/>
              </w:rPr>
            </w:pP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A0FFA5C" w14:textId="77777777" w:rsidR="00E26E0C" w:rsidRPr="00714C4A" w:rsidRDefault="005C195C">
            <w:pPr>
              <w:snapToGrid w:val="0"/>
              <w:spacing w:line="360" w:lineRule="auto"/>
              <w:jc w:val="center"/>
              <w:rPr>
                <w:rFonts w:ascii="宋体" w:hAnsi="宋体"/>
              </w:rPr>
            </w:pPr>
            <w:r w:rsidRPr="00714C4A">
              <w:rPr>
                <w:rFonts w:ascii="宋体" w:hAnsi="宋体" w:hint="eastAsia"/>
              </w:rPr>
              <w:t>业绩分（满分</w:t>
            </w:r>
            <w:r w:rsidRPr="00714C4A">
              <w:rPr>
                <w:rFonts w:ascii="宋体" w:hAnsi="宋体"/>
              </w:rPr>
              <w:t>2</w:t>
            </w:r>
            <w:r w:rsidRPr="00714C4A">
              <w:rPr>
                <w:rFonts w:ascii="宋体" w:hAnsi="宋体" w:hint="eastAsia"/>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72044BE6" w14:textId="77777777" w:rsidR="00E26E0C" w:rsidRPr="00714C4A" w:rsidRDefault="005C195C">
            <w:pPr>
              <w:snapToGrid w:val="0"/>
              <w:spacing w:line="360" w:lineRule="auto"/>
              <w:ind w:firstLineChars="200" w:firstLine="420"/>
              <w:rPr>
                <w:rFonts w:ascii="宋体" w:hAnsi="宋体"/>
              </w:rPr>
            </w:pPr>
            <w:r w:rsidRPr="00714C4A">
              <w:rPr>
                <w:rFonts w:ascii="宋体" w:hAnsi="宋体"/>
              </w:rPr>
              <w:t>2023</w:t>
            </w:r>
            <w:r w:rsidRPr="00714C4A">
              <w:rPr>
                <w:rFonts w:ascii="宋体" w:hAnsi="宋体" w:hint="eastAsia"/>
              </w:rPr>
              <w:t>年1月1日至投标截止时间止，投标人或投标产品制造商具有本项目同类的经颅磁刺激仪销售业绩的，每有1个得</w:t>
            </w:r>
            <w:r w:rsidRPr="00714C4A">
              <w:rPr>
                <w:rFonts w:ascii="宋体" w:hAnsi="宋体"/>
              </w:rPr>
              <w:t>0.5</w:t>
            </w:r>
            <w:r w:rsidRPr="00714C4A">
              <w:rPr>
                <w:rFonts w:ascii="宋体" w:hAnsi="宋体" w:hint="eastAsia"/>
              </w:rPr>
              <w:t>分，满分</w:t>
            </w:r>
            <w:r w:rsidRPr="00714C4A">
              <w:rPr>
                <w:rFonts w:ascii="宋体" w:hAnsi="宋体"/>
              </w:rPr>
              <w:t>2</w:t>
            </w:r>
            <w:r w:rsidRPr="00714C4A">
              <w:rPr>
                <w:rFonts w:ascii="宋体" w:hAnsi="宋体" w:hint="eastAsia"/>
              </w:rPr>
              <w:t>分。需要提供合同复印件或中标(成交</w:t>
            </w:r>
            <w:r w:rsidRPr="00714C4A">
              <w:rPr>
                <w:rFonts w:ascii="宋体" w:hAnsi="宋体"/>
              </w:rPr>
              <w:t>)</w:t>
            </w:r>
            <w:r w:rsidRPr="00714C4A">
              <w:rPr>
                <w:rFonts w:ascii="宋体" w:hAnsi="宋体" w:hint="eastAsia"/>
              </w:rPr>
              <w:t>通知书作为证明材料，否则不予以计分。</w:t>
            </w:r>
          </w:p>
        </w:tc>
      </w:tr>
      <w:tr w:rsidR="00714C4A" w:rsidRPr="00714C4A" w14:paraId="0A8FDC87" w14:textId="77777777">
        <w:trPr>
          <w:trHeight w:val="1168"/>
          <w:jc w:val="center"/>
        </w:trPr>
        <w:tc>
          <w:tcPr>
            <w:tcW w:w="525" w:type="dxa"/>
            <w:tcBorders>
              <w:left w:val="single" w:sz="4" w:space="0" w:color="auto"/>
              <w:bottom w:val="single" w:sz="4" w:space="0" w:color="auto"/>
              <w:right w:val="single" w:sz="4" w:space="0" w:color="auto"/>
            </w:tcBorders>
            <w:vAlign w:val="center"/>
          </w:tcPr>
          <w:p w14:paraId="2A0FC1FC" w14:textId="77777777" w:rsidR="00E26E0C" w:rsidRPr="00714C4A" w:rsidRDefault="005C195C">
            <w:pPr>
              <w:spacing w:line="360" w:lineRule="auto"/>
              <w:jc w:val="center"/>
              <w:rPr>
                <w:rFonts w:ascii="宋体" w:hAnsi="宋体"/>
                <w:b/>
              </w:rPr>
            </w:pPr>
            <w:r w:rsidRPr="00714C4A">
              <w:rPr>
                <w:rFonts w:ascii="宋体" w:hAnsi="宋体" w:hint="eastAsia"/>
                <w:b/>
              </w:rPr>
              <w:lastRenderedPageBreak/>
              <w:t>4</w:t>
            </w:r>
          </w:p>
        </w:tc>
        <w:tc>
          <w:tcPr>
            <w:tcW w:w="1320" w:type="dxa"/>
            <w:tcBorders>
              <w:left w:val="single" w:sz="4" w:space="0" w:color="auto"/>
              <w:bottom w:val="single" w:sz="4" w:space="0" w:color="auto"/>
              <w:right w:val="single" w:sz="4" w:space="0" w:color="auto"/>
            </w:tcBorders>
            <w:vAlign w:val="center"/>
          </w:tcPr>
          <w:p w14:paraId="3991ADB9" w14:textId="77777777" w:rsidR="00E26E0C" w:rsidRPr="00714C4A" w:rsidRDefault="005C195C">
            <w:pPr>
              <w:spacing w:line="360" w:lineRule="auto"/>
              <w:jc w:val="center"/>
              <w:rPr>
                <w:rFonts w:ascii="宋体" w:hAnsi="宋体"/>
                <w:b/>
                <w:bCs/>
              </w:rPr>
            </w:pPr>
            <w:r w:rsidRPr="00714C4A">
              <w:rPr>
                <w:rFonts w:hint="eastAsia"/>
                <w:b/>
                <w:bCs/>
                <w:szCs w:val="21"/>
              </w:rPr>
              <w:t>政策性加分</w:t>
            </w:r>
            <w:r w:rsidRPr="00714C4A">
              <w:rPr>
                <w:rFonts w:hint="eastAsia"/>
                <w:b/>
                <w:bCs/>
                <w:iCs/>
                <w:szCs w:val="21"/>
              </w:rPr>
              <w:t>（满分</w:t>
            </w:r>
            <w:r w:rsidRPr="00714C4A">
              <w:rPr>
                <w:rFonts w:hint="eastAsia"/>
                <w:b/>
                <w:bCs/>
                <w:iCs/>
                <w:szCs w:val="21"/>
              </w:rPr>
              <w:t>2</w:t>
            </w:r>
            <w:r w:rsidRPr="00714C4A">
              <w:rPr>
                <w:rFonts w:hint="eastAsia"/>
                <w:b/>
                <w:bCs/>
                <w:iCs/>
                <w:szCs w:val="21"/>
              </w:rPr>
              <w:t>分）</w:t>
            </w: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C26F7F" w14:textId="77777777" w:rsidR="00E26E0C" w:rsidRPr="00714C4A" w:rsidRDefault="005C195C">
            <w:pPr>
              <w:snapToGrid w:val="0"/>
              <w:spacing w:line="360" w:lineRule="auto"/>
              <w:jc w:val="center"/>
              <w:rPr>
                <w:rFonts w:ascii="宋体" w:hAnsi="宋体"/>
              </w:rPr>
            </w:pPr>
            <w:r w:rsidRPr="00714C4A">
              <w:rPr>
                <w:iCs/>
                <w:szCs w:val="21"/>
              </w:rPr>
              <w:t>节能产品</w:t>
            </w:r>
            <w:r w:rsidRPr="00714C4A">
              <w:rPr>
                <w:rFonts w:hint="eastAsia"/>
                <w:iCs/>
                <w:szCs w:val="21"/>
              </w:rPr>
              <w:t>、环境标志产品加分（满分</w:t>
            </w:r>
            <w:r w:rsidRPr="00714C4A">
              <w:rPr>
                <w:rFonts w:hint="eastAsia"/>
                <w:iCs/>
                <w:szCs w:val="21"/>
              </w:rPr>
              <w:t>2</w:t>
            </w:r>
            <w:r w:rsidRPr="00714C4A">
              <w:rPr>
                <w:rFonts w:hint="eastAsia"/>
                <w:iCs/>
                <w:szCs w:val="21"/>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523C1415" w14:textId="77777777" w:rsidR="00E26E0C" w:rsidRPr="00714C4A" w:rsidRDefault="005C195C">
            <w:pPr>
              <w:snapToGrid w:val="0"/>
              <w:spacing w:line="360" w:lineRule="auto"/>
              <w:ind w:firstLineChars="200" w:firstLine="420"/>
              <w:rPr>
                <w:rFonts w:ascii="宋体" w:hAnsi="宋体"/>
              </w:rPr>
            </w:pPr>
            <w:r w:rsidRPr="00714C4A">
              <w:rPr>
                <w:rFonts w:ascii="宋体" w:hAnsi="宋体"/>
              </w:rPr>
              <w:t>（1）节能产品分（1分）</w:t>
            </w:r>
          </w:p>
          <w:p w14:paraId="65DB4544" w14:textId="77777777" w:rsidR="00E26E0C" w:rsidRPr="00714C4A" w:rsidRDefault="005C195C">
            <w:pPr>
              <w:snapToGrid w:val="0"/>
              <w:spacing w:line="360" w:lineRule="auto"/>
              <w:ind w:firstLineChars="200" w:firstLine="420"/>
              <w:rPr>
                <w:rFonts w:ascii="宋体" w:hAnsi="宋体"/>
              </w:rPr>
            </w:pPr>
            <w:r w:rsidRPr="00714C4A">
              <w:rPr>
                <w:rFonts w:ascii="宋体" w:hAnsi="宋体" w:hint="eastAsia"/>
              </w:rPr>
              <w:t>供应商投标产品属于节能产品政府采购品目清单范围内优先采购的</w:t>
            </w:r>
            <w:r w:rsidRPr="00714C4A">
              <w:rPr>
                <w:rFonts w:ascii="宋体" w:hAnsi="宋体"/>
              </w:rPr>
              <w:t>，每有一项得0.5分，最多得1分。采购内容中的强制产品不加分。</w:t>
            </w:r>
          </w:p>
          <w:p w14:paraId="27FD212A" w14:textId="77777777" w:rsidR="00E26E0C" w:rsidRPr="00714C4A" w:rsidRDefault="005C195C">
            <w:pPr>
              <w:snapToGrid w:val="0"/>
              <w:spacing w:line="360" w:lineRule="auto"/>
              <w:ind w:firstLineChars="200" w:firstLine="420"/>
              <w:rPr>
                <w:rFonts w:ascii="宋体" w:hAnsi="宋体"/>
              </w:rPr>
            </w:pPr>
            <w:r w:rsidRPr="00714C4A">
              <w:rPr>
                <w:rFonts w:ascii="宋体" w:hAnsi="宋体"/>
              </w:rPr>
              <w:t>（</w:t>
            </w:r>
            <w:r w:rsidRPr="00714C4A">
              <w:rPr>
                <w:rFonts w:ascii="宋体" w:hAnsi="宋体" w:hint="eastAsia"/>
              </w:rPr>
              <w:t>2</w:t>
            </w:r>
            <w:r w:rsidRPr="00714C4A">
              <w:rPr>
                <w:rFonts w:ascii="宋体" w:hAnsi="宋体"/>
              </w:rPr>
              <w:t>）</w:t>
            </w:r>
            <w:r w:rsidRPr="00714C4A">
              <w:rPr>
                <w:rFonts w:ascii="宋体" w:hAnsi="宋体" w:hint="eastAsia"/>
              </w:rPr>
              <w:t>环境标志产品</w:t>
            </w:r>
            <w:r w:rsidRPr="00714C4A">
              <w:rPr>
                <w:rFonts w:ascii="宋体" w:hAnsi="宋体"/>
              </w:rPr>
              <w:t>分（1分）</w:t>
            </w:r>
          </w:p>
          <w:p w14:paraId="34EE0B78" w14:textId="77777777" w:rsidR="00E26E0C" w:rsidRPr="00714C4A" w:rsidRDefault="005C195C">
            <w:pPr>
              <w:snapToGrid w:val="0"/>
              <w:spacing w:line="360" w:lineRule="auto"/>
              <w:ind w:firstLineChars="200" w:firstLine="420"/>
              <w:rPr>
                <w:rFonts w:ascii="宋体" w:hAnsi="宋体"/>
              </w:rPr>
            </w:pPr>
            <w:r w:rsidRPr="00714C4A">
              <w:rPr>
                <w:rFonts w:ascii="宋体" w:hAnsi="宋体" w:hint="eastAsia"/>
              </w:rPr>
              <w:t>供应商投标产品属于环境标志产品政府采购品目清单范围内优先采购的</w:t>
            </w:r>
            <w:r w:rsidRPr="00714C4A">
              <w:rPr>
                <w:rFonts w:ascii="宋体" w:hAnsi="宋体"/>
              </w:rPr>
              <w:t>，每有一项得0.5分，最多得1分。</w:t>
            </w:r>
          </w:p>
          <w:p w14:paraId="2B3AD1D0" w14:textId="77777777" w:rsidR="00E26E0C" w:rsidRPr="00714C4A" w:rsidRDefault="005C195C">
            <w:pPr>
              <w:snapToGrid w:val="0"/>
              <w:spacing w:line="360" w:lineRule="auto"/>
              <w:ind w:firstLineChars="200" w:firstLine="420"/>
              <w:rPr>
                <w:rFonts w:ascii="宋体" w:hAnsi="宋体"/>
              </w:rPr>
            </w:pPr>
            <w:r w:rsidRPr="00714C4A">
              <w:rPr>
                <w:rFonts w:ascii="宋体" w:hAnsi="宋体" w:hint="eastAsia"/>
              </w:rPr>
              <w:t>注：</w:t>
            </w:r>
            <w:r w:rsidRPr="00714C4A">
              <w:rPr>
                <w:rFonts w:hint="eastAsia"/>
                <w:szCs w:val="21"/>
              </w:rPr>
              <w:t>（</w:t>
            </w:r>
            <w:r w:rsidRPr="00714C4A">
              <w:rPr>
                <w:rFonts w:hint="eastAsia"/>
                <w:szCs w:val="21"/>
              </w:rPr>
              <w:t>1</w:t>
            </w:r>
            <w:r w:rsidRPr="00714C4A">
              <w:rPr>
                <w:rFonts w:hint="eastAsia"/>
                <w:szCs w:val="21"/>
              </w:rPr>
              <w:t>）供应商在投标文件中列明属于节能、环境标志产品的投标产品列表。（</w:t>
            </w:r>
            <w:r w:rsidRPr="00714C4A">
              <w:rPr>
                <w:rFonts w:hint="eastAsia"/>
                <w:szCs w:val="21"/>
              </w:rPr>
              <w:t>2</w:t>
            </w:r>
            <w:r w:rsidRPr="00714C4A">
              <w:rPr>
                <w:rFonts w:hint="eastAsia"/>
                <w:szCs w:val="21"/>
              </w:rPr>
              <w:t>）以通过中国政府采购网“节能产品查询”及“环境标志产品查询”结果与供应商所提供的投标产品列表进行比对作为评审依据</w:t>
            </w:r>
            <w:r w:rsidRPr="00714C4A">
              <w:rPr>
                <w:szCs w:val="21"/>
              </w:rPr>
              <w:t>。</w:t>
            </w:r>
          </w:p>
        </w:tc>
      </w:tr>
      <w:tr w:rsidR="00E26E0C" w:rsidRPr="00714C4A" w14:paraId="7C5822AB" w14:textId="77777777">
        <w:trPr>
          <w:jc w:val="center"/>
        </w:trPr>
        <w:tc>
          <w:tcPr>
            <w:tcW w:w="9450" w:type="dxa"/>
            <w:gridSpan w:val="4"/>
            <w:tcBorders>
              <w:top w:val="single" w:sz="4" w:space="0" w:color="auto"/>
              <w:left w:val="single" w:sz="4" w:space="0" w:color="auto"/>
              <w:bottom w:val="single" w:sz="4" w:space="0" w:color="auto"/>
              <w:right w:val="single" w:sz="4" w:space="0" w:color="auto"/>
            </w:tcBorders>
            <w:vAlign w:val="center"/>
          </w:tcPr>
          <w:p w14:paraId="4C0BD0DA" w14:textId="77777777" w:rsidR="00E26E0C" w:rsidRPr="00714C4A" w:rsidRDefault="005C195C">
            <w:pPr>
              <w:spacing w:line="360" w:lineRule="auto"/>
              <w:ind w:firstLine="420"/>
              <w:rPr>
                <w:rFonts w:ascii="宋体" w:hAnsi="宋体" w:cs="Courier New"/>
                <w:bCs/>
              </w:rPr>
            </w:pPr>
            <w:r w:rsidRPr="00714C4A">
              <w:rPr>
                <w:rFonts w:ascii="宋体" w:hAnsi="宋体" w:cs="Courier New" w:hint="eastAsia"/>
                <w:b/>
                <w:bCs/>
              </w:rPr>
              <w:t>总得分为以上各项评审因素得分合计。</w:t>
            </w:r>
          </w:p>
        </w:tc>
      </w:tr>
    </w:tbl>
    <w:p w14:paraId="5C36F467" w14:textId="77777777" w:rsidR="00E26E0C" w:rsidRPr="00714C4A" w:rsidRDefault="00E26E0C">
      <w:pPr>
        <w:spacing w:before="120" w:line="320" w:lineRule="atLeast"/>
        <w:ind w:firstLineChars="150" w:firstLine="316"/>
        <w:rPr>
          <w:b/>
          <w:bCs/>
          <w:kern w:val="0"/>
          <w:szCs w:val="21"/>
        </w:rPr>
      </w:pPr>
    </w:p>
    <w:p w14:paraId="434AFE0B" w14:textId="77777777" w:rsidR="00E26E0C" w:rsidRPr="00714C4A" w:rsidRDefault="005C195C">
      <w:pPr>
        <w:widowControl/>
        <w:jc w:val="left"/>
        <w:rPr>
          <w:b/>
          <w:bCs/>
          <w:kern w:val="0"/>
          <w:szCs w:val="21"/>
        </w:rPr>
      </w:pPr>
      <w:r w:rsidRPr="00714C4A">
        <w:rPr>
          <w:b/>
          <w:bCs/>
          <w:kern w:val="0"/>
          <w:szCs w:val="21"/>
        </w:rPr>
        <w:br w:type="page"/>
      </w:r>
    </w:p>
    <w:p w14:paraId="2F00B1AE" w14:textId="77777777" w:rsidR="00E26E0C" w:rsidRPr="00714C4A" w:rsidRDefault="005C195C">
      <w:pPr>
        <w:spacing w:before="120" w:after="100" w:afterAutospacing="1" w:line="360" w:lineRule="atLeast"/>
        <w:ind w:firstLineChars="200" w:firstLine="422"/>
        <w:outlineLvl w:val="1"/>
        <w:rPr>
          <w:b/>
          <w:bCs/>
          <w:kern w:val="0"/>
          <w:szCs w:val="21"/>
        </w:rPr>
      </w:pPr>
      <w:proofErr w:type="gramStart"/>
      <w:r w:rsidRPr="00714C4A">
        <w:rPr>
          <w:rFonts w:hint="eastAsia"/>
          <w:b/>
          <w:bCs/>
          <w:kern w:val="0"/>
          <w:szCs w:val="21"/>
        </w:rPr>
        <w:lastRenderedPageBreak/>
        <w:t>标项二</w:t>
      </w:r>
      <w:proofErr w:type="gramEnd"/>
      <w:r w:rsidRPr="00714C4A">
        <w:rPr>
          <w:rFonts w:hint="eastAsia"/>
          <w:b/>
          <w:bCs/>
          <w:kern w:val="0"/>
          <w:szCs w:val="21"/>
        </w:rPr>
        <w:t>：血液透析滤过机采购</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320"/>
        <w:gridCol w:w="1576"/>
        <w:gridCol w:w="6029"/>
      </w:tblGrid>
      <w:tr w:rsidR="00714C4A" w:rsidRPr="00714C4A" w14:paraId="7B30B123" w14:textId="77777777">
        <w:trPr>
          <w:jc w:val="center"/>
        </w:trPr>
        <w:tc>
          <w:tcPr>
            <w:tcW w:w="525" w:type="dxa"/>
            <w:tcBorders>
              <w:top w:val="single" w:sz="4" w:space="0" w:color="auto"/>
              <w:left w:val="single" w:sz="4" w:space="0" w:color="auto"/>
              <w:bottom w:val="single" w:sz="4" w:space="0" w:color="auto"/>
              <w:right w:val="single" w:sz="4" w:space="0" w:color="auto"/>
            </w:tcBorders>
            <w:vAlign w:val="center"/>
          </w:tcPr>
          <w:p w14:paraId="48AD3734" w14:textId="77777777" w:rsidR="00E26E0C" w:rsidRPr="00714C4A" w:rsidRDefault="005C195C">
            <w:pPr>
              <w:adjustRightInd w:val="0"/>
              <w:spacing w:line="360" w:lineRule="auto"/>
              <w:jc w:val="center"/>
              <w:textAlignment w:val="baseline"/>
              <w:rPr>
                <w:rFonts w:ascii="宋体" w:hAnsi="宋体"/>
                <w:b/>
                <w:szCs w:val="21"/>
              </w:rPr>
            </w:pPr>
            <w:r w:rsidRPr="00714C4A">
              <w:rPr>
                <w:rFonts w:ascii="宋体" w:hAnsi="宋体" w:hint="eastAsia"/>
                <w:b/>
              </w:rPr>
              <w:t>1</w:t>
            </w:r>
          </w:p>
        </w:tc>
        <w:tc>
          <w:tcPr>
            <w:tcW w:w="1320" w:type="dxa"/>
            <w:tcBorders>
              <w:top w:val="single" w:sz="4" w:space="0" w:color="auto"/>
              <w:left w:val="single" w:sz="4" w:space="0" w:color="auto"/>
              <w:bottom w:val="single" w:sz="4" w:space="0" w:color="auto"/>
              <w:right w:val="single" w:sz="4" w:space="0" w:color="auto"/>
            </w:tcBorders>
            <w:vAlign w:val="center"/>
          </w:tcPr>
          <w:p w14:paraId="382B9B4F" w14:textId="77777777" w:rsidR="00E26E0C" w:rsidRPr="00714C4A" w:rsidRDefault="005C195C">
            <w:pPr>
              <w:adjustRightInd w:val="0"/>
              <w:spacing w:line="360" w:lineRule="auto"/>
              <w:jc w:val="center"/>
              <w:textAlignment w:val="baseline"/>
              <w:rPr>
                <w:rFonts w:ascii="宋体" w:hAnsi="宋体"/>
                <w:b/>
              </w:rPr>
            </w:pPr>
            <w:r w:rsidRPr="00714C4A">
              <w:rPr>
                <w:rFonts w:ascii="宋体" w:hAnsi="宋体" w:hint="eastAsia"/>
                <w:b/>
              </w:rPr>
              <w:t>价格分</w:t>
            </w:r>
          </w:p>
          <w:p w14:paraId="7BF2023B" w14:textId="77777777" w:rsidR="00E26E0C" w:rsidRPr="00714C4A" w:rsidRDefault="005C195C">
            <w:pPr>
              <w:adjustRightInd w:val="0"/>
              <w:spacing w:line="360" w:lineRule="auto"/>
              <w:jc w:val="center"/>
              <w:textAlignment w:val="baseline"/>
              <w:rPr>
                <w:rFonts w:ascii="宋体" w:hAnsi="宋体"/>
              </w:rPr>
            </w:pPr>
            <w:r w:rsidRPr="00714C4A">
              <w:rPr>
                <w:rFonts w:ascii="宋体" w:hAnsi="宋体" w:hint="eastAsia"/>
              </w:rPr>
              <w:t>（满分</w:t>
            </w:r>
            <w:r w:rsidRPr="00714C4A">
              <w:rPr>
                <w:rFonts w:ascii="宋体" w:hAnsi="宋体"/>
              </w:rPr>
              <w:t>35</w:t>
            </w:r>
            <w:r w:rsidRPr="00714C4A">
              <w:rPr>
                <w:rFonts w:ascii="宋体" w:hAnsi="宋体" w:hint="eastAsia"/>
              </w:rPr>
              <w:t>分）</w:t>
            </w:r>
          </w:p>
        </w:tc>
        <w:tc>
          <w:tcPr>
            <w:tcW w:w="1576" w:type="dxa"/>
            <w:tcBorders>
              <w:top w:val="single" w:sz="4" w:space="0" w:color="auto"/>
              <w:left w:val="single" w:sz="4" w:space="0" w:color="auto"/>
              <w:bottom w:val="single" w:sz="4" w:space="0" w:color="auto"/>
              <w:right w:val="single" w:sz="4" w:space="0" w:color="auto"/>
            </w:tcBorders>
            <w:vAlign w:val="center"/>
          </w:tcPr>
          <w:p w14:paraId="0E4C9E27" w14:textId="77777777" w:rsidR="00E26E0C" w:rsidRPr="00714C4A" w:rsidRDefault="005C195C">
            <w:pPr>
              <w:adjustRightInd w:val="0"/>
              <w:spacing w:line="360" w:lineRule="auto"/>
              <w:jc w:val="center"/>
              <w:textAlignment w:val="baseline"/>
              <w:rPr>
                <w:rFonts w:ascii="宋体" w:hAnsi="宋体"/>
                <w:b/>
              </w:rPr>
            </w:pPr>
            <w:r w:rsidRPr="00714C4A">
              <w:rPr>
                <w:rFonts w:ascii="宋体" w:hAnsi="宋体" w:hint="eastAsia"/>
                <w:b/>
              </w:rPr>
              <w:t>投标报价</w:t>
            </w:r>
          </w:p>
        </w:tc>
        <w:tc>
          <w:tcPr>
            <w:tcW w:w="6029" w:type="dxa"/>
            <w:tcBorders>
              <w:top w:val="single" w:sz="4" w:space="0" w:color="auto"/>
              <w:left w:val="single" w:sz="4" w:space="0" w:color="auto"/>
              <w:bottom w:val="single" w:sz="4" w:space="0" w:color="auto"/>
              <w:right w:val="single" w:sz="4" w:space="0" w:color="auto"/>
            </w:tcBorders>
            <w:vAlign w:val="center"/>
          </w:tcPr>
          <w:p w14:paraId="2C5BF671"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（1）评标报价为投标人的投标报价进行政策性扣除后的价格，评标报价只是作为评标时使用。最终中标人的中标金额等于投标报价。</w:t>
            </w:r>
          </w:p>
          <w:p w14:paraId="5F0A1056"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（2）政策性扣除计算方法。</w:t>
            </w:r>
          </w:p>
          <w:p w14:paraId="2021916E" w14:textId="77777777" w:rsidR="00E26E0C" w:rsidRPr="00714C4A" w:rsidRDefault="005C195C">
            <w:pPr>
              <w:snapToGrid w:val="0"/>
              <w:spacing w:line="360" w:lineRule="auto"/>
              <w:ind w:firstLineChars="211" w:firstLine="443"/>
              <w:rPr>
                <w:rFonts w:ascii="宋体" w:hAnsi="宋体"/>
              </w:rPr>
            </w:pPr>
            <w:r w:rsidRPr="00714C4A">
              <w:rPr>
                <w:rFonts w:ascii="宋体" w:hAnsi="宋体" w:hint="eastAsia"/>
                <w:bCs/>
              </w:rPr>
              <w:t>根据《政府采购促进中小企业发展管理办法》（财库〔2020〕46号）及《广西壮族自治区财政厅关于持续优化政府采购营商环境推动高质量发展的通知》（</w:t>
            </w:r>
            <w:proofErr w:type="gramStart"/>
            <w:r w:rsidRPr="00714C4A">
              <w:rPr>
                <w:rFonts w:ascii="宋体" w:hAnsi="宋体" w:hint="eastAsia"/>
                <w:bCs/>
              </w:rPr>
              <w:t>桂财采〔2024〕</w:t>
            </w:r>
            <w:proofErr w:type="gramEnd"/>
            <w:r w:rsidRPr="00714C4A">
              <w:rPr>
                <w:rFonts w:ascii="宋体" w:hAnsi="宋体" w:hint="eastAsia"/>
                <w:bCs/>
              </w:rPr>
              <w:t>55号）的规定，投标人在其投标文件中提供《中小企业声明函》，且其投标全部货物由小</w:t>
            </w:r>
            <w:proofErr w:type="gramStart"/>
            <w:r w:rsidRPr="00714C4A">
              <w:rPr>
                <w:rFonts w:ascii="宋体" w:hAnsi="宋体" w:hint="eastAsia"/>
                <w:bCs/>
              </w:rPr>
              <w:t>微企业</w:t>
            </w:r>
            <w:proofErr w:type="gramEnd"/>
            <w:r w:rsidRPr="00714C4A">
              <w:rPr>
                <w:rFonts w:ascii="宋体" w:hAnsi="宋体" w:hint="eastAsia"/>
                <w:bCs/>
              </w:rPr>
              <w:t>制造的，对其投标报价给予10%的扣除，扣除后的价格为评标报价，即评标报价=投标报价×（1- 10 %）。接受大中型企业与小</w:t>
            </w:r>
            <w:proofErr w:type="gramStart"/>
            <w:r w:rsidRPr="00714C4A">
              <w:rPr>
                <w:rFonts w:ascii="宋体" w:hAnsi="宋体" w:hint="eastAsia"/>
                <w:bCs/>
              </w:rPr>
              <w:t>微企业</w:t>
            </w:r>
            <w:proofErr w:type="gramEnd"/>
            <w:r w:rsidRPr="00714C4A">
              <w:rPr>
                <w:rFonts w:ascii="宋体" w:hAnsi="宋体" w:hint="eastAsia"/>
                <w:bCs/>
              </w:rPr>
              <w:t>组成联合体或者允许大中型企业向一家或者多家小</w:t>
            </w:r>
            <w:proofErr w:type="gramStart"/>
            <w:r w:rsidRPr="00714C4A">
              <w:rPr>
                <w:rFonts w:ascii="宋体" w:hAnsi="宋体" w:hint="eastAsia"/>
                <w:bCs/>
              </w:rPr>
              <w:t>微企业</w:t>
            </w:r>
            <w:proofErr w:type="gramEnd"/>
            <w:r w:rsidRPr="00714C4A">
              <w:rPr>
                <w:rFonts w:ascii="宋体" w:hAnsi="宋体" w:hint="eastAsia"/>
                <w:bCs/>
              </w:rPr>
              <w:t>分包的采购项目，联合协议或者分包意向协议约定小</w:t>
            </w:r>
            <w:proofErr w:type="gramStart"/>
            <w:r w:rsidRPr="00714C4A">
              <w:rPr>
                <w:rFonts w:ascii="宋体" w:hAnsi="宋体" w:hint="eastAsia"/>
                <w:bCs/>
              </w:rPr>
              <w:t>微企业</w:t>
            </w:r>
            <w:proofErr w:type="gramEnd"/>
            <w:r w:rsidRPr="00714C4A">
              <w:rPr>
                <w:rFonts w:ascii="宋体" w:hAnsi="宋体" w:hint="eastAsia"/>
                <w:bCs/>
              </w:rPr>
              <w:t>的合同份额占到合同总金额30%以上的，采购人、采购代理机构应当对联合体或者大中型企业的报价给予4%的扣除，用扣除后的价格参加评审，扣除后的价格为评标报价，即评标报价=投标报价×（1-4%）。除上述情况外，评标报价=投标报价。</w:t>
            </w:r>
          </w:p>
          <w:p w14:paraId="42D4E8CD"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（3）按照《财政部、司法部关于政府采购支持监狱企业发展有关问题的通知》（财库〔2014〕68号）的规定，监狱企业视同小型、微型企业，享受预留份额、评审中价格扣除等促进中小企业发展的政府采购政策。</w:t>
            </w:r>
            <w:r w:rsidRPr="00714C4A">
              <w:rPr>
                <w:rFonts w:ascii="宋体" w:hAnsi="宋体" w:hint="eastAsia"/>
              </w:rPr>
              <w:t>监狱企业参加政府采购活动时，应当提供由省级以上监狱管理局、戒毒管理局（含新疆生产建设兵团）出具的属于监狱企业的证明文件。</w:t>
            </w:r>
            <w:r w:rsidRPr="00714C4A">
              <w:rPr>
                <w:rFonts w:ascii="宋体" w:hAnsi="宋体" w:hint="eastAsia"/>
                <w:bCs/>
              </w:rPr>
              <w:t>监狱企业属于小型、微型企业的，不重复享受政策。</w:t>
            </w:r>
          </w:p>
          <w:p w14:paraId="7CF3D104"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rPr>
              <w:t>（4）按照</w:t>
            </w:r>
            <w:r w:rsidRPr="00714C4A">
              <w:rPr>
                <w:rFonts w:ascii="宋体" w:hAnsi="宋体" w:hint="eastAsia"/>
                <w:bCs/>
              </w:rPr>
              <w:t>《关于促进残疾人就业政府采购政策的通知》（财库〔2017〕141号）的规定，残疾人福利性单位视同小型、微型企业，享受预留份额、评审中价格扣除等促进中小企业发展的政府采购政策。</w:t>
            </w:r>
            <w:r w:rsidRPr="00714C4A">
              <w:rPr>
                <w:rFonts w:ascii="宋体" w:hAnsi="宋体" w:hint="eastAsia"/>
              </w:rPr>
              <w:t>残疾人福利性单位参加政府采购活动时，应当提供该通知规定的《残疾人福利性单位声明函》，并对声明的真实性负责。</w:t>
            </w:r>
            <w:r w:rsidRPr="00714C4A">
              <w:rPr>
                <w:rFonts w:ascii="宋体" w:hAnsi="宋体" w:hint="eastAsia"/>
                <w:bCs/>
              </w:rPr>
              <w:t>残疾人福利性单位属于小型、微型企业的，不重复享受政策。</w:t>
            </w:r>
          </w:p>
          <w:p w14:paraId="30A690C6" w14:textId="77777777" w:rsidR="00E26E0C" w:rsidRPr="00714C4A" w:rsidRDefault="005C195C">
            <w:pPr>
              <w:snapToGrid w:val="0"/>
              <w:spacing w:line="360" w:lineRule="auto"/>
              <w:ind w:firstLineChars="111" w:firstLine="233"/>
            </w:pPr>
            <w:r w:rsidRPr="00714C4A">
              <w:rPr>
                <w:rFonts w:ascii="宋体" w:hAnsi="宋体" w:hint="eastAsia"/>
                <w:bCs/>
              </w:rPr>
              <w:t>（</w:t>
            </w:r>
            <w:r w:rsidRPr="00714C4A">
              <w:rPr>
                <w:rFonts w:ascii="宋体" w:hAnsi="宋体"/>
                <w:bCs/>
              </w:rPr>
              <w:t>5</w:t>
            </w:r>
            <w:r w:rsidRPr="00714C4A">
              <w:rPr>
                <w:rFonts w:ascii="宋体" w:hAnsi="宋体" w:hint="eastAsia"/>
                <w:bCs/>
              </w:rPr>
              <w:t>）</w:t>
            </w:r>
            <w:r w:rsidRPr="00714C4A">
              <w:rPr>
                <w:rFonts w:hint="eastAsia"/>
              </w:rPr>
              <w:t>本国产品的价格扣除计算：供应商投标</w:t>
            </w:r>
            <w:r w:rsidRPr="00714C4A">
              <w:t>报价将按相应比</w:t>
            </w:r>
            <w:r w:rsidRPr="00714C4A">
              <w:lastRenderedPageBreak/>
              <w:t>例进行扣除，用扣除后的价格参与评审（计算价格分）</w:t>
            </w:r>
            <w:r w:rsidRPr="00714C4A">
              <w:rPr>
                <w:rFonts w:hint="eastAsia"/>
              </w:rPr>
              <w:t>，价格扣除比例分别如下：</w:t>
            </w:r>
          </w:p>
          <w:p w14:paraId="010CBB66" w14:textId="77777777" w:rsidR="00E26E0C" w:rsidRPr="00714C4A" w:rsidRDefault="005C195C">
            <w:pPr>
              <w:snapToGrid w:val="0"/>
              <w:spacing w:line="360" w:lineRule="auto"/>
              <w:ind w:firstLineChars="111" w:firstLine="233"/>
            </w:pPr>
            <w:r w:rsidRPr="00714C4A">
              <w:rPr>
                <w:rFonts w:hint="eastAsia"/>
              </w:rPr>
              <w:t>采购项目或者采购包中为单一产品：若本项目既有本国产品又有非本国产品参与竞争的，供应商所提供符合本国产品标准的产品，价格扣除全部产品的</w:t>
            </w:r>
            <w:r w:rsidRPr="00714C4A">
              <w:rPr>
                <w:rFonts w:hint="eastAsia"/>
                <w:b/>
                <w:bCs/>
              </w:rPr>
              <w:t>总</w:t>
            </w:r>
            <w:r w:rsidRPr="00714C4A">
              <w:rPr>
                <w:rFonts w:hint="eastAsia"/>
              </w:rPr>
              <w:t>报价的</w:t>
            </w:r>
            <w:r w:rsidRPr="00714C4A">
              <w:rPr>
                <w:rFonts w:hint="eastAsia"/>
              </w:rPr>
              <w:t>20%</w:t>
            </w:r>
          </w:p>
          <w:p w14:paraId="607DE5C2" w14:textId="77777777" w:rsidR="00E26E0C" w:rsidRPr="00714C4A" w:rsidRDefault="005C195C">
            <w:pPr>
              <w:snapToGrid w:val="0"/>
              <w:spacing w:line="360" w:lineRule="auto"/>
              <w:ind w:firstLineChars="111" w:firstLine="233"/>
            </w:pPr>
            <w:r w:rsidRPr="00714C4A">
              <w:rPr>
                <w:rFonts w:hint="eastAsia"/>
              </w:rPr>
              <w:t>采购项目或者采购包中含有多种产品：若本项目既有本国产品又有非本国产品参与竞争的，供应商提供符合本国产品标准的产品成本之和占该供应商提供的全部产品成本之和的比例达到</w:t>
            </w:r>
            <w:r w:rsidRPr="00714C4A">
              <w:rPr>
                <w:rFonts w:hint="eastAsia"/>
              </w:rPr>
              <w:t>80%</w:t>
            </w:r>
            <w:r w:rsidRPr="00714C4A">
              <w:rPr>
                <w:rFonts w:hint="eastAsia"/>
              </w:rPr>
              <w:t>以上时。供应商须在投标文件提交《关于符合本国产品标准的成本占比承诺函》。如供应</w:t>
            </w:r>
            <w:proofErr w:type="gramStart"/>
            <w:r w:rsidRPr="00714C4A">
              <w:rPr>
                <w:rFonts w:hint="eastAsia"/>
              </w:rPr>
              <w:t>商所有</w:t>
            </w:r>
            <w:proofErr w:type="gramEnd"/>
            <w:r w:rsidRPr="00714C4A">
              <w:rPr>
                <w:rFonts w:hint="eastAsia"/>
              </w:rPr>
              <w:t>产品均为本国产品且填写《关于符合本国产品标准的声明函》的，无须填写《关于符合本国产品标准的成本占比承诺函》。价格扣除全部产品的</w:t>
            </w:r>
            <w:r w:rsidRPr="00714C4A">
              <w:rPr>
                <w:rFonts w:hint="eastAsia"/>
                <w:b/>
                <w:bCs/>
              </w:rPr>
              <w:t>总</w:t>
            </w:r>
            <w:r w:rsidRPr="00714C4A">
              <w:rPr>
                <w:rFonts w:hint="eastAsia"/>
              </w:rPr>
              <w:t>报价的</w:t>
            </w:r>
            <w:r w:rsidRPr="00714C4A">
              <w:rPr>
                <w:rFonts w:hint="eastAsia"/>
              </w:rPr>
              <w:t>20%</w:t>
            </w:r>
            <w:r w:rsidRPr="00714C4A">
              <w:t>.</w:t>
            </w:r>
          </w:p>
          <w:p w14:paraId="58E43C09"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注：未提供《关于符合本国产品标准的声明函》、《关于符合本国产品标准的成本占比承诺函》（如适用） 或不符合条件的，不享受价格扣除优惠。</w:t>
            </w:r>
          </w:p>
          <w:p w14:paraId="46E0148A" w14:textId="77777777" w:rsidR="00E26E0C" w:rsidRPr="00714C4A" w:rsidRDefault="005C195C">
            <w:pPr>
              <w:snapToGrid w:val="0"/>
              <w:spacing w:line="360" w:lineRule="auto"/>
              <w:ind w:firstLineChars="111" w:firstLine="233"/>
              <w:rPr>
                <w:rFonts w:ascii="宋体" w:hAnsi="宋体"/>
                <w:bCs/>
              </w:rPr>
            </w:pPr>
            <w:r w:rsidRPr="00714C4A">
              <w:rPr>
                <w:rFonts w:ascii="宋体" w:hAnsi="宋体" w:hint="eastAsia"/>
                <w:bCs/>
              </w:rPr>
              <w:t>（</w:t>
            </w:r>
            <w:r w:rsidRPr="00714C4A">
              <w:rPr>
                <w:rFonts w:ascii="宋体" w:hAnsi="宋体"/>
                <w:bCs/>
              </w:rPr>
              <w:t>6</w:t>
            </w:r>
            <w:r w:rsidRPr="00714C4A">
              <w:rPr>
                <w:rFonts w:ascii="宋体" w:hAnsi="宋体" w:hint="eastAsia"/>
                <w:bCs/>
              </w:rPr>
              <w:t>）满足招标文件要求且评标报价最低的评标报价为评标基准价，其价格分为满分。</w:t>
            </w:r>
          </w:p>
          <w:p w14:paraId="1D80C1DC" w14:textId="77777777" w:rsidR="00E26E0C" w:rsidRPr="00714C4A" w:rsidRDefault="005C195C">
            <w:pPr>
              <w:spacing w:line="360" w:lineRule="auto"/>
              <w:ind w:firstLineChars="111" w:firstLine="233"/>
              <w:rPr>
                <w:rFonts w:ascii="宋体" w:hAnsi="宋体"/>
                <w:bCs/>
              </w:rPr>
            </w:pPr>
            <w:r w:rsidRPr="00714C4A">
              <w:rPr>
                <w:rFonts w:ascii="宋体" w:hAnsi="宋体" w:hint="eastAsia"/>
                <w:bCs/>
              </w:rPr>
              <w:t>（</w:t>
            </w:r>
            <w:r w:rsidRPr="00714C4A">
              <w:rPr>
                <w:rFonts w:ascii="宋体" w:hAnsi="宋体"/>
                <w:bCs/>
              </w:rPr>
              <w:t>7</w:t>
            </w:r>
            <w:r w:rsidRPr="00714C4A">
              <w:rPr>
                <w:rFonts w:ascii="宋体" w:hAnsi="宋体" w:hint="eastAsia"/>
                <w:bCs/>
              </w:rPr>
              <w:t xml:space="preserve">）价格分计算公式：        </w:t>
            </w:r>
          </w:p>
          <w:p w14:paraId="6F99D296" w14:textId="77777777" w:rsidR="00E26E0C" w:rsidRPr="00714C4A" w:rsidRDefault="005C195C">
            <w:pPr>
              <w:spacing w:line="360" w:lineRule="auto"/>
              <w:ind w:firstLineChars="111" w:firstLine="233"/>
              <w:rPr>
                <w:rFonts w:ascii="宋体" w:hAnsi="宋体" w:cs="Courier New"/>
                <w:bCs/>
              </w:rPr>
            </w:pPr>
            <w:r w:rsidRPr="00714C4A">
              <w:rPr>
                <w:rFonts w:ascii="宋体" w:hAnsi="宋体" w:hint="eastAsia"/>
                <w:bCs/>
                <w:kern w:val="0"/>
              </w:rPr>
              <w:t>价格分</w:t>
            </w:r>
            <w:r w:rsidRPr="00714C4A">
              <w:rPr>
                <w:rFonts w:ascii="宋体" w:hAnsi="宋体" w:cs="Courier New" w:hint="eastAsia"/>
                <w:bCs/>
              </w:rPr>
              <w:t>=（评标基准价／评标报价）×</w:t>
            </w:r>
            <w:r w:rsidRPr="00714C4A">
              <w:rPr>
                <w:rFonts w:ascii="宋体" w:hAnsi="宋体"/>
                <w:bCs/>
                <w:kern w:val="0"/>
              </w:rPr>
              <w:t>35</w:t>
            </w:r>
            <w:r w:rsidRPr="00714C4A">
              <w:rPr>
                <w:rFonts w:ascii="宋体" w:hAnsi="宋体" w:cs="Courier New" w:hint="eastAsia"/>
                <w:bCs/>
              </w:rPr>
              <w:t>分</w:t>
            </w:r>
          </w:p>
        </w:tc>
      </w:tr>
      <w:tr w:rsidR="00714C4A" w:rsidRPr="00714C4A" w14:paraId="5479DA0E" w14:textId="77777777">
        <w:trPr>
          <w:trHeight w:val="360"/>
          <w:jc w:val="center"/>
        </w:trPr>
        <w:tc>
          <w:tcPr>
            <w:tcW w:w="525" w:type="dxa"/>
            <w:vMerge w:val="restart"/>
            <w:tcBorders>
              <w:top w:val="single" w:sz="4" w:space="0" w:color="auto"/>
              <w:left w:val="single" w:sz="4" w:space="0" w:color="auto"/>
              <w:right w:val="single" w:sz="4" w:space="0" w:color="auto"/>
            </w:tcBorders>
            <w:vAlign w:val="center"/>
          </w:tcPr>
          <w:p w14:paraId="1608743E" w14:textId="77777777" w:rsidR="00E26E0C" w:rsidRPr="00714C4A" w:rsidRDefault="005C195C">
            <w:pPr>
              <w:adjustRightInd w:val="0"/>
              <w:spacing w:line="360" w:lineRule="auto"/>
              <w:jc w:val="center"/>
              <w:textAlignment w:val="baseline"/>
              <w:rPr>
                <w:rFonts w:ascii="宋体" w:hAnsi="宋体"/>
                <w:b/>
              </w:rPr>
            </w:pPr>
            <w:r w:rsidRPr="00714C4A">
              <w:rPr>
                <w:rFonts w:ascii="宋体" w:hAnsi="宋体" w:hint="eastAsia"/>
                <w:b/>
              </w:rPr>
              <w:lastRenderedPageBreak/>
              <w:t>2</w:t>
            </w:r>
          </w:p>
        </w:tc>
        <w:tc>
          <w:tcPr>
            <w:tcW w:w="1320" w:type="dxa"/>
            <w:vMerge w:val="restart"/>
            <w:tcBorders>
              <w:top w:val="single" w:sz="4" w:space="0" w:color="auto"/>
              <w:left w:val="single" w:sz="4" w:space="0" w:color="auto"/>
              <w:right w:val="single" w:sz="4" w:space="0" w:color="auto"/>
            </w:tcBorders>
            <w:vAlign w:val="center"/>
          </w:tcPr>
          <w:p w14:paraId="5D6030FC" w14:textId="77777777" w:rsidR="00E26E0C" w:rsidRPr="00714C4A" w:rsidRDefault="005C195C">
            <w:pPr>
              <w:adjustRightInd w:val="0"/>
              <w:spacing w:line="360" w:lineRule="auto"/>
              <w:ind w:leftChars="-50" w:left="-105" w:rightChars="-50" w:right="-105"/>
              <w:jc w:val="center"/>
              <w:textAlignment w:val="baseline"/>
              <w:rPr>
                <w:rFonts w:ascii="宋体" w:hAnsi="宋体"/>
                <w:b/>
                <w:bCs/>
              </w:rPr>
            </w:pPr>
            <w:r w:rsidRPr="00714C4A">
              <w:rPr>
                <w:rFonts w:ascii="宋体" w:hAnsi="宋体" w:hint="eastAsia"/>
                <w:b/>
                <w:bCs/>
              </w:rPr>
              <w:t>技术分</w:t>
            </w:r>
          </w:p>
          <w:p w14:paraId="4E4411CE" w14:textId="77777777" w:rsidR="00E26E0C" w:rsidRPr="00714C4A" w:rsidRDefault="005C195C">
            <w:pPr>
              <w:adjustRightInd w:val="0"/>
              <w:spacing w:line="360" w:lineRule="auto"/>
              <w:ind w:leftChars="-50" w:left="-105" w:rightChars="-50" w:right="-105"/>
              <w:jc w:val="center"/>
              <w:textAlignment w:val="baseline"/>
              <w:rPr>
                <w:rFonts w:ascii="宋体" w:hAnsi="宋体"/>
                <w:spacing w:val="-18"/>
              </w:rPr>
            </w:pPr>
            <w:r w:rsidRPr="00714C4A">
              <w:rPr>
                <w:rFonts w:ascii="宋体" w:hAnsi="宋体" w:hint="eastAsia"/>
                <w:bCs/>
              </w:rPr>
              <w:t>（</w:t>
            </w:r>
            <w:r w:rsidRPr="00714C4A">
              <w:rPr>
                <w:rFonts w:ascii="宋体" w:hAnsi="宋体" w:hint="eastAsia"/>
              </w:rPr>
              <w:t>满分</w:t>
            </w:r>
            <w:r w:rsidRPr="00714C4A">
              <w:rPr>
                <w:rFonts w:ascii="宋体" w:hAnsi="宋体"/>
              </w:rPr>
              <w:t>59</w:t>
            </w:r>
            <w:r w:rsidRPr="00714C4A">
              <w:rPr>
                <w:rFonts w:ascii="宋体" w:hAnsi="宋体" w:hint="eastAsia"/>
                <w:bCs/>
              </w:rPr>
              <w:t>分）</w:t>
            </w:r>
          </w:p>
        </w:tc>
        <w:tc>
          <w:tcPr>
            <w:tcW w:w="1576" w:type="dxa"/>
            <w:tcBorders>
              <w:top w:val="single" w:sz="4" w:space="0" w:color="auto"/>
              <w:left w:val="single" w:sz="4" w:space="0" w:color="auto"/>
              <w:bottom w:val="single" w:sz="4" w:space="0" w:color="auto"/>
              <w:right w:val="single" w:sz="4" w:space="0" w:color="auto"/>
            </w:tcBorders>
            <w:vAlign w:val="center"/>
          </w:tcPr>
          <w:p w14:paraId="246BF902" w14:textId="77777777" w:rsidR="00E26E0C" w:rsidRPr="00714C4A" w:rsidRDefault="005C195C">
            <w:pPr>
              <w:adjustRightInd w:val="0"/>
              <w:spacing w:line="360" w:lineRule="auto"/>
              <w:jc w:val="center"/>
              <w:textAlignment w:val="baseline"/>
              <w:rPr>
                <w:rFonts w:ascii="宋体" w:hAnsi="宋体"/>
                <w:bCs/>
              </w:rPr>
            </w:pPr>
            <w:r w:rsidRPr="00714C4A">
              <w:rPr>
                <w:rFonts w:ascii="宋体" w:hAnsi="宋体" w:hint="eastAsia"/>
                <w:bCs/>
              </w:rPr>
              <w:t>设备性能分</w:t>
            </w:r>
          </w:p>
          <w:p w14:paraId="5D3C8E27" w14:textId="77777777" w:rsidR="00E26E0C" w:rsidRPr="00714C4A" w:rsidRDefault="005C195C">
            <w:pPr>
              <w:adjustRightInd w:val="0"/>
              <w:spacing w:line="360" w:lineRule="auto"/>
              <w:jc w:val="center"/>
              <w:textAlignment w:val="baseline"/>
              <w:rPr>
                <w:rFonts w:ascii="宋体" w:hAnsi="宋体"/>
                <w:bCs/>
              </w:rPr>
            </w:pPr>
            <w:r w:rsidRPr="00714C4A">
              <w:rPr>
                <w:rFonts w:ascii="宋体" w:hAnsi="宋体" w:hint="eastAsia"/>
                <w:bCs/>
              </w:rPr>
              <w:t>（</w:t>
            </w:r>
            <w:r w:rsidRPr="00714C4A">
              <w:rPr>
                <w:rFonts w:ascii="宋体" w:hAnsi="宋体" w:hint="eastAsia"/>
              </w:rPr>
              <w:t>满分3</w:t>
            </w:r>
            <w:r w:rsidRPr="00714C4A">
              <w:rPr>
                <w:rFonts w:ascii="宋体" w:hAnsi="宋体"/>
              </w:rPr>
              <w:t>7</w:t>
            </w:r>
            <w:r w:rsidRPr="00714C4A">
              <w:rPr>
                <w:rFonts w:ascii="宋体" w:hAnsi="宋体" w:hint="eastAsia"/>
                <w:bCs/>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7726527E"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根据招标文件要求，对通过资格性和符合性审查</w:t>
            </w:r>
            <w:proofErr w:type="gramStart"/>
            <w:r w:rsidRPr="00714C4A">
              <w:rPr>
                <w:rFonts w:ascii="宋体" w:hAnsi="宋体" w:hint="eastAsia"/>
                <w:bCs/>
              </w:rPr>
              <w:t>进入详评的</w:t>
            </w:r>
            <w:proofErr w:type="gramEnd"/>
            <w:r w:rsidRPr="00714C4A">
              <w:rPr>
                <w:rFonts w:ascii="宋体" w:hAnsi="宋体" w:hint="eastAsia"/>
                <w:bCs/>
              </w:rPr>
              <w:t>各供应商投标文件对招标文件中标的参数要求、指标(技术需求偏离表)的响应程度进行评审，并按不同分标及以下计分方式分别确定得分:</w:t>
            </w:r>
          </w:p>
          <w:p w14:paraId="1437B44C"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(1)普通技术参数要求响应得分(满分</w:t>
            </w:r>
            <w:r w:rsidRPr="00714C4A">
              <w:rPr>
                <w:rFonts w:ascii="宋体" w:hAnsi="宋体"/>
                <w:bCs/>
              </w:rPr>
              <w:t>7</w:t>
            </w:r>
            <w:r w:rsidRPr="00714C4A">
              <w:rPr>
                <w:rFonts w:ascii="宋体" w:hAnsi="宋体" w:hint="eastAsia"/>
                <w:bCs/>
              </w:rPr>
              <w:t>分)</w:t>
            </w:r>
          </w:p>
          <w:p w14:paraId="380C794A"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普通技术参数要求响应得分(共计</w:t>
            </w:r>
            <w:r w:rsidRPr="00714C4A">
              <w:rPr>
                <w:rFonts w:ascii="宋体" w:hAnsi="宋体"/>
                <w:bCs/>
              </w:rPr>
              <w:t>7</w:t>
            </w:r>
            <w:r w:rsidRPr="00714C4A">
              <w:rPr>
                <w:rFonts w:ascii="宋体" w:hAnsi="宋体" w:hint="eastAsia"/>
                <w:bCs/>
              </w:rPr>
              <w:t>项 )，普通技术参数满足要求，被评标委员会认可的，每有一项得1分。</w:t>
            </w:r>
          </w:p>
          <w:p w14:paraId="5195CFC4"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注:普通技术参数要求是指技术参数要求中未标注“的技术参数。</w:t>
            </w:r>
          </w:p>
          <w:p w14:paraId="7B5081C5"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(2)重要技术参数要求响应得分(满分</w:t>
            </w:r>
            <w:r w:rsidRPr="00714C4A">
              <w:rPr>
                <w:rFonts w:ascii="宋体" w:hAnsi="宋体"/>
                <w:bCs/>
              </w:rPr>
              <w:t>3</w:t>
            </w:r>
            <w:r w:rsidRPr="00714C4A">
              <w:rPr>
                <w:rFonts w:ascii="宋体" w:hAnsi="宋体" w:hint="eastAsia"/>
                <w:bCs/>
              </w:rPr>
              <w:t>0分)</w:t>
            </w:r>
          </w:p>
          <w:p w14:paraId="5A8F4E2A"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重要技术参数要求响应得分(共计</w:t>
            </w:r>
            <w:r w:rsidRPr="00714C4A">
              <w:rPr>
                <w:rFonts w:ascii="宋体" w:hAnsi="宋体"/>
                <w:bCs/>
              </w:rPr>
              <w:t>1</w:t>
            </w:r>
            <w:r w:rsidRPr="00714C4A">
              <w:rPr>
                <w:rFonts w:ascii="宋体" w:hAnsi="宋体" w:hint="eastAsia"/>
                <w:bCs/>
              </w:rPr>
              <w:t>5项)：</w:t>
            </w:r>
          </w:p>
          <w:p w14:paraId="46B674CE"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重要技术参数满足要求，被评标委员会认可的，每有一项得2分。</w:t>
            </w:r>
          </w:p>
          <w:p w14:paraId="60ABCA9E" w14:textId="77777777" w:rsidR="00E26E0C" w:rsidRPr="00714C4A" w:rsidRDefault="005C195C">
            <w:pPr>
              <w:snapToGrid w:val="0"/>
              <w:spacing w:line="360" w:lineRule="auto"/>
              <w:ind w:firstLineChars="200" w:firstLine="420"/>
              <w:rPr>
                <w:rFonts w:ascii="宋体" w:hAnsi="宋体"/>
                <w:bCs/>
              </w:rPr>
            </w:pPr>
            <w:r w:rsidRPr="00714C4A">
              <w:rPr>
                <w:rFonts w:ascii="宋体" w:hAnsi="宋体" w:hint="eastAsia"/>
                <w:bCs/>
              </w:rPr>
              <w:t>注:1.重要技术参数是指技术参数中标注“█”的技术参</w:t>
            </w:r>
            <w:r w:rsidRPr="00714C4A">
              <w:rPr>
                <w:rFonts w:ascii="宋体" w:hAnsi="宋体" w:hint="eastAsia"/>
                <w:bCs/>
              </w:rPr>
              <w:lastRenderedPageBreak/>
              <w:t>数。投标人须在投标文件中提供投标产品的彩页或第三方检测报告复印件或产品生产厂家出具的技术参数说明等证明材料作为佐证。如未提供或未按要求的内容提供证明材料的，则评标</w:t>
            </w:r>
            <w:proofErr w:type="gramStart"/>
            <w:r w:rsidRPr="00714C4A">
              <w:rPr>
                <w:rFonts w:ascii="宋体" w:hAnsi="宋体" w:hint="eastAsia"/>
                <w:bCs/>
              </w:rPr>
              <w:t>委员会按负偏离</w:t>
            </w:r>
            <w:proofErr w:type="gramEnd"/>
            <w:r w:rsidRPr="00714C4A">
              <w:rPr>
                <w:rFonts w:ascii="宋体" w:hAnsi="宋体" w:hint="eastAsia"/>
                <w:bCs/>
              </w:rPr>
              <w:t>认定。</w:t>
            </w:r>
          </w:p>
          <w:p w14:paraId="3988E9B0" w14:textId="77777777" w:rsidR="00E26E0C" w:rsidRPr="00714C4A" w:rsidRDefault="005C195C">
            <w:pPr>
              <w:snapToGrid w:val="0"/>
              <w:spacing w:line="360" w:lineRule="auto"/>
              <w:rPr>
                <w:rFonts w:ascii="宋体" w:hAnsi="宋体"/>
                <w:bCs/>
              </w:rPr>
            </w:pPr>
            <w:r w:rsidRPr="00714C4A">
              <w:rPr>
                <w:rFonts w:ascii="宋体" w:hAnsi="宋体" w:hint="eastAsia"/>
                <w:bCs/>
              </w:rPr>
              <w:t>2.如技术偏离表中的投标响应与证明材料不一致的，以证明材料为准。</w:t>
            </w:r>
          </w:p>
        </w:tc>
      </w:tr>
      <w:tr w:rsidR="00714C4A" w:rsidRPr="00714C4A" w14:paraId="6FFA3A63" w14:textId="77777777">
        <w:trPr>
          <w:trHeight w:val="360"/>
          <w:jc w:val="center"/>
        </w:trPr>
        <w:tc>
          <w:tcPr>
            <w:tcW w:w="525" w:type="dxa"/>
            <w:vMerge/>
            <w:tcBorders>
              <w:left w:val="single" w:sz="4" w:space="0" w:color="auto"/>
              <w:right w:val="single" w:sz="4" w:space="0" w:color="auto"/>
            </w:tcBorders>
            <w:vAlign w:val="center"/>
          </w:tcPr>
          <w:p w14:paraId="61AF321C" w14:textId="77777777" w:rsidR="00E26E0C" w:rsidRPr="00714C4A" w:rsidRDefault="00E26E0C">
            <w:pPr>
              <w:adjustRightInd w:val="0"/>
              <w:spacing w:line="360" w:lineRule="auto"/>
              <w:jc w:val="center"/>
              <w:textAlignment w:val="baseline"/>
              <w:rPr>
                <w:rFonts w:ascii="宋体" w:hAnsi="宋体"/>
                <w:b/>
              </w:rPr>
            </w:pPr>
          </w:p>
        </w:tc>
        <w:tc>
          <w:tcPr>
            <w:tcW w:w="1320" w:type="dxa"/>
            <w:vMerge/>
            <w:tcBorders>
              <w:left w:val="single" w:sz="4" w:space="0" w:color="auto"/>
              <w:right w:val="single" w:sz="4" w:space="0" w:color="auto"/>
            </w:tcBorders>
            <w:vAlign w:val="center"/>
          </w:tcPr>
          <w:p w14:paraId="19225303" w14:textId="77777777" w:rsidR="00E26E0C" w:rsidRPr="00714C4A" w:rsidRDefault="00E26E0C">
            <w:pPr>
              <w:adjustRightInd w:val="0"/>
              <w:spacing w:line="360" w:lineRule="auto"/>
              <w:ind w:leftChars="-50" w:left="-105" w:rightChars="-50" w:right="-105"/>
              <w:jc w:val="center"/>
              <w:textAlignment w:val="baseline"/>
              <w:rPr>
                <w:rFonts w:ascii="宋体" w:hAnsi="宋体"/>
                <w:b/>
                <w:bCs/>
              </w:rPr>
            </w:pPr>
          </w:p>
        </w:tc>
        <w:tc>
          <w:tcPr>
            <w:tcW w:w="1576" w:type="dxa"/>
            <w:tcBorders>
              <w:top w:val="single" w:sz="4" w:space="0" w:color="auto"/>
              <w:left w:val="single" w:sz="4" w:space="0" w:color="auto"/>
              <w:bottom w:val="single" w:sz="4" w:space="0" w:color="auto"/>
              <w:right w:val="single" w:sz="4" w:space="0" w:color="auto"/>
            </w:tcBorders>
            <w:vAlign w:val="center"/>
          </w:tcPr>
          <w:p w14:paraId="54D750B6" w14:textId="77777777" w:rsidR="00E26E0C" w:rsidRPr="00714C4A" w:rsidRDefault="005C195C">
            <w:pPr>
              <w:adjustRightInd w:val="0"/>
              <w:spacing w:line="360" w:lineRule="auto"/>
              <w:jc w:val="center"/>
              <w:textAlignment w:val="baseline"/>
              <w:rPr>
                <w:rFonts w:ascii="宋体" w:hAnsi="宋体"/>
                <w:bCs/>
              </w:rPr>
            </w:pPr>
            <w:r w:rsidRPr="00714C4A">
              <w:rPr>
                <w:rFonts w:ascii="宋体" w:hAnsi="宋体" w:hint="eastAsia"/>
                <w:bCs/>
              </w:rPr>
              <w:t>项目实施方案（满分</w:t>
            </w:r>
            <w:r w:rsidRPr="00714C4A">
              <w:rPr>
                <w:rFonts w:ascii="宋体" w:hAnsi="宋体"/>
                <w:bCs/>
              </w:rPr>
              <w:t>10</w:t>
            </w:r>
            <w:r w:rsidRPr="00714C4A">
              <w:rPr>
                <w:rFonts w:ascii="宋体" w:hAnsi="宋体" w:hint="eastAsia"/>
                <w:bCs/>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63403FEA" w14:textId="77777777" w:rsidR="00E26E0C" w:rsidRPr="00714C4A" w:rsidRDefault="005C195C">
            <w:pPr>
              <w:spacing w:line="360" w:lineRule="auto"/>
              <w:rPr>
                <w:rFonts w:ascii="宋体" w:hAnsi="宋体"/>
              </w:rPr>
            </w:pPr>
            <w:r w:rsidRPr="00714C4A">
              <w:rPr>
                <w:rFonts w:ascii="宋体" w:hAnsi="宋体" w:cs="宋体" w:hint="eastAsia"/>
                <w:szCs w:val="21"/>
              </w:rPr>
              <w:t>投标人根据项目要求提供项目实施方案，方案包括但不限于：执行实施机构、专业人员配备、项目组织架构、项目质量</w:t>
            </w:r>
            <w:r w:rsidRPr="00714C4A">
              <w:rPr>
                <w:rFonts w:ascii="宋体" w:hAnsi="宋体" w:cs="宋体"/>
                <w:szCs w:val="21"/>
              </w:rPr>
              <w:t>控制措施、项目进度控制(</w:t>
            </w:r>
            <w:proofErr w:type="gramStart"/>
            <w:r w:rsidRPr="00714C4A">
              <w:rPr>
                <w:rFonts w:ascii="宋体" w:hAnsi="宋体" w:cs="宋体"/>
                <w:szCs w:val="21"/>
              </w:rPr>
              <w:t>含培训</w:t>
            </w:r>
            <w:proofErr w:type="gramEnd"/>
            <w:r w:rsidRPr="00714C4A">
              <w:rPr>
                <w:rFonts w:ascii="宋体" w:hAnsi="宋体" w:cs="宋体"/>
                <w:szCs w:val="21"/>
              </w:rPr>
              <w:t>)、</w:t>
            </w:r>
            <w:r w:rsidRPr="00714C4A">
              <w:rPr>
                <w:rFonts w:ascii="宋体" w:hAnsi="宋体" w:cs="宋体" w:hint="eastAsia"/>
                <w:szCs w:val="21"/>
              </w:rPr>
              <w:t>产品</w:t>
            </w:r>
            <w:r w:rsidRPr="00714C4A">
              <w:rPr>
                <w:szCs w:val="21"/>
              </w:rPr>
              <w:t>安装、调试、验收</w:t>
            </w:r>
            <w:r w:rsidRPr="00714C4A">
              <w:rPr>
                <w:rFonts w:hint="eastAsia"/>
                <w:szCs w:val="21"/>
              </w:rPr>
              <w:t>、</w:t>
            </w:r>
            <w:proofErr w:type="gramStart"/>
            <w:r w:rsidRPr="00714C4A">
              <w:rPr>
                <w:rFonts w:hint="eastAsia"/>
                <w:szCs w:val="21"/>
              </w:rPr>
              <w:t>维保</w:t>
            </w:r>
            <w:r w:rsidRPr="00714C4A">
              <w:rPr>
                <w:szCs w:val="21"/>
              </w:rPr>
              <w:t>方法</w:t>
            </w:r>
            <w:proofErr w:type="gramEnd"/>
            <w:r w:rsidRPr="00714C4A">
              <w:rPr>
                <w:rFonts w:ascii="宋体" w:hAnsi="宋体" w:cs="宋体"/>
                <w:szCs w:val="21"/>
              </w:rPr>
              <w:t>等方面</w:t>
            </w:r>
            <w:r w:rsidRPr="00714C4A">
              <w:rPr>
                <w:rFonts w:ascii="宋体" w:hAnsi="宋体" w:hint="eastAsia"/>
              </w:rPr>
              <w:t>进行综合评定。</w:t>
            </w:r>
          </w:p>
          <w:p w14:paraId="32E0E021" w14:textId="77777777" w:rsidR="00E26E0C" w:rsidRPr="00714C4A" w:rsidRDefault="005C195C">
            <w:pPr>
              <w:spacing w:line="360" w:lineRule="auto"/>
              <w:rPr>
                <w:rFonts w:ascii="宋体" w:hAnsi="宋体"/>
              </w:rPr>
            </w:pPr>
            <w:r w:rsidRPr="00714C4A">
              <w:rPr>
                <w:rFonts w:ascii="宋体" w:hAnsi="宋体" w:hint="eastAsia"/>
              </w:rPr>
              <w:t>一档（</w:t>
            </w:r>
            <w:r w:rsidRPr="00714C4A">
              <w:rPr>
                <w:rFonts w:ascii="宋体" w:hAnsi="宋体"/>
              </w:rPr>
              <w:t>2</w:t>
            </w:r>
            <w:r w:rsidRPr="00714C4A">
              <w:rPr>
                <w:rFonts w:ascii="宋体" w:hAnsi="宋体" w:hint="eastAsia"/>
              </w:rPr>
              <w:t>分）：投标人提供的项目实施方案基本符合采购需求，但不够详细。</w:t>
            </w:r>
            <w:r w:rsidRPr="00714C4A">
              <w:rPr>
                <w:rFonts w:ascii="宋体" w:hAnsi="宋体" w:cs="宋体" w:hint="eastAsia"/>
                <w:szCs w:val="21"/>
              </w:rPr>
              <w:t>实施机构、专业人员配备</w:t>
            </w:r>
            <w:proofErr w:type="gramStart"/>
            <w:r w:rsidRPr="00714C4A">
              <w:rPr>
                <w:rFonts w:ascii="宋体" w:hAnsi="宋体" w:cs="宋体" w:hint="eastAsia"/>
                <w:szCs w:val="21"/>
              </w:rPr>
              <w:t>描述较</w:t>
            </w:r>
            <w:proofErr w:type="gramEnd"/>
            <w:r w:rsidRPr="00714C4A">
              <w:rPr>
                <w:rFonts w:ascii="宋体" w:hAnsi="宋体" w:cs="宋体" w:hint="eastAsia"/>
                <w:szCs w:val="21"/>
              </w:rPr>
              <w:t>简单，没有详细的分工内容；质量</w:t>
            </w:r>
            <w:r w:rsidRPr="00714C4A">
              <w:rPr>
                <w:rFonts w:ascii="宋体" w:hAnsi="宋体" w:cs="宋体"/>
                <w:szCs w:val="21"/>
              </w:rPr>
              <w:t>控制措施、</w:t>
            </w:r>
            <w:r w:rsidRPr="00714C4A">
              <w:rPr>
                <w:rFonts w:ascii="宋体" w:hAnsi="宋体" w:cs="宋体" w:hint="eastAsia"/>
                <w:szCs w:val="21"/>
              </w:rPr>
              <w:t>培训、</w:t>
            </w:r>
            <w:proofErr w:type="gramStart"/>
            <w:r w:rsidRPr="00714C4A">
              <w:rPr>
                <w:rFonts w:ascii="宋体" w:hAnsi="宋体" w:cs="宋体" w:hint="eastAsia"/>
                <w:szCs w:val="21"/>
              </w:rPr>
              <w:t>产品维保</w:t>
            </w:r>
            <w:r w:rsidRPr="00714C4A">
              <w:rPr>
                <w:rFonts w:ascii="Segoe UI" w:hAnsi="Segoe UI" w:cs="Segoe UI" w:hint="eastAsia"/>
                <w:sz w:val="23"/>
                <w:szCs w:val="23"/>
                <w:shd w:val="clear" w:color="auto" w:fill="FFFFFF"/>
              </w:rPr>
              <w:t>简单</w:t>
            </w:r>
            <w:proofErr w:type="gramEnd"/>
            <w:r w:rsidRPr="00714C4A">
              <w:rPr>
                <w:rFonts w:ascii="Segoe UI" w:hAnsi="Segoe UI" w:cs="Segoe UI" w:hint="eastAsia"/>
                <w:sz w:val="23"/>
                <w:szCs w:val="23"/>
                <w:shd w:val="clear" w:color="auto" w:fill="FFFFFF"/>
              </w:rPr>
              <w:t>，仅满足采购需求的要求</w:t>
            </w:r>
            <w:r w:rsidRPr="00714C4A">
              <w:rPr>
                <w:rFonts w:ascii="宋体" w:hAnsi="宋体" w:hint="eastAsia"/>
              </w:rPr>
              <w:t>。</w:t>
            </w:r>
          </w:p>
          <w:p w14:paraId="78032FF2" w14:textId="77777777" w:rsidR="00E26E0C" w:rsidRPr="00714C4A" w:rsidRDefault="005C195C">
            <w:pPr>
              <w:spacing w:line="360" w:lineRule="auto"/>
              <w:rPr>
                <w:rFonts w:ascii="宋体" w:hAnsi="宋体"/>
              </w:rPr>
            </w:pPr>
            <w:r w:rsidRPr="00714C4A">
              <w:rPr>
                <w:rFonts w:ascii="宋体" w:hAnsi="宋体" w:hint="eastAsia"/>
              </w:rPr>
              <w:t>二档（</w:t>
            </w:r>
            <w:r w:rsidRPr="00714C4A">
              <w:rPr>
                <w:rFonts w:ascii="宋体" w:hAnsi="宋体"/>
              </w:rPr>
              <w:t>6</w:t>
            </w:r>
            <w:r w:rsidRPr="00714C4A">
              <w:rPr>
                <w:rFonts w:ascii="宋体" w:hAnsi="宋体" w:hint="eastAsia"/>
              </w:rPr>
              <w:t>分）：投标人提供的项目实施方案内容方案详细，</w:t>
            </w:r>
            <w:r w:rsidRPr="00714C4A">
              <w:rPr>
                <w:rFonts w:ascii="宋体" w:hAnsi="宋体" w:cs="宋体" w:hint="eastAsia"/>
                <w:szCs w:val="21"/>
              </w:rPr>
              <w:t>实施机构、专业人员配备</w:t>
            </w:r>
            <w:r w:rsidRPr="00714C4A">
              <w:rPr>
                <w:rFonts w:ascii="宋体" w:hAnsi="宋体" w:hint="eastAsia"/>
              </w:rPr>
              <w:t>分工内容明确；能提供详细的培训内容、质量控制措施，能保障项目实施质量；能切合本项目提供具体的</w:t>
            </w:r>
            <w:r w:rsidRPr="00714C4A">
              <w:rPr>
                <w:rFonts w:ascii="宋体" w:hAnsi="宋体" w:cs="宋体" w:hint="eastAsia"/>
                <w:szCs w:val="21"/>
              </w:rPr>
              <w:t>产品维保措施、</w:t>
            </w:r>
            <w:r w:rsidRPr="00714C4A">
              <w:rPr>
                <w:rFonts w:ascii="宋体" w:hAnsi="宋体" w:hint="eastAsia"/>
              </w:rPr>
              <w:t>售后技术服务，有提供</w:t>
            </w:r>
            <w:r w:rsidRPr="00714C4A">
              <w:rPr>
                <w:szCs w:val="21"/>
              </w:rPr>
              <w:t>安装、调试、验收</w:t>
            </w:r>
            <w:r w:rsidRPr="00714C4A">
              <w:rPr>
                <w:rFonts w:ascii="宋体" w:hAnsi="宋体" w:hint="eastAsia"/>
              </w:rPr>
              <w:t>保证措施等内容。</w:t>
            </w:r>
          </w:p>
          <w:p w14:paraId="2D534E93" w14:textId="77777777" w:rsidR="00E26E0C" w:rsidRPr="00714C4A" w:rsidRDefault="005C195C">
            <w:pPr>
              <w:spacing w:line="360" w:lineRule="auto"/>
              <w:rPr>
                <w:rFonts w:ascii="宋体" w:hAnsi="宋体"/>
                <w:bCs/>
              </w:rPr>
            </w:pPr>
            <w:r w:rsidRPr="00714C4A">
              <w:rPr>
                <w:rFonts w:ascii="宋体" w:hAnsi="宋体" w:hint="eastAsia"/>
              </w:rPr>
              <w:t>三档（</w:t>
            </w:r>
            <w:r w:rsidRPr="00714C4A">
              <w:rPr>
                <w:rFonts w:ascii="宋体" w:hAnsi="宋体"/>
              </w:rPr>
              <w:t>10</w:t>
            </w:r>
            <w:r w:rsidRPr="00714C4A">
              <w:rPr>
                <w:rFonts w:ascii="宋体" w:hAnsi="宋体" w:hint="eastAsia"/>
              </w:rPr>
              <w:t>分）：投标人提供的项目实施方案内容切合实际，实施步骤、计划及组织方案完整周全；组织机构健全，分工明确，能较好保障项目实施质量；能提供实施进度计划表，对各个时间节点的实施内容有详细的描述及承诺，确保项目高效完成；能切合本项目实际提供具体的实施对接方案，方案能清楚的表明对本项目的熟悉程度，技术路线清晰；能提供交付时间保证措施、安全实施工作措施、技术服务等内容；能提供有建设及指导性的安装、调试、验收方法等内容。对采购单位、采购项目的特点均有针对性，能提供实施人员、培训内容以及分工的清单。提供的</w:t>
            </w:r>
            <w:r w:rsidRPr="00714C4A">
              <w:rPr>
                <w:rFonts w:ascii="宋体" w:hAnsi="宋体" w:cs="宋体" w:hint="eastAsia"/>
                <w:szCs w:val="21"/>
              </w:rPr>
              <w:t>产品</w:t>
            </w:r>
            <w:r w:rsidRPr="00714C4A">
              <w:rPr>
                <w:rFonts w:ascii="宋体" w:hAnsi="宋体" w:cs="宋体"/>
                <w:szCs w:val="21"/>
              </w:rPr>
              <w:t>运行维护巡检</w:t>
            </w:r>
            <w:r w:rsidRPr="00714C4A">
              <w:rPr>
                <w:rFonts w:ascii="宋体" w:hAnsi="宋体" w:cs="宋体" w:hint="eastAsia"/>
                <w:szCs w:val="21"/>
              </w:rPr>
              <w:t>措施、售后服务技术</w:t>
            </w:r>
            <w:r w:rsidRPr="00714C4A">
              <w:rPr>
                <w:rFonts w:ascii="宋体" w:hAnsi="宋体" w:hint="eastAsia"/>
              </w:rPr>
              <w:t>详细有针对性。</w:t>
            </w:r>
          </w:p>
        </w:tc>
      </w:tr>
      <w:tr w:rsidR="00714C4A" w:rsidRPr="00714C4A" w14:paraId="3284541D" w14:textId="77777777">
        <w:trPr>
          <w:trHeight w:val="2678"/>
          <w:jc w:val="center"/>
        </w:trPr>
        <w:tc>
          <w:tcPr>
            <w:tcW w:w="525" w:type="dxa"/>
            <w:vMerge/>
            <w:tcBorders>
              <w:left w:val="single" w:sz="4" w:space="0" w:color="auto"/>
              <w:bottom w:val="single" w:sz="4" w:space="0" w:color="auto"/>
              <w:right w:val="single" w:sz="4" w:space="0" w:color="auto"/>
            </w:tcBorders>
          </w:tcPr>
          <w:p w14:paraId="6D9ED1C3" w14:textId="77777777" w:rsidR="00E26E0C" w:rsidRPr="00714C4A" w:rsidRDefault="00E26E0C">
            <w:pPr>
              <w:adjustRightInd w:val="0"/>
              <w:spacing w:line="360" w:lineRule="auto"/>
              <w:jc w:val="center"/>
              <w:textAlignment w:val="baseline"/>
              <w:rPr>
                <w:rFonts w:ascii="宋体" w:hAnsi="宋体"/>
                <w:b/>
              </w:rPr>
            </w:pPr>
          </w:p>
        </w:tc>
        <w:tc>
          <w:tcPr>
            <w:tcW w:w="1320" w:type="dxa"/>
            <w:vMerge/>
            <w:tcBorders>
              <w:left w:val="single" w:sz="4" w:space="0" w:color="auto"/>
              <w:bottom w:val="single" w:sz="4" w:space="0" w:color="auto"/>
              <w:right w:val="single" w:sz="4" w:space="0" w:color="auto"/>
            </w:tcBorders>
          </w:tcPr>
          <w:p w14:paraId="00E211F7" w14:textId="77777777" w:rsidR="00E26E0C" w:rsidRPr="00714C4A" w:rsidRDefault="00E26E0C">
            <w:pPr>
              <w:adjustRightInd w:val="0"/>
              <w:spacing w:line="360" w:lineRule="auto"/>
              <w:jc w:val="center"/>
              <w:textAlignment w:val="baseline"/>
              <w:rPr>
                <w:rFonts w:ascii="宋体" w:hAnsi="宋体"/>
              </w:rPr>
            </w:pP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D7E866" w14:textId="77777777" w:rsidR="00E26E0C" w:rsidRPr="00714C4A" w:rsidRDefault="005C195C">
            <w:pPr>
              <w:snapToGrid w:val="0"/>
              <w:spacing w:line="360" w:lineRule="auto"/>
              <w:jc w:val="center"/>
              <w:rPr>
                <w:rFonts w:ascii="宋体" w:hAnsi="宋体"/>
                <w:strike/>
              </w:rPr>
            </w:pPr>
            <w:r w:rsidRPr="00714C4A">
              <w:rPr>
                <w:rFonts w:ascii="宋体" w:hAnsi="宋体" w:hint="eastAsia"/>
                <w:kern w:val="0"/>
              </w:rPr>
              <w:t>售后服务方案分（满分</w:t>
            </w:r>
            <w:r w:rsidRPr="00714C4A">
              <w:rPr>
                <w:rFonts w:ascii="宋体" w:hAnsi="宋体"/>
                <w:kern w:val="0"/>
              </w:rPr>
              <w:t>12</w:t>
            </w:r>
            <w:r w:rsidRPr="00714C4A">
              <w:rPr>
                <w:rFonts w:ascii="宋体" w:hAnsi="宋体" w:hint="eastAsia"/>
                <w:kern w:val="0"/>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24FB8FB0" w14:textId="77777777" w:rsidR="00E26E0C" w:rsidRPr="00714C4A" w:rsidRDefault="005C195C">
            <w:pPr>
              <w:spacing w:line="360" w:lineRule="auto"/>
              <w:rPr>
                <w:rFonts w:ascii="宋体" w:hAnsi="宋体"/>
              </w:rPr>
            </w:pPr>
            <w:r w:rsidRPr="00714C4A">
              <w:rPr>
                <w:rFonts w:ascii="宋体" w:hAnsi="宋体" w:hint="eastAsia"/>
              </w:rPr>
              <w:t>（1）由评标委员会根据投标人的售后服务方案，包括但不限于售后人员、售后服务技术要求、保修期、保修期内和保修期外保修维修养护具体措施、服务响应时间、服务质量保障、培训服务方案、</w:t>
            </w:r>
            <w:r w:rsidRPr="00714C4A">
              <w:rPr>
                <w:rFonts w:hint="eastAsia"/>
                <w:szCs w:val="21"/>
              </w:rPr>
              <w:t>故障解决方案</w:t>
            </w:r>
            <w:r w:rsidRPr="00714C4A">
              <w:rPr>
                <w:rFonts w:ascii="宋体" w:hAnsi="宋体" w:hint="eastAsia"/>
              </w:rPr>
              <w:t>、售后团队配置方案等内容，进行综合评定并打分（满分8分）：</w:t>
            </w:r>
          </w:p>
          <w:p w14:paraId="61C410E7" w14:textId="77777777" w:rsidR="00E26E0C" w:rsidRPr="00714C4A" w:rsidRDefault="005C195C">
            <w:pPr>
              <w:spacing w:line="360" w:lineRule="auto"/>
              <w:rPr>
                <w:rFonts w:ascii="宋体" w:hAnsi="宋体"/>
              </w:rPr>
            </w:pPr>
            <w:r w:rsidRPr="00714C4A">
              <w:rPr>
                <w:rFonts w:ascii="宋体" w:hAnsi="宋体" w:hint="eastAsia"/>
              </w:rPr>
              <w:t>一档（</w:t>
            </w:r>
            <w:r w:rsidRPr="00714C4A">
              <w:rPr>
                <w:rFonts w:ascii="宋体" w:hAnsi="宋体"/>
              </w:rPr>
              <w:t>2</w:t>
            </w:r>
            <w:r w:rsidRPr="00714C4A">
              <w:rPr>
                <w:rFonts w:ascii="宋体" w:hAnsi="宋体" w:hint="eastAsia"/>
              </w:rPr>
              <w:t>分）：售后服务技术内容、服务响应时间、故障出现解决方案、定期维护（每年一次）、技术培训方案、质保期外维修方案、技术人员的技术资格证件有缺项，方案可行性较差，不具有实操性，整体思路混乱；</w:t>
            </w:r>
          </w:p>
          <w:p w14:paraId="39C95013" w14:textId="77777777" w:rsidR="00E26E0C" w:rsidRPr="00714C4A" w:rsidRDefault="005C195C">
            <w:pPr>
              <w:spacing w:line="360" w:lineRule="auto"/>
              <w:rPr>
                <w:rFonts w:ascii="宋体" w:hAnsi="宋体"/>
              </w:rPr>
            </w:pPr>
            <w:r w:rsidRPr="00714C4A">
              <w:rPr>
                <w:rFonts w:ascii="宋体" w:hAnsi="宋体" w:hint="eastAsia"/>
              </w:rPr>
              <w:t>二档（</w:t>
            </w:r>
            <w:r w:rsidRPr="00714C4A">
              <w:rPr>
                <w:rFonts w:ascii="宋体" w:hAnsi="宋体"/>
              </w:rPr>
              <w:t>5</w:t>
            </w:r>
            <w:r w:rsidRPr="00714C4A">
              <w:rPr>
                <w:rFonts w:ascii="宋体" w:hAnsi="宋体" w:hint="eastAsia"/>
              </w:rPr>
              <w:t>分）：售后服务技术内容、服务响应时间、故障出现解决方案、定期维护（每半年一次）、技术培训方案、质保期外维修方案、技术人员的技术资格证件齐全，方案可行性较好，整体思路清晰，到达故障现场时间优于采购需求；</w:t>
            </w:r>
          </w:p>
          <w:p w14:paraId="7B11C0CA" w14:textId="77777777" w:rsidR="00E26E0C" w:rsidRPr="00714C4A" w:rsidRDefault="005C195C">
            <w:pPr>
              <w:spacing w:line="360" w:lineRule="auto"/>
              <w:rPr>
                <w:rFonts w:ascii="宋体" w:hAnsi="宋体"/>
              </w:rPr>
            </w:pPr>
            <w:r w:rsidRPr="00714C4A">
              <w:rPr>
                <w:rFonts w:ascii="宋体" w:hAnsi="宋体" w:hint="eastAsia"/>
              </w:rPr>
              <w:t>三档（</w:t>
            </w:r>
            <w:r w:rsidRPr="00714C4A">
              <w:rPr>
                <w:rFonts w:ascii="宋体" w:hAnsi="宋体"/>
              </w:rPr>
              <w:t>8</w:t>
            </w:r>
            <w:r w:rsidRPr="00714C4A">
              <w:rPr>
                <w:rFonts w:ascii="宋体" w:hAnsi="宋体" w:hint="eastAsia"/>
              </w:rPr>
              <w:t>分）：在满足二档的基础上，有具体的上门售后服务措施，有针对性的具体的服务形式及内容、定期维护（每季度一次）；提供不少于2名的专职售后服务工程师，提供服务工程师人员名单、联系电话（服务工程师的技术资格证件以及供应商为其缴纳开标截止前近三个月的</w:t>
            </w:r>
            <w:proofErr w:type="gramStart"/>
            <w:r w:rsidRPr="00714C4A">
              <w:rPr>
                <w:rFonts w:ascii="宋体" w:hAnsi="宋体" w:hint="eastAsia"/>
              </w:rPr>
              <w:t>社保证明或者</w:t>
            </w:r>
            <w:proofErr w:type="gramEnd"/>
            <w:r w:rsidRPr="00714C4A">
              <w:rPr>
                <w:rFonts w:ascii="宋体" w:hAnsi="宋体" w:hint="eastAsia"/>
              </w:rPr>
              <w:t>劳动合同证明材料）。</w:t>
            </w:r>
          </w:p>
          <w:p w14:paraId="731E080E" w14:textId="77777777" w:rsidR="00E26E0C" w:rsidRPr="00714C4A" w:rsidRDefault="005C195C" w:rsidP="00E059F3">
            <w:pPr>
              <w:numPr>
                <w:ilvl w:val="0"/>
                <w:numId w:val="6"/>
              </w:numPr>
              <w:spacing w:line="380" w:lineRule="exact"/>
              <w:rPr>
                <w:rFonts w:ascii="宋体" w:hAnsi="宋体"/>
              </w:rPr>
            </w:pPr>
            <w:r w:rsidRPr="00714C4A">
              <w:rPr>
                <w:rFonts w:ascii="宋体" w:hAnsi="宋体" w:hint="eastAsia"/>
              </w:rPr>
              <w:t>承诺更长保修期：在满足商务要求中的质保期后，供应商承诺质保期每延长半年得1分（满分4分）</w:t>
            </w:r>
          </w:p>
          <w:p w14:paraId="6227F8E5" w14:textId="77777777" w:rsidR="00E26E0C" w:rsidRPr="00714C4A" w:rsidRDefault="00E26E0C">
            <w:pPr>
              <w:spacing w:line="360" w:lineRule="auto"/>
              <w:rPr>
                <w:rFonts w:ascii="宋体" w:hAnsi="宋体"/>
              </w:rPr>
            </w:pPr>
          </w:p>
        </w:tc>
      </w:tr>
      <w:tr w:rsidR="00714C4A" w:rsidRPr="00714C4A" w14:paraId="62D7373E" w14:textId="77777777">
        <w:trPr>
          <w:trHeight w:val="1168"/>
          <w:jc w:val="center"/>
        </w:trPr>
        <w:tc>
          <w:tcPr>
            <w:tcW w:w="525" w:type="dxa"/>
            <w:vMerge w:val="restart"/>
            <w:tcBorders>
              <w:top w:val="single" w:sz="4" w:space="0" w:color="auto"/>
              <w:left w:val="single" w:sz="4" w:space="0" w:color="auto"/>
              <w:right w:val="single" w:sz="4" w:space="0" w:color="auto"/>
            </w:tcBorders>
            <w:vAlign w:val="center"/>
          </w:tcPr>
          <w:p w14:paraId="199BBE18" w14:textId="77777777" w:rsidR="00E26E0C" w:rsidRPr="00714C4A" w:rsidRDefault="005C195C">
            <w:pPr>
              <w:spacing w:line="360" w:lineRule="auto"/>
              <w:jc w:val="center"/>
              <w:rPr>
                <w:rFonts w:ascii="宋体" w:hAnsi="宋体"/>
                <w:b/>
              </w:rPr>
            </w:pPr>
            <w:r w:rsidRPr="00714C4A">
              <w:rPr>
                <w:rFonts w:ascii="宋体" w:hAnsi="宋体" w:hint="eastAsia"/>
                <w:b/>
              </w:rPr>
              <w:t>3</w:t>
            </w:r>
          </w:p>
        </w:tc>
        <w:tc>
          <w:tcPr>
            <w:tcW w:w="1320" w:type="dxa"/>
            <w:vMerge w:val="restart"/>
            <w:tcBorders>
              <w:top w:val="single" w:sz="4" w:space="0" w:color="auto"/>
              <w:left w:val="single" w:sz="4" w:space="0" w:color="auto"/>
              <w:right w:val="single" w:sz="4" w:space="0" w:color="auto"/>
            </w:tcBorders>
            <w:vAlign w:val="center"/>
          </w:tcPr>
          <w:p w14:paraId="06D8653B" w14:textId="77777777" w:rsidR="00E26E0C" w:rsidRPr="00714C4A" w:rsidRDefault="005C195C">
            <w:pPr>
              <w:spacing w:line="360" w:lineRule="auto"/>
              <w:jc w:val="center"/>
              <w:rPr>
                <w:rFonts w:ascii="宋体" w:hAnsi="宋体"/>
                <w:b/>
              </w:rPr>
            </w:pPr>
            <w:r w:rsidRPr="00714C4A">
              <w:rPr>
                <w:rFonts w:ascii="宋体" w:hAnsi="宋体" w:hint="eastAsia"/>
                <w:b/>
              </w:rPr>
              <w:t>商务分（满分</w:t>
            </w:r>
            <w:r w:rsidRPr="00714C4A">
              <w:rPr>
                <w:rFonts w:ascii="宋体" w:hAnsi="宋体"/>
                <w:b/>
              </w:rPr>
              <w:t>4</w:t>
            </w:r>
            <w:r w:rsidRPr="00714C4A">
              <w:rPr>
                <w:rFonts w:ascii="宋体" w:hAnsi="宋体" w:hint="eastAsia"/>
                <w:b/>
              </w:rPr>
              <w:t>分）</w:t>
            </w: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6B038FD" w14:textId="77777777" w:rsidR="00E26E0C" w:rsidRPr="00714C4A" w:rsidRDefault="005C195C">
            <w:pPr>
              <w:adjustRightInd w:val="0"/>
              <w:snapToGrid w:val="0"/>
              <w:spacing w:line="360" w:lineRule="auto"/>
              <w:jc w:val="center"/>
              <w:textAlignment w:val="baseline"/>
              <w:rPr>
                <w:rFonts w:ascii="宋体" w:hAnsi="宋体"/>
              </w:rPr>
            </w:pPr>
            <w:r w:rsidRPr="00714C4A">
              <w:rPr>
                <w:rFonts w:ascii="宋体" w:hAnsi="宋体" w:hint="eastAsia"/>
              </w:rPr>
              <w:t>履约能力分</w:t>
            </w:r>
          </w:p>
          <w:p w14:paraId="2187105D" w14:textId="77777777" w:rsidR="00E26E0C" w:rsidRPr="00714C4A" w:rsidRDefault="005C195C">
            <w:pPr>
              <w:spacing w:line="360" w:lineRule="auto"/>
              <w:jc w:val="center"/>
              <w:rPr>
                <w:rFonts w:ascii="宋体" w:hAnsi="宋体"/>
              </w:rPr>
            </w:pPr>
            <w:r w:rsidRPr="00714C4A">
              <w:rPr>
                <w:rFonts w:ascii="宋体" w:hAnsi="宋体" w:hint="eastAsia"/>
              </w:rPr>
              <w:t>（满分</w:t>
            </w:r>
            <w:r w:rsidRPr="00714C4A">
              <w:rPr>
                <w:rFonts w:ascii="宋体" w:hAnsi="宋体"/>
              </w:rPr>
              <w:t>2</w:t>
            </w:r>
            <w:r w:rsidRPr="00714C4A">
              <w:rPr>
                <w:rFonts w:ascii="宋体" w:hAnsi="宋体" w:hint="eastAsia"/>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558B7A14" w14:textId="77777777" w:rsidR="00E26E0C" w:rsidRPr="00714C4A" w:rsidRDefault="005C195C">
            <w:pPr>
              <w:snapToGrid w:val="0"/>
              <w:spacing w:line="360" w:lineRule="auto"/>
              <w:ind w:firstLineChars="200" w:firstLine="420"/>
              <w:rPr>
                <w:rFonts w:ascii="宋体" w:hAnsi="宋体"/>
              </w:rPr>
            </w:pPr>
            <w:r w:rsidRPr="00714C4A">
              <w:rPr>
                <w:rFonts w:ascii="宋体" w:hAnsi="宋体" w:cs="宋体" w:hint="eastAsia"/>
                <w:szCs w:val="21"/>
              </w:rPr>
              <w:t>投标人或投标产品生产厂家通过</w:t>
            </w:r>
            <w:r w:rsidRPr="00714C4A">
              <w:rPr>
                <w:rFonts w:ascii="宋体" w:hAnsi="宋体" w:hint="eastAsia"/>
              </w:rPr>
              <w:t>ISO9001质量管理体系认证、</w:t>
            </w:r>
            <w:r w:rsidRPr="00714C4A">
              <w:rPr>
                <w:rFonts w:ascii="宋体" w:hAnsi="宋体"/>
              </w:rPr>
              <w:t>ISO13485</w:t>
            </w:r>
            <w:r w:rsidRPr="00714C4A">
              <w:rPr>
                <w:rFonts w:ascii="宋体" w:hAnsi="宋体" w:hint="eastAsia"/>
              </w:rPr>
              <w:t>医疗器械质量管理体系的，1项证书得1分，最高得</w:t>
            </w:r>
            <w:r w:rsidRPr="00714C4A">
              <w:rPr>
                <w:rFonts w:ascii="宋体" w:hAnsi="宋体"/>
              </w:rPr>
              <w:t>2</w:t>
            </w:r>
            <w:r w:rsidRPr="00714C4A">
              <w:rPr>
                <w:rFonts w:ascii="宋体" w:hAnsi="宋体" w:hint="eastAsia"/>
              </w:rPr>
              <w:t>分。（投标人投标文件中需提供有效认证证书复印件及提供上述证书对应的在全国认证认可信息公共服务平台上(http://cx.cnca.cn)查询结果的截图，并加盖供应商单位公章，不提供或证书状态非“有效”均不得分。）</w:t>
            </w:r>
          </w:p>
        </w:tc>
      </w:tr>
      <w:tr w:rsidR="00714C4A" w:rsidRPr="00714C4A" w14:paraId="488D71BC" w14:textId="77777777">
        <w:trPr>
          <w:trHeight w:val="1168"/>
          <w:jc w:val="center"/>
        </w:trPr>
        <w:tc>
          <w:tcPr>
            <w:tcW w:w="525" w:type="dxa"/>
            <w:vMerge/>
            <w:tcBorders>
              <w:left w:val="single" w:sz="4" w:space="0" w:color="auto"/>
              <w:bottom w:val="single" w:sz="4" w:space="0" w:color="auto"/>
              <w:right w:val="single" w:sz="4" w:space="0" w:color="auto"/>
            </w:tcBorders>
            <w:vAlign w:val="center"/>
          </w:tcPr>
          <w:p w14:paraId="756F2787" w14:textId="77777777" w:rsidR="00E26E0C" w:rsidRPr="00714C4A" w:rsidRDefault="00E26E0C">
            <w:pPr>
              <w:spacing w:line="360" w:lineRule="auto"/>
              <w:jc w:val="center"/>
              <w:rPr>
                <w:rFonts w:ascii="宋体" w:hAnsi="宋体"/>
                <w:b/>
              </w:rPr>
            </w:pPr>
          </w:p>
        </w:tc>
        <w:tc>
          <w:tcPr>
            <w:tcW w:w="1320" w:type="dxa"/>
            <w:vMerge/>
            <w:tcBorders>
              <w:left w:val="single" w:sz="4" w:space="0" w:color="auto"/>
              <w:bottom w:val="single" w:sz="4" w:space="0" w:color="auto"/>
              <w:right w:val="single" w:sz="4" w:space="0" w:color="auto"/>
            </w:tcBorders>
            <w:vAlign w:val="center"/>
          </w:tcPr>
          <w:p w14:paraId="444C565C" w14:textId="77777777" w:rsidR="00E26E0C" w:rsidRPr="00714C4A" w:rsidRDefault="00E26E0C">
            <w:pPr>
              <w:spacing w:line="360" w:lineRule="auto"/>
              <w:jc w:val="center"/>
              <w:rPr>
                <w:rFonts w:ascii="宋体" w:hAnsi="宋体"/>
                <w:b/>
              </w:rPr>
            </w:pP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99EC0D" w14:textId="77777777" w:rsidR="00E26E0C" w:rsidRPr="00714C4A" w:rsidRDefault="005C195C">
            <w:pPr>
              <w:snapToGrid w:val="0"/>
              <w:spacing w:line="360" w:lineRule="auto"/>
              <w:jc w:val="center"/>
              <w:rPr>
                <w:rFonts w:ascii="宋体" w:hAnsi="宋体"/>
              </w:rPr>
            </w:pPr>
            <w:r w:rsidRPr="00714C4A">
              <w:rPr>
                <w:rFonts w:ascii="宋体" w:hAnsi="宋体" w:hint="eastAsia"/>
              </w:rPr>
              <w:t>业绩分（满分</w:t>
            </w:r>
            <w:r w:rsidRPr="00714C4A">
              <w:rPr>
                <w:rFonts w:ascii="宋体" w:hAnsi="宋体"/>
              </w:rPr>
              <w:t>2</w:t>
            </w:r>
            <w:r w:rsidRPr="00714C4A">
              <w:rPr>
                <w:rFonts w:ascii="宋体" w:hAnsi="宋体" w:hint="eastAsia"/>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0F018664" w14:textId="77777777" w:rsidR="00E26E0C" w:rsidRPr="00714C4A" w:rsidRDefault="005C195C">
            <w:pPr>
              <w:snapToGrid w:val="0"/>
              <w:spacing w:line="360" w:lineRule="auto"/>
              <w:ind w:firstLineChars="200" w:firstLine="420"/>
              <w:rPr>
                <w:rFonts w:ascii="宋体" w:hAnsi="宋体"/>
              </w:rPr>
            </w:pPr>
            <w:r w:rsidRPr="00714C4A">
              <w:rPr>
                <w:rFonts w:ascii="宋体" w:hAnsi="宋体"/>
              </w:rPr>
              <w:t>2023</w:t>
            </w:r>
            <w:r w:rsidRPr="00714C4A">
              <w:rPr>
                <w:rFonts w:ascii="宋体" w:hAnsi="宋体" w:hint="eastAsia"/>
              </w:rPr>
              <w:t>年1月1日至投标截止时间止，投标人或投标产品制造商具有本项目同类的血液透析滤过机销售业绩的，每有1个得</w:t>
            </w:r>
            <w:r w:rsidRPr="00714C4A">
              <w:rPr>
                <w:rFonts w:ascii="宋体" w:hAnsi="宋体"/>
              </w:rPr>
              <w:t>0.5</w:t>
            </w:r>
            <w:r w:rsidRPr="00714C4A">
              <w:rPr>
                <w:rFonts w:ascii="宋体" w:hAnsi="宋体" w:hint="eastAsia"/>
              </w:rPr>
              <w:t>分，满分</w:t>
            </w:r>
            <w:r w:rsidRPr="00714C4A">
              <w:rPr>
                <w:rFonts w:ascii="宋体" w:hAnsi="宋体"/>
              </w:rPr>
              <w:t>2</w:t>
            </w:r>
            <w:r w:rsidRPr="00714C4A">
              <w:rPr>
                <w:rFonts w:ascii="宋体" w:hAnsi="宋体" w:hint="eastAsia"/>
              </w:rPr>
              <w:t>分。需要提供合同复印件或中标(成交</w:t>
            </w:r>
            <w:r w:rsidRPr="00714C4A">
              <w:rPr>
                <w:rFonts w:ascii="宋体" w:hAnsi="宋体"/>
              </w:rPr>
              <w:t>)</w:t>
            </w:r>
            <w:r w:rsidRPr="00714C4A">
              <w:rPr>
                <w:rFonts w:ascii="宋体" w:hAnsi="宋体" w:hint="eastAsia"/>
              </w:rPr>
              <w:t>通知书作为证明材料，否则不予以计分。</w:t>
            </w:r>
          </w:p>
        </w:tc>
      </w:tr>
      <w:tr w:rsidR="00714C4A" w:rsidRPr="00714C4A" w14:paraId="08A8A8E1" w14:textId="77777777">
        <w:trPr>
          <w:trHeight w:val="1168"/>
          <w:jc w:val="center"/>
        </w:trPr>
        <w:tc>
          <w:tcPr>
            <w:tcW w:w="525" w:type="dxa"/>
            <w:tcBorders>
              <w:left w:val="single" w:sz="4" w:space="0" w:color="auto"/>
              <w:bottom w:val="single" w:sz="4" w:space="0" w:color="auto"/>
              <w:right w:val="single" w:sz="4" w:space="0" w:color="auto"/>
            </w:tcBorders>
            <w:vAlign w:val="center"/>
          </w:tcPr>
          <w:p w14:paraId="7551171B" w14:textId="77777777" w:rsidR="00E26E0C" w:rsidRPr="00714C4A" w:rsidRDefault="005C195C">
            <w:pPr>
              <w:spacing w:line="360" w:lineRule="auto"/>
              <w:jc w:val="center"/>
              <w:rPr>
                <w:rFonts w:ascii="宋体" w:hAnsi="宋体"/>
                <w:b/>
              </w:rPr>
            </w:pPr>
            <w:r w:rsidRPr="00714C4A">
              <w:rPr>
                <w:rFonts w:ascii="宋体" w:hAnsi="宋体" w:hint="eastAsia"/>
                <w:b/>
              </w:rPr>
              <w:lastRenderedPageBreak/>
              <w:t>4</w:t>
            </w:r>
          </w:p>
        </w:tc>
        <w:tc>
          <w:tcPr>
            <w:tcW w:w="1320" w:type="dxa"/>
            <w:tcBorders>
              <w:left w:val="single" w:sz="4" w:space="0" w:color="auto"/>
              <w:bottom w:val="single" w:sz="4" w:space="0" w:color="auto"/>
              <w:right w:val="single" w:sz="4" w:space="0" w:color="auto"/>
            </w:tcBorders>
            <w:vAlign w:val="center"/>
          </w:tcPr>
          <w:p w14:paraId="42F05088" w14:textId="77777777" w:rsidR="00E26E0C" w:rsidRPr="00714C4A" w:rsidRDefault="005C195C">
            <w:pPr>
              <w:spacing w:line="360" w:lineRule="auto"/>
              <w:jc w:val="center"/>
              <w:rPr>
                <w:rFonts w:ascii="宋体" w:hAnsi="宋体"/>
                <w:b/>
                <w:bCs/>
              </w:rPr>
            </w:pPr>
            <w:r w:rsidRPr="00714C4A">
              <w:rPr>
                <w:rFonts w:hint="eastAsia"/>
                <w:b/>
                <w:bCs/>
                <w:szCs w:val="21"/>
              </w:rPr>
              <w:t>政策性加分</w:t>
            </w:r>
            <w:r w:rsidRPr="00714C4A">
              <w:rPr>
                <w:rFonts w:hint="eastAsia"/>
                <w:b/>
                <w:bCs/>
                <w:iCs/>
                <w:szCs w:val="21"/>
              </w:rPr>
              <w:t>（满分</w:t>
            </w:r>
            <w:r w:rsidRPr="00714C4A">
              <w:rPr>
                <w:rFonts w:hint="eastAsia"/>
                <w:b/>
                <w:bCs/>
                <w:iCs/>
                <w:szCs w:val="21"/>
              </w:rPr>
              <w:t>2</w:t>
            </w:r>
            <w:r w:rsidRPr="00714C4A">
              <w:rPr>
                <w:rFonts w:hint="eastAsia"/>
                <w:b/>
                <w:bCs/>
                <w:iCs/>
                <w:szCs w:val="21"/>
              </w:rPr>
              <w:t>分）</w:t>
            </w:r>
          </w:p>
        </w:tc>
        <w:tc>
          <w:tcPr>
            <w:tcW w:w="15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4E56A3" w14:textId="77777777" w:rsidR="00E26E0C" w:rsidRPr="00714C4A" w:rsidRDefault="005C195C">
            <w:pPr>
              <w:snapToGrid w:val="0"/>
              <w:spacing w:line="360" w:lineRule="auto"/>
              <w:jc w:val="center"/>
              <w:rPr>
                <w:rFonts w:ascii="宋体" w:hAnsi="宋体"/>
              </w:rPr>
            </w:pPr>
            <w:r w:rsidRPr="00714C4A">
              <w:rPr>
                <w:iCs/>
                <w:szCs w:val="21"/>
              </w:rPr>
              <w:t>节能产品</w:t>
            </w:r>
            <w:r w:rsidRPr="00714C4A">
              <w:rPr>
                <w:rFonts w:hint="eastAsia"/>
                <w:iCs/>
                <w:szCs w:val="21"/>
              </w:rPr>
              <w:t>、环境标志产品加分（满分</w:t>
            </w:r>
            <w:r w:rsidRPr="00714C4A">
              <w:rPr>
                <w:rFonts w:hint="eastAsia"/>
                <w:iCs/>
                <w:szCs w:val="21"/>
              </w:rPr>
              <w:t>2</w:t>
            </w:r>
            <w:r w:rsidRPr="00714C4A">
              <w:rPr>
                <w:rFonts w:hint="eastAsia"/>
                <w:iCs/>
                <w:szCs w:val="21"/>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105E6DE7" w14:textId="77777777" w:rsidR="00E26E0C" w:rsidRPr="00714C4A" w:rsidRDefault="005C195C">
            <w:pPr>
              <w:snapToGrid w:val="0"/>
              <w:spacing w:line="360" w:lineRule="auto"/>
              <w:ind w:firstLineChars="200" w:firstLine="420"/>
              <w:rPr>
                <w:rFonts w:ascii="宋体" w:hAnsi="宋体"/>
              </w:rPr>
            </w:pPr>
            <w:r w:rsidRPr="00714C4A">
              <w:rPr>
                <w:rFonts w:ascii="宋体" w:hAnsi="宋体"/>
              </w:rPr>
              <w:t>（1）节能产品分（1分）</w:t>
            </w:r>
          </w:p>
          <w:p w14:paraId="11AB03B9" w14:textId="77777777" w:rsidR="00E26E0C" w:rsidRPr="00714C4A" w:rsidRDefault="005C195C">
            <w:pPr>
              <w:snapToGrid w:val="0"/>
              <w:spacing w:line="360" w:lineRule="auto"/>
              <w:ind w:firstLineChars="200" w:firstLine="420"/>
              <w:rPr>
                <w:rFonts w:ascii="宋体" w:hAnsi="宋体"/>
              </w:rPr>
            </w:pPr>
            <w:r w:rsidRPr="00714C4A">
              <w:rPr>
                <w:rFonts w:ascii="宋体" w:hAnsi="宋体" w:hint="eastAsia"/>
              </w:rPr>
              <w:t>供应商投标产品属于节能产品政府采购品目清单范围内优先采购的</w:t>
            </w:r>
            <w:r w:rsidRPr="00714C4A">
              <w:rPr>
                <w:rFonts w:ascii="宋体" w:hAnsi="宋体"/>
              </w:rPr>
              <w:t>，每有一项得0.5分，最多得1分。采购内容中的强制产品不加分。</w:t>
            </w:r>
          </w:p>
          <w:p w14:paraId="68BA8AA6" w14:textId="77777777" w:rsidR="00E26E0C" w:rsidRPr="00714C4A" w:rsidRDefault="005C195C">
            <w:pPr>
              <w:snapToGrid w:val="0"/>
              <w:spacing w:line="360" w:lineRule="auto"/>
              <w:ind w:firstLineChars="200" w:firstLine="420"/>
              <w:rPr>
                <w:rFonts w:ascii="宋体" w:hAnsi="宋体"/>
              </w:rPr>
            </w:pPr>
            <w:r w:rsidRPr="00714C4A">
              <w:rPr>
                <w:rFonts w:ascii="宋体" w:hAnsi="宋体"/>
              </w:rPr>
              <w:t>（</w:t>
            </w:r>
            <w:r w:rsidRPr="00714C4A">
              <w:rPr>
                <w:rFonts w:ascii="宋体" w:hAnsi="宋体" w:hint="eastAsia"/>
              </w:rPr>
              <w:t>2</w:t>
            </w:r>
            <w:r w:rsidRPr="00714C4A">
              <w:rPr>
                <w:rFonts w:ascii="宋体" w:hAnsi="宋体"/>
              </w:rPr>
              <w:t>）</w:t>
            </w:r>
            <w:r w:rsidRPr="00714C4A">
              <w:rPr>
                <w:rFonts w:ascii="宋体" w:hAnsi="宋体" w:hint="eastAsia"/>
              </w:rPr>
              <w:t>环境标志产品</w:t>
            </w:r>
            <w:r w:rsidRPr="00714C4A">
              <w:rPr>
                <w:rFonts w:ascii="宋体" w:hAnsi="宋体"/>
              </w:rPr>
              <w:t>分（1分）</w:t>
            </w:r>
          </w:p>
          <w:p w14:paraId="5765F638" w14:textId="77777777" w:rsidR="00E26E0C" w:rsidRPr="00714C4A" w:rsidRDefault="005C195C">
            <w:pPr>
              <w:snapToGrid w:val="0"/>
              <w:spacing w:line="360" w:lineRule="auto"/>
              <w:ind w:firstLineChars="200" w:firstLine="420"/>
              <w:rPr>
                <w:rFonts w:ascii="宋体" w:hAnsi="宋体"/>
              </w:rPr>
            </w:pPr>
            <w:r w:rsidRPr="00714C4A">
              <w:rPr>
                <w:rFonts w:ascii="宋体" w:hAnsi="宋体" w:hint="eastAsia"/>
              </w:rPr>
              <w:t>供应商投标产品属于环境标志产品政府采购品目清单范围内优先采购的</w:t>
            </w:r>
            <w:r w:rsidRPr="00714C4A">
              <w:rPr>
                <w:rFonts w:ascii="宋体" w:hAnsi="宋体"/>
              </w:rPr>
              <w:t>，每有一项得0.5分，最多得1分。</w:t>
            </w:r>
          </w:p>
          <w:p w14:paraId="7DA39C1B" w14:textId="77777777" w:rsidR="00E26E0C" w:rsidRPr="00714C4A" w:rsidRDefault="005C195C">
            <w:pPr>
              <w:snapToGrid w:val="0"/>
              <w:spacing w:line="360" w:lineRule="auto"/>
              <w:ind w:firstLineChars="200" w:firstLine="420"/>
              <w:rPr>
                <w:rFonts w:ascii="宋体" w:hAnsi="宋体"/>
              </w:rPr>
            </w:pPr>
            <w:r w:rsidRPr="00714C4A">
              <w:rPr>
                <w:rFonts w:ascii="宋体" w:hAnsi="宋体" w:hint="eastAsia"/>
              </w:rPr>
              <w:t>注：</w:t>
            </w:r>
            <w:r w:rsidRPr="00714C4A">
              <w:rPr>
                <w:rFonts w:hint="eastAsia"/>
                <w:szCs w:val="21"/>
              </w:rPr>
              <w:t>（</w:t>
            </w:r>
            <w:r w:rsidRPr="00714C4A">
              <w:rPr>
                <w:rFonts w:hint="eastAsia"/>
                <w:szCs w:val="21"/>
              </w:rPr>
              <w:t>1</w:t>
            </w:r>
            <w:r w:rsidRPr="00714C4A">
              <w:rPr>
                <w:rFonts w:hint="eastAsia"/>
                <w:szCs w:val="21"/>
              </w:rPr>
              <w:t>）供应商在投标文件中列明属于节能、环境标志产品的投标产品列表。（</w:t>
            </w:r>
            <w:r w:rsidRPr="00714C4A">
              <w:rPr>
                <w:rFonts w:hint="eastAsia"/>
                <w:szCs w:val="21"/>
              </w:rPr>
              <w:t>2</w:t>
            </w:r>
            <w:r w:rsidRPr="00714C4A">
              <w:rPr>
                <w:rFonts w:hint="eastAsia"/>
                <w:szCs w:val="21"/>
              </w:rPr>
              <w:t>）以通过中国政府采购网“节能产品查询”及“环境标志产品查询”结果与供应商所提供的投标产品列表进行比对作为评审依据</w:t>
            </w:r>
            <w:r w:rsidRPr="00714C4A">
              <w:rPr>
                <w:szCs w:val="21"/>
              </w:rPr>
              <w:t>。</w:t>
            </w:r>
          </w:p>
        </w:tc>
      </w:tr>
      <w:tr w:rsidR="00E26E0C" w:rsidRPr="00714C4A" w14:paraId="07D79031" w14:textId="77777777">
        <w:trPr>
          <w:jc w:val="center"/>
        </w:trPr>
        <w:tc>
          <w:tcPr>
            <w:tcW w:w="9450" w:type="dxa"/>
            <w:gridSpan w:val="4"/>
            <w:tcBorders>
              <w:top w:val="single" w:sz="4" w:space="0" w:color="auto"/>
              <w:left w:val="single" w:sz="4" w:space="0" w:color="auto"/>
              <w:bottom w:val="single" w:sz="4" w:space="0" w:color="auto"/>
              <w:right w:val="single" w:sz="4" w:space="0" w:color="auto"/>
            </w:tcBorders>
            <w:vAlign w:val="center"/>
          </w:tcPr>
          <w:p w14:paraId="496376F6" w14:textId="77777777" w:rsidR="00E26E0C" w:rsidRPr="00714C4A" w:rsidRDefault="005C195C">
            <w:pPr>
              <w:spacing w:line="360" w:lineRule="auto"/>
              <w:ind w:firstLine="420"/>
              <w:rPr>
                <w:rFonts w:ascii="宋体" w:hAnsi="宋体" w:cs="Courier New"/>
                <w:bCs/>
              </w:rPr>
            </w:pPr>
            <w:r w:rsidRPr="00714C4A">
              <w:rPr>
                <w:rFonts w:ascii="宋体" w:hAnsi="宋体" w:cs="Courier New" w:hint="eastAsia"/>
                <w:b/>
                <w:bCs/>
              </w:rPr>
              <w:t>总得分为以上各项评审因素得分合计。</w:t>
            </w:r>
          </w:p>
        </w:tc>
      </w:tr>
    </w:tbl>
    <w:p w14:paraId="73C34C96" w14:textId="77777777" w:rsidR="00E26E0C" w:rsidRPr="00714C4A" w:rsidRDefault="00E26E0C">
      <w:pPr>
        <w:spacing w:before="120" w:line="320" w:lineRule="atLeast"/>
        <w:ind w:firstLineChars="150" w:firstLine="316"/>
        <w:rPr>
          <w:b/>
          <w:bCs/>
          <w:kern w:val="0"/>
          <w:szCs w:val="21"/>
        </w:rPr>
      </w:pPr>
    </w:p>
    <w:p w14:paraId="265E1DD1" w14:textId="77777777" w:rsidR="00E26E0C" w:rsidRPr="00714C4A" w:rsidRDefault="005C195C">
      <w:pPr>
        <w:spacing w:before="120" w:line="320" w:lineRule="atLeast"/>
        <w:ind w:firstLineChars="200" w:firstLine="420"/>
      </w:pPr>
      <w:bookmarkStart w:id="142" w:name="_Hlk60651046"/>
      <w:bookmarkStart w:id="143" w:name="_Hlk65851690"/>
      <w:bookmarkStart w:id="144" w:name="_Hlk80957087"/>
      <w:bookmarkEnd w:id="128"/>
      <w:bookmarkEnd w:id="129"/>
      <w:bookmarkEnd w:id="139"/>
      <w:bookmarkEnd w:id="140"/>
      <w:r w:rsidRPr="00714C4A">
        <w:rPr>
          <w:rFonts w:hint="eastAsia"/>
        </w:rPr>
        <w:t>4</w:t>
      </w:r>
      <w:r w:rsidRPr="00714C4A">
        <w:t>.1</w:t>
      </w:r>
      <w:r w:rsidRPr="00714C4A">
        <w:rPr>
          <w:rFonts w:hint="eastAsia"/>
        </w:rPr>
        <w:t>偏离认定说明</w:t>
      </w:r>
    </w:p>
    <w:p w14:paraId="03AA9034" w14:textId="77777777" w:rsidR="00E26E0C" w:rsidRPr="00714C4A" w:rsidRDefault="005C195C">
      <w:pPr>
        <w:spacing w:before="120" w:line="320" w:lineRule="atLeast"/>
        <w:ind w:firstLineChars="200" w:firstLine="420"/>
        <w:rPr>
          <w:szCs w:val="21"/>
        </w:rPr>
      </w:pPr>
      <w:bookmarkStart w:id="145" w:name="_Hlk132792081"/>
      <w:r w:rsidRPr="00714C4A">
        <w:rPr>
          <w:rFonts w:hint="eastAsia"/>
          <w:szCs w:val="21"/>
        </w:rPr>
        <w:t>供应商根据采购需求中技术参数为基准，填写响应表，对于响应表或证明材料与技术参数不符的，按如下规定：</w:t>
      </w:r>
    </w:p>
    <w:p w14:paraId="416AD3FC"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1</w:t>
      </w:r>
      <w:r w:rsidRPr="00714C4A">
        <w:rPr>
          <w:rFonts w:hint="eastAsia"/>
          <w:szCs w:val="21"/>
        </w:rPr>
        <w:t>）实质性参数要求提交证明材料的，证明材料没有体现响应表中响应的内容的或未提供证明材料的，视为无效响应。非实质性参数要求提交证明材料的，证明材料没有体现响应表中响应的内容的或未提供证明材料的，视为负偏离。</w:t>
      </w:r>
    </w:p>
    <w:p w14:paraId="3A53541F"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2</w:t>
      </w:r>
      <w:r w:rsidRPr="00714C4A">
        <w:rPr>
          <w:rFonts w:hint="eastAsia"/>
          <w:szCs w:val="21"/>
        </w:rPr>
        <w:t>）响应表中响应的内容与证明材料不一致的，以证明材料为准作为评审依据。</w:t>
      </w:r>
    </w:p>
    <w:p w14:paraId="29CF007B"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rFonts w:hint="eastAsia"/>
          <w:szCs w:val="21"/>
        </w:rPr>
        <w:t>3</w:t>
      </w:r>
      <w:r w:rsidRPr="00714C4A">
        <w:rPr>
          <w:rFonts w:hint="eastAsia"/>
          <w:szCs w:val="21"/>
        </w:rPr>
        <w:t>）同时出现以上两种情况的，按照（</w:t>
      </w:r>
      <w:r w:rsidRPr="00714C4A">
        <w:rPr>
          <w:rFonts w:hint="eastAsia"/>
          <w:szCs w:val="21"/>
        </w:rPr>
        <w:t>1</w:t>
      </w:r>
      <w:r w:rsidRPr="00714C4A">
        <w:rPr>
          <w:rFonts w:hint="eastAsia"/>
          <w:szCs w:val="21"/>
        </w:rPr>
        <w:t>）</w:t>
      </w:r>
      <w:r w:rsidRPr="00714C4A">
        <w:rPr>
          <w:rFonts w:hint="eastAsia"/>
          <w:szCs w:val="21"/>
        </w:rPr>
        <w:t>-</w:t>
      </w:r>
      <w:r w:rsidRPr="00714C4A">
        <w:rPr>
          <w:rFonts w:hint="eastAsia"/>
          <w:szCs w:val="21"/>
        </w:rPr>
        <w:t>（</w:t>
      </w:r>
      <w:r w:rsidRPr="00714C4A">
        <w:rPr>
          <w:rFonts w:hint="eastAsia"/>
          <w:szCs w:val="21"/>
        </w:rPr>
        <w:t>2</w:t>
      </w:r>
      <w:r w:rsidRPr="00714C4A">
        <w:rPr>
          <w:rFonts w:hint="eastAsia"/>
          <w:szCs w:val="21"/>
        </w:rPr>
        <w:t>）顺序认定。</w:t>
      </w:r>
    </w:p>
    <w:p w14:paraId="055232A6"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szCs w:val="21"/>
        </w:rPr>
        <w:t>4</w:t>
      </w:r>
      <w:r w:rsidRPr="00714C4A">
        <w:rPr>
          <w:rFonts w:hint="eastAsia"/>
          <w:szCs w:val="21"/>
        </w:rPr>
        <w:t>）响应表与采购需求中技术参数比较有漏项的，如为实质性参数漏项，视为未响应；如为非实质性参数漏项，视为负偏离。</w:t>
      </w:r>
    </w:p>
    <w:p w14:paraId="3D6DB41D"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szCs w:val="21"/>
        </w:rPr>
        <w:t>5</w:t>
      </w:r>
      <w:r w:rsidRPr="00714C4A">
        <w:rPr>
          <w:rFonts w:hint="eastAsia"/>
          <w:szCs w:val="21"/>
        </w:rPr>
        <w:t>）一项技术参数有多条小项要求的，必须全部响应。如只响应部分参数，视为漏项，按照（</w:t>
      </w:r>
      <w:r w:rsidRPr="00714C4A">
        <w:rPr>
          <w:rFonts w:hint="eastAsia"/>
          <w:szCs w:val="21"/>
        </w:rPr>
        <w:t>4</w:t>
      </w:r>
      <w:r w:rsidRPr="00714C4A">
        <w:rPr>
          <w:rFonts w:hint="eastAsia"/>
          <w:szCs w:val="21"/>
        </w:rPr>
        <w:t>）判定。评审时以每一条技术参数为评审依据。</w:t>
      </w:r>
    </w:p>
    <w:p w14:paraId="34A3A403"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szCs w:val="21"/>
        </w:rPr>
        <w:t>6</w:t>
      </w:r>
      <w:r w:rsidRPr="00714C4A">
        <w:rPr>
          <w:rFonts w:hint="eastAsia"/>
          <w:szCs w:val="21"/>
        </w:rPr>
        <w:t>）对于区间涵盖值参数，例：电压“测量范围</w:t>
      </w:r>
      <w:r w:rsidRPr="00714C4A">
        <w:rPr>
          <w:szCs w:val="21"/>
        </w:rPr>
        <w:t>3V-5V</w:t>
      </w:r>
      <w:r w:rsidRPr="00714C4A">
        <w:rPr>
          <w:rFonts w:hint="eastAsia"/>
          <w:szCs w:val="21"/>
        </w:rPr>
        <w:t>”，同时满足下限值更低及上限值更高才视为正偏离，例：响应为“测量范围</w:t>
      </w:r>
      <w:r w:rsidRPr="00714C4A">
        <w:rPr>
          <w:szCs w:val="21"/>
        </w:rPr>
        <w:t>2V-6V”</w:t>
      </w:r>
      <w:r w:rsidRPr="00714C4A">
        <w:rPr>
          <w:rFonts w:hint="eastAsia"/>
          <w:szCs w:val="21"/>
        </w:rPr>
        <w:t>。如有一端负偏离，不管另一端如何，均视为负偏离，例：响应为“测量范围</w:t>
      </w:r>
      <w:r w:rsidRPr="00714C4A">
        <w:rPr>
          <w:rFonts w:hint="eastAsia"/>
          <w:szCs w:val="21"/>
        </w:rPr>
        <w:t>4</w:t>
      </w:r>
      <w:r w:rsidRPr="00714C4A">
        <w:rPr>
          <w:szCs w:val="21"/>
        </w:rPr>
        <w:t>V-6V</w:t>
      </w:r>
      <w:r w:rsidRPr="00714C4A">
        <w:rPr>
          <w:rFonts w:hint="eastAsia"/>
          <w:szCs w:val="21"/>
        </w:rPr>
        <w:t>”。</w:t>
      </w:r>
    </w:p>
    <w:p w14:paraId="04D7DB03"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szCs w:val="21"/>
        </w:rPr>
        <w:t>7</w:t>
      </w:r>
      <w:r w:rsidRPr="00714C4A">
        <w:rPr>
          <w:rFonts w:hint="eastAsia"/>
          <w:szCs w:val="21"/>
        </w:rPr>
        <w:t>）对于区间任意值参数，例“</w:t>
      </w:r>
      <w:r w:rsidRPr="00714C4A">
        <w:rPr>
          <w:szCs w:val="21"/>
        </w:rPr>
        <w:t>5</w:t>
      </w:r>
      <w:r w:rsidRPr="00714C4A">
        <w:rPr>
          <w:rFonts w:hint="eastAsia"/>
          <w:szCs w:val="21"/>
        </w:rPr>
        <w:t>m</w:t>
      </w:r>
      <w:r w:rsidRPr="00714C4A">
        <w:rPr>
          <w:szCs w:val="21"/>
        </w:rPr>
        <w:t>m</w:t>
      </w:r>
      <w:r w:rsidRPr="00714C4A">
        <w:rPr>
          <w:rFonts w:hint="eastAsia"/>
          <w:szCs w:val="21"/>
        </w:rPr>
        <w:t>≤间距≤</w:t>
      </w:r>
      <w:r w:rsidRPr="00714C4A">
        <w:rPr>
          <w:rFonts w:hint="eastAsia"/>
          <w:szCs w:val="21"/>
        </w:rPr>
        <w:t>1</w:t>
      </w:r>
      <w:r w:rsidRPr="00714C4A">
        <w:rPr>
          <w:szCs w:val="21"/>
        </w:rPr>
        <w:t>0</w:t>
      </w:r>
      <w:r w:rsidRPr="00714C4A">
        <w:rPr>
          <w:rFonts w:hint="eastAsia"/>
          <w:szCs w:val="21"/>
        </w:rPr>
        <w:t>m</w:t>
      </w:r>
      <w:r w:rsidRPr="00714C4A">
        <w:rPr>
          <w:szCs w:val="21"/>
        </w:rPr>
        <w:t>m</w:t>
      </w:r>
      <w:r w:rsidRPr="00714C4A">
        <w:rPr>
          <w:rFonts w:hint="eastAsia"/>
          <w:szCs w:val="21"/>
        </w:rPr>
        <w:t>”或“间距</w:t>
      </w:r>
      <w:r w:rsidRPr="00714C4A">
        <w:rPr>
          <w:rFonts w:hint="eastAsia"/>
          <w:szCs w:val="21"/>
        </w:rPr>
        <w:t>7.5</w:t>
      </w:r>
      <w:r w:rsidRPr="00714C4A">
        <w:rPr>
          <w:rFonts w:hint="eastAsia"/>
          <w:szCs w:val="21"/>
        </w:rPr>
        <w:t>±</w:t>
      </w:r>
      <w:r w:rsidRPr="00714C4A">
        <w:rPr>
          <w:rFonts w:hint="eastAsia"/>
          <w:szCs w:val="21"/>
        </w:rPr>
        <w:t>2.5mm</w:t>
      </w:r>
      <w:r w:rsidRPr="00714C4A">
        <w:rPr>
          <w:rFonts w:hint="eastAsia"/>
          <w:szCs w:val="21"/>
        </w:rPr>
        <w:t>”，若间距响应值为</w:t>
      </w:r>
      <w:r w:rsidRPr="00714C4A">
        <w:rPr>
          <w:szCs w:val="21"/>
        </w:rPr>
        <w:t>5</w:t>
      </w:r>
      <w:r w:rsidRPr="00714C4A">
        <w:rPr>
          <w:rFonts w:hint="eastAsia"/>
          <w:szCs w:val="21"/>
        </w:rPr>
        <w:t>m</w:t>
      </w:r>
      <w:r w:rsidRPr="00714C4A">
        <w:rPr>
          <w:szCs w:val="21"/>
        </w:rPr>
        <w:t>m-10mm</w:t>
      </w:r>
      <w:r w:rsidRPr="00714C4A">
        <w:rPr>
          <w:rFonts w:hint="eastAsia"/>
          <w:szCs w:val="21"/>
        </w:rPr>
        <w:t>中任意区间值或任意一个数值（含本数）时为无偏离，例：“</w:t>
      </w:r>
      <w:r w:rsidRPr="00714C4A">
        <w:rPr>
          <w:rFonts w:hint="eastAsia"/>
          <w:szCs w:val="21"/>
        </w:rPr>
        <w:t>6m</w:t>
      </w:r>
      <w:r w:rsidRPr="00714C4A">
        <w:rPr>
          <w:szCs w:val="21"/>
        </w:rPr>
        <w:t>m</w:t>
      </w:r>
      <w:r w:rsidRPr="00714C4A">
        <w:rPr>
          <w:rFonts w:hint="eastAsia"/>
          <w:szCs w:val="21"/>
        </w:rPr>
        <w:t>≤间距≤</w:t>
      </w:r>
      <w:r w:rsidRPr="00714C4A">
        <w:rPr>
          <w:rFonts w:hint="eastAsia"/>
          <w:szCs w:val="21"/>
        </w:rPr>
        <w:t>8m</w:t>
      </w:r>
      <w:r w:rsidRPr="00714C4A">
        <w:rPr>
          <w:szCs w:val="21"/>
        </w:rPr>
        <w:t>m</w:t>
      </w:r>
      <w:r w:rsidRPr="00714C4A">
        <w:rPr>
          <w:rFonts w:hint="eastAsia"/>
          <w:szCs w:val="21"/>
        </w:rPr>
        <w:t>”、“</w:t>
      </w:r>
      <w:r w:rsidRPr="00714C4A">
        <w:rPr>
          <w:rFonts w:hint="eastAsia"/>
          <w:szCs w:val="21"/>
        </w:rPr>
        <w:t>8</w:t>
      </w:r>
      <w:r w:rsidRPr="00714C4A">
        <w:rPr>
          <w:rFonts w:hint="eastAsia"/>
          <w:szCs w:val="21"/>
        </w:rPr>
        <w:t>±</w:t>
      </w:r>
      <w:r w:rsidRPr="00714C4A">
        <w:rPr>
          <w:rFonts w:hint="eastAsia"/>
          <w:szCs w:val="21"/>
        </w:rPr>
        <w:t>2mm</w:t>
      </w:r>
      <w:r w:rsidRPr="00714C4A">
        <w:rPr>
          <w:rFonts w:hint="eastAsia"/>
          <w:szCs w:val="21"/>
        </w:rPr>
        <w:t>”、“</w:t>
      </w:r>
      <w:r w:rsidRPr="00714C4A">
        <w:rPr>
          <w:rFonts w:hint="eastAsia"/>
          <w:szCs w:val="21"/>
        </w:rPr>
        <w:t>8mm</w:t>
      </w:r>
      <w:r w:rsidRPr="00714C4A">
        <w:rPr>
          <w:rFonts w:hint="eastAsia"/>
          <w:szCs w:val="21"/>
        </w:rPr>
        <w:t>”。超过区间范围视为负偏离，例：“</w:t>
      </w:r>
      <w:r w:rsidRPr="00714C4A">
        <w:rPr>
          <w:rFonts w:hint="eastAsia"/>
          <w:szCs w:val="21"/>
        </w:rPr>
        <w:t>3m</w:t>
      </w:r>
      <w:r w:rsidRPr="00714C4A">
        <w:rPr>
          <w:szCs w:val="21"/>
        </w:rPr>
        <w:t>m</w:t>
      </w:r>
      <w:r w:rsidRPr="00714C4A">
        <w:rPr>
          <w:rFonts w:hint="eastAsia"/>
          <w:szCs w:val="21"/>
        </w:rPr>
        <w:t>≤间距≤</w:t>
      </w:r>
      <w:r w:rsidRPr="00714C4A">
        <w:rPr>
          <w:rFonts w:hint="eastAsia"/>
          <w:szCs w:val="21"/>
        </w:rPr>
        <w:t>12m</w:t>
      </w:r>
      <w:r w:rsidRPr="00714C4A">
        <w:rPr>
          <w:szCs w:val="21"/>
        </w:rPr>
        <w:t>m</w:t>
      </w:r>
      <w:r w:rsidRPr="00714C4A">
        <w:rPr>
          <w:rFonts w:hint="eastAsia"/>
          <w:szCs w:val="21"/>
        </w:rPr>
        <w:t>”、“</w:t>
      </w:r>
      <w:r w:rsidRPr="00714C4A">
        <w:rPr>
          <w:rFonts w:hint="eastAsia"/>
          <w:szCs w:val="21"/>
        </w:rPr>
        <w:t>8</w:t>
      </w:r>
      <w:r w:rsidRPr="00714C4A">
        <w:rPr>
          <w:rFonts w:hint="eastAsia"/>
          <w:szCs w:val="21"/>
        </w:rPr>
        <w:t>±</w:t>
      </w:r>
      <w:r w:rsidRPr="00714C4A">
        <w:rPr>
          <w:rFonts w:hint="eastAsia"/>
          <w:szCs w:val="21"/>
        </w:rPr>
        <w:t>4mm</w:t>
      </w:r>
      <w:r w:rsidRPr="00714C4A">
        <w:rPr>
          <w:rFonts w:hint="eastAsia"/>
          <w:szCs w:val="21"/>
        </w:rPr>
        <w:t>”、“</w:t>
      </w:r>
      <w:r w:rsidRPr="00714C4A">
        <w:rPr>
          <w:rFonts w:hint="eastAsia"/>
          <w:szCs w:val="21"/>
        </w:rPr>
        <w:t>3-12mm</w:t>
      </w:r>
      <w:r w:rsidRPr="00714C4A">
        <w:rPr>
          <w:rFonts w:hint="eastAsia"/>
          <w:szCs w:val="21"/>
        </w:rPr>
        <w:t>”、“</w:t>
      </w:r>
      <w:r w:rsidRPr="00714C4A">
        <w:rPr>
          <w:rFonts w:hint="eastAsia"/>
          <w:szCs w:val="21"/>
        </w:rPr>
        <w:t>3mm</w:t>
      </w:r>
      <w:r w:rsidRPr="00714C4A">
        <w:rPr>
          <w:rFonts w:hint="eastAsia"/>
          <w:szCs w:val="21"/>
        </w:rPr>
        <w:t>”。此类参数不存在正偏离。</w:t>
      </w:r>
    </w:p>
    <w:p w14:paraId="67F9C659"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szCs w:val="21"/>
        </w:rPr>
        <w:t>8</w:t>
      </w:r>
      <w:r w:rsidRPr="00714C4A">
        <w:rPr>
          <w:rFonts w:hint="eastAsia"/>
          <w:szCs w:val="21"/>
        </w:rPr>
        <w:t>）对于单边任意参数的要求，例“长度≥</w:t>
      </w:r>
      <w:r w:rsidRPr="00714C4A">
        <w:rPr>
          <w:rFonts w:hint="eastAsia"/>
          <w:szCs w:val="21"/>
        </w:rPr>
        <w:t>5</w:t>
      </w:r>
      <w:r w:rsidRPr="00714C4A">
        <w:rPr>
          <w:szCs w:val="21"/>
        </w:rPr>
        <w:t>0cm”</w:t>
      </w:r>
      <w:r w:rsidRPr="00714C4A">
        <w:rPr>
          <w:rFonts w:hint="eastAsia"/>
          <w:szCs w:val="21"/>
        </w:rPr>
        <w:t>，若响应为</w:t>
      </w:r>
      <w:r w:rsidRPr="00714C4A">
        <w:rPr>
          <w:rFonts w:hint="eastAsia"/>
          <w:szCs w:val="21"/>
        </w:rPr>
        <w:t>5</w:t>
      </w:r>
      <w:r w:rsidRPr="00714C4A">
        <w:rPr>
          <w:szCs w:val="21"/>
        </w:rPr>
        <w:t>0 cm</w:t>
      </w:r>
      <w:r w:rsidRPr="00714C4A">
        <w:rPr>
          <w:rFonts w:hint="eastAsia"/>
          <w:szCs w:val="21"/>
        </w:rPr>
        <w:t>及</w:t>
      </w:r>
      <w:r w:rsidRPr="00714C4A">
        <w:rPr>
          <w:rFonts w:hint="eastAsia"/>
          <w:szCs w:val="21"/>
        </w:rPr>
        <w:t>5</w:t>
      </w:r>
      <w:r w:rsidRPr="00714C4A">
        <w:rPr>
          <w:szCs w:val="21"/>
        </w:rPr>
        <w:t>0cm</w:t>
      </w:r>
      <w:r w:rsidRPr="00714C4A">
        <w:rPr>
          <w:rFonts w:hint="eastAsia"/>
          <w:szCs w:val="21"/>
        </w:rPr>
        <w:t>以上任意一个数值，均视为无偏离；若响应小于</w:t>
      </w:r>
      <w:r w:rsidRPr="00714C4A">
        <w:rPr>
          <w:rFonts w:hint="eastAsia"/>
          <w:szCs w:val="21"/>
        </w:rPr>
        <w:t>5</w:t>
      </w:r>
      <w:r w:rsidRPr="00714C4A">
        <w:rPr>
          <w:szCs w:val="21"/>
        </w:rPr>
        <w:t>0cm</w:t>
      </w:r>
      <w:r w:rsidRPr="00714C4A">
        <w:rPr>
          <w:rFonts w:hint="eastAsia"/>
          <w:szCs w:val="21"/>
        </w:rPr>
        <w:t>，视为负偏离。此类参数无正偏离。</w:t>
      </w:r>
    </w:p>
    <w:p w14:paraId="743B3060"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szCs w:val="21"/>
        </w:rPr>
        <w:t>9</w:t>
      </w:r>
      <w:r w:rsidRPr="00714C4A">
        <w:rPr>
          <w:rFonts w:hint="eastAsia"/>
          <w:szCs w:val="21"/>
        </w:rPr>
        <w:t>）对于固定参数，响应与采购需求中技术参数一致，视为无偏离，其他均视为负偏离，此类参</w:t>
      </w:r>
      <w:r w:rsidRPr="00714C4A">
        <w:rPr>
          <w:rFonts w:hint="eastAsia"/>
          <w:szCs w:val="21"/>
        </w:rPr>
        <w:lastRenderedPageBreak/>
        <w:t>数无正偏离。</w:t>
      </w:r>
    </w:p>
    <w:p w14:paraId="1DBBD03C" w14:textId="77777777" w:rsidR="00E26E0C" w:rsidRPr="00714C4A" w:rsidRDefault="005C195C">
      <w:pPr>
        <w:spacing w:before="120" w:line="320" w:lineRule="atLeast"/>
        <w:ind w:firstLineChars="200" w:firstLine="420"/>
        <w:rPr>
          <w:szCs w:val="21"/>
        </w:rPr>
      </w:pPr>
      <w:r w:rsidRPr="00714C4A">
        <w:rPr>
          <w:rFonts w:hint="eastAsia"/>
          <w:szCs w:val="21"/>
        </w:rPr>
        <w:t>（</w:t>
      </w:r>
      <w:r w:rsidRPr="00714C4A">
        <w:rPr>
          <w:szCs w:val="21"/>
        </w:rPr>
        <w:t>10</w:t>
      </w:r>
      <w:r w:rsidRPr="00714C4A">
        <w:rPr>
          <w:rFonts w:hint="eastAsia"/>
          <w:szCs w:val="21"/>
        </w:rPr>
        <w:t>）如采购需求中技术参数有特殊要求与上述说明不一致的，以特殊要求为准。</w:t>
      </w:r>
    </w:p>
    <w:bookmarkEnd w:id="145"/>
    <w:p w14:paraId="49303CED" w14:textId="77777777" w:rsidR="00E26E0C" w:rsidRPr="00714C4A" w:rsidRDefault="00E26E0C">
      <w:pPr>
        <w:spacing w:before="120" w:line="320" w:lineRule="atLeast"/>
        <w:ind w:firstLineChars="200" w:firstLine="420"/>
        <w:rPr>
          <w:szCs w:val="21"/>
        </w:rPr>
      </w:pPr>
    </w:p>
    <w:bookmarkEnd w:id="135"/>
    <w:bookmarkEnd w:id="142"/>
    <w:bookmarkEnd w:id="143"/>
    <w:p w14:paraId="5A9E339A" w14:textId="77777777" w:rsidR="00E26E0C" w:rsidRPr="00714C4A" w:rsidRDefault="00E26E0C">
      <w:pPr>
        <w:spacing w:before="120" w:line="320" w:lineRule="atLeast"/>
        <w:ind w:firstLineChars="200" w:firstLine="420"/>
        <w:rPr>
          <w:szCs w:val="21"/>
        </w:rPr>
      </w:pPr>
    </w:p>
    <w:bookmarkEnd w:id="144"/>
    <w:p w14:paraId="022E7D2E" w14:textId="77777777" w:rsidR="00E26E0C" w:rsidRPr="00714C4A" w:rsidRDefault="00E26E0C">
      <w:pPr>
        <w:pStyle w:val="ab"/>
        <w:snapToGrid w:val="0"/>
        <w:spacing w:before="120" w:after="120"/>
        <w:outlineLvl w:val="0"/>
        <w:rPr>
          <w:rFonts w:ascii="Times New Roman" w:hAnsi="Times New Roman" w:cs="Times New Roman"/>
          <w:b/>
          <w:sz w:val="32"/>
          <w:szCs w:val="32"/>
        </w:rPr>
        <w:sectPr w:rsidR="00E26E0C" w:rsidRPr="00714C4A">
          <w:headerReference w:type="default" r:id="rId21"/>
          <w:pgSz w:w="11906" w:h="16838"/>
          <w:pgMar w:top="1418" w:right="1133" w:bottom="1246" w:left="1418" w:header="851" w:footer="992" w:gutter="0"/>
          <w:cols w:space="720"/>
          <w:docGrid w:linePitch="312"/>
        </w:sectPr>
      </w:pPr>
    </w:p>
    <w:p w14:paraId="4C850635" w14:textId="77777777" w:rsidR="00E26E0C" w:rsidRPr="00714C4A" w:rsidRDefault="005C195C">
      <w:pPr>
        <w:pStyle w:val="ab"/>
        <w:snapToGrid w:val="0"/>
        <w:spacing w:before="120" w:after="120" w:line="320" w:lineRule="exact"/>
        <w:jc w:val="center"/>
        <w:outlineLvl w:val="0"/>
        <w:rPr>
          <w:rFonts w:ascii="Times New Roman" w:hAnsi="Times New Roman" w:cs="Times New Roman"/>
          <w:sz w:val="32"/>
          <w:szCs w:val="32"/>
        </w:rPr>
      </w:pPr>
      <w:bookmarkStart w:id="146" w:name="_Toc231477984"/>
      <w:bookmarkStart w:id="147" w:name="_Hlk132792163"/>
      <w:bookmarkStart w:id="148" w:name="_Hlk160525271"/>
      <w:r w:rsidRPr="00714C4A">
        <w:rPr>
          <w:rFonts w:ascii="Times New Roman" w:hAnsi="Times New Roman" w:cs="Times New Roman"/>
          <w:sz w:val="32"/>
          <w:szCs w:val="32"/>
        </w:rPr>
        <w:lastRenderedPageBreak/>
        <w:t>第五章</w:t>
      </w:r>
      <w:r w:rsidRPr="00714C4A">
        <w:rPr>
          <w:rFonts w:ascii="Times New Roman" w:hAnsi="Times New Roman" w:cs="Times New Roman"/>
          <w:sz w:val="32"/>
          <w:szCs w:val="32"/>
        </w:rPr>
        <w:t xml:space="preserve">  </w:t>
      </w:r>
      <w:r w:rsidRPr="00714C4A">
        <w:rPr>
          <w:rFonts w:ascii="Times New Roman" w:hAnsi="Times New Roman" w:cs="Times New Roman"/>
          <w:sz w:val="32"/>
          <w:szCs w:val="32"/>
        </w:rPr>
        <w:t>合同主要条款格式</w:t>
      </w:r>
      <w:bookmarkEnd w:id="146"/>
    </w:p>
    <w:p w14:paraId="264BF773" w14:textId="77777777" w:rsidR="00E26E0C" w:rsidRPr="00714C4A" w:rsidRDefault="00E26E0C">
      <w:pPr>
        <w:pStyle w:val="a8"/>
        <w:rPr>
          <w:sz w:val="32"/>
          <w:szCs w:val="32"/>
        </w:rPr>
      </w:pPr>
    </w:p>
    <w:p w14:paraId="4B60B93D" w14:textId="77777777" w:rsidR="00E26E0C" w:rsidRPr="00714C4A" w:rsidRDefault="00E26E0C">
      <w:pPr>
        <w:pStyle w:val="a8"/>
        <w:ind w:left="1764" w:hanging="924"/>
        <w:jc w:val="center"/>
        <w:rPr>
          <w:b/>
          <w:bCs/>
          <w:sz w:val="36"/>
          <w:szCs w:val="36"/>
        </w:rPr>
      </w:pPr>
    </w:p>
    <w:p w14:paraId="58AF376B" w14:textId="77777777" w:rsidR="00E26E0C" w:rsidRPr="00714C4A" w:rsidRDefault="00E26E0C">
      <w:pPr>
        <w:pStyle w:val="a8"/>
        <w:ind w:left="1764" w:hanging="924"/>
        <w:jc w:val="center"/>
        <w:rPr>
          <w:b/>
          <w:bCs/>
          <w:sz w:val="36"/>
          <w:szCs w:val="36"/>
        </w:rPr>
      </w:pPr>
    </w:p>
    <w:p w14:paraId="54EDF10A" w14:textId="77777777" w:rsidR="00E26E0C" w:rsidRPr="00714C4A" w:rsidRDefault="00E26E0C">
      <w:pPr>
        <w:pStyle w:val="a8"/>
        <w:ind w:left="1764" w:hanging="924"/>
        <w:jc w:val="center"/>
        <w:rPr>
          <w:b/>
          <w:bCs/>
          <w:sz w:val="36"/>
          <w:szCs w:val="36"/>
        </w:rPr>
      </w:pPr>
    </w:p>
    <w:p w14:paraId="4744FF6C" w14:textId="77777777" w:rsidR="00E26E0C" w:rsidRPr="00714C4A" w:rsidRDefault="00E26E0C">
      <w:pPr>
        <w:pStyle w:val="a8"/>
        <w:ind w:left="1764" w:hanging="924"/>
        <w:jc w:val="center"/>
        <w:rPr>
          <w:b/>
          <w:bCs/>
          <w:sz w:val="36"/>
          <w:szCs w:val="36"/>
        </w:rPr>
      </w:pPr>
    </w:p>
    <w:p w14:paraId="3D07B690" w14:textId="77777777" w:rsidR="00E26E0C" w:rsidRPr="00714C4A" w:rsidRDefault="00E26E0C">
      <w:pPr>
        <w:pStyle w:val="a8"/>
        <w:ind w:left="1764" w:hanging="924"/>
        <w:jc w:val="center"/>
        <w:rPr>
          <w:b/>
          <w:bCs/>
          <w:sz w:val="36"/>
          <w:szCs w:val="36"/>
        </w:rPr>
      </w:pPr>
    </w:p>
    <w:p w14:paraId="6BF39477" w14:textId="77777777" w:rsidR="00E26E0C" w:rsidRPr="00714C4A" w:rsidRDefault="00E26E0C">
      <w:pPr>
        <w:pStyle w:val="a8"/>
        <w:ind w:left="1764" w:hanging="924"/>
        <w:jc w:val="center"/>
        <w:rPr>
          <w:b/>
          <w:bCs/>
          <w:sz w:val="36"/>
          <w:szCs w:val="36"/>
        </w:rPr>
      </w:pPr>
    </w:p>
    <w:p w14:paraId="7A93977B" w14:textId="77777777" w:rsidR="00E26E0C" w:rsidRPr="00714C4A" w:rsidRDefault="00E26E0C">
      <w:pPr>
        <w:pStyle w:val="a8"/>
        <w:ind w:left="1764" w:hanging="924"/>
        <w:jc w:val="center"/>
        <w:rPr>
          <w:b/>
          <w:bCs/>
          <w:sz w:val="36"/>
          <w:szCs w:val="36"/>
        </w:rPr>
      </w:pPr>
    </w:p>
    <w:p w14:paraId="0B274C70" w14:textId="77777777" w:rsidR="00E26E0C" w:rsidRPr="00714C4A" w:rsidRDefault="005C195C">
      <w:pPr>
        <w:pStyle w:val="a8"/>
        <w:ind w:left="1764" w:hanging="924"/>
        <w:jc w:val="center"/>
        <w:rPr>
          <w:b/>
          <w:bCs/>
          <w:sz w:val="36"/>
          <w:szCs w:val="36"/>
        </w:rPr>
      </w:pPr>
      <w:r w:rsidRPr="00714C4A">
        <w:rPr>
          <w:rFonts w:hint="eastAsia"/>
          <w:b/>
          <w:bCs/>
          <w:sz w:val="36"/>
          <w:szCs w:val="36"/>
        </w:rPr>
        <w:t>政府采购货物买卖合同</w:t>
      </w:r>
    </w:p>
    <w:p w14:paraId="7DAC16D0" w14:textId="77777777" w:rsidR="00E26E0C" w:rsidRPr="00714C4A" w:rsidRDefault="00E26E0C">
      <w:pPr>
        <w:pStyle w:val="a8"/>
        <w:ind w:left="1764" w:hanging="924"/>
        <w:jc w:val="center"/>
        <w:rPr>
          <w:sz w:val="32"/>
          <w:szCs w:val="32"/>
        </w:rPr>
      </w:pPr>
    </w:p>
    <w:p w14:paraId="4DF41742" w14:textId="77777777" w:rsidR="00E26E0C" w:rsidRPr="00714C4A" w:rsidRDefault="00E26E0C">
      <w:pPr>
        <w:pStyle w:val="a8"/>
        <w:ind w:left="1764" w:hanging="924"/>
        <w:rPr>
          <w:sz w:val="32"/>
          <w:szCs w:val="32"/>
        </w:rPr>
      </w:pPr>
    </w:p>
    <w:p w14:paraId="282D15D2" w14:textId="77777777" w:rsidR="00E26E0C" w:rsidRPr="00714C4A" w:rsidRDefault="00E26E0C">
      <w:pPr>
        <w:rPr>
          <w:sz w:val="32"/>
          <w:szCs w:val="32"/>
        </w:rPr>
      </w:pPr>
    </w:p>
    <w:p w14:paraId="64AAE0C5" w14:textId="77777777" w:rsidR="00E26E0C" w:rsidRPr="00714C4A" w:rsidRDefault="00E26E0C">
      <w:pPr>
        <w:rPr>
          <w:sz w:val="32"/>
          <w:szCs w:val="32"/>
        </w:rPr>
      </w:pPr>
    </w:p>
    <w:p w14:paraId="0A7DCA59" w14:textId="77777777" w:rsidR="00E26E0C" w:rsidRPr="00714C4A" w:rsidRDefault="00E26E0C">
      <w:pPr>
        <w:rPr>
          <w:sz w:val="32"/>
          <w:szCs w:val="32"/>
        </w:rPr>
      </w:pPr>
    </w:p>
    <w:p w14:paraId="16C87793" w14:textId="77777777" w:rsidR="00E26E0C" w:rsidRPr="00714C4A" w:rsidRDefault="005C195C">
      <w:pPr>
        <w:spacing w:line="360" w:lineRule="auto"/>
        <w:ind w:leftChars="200" w:left="420"/>
        <w:rPr>
          <w:sz w:val="32"/>
          <w:szCs w:val="32"/>
        </w:rPr>
      </w:pPr>
      <w:r w:rsidRPr="00714C4A">
        <w:rPr>
          <w:rFonts w:hint="eastAsia"/>
          <w:sz w:val="32"/>
          <w:szCs w:val="32"/>
        </w:rPr>
        <w:t>项目名称：</w:t>
      </w:r>
      <w:r w:rsidRPr="00714C4A">
        <w:rPr>
          <w:rFonts w:hint="eastAsia"/>
          <w:sz w:val="32"/>
          <w:szCs w:val="32"/>
        </w:rPr>
        <w:t xml:space="preserve">                             </w:t>
      </w:r>
    </w:p>
    <w:p w14:paraId="23A00192" w14:textId="77777777" w:rsidR="00E26E0C" w:rsidRPr="00714C4A" w:rsidRDefault="005C195C">
      <w:pPr>
        <w:spacing w:line="360" w:lineRule="auto"/>
        <w:ind w:leftChars="200" w:left="420"/>
        <w:rPr>
          <w:sz w:val="32"/>
          <w:szCs w:val="32"/>
        </w:rPr>
      </w:pPr>
      <w:r w:rsidRPr="00714C4A">
        <w:rPr>
          <w:rFonts w:hint="eastAsia"/>
          <w:sz w:val="32"/>
          <w:szCs w:val="32"/>
        </w:rPr>
        <w:t>合同编号：</w:t>
      </w:r>
      <w:r w:rsidRPr="00714C4A">
        <w:rPr>
          <w:rFonts w:hint="eastAsia"/>
          <w:sz w:val="32"/>
          <w:szCs w:val="32"/>
        </w:rPr>
        <w:t xml:space="preserve">                             </w:t>
      </w:r>
    </w:p>
    <w:p w14:paraId="4C68F63C" w14:textId="77777777" w:rsidR="00E26E0C" w:rsidRPr="00714C4A" w:rsidRDefault="005C195C">
      <w:pPr>
        <w:spacing w:line="360" w:lineRule="auto"/>
        <w:ind w:leftChars="200" w:left="420"/>
        <w:rPr>
          <w:sz w:val="32"/>
          <w:szCs w:val="32"/>
        </w:rPr>
      </w:pPr>
      <w:r w:rsidRPr="00714C4A">
        <w:rPr>
          <w:rFonts w:hint="eastAsia"/>
          <w:sz w:val="32"/>
          <w:szCs w:val="32"/>
        </w:rPr>
        <w:t>甲</w:t>
      </w:r>
      <w:r w:rsidRPr="00714C4A">
        <w:rPr>
          <w:rFonts w:hint="eastAsia"/>
          <w:sz w:val="32"/>
          <w:szCs w:val="32"/>
        </w:rPr>
        <w:t xml:space="preserve">    </w:t>
      </w:r>
      <w:r w:rsidRPr="00714C4A">
        <w:rPr>
          <w:rFonts w:hint="eastAsia"/>
          <w:sz w:val="32"/>
          <w:szCs w:val="32"/>
        </w:rPr>
        <w:t>方：</w:t>
      </w:r>
      <w:r w:rsidRPr="00714C4A">
        <w:rPr>
          <w:rFonts w:hint="eastAsia"/>
          <w:sz w:val="32"/>
          <w:szCs w:val="32"/>
        </w:rPr>
        <w:t xml:space="preserve">                             </w:t>
      </w:r>
    </w:p>
    <w:p w14:paraId="71BB3E7A" w14:textId="77777777" w:rsidR="00E26E0C" w:rsidRPr="00714C4A" w:rsidRDefault="005C195C">
      <w:pPr>
        <w:spacing w:line="360" w:lineRule="auto"/>
        <w:ind w:leftChars="200" w:left="420"/>
        <w:rPr>
          <w:sz w:val="32"/>
          <w:szCs w:val="32"/>
        </w:rPr>
      </w:pPr>
      <w:r w:rsidRPr="00714C4A">
        <w:rPr>
          <w:rFonts w:hint="eastAsia"/>
          <w:sz w:val="32"/>
          <w:szCs w:val="32"/>
        </w:rPr>
        <w:t>乙</w:t>
      </w:r>
      <w:r w:rsidRPr="00714C4A">
        <w:rPr>
          <w:rFonts w:hint="eastAsia"/>
          <w:sz w:val="32"/>
          <w:szCs w:val="32"/>
        </w:rPr>
        <w:t xml:space="preserve">    </w:t>
      </w:r>
      <w:r w:rsidRPr="00714C4A">
        <w:rPr>
          <w:rFonts w:hint="eastAsia"/>
          <w:sz w:val="32"/>
          <w:szCs w:val="32"/>
        </w:rPr>
        <w:t>方：</w:t>
      </w:r>
      <w:r w:rsidRPr="00714C4A">
        <w:rPr>
          <w:rFonts w:hint="eastAsia"/>
          <w:sz w:val="32"/>
          <w:szCs w:val="32"/>
        </w:rPr>
        <w:t xml:space="preserve">                             </w:t>
      </w:r>
    </w:p>
    <w:p w14:paraId="3758B0A1" w14:textId="77777777" w:rsidR="00E26E0C" w:rsidRPr="00714C4A" w:rsidRDefault="005C195C">
      <w:pPr>
        <w:spacing w:line="360" w:lineRule="auto"/>
        <w:ind w:leftChars="200" w:left="420"/>
        <w:rPr>
          <w:sz w:val="32"/>
          <w:szCs w:val="32"/>
        </w:rPr>
      </w:pPr>
      <w:r w:rsidRPr="00714C4A">
        <w:rPr>
          <w:rFonts w:hint="eastAsia"/>
          <w:sz w:val="32"/>
          <w:szCs w:val="32"/>
        </w:rPr>
        <w:t>签订时间：</w:t>
      </w:r>
      <w:r w:rsidRPr="00714C4A">
        <w:rPr>
          <w:rFonts w:hint="eastAsia"/>
          <w:sz w:val="32"/>
          <w:szCs w:val="32"/>
        </w:rPr>
        <w:t xml:space="preserve">      </w:t>
      </w:r>
      <w:r w:rsidRPr="00714C4A">
        <w:rPr>
          <w:sz w:val="32"/>
          <w:szCs w:val="32"/>
        </w:rPr>
        <w:t xml:space="preserve">           </w:t>
      </w:r>
      <w:r w:rsidRPr="00714C4A">
        <w:rPr>
          <w:rFonts w:hint="eastAsia"/>
          <w:sz w:val="32"/>
          <w:szCs w:val="32"/>
        </w:rPr>
        <w:t xml:space="preserve">            </w:t>
      </w:r>
    </w:p>
    <w:p w14:paraId="607CCFF3" w14:textId="77777777" w:rsidR="00E26E0C" w:rsidRPr="00714C4A" w:rsidRDefault="00E26E0C">
      <w:pPr>
        <w:rPr>
          <w:sz w:val="32"/>
          <w:szCs w:val="32"/>
        </w:rPr>
      </w:pPr>
    </w:p>
    <w:p w14:paraId="2F4297B6" w14:textId="77777777" w:rsidR="00E26E0C" w:rsidRPr="00714C4A" w:rsidRDefault="00E26E0C">
      <w:pPr>
        <w:rPr>
          <w:sz w:val="32"/>
          <w:szCs w:val="32"/>
        </w:rPr>
        <w:sectPr w:rsidR="00E26E0C" w:rsidRPr="00714C4A">
          <w:pgSz w:w="11906" w:h="16838"/>
          <w:pgMar w:top="1440" w:right="1800" w:bottom="1440" w:left="1800" w:header="851" w:footer="992" w:gutter="0"/>
          <w:cols w:space="720"/>
          <w:docGrid w:type="lines" w:linePitch="312"/>
        </w:sectPr>
      </w:pPr>
    </w:p>
    <w:p w14:paraId="28C2F351" w14:textId="77777777" w:rsidR="00E26E0C" w:rsidRPr="00714C4A" w:rsidRDefault="005C195C">
      <w:pPr>
        <w:adjustRightInd w:val="0"/>
        <w:snapToGrid w:val="0"/>
        <w:spacing w:line="400" w:lineRule="exact"/>
        <w:rPr>
          <w:rFonts w:ascii="宋体" w:hAnsi="宋体"/>
          <w:szCs w:val="21"/>
        </w:rPr>
      </w:pPr>
      <w:bookmarkStart w:id="149" w:name="_Hlk160525326"/>
      <w:bookmarkStart w:id="150" w:name="_Hlk132792198"/>
      <w:bookmarkEnd w:id="147"/>
      <w:bookmarkEnd w:id="148"/>
      <w:r w:rsidRPr="00714C4A">
        <w:rPr>
          <w:rFonts w:ascii="宋体" w:hAnsi="宋体" w:hint="eastAsia"/>
          <w:szCs w:val="21"/>
        </w:rPr>
        <w:lastRenderedPageBreak/>
        <w:t>甲方（全称）：                        （采购人）</w:t>
      </w:r>
    </w:p>
    <w:p w14:paraId="59FD27DE" w14:textId="77777777" w:rsidR="00E26E0C" w:rsidRPr="00714C4A" w:rsidRDefault="005C195C">
      <w:pPr>
        <w:adjustRightInd w:val="0"/>
        <w:snapToGrid w:val="0"/>
        <w:spacing w:line="400" w:lineRule="exact"/>
        <w:rPr>
          <w:rFonts w:ascii="宋体" w:hAnsi="宋体"/>
          <w:szCs w:val="21"/>
        </w:rPr>
      </w:pPr>
      <w:r w:rsidRPr="00714C4A">
        <w:rPr>
          <w:rFonts w:ascii="宋体" w:hAnsi="宋体" w:hint="eastAsia"/>
          <w:szCs w:val="21"/>
        </w:rPr>
        <w:t>乙方（全称）：                       （供应商）</w:t>
      </w:r>
    </w:p>
    <w:p w14:paraId="5FEF4763" w14:textId="77777777" w:rsidR="00E26E0C" w:rsidRPr="00714C4A" w:rsidRDefault="005C195C">
      <w:pPr>
        <w:pStyle w:val="a9"/>
        <w:adjustRightInd w:val="0"/>
        <w:snapToGrid w:val="0"/>
        <w:spacing w:line="400" w:lineRule="exact"/>
        <w:ind w:firstLineChars="200" w:firstLine="420"/>
        <w:rPr>
          <w:rFonts w:ascii="宋体" w:eastAsia="宋体" w:hAnsi="宋体"/>
          <w:sz w:val="21"/>
          <w:szCs w:val="21"/>
        </w:rPr>
      </w:pPr>
      <w:r w:rsidRPr="00714C4A">
        <w:rPr>
          <w:rFonts w:ascii="宋体" w:eastAsia="宋体" w:hAnsi="宋体" w:hint="eastAsia"/>
          <w:sz w:val="21"/>
          <w:szCs w:val="21"/>
        </w:rPr>
        <w:t xml:space="preserve">依据《中华人民共和国民法典》、《中华人民共和国政府采购法》等有关的法律法规，以及本采购项目采购文件、乙方的《投标（响应）文件》及《中标（成交）通知书》，甲乙双方同意签订本合同。具体情况及要求如下：     </w:t>
      </w:r>
    </w:p>
    <w:p w14:paraId="799295B3" w14:textId="77777777" w:rsidR="00E26E0C" w:rsidRPr="00714C4A" w:rsidRDefault="005C195C">
      <w:pPr>
        <w:widowControl/>
        <w:spacing w:afterLines="40" w:after="96" w:line="460" w:lineRule="exact"/>
        <w:ind w:firstLineChars="200" w:firstLine="422"/>
        <w:rPr>
          <w:rFonts w:ascii="宋体" w:hAnsi="宋体" w:cs="仿宋"/>
          <w:b/>
          <w:bCs/>
          <w:szCs w:val="21"/>
        </w:rPr>
      </w:pPr>
      <w:r w:rsidRPr="00714C4A">
        <w:rPr>
          <w:rFonts w:ascii="宋体" w:hAnsi="宋体" w:cs="仿宋" w:hint="eastAsia"/>
          <w:b/>
          <w:bCs/>
        </w:rPr>
        <w:t>第一条 合同标的</w:t>
      </w:r>
    </w:p>
    <w:p w14:paraId="0785F415" w14:textId="77777777" w:rsidR="00E26E0C" w:rsidRPr="00714C4A" w:rsidRDefault="005C195C">
      <w:pPr>
        <w:widowControl/>
        <w:spacing w:afterLines="40" w:after="96" w:line="460" w:lineRule="exact"/>
        <w:ind w:firstLineChars="200" w:firstLine="420"/>
        <w:rPr>
          <w:rFonts w:ascii="宋体" w:hAnsi="宋体" w:cs="仿宋"/>
        </w:rPr>
      </w:pPr>
      <w:r w:rsidRPr="00714C4A">
        <w:rPr>
          <w:rFonts w:ascii="宋体" w:hAnsi="宋体" w:cs="仿宋" w:hint="eastAsia"/>
        </w:rPr>
        <w:t>1. 供货一览表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1183"/>
        <w:gridCol w:w="1383"/>
        <w:gridCol w:w="1290"/>
        <w:gridCol w:w="1166"/>
        <w:gridCol w:w="1146"/>
        <w:gridCol w:w="1164"/>
        <w:gridCol w:w="1290"/>
      </w:tblGrid>
      <w:tr w:rsidR="00714C4A" w:rsidRPr="00714C4A" w14:paraId="0D2BFC65" w14:textId="77777777">
        <w:trPr>
          <w:trHeight w:val="429"/>
        </w:trPr>
        <w:tc>
          <w:tcPr>
            <w:tcW w:w="387" w:type="pct"/>
            <w:tcBorders>
              <w:top w:val="single" w:sz="4" w:space="0" w:color="auto"/>
              <w:left w:val="single" w:sz="4" w:space="0" w:color="auto"/>
              <w:bottom w:val="single" w:sz="4" w:space="0" w:color="auto"/>
              <w:right w:val="single" w:sz="4" w:space="0" w:color="auto"/>
            </w:tcBorders>
            <w:vAlign w:val="center"/>
          </w:tcPr>
          <w:p w14:paraId="38F18D71"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序号</w:t>
            </w:r>
          </w:p>
        </w:tc>
        <w:tc>
          <w:tcPr>
            <w:tcW w:w="633" w:type="pct"/>
            <w:tcBorders>
              <w:top w:val="single" w:sz="4" w:space="0" w:color="auto"/>
              <w:left w:val="single" w:sz="4" w:space="0" w:color="auto"/>
              <w:bottom w:val="single" w:sz="4" w:space="0" w:color="auto"/>
              <w:right w:val="single" w:sz="4" w:space="0" w:color="auto"/>
            </w:tcBorders>
            <w:vAlign w:val="center"/>
          </w:tcPr>
          <w:p w14:paraId="25CBEA4A"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产品名称</w:t>
            </w:r>
          </w:p>
        </w:tc>
        <w:tc>
          <w:tcPr>
            <w:tcW w:w="740" w:type="pct"/>
            <w:tcBorders>
              <w:top w:val="single" w:sz="4" w:space="0" w:color="auto"/>
              <w:left w:val="single" w:sz="4" w:space="0" w:color="auto"/>
              <w:bottom w:val="single" w:sz="4" w:space="0" w:color="auto"/>
              <w:right w:val="single" w:sz="4" w:space="0" w:color="auto"/>
            </w:tcBorders>
            <w:vAlign w:val="center"/>
          </w:tcPr>
          <w:p w14:paraId="1AE7E23D"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商标品牌</w:t>
            </w:r>
          </w:p>
        </w:tc>
        <w:tc>
          <w:tcPr>
            <w:tcW w:w="690" w:type="pct"/>
            <w:tcBorders>
              <w:top w:val="single" w:sz="4" w:space="0" w:color="auto"/>
              <w:left w:val="single" w:sz="4" w:space="0" w:color="auto"/>
              <w:bottom w:val="single" w:sz="4" w:space="0" w:color="auto"/>
              <w:right w:val="single" w:sz="4" w:space="0" w:color="auto"/>
            </w:tcBorders>
            <w:vAlign w:val="center"/>
          </w:tcPr>
          <w:p w14:paraId="4CDF1155"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规格型号</w:t>
            </w:r>
          </w:p>
        </w:tc>
        <w:tc>
          <w:tcPr>
            <w:tcW w:w="624" w:type="pct"/>
            <w:tcBorders>
              <w:top w:val="single" w:sz="4" w:space="0" w:color="auto"/>
              <w:left w:val="single" w:sz="4" w:space="0" w:color="auto"/>
              <w:bottom w:val="single" w:sz="4" w:space="0" w:color="auto"/>
              <w:right w:val="single" w:sz="4" w:space="0" w:color="auto"/>
            </w:tcBorders>
            <w:vAlign w:val="center"/>
          </w:tcPr>
          <w:p w14:paraId="24A8B52F"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生产厂家</w:t>
            </w:r>
          </w:p>
        </w:tc>
        <w:tc>
          <w:tcPr>
            <w:tcW w:w="613" w:type="pct"/>
            <w:tcBorders>
              <w:top w:val="single" w:sz="4" w:space="0" w:color="auto"/>
              <w:left w:val="single" w:sz="4" w:space="0" w:color="auto"/>
              <w:bottom w:val="single" w:sz="4" w:space="0" w:color="auto"/>
              <w:right w:val="single" w:sz="4" w:space="0" w:color="auto"/>
            </w:tcBorders>
            <w:vAlign w:val="center"/>
          </w:tcPr>
          <w:p w14:paraId="773B949A"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数量</w:t>
            </w:r>
          </w:p>
          <w:p w14:paraId="43C0D18E"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单位</w:t>
            </w:r>
          </w:p>
        </w:tc>
        <w:tc>
          <w:tcPr>
            <w:tcW w:w="623" w:type="pct"/>
            <w:tcBorders>
              <w:top w:val="single" w:sz="4" w:space="0" w:color="auto"/>
              <w:left w:val="single" w:sz="4" w:space="0" w:color="auto"/>
              <w:bottom w:val="single" w:sz="4" w:space="0" w:color="auto"/>
              <w:right w:val="single" w:sz="4" w:space="0" w:color="auto"/>
            </w:tcBorders>
            <w:vAlign w:val="center"/>
          </w:tcPr>
          <w:p w14:paraId="573406EE"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单价(元)</w:t>
            </w:r>
          </w:p>
        </w:tc>
        <w:tc>
          <w:tcPr>
            <w:tcW w:w="690" w:type="pct"/>
            <w:tcBorders>
              <w:top w:val="single" w:sz="4" w:space="0" w:color="auto"/>
              <w:left w:val="single" w:sz="4" w:space="0" w:color="auto"/>
              <w:bottom w:val="single" w:sz="4" w:space="0" w:color="auto"/>
              <w:right w:val="single" w:sz="4" w:space="0" w:color="auto"/>
            </w:tcBorders>
            <w:vAlign w:val="center"/>
          </w:tcPr>
          <w:p w14:paraId="01FACA35" w14:textId="77777777" w:rsidR="00E26E0C" w:rsidRPr="00714C4A" w:rsidRDefault="005C195C">
            <w:pPr>
              <w:widowControl/>
              <w:spacing w:line="460" w:lineRule="exact"/>
              <w:jc w:val="center"/>
              <w:rPr>
                <w:rFonts w:ascii="宋体" w:hAnsi="宋体" w:cs="仿宋"/>
              </w:rPr>
            </w:pPr>
            <w:r w:rsidRPr="00714C4A">
              <w:rPr>
                <w:rFonts w:ascii="宋体" w:hAnsi="宋体" w:cs="仿宋" w:hint="eastAsia"/>
              </w:rPr>
              <w:t>金额(元)</w:t>
            </w:r>
          </w:p>
        </w:tc>
      </w:tr>
      <w:tr w:rsidR="00714C4A" w:rsidRPr="00714C4A" w14:paraId="7B21DEAE" w14:textId="77777777">
        <w:trPr>
          <w:trHeight w:val="937"/>
        </w:trPr>
        <w:tc>
          <w:tcPr>
            <w:tcW w:w="387" w:type="pct"/>
            <w:tcBorders>
              <w:top w:val="single" w:sz="4" w:space="0" w:color="auto"/>
              <w:left w:val="single" w:sz="4" w:space="0" w:color="auto"/>
              <w:bottom w:val="single" w:sz="4" w:space="0" w:color="auto"/>
              <w:right w:val="single" w:sz="4" w:space="0" w:color="auto"/>
            </w:tcBorders>
            <w:vAlign w:val="center"/>
          </w:tcPr>
          <w:p w14:paraId="6B7E5774" w14:textId="77777777" w:rsidR="00E26E0C" w:rsidRPr="00714C4A" w:rsidRDefault="005C195C">
            <w:pPr>
              <w:widowControl/>
              <w:spacing w:line="460" w:lineRule="exact"/>
              <w:ind w:firstLine="280"/>
              <w:jc w:val="center"/>
              <w:rPr>
                <w:rFonts w:ascii="宋体" w:hAnsi="宋体" w:cs="仿宋"/>
              </w:rPr>
            </w:pPr>
            <w:r w:rsidRPr="00714C4A">
              <w:rPr>
                <w:rFonts w:ascii="宋体" w:hAnsi="宋体" w:cs="仿宋" w:hint="eastAsia"/>
              </w:rPr>
              <w:t>1</w:t>
            </w:r>
          </w:p>
        </w:tc>
        <w:tc>
          <w:tcPr>
            <w:tcW w:w="633" w:type="pct"/>
            <w:tcBorders>
              <w:top w:val="single" w:sz="4" w:space="0" w:color="auto"/>
              <w:left w:val="single" w:sz="4" w:space="0" w:color="auto"/>
              <w:bottom w:val="single" w:sz="4" w:space="0" w:color="auto"/>
              <w:right w:val="single" w:sz="4" w:space="0" w:color="auto"/>
            </w:tcBorders>
            <w:vAlign w:val="center"/>
          </w:tcPr>
          <w:p w14:paraId="68EDE6C7" w14:textId="77777777" w:rsidR="00E26E0C" w:rsidRPr="00714C4A" w:rsidRDefault="00E26E0C">
            <w:pPr>
              <w:widowControl/>
              <w:spacing w:line="460" w:lineRule="exact"/>
              <w:ind w:firstLine="280"/>
              <w:jc w:val="center"/>
              <w:rPr>
                <w:rFonts w:ascii="宋体" w:hAnsi="宋体" w:cs="仿宋"/>
              </w:rPr>
            </w:pPr>
          </w:p>
        </w:tc>
        <w:tc>
          <w:tcPr>
            <w:tcW w:w="740" w:type="pct"/>
            <w:tcBorders>
              <w:top w:val="single" w:sz="4" w:space="0" w:color="auto"/>
              <w:left w:val="single" w:sz="4" w:space="0" w:color="auto"/>
              <w:bottom w:val="single" w:sz="4" w:space="0" w:color="auto"/>
              <w:right w:val="single" w:sz="4" w:space="0" w:color="auto"/>
            </w:tcBorders>
            <w:vAlign w:val="center"/>
          </w:tcPr>
          <w:p w14:paraId="09BB55B6" w14:textId="77777777" w:rsidR="00E26E0C" w:rsidRPr="00714C4A" w:rsidRDefault="00E26E0C">
            <w:pPr>
              <w:widowControl/>
              <w:spacing w:line="460" w:lineRule="exact"/>
              <w:ind w:firstLine="280"/>
              <w:rPr>
                <w:rFonts w:ascii="宋体" w:hAnsi="宋体" w:cs="仿宋"/>
              </w:rPr>
            </w:pPr>
          </w:p>
        </w:tc>
        <w:tc>
          <w:tcPr>
            <w:tcW w:w="690" w:type="pct"/>
            <w:tcBorders>
              <w:top w:val="single" w:sz="4" w:space="0" w:color="auto"/>
              <w:left w:val="single" w:sz="4" w:space="0" w:color="auto"/>
              <w:bottom w:val="single" w:sz="4" w:space="0" w:color="auto"/>
              <w:right w:val="single" w:sz="4" w:space="0" w:color="auto"/>
            </w:tcBorders>
            <w:vAlign w:val="center"/>
          </w:tcPr>
          <w:p w14:paraId="72D3CC6E" w14:textId="77777777" w:rsidR="00E26E0C" w:rsidRPr="00714C4A" w:rsidRDefault="00E26E0C">
            <w:pPr>
              <w:widowControl/>
              <w:spacing w:line="460" w:lineRule="exact"/>
              <w:ind w:firstLine="280"/>
              <w:jc w:val="center"/>
              <w:rPr>
                <w:rFonts w:ascii="宋体" w:hAnsi="宋体" w:cs="仿宋"/>
              </w:rPr>
            </w:pPr>
          </w:p>
        </w:tc>
        <w:tc>
          <w:tcPr>
            <w:tcW w:w="624" w:type="pct"/>
            <w:tcBorders>
              <w:top w:val="single" w:sz="4" w:space="0" w:color="auto"/>
              <w:left w:val="single" w:sz="4" w:space="0" w:color="auto"/>
              <w:bottom w:val="single" w:sz="4" w:space="0" w:color="auto"/>
              <w:right w:val="single" w:sz="4" w:space="0" w:color="auto"/>
            </w:tcBorders>
            <w:vAlign w:val="center"/>
          </w:tcPr>
          <w:p w14:paraId="42568355" w14:textId="77777777" w:rsidR="00E26E0C" w:rsidRPr="00714C4A" w:rsidRDefault="00E26E0C">
            <w:pPr>
              <w:widowControl/>
              <w:spacing w:line="460" w:lineRule="exact"/>
              <w:ind w:firstLine="280"/>
              <w:jc w:val="center"/>
              <w:rPr>
                <w:rFonts w:ascii="宋体" w:hAnsi="宋体" w:cs="仿宋"/>
              </w:rPr>
            </w:pPr>
          </w:p>
        </w:tc>
        <w:tc>
          <w:tcPr>
            <w:tcW w:w="613" w:type="pct"/>
            <w:tcBorders>
              <w:top w:val="single" w:sz="4" w:space="0" w:color="auto"/>
              <w:left w:val="single" w:sz="4" w:space="0" w:color="auto"/>
              <w:bottom w:val="single" w:sz="4" w:space="0" w:color="auto"/>
              <w:right w:val="single" w:sz="4" w:space="0" w:color="auto"/>
            </w:tcBorders>
            <w:vAlign w:val="center"/>
          </w:tcPr>
          <w:p w14:paraId="0BF938F6" w14:textId="77777777" w:rsidR="00E26E0C" w:rsidRPr="00714C4A" w:rsidRDefault="00E26E0C">
            <w:pPr>
              <w:widowControl/>
              <w:spacing w:line="460" w:lineRule="exact"/>
              <w:ind w:firstLine="280"/>
              <w:jc w:val="center"/>
              <w:rPr>
                <w:rFonts w:ascii="宋体" w:hAnsi="宋体" w:cs="仿宋"/>
              </w:rPr>
            </w:pPr>
          </w:p>
        </w:tc>
        <w:tc>
          <w:tcPr>
            <w:tcW w:w="623" w:type="pct"/>
            <w:tcBorders>
              <w:top w:val="single" w:sz="4" w:space="0" w:color="auto"/>
              <w:left w:val="single" w:sz="4" w:space="0" w:color="auto"/>
              <w:bottom w:val="single" w:sz="4" w:space="0" w:color="auto"/>
              <w:right w:val="single" w:sz="4" w:space="0" w:color="auto"/>
            </w:tcBorders>
            <w:vAlign w:val="center"/>
          </w:tcPr>
          <w:p w14:paraId="730AEA1D" w14:textId="77777777" w:rsidR="00E26E0C" w:rsidRPr="00714C4A" w:rsidRDefault="00E26E0C">
            <w:pPr>
              <w:widowControl/>
              <w:spacing w:line="460" w:lineRule="exact"/>
              <w:ind w:firstLine="280"/>
              <w:jc w:val="center"/>
              <w:rPr>
                <w:rFonts w:ascii="宋体" w:hAnsi="宋体" w:cs="仿宋"/>
              </w:rPr>
            </w:pPr>
          </w:p>
        </w:tc>
        <w:tc>
          <w:tcPr>
            <w:tcW w:w="690" w:type="pct"/>
            <w:tcBorders>
              <w:top w:val="single" w:sz="4" w:space="0" w:color="auto"/>
              <w:left w:val="single" w:sz="4" w:space="0" w:color="auto"/>
              <w:bottom w:val="single" w:sz="4" w:space="0" w:color="auto"/>
              <w:right w:val="single" w:sz="4" w:space="0" w:color="auto"/>
            </w:tcBorders>
            <w:vAlign w:val="center"/>
          </w:tcPr>
          <w:p w14:paraId="04C455F2" w14:textId="77777777" w:rsidR="00E26E0C" w:rsidRPr="00714C4A" w:rsidRDefault="00E26E0C">
            <w:pPr>
              <w:widowControl/>
              <w:spacing w:line="460" w:lineRule="exact"/>
              <w:ind w:firstLine="280"/>
              <w:jc w:val="center"/>
              <w:rPr>
                <w:rFonts w:ascii="宋体" w:hAnsi="宋体" w:cs="仿宋"/>
              </w:rPr>
            </w:pPr>
          </w:p>
        </w:tc>
      </w:tr>
      <w:tr w:rsidR="00714C4A" w:rsidRPr="00714C4A" w14:paraId="15E0065C" w14:textId="77777777">
        <w:trPr>
          <w:trHeight w:val="429"/>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D68BB23" w14:textId="77777777" w:rsidR="00E26E0C" w:rsidRPr="00714C4A" w:rsidRDefault="005C195C">
            <w:pPr>
              <w:widowControl/>
              <w:spacing w:line="460" w:lineRule="exact"/>
              <w:ind w:firstLine="280"/>
              <w:rPr>
                <w:rFonts w:ascii="宋体" w:hAnsi="宋体" w:cs="仿宋"/>
              </w:rPr>
            </w:pPr>
            <w:r w:rsidRPr="00714C4A">
              <w:rPr>
                <w:rFonts w:ascii="宋体" w:hAnsi="宋体" w:cs="仿宋" w:hint="eastAsia"/>
              </w:rPr>
              <w:t xml:space="preserve">人民币合计金额（含税）(大写)                    元整(小写)（¥               ）               </w:t>
            </w:r>
          </w:p>
        </w:tc>
      </w:tr>
    </w:tbl>
    <w:p w14:paraId="4E60A654" w14:textId="77777777" w:rsidR="00E26E0C" w:rsidRPr="00714C4A" w:rsidRDefault="005C195C">
      <w:pPr>
        <w:widowControl/>
        <w:snapToGrid w:val="0"/>
        <w:spacing w:line="400" w:lineRule="exact"/>
        <w:ind w:firstLineChars="200" w:firstLine="420"/>
        <w:rPr>
          <w:rFonts w:ascii="宋体" w:hAnsi="宋体" w:cs="仿宋"/>
          <w:szCs w:val="21"/>
        </w:rPr>
      </w:pPr>
      <w:r w:rsidRPr="00714C4A">
        <w:rPr>
          <w:rFonts w:ascii="宋体" w:hAnsi="宋体" w:cs="仿宋" w:hint="eastAsia"/>
        </w:rPr>
        <w:t>2. 合同合计金额包括</w:t>
      </w:r>
      <w:r w:rsidRPr="00714C4A">
        <w:rPr>
          <w:rFonts w:ascii="Arial" w:hAnsi="Arial" w:cs="Arial" w:hint="eastAsia"/>
          <w:szCs w:val="21"/>
        </w:rPr>
        <w:t>货款、随配附件、备品备件、专用工具、包装、运输、装卸、保险、运抵指定交货地点、送货上门服务、现场安装调试、包装箱清理、保修等各种费用和售后服务、更新升级、零配件更换、培训、税金、本采购文件所列设备材料需进行补充完善才能完成本项目的功能配置或实际采购中产品材料有任何遗漏的费用（</w:t>
      </w:r>
      <w:proofErr w:type="gramStart"/>
      <w:r w:rsidRPr="00714C4A">
        <w:rPr>
          <w:rFonts w:ascii="Arial" w:hAnsi="Arial" w:cs="Arial" w:hint="eastAsia"/>
          <w:szCs w:val="21"/>
        </w:rPr>
        <w:t>含本项目</w:t>
      </w:r>
      <w:proofErr w:type="gramEnd"/>
      <w:r w:rsidRPr="00714C4A">
        <w:rPr>
          <w:rFonts w:ascii="Arial" w:hAnsi="Arial" w:cs="Arial" w:hint="eastAsia"/>
          <w:szCs w:val="21"/>
        </w:rPr>
        <w:t>需要但本文件中未列出的设备材料、功能配置），以及合同明示或暗示的所有责任、义务和一般风险所有成本费用的总和</w:t>
      </w:r>
      <w:r w:rsidRPr="00714C4A">
        <w:rPr>
          <w:rFonts w:ascii="宋体" w:hAnsi="宋体" w:cs="仿宋" w:hint="eastAsia"/>
        </w:rPr>
        <w:t>。如采购文件及投标文件对其另有规定的，从其规定。</w:t>
      </w:r>
    </w:p>
    <w:p w14:paraId="6CD9B31D"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第二条 供货保证</w:t>
      </w:r>
    </w:p>
    <w:p w14:paraId="76B94E20"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1. 乙方所提供的货物型号、技术规格、技术参数等应符合国家标准、行业标准、地方标准等标准、规范（上述标准、规范有出入的，以较严格为准），并与公告规定、采购文件及投标文件承诺的质量相一致，以确保使用过程的安全有效，如采购文件中明确对货物提出更高的技术要求的，乙方还应当确保符合采购文件提出的技术要求。</w:t>
      </w:r>
    </w:p>
    <w:p w14:paraId="3DF725B9"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2. 乙方所提供的货物必须是全新、未使用的原装产品，且在正常安装、使用和保养条件下，其使用寿命期内各项指标均达到公告规定、采购文件或投标文件承诺的质量要求。</w:t>
      </w:r>
    </w:p>
    <w:p w14:paraId="4D6F0D09"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第三条 权利保证</w:t>
      </w:r>
    </w:p>
    <w:p w14:paraId="38540283"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1. 乙方应保证所提供货物在使用时不会侵犯任何第三方的专利权、商标权、工业设计权或其他权利。</w:t>
      </w:r>
    </w:p>
    <w:p w14:paraId="09F1392E"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2. 乙方应按公告规定、采购文件或投标文件承诺的时间向甲方提供使用货物的有关技术资料。</w:t>
      </w:r>
    </w:p>
    <w:p w14:paraId="062B482C"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3. 没有甲方事先书面同意，乙方不得将由甲方提供的有关合同或任何合同条文、规格、计划、图纸、样品或资料提供给与履行本合同无关的任何其他人。即使</w:t>
      </w:r>
      <w:proofErr w:type="gramStart"/>
      <w:r w:rsidRPr="00714C4A">
        <w:rPr>
          <w:rFonts w:ascii="宋体" w:hAnsi="宋体" w:cs="仿宋" w:hint="eastAsia"/>
        </w:rPr>
        <w:t>向履行</w:t>
      </w:r>
      <w:proofErr w:type="gramEnd"/>
      <w:r w:rsidRPr="00714C4A">
        <w:rPr>
          <w:rFonts w:ascii="宋体" w:hAnsi="宋体" w:cs="仿宋" w:hint="eastAsia"/>
        </w:rPr>
        <w:t>本合同有关的人员提供，也应注</w:t>
      </w:r>
      <w:r w:rsidRPr="00714C4A">
        <w:rPr>
          <w:rFonts w:ascii="宋体" w:hAnsi="宋体" w:cs="仿宋" w:hint="eastAsia"/>
        </w:rPr>
        <w:lastRenderedPageBreak/>
        <w:t>意保密并限于履行合同的必需范围，该保密义务为永久性，不因本合同的解除、撤销、无效、终止而免除。</w:t>
      </w:r>
    </w:p>
    <w:p w14:paraId="457C64C6"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4. 乙方保证将要交付的货物的所有权完全属于乙方，且无任何抵押、质押、查封、留置等产权瑕疵。</w:t>
      </w:r>
    </w:p>
    <w:p w14:paraId="5032E0E3"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5</w:t>
      </w:r>
      <w:r w:rsidRPr="00714C4A">
        <w:rPr>
          <w:rFonts w:ascii="宋体" w:hAnsi="宋体" w:cs="仿宋"/>
        </w:rPr>
        <w:t>.</w:t>
      </w:r>
      <w:r w:rsidRPr="00714C4A">
        <w:rPr>
          <w:rFonts w:ascii="宋体" w:hAnsi="宋体" w:cs="仿宋" w:hint="eastAsia"/>
        </w:rPr>
        <w:t>乙方应对履行本协议过程中所接触到的甲方的保密信息，包括但不限于患者个人信息（参照《信息安全技术健康医疗数据安全指南》（GB/T 39725-2020）的相关规定范围）、医院内部资料及相关技术资料等负有保密义务，不得进行任何形式的使用或者透露给任何第三方或作为其他商业用途。未经甲方书面同意，乙方不得以任何形式向第三方透露，否则应承担由此给甲方造成的所有损失。上述保密义务为永久性，不因本合同的解除、撤销、无效、终止而免除。</w:t>
      </w:r>
    </w:p>
    <w:p w14:paraId="4AEA3FF4"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6</w:t>
      </w:r>
      <w:r w:rsidRPr="00714C4A">
        <w:rPr>
          <w:rFonts w:ascii="宋体" w:hAnsi="宋体" w:cs="仿宋"/>
        </w:rPr>
        <w:t>.</w:t>
      </w:r>
      <w:r w:rsidRPr="00714C4A">
        <w:rPr>
          <w:rFonts w:ascii="宋体" w:hAnsi="宋体" w:cs="仿宋" w:hint="eastAsia"/>
        </w:rPr>
        <w:t>乙方以及乙方安排完成合同项目的工作人员，应当确保具备与本合同约定所要求相符合的资质与条件，具备相应的工作经验，乙方须完全符合并遵守本合同所涉及的相关法律、法规、规范性文件的规定，确保可以依法开展合同约定的事项。</w:t>
      </w:r>
    </w:p>
    <w:p w14:paraId="17A4452A"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第四条 包装和运输</w:t>
      </w:r>
    </w:p>
    <w:p w14:paraId="13FE27B7"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1. 乙方提供的货物均应按照公告规定、采购文件或投标文件承诺的包装材料、包装标准、包装方式进行包装，每一包装单元内应附详细的装箱单和质量合格证。使用说明书、质量检验证明书、随配附件和工具以及清单一并附于货物内。</w:t>
      </w:r>
    </w:p>
    <w:p w14:paraId="18464796" w14:textId="77777777" w:rsidR="00E26E0C" w:rsidRPr="00714C4A" w:rsidRDefault="005C195C">
      <w:pPr>
        <w:widowControl/>
        <w:spacing w:line="400" w:lineRule="exact"/>
        <w:ind w:firstLineChars="200" w:firstLine="420"/>
        <w:rPr>
          <w:rFonts w:ascii="宋体" w:hAnsi="宋体" w:cs="仿宋"/>
        </w:rPr>
      </w:pPr>
      <w:r w:rsidRPr="00714C4A">
        <w:rPr>
          <w:rFonts w:ascii="宋体" w:hAnsi="宋体" w:cs="仿宋" w:hint="eastAsia"/>
        </w:rPr>
        <w:t xml:space="preserve">2. 货物的运输方式： 不限        </w:t>
      </w:r>
    </w:p>
    <w:p w14:paraId="5B35107E" w14:textId="77777777" w:rsidR="00E26E0C" w:rsidRPr="00714C4A" w:rsidRDefault="005C195C">
      <w:pPr>
        <w:widowControl/>
        <w:spacing w:line="400" w:lineRule="exact"/>
        <w:ind w:firstLineChars="200" w:firstLine="420"/>
        <w:rPr>
          <w:rFonts w:ascii="宋体" w:hAnsi="宋体" w:cs="仿宋"/>
        </w:rPr>
      </w:pPr>
      <w:r w:rsidRPr="00714C4A">
        <w:rPr>
          <w:rFonts w:ascii="宋体" w:hAnsi="宋体" w:cs="仿宋" w:hint="eastAsia"/>
        </w:rPr>
        <w:t>3. 乙方负责货物运输及相关费用，货物运输合理损耗及计算方法：货物运输保险费已包含在合同总价中，乙方须确保货物安全无损地运抵安装地点。</w:t>
      </w:r>
    </w:p>
    <w:p w14:paraId="1DC6AB29" w14:textId="77777777" w:rsidR="00E26E0C" w:rsidRPr="00714C4A" w:rsidRDefault="005C195C">
      <w:pPr>
        <w:widowControl/>
        <w:snapToGrid w:val="0"/>
        <w:spacing w:before="120" w:after="120" w:line="400" w:lineRule="exact"/>
        <w:ind w:firstLineChars="200" w:firstLine="420"/>
        <w:jc w:val="left"/>
        <w:rPr>
          <w:rFonts w:ascii="宋体" w:hAnsi="宋体" w:cs="仿宋"/>
        </w:rPr>
      </w:pPr>
      <w:r w:rsidRPr="00714C4A">
        <w:rPr>
          <w:rFonts w:ascii="宋体" w:hAnsi="宋体" w:cs="仿宋"/>
        </w:rPr>
        <w:t>4</w:t>
      </w:r>
      <w:r w:rsidRPr="00714C4A">
        <w:rPr>
          <w:rFonts w:ascii="宋体" w:hAnsi="宋体" w:cs="仿宋" w:hint="eastAsia"/>
        </w:rPr>
        <w:t>. 乙方应在货物发运前对其进行满足运输距离、防潮、防震、防锈和防破损装卸等要求包装，以保证货物安全运达甲方指定地点。</w:t>
      </w:r>
    </w:p>
    <w:p w14:paraId="69A10142" w14:textId="77777777" w:rsidR="00E26E0C" w:rsidRPr="00714C4A" w:rsidRDefault="005C195C">
      <w:pPr>
        <w:widowControl/>
        <w:snapToGrid w:val="0"/>
        <w:spacing w:before="120" w:after="120" w:line="400" w:lineRule="exact"/>
        <w:ind w:firstLineChars="200" w:firstLine="420"/>
        <w:jc w:val="left"/>
        <w:rPr>
          <w:rFonts w:ascii="宋体" w:hAnsi="宋体" w:cs="仿宋"/>
        </w:rPr>
      </w:pPr>
      <w:r w:rsidRPr="00714C4A">
        <w:rPr>
          <w:rFonts w:ascii="宋体" w:hAnsi="宋体" w:cs="仿宋"/>
        </w:rPr>
        <w:t>5</w:t>
      </w:r>
      <w:r w:rsidRPr="00714C4A">
        <w:rPr>
          <w:rFonts w:ascii="宋体" w:hAnsi="宋体" w:cs="仿宋" w:hint="eastAsia"/>
        </w:rPr>
        <w:t>. 乙方在货物发运手续办理完毕后二十四小时内或货到甲方四十八小时前通知甲方，以准备接货。</w:t>
      </w:r>
    </w:p>
    <w:p w14:paraId="60BA381C" w14:textId="77777777" w:rsidR="00E26E0C" w:rsidRPr="00714C4A" w:rsidRDefault="005C195C">
      <w:pPr>
        <w:widowControl/>
        <w:snapToGrid w:val="0"/>
        <w:spacing w:before="120" w:after="120" w:line="400" w:lineRule="exact"/>
        <w:ind w:firstLineChars="200" w:firstLine="420"/>
        <w:jc w:val="left"/>
        <w:rPr>
          <w:rFonts w:ascii="宋体" w:hAnsi="宋体" w:cs="仿宋"/>
        </w:rPr>
      </w:pPr>
      <w:r w:rsidRPr="00714C4A">
        <w:rPr>
          <w:rFonts w:ascii="宋体" w:hAnsi="宋体" w:cs="仿宋"/>
        </w:rPr>
        <w:t>6</w:t>
      </w:r>
      <w:r w:rsidRPr="00714C4A">
        <w:rPr>
          <w:rFonts w:ascii="宋体" w:hAnsi="宋体" w:cs="仿宋" w:hint="eastAsia"/>
        </w:rPr>
        <w:t>. 货物在交付甲方签收前发生的风险均由乙方负责。</w:t>
      </w:r>
    </w:p>
    <w:p w14:paraId="63078308" w14:textId="77777777" w:rsidR="00E26E0C" w:rsidRPr="00714C4A" w:rsidRDefault="005C195C">
      <w:pPr>
        <w:widowControl/>
        <w:spacing w:line="400" w:lineRule="exact"/>
        <w:ind w:firstLineChars="200" w:firstLine="420"/>
        <w:rPr>
          <w:rFonts w:ascii="宋体" w:hAnsi="宋体" w:cs="仿宋"/>
        </w:rPr>
      </w:pPr>
      <w:r w:rsidRPr="00714C4A">
        <w:rPr>
          <w:rFonts w:ascii="宋体" w:hAnsi="宋体" w:cs="仿宋"/>
        </w:rPr>
        <w:t>7</w:t>
      </w:r>
      <w:r w:rsidRPr="00714C4A">
        <w:rPr>
          <w:rFonts w:ascii="宋体" w:hAnsi="宋体" w:cs="仿宋" w:hint="eastAsia"/>
        </w:rPr>
        <w:t>. 货物在规定的交付期限内由乙方送达甲方指定的地点。</w:t>
      </w:r>
    </w:p>
    <w:p w14:paraId="323AA339" w14:textId="77777777" w:rsidR="00E26E0C" w:rsidRPr="00714C4A" w:rsidRDefault="005C195C">
      <w:pPr>
        <w:widowControl/>
        <w:spacing w:line="400" w:lineRule="exact"/>
        <w:ind w:firstLineChars="200" w:firstLine="422"/>
        <w:rPr>
          <w:rFonts w:ascii="宋体" w:hAnsi="宋体" w:cs="仿宋"/>
        </w:rPr>
      </w:pPr>
      <w:r w:rsidRPr="00714C4A">
        <w:rPr>
          <w:rFonts w:ascii="宋体" w:hAnsi="宋体" w:cs="仿宋" w:hint="eastAsia"/>
          <w:b/>
          <w:bCs/>
        </w:rPr>
        <w:t>第五条 交付和验收</w:t>
      </w:r>
    </w:p>
    <w:p w14:paraId="0E9488F8" w14:textId="77777777" w:rsidR="00E26E0C" w:rsidRPr="00714C4A" w:rsidRDefault="005C195C">
      <w:pPr>
        <w:widowControl/>
        <w:spacing w:line="400" w:lineRule="exact"/>
        <w:ind w:firstLineChars="200" w:firstLine="420"/>
        <w:rPr>
          <w:rFonts w:ascii="宋体" w:hAnsi="宋体" w:cs="仿宋"/>
        </w:rPr>
      </w:pPr>
      <w:r w:rsidRPr="00714C4A">
        <w:rPr>
          <w:rFonts w:ascii="宋体" w:hAnsi="宋体" w:cs="仿宋" w:hint="eastAsia"/>
        </w:rPr>
        <w:t>1. 交货时间：合同签订之日起30天内完成交货安装调试并正常运行。</w:t>
      </w:r>
    </w:p>
    <w:p w14:paraId="73573B9A" w14:textId="77777777" w:rsidR="00E26E0C" w:rsidRPr="00714C4A" w:rsidRDefault="005C195C">
      <w:pPr>
        <w:widowControl/>
        <w:spacing w:line="400" w:lineRule="exact"/>
        <w:ind w:firstLineChars="300" w:firstLine="630"/>
        <w:rPr>
          <w:rFonts w:ascii="宋体" w:hAnsi="宋体" w:cs="仿宋"/>
        </w:rPr>
      </w:pPr>
      <w:r w:rsidRPr="00714C4A">
        <w:rPr>
          <w:rFonts w:ascii="宋体" w:hAnsi="宋体" w:cs="仿宋" w:hint="eastAsia"/>
        </w:rPr>
        <w:t xml:space="preserve"> 交货地点：广西壮族自治区江滨医院(甲方指定地点)。</w:t>
      </w:r>
    </w:p>
    <w:p w14:paraId="749674E9" w14:textId="77777777" w:rsidR="00E26E0C" w:rsidRPr="00714C4A" w:rsidRDefault="005C195C">
      <w:pPr>
        <w:widowControl/>
        <w:numPr>
          <w:ilvl w:val="0"/>
          <w:numId w:val="3"/>
        </w:numPr>
        <w:snapToGrid w:val="0"/>
        <w:spacing w:before="120" w:after="120" w:line="400" w:lineRule="exact"/>
        <w:ind w:firstLineChars="200" w:firstLine="420"/>
        <w:jc w:val="left"/>
        <w:rPr>
          <w:rFonts w:ascii="宋体" w:hAnsi="宋体" w:cs="仿宋"/>
          <w:bCs/>
        </w:rPr>
      </w:pPr>
      <w:r w:rsidRPr="00714C4A">
        <w:rPr>
          <w:rFonts w:ascii="宋体" w:hAnsi="宋体" w:cs="仿宋" w:hint="eastAsia"/>
        </w:rPr>
        <w:t>甲方对乙方提交的货物依据招标文件上的技术规格要求和国家有关质量标准进行现</w:t>
      </w:r>
      <w:r w:rsidRPr="00714C4A">
        <w:rPr>
          <w:rFonts w:ascii="宋体" w:hAnsi="宋体" w:cs="仿宋" w:hint="eastAsia"/>
          <w:bCs/>
        </w:rPr>
        <w:t>场签收，外观、说明书符合采购文件技术要求的，给予签收，不合格的不予签收。该签收仅指外观、说明书符合采购文件技术要求而非认可货物验收合格。</w:t>
      </w:r>
    </w:p>
    <w:p w14:paraId="4B0FF31F" w14:textId="77777777" w:rsidR="00E26E0C" w:rsidRPr="00714C4A" w:rsidRDefault="005C195C">
      <w:pPr>
        <w:widowControl/>
        <w:numPr>
          <w:ilvl w:val="0"/>
          <w:numId w:val="3"/>
        </w:numPr>
        <w:snapToGrid w:val="0"/>
        <w:spacing w:before="120" w:after="120" w:line="400" w:lineRule="exact"/>
        <w:ind w:firstLineChars="200" w:firstLine="420"/>
        <w:rPr>
          <w:rFonts w:ascii="宋体" w:hAnsi="宋体" w:cs="仿宋"/>
        </w:rPr>
      </w:pPr>
      <w:r w:rsidRPr="00714C4A">
        <w:rPr>
          <w:rFonts w:ascii="宋体" w:hAnsi="宋体" w:cs="仿宋" w:hint="eastAsia"/>
          <w:bCs/>
        </w:rPr>
        <w:lastRenderedPageBreak/>
        <w:t>甲方如发现乙方所交付的货物有短装、次品、损坏或其它不符合</w:t>
      </w:r>
      <w:r w:rsidRPr="00714C4A">
        <w:rPr>
          <w:rFonts w:ascii="宋体" w:hAnsi="宋体" w:cs="仿宋" w:hint="eastAsia"/>
        </w:rPr>
        <w:t>招标文件要求的验收标准、验收方法、投标文件承诺、</w:t>
      </w:r>
      <w:r w:rsidRPr="00714C4A">
        <w:rPr>
          <w:rFonts w:ascii="宋体" w:hAnsi="宋体" w:cs="仿宋" w:hint="eastAsia"/>
          <w:bCs/>
        </w:rPr>
        <w:t>本合同规定之情形的，甲方有权拒绝接受并根据货物具体情形做出现场记录（或由甲乙双方签署备忘录），此现场记录（或备忘录）可用作证明货物应补充更换、存在损坏的有效证据。乙方应负责免费补充、更换货物，由此产生的时间延误与有关费用由乙方承担，验收期限相应顺延。</w:t>
      </w:r>
    </w:p>
    <w:p w14:paraId="3DEEDC6E" w14:textId="77777777" w:rsidR="00E26E0C" w:rsidRPr="00714C4A" w:rsidRDefault="005C195C">
      <w:pPr>
        <w:widowControl/>
        <w:spacing w:line="400" w:lineRule="exact"/>
        <w:ind w:firstLineChars="200" w:firstLine="420"/>
        <w:rPr>
          <w:rFonts w:ascii="宋体" w:hAnsi="宋体" w:cs="仿宋"/>
        </w:rPr>
      </w:pPr>
      <w:r w:rsidRPr="00714C4A">
        <w:rPr>
          <w:rFonts w:ascii="宋体" w:hAnsi="宋体" w:cs="仿宋" w:hint="eastAsia"/>
        </w:rPr>
        <w:t xml:space="preserve">4. </w:t>
      </w:r>
      <w:r w:rsidRPr="00714C4A">
        <w:rPr>
          <w:rFonts w:ascii="宋体" w:hAnsi="宋体" w:cs="仿宋" w:hint="eastAsia"/>
          <w:bCs/>
        </w:rPr>
        <w:t>乙方交货前应对拟提交的货物</w:t>
      </w:r>
      <w:proofErr w:type="gramStart"/>
      <w:r w:rsidRPr="00714C4A">
        <w:rPr>
          <w:rFonts w:ascii="宋体" w:hAnsi="宋体" w:cs="仿宋" w:hint="eastAsia"/>
          <w:bCs/>
        </w:rPr>
        <w:t>作出</w:t>
      </w:r>
      <w:proofErr w:type="gramEnd"/>
      <w:r w:rsidRPr="00714C4A">
        <w:rPr>
          <w:rFonts w:ascii="宋体" w:hAnsi="宋体" w:cs="仿宋" w:hint="eastAsia"/>
          <w:bCs/>
        </w:rPr>
        <w:t>全面检查和对验收文件进行整理，并列出清单，作为甲方收货验收和使用的技术条件依据，检验的结果同样应随货物交甲方。同时，</w:t>
      </w:r>
      <w:r w:rsidRPr="00714C4A">
        <w:rPr>
          <w:rFonts w:ascii="宋体" w:hAnsi="宋体" w:cs="仿宋" w:hint="eastAsia"/>
        </w:rPr>
        <w:t>乙方应将所提供货物的装箱清单、用户手册、原厂保修卡、随机资料、工具和备品、备件</w:t>
      </w:r>
      <w:r w:rsidRPr="00714C4A">
        <w:rPr>
          <w:rFonts w:ascii="宋体" w:hAnsi="宋体" w:cstheme="minorEastAsia" w:hint="eastAsia"/>
          <w:snapToGrid w:val="0"/>
          <w:spacing w:val="5"/>
          <w:kern w:val="0"/>
          <w:szCs w:val="21"/>
        </w:rPr>
        <w:t>、验收单</w:t>
      </w:r>
      <w:r w:rsidRPr="00714C4A">
        <w:rPr>
          <w:rFonts w:ascii="宋体" w:hAnsi="宋体" w:cs="仿宋" w:hint="eastAsia"/>
        </w:rPr>
        <w:t>等一并交付给甲方。</w:t>
      </w:r>
      <w:r w:rsidRPr="00714C4A">
        <w:rPr>
          <w:rFonts w:ascii="宋体" w:hAnsi="宋体" w:cs="仿宋" w:hint="eastAsia"/>
          <w:bCs/>
        </w:rPr>
        <w:t>乙方不能完整交付货物及本款规定的单证和工具的，必须负责补齐，否则视为逾期交货。</w:t>
      </w:r>
      <w:r w:rsidRPr="00714C4A">
        <w:rPr>
          <w:rFonts w:ascii="宋体" w:hAnsi="宋体" w:cs="仿宋" w:hint="eastAsia"/>
        </w:rPr>
        <w:t xml:space="preserve"> </w:t>
      </w:r>
    </w:p>
    <w:p w14:paraId="0F8B3E95" w14:textId="77777777" w:rsidR="00E26E0C" w:rsidRPr="00714C4A" w:rsidRDefault="005C195C">
      <w:pPr>
        <w:widowControl/>
        <w:numPr>
          <w:ilvl w:val="0"/>
          <w:numId w:val="4"/>
        </w:numPr>
        <w:spacing w:line="400" w:lineRule="exact"/>
        <w:ind w:firstLineChars="200" w:firstLine="420"/>
        <w:rPr>
          <w:rFonts w:ascii="宋体" w:hAnsi="宋体" w:cs="仿宋"/>
        </w:rPr>
      </w:pPr>
      <w:r w:rsidRPr="00714C4A">
        <w:rPr>
          <w:rFonts w:ascii="宋体" w:hAnsi="宋体" w:cs="仿宋" w:hint="eastAsia"/>
        </w:rPr>
        <w:t>乙方需负责货物的安装、调试，并培训甲方的使用操作人员，直到设备运行符合技术要求，甲方</w:t>
      </w:r>
      <w:proofErr w:type="gramStart"/>
      <w:r w:rsidRPr="00714C4A">
        <w:rPr>
          <w:rFonts w:ascii="宋体" w:hAnsi="宋体" w:cs="仿宋" w:hint="eastAsia"/>
        </w:rPr>
        <w:t>方</w:t>
      </w:r>
      <w:proofErr w:type="gramEnd"/>
      <w:r w:rsidRPr="00714C4A">
        <w:rPr>
          <w:rFonts w:ascii="宋体" w:hAnsi="宋体" w:cs="仿宋" w:hint="eastAsia"/>
        </w:rPr>
        <w:t>可验收。</w:t>
      </w:r>
    </w:p>
    <w:p w14:paraId="6BEC8CB4" w14:textId="77777777" w:rsidR="00E26E0C" w:rsidRPr="00714C4A" w:rsidRDefault="005C195C">
      <w:pPr>
        <w:widowControl/>
        <w:numPr>
          <w:ilvl w:val="0"/>
          <w:numId w:val="4"/>
        </w:numPr>
        <w:spacing w:line="400" w:lineRule="exact"/>
        <w:ind w:firstLineChars="200" w:firstLine="420"/>
        <w:rPr>
          <w:rFonts w:ascii="宋体" w:hAnsi="宋体" w:cs="仿宋"/>
        </w:rPr>
      </w:pPr>
      <w:r w:rsidRPr="00714C4A">
        <w:rPr>
          <w:rFonts w:ascii="宋体" w:hAnsi="宋体" w:cs="仿宋" w:hint="eastAsia"/>
        </w:rPr>
        <w:t>甲方应当在到货并安装、调试完后一个月内进行验收，逾期不验收的，亦</w:t>
      </w:r>
      <w:proofErr w:type="gramStart"/>
      <w:r w:rsidRPr="00714C4A">
        <w:rPr>
          <w:rFonts w:ascii="宋体" w:hAnsi="宋体" w:cs="仿宋" w:hint="eastAsia"/>
        </w:rPr>
        <w:t>不</w:t>
      </w:r>
      <w:proofErr w:type="gramEnd"/>
      <w:r w:rsidRPr="00714C4A">
        <w:rPr>
          <w:rFonts w:ascii="宋体" w:hAnsi="宋体" w:cs="仿宋" w:hint="eastAsia"/>
        </w:rPr>
        <w:t>免除乙方质量保证责任。甲方组织验收，</w:t>
      </w:r>
      <w:r w:rsidRPr="00714C4A">
        <w:rPr>
          <w:rFonts w:ascii="宋体" w:hAnsi="宋体" w:cs="仿宋" w:hint="eastAsia"/>
          <w:bCs/>
        </w:rPr>
        <w:t>乙方必须到场</w:t>
      </w:r>
      <w:r w:rsidRPr="00714C4A">
        <w:rPr>
          <w:rFonts w:ascii="宋体" w:hAnsi="宋体" w:cs="仿宋" w:hint="eastAsia"/>
        </w:rPr>
        <w:t>配合，验收合格后由甲乙双方签署货物验收单并加盖双方公章，甲乙双方各执一份。对技术复杂的货物，甲方可请国家认可的专业检测机构参与验收，费用由乙方承担。如涉及短期内无法发现的问题与瑕疵，甲方在检验期限内难以完成全面检验的，以上期限仅视为甲方对标的物的外观瑕疵提出异议的期限，具体期限根据甲方实际使用情况酌情延长。</w:t>
      </w:r>
    </w:p>
    <w:p w14:paraId="6CDEC688" w14:textId="77777777" w:rsidR="00E26E0C" w:rsidRPr="00714C4A" w:rsidRDefault="005C195C">
      <w:pPr>
        <w:widowControl/>
        <w:spacing w:line="400" w:lineRule="exact"/>
        <w:ind w:firstLineChars="200" w:firstLine="420"/>
        <w:rPr>
          <w:rFonts w:ascii="宋体" w:hAnsi="宋体" w:cs="仿宋"/>
        </w:rPr>
      </w:pPr>
      <w:r w:rsidRPr="00714C4A">
        <w:rPr>
          <w:rFonts w:ascii="宋体" w:hAnsi="宋体" w:cs="仿宋" w:hint="eastAsia"/>
        </w:rPr>
        <w:t>7. 若甲方委托第三方组织的验收项目，其验收时间以该项目验收方案确定的验收时间为准，验收结果以该项目验收报告结论为准。在验收过程中发现乙方有违约问题，可暂缓资金结算，待违约问题解决后，方可办理资金结算事宜，在此期间，甲方不承担逾期付款责任。</w:t>
      </w:r>
    </w:p>
    <w:p w14:paraId="39733409" w14:textId="77777777" w:rsidR="00E26E0C" w:rsidRPr="00714C4A" w:rsidRDefault="005C195C">
      <w:pPr>
        <w:widowControl/>
        <w:spacing w:line="400" w:lineRule="exact"/>
        <w:ind w:firstLineChars="200" w:firstLine="420"/>
        <w:rPr>
          <w:rFonts w:ascii="宋体" w:hAnsi="宋体" w:cs="仿宋"/>
        </w:rPr>
      </w:pPr>
      <w:r w:rsidRPr="00714C4A">
        <w:rPr>
          <w:rFonts w:ascii="宋体" w:hAnsi="宋体" w:cs="仿宋" w:hint="eastAsia"/>
        </w:rPr>
        <w:t>8. 甲方对验收有异议的，在验收后五个工作日内以书面形式向乙方提出，乙方应自收到甲方书面异议后三日内及时予以解决，乙方不予答复或未予以实质解决的，视为认可甲方异议及处置意见。</w:t>
      </w:r>
    </w:p>
    <w:p w14:paraId="13A01503" w14:textId="77777777" w:rsidR="00E26E0C" w:rsidRPr="00714C4A" w:rsidRDefault="005C195C">
      <w:pPr>
        <w:widowControl/>
        <w:snapToGrid w:val="0"/>
        <w:spacing w:before="120" w:after="120" w:line="400" w:lineRule="exact"/>
        <w:ind w:firstLineChars="200" w:firstLine="420"/>
        <w:jc w:val="left"/>
        <w:rPr>
          <w:rFonts w:ascii="宋体" w:hAnsi="宋体" w:cs="仿宋"/>
        </w:rPr>
      </w:pPr>
      <w:r w:rsidRPr="00714C4A">
        <w:rPr>
          <w:rFonts w:ascii="宋体" w:hAnsi="宋体" w:cs="仿宋" w:hint="eastAsia"/>
        </w:rPr>
        <w:t>9. 其他未尽事宜应严格参照《关于印发广西壮族自治区政府采购项目履约验收管理办法的通知》[桂财采〔2015〕22号]以及《财政部关于进一步加强政府采购需求和履约验收管理的指导意见》[财库〔2016〕205号]规定执行。</w:t>
      </w:r>
    </w:p>
    <w:p w14:paraId="7F52E276"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第六条 安装和培训</w:t>
      </w:r>
    </w:p>
    <w:p w14:paraId="29C6C8EC"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1. 甲方应提供必要安装条件（如场地、电源、水源等）。乙方应在到货之日起 5</w:t>
      </w:r>
      <w:r w:rsidRPr="00714C4A">
        <w:rPr>
          <w:rFonts w:ascii="宋体" w:hAnsi="宋体" w:cs="仿宋" w:hint="eastAsia"/>
          <w:i/>
          <w:iCs/>
        </w:rPr>
        <w:t xml:space="preserve"> </w:t>
      </w:r>
      <w:proofErr w:type="gramStart"/>
      <w:r w:rsidRPr="00714C4A">
        <w:rPr>
          <w:rFonts w:ascii="宋体" w:hAnsi="宋体" w:cs="仿宋" w:hint="eastAsia"/>
        </w:rPr>
        <w:t>个</w:t>
      </w:r>
      <w:proofErr w:type="gramEnd"/>
      <w:r w:rsidRPr="00714C4A">
        <w:rPr>
          <w:rFonts w:ascii="宋体" w:hAnsi="宋体" w:cs="仿宋" w:hint="eastAsia"/>
        </w:rPr>
        <w:t>工作日内对货物进行安装、调试。</w:t>
      </w:r>
    </w:p>
    <w:p w14:paraId="4A16C98B"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2. 乙方负责甲方有关人员的培训，具体培训时间由甲方予以确定。</w:t>
      </w:r>
    </w:p>
    <w:p w14:paraId="673EC218"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3.产品安装、调试、培训期间乙方应严格做好安全防护措施，设置安全警示标识，及时消除安全隐患，做到安全、文明施工（作业），并承担相关费用。安装、调试、培训期间发生安全事故的，责任由乙方承担，由此造成甲方、乙方人员或者第三方损失的，乙方予以赔偿。</w:t>
      </w:r>
    </w:p>
    <w:p w14:paraId="6DA9026F"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第七条 售后服务、质保期</w:t>
      </w:r>
    </w:p>
    <w:p w14:paraId="07CF55DD"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lastRenderedPageBreak/>
        <w:t>1. 乙方应按照国家有关法律法规和“三包”规定以及公告、采购文件投标文件和本合同所附的《服务承诺》，为甲方提供售后服务。</w:t>
      </w:r>
    </w:p>
    <w:p w14:paraId="381DA460"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t>2. 质保期：  自安装验收合格之日起     年。</w:t>
      </w:r>
    </w:p>
    <w:p w14:paraId="6437CD57"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t>3. 乙方提供的服务承诺和售后服务及质保期责任等其它具体约定事项（</w:t>
      </w:r>
      <w:proofErr w:type="gramStart"/>
      <w:r w:rsidRPr="00714C4A">
        <w:rPr>
          <w:rFonts w:ascii="宋体" w:hAnsi="宋体" w:cs="仿宋" w:hint="eastAsia"/>
        </w:rPr>
        <w:t>见合同</w:t>
      </w:r>
      <w:proofErr w:type="gramEnd"/>
      <w:r w:rsidRPr="00714C4A">
        <w:rPr>
          <w:rFonts w:ascii="宋体" w:hAnsi="宋体" w:cs="仿宋" w:hint="eastAsia"/>
        </w:rPr>
        <w:t>附件)。</w:t>
      </w:r>
    </w:p>
    <w:p w14:paraId="4BCD73F9"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第八条 付款方式</w:t>
      </w:r>
    </w:p>
    <w:p w14:paraId="23E6EA7B"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t>1.项目整体验收合格，乙方提交全额有效发票后4个月内，甲方向乙方支付合同总金额的95%。</w:t>
      </w:r>
    </w:p>
    <w:p w14:paraId="6CBE2E0C"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t>2.项目维护期满后，甲方向乙方支付合同总金额的5%。</w:t>
      </w:r>
    </w:p>
    <w:p w14:paraId="56F9797F"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t>3.付款前乙方未开具发票的，甲方有权不进行支付。</w:t>
      </w:r>
    </w:p>
    <w:p w14:paraId="3BB6CFC9"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t>4.本协议所约定的付款义务，一方逾期履行的，应按照本合同订立时本合同订立时一年</w:t>
      </w:r>
      <w:proofErr w:type="gramStart"/>
      <w:r w:rsidRPr="00714C4A">
        <w:rPr>
          <w:rFonts w:ascii="宋体" w:hAnsi="宋体" w:cs="仿宋" w:hint="eastAsia"/>
        </w:rPr>
        <w:t>期贷款市场</w:t>
      </w:r>
      <w:proofErr w:type="gramEnd"/>
      <w:r w:rsidRPr="00714C4A">
        <w:rPr>
          <w:rFonts w:ascii="宋体" w:hAnsi="宋体" w:cs="仿宋" w:hint="eastAsia"/>
        </w:rPr>
        <w:t>报价利率计算利息（逾期付款损失）。但利息（逾期付款损失）不得超过合同金额的5%。</w:t>
      </w:r>
    </w:p>
    <w:p w14:paraId="6F4E12E8"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第九条 履约保证金</w:t>
      </w:r>
    </w:p>
    <w:p w14:paraId="213833A9"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履约保证金：按合同金额的</w:t>
      </w:r>
      <w:r w:rsidRPr="00714C4A">
        <w:rPr>
          <w:rFonts w:ascii="宋体" w:hAnsi="宋体" w:cs="仿宋"/>
        </w:rPr>
        <w:t>5</w:t>
      </w:r>
      <w:r w:rsidRPr="00714C4A">
        <w:rPr>
          <w:rFonts w:ascii="宋体" w:hAnsi="宋体" w:cs="仿宋" w:hint="eastAsia"/>
        </w:rPr>
        <w:t>%：                       （¥            ）（乙方如为中小企业的，履约保证金按合同金额的 2%收取）。</w:t>
      </w:r>
    </w:p>
    <w:p w14:paraId="0422AB19"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履约保证金递交方式：银行转账或电汇</w:t>
      </w:r>
    </w:p>
    <w:p w14:paraId="410A833F"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备注：在签订合同之前，乙方需把履约保证金足额交到甲方指定账户。未提交履约保证金的，不予签订本合同。履约保证金</w:t>
      </w:r>
      <w:proofErr w:type="gramStart"/>
      <w:r w:rsidRPr="00714C4A">
        <w:rPr>
          <w:rFonts w:ascii="宋体" w:hAnsi="宋体" w:cs="仿宋" w:hint="eastAsia"/>
        </w:rPr>
        <w:t>自项目</w:t>
      </w:r>
      <w:proofErr w:type="gramEnd"/>
      <w:r w:rsidRPr="00714C4A">
        <w:rPr>
          <w:rFonts w:ascii="宋体" w:hAnsi="宋体" w:cs="仿宋" w:hint="eastAsia"/>
        </w:rPr>
        <w:t>验收合格后无质量问题，待乙方</w:t>
      </w:r>
      <w:proofErr w:type="gramStart"/>
      <w:r w:rsidRPr="00714C4A">
        <w:rPr>
          <w:rFonts w:ascii="宋体" w:hAnsi="宋体" w:cs="仿宋" w:hint="eastAsia"/>
        </w:rPr>
        <w:t>履行完质保</w:t>
      </w:r>
      <w:proofErr w:type="gramEnd"/>
      <w:r w:rsidRPr="00714C4A">
        <w:rPr>
          <w:rFonts w:ascii="宋体" w:hAnsi="宋体" w:cs="仿宋" w:hint="eastAsia"/>
        </w:rPr>
        <w:t>义务且无违约的情况下，由乙方提出书面退还申请，甲方在收到乙方书面申请后无息退还。本合同履行期间，乙方存在违约的，甲方有权从履约保证金中先行扣除违约金、赔偿金等按本合同约定乙方应付款项，不足部分由乙方另行支付，甲方直接从履约保证金中扣除违约金、赔偿金等按本合同约定乙方应付的其他款项的，乙方应于接到甲方补足履约保证金通知之日起3个工作日内补足。</w:t>
      </w:r>
    </w:p>
    <w:p w14:paraId="4B59E552"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履约保证金指定账户：</w:t>
      </w:r>
    </w:p>
    <w:p w14:paraId="52BF6809"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开户名称：</w:t>
      </w:r>
      <w:r w:rsidRPr="00714C4A">
        <w:rPr>
          <w:rFonts w:ascii="宋体" w:hAnsi="宋体" w:cstheme="minorEastAsia" w:hint="eastAsia"/>
          <w:snapToGrid w:val="0"/>
          <w:spacing w:val="5"/>
          <w:kern w:val="0"/>
          <w:szCs w:val="21"/>
        </w:rPr>
        <w:t>广西壮族自治区江滨医院</w:t>
      </w:r>
    </w:p>
    <w:p w14:paraId="1406F4AB"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开户银行：</w:t>
      </w:r>
      <w:r w:rsidRPr="00714C4A">
        <w:rPr>
          <w:rFonts w:ascii="宋体" w:hAnsi="宋体" w:cstheme="minorEastAsia" w:hint="eastAsia"/>
          <w:snapToGrid w:val="0"/>
          <w:spacing w:val="5"/>
          <w:kern w:val="0"/>
          <w:szCs w:val="21"/>
        </w:rPr>
        <w:t>交通银行南宁分行青秀山支行</w:t>
      </w:r>
    </w:p>
    <w:p w14:paraId="69E4FDF7"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履约保证金的银行账户为：</w:t>
      </w:r>
      <w:r w:rsidRPr="00714C4A">
        <w:rPr>
          <w:rFonts w:ascii="宋体" w:hAnsi="宋体" w:cstheme="minorEastAsia" w:hint="eastAsia"/>
          <w:snapToGrid w:val="0"/>
          <w:spacing w:val="5"/>
          <w:kern w:val="0"/>
          <w:szCs w:val="21"/>
        </w:rPr>
        <w:t>4510 6050 5018 0100 27923</w:t>
      </w:r>
    </w:p>
    <w:p w14:paraId="10EFCF44"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第十条 税费</w:t>
      </w:r>
    </w:p>
    <w:p w14:paraId="5AEF11B5" w14:textId="77777777" w:rsidR="00E26E0C" w:rsidRPr="00714C4A" w:rsidRDefault="005C195C">
      <w:pPr>
        <w:widowControl/>
        <w:spacing w:afterLines="40" w:after="96" w:line="400" w:lineRule="exact"/>
        <w:ind w:firstLineChars="200" w:firstLine="420"/>
        <w:rPr>
          <w:rFonts w:ascii="宋体" w:hAnsi="宋体" w:cs="仿宋"/>
        </w:rPr>
      </w:pPr>
      <w:r w:rsidRPr="00714C4A">
        <w:rPr>
          <w:rFonts w:ascii="宋体" w:hAnsi="宋体" w:cs="仿宋" w:hint="eastAsia"/>
        </w:rPr>
        <w:t>本合同执行中相关的一切税费均由乙方负担。</w:t>
      </w:r>
    </w:p>
    <w:p w14:paraId="20873AD3" w14:textId="77777777" w:rsidR="00E26E0C" w:rsidRPr="00714C4A" w:rsidRDefault="005C195C">
      <w:pPr>
        <w:widowControl/>
        <w:spacing w:afterLines="40" w:after="96" w:line="400" w:lineRule="exact"/>
        <w:ind w:firstLineChars="200" w:firstLine="422"/>
        <w:rPr>
          <w:rFonts w:ascii="宋体" w:hAnsi="宋体" w:cs="仿宋"/>
          <w:b/>
          <w:bCs/>
        </w:rPr>
      </w:pPr>
      <w:r w:rsidRPr="00714C4A">
        <w:rPr>
          <w:rFonts w:ascii="宋体" w:hAnsi="宋体" w:cs="仿宋" w:hint="eastAsia"/>
          <w:b/>
          <w:bCs/>
        </w:rPr>
        <w:t>第十一条 质量保证及售后服务</w:t>
      </w:r>
    </w:p>
    <w:p w14:paraId="7EE883F8"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1. 乙方应按采购文件规定的货物性能、技术要求、质量标准向甲方提供未经使用的全新产品。乙方提供货物的质量保证期按交货验收合格之日起计（期限见《采购需求》中的要求）。在保证期内因货物本身的质量问题发生故障，乙方应负责免费修理和更换零部件。对达不到技术要求者，根据实际情况，经双方协商，可按以下办法处理：</w:t>
      </w:r>
    </w:p>
    <w:p w14:paraId="391BC0B3"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lastRenderedPageBreak/>
        <w:t>（1）更换：产品出现质量问题、经乙方1次维修仍不能达到合同约定的质量标准的，甲方有权更换，并由乙方承担所发生的全部费用。</w:t>
      </w:r>
    </w:p>
    <w:p w14:paraId="78BC5363"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（2）贬值处理：因乙方产品出现质量问题造成退换货产生的贬值由乙方自行承担。</w:t>
      </w:r>
    </w:p>
    <w:p w14:paraId="6BD7FE4A"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3）退货处理：产品出现严重质量问题（如主部件损坏、反应迟钝、无法满足需求、更换一次后仍出现质量问题）的，甲方有权退货，乙方应退还甲方支付的合同款，同时承担退货所发生的所有费用（运输、保险、检验、货款利息及银行手续费等），并视作乙方不能交付货物而须支付违约赔偿金给甲方，甲方还可依法追究乙方的违约责任，且甲方有权终止合同，由此造成的损失由乙方负责。</w:t>
      </w:r>
    </w:p>
    <w:p w14:paraId="58434A80" w14:textId="77777777" w:rsidR="00E26E0C" w:rsidRPr="00714C4A" w:rsidRDefault="005C195C">
      <w:pPr>
        <w:widowControl/>
        <w:snapToGrid w:val="0"/>
        <w:spacing w:before="120" w:after="120" w:line="400" w:lineRule="exact"/>
        <w:ind w:firstLineChars="200" w:firstLine="420"/>
        <w:rPr>
          <w:rFonts w:ascii="宋体" w:hAnsi="宋体" w:cs="仿宋"/>
        </w:rPr>
      </w:pPr>
      <w:r w:rsidRPr="00714C4A">
        <w:rPr>
          <w:rFonts w:ascii="宋体" w:hAnsi="宋体" w:cs="仿宋" w:hint="eastAsia"/>
        </w:rPr>
        <w:t xml:space="preserve">2. 如在使用过程中出现故障，乙方应在接到甲方通知后  </w:t>
      </w:r>
      <w:r w:rsidRPr="00714C4A">
        <w:rPr>
          <w:rFonts w:ascii="宋体" w:hAnsi="宋体" w:cs="仿宋"/>
        </w:rPr>
        <w:t>2</w:t>
      </w:r>
      <w:r w:rsidRPr="00714C4A">
        <w:rPr>
          <w:rFonts w:ascii="宋体" w:hAnsi="宋体" w:cs="仿宋" w:hint="eastAsia"/>
        </w:rPr>
        <w:t xml:space="preserve"> 小时内响应， </w:t>
      </w:r>
      <w:r w:rsidRPr="00714C4A">
        <w:rPr>
          <w:rFonts w:ascii="宋体" w:hAnsi="宋体" w:cs="仿宋"/>
        </w:rPr>
        <w:t>24</w:t>
      </w:r>
      <w:r w:rsidRPr="00714C4A">
        <w:rPr>
          <w:rFonts w:ascii="宋体" w:hAnsi="宋体" w:cs="仿宋" w:hint="eastAsia"/>
        </w:rPr>
        <w:t xml:space="preserve"> 小时内解决故障，否则须在  </w:t>
      </w:r>
      <w:r w:rsidRPr="00714C4A">
        <w:rPr>
          <w:rFonts w:ascii="宋体" w:hAnsi="宋体" w:cs="仿宋"/>
        </w:rPr>
        <w:t>5</w:t>
      </w:r>
      <w:r w:rsidRPr="00714C4A">
        <w:rPr>
          <w:rFonts w:ascii="宋体" w:hAnsi="宋体" w:cs="仿宋" w:hint="eastAsia"/>
        </w:rPr>
        <w:t xml:space="preserve">  工作日内提供与原设备技术参数要求相同或高于原设备技术参数要求的备用产品，以保证甲方的正常工作。乙方在接到甲方通知后拒不响应或解决故障的，甲方有权聘请第三方进行维修，由此产生的费用由乙方承担。</w:t>
      </w:r>
    </w:p>
    <w:p w14:paraId="288E06D0"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3. 在质保期内，乙方应对货物出现的质量及安全问题负责处理解决并承担一切费用。如有产品质量争议，则按照国家相关法律法规及行业标准、地方标准等标准、规范解决（上述标准、规范有出入的，以较严格为准），如采购文件中明确对货物提出更高的技术要求的，乙方还应当确保符合采购文件提出的技术要求。</w:t>
      </w:r>
    </w:p>
    <w:p w14:paraId="6BA82C22" w14:textId="77777777" w:rsidR="00E26E0C" w:rsidRPr="00714C4A" w:rsidRDefault="005C195C">
      <w:pPr>
        <w:widowControl/>
        <w:snapToGrid w:val="0"/>
        <w:spacing w:before="120" w:after="120" w:line="400" w:lineRule="exact"/>
        <w:ind w:firstLineChars="200" w:firstLine="420"/>
        <w:rPr>
          <w:rFonts w:ascii="宋体" w:hAnsi="宋体" w:cs="仿宋"/>
        </w:rPr>
      </w:pPr>
      <w:r w:rsidRPr="00714C4A">
        <w:rPr>
          <w:rFonts w:ascii="宋体" w:hAnsi="宋体" w:cs="仿宋" w:hint="eastAsia"/>
        </w:rPr>
        <w:t>4.上述的货物因人为因素出现的故障不在免费保修范围内。超过质保期的机器设备，终生维修，维修时只收取部件成本费。</w:t>
      </w:r>
    </w:p>
    <w:p w14:paraId="2DB1F4A3" w14:textId="77777777" w:rsidR="00E26E0C" w:rsidRPr="00714C4A" w:rsidRDefault="005C195C">
      <w:pPr>
        <w:widowControl/>
        <w:snapToGrid w:val="0"/>
        <w:spacing w:before="120" w:after="120" w:line="400" w:lineRule="exact"/>
        <w:ind w:firstLineChars="200" w:firstLine="422"/>
        <w:rPr>
          <w:rFonts w:ascii="宋体" w:hAnsi="宋体" w:cs="仿宋"/>
          <w:b/>
        </w:rPr>
      </w:pPr>
      <w:r w:rsidRPr="00714C4A">
        <w:rPr>
          <w:rFonts w:ascii="宋体" w:hAnsi="宋体" w:cs="仿宋" w:hint="eastAsia"/>
          <w:b/>
        </w:rPr>
        <w:t>第十二条 违约责任</w:t>
      </w:r>
    </w:p>
    <w:p w14:paraId="1F02D46E"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1.中标人所提供的货物规格、技术标准、材料等质量不合格或不符合相关法律法规的，应按要求在5日内更换完毕，更换不 及时的按逾期交货处罚，并承担由此造成的损失；若货物投入使用后，采购人在使用过程中发现货物存在交货</w:t>
      </w:r>
      <w:proofErr w:type="gramStart"/>
      <w:r w:rsidRPr="00714C4A">
        <w:rPr>
          <w:rFonts w:ascii="宋体" w:hAnsi="宋体" w:cs="仿宋" w:hint="eastAsia"/>
        </w:rPr>
        <w:t>当下未</w:t>
      </w:r>
      <w:proofErr w:type="gramEnd"/>
      <w:r w:rsidRPr="00714C4A">
        <w:rPr>
          <w:rFonts w:ascii="宋体" w:hAnsi="宋体" w:cs="仿宋" w:hint="eastAsia"/>
        </w:rPr>
        <w:t>发现的其他技术标准、材料等质量不合格或不符合相关法律法规问题的（包括中标人应提供而未提供的相关法律法规要求必须具备的资质材料或资质材料到期未及时更新提供的），采购人可以要求更换或退货，中标人须支付采购人该批货款额的30%作为赔偿金。存在质量问题的，采购人有权拒绝接收，同时有权要求中标人支付该批货款额的 5%违约金并赔偿采购人经济损失。</w:t>
      </w:r>
    </w:p>
    <w:p w14:paraId="4A9C30D0"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2.中标人提供的货物如侵犯了第三方合法权益而引发的任何纠纷或诉讼，均由中标人负责交涉并承担全部责任。如因提供的 货物侵犯了第三方合法权益而引发了纠纷或诉讼，导致无法按期交付使用的，采购人可拒绝验收，同时有权要求中标人支付该批货款额的5%违约金并赔偿采购人经济损失。</w:t>
      </w:r>
    </w:p>
    <w:p w14:paraId="650985E2"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3.因包装、运输引起的货物损坏，按质量不合格处理。</w:t>
      </w:r>
    </w:p>
    <w:p w14:paraId="396225A4"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4.中标人逾期交货的，每天向采购人偿付该逾期交付货物金额的3‰违约金，但违约金累计不得超过该批货款额的5%。超过10天采购人有权解除合同，中标人承担因此给采购人造成的经济损失。</w:t>
      </w:r>
    </w:p>
    <w:p w14:paraId="054AC5B2"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lastRenderedPageBreak/>
        <w:t>5.中标人未</w:t>
      </w:r>
      <w:proofErr w:type="gramStart"/>
      <w:r w:rsidRPr="00714C4A">
        <w:rPr>
          <w:rFonts w:ascii="宋体" w:hAnsi="宋体" w:cs="仿宋" w:hint="eastAsia"/>
        </w:rPr>
        <w:t>按签订</w:t>
      </w:r>
      <w:proofErr w:type="gramEnd"/>
      <w:r w:rsidRPr="00714C4A">
        <w:rPr>
          <w:rFonts w:ascii="宋体" w:hAnsi="宋体" w:cs="仿宋" w:hint="eastAsia"/>
        </w:rPr>
        <w:t>的合同和投标文件中规定的服务承诺提供售后服务的，中标人应</w:t>
      </w:r>
      <w:proofErr w:type="gramStart"/>
      <w:r w:rsidRPr="00714C4A">
        <w:rPr>
          <w:rFonts w:ascii="宋体" w:hAnsi="宋体" w:cs="仿宋" w:hint="eastAsia"/>
        </w:rPr>
        <w:t>按签订</w:t>
      </w:r>
      <w:proofErr w:type="gramEnd"/>
      <w:r w:rsidRPr="00714C4A">
        <w:rPr>
          <w:rFonts w:ascii="宋体" w:hAnsi="宋体" w:cs="仿宋" w:hint="eastAsia"/>
        </w:rPr>
        <w:t>的合同合计金额的5%向采购人支付违约金；承诺由生产厂家提供正规售后服务但经查证后无法得到生产厂家正规售后服务的，采购人可拒绝验收。</w:t>
      </w:r>
    </w:p>
    <w:p w14:paraId="208EEB39"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6.中标人提供的货物在质量保证期内，因设计、工艺或材料的缺陷和其他质量原因造成的问题的，产生的维修或更换费用、 给采购人造成的经济损失均由中标人承担。</w:t>
      </w:r>
    </w:p>
    <w:p w14:paraId="25E2ADF8"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7.如发现所提供的产品有弄虚作假的行为，采购人有权拒绝接收产品或退货，并要求中标人赔偿损失，此赔偿总额为该批货款的 50%，同时采购人有权单方终止协议。</w:t>
      </w:r>
    </w:p>
    <w:p w14:paraId="0438C8C8"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8.将本项目转让、分包给他人的，一经发现，采购人有权单方终止协议，并有权要求中标人承担由此造成的一切经济损失。</w:t>
      </w:r>
    </w:p>
    <w:p w14:paraId="117B514A"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9.其他违约行为按违约货款额 5%收取违约金并赔偿经济损失。</w:t>
      </w:r>
    </w:p>
    <w:p w14:paraId="42EA32F0"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rPr>
        <w:t>10</w:t>
      </w:r>
      <w:r w:rsidRPr="00714C4A">
        <w:rPr>
          <w:rFonts w:ascii="宋体" w:hAnsi="宋体" w:cs="仿宋" w:hint="eastAsia"/>
        </w:rPr>
        <w:t>.任何一方存在任何违约行为的，除按合同约定承担违约责任外，还应赔偿守约方的一切经济损失（包括但不限于对方向第三方支付的赔偿金、补偿金、违约金等，为实现债权而支付的律师费、公证费、诉讼费、保全费、公告费、鉴定费、诉讼财产保全责任险保险费等一切费用）。</w:t>
      </w:r>
    </w:p>
    <w:p w14:paraId="2DB0FDBA" w14:textId="77777777" w:rsidR="00E26E0C" w:rsidRPr="00714C4A" w:rsidRDefault="005C195C">
      <w:pPr>
        <w:widowControl/>
        <w:snapToGrid w:val="0"/>
        <w:spacing w:before="120" w:after="120" w:line="400" w:lineRule="exact"/>
        <w:ind w:firstLineChars="200" w:firstLine="422"/>
        <w:rPr>
          <w:rFonts w:ascii="宋体" w:hAnsi="宋体" w:cs="仿宋"/>
          <w:b/>
        </w:rPr>
      </w:pPr>
      <w:r w:rsidRPr="00714C4A">
        <w:rPr>
          <w:rFonts w:ascii="宋体" w:hAnsi="宋体" w:cs="仿宋" w:hint="eastAsia"/>
          <w:b/>
        </w:rPr>
        <w:t>第十三条 不可抗力事件处理</w:t>
      </w:r>
    </w:p>
    <w:p w14:paraId="7A02888E"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1. 在合同有效期内，任何一方因不可抗力事件导致不能履行合同，则合同履行期可延长，其延长期与不可抗力影响期相同。</w:t>
      </w:r>
    </w:p>
    <w:p w14:paraId="4E3DB46F"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2. 不可抗力事件发生后，应立即通知对方，并寄送有关权威机构出具的证明。</w:t>
      </w:r>
    </w:p>
    <w:p w14:paraId="303FE21D"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3. 不可抗力事件延续一百二十天以上，双方应通过友好协商，确定是否继续履行合同。</w:t>
      </w:r>
    </w:p>
    <w:p w14:paraId="1DD23992" w14:textId="77777777" w:rsidR="00E26E0C" w:rsidRPr="00714C4A" w:rsidRDefault="005C195C">
      <w:pPr>
        <w:widowControl/>
        <w:snapToGrid w:val="0"/>
        <w:spacing w:before="120" w:after="120" w:line="400" w:lineRule="exact"/>
        <w:ind w:firstLineChars="200" w:firstLine="422"/>
        <w:rPr>
          <w:rFonts w:ascii="宋体" w:hAnsi="宋体" w:cs="仿宋"/>
          <w:b/>
        </w:rPr>
      </w:pPr>
      <w:r w:rsidRPr="00714C4A">
        <w:rPr>
          <w:rFonts w:ascii="宋体" w:hAnsi="宋体" w:cs="仿宋" w:hint="eastAsia"/>
          <w:b/>
        </w:rPr>
        <w:t>第十四条 合同争议解决</w:t>
      </w:r>
    </w:p>
    <w:p w14:paraId="24F75102"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1. 因货物质量问题发生争议的，应邀请国家认可的质量检测机构按照国家标准对货物质量进行鉴定。货物符合国家标准的，鉴定费由甲方承担；货物不符合国家标准的，鉴定费由乙方承担。</w:t>
      </w:r>
    </w:p>
    <w:p w14:paraId="3EEB91B1"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2. 因履行本合同引起的或与本合同有关的争议，甲乙双方应首先通过友好协商解决，如果协商不能解决，应当向甲方所在地人民法院提起诉讼。</w:t>
      </w:r>
    </w:p>
    <w:p w14:paraId="6E411694"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3. 诉讼期间，本合同继续履行。</w:t>
      </w:r>
    </w:p>
    <w:p w14:paraId="520C1F74" w14:textId="77777777" w:rsidR="00E26E0C" w:rsidRPr="00714C4A" w:rsidRDefault="005C195C">
      <w:pPr>
        <w:widowControl/>
        <w:snapToGrid w:val="0"/>
        <w:spacing w:before="120" w:after="120" w:line="400" w:lineRule="exact"/>
        <w:ind w:firstLineChars="200" w:firstLine="422"/>
        <w:rPr>
          <w:rFonts w:ascii="宋体" w:hAnsi="宋体" w:cs="仿宋"/>
          <w:b/>
        </w:rPr>
      </w:pPr>
      <w:r w:rsidRPr="00714C4A">
        <w:rPr>
          <w:rFonts w:ascii="宋体" w:hAnsi="宋体" w:cs="仿宋" w:hint="eastAsia"/>
          <w:b/>
        </w:rPr>
        <w:t>第十五条 合同生效及其它</w:t>
      </w:r>
    </w:p>
    <w:p w14:paraId="361F905D"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1.合同履行地点为：广西壮族自治区江滨医院；合同履行的方式：按照本合同约定。</w:t>
      </w:r>
    </w:p>
    <w:p w14:paraId="73F216D9"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2. 合同经双方法定代表人或委托代理人签字并加盖单位公章后生效。</w:t>
      </w:r>
    </w:p>
    <w:p w14:paraId="29638595"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3. 合同执行中涉及采购内容修改或补充的，按政府采购相关规定要求签订书面补充协议，并作为主合同不可分割的一部分。</w:t>
      </w:r>
    </w:p>
    <w:p w14:paraId="6A087D9E"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4. 本合同未尽事宜，遵照《中华人民共和国民法典》有关条文执行。</w:t>
      </w:r>
    </w:p>
    <w:p w14:paraId="62C80417" w14:textId="77777777" w:rsidR="00E26E0C" w:rsidRPr="00714C4A" w:rsidRDefault="005C195C">
      <w:pPr>
        <w:widowControl/>
        <w:snapToGrid w:val="0"/>
        <w:spacing w:before="120" w:after="120" w:line="400" w:lineRule="exact"/>
        <w:ind w:firstLineChars="200" w:firstLine="422"/>
        <w:rPr>
          <w:rFonts w:ascii="宋体" w:hAnsi="宋体" w:cs="仿宋"/>
          <w:b/>
        </w:rPr>
      </w:pPr>
      <w:r w:rsidRPr="00714C4A">
        <w:rPr>
          <w:rFonts w:ascii="宋体" w:hAnsi="宋体" w:cs="仿宋" w:hint="eastAsia"/>
          <w:b/>
        </w:rPr>
        <w:t>第十六条 合同的变更、终止与转让</w:t>
      </w:r>
    </w:p>
    <w:p w14:paraId="2E51E390"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1.本合同一经签订，甲乙双方不得擅自变更、中止或终止。</w:t>
      </w:r>
    </w:p>
    <w:p w14:paraId="1693D2CC"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lastRenderedPageBreak/>
        <w:t>2.未经甲方书面同意，乙方不得擅自转让、分包（无进口资格的乙方委托进口货物除外）其应履行的合同义务。</w:t>
      </w:r>
    </w:p>
    <w:p w14:paraId="400A9A86" w14:textId="77777777" w:rsidR="00E26E0C" w:rsidRPr="00714C4A" w:rsidRDefault="005C195C">
      <w:pPr>
        <w:widowControl/>
        <w:spacing w:afterLines="40" w:after="96" w:line="400" w:lineRule="exact"/>
        <w:ind w:firstLineChars="200" w:firstLine="422"/>
        <w:rPr>
          <w:rFonts w:ascii="宋体" w:hAnsi="宋体" w:cs="仿宋"/>
          <w:b/>
        </w:rPr>
      </w:pPr>
      <w:r w:rsidRPr="00714C4A">
        <w:rPr>
          <w:rFonts w:ascii="宋体" w:hAnsi="宋体" w:cs="仿宋" w:hint="eastAsia"/>
          <w:b/>
        </w:rPr>
        <w:t>第十七条 签订本合同依据</w:t>
      </w:r>
    </w:p>
    <w:p w14:paraId="71D6EC48"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 xml:space="preserve">1. 本合同； </w:t>
      </w:r>
    </w:p>
    <w:p w14:paraId="5D336BAF"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2. 中标通知书；</w:t>
      </w:r>
    </w:p>
    <w:p w14:paraId="18B6F736"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3. 乙方提供的投标文件；</w:t>
      </w:r>
    </w:p>
    <w:p w14:paraId="3E3695E7" w14:textId="77777777" w:rsidR="00E26E0C" w:rsidRPr="00714C4A" w:rsidRDefault="005C195C">
      <w:pPr>
        <w:widowControl/>
        <w:suppressAutoHyphens/>
        <w:snapToGrid w:val="0"/>
        <w:spacing w:line="400" w:lineRule="exact"/>
        <w:ind w:firstLineChars="200" w:firstLine="420"/>
        <w:rPr>
          <w:rFonts w:ascii="宋体" w:hAnsi="宋体" w:cs="仿宋"/>
        </w:rPr>
      </w:pPr>
      <w:r w:rsidRPr="00714C4A">
        <w:rPr>
          <w:rFonts w:ascii="宋体" w:hAnsi="宋体" w:cs="仿宋" w:hint="eastAsia"/>
        </w:rPr>
        <w:t>4. 采购文件。</w:t>
      </w:r>
    </w:p>
    <w:p w14:paraId="4F219D1A" w14:textId="77777777" w:rsidR="00E26E0C" w:rsidRPr="00714C4A" w:rsidRDefault="005C195C">
      <w:pPr>
        <w:widowControl/>
        <w:suppressAutoHyphens/>
        <w:snapToGrid w:val="0"/>
        <w:spacing w:line="400" w:lineRule="exact"/>
        <w:ind w:firstLineChars="200" w:firstLine="420"/>
      </w:pPr>
      <w:r w:rsidRPr="00714C4A">
        <w:rPr>
          <w:rFonts w:ascii="宋体" w:hAnsi="宋体" w:cs="仿宋" w:hint="eastAsia"/>
        </w:rPr>
        <w:t>上述合同文件互相补充和解释。如果合同文件之间存在矛盾或者不一致之处，以上述文件的排列顺序在先者为准。</w:t>
      </w:r>
    </w:p>
    <w:p w14:paraId="5794D4A5" w14:textId="77777777" w:rsidR="00E26E0C" w:rsidRPr="00714C4A" w:rsidRDefault="005C195C">
      <w:pPr>
        <w:widowControl/>
        <w:snapToGrid w:val="0"/>
        <w:spacing w:line="400" w:lineRule="exact"/>
        <w:ind w:firstLineChars="200" w:firstLine="422"/>
        <w:jc w:val="left"/>
        <w:rPr>
          <w:rFonts w:ascii="宋体" w:hAnsi="宋体" w:cs="仿宋"/>
        </w:rPr>
      </w:pPr>
      <w:r w:rsidRPr="00714C4A">
        <w:rPr>
          <w:rFonts w:ascii="宋体" w:hAnsi="宋体" w:cs="仿宋" w:hint="eastAsia"/>
          <w:b/>
        </w:rPr>
        <w:t>第十八条 通知</w:t>
      </w:r>
    </w:p>
    <w:p w14:paraId="03AEB4DB" w14:textId="77777777" w:rsidR="00E26E0C" w:rsidRPr="00714C4A" w:rsidRDefault="005C195C">
      <w:pPr>
        <w:widowControl/>
        <w:snapToGrid w:val="0"/>
        <w:spacing w:line="400" w:lineRule="exact"/>
        <w:ind w:firstLineChars="200" w:firstLine="420"/>
        <w:jc w:val="left"/>
        <w:rPr>
          <w:rFonts w:ascii="宋体" w:hAnsi="宋体" w:cs="仿宋"/>
        </w:rPr>
      </w:pPr>
      <w:r w:rsidRPr="00714C4A">
        <w:rPr>
          <w:rFonts w:ascii="宋体" w:hAnsi="宋体" w:cs="仿宋" w:hint="eastAsia"/>
        </w:rPr>
        <w:t>双方确认本合同落款通讯地址作为文书送达地址，该通讯地址适用于包括双方合同履行过程中的各类通知、协议等文件以及就合同发生争议进入诉讼、仲裁程序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电子邮件、传真送达的，一经发送，即视为送达。</w:t>
      </w:r>
    </w:p>
    <w:p w14:paraId="605CF326" w14:textId="77777777" w:rsidR="00E26E0C" w:rsidRPr="00714C4A" w:rsidRDefault="005C195C">
      <w:pPr>
        <w:widowControl/>
        <w:snapToGrid w:val="0"/>
        <w:spacing w:line="400" w:lineRule="exact"/>
        <w:ind w:firstLineChars="200" w:firstLine="422"/>
        <w:rPr>
          <w:rFonts w:ascii="宋体" w:hAnsi="宋体" w:cs="仿宋"/>
        </w:rPr>
      </w:pPr>
      <w:r w:rsidRPr="00714C4A">
        <w:rPr>
          <w:rFonts w:ascii="宋体" w:hAnsi="宋体" w:cs="仿宋" w:hint="eastAsia"/>
          <w:b/>
        </w:rPr>
        <w:t xml:space="preserve">第十九条 </w:t>
      </w:r>
      <w:r w:rsidRPr="00714C4A">
        <w:rPr>
          <w:rFonts w:ascii="宋体" w:hAnsi="宋体" w:cs="仿宋" w:hint="eastAsia"/>
        </w:rPr>
        <w:t>本合同一式五份，具有同等法律效力。甲方三份，乙方二份。</w:t>
      </w:r>
    </w:p>
    <w:p w14:paraId="68E8DE7B" w14:textId="77777777" w:rsidR="00E26E0C" w:rsidRPr="00714C4A" w:rsidRDefault="005C195C">
      <w:pPr>
        <w:widowControl/>
        <w:snapToGrid w:val="0"/>
        <w:spacing w:line="400" w:lineRule="exact"/>
        <w:ind w:firstLineChars="200" w:firstLine="420"/>
        <w:rPr>
          <w:rFonts w:ascii="宋体" w:hAnsi="宋体" w:cs="仿宋"/>
        </w:rPr>
      </w:pPr>
      <w:r w:rsidRPr="00714C4A">
        <w:rPr>
          <w:rFonts w:ascii="宋体" w:hAnsi="宋体" w:cs="仿宋" w:hint="eastAsia"/>
        </w:rPr>
        <w:t>（以下为签章页，无正文）</w:t>
      </w:r>
    </w:p>
    <w:p w14:paraId="48AC012E" w14:textId="77777777" w:rsidR="00E26E0C" w:rsidRPr="00714C4A" w:rsidRDefault="005C195C">
      <w:pPr>
        <w:widowControl/>
        <w:snapToGrid w:val="0"/>
        <w:spacing w:line="460" w:lineRule="exact"/>
        <w:ind w:firstLineChars="200" w:firstLine="420"/>
        <w:rPr>
          <w:rFonts w:ascii="宋体" w:hAnsi="宋体" w:cs="仿宋"/>
        </w:rPr>
      </w:pPr>
      <w:r w:rsidRPr="00714C4A">
        <w:rPr>
          <w:rFonts w:ascii="宋体" w:hAnsi="宋体" w:cs="仿宋" w:hint="eastAsi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14C4A" w:rsidRPr="00714C4A" w14:paraId="6FAB84BB" w14:textId="77777777">
        <w:trPr>
          <w:cantSplit/>
          <w:trHeight w:val="1583"/>
        </w:trPr>
        <w:tc>
          <w:tcPr>
            <w:tcW w:w="2500" w:type="pct"/>
            <w:tcBorders>
              <w:top w:val="single" w:sz="4" w:space="0" w:color="auto"/>
              <w:left w:val="single" w:sz="4" w:space="0" w:color="auto"/>
              <w:bottom w:val="single" w:sz="4" w:space="0" w:color="auto"/>
              <w:right w:val="single" w:sz="4" w:space="0" w:color="auto"/>
            </w:tcBorders>
            <w:vAlign w:val="center"/>
          </w:tcPr>
          <w:p w14:paraId="09B61C27"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甲方（章）</w:t>
            </w:r>
          </w:p>
          <w:p w14:paraId="2A62C0DD"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广西壮族自治区江滨医院 </w:t>
            </w:r>
          </w:p>
          <w:p w14:paraId="298D96B5" w14:textId="77777777" w:rsidR="00E26E0C" w:rsidRPr="00714C4A" w:rsidRDefault="00E26E0C">
            <w:pPr>
              <w:widowControl/>
              <w:snapToGrid w:val="0"/>
              <w:spacing w:line="460" w:lineRule="exact"/>
              <w:ind w:firstLine="280"/>
              <w:rPr>
                <w:rFonts w:ascii="宋体" w:hAnsi="宋体" w:cs="仿宋"/>
              </w:rPr>
            </w:pPr>
          </w:p>
          <w:p w14:paraId="37DB6EFA" w14:textId="77777777" w:rsidR="00E26E0C" w:rsidRPr="00714C4A" w:rsidRDefault="00E26E0C">
            <w:pPr>
              <w:pStyle w:val="a8"/>
              <w:spacing w:line="460" w:lineRule="exact"/>
              <w:ind w:left="1400" w:firstLine="372"/>
              <w:rPr>
                <w:rFonts w:ascii="宋体" w:hAnsi="宋体" w:cs="仿宋"/>
                <w:sz w:val="21"/>
                <w:szCs w:val="21"/>
              </w:rPr>
            </w:pPr>
          </w:p>
          <w:p w14:paraId="783D42C3" w14:textId="77777777" w:rsidR="00E26E0C" w:rsidRPr="00714C4A" w:rsidRDefault="005C195C">
            <w:pPr>
              <w:widowControl/>
              <w:snapToGrid w:val="0"/>
              <w:spacing w:line="460" w:lineRule="exact"/>
              <w:ind w:firstLineChars="450" w:firstLine="945"/>
              <w:jc w:val="right"/>
              <w:rPr>
                <w:rFonts w:ascii="宋体" w:hAnsi="宋体" w:cs="仿宋"/>
                <w:szCs w:val="21"/>
              </w:rPr>
            </w:pPr>
            <w:r w:rsidRPr="00714C4A">
              <w:rPr>
                <w:rFonts w:ascii="宋体" w:hAnsi="宋体" w:cs="仿宋" w:hint="eastAsia"/>
              </w:rPr>
              <w:t>20   年   月   日</w:t>
            </w:r>
          </w:p>
        </w:tc>
        <w:tc>
          <w:tcPr>
            <w:tcW w:w="2500" w:type="pct"/>
            <w:tcBorders>
              <w:top w:val="single" w:sz="4" w:space="0" w:color="auto"/>
              <w:left w:val="single" w:sz="4" w:space="0" w:color="auto"/>
              <w:bottom w:val="single" w:sz="4" w:space="0" w:color="auto"/>
              <w:right w:val="single" w:sz="4" w:space="0" w:color="auto"/>
            </w:tcBorders>
            <w:vAlign w:val="center"/>
          </w:tcPr>
          <w:p w14:paraId="613719CA"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乙方（章）               </w:t>
            </w:r>
          </w:p>
          <w:p w14:paraId="19E54A67" w14:textId="77777777" w:rsidR="00E26E0C" w:rsidRPr="00714C4A" w:rsidRDefault="00E26E0C">
            <w:pPr>
              <w:widowControl/>
              <w:snapToGrid w:val="0"/>
              <w:spacing w:line="460" w:lineRule="exact"/>
              <w:ind w:firstLine="280"/>
              <w:rPr>
                <w:rFonts w:ascii="宋体" w:hAnsi="宋体" w:cs="仿宋"/>
              </w:rPr>
            </w:pPr>
          </w:p>
          <w:p w14:paraId="0C641A1A" w14:textId="77777777" w:rsidR="00E26E0C" w:rsidRPr="00714C4A" w:rsidRDefault="00E26E0C">
            <w:pPr>
              <w:pStyle w:val="a8"/>
              <w:spacing w:line="460" w:lineRule="exact"/>
              <w:ind w:left="1400" w:firstLine="372"/>
              <w:rPr>
                <w:rFonts w:ascii="宋体" w:hAnsi="宋体" w:cs="仿宋"/>
                <w:sz w:val="21"/>
                <w:szCs w:val="21"/>
              </w:rPr>
            </w:pPr>
          </w:p>
          <w:p w14:paraId="774A1243" w14:textId="77777777" w:rsidR="00E26E0C" w:rsidRPr="00714C4A" w:rsidRDefault="005C195C">
            <w:pPr>
              <w:widowControl/>
              <w:snapToGrid w:val="0"/>
              <w:spacing w:line="460" w:lineRule="exact"/>
              <w:ind w:firstLine="280"/>
              <w:jc w:val="right"/>
              <w:rPr>
                <w:rFonts w:ascii="宋体" w:hAnsi="宋体" w:cs="仿宋"/>
                <w:szCs w:val="21"/>
              </w:rPr>
            </w:pPr>
            <w:r w:rsidRPr="00714C4A">
              <w:rPr>
                <w:rFonts w:ascii="宋体" w:hAnsi="宋体" w:cs="仿宋" w:hint="eastAsia"/>
              </w:rPr>
              <w:t>20   年   月   日</w:t>
            </w:r>
          </w:p>
        </w:tc>
      </w:tr>
      <w:tr w:rsidR="00714C4A" w:rsidRPr="00714C4A" w14:paraId="4B417F67" w14:textId="77777777">
        <w:trPr>
          <w:cantSplit/>
          <w:trHeight w:val="893"/>
        </w:trPr>
        <w:tc>
          <w:tcPr>
            <w:tcW w:w="2500" w:type="pct"/>
            <w:tcBorders>
              <w:top w:val="single" w:sz="4" w:space="0" w:color="auto"/>
              <w:left w:val="single" w:sz="4" w:space="0" w:color="auto"/>
              <w:bottom w:val="single" w:sz="4" w:space="0" w:color="auto"/>
              <w:right w:val="single" w:sz="4" w:space="0" w:color="auto"/>
            </w:tcBorders>
          </w:tcPr>
          <w:p w14:paraId="220FE575"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单位地址： </w:t>
            </w:r>
          </w:p>
        </w:tc>
        <w:tc>
          <w:tcPr>
            <w:tcW w:w="2500" w:type="pct"/>
            <w:tcBorders>
              <w:top w:val="single" w:sz="4" w:space="0" w:color="auto"/>
              <w:left w:val="single" w:sz="4" w:space="0" w:color="auto"/>
              <w:bottom w:val="single" w:sz="4" w:space="0" w:color="auto"/>
              <w:right w:val="single" w:sz="4" w:space="0" w:color="auto"/>
            </w:tcBorders>
          </w:tcPr>
          <w:p w14:paraId="56E28628"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单位地址： </w:t>
            </w:r>
          </w:p>
        </w:tc>
      </w:tr>
      <w:tr w:rsidR="00714C4A" w:rsidRPr="00714C4A" w14:paraId="0102F09A" w14:textId="77777777">
        <w:trPr>
          <w:cantSplit/>
          <w:trHeight w:val="853"/>
        </w:trPr>
        <w:tc>
          <w:tcPr>
            <w:tcW w:w="2500" w:type="pct"/>
            <w:tcBorders>
              <w:top w:val="single" w:sz="4" w:space="0" w:color="auto"/>
              <w:left w:val="single" w:sz="4" w:space="0" w:color="auto"/>
              <w:bottom w:val="single" w:sz="4" w:space="0" w:color="auto"/>
              <w:right w:val="single" w:sz="4" w:space="0" w:color="auto"/>
            </w:tcBorders>
          </w:tcPr>
          <w:p w14:paraId="2AC16836"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法定代表人：</w:t>
            </w:r>
          </w:p>
        </w:tc>
        <w:tc>
          <w:tcPr>
            <w:tcW w:w="2500" w:type="pct"/>
            <w:tcBorders>
              <w:top w:val="single" w:sz="4" w:space="0" w:color="auto"/>
              <w:left w:val="single" w:sz="4" w:space="0" w:color="auto"/>
              <w:bottom w:val="single" w:sz="4" w:space="0" w:color="auto"/>
              <w:right w:val="single" w:sz="4" w:space="0" w:color="auto"/>
            </w:tcBorders>
          </w:tcPr>
          <w:p w14:paraId="58C7B8A1"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法定代表人（负责人或自然人）：</w:t>
            </w:r>
          </w:p>
        </w:tc>
      </w:tr>
      <w:tr w:rsidR="00714C4A" w:rsidRPr="00714C4A" w14:paraId="0F3794A0" w14:textId="77777777">
        <w:trPr>
          <w:cantSplit/>
          <w:trHeight w:val="638"/>
        </w:trPr>
        <w:tc>
          <w:tcPr>
            <w:tcW w:w="2500" w:type="pct"/>
            <w:tcBorders>
              <w:top w:val="single" w:sz="4" w:space="0" w:color="auto"/>
              <w:left w:val="single" w:sz="4" w:space="0" w:color="auto"/>
              <w:bottom w:val="single" w:sz="4" w:space="0" w:color="auto"/>
              <w:right w:val="single" w:sz="4" w:space="0" w:color="auto"/>
            </w:tcBorders>
            <w:vAlign w:val="center"/>
          </w:tcPr>
          <w:p w14:paraId="68D4FDF0"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委托代理人：</w:t>
            </w:r>
          </w:p>
        </w:tc>
        <w:tc>
          <w:tcPr>
            <w:tcW w:w="2500" w:type="pct"/>
            <w:tcBorders>
              <w:top w:val="single" w:sz="4" w:space="0" w:color="auto"/>
              <w:left w:val="single" w:sz="4" w:space="0" w:color="auto"/>
              <w:bottom w:val="single" w:sz="4" w:space="0" w:color="auto"/>
              <w:right w:val="single" w:sz="4" w:space="0" w:color="auto"/>
            </w:tcBorders>
            <w:vAlign w:val="center"/>
          </w:tcPr>
          <w:p w14:paraId="4E1ED0A8"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委托代理人</w:t>
            </w:r>
          </w:p>
        </w:tc>
      </w:tr>
      <w:tr w:rsidR="00714C4A" w:rsidRPr="00714C4A" w14:paraId="7AFCFFDF" w14:textId="77777777">
        <w:trPr>
          <w:cantSplit/>
          <w:trHeight w:val="390"/>
        </w:trPr>
        <w:tc>
          <w:tcPr>
            <w:tcW w:w="2500" w:type="pct"/>
            <w:tcBorders>
              <w:top w:val="single" w:sz="4" w:space="0" w:color="auto"/>
              <w:left w:val="single" w:sz="4" w:space="0" w:color="auto"/>
              <w:bottom w:val="single" w:sz="4" w:space="0" w:color="auto"/>
              <w:right w:val="single" w:sz="4" w:space="0" w:color="auto"/>
            </w:tcBorders>
            <w:vAlign w:val="center"/>
          </w:tcPr>
          <w:p w14:paraId="624D7E90"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电话： </w:t>
            </w:r>
          </w:p>
        </w:tc>
        <w:tc>
          <w:tcPr>
            <w:tcW w:w="2500" w:type="pct"/>
            <w:tcBorders>
              <w:top w:val="single" w:sz="4" w:space="0" w:color="auto"/>
              <w:left w:val="single" w:sz="4" w:space="0" w:color="auto"/>
              <w:bottom w:val="single" w:sz="4" w:space="0" w:color="auto"/>
              <w:right w:val="single" w:sz="4" w:space="0" w:color="auto"/>
            </w:tcBorders>
            <w:vAlign w:val="center"/>
          </w:tcPr>
          <w:p w14:paraId="51FD3C3E"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电话：</w:t>
            </w:r>
          </w:p>
        </w:tc>
      </w:tr>
      <w:tr w:rsidR="00714C4A" w:rsidRPr="00714C4A" w14:paraId="7C454F42" w14:textId="77777777">
        <w:trPr>
          <w:cantSplit/>
          <w:trHeight w:val="397"/>
        </w:trPr>
        <w:tc>
          <w:tcPr>
            <w:tcW w:w="2500" w:type="pct"/>
            <w:tcBorders>
              <w:top w:val="single" w:sz="4" w:space="0" w:color="auto"/>
              <w:left w:val="single" w:sz="4" w:space="0" w:color="auto"/>
              <w:bottom w:val="single" w:sz="4" w:space="0" w:color="auto"/>
              <w:right w:val="single" w:sz="4" w:space="0" w:color="auto"/>
            </w:tcBorders>
            <w:vAlign w:val="center"/>
          </w:tcPr>
          <w:p w14:paraId="56F0F6AF"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电子邮箱： </w:t>
            </w:r>
          </w:p>
        </w:tc>
        <w:tc>
          <w:tcPr>
            <w:tcW w:w="2500" w:type="pct"/>
            <w:tcBorders>
              <w:top w:val="single" w:sz="4" w:space="0" w:color="auto"/>
              <w:left w:val="single" w:sz="4" w:space="0" w:color="auto"/>
              <w:bottom w:val="single" w:sz="4" w:space="0" w:color="auto"/>
              <w:right w:val="single" w:sz="4" w:space="0" w:color="auto"/>
            </w:tcBorders>
            <w:vAlign w:val="center"/>
          </w:tcPr>
          <w:p w14:paraId="75348E55"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电子邮箱：</w:t>
            </w:r>
          </w:p>
        </w:tc>
      </w:tr>
      <w:tr w:rsidR="00714C4A" w:rsidRPr="00714C4A" w14:paraId="3A8E288A" w14:textId="77777777">
        <w:trPr>
          <w:cantSplit/>
          <w:trHeight w:val="397"/>
        </w:trPr>
        <w:tc>
          <w:tcPr>
            <w:tcW w:w="2500" w:type="pct"/>
            <w:tcBorders>
              <w:top w:val="single" w:sz="4" w:space="0" w:color="auto"/>
              <w:left w:val="single" w:sz="4" w:space="0" w:color="auto"/>
              <w:bottom w:val="single" w:sz="4" w:space="0" w:color="auto"/>
              <w:right w:val="single" w:sz="4" w:space="0" w:color="auto"/>
            </w:tcBorders>
            <w:vAlign w:val="center"/>
          </w:tcPr>
          <w:p w14:paraId="09FE84E6"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开户银行： </w:t>
            </w:r>
          </w:p>
        </w:tc>
        <w:tc>
          <w:tcPr>
            <w:tcW w:w="2500" w:type="pct"/>
            <w:tcBorders>
              <w:top w:val="single" w:sz="4" w:space="0" w:color="auto"/>
              <w:left w:val="single" w:sz="4" w:space="0" w:color="auto"/>
              <w:bottom w:val="single" w:sz="4" w:space="0" w:color="auto"/>
              <w:right w:val="single" w:sz="4" w:space="0" w:color="auto"/>
            </w:tcBorders>
          </w:tcPr>
          <w:p w14:paraId="043D3104"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开户银行： </w:t>
            </w:r>
          </w:p>
        </w:tc>
      </w:tr>
      <w:tr w:rsidR="00714C4A" w:rsidRPr="00714C4A" w14:paraId="0980C4CB" w14:textId="77777777">
        <w:trPr>
          <w:cantSplit/>
          <w:trHeight w:val="397"/>
        </w:trPr>
        <w:tc>
          <w:tcPr>
            <w:tcW w:w="2500" w:type="pct"/>
            <w:tcBorders>
              <w:top w:val="single" w:sz="4" w:space="0" w:color="auto"/>
              <w:left w:val="single" w:sz="4" w:space="0" w:color="auto"/>
              <w:bottom w:val="single" w:sz="4" w:space="0" w:color="auto"/>
              <w:right w:val="single" w:sz="4" w:space="0" w:color="auto"/>
            </w:tcBorders>
            <w:vAlign w:val="center"/>
          </w:tcPr>
          <w:p w14:paraId="7AB617E9" w14:textId="77777777" w:rsidR="00E26E0C" w:rsidRPr="00714C4A" w:rsidRDefault="005C195C">
            <w:pPr>
              <w:widowControl/>
              <w:spacing w:line="460" w:lineRule="exact"/>
              <w:ind w:firstLine="280"/>
              <w:rPr>
                <w:rFonts w:ascii="宋体" w:hAnsi="宋体" w:cs="仿宋"/>
              </w:rPr>
            </w:pPr>
            <w:r w:rsidRPr="00714C4A">
              <w:rPr>
                <w:rFonts w:ascii="宋体" w:hAnsi="宋体" w:cs="仿宋" w:hint="eastAsia"/>
              </w:rPr>
              <w:t xml:space="preserve">账号：  </w:t>
            </w:r>
          </w:p>
        </w:tc>
        <w:tc>
          <w:tcPr>
            <w:tcW w:w="2500" w:type="pct"/>
            <w:tcBorders>
              <w:top w:val="single" w:sz="4" w:space="0" w:color="auto"/>
              <w:left w:val="single" w:sz="4" w:space="0" w:color="auto"/>
              <w:bottom w:val="single" w:sz="4" w:space="0" w:color="auto"/>
              <w:right w:val="single" w:sz="4" w:space="0" w:color="auto"/>
            </w:tcBorders>
            <w:vAlign w:val="center"/>
          </w:tcPr>
          <w:p w14:paraId="36C0476C"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账号：</w:t>
            </w:r>
          </w:p>
        </w:tc>
      </w:tr>
      <w:tr w:rsidR="00714C4A" w:rsidRPr="00714C4A" w14:paraId="3A394E9C" w14:textId="77777777">
        <w:trPr>
          <w:cantSplit/>
          <w:trHeight w:val="397"/>
        </w:trPr>
        <w:tc>
          <w:tcPr>
            <w:tcW w:w="2500" w:type="pct"/>
            <w:tcBorders>
              <w:top w:val="single" w:sz="4" w:space="0" w:color="auto"/>
              <w:left w:val="single" w:sz="4" w:space="0" w:color="auto"/>
              <w:bottom w:val="single" w:sz="4" w:space="0" w:color="auto"/>
              <w:right w:val="single" w:sz="4" w:space="0" w:color="auto"/>
            </w:tcBorders>
            <w:vAlign w:val="center"/>
          </w:tcPr>
          <w:p w14:paraId="2C0A48F5" w14:textId="77777777" w:rsidR="00E26E0C" w:rsidRPr="00714C4A" w:rsidRDefault="005C195C">
            <w:pPr>
              <w:widowControl/>
              <w:spacing w:line="460" w:lineRule="exact"/>
              <w:ind w:firstLine="280"/>
              <w:rPr>
                <w:rFonts w:ascii="宋体" w:hAnsi="宋体" w:cs="仿宋"/>
              </w:rPr>
            </w:pPr>
            <w:r w:rsidRPr="00714C4A">
              <w:rPr>
                <w:rFonts w:ascii="宋体" w:hAnsi="宋体" w:cs="仿宋" w:hint="eastAsia"/>
              </w:rPr>
              <w:lastRenderedPageBreak/>
              <w:t xml:space="preserve">统一社会信用代码： </w:t>
            </w:r>
          </w:p>
        </w:tc>
        <w:tc>
          <w:tcPr>
            <w:tcW w:w="2500" w:type="pct"/>
            <w:tcBorders>
              <w:top w:val="single" w:sz="4" w:space="0" w:color="auto"/>
              <w:left w:val="single" w:sz="4" w:space="0" w:color="auto"/>
              <w:bottom w:val="single" w:sz="4" w:space="0" w:color="auto"/>
              <w:right w:val="single" w:sz="4" w:space="0" w:color="auto"/>
            </w:tcBorders>
            <w:vAlign w:val="center"/>
          </w:tcPr>
          <w:p w14:paraId="219DB519"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统一社会信用代码：</w:t>
            </w:r>
          </w:p>
        </w:tc>
      </w:tr>
      <w:tr w:rsidR="00714C4A" w:rsidRPr="00714C4A" w14:paraId="030D0E99" w14:textId="77777777">
        <w:trPr>
          <w:cantSplit/>
          <w:trHeight w:val="397"/>
        </w:trPr>
        <w:tc>
          <w:tcPr>
            <w:tcW w:w="2500" w:type="pct"/>
            <w:tcBorders>
              <w:top w:val="single" w:sz="4" w:space="0" w:color="auto"/>
              <w:left w:val="single" w:sz="4" w:space="0" w:color="auto"/>
              <w:bottom w:val="single" w:sz="4" w:space="0" w:color="auto"/>
              <w:right w:val="single" w:sz="4" w:space="0" w:color="auto"/>
            </w:tcBorders>
            <w:vAlign w:val="center"/>
          </w:tcPr>
          <w:p w14:paraId="438977EF"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 xml:space="preserve">邮政编码： </w:t>
            </w:r>
          </w:p>
        </w:tc>
        <w:tc>
          <w:tcPr>
            <w:tcW w:w="2500" w:type="pct"/>
            <w:tcBorders>
              <w:top w:val="single" w:sz="4" w:space="0" w:color="auto"/>
              <w:left w:val="single" w:sz="4" w:space="0" w:color="auto"/>
              <w:bottom w:val="single" w:sz="4" w:space="0" w:color="auto"/>
              <w:right w:val="single" w:sz="4" w:space="0" w:color="auto"/>
            </w:tcBorders>
            <w:vAlign w:val="center"/>
          </w:tcPr>
          <w:p w14:paraId="0BCAEDAF" w14:textId="77777777" w:rsidR="00E26E0C" w:rsidRPr="00714C4A" w:rsidRDefault="005C195C">
            <w:pPr>
              <w:widowControl/>
              <w:snapToGrid w:val="0"/>
              <w:spacing w:line="460" w:lineRule="exact"/>
              <w:ind w:firstLine="280"/>
              <w:rPr>
                <w:rFonts w:ascii="宋体" w:hAnsi="宋体" w:cs="仿宋"/>
              </w:rPr>
            </w:pPr>
            <w:r w:rsidRPr="00714C4A">
              <w:rPr>
                <w:rFonts w:ascii="宋体" w:hAnsi="宋体" w:cs="仿宋" w:hint="eastAsia"/>
              </w:rPr>
              <w:t>邮政编码：</w:t>
            </w:r>
          </w:p>
        </w:tc>
      </w:tr>
    </w:tbl>
    <w:p w14:paraId="26F5A3A7" w14:textId="77777777" w:rsidR="00E26E0C" w:rsidRPr="00714C4A" w:rsidRDefault="005C195C">
      <w:pPr>
        <w:widowControl/>
        <w:ind w:firstLine="211"/>
        <w:jc w:val="left"/>
        <w:rPr>
          <w:b/>
          <w:bCs/>
          <w:kern w:val="0"/>
          <w:szCs w:val="21"/>
        </w:rPr>
      </w:pPr>
      <w:r w:rsidRPr="00714C4A">
        <w:rPr>
          <w:b/>
          <w:bCs/>
          <w:kern w:val="0"/>
        </w:rPr>
        <w:br w:type="page"/>
      </w:r>
    </w:p>
    <w:p w14:paraId="38940D9F" w14:textId="77777777" w:rsidR="00E26E0C" w:rsidRPr="00714C4A" w:rsidRDefault="005C195C">
      <w:pPr>
        <w:spacing w:before="120" w:line="320" w:lineRule="atLeast"/>
        <w:ind w:firstLine="211"/>
        <w:jc w:val="left"/>
        <w:outlineLvl w:val="1"/>
        <w:rPr>
          <w:b/>
          <w:bCs/>
          <w:kern w:val="0"/>
        </w:rPr>
      </w:pPr>
      <w:r w:rsidRPr="00714C4A">
        <w:rPr>
          <w:rFonts w:ascii="宋体" w:hAnsi="宋体" w:hint="eastAsia"/>
          <w:b/>
          <w:bCs/>
          <w:kern w:val="0"/>
        </w:rPr>
        <w:lastRenderedPageBreak/>
        <w:t>合同附件</w:t>
      </w:r>
      <w:r w:rsidRPr="00714C4A">
        <w:rPr>
          <w:b/>
          <w:bCs/>
          <w:kern w:val="0"/>
        </w:rPr>
        <w:t>1</w:t>
      </w:r>
    </w:p>
    <w:p w14:paraId="22DB4FF9" w14:textId="77777777" w:rsidR="00E26E0C" w:rsidRPr="00714C4A" w:rsidRDefault="005C195C">
      <w:pPr>
        <w:snapToGrid w:val="0"/>
        <w:spacing w:line="360" w:lineRule="exact"/>
        <w:ind w:firstLine="211"/>
        <w:jc w:val="center"/>
        <w:rPr>
          <w:b/>
          <w:bCs/>
        </w:rPr>
      </w:pPr>
      <w:r w:rsidRPr="00714C4A">
        <w:rPr>
          <w:rFonts w:ascii="宋体" w:hAnsi="宋体" w:hint="eastAsia"/>
          <w:b/>
          <w:bCs/>
        </w:rPr>
        <w:t>政府采购项目履约保证金退付意见书</w:t>
      </w:r>
    </w:p>
    <w:p w14:paraId="5297DAAC" w14:textId="77777777" w:rsidR="00E26E0C" w:rsidRPr="00714C4A" w:rsidRDefault="005C195C">
      <w:pPr>
        <w:ind w:firstLine="360"/>
        <w:jc w:val="center"/>
        <w:rPr>
          <w:sz w:val="36"/>
          <w:szCs w:val="36"/>
        </w:rPr>
      </w:pPr>
      <w:r w:rsidRPr="00714C4A">
        <w:rPr>
          <w:sz w:val="36"/>
          <w:szCs w:val="3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640"/>
      </w:tblGrid>
      <w:tr w:rsidR="00714C4A" w:rsidRPr="00714C4A" w14:paraId="0C8B2456" w14:textId="77777777">
        <w:trPr>
          <w:cantSplit/>
          <w:trHeight w:val="615"/>
        </w:trPr>
        <w:tc>
          <w:tcPr>
            <w:tcW w:w="1008" w:type="dxa"/>
            <w:vMerge w:val="restart"/>
            <w:tcBorders>
              <w:top w:val="single" w:sz="4" w:space="0" w:color="auto"/>
              <w:left w:val="single" w:sz="4" w:space="0" w:color="auto"/>
              <w:bottom w:val="single" w:sz="4" w:space="0" w:color="auto"/>
              <w:right w:val="single" w:sz="4" w:space="0" w:color="auto"/>
            </w:tcBorders>
            <w:vAlign w:val="center"/>
          </w:tcPr>
          <w:p w14:paraId="26ACE2CF" w14:textId="77777777" w:rsidR="00E26E0C" w:rsidRPr="00714C4A" w:rsidRDefault="005C195C">
            <w:pPr>
              <w:jc w:val="center"/>
              <w:rPr>
                <w:szCs w:val="21"/>
              </w:rPr>
            </w:pPr>
            <w:r w:rsidRPr="00714C4A">
              <w:rPr>
                <w:rFonts w:ascii="宋体" w:hAnsi="宋体" w:hint="eastAsia"/>
              </w:rPr>
              <w:t>供</w:t>
            </w:r>
          </w:p>
          <w:p w14:paraId="5185EF5F" w14:textId="77777777" w:rsidR="00E26E0C" w:rsidRPr="00714C4A" w:rsidRDefault="005C195C">
            <w:pPr>
              <w:jc w:val="center"/>
            </w:pPr>
            <w:r w:rsidRPr="00714C4A">
              <w:rPr>
                <w:rFonts w:ascii="宋体" w:hAnsi="宋体" w:hint="eastAsia"/>
              </w:rPr>
              <w:t>应</w:t>
            </w:r>
          </w:p>
          <w:p w14:paraId="1A3CF6FE" w14:textId="77777777" w:rsidR="00E26E0C" w:rsidRPr="00714C4A" w:rsidRDefault="005C195C">
            <w:pPr>
              <w:jc w:val="center"/>
            </w:pPr>
            <w:r w:rsidRPr="00714C4A">
              <w:rPr>
                <w:rFonts w:ascii="宋体" w:hAnsi="宋体" w:hint="eastAsia"/>
              </w:rPr>
              <w:t>商</w:t>
            </w:r>
          </w:p>
          <w:p w14:paraId="2FDC1BD5" w14:textId="77777777" w:rsidR="00E26E0C" w:rsidRPr="00714C4A" w:rsidRDefault="005C195C">
            <w:pPr>
              <w:jc w:val="center"/>
            </w:pPr>
            <w:r w:rsidRPr="00714C4A">
              <w:rPr>
                <w:rFonts w:ascii="宋体" w:hAnsi="宋体" w:hint="eastAsia"/>
              </w:rPr>
              <w:t>申</w:t>
            </w:r>
          </w:p>
          <w:p w14:paraId="2A247EA4" w14:textId="77777777" w:rsidR="00E26E0C" w:rsidRPr="00714C4A" w:rsidRDefault="005C195C">
            <w:pPr>
              <w:jc w:val="center"/>
            </w:pPr>
            <w:r w:rsidRPr="00714C4A">
              <w:rPr>
                <w:rFonts w:ascii="宋体" w:hAnsi="宋体" w:hint="eastAsia"/>
              </w:rPr>
              <w:t>请</w:t>
            </w:r>
          </w:p>
        </w:tc>
        <w:tc>
          <w:tcPr>
            <w:tcW w:w="8640" w:type="dxa"/>
            <w:tcBorders>
              <w:top w:val="single" w:sz="4" w:space="0" w:color="auto"/>
              <w:left w:val="nil"/>
              <w:bottom w:val="single" w:sz="4" w:space="0" w:color="auto"/>
              <w:right w:val="single" w:sz="4" w:space="0" w:color="auto"/>
            </w:tcBorders>
            <w:vAlign w:val="center"/>
          </w:tcPr>
          <w:p w14:paraId="551B1F43" w14:textId="77777777" w:rsidR="00E26E0C" w:rsidRPr="00714C4A" w:rsidRDefault="005C195C">
            <w:r w:rsidRPr="00714C4A">
              <w:rPr>
                <w:rFonts w:ascii="宋体" w:hAnsi="宋体" w:hint="eastAsia"/>
              </w:rPr>
              <w:t>项目编号：</w:t>
            </w:r>
          </w:p>
        </w:tc>
      </w:tr>
      <w:tr w:rsidR="00714C4A" w:rsidRPr="00714C4A" w14:paraId="411707CB" w14:textId="77777777">
        <w:trPr>
          <w:cantSplit/>
          <w:trHeight w:val="608"/>
        </w:trPr>
        <w:tc>
          <w:tcPr>
            <w:tcW w:w="1008" w:type="dxa"/>
            <w:vMerge/>
            <w:tcBorders>
              <w:top w:val="single" w:sz="4" w:space="0" w:color="auto"/>
              <w:left w:val="single" w:sz="4" w:space="0" w:color="auto"/>
              <w:bottom w:val="single" w:sz="4" w:space="0" w:color="auto"/>
              <w:right w:val="single" w:sz="4" w:space="0" w:color="auto"/>
            </w:tcBorders>
            <w:vAlign w:val="center"/>
          </w:tcPr>
          <w:p w14:paraId="50FDA64C" w14:textId="77777777" w:rsidR="00E26E0C" w:rsidRPr="00714C4A" w:rsidRDefault="00E26E0C">
            <w:pPr>
              <w:widowControl/>
              <w:jc w:val="left"/>
              <w:rPr>
                <w:szCs w:val="21"/>
              </w:rPr>
            </w:pPr>
          </w:p>
        </w:tc>
        <w:tc>
          <w:tcPr>
            <w:tcW w:w="8640" w:type="dxa"/>
            <w:tcBorders>
              <w:top w:val="single" w:sz="4" w:space="0" w:color="auto"/>
              <w:left w:val="nil"/>
              <w:bottom w:val="single" w:sz="4" w:space="0" w:color="auto"/>
              <w:right w:val="single" w:sz="4" w:space="0" w:color="auto"/>
            </w:tcBorders>
            <w:vAlign w:val="center"/>
          </w:tcPr>
          <w:p w14:paraId="2DE18E26" w14:textId="77777777" w:rsidR="00E26E0C" w:rsidRPr="00714C4A" w:rsidRDefault="005C195C">
            <w:r w:rsidRPr="00714C4A">
              <w:rPr>
                <w:rFonts w:ascii="宋体" w:hAnsi="宋体" w:hint="eastAsia"/>
              </w:rPr>
              <w:t>项目名称：</w:t>
            </w:r>
          </w:p>
        </w:tc>
      </w:tr>
      <w:tr w:rsidR="00714C4A" w:rsidRPr="00714C4A" w14:paraId="54B28D1B" w14:textId="77777777">
        <w:trPr>
          <w:cantSplit/>
        </w:trPr>
        <w:tc>
          <w:tcPr>
            <w:tcW w:w="1008" w:type="dxa"/>
            <w:vMerge/>
            <w:tcBorders>
              <w:top w:val="single" w:sz="4" w:space="0" w:color="auto"/>
              <w:left w:val="single" w:sz="4" w:space="0" w:color="auto"/>
              <w:bottom w:val="single" w:sz="4" w:space="0" w:color="auto"/>
              <w:right w:val="single" w:sz="4" w:space="0" w:color="auto"/>
            </w:tcBorders>
            <w:vAlign w:val="center"/>
          </w:tcPr>
          <w:p w14:paraId="2B92D53B" w14:textId="77777777" w:rsidR="00E26E0C" w:rsidRPr="00714C4A" w:rsidRDefault="00E26E0C">
            <w:pPr>
              <w:widowControl/>
              <w:jc w:val="left"/>
              <w:rPr>
                <w:szCs w:val="21"/>
              </w:rPr>
            </w:pPr>
          </w:p>
        </w:tc>
        <w:tc>
          <w:tcPr>
            <w:tcW w:w="8640" w:type="dxa"/>
            <w:tcBorders>
              <w:top w:val="single" w:sz="4" w:space="0" w:color="auto"/>
              <w:left w:val="nil"/>
              <w:bottom w:val="single" w:sz="4" w:space="0" w:color="auto"/>
              <w:right w:val="single" w:sz="4" w:space="0" w:color="auto"/>
            </w:tcBorders>
          </w:tcPr>
          <w:p w14:paraId="3B0B1425" w14:textId="77777777" w:rsidR="00E26E0C" w:rsidRPr="00714C4A" w:rsidRDefault="005C195C">
            <w:r w:rsidRPr="00714C4A">
              <w:t xml:space="preserve">  </w:t>
            </w:r>
          </w:p>
          <w:p w14:paraId="3310B5DF" w14:textId="77777777" w:rsidR="00E26E0C" w:rsidRPr="00714C4A" w:rsidRDefault="005C195C">
            <w:pPr>
              <w:spacing w:line="400" w:lineRule="exact"/>
              <w:ind w:firstLineChars="200" w:firstLine="420"/>
            </w:pPr>
            <w:r w:rsidRPr="00714C4A">
              <w:rPr>
                <w:rFonts w:ascii="宋体" w:hAnsi="宋体" w:hint="eastAsia"/>
              </w:rPr>
              <w:t>该项目已于</w:t>
            </w:r>
            <w:r w:rsidRPr="00714C4A">
              <w:t xml:space="preserve">       </w:t>
            </w:r>
            <w:r w:rsidRPr="00714C4A">
              <w:rPr>
                <w:rFonts w:ascii="宋体" w:hAnsi="宋体" w:hint="eastAsia"/>
              </w:rPr>
              <w:t>年</w:t>
            </w:r>
            <w:r w:rsidRPr="00714C4A">
              <w:t xml:space="preserve">     </w:t>
            </w:r>
            <w:r w:rsidRPr="00714C4A">
              <w:rPr>
                <w:rFonts w:ascii="宋体" w:hAnsi="宋体" w:hint="eastAsia"/>
              </w:rPr>
              <w:t>月</w:t>
            </w:r>
            <w:r w:rsidRPr="00714C4A">
              <w:t xml:space="preserve">     </w:t>
            </w:r>
            <w:r w:rsidRPr="00714C4A">
              <w:rPr>
                <w:rFonts w:ascii="宋体" w:hAnsi="宋体" w:hint="eastAsia"/>
              </w:rPr>
              <w:t>日验收并交付使用。根据合同规定，该项目的履约保证金期限于</w:t>
            </w:r>
            <w:r w:rsidRPr="00714C4A">
              <w:t xml:space="preserve">         </w:t>
            </w:r>
            <w:r w:rsidRPr="00714C4A">
              <w:rPr>
                <w:rFonts w:ascii="宋体" w:hAnsi="宋体" w:hint="eastAsia"/>
              </w:rPr>
              <w:t>年</w:t>
            </w:r>
            <w:r w:rsidRPr="00714C4A">
              <w:t xml:space="preserve">      </w:t>
            </w:r>
            <w:r w:rsidRPr="00714C4A">
              <w:rPr>
                <w:rFonts w:ascii="宋体" w:hAnsi="宋体" w:hint="eastAsia"/>
              </w:rPr>
              <w:t>月</w:t>
            </w:r>
            <w:r w:rsidRPr="00714C4A">
              <w:t xml:space="preserve">       </w:t>
            </w:r>
            <w:r w:rsidRPr="00714C4A">
              <w:rPr>
                <w:rFonts w:ascii="宋体" w:hAnsi="宋体" w:hint="eastAsia"/>
              </w:rPr>
              <w:t>日已满，请将履约保证金</w:t>
            </w:r>
          </w:p>
          <w:p w14:paraId="231DEB1A" w14:textId="77777777" w:rsidR="00E26E0C" w:rsidRPr="00714C4A" w:rsidRDefault="005C195C">
            <w:pPr>
              <w:spacing w:line="400" w:lineRule="exact"/>
            </w:pPr>
            <w:r w:rsidRPr="00714C4A">
              <w:t xml:space="preserve">                                        </w:t>
            </w:r>
            <w:r w:rsidRPr="00714C4A">
              <w:rPr>
                <w:rFonts w:ascii="宋体" w:hAnsi="宋体" w:hint="eastAsia"/>
              </w:rPr>
              <w:t>（大写）</w:t>
            </w:r>
            <w:r w:rsidRPr="00714C4A">
              <w:t xml:space="preserve">¥          </w:t>
            </w:r>
            <w:r w:rsidRPr="00714C4A">
              <w:rPr>
                <w:rFonts w:ascii="宋体" w:hAnsi="宋体" w:hint="eastAsia"/>
              </w:rPr>
              <w:t>（小写）退付到达以下账户。</w:t>
            </w:r>
          </w:p>
          <w:p w14:paraId="4DD11C09" w14:textId="77777777" w:rsidR="00E26E0C" w:rsidRPr="00714C4A" w:rsidRDefault="005C195C">
            <w:pPr>
              <w:spacing w:line="400" w:lineRule="exact"/>
              <w:ind w:firstLine="210"/>
            </w:pPr>
            <w:r w:rsidRPr="00714C4A">
              <w:rPr>
                <w:rFonts w:ascii="宋体" w:hAnsi="宋体" w:hint="eastAsia"/>
              </w:rPr>
              <w:t>单位名称：</w:t>
            </w:r>
          </w:p>
          <w:p w14:paraId="6A2D6C12" w14:textId="77777777" w:rsidR="00E26E0C" w:rsidRPr="00714C4A" w:rsidRDefault="005C195C">
            <w:pPr>
              <w:spacing w:line="400" w:lineRule="exact"/>
              <w:ind w:firstLine="210"/>
            </w:pPr>
            <w:r w:rsidRPr="00714C4A">
              <w:rPr>
                <w:rFonts w:ascii="宋体" w:hAnsi="宋体" w:hint="eastAsia"/>
              </w:rPr>
              <w:t>开户银行：</w:t>
            </w:r>
          </w:p>
          <w:p w14:paraId="6B97D078" w14:textId="77777777" w:rsidR="00E26E0C" w:rsidRPr="00714C4A" w:rsidRDefault="005C195C">
            <w:pPr>
              <w:spacing w:line="400" w:lineRule="exact"/>
              <w:ind w:firstLine="210"/>
            </w:pPr>
            <w:proofErr w:type="gramStart"/>
            <w:r w:rsidRPr="00714C4A">
              <w:rPr>
                <w:rFonts w:ascii="宋体" w:hAnsi="宋体" w:hint="eastAsia"/>
              </w:rPr>
              <w:t>账</w:t>
            </w:r>
            <w:proofErr w:type="gramEnd"/>
            <w:r w:rsidRPr="00714C4A">
              <w:t xml:space="preserve">   </w:t>
            </w:r>
            <w:r w:rsidRPr="00714C4A">
              <w:rPr>
                <w:rFonts w:ascii="宋体" w:hAnsi="宋体" w:hint="eastAsia"/>
              </w:rPr>
              <w:t>号：</w:t>
            </w:r>
          </w:p>
          <w:p w14:paraId="3A2574F2" w14:textId="77777777" w:rsidR="00E26E0C" w:rsidRPr="00714C4A" w:rsidRDefault="005C195C">
            <w:pPr>
              <w:spacing w:line="400" w:lineRule="exact"/>
            </w:pPr>
            <w:r w:rsidRPr="00714C4A">
              <w:rPr>
                <w:rFonts w:ascii="宋体" w:hAnsi="宋体" w:hint="eastAsia"/>
              </w:rPr>
              <w:t>联系人及电话：</w:t>
            </w:r>
          </w:p>
          <w:p w14:paraId="4A042A60" w14:textId="77777777" w:rsidR="00E26E0C" w:rsidRPr="00714C4A" w:rsidRDefault="00E26E0C">
            <w:pPr>
              <w:spacing w:line="400" w:lineRule="exact"/>
            </w:pPr>
          </w:p>
          <w:p w14:paraId="1CDA8323" w14:textId="77777777" w:rsidR="00E26E0C" w:rsidRPr="00714C4A" w:rsidRDefault="005C195C">
            <w:pPr>
              <w:spacing w:line="520" w:lineRule="exact"/>
              <w:jc w:val="center"/>
            </w:pPr>
            <w:r w:rsidRPr="00714C4A">
              <w:t xml:space="preserve">                                     </w:t>
            </w:r>
            <w:r w:rsidRPr="00714C4A">
              <w:rPr>
                <w:rFonts w:ascii="宋体" w:hAnsi="宋体" w:hint="eastAsia"/>
              </w:rPr>
              <w:t>供应商公章：</w:t>
            </w:r>
          </w:p>
          <w:p w14:paraId="05E59C87" w14:textId="77777777" w:rsidR="00E26E0C" w:rsidRPr="00714C4A" w:rsidRDefault="005C195C">
            <w:pPr>
              <w:spacing w:line="520" w:lineRule="exact"/>
              <w:jc w:val="center"/>
            </w:pPr>
            <w:r w:rsidRPr="00714C4A">
              <w:t xml:space="preserve">                           </w:t>
            </w:r>
            <w:r w:rsidRPr="00714C4A">
              <w:rPr>
                <w:rFonts w:ascii="宋体" w:hAnsi="宋体" w:hint="eastAsia"/>
              </w:rPr>
              <w:t>年</w:t>
            </w:r>
            <w:r w:rsidRPr="00714C4A">
              <w:t xml:space="preserve">    </w:t>
            </w:r>
            <w:r w:rsidRPr="00714C4A">
              <w:rPr>
                <w:rFonts w:ascii="宋体" w:hAnsi="宋体" w:hint="eastAsia"/>
              </w:rPr>
              <w:t>月</w:t>
            </w:r>
            <w:r w:rsidRPr="00714C4A">
              <w:t xml:space="preserve">     </w:t>
            </w:r>
            <w:r w:rsidRPr="00714C4A">
              <w:rPr>
                <w:rFonts w:ascii="宋体" w:hAnsi="宋体" w:hint="eastAsia"/>
              </w:rPr>
              <w:t>日</w:t>
            </w:r>
          </w:p>
        </w:tc>
      </w:tr>
      <w:tr w:rsidR="00714C4A" w:rsidRPr="00714C4A" w14:paraId="2BC7E097" w14:textId="77777777">
        <w:tc>
          <w:tcPr>
            <w:tcW w:w="1008" w:type="dxa"/>
            <w:tcBorders>
              <w:top w:val="single" w:sz="4" w:space="0" w:color="auto"/>
              <w:left w:val="single" w:sz="4" w:space="0" w:color="auto"/>
              <w:bottom w:val="single" w:sz="4" w:space="0" w:color="auto"/>
              <w:right w:val="single" w:sz="4" w:space="0" w:color="auto"/>
            </w:tcBorders>
            <w:vAlign w:val="center"/>
          </w:tcPr>
          <w:p w14:paraId="60DC2923" w14:textId="77777777" w:rsidR="00E26E0C" w:rsidRPr="00714C4A" w:rsidRDefault="005C195C">
            <w:pPr>
              <w:jc w:val="center"/>
            </w:pPr>
            <w:r w:rsidRPr="00714C4A">
              <w:rPr>
                <w:rFonts w:ascii="宋体" w:hAnsi="宋体" w:hint="eastAsia"/>
              </w:rPr>
              <w:t>采</w:t>
            </w:r>
          </w:p>
          <w:p w14:paraId="792305DE" w14:textId="77777777" w:rsidR="00E26E0C" w:rsidRPr="00714C4A" w:rsidRDefault="005C195C">
            <w:pPr>
              <w:jc w:val="center"/>
            </w:pPr>
            <w:r w:rsidRPr="00714C4A">
              <w:rPr>
                <w:rFonts w:ascii="宋体" w:hAnsi="宋体" w:hint="eastAsia"/>
              </w:rPr>
              <w:t>购</w:t>
            </w:r>
          </w:p>
          <w:p w14:paraId="4FA513E7" w14:textId="77777777" w:rsidR="00E26E0C" w:rsidRPr="00714C4A" w:rsidRDefault="005C195C">
            <w:pPr>
              <w:jc w:val="center"/>
            </w:pPr>
            <w:r w:rsidRPr="00714C4A">
              <w:rPr>
                <w:rFonts w:ascii="宋体" w:hAnsi="宋体" w:hint="eastAsia"/>
              </w:rPr>
              <w:t>单</w:t>
            </w:r>
          </w:p>
          <w:p w14:paraId="0AF9614F" w14:textId="77777777" w:rsidR="00E26E0C" w:rsidRPr="00714C4A" w:rsidRDefault="005C195C">
            <w:pPr>
              <w:jc w:val="center"/>
            </w:pPr>
            <w:r w:rsidRPr="00714C4A">
              <w:rPr>
                <w:rFonts w:ascii="宋体" w:hAnsi="宋体" w:hint="eastAsia"/>
              </w:rPr>
              <w:t>位</w:t>
            </w:r>
          </w:p>
          <w:p w14:paraId="1C16C5C1" w14:textId="77777777" w:rsidR="00E26E0C" w:rsidRPr="00714C4A" w:rsidRDefault="005C195C">
            <w:pPr>
              <w:jc w:val="center"/>
            </w:pPr>
            <w:r w:rsidRPr="00714C4A">
              <w:rPr>
                <w:rFonts w:ascii="宋体" w:hAnsi="宋体" w:hint="eastAsia"/>
              </w:rPr>
              <w:t>意</w:t>
            </w:r>
          </w:p>
          <w:p w14:paraId="30AD3D7A" w14:textId="77777777" w:rsidR="00E26E0C" w:rsidRPr="00714C4A" w:rsidRDefault="005C195C">
            <w:pPr>
              <w:jc w:val="center"/>
            </w:pPr>
            <w:r w:rsidRPr="00714C4A">
              <w:rPr>
                <w:rFonts w:ascii="宋体" w:hAnsi="宋体" w:hint="eastAsia"/>
              </w:rPr>
              <w:t>见</w:t>
            </w:r>
          </w:p>
        </w:tc>
        <w:tc>
          <w:tcPr>
            <w:tcW w:w="8640" w:type="dxa"/>
            <w:tcBorders>
              <w:top w:val="single" w:sz="4" w:space="0" w:color="auto"/>
              <w:left w:val="nil"/>
              <w:bottom w:val="single" w:sz="4" w:space="0" w:color="auto"/>
              <w:right w:val="single" w:sz="4" w:space="0" w:color="auto"/>
            </w:tcBorders>
          </w:tcPr>
          <w:p w14:paraId="011C4C4A" w14:textId="77777777" w:rsidR="00E26E0C" w:rsidRPr="00714C4A" w:rsidRDefault="00E26E0C"/>
          <w:p w14:paraId="35A753A1" w14:textId="77777777" w:rsidR="00E26E0C" w:rsidRPr="00714C4A" w:rsidRDefault="005C195C">
            <w:r w:rsidRPr="00714C4A">
              <w:rPr>
                <w:rFonts w:ascii="宋体" w:hAnsi="宋体" w:hint="eastAsia"/>
              </w:rPr>
              <w:t>退付意见：是否同意退付履约保证金及退付金额：</w:t>
            </w:r>
          </w:p>
          <w:p w14:paraId="6F40096C" w14:textId="77777777" w:rsidR="00E26E0C" w:rsidRPr="00714C4A" w:rsidRDefault="00E26E0C"/>
          <w:p w14:paraId="06B679E9" w14:textId="77777777" w:rsidR="00E26E0C" w:rsidRPr="00714C4A" w:rsidRDefault="00E26E0C"/>
          <w:p w14:paraId="216F94EC" w14:textId="77777777" w:rsidR="00E26E0C" w:rsidRPr="00714C4A" w:rsidRDefault="005C195C">
            <w:pPr>
              <w:spacing w:line="520" w:lineRule="exact"/>
            </w:pPr>
            <w:r w:rsidRPr="00714C4A">
              <w:rPr>
                <w:rFonts w:ascii="宋体" w:hAnsi="宋体" w:hint="eastAsia"/>
              </w:rPr>
              <w:t>联系人及电话：</w:t>
            </w:r>
            <w:r w:rsidRPr="00714C4A">
              <w:t xml:space="preserve">                                 </w:t>
            </w:r>
            <w:r w:rsidRPr="00714C4A">
              <w:rPr>
                <w:rFonts w:ascii="宋体" w:hAnsi="宋体" w:hint="eastAsia"/>
              </w:rPr>
              <w:t>采购单位公章</w:t>
            </w:r>
          </w:p>
          <w:p w14:paraId="50B0DAD4" w14:textId="77777777" w:rsidR="00E26E0C" w:rsidRPr="00714C4A" w:rsidRDefault="005C195C">
            <w:pPr>
              <w:spacing w:line="520" w:lineRule="exact"/>
              <w:jc w:val="center"/>
            </w:pPr>
            <w:r w:rsidRPr="00714C4A">
              <w:t xml:space="preserve">                                        </w:t>
            </w:r>
            <w:r w:rsidRPr="00714C4A">
              <w:rPr>
                <w:rFonts w:ascii="宋体" w:hAnsi="宋体" w:hint="eastAsia"/>
              </w:rPr>
              <w:t>年</w:t>
            </w:r>
            <w:r w:rsidRPr="00714C4A">
              <w:t xml:space="preserve">    </w:t>
            </w:r>
            <w:r w:rsidRPr="00714C4A">
              <w:rPr>
                <w:rFonts w:ascii="宋体" w:hAnsi="宋体" w:hint="eastAsia"/>
              </w:rPr>
              <w:t>月</w:t>
            </w:r>
            <w:r w:rsidRPr="00714C4A">
              <w:t xml:space="preserve">     </w:t>
            </w:r>
            <w:r w:rsidRPr="00714C4A">
              <w:rPr>
                <w:rFonts w:ascii="宋体" w:hAnsi="宋体" w:hint="eastAsia"/>
              </w:rPr>
              <w:t>日</w:t>
            </w:r>
          </w:p>
        </w:tc>
      </w:tr>
      <w:tr w:rsidR="00714C4A" w:rsidRPr="00714C4A" w14:paraId="6E8186D7" w14:textId="77777777">
        <w:tc>
          <w:tcPr>
            <w:tcW w:w="1008" w:type="dxa"/>
            <w:tcBorders>
              <w:top w:val="single" w:sz="4" w:space="0" w:color="auto"/>
              <w:left w:val="single" w:sz="4" w:space="0" w:color="auto"/>
              <w:bottom w:val="single" w:sz="4" w:space="0" w:color="auto"/>
              <w:right w:val="single" w:sz="4" w:space="0" w:color="auto"/>
            </w:tcBorders>
            <w:vAlign w:val="center"/>
          </w:tcPr>
          <w:p w14:paraId="2DFFD813" w14:textId="77777777" w:rsidR="00E26E0C" w:rsidRPr="00714C4A" w:rsidRDefault="005C195C">
            <w:pPr>
              <w:jc w:val="center"/>
            </w:pPr>
            <w:r w:rsidRPr="00714C4A">
              <w:rPr>
                <w:rFonts w:ascii="宋体" w:hAnsi="宋体" w:hint="eastAsia"/>
              </w:rPr>
              <w:t>财</w:t>
            </w:r>
          </w:p>
          <w:p w14:paraId="4B1114DD" w14:textId="77777777" w:rsidR="00E26E0C" w:rsidRPr="00714C4A" w:rsidRDefault="005C195C">
            <w:pPr>
              <w:jc w:val="center"/>
            </w:pPr>
            <w:proofErr w:type="gramStart"/>
            <w:r w:rsidRPr="00714C4A">
              <w:rPr>
                <w:rFonts w:ascii="宋体" w:hAnsi="宋体" w:hint="eastAsia"/>
              </w:rPr>
              <w:t>务</w:t>
            </w:r>
            <w:proofErr w:type="gramEnd"/>
          </w:p>
          <w:p w14:paraId="695A3275" w14:textId="77777777" w:rsidR="00E26E0C" w:rsidRPr="00714C4A" w:rsidRDefault="005C195C">
            <w:pPr>
              <w:jc w:val="center"/>
            </w:pPr>
            <w:r w:rsidRPr="00714C4A">
              <w:rPr>
                <w:rFonts w:ascii="宋体" w:hAnsi="宋体" w:hint="eastAsia"/>
              </w:rPr>
              <w:t>部</w:t>
            </w:r>
          </w:p>
          <w:p w14:paraId="444E99FB" w14:textId="77777777" w:rsidR="00E26E0C" w:rsidRPr="00714C4A" w:rsidRDefault="005C195C">
            <w:pPr>
              <w:jc w:val="center"/>
            </w:pPr>
            <w:r w:rsidRPr="00714C4A">
              <w:rPr>
                <w:rFonts w:ascii="宋体" w:hAnsi="宋体" w:hint="eastAsia"/>
              </w:rPr>
              <w:t>门</w:t>
            </w:r>
          </w:p>
          <w:p w14:paraId="1676061B" w14:textId="77777777" w:rsidR="00E26E0C" w:rsidRPr="00714C4A" w:rsidRDefault="005C195C">
            <w:pPr>
              <w:jc w:val="center"/>
            </w:pPr>
            <w:r w:rsidRPr="00714C4A">
              <w:rPr>
                <w:rFonts w:ascii="宋体" w:hAnsi="宋体" w:hint="eastAsia"/>
              </w:rPr>
              <w:t>意</w:t>
            </w:r>
          </w:p>
          <w:p w14:paraId="48D4FE11" w14:textId="77777777" w:rsidR="00E26E0C" w:rsidRPr="00714C4A" w:rsidRDefault="005C195C">
            <w:pPr>
              <w:jc w:val="center"/>
            </w:pPr>
            <w:r w:rsidRPr="00714C4A">
              <w:rPr>
                <w:rFonts w:ascii="宋体" w:hAnsi="宋体" w:hint="eastAsia"/>
              </w:rPr>
              <w:t>见</w:t>
            </w:r>
          </w:p>
        </w:tc>
        <w:tc>
          <w:tcPr>
            <w:tcW w:w="8640" w:type="dxa"/>
            <w:tcBorders>
              <w:top w:val="single" w:sz="4" w:space="0" w:color="auto"/>
              <w:left w:val="nil"/>
              <w:bottom w:val="single" w:sz="4" w:space="0" w:color="auto"/>
              <w:right w:val="single" w:sz="4" w:space="0" w:color="auto"/>
            </w:tcBorders>
          </w:tcPr>
          <w:p w14:paraId="2E23BE39" w14:textId="77777777" w:rsidR="00E26E0C" w:rsidRPr="00714C4A" w:rsidRDefault="005C195C">
            <w:pPr>
              <w:spacing w:line="640" w:lineRule="exact"/>
            </w:pPr>
            <w:r w:rsidRPr="00714C4A">
              <w:rPr>
                <w:rFonts w:ascii="宋体" w:hAnsi="宋体" w:hint="eastAsia"/>
              </w:rPr>
              <w:t>此表于</w:t>
            </w:r>
            <w:r w:rsidRPr="00714C4A">
              <w:t xml:space="preserve">     </w:t>
            </w:r>
            <w:r w:rsidRPr="00714C4A">
              <w:rPr>
                <w:rFonts w:ascii="宋体" w:hAnsi="宋体" w:hint="eastAsia"/>
              </w:rPr>
              <w:t>年</w:t>
            </w:r>
            <w:r w:rsidRPr="00714C4A">
              <w:t xml:space="preserve">     </w:t>
            </w:r>
            <w:r w:rsidRPr="00714C4A">
              <w:rPr>
                <w:rFonts w:ascii="宋体" w:hAnsi="宋体" w:hint="eastAsia"/>
              </w:rPr>
              <w:t>月</w:t>
            </w:r>
            <w:r w:rsidRPr="00714C4A">
              <w:t xml:space="preserve">     </w:t>
            </w:r>
            <w:r w:rsidRPr="00714C4A">
              <w:rPr>
                <w:rFonts w:ascii="宋体" w:hAnsi="宋体" w:hint="eastAsia"/>
              </w:rPr>
              <w:t>日收到。</w:t>
            </w:r>
          </w:p>
          <w:p w14:paraId="2C4567B3" w14:textId="77777777" w:rsidR="00E26E0C" w:rsidRPr="00714C4A" w:rsidRDefault="005C195C">
            <w:pPr>
              <w:spacing w:line="640" w:lineRule="exact"/>
            </w:pPr>
            <w:r w:rsidRPr="00714C4A">
              <w:rPr>
                <w:rFonts w:ascii="宋体" w:hAnsi="宋体" w:hint="eastAsia"/>
              </w:rPr>
              <w:t>会计审核：</w:t>
            </w:r>
          </w:p>
          <w:p w14:paraId="7DA81371" w14:textId="77777777" w:rsidR="00E26E0C" w:rsidRPr="00714C4A" w:rsidRDefault="005C195C">
            <w:pPr>
              <w:spacing w:line="640" w:lineRule="exact"/>
            </w:pPr>
            <w:r w:rsidRPr="00714C4A">
              <w:rPr>
                <w:rFonts w:ascii="宋体" w:hAnsi="宋体" w:hint="eastAsia"/>
              </w:rPr>
              <w:t>财务负责人审核：</w:t>
            </w:r>
          </w:p>
          <w:p w14:paraId="33FED8F4" w14:textId="77777777" w:rsidR="00E26E0C" w:rsidRPr="00714C4A" w:rsidRDefault="005C195C">
            <w:pPr>
              <w:spacing w:line="640" w:lineRule="exact"/>
            </w:pPr>
            <w:r w:rsidRPr="00714C4A">
              <w:rPr>
                <w:rFonts w:ascii="宋体" w:hAnsi="宋体" w:hint="eastAsia"/>
              </w:rPr>
              <w:t>单位负责人签字：</w:t>
            </w:r>
          </w:p>
          <w:p w14:paraId="52D5C8B4" w14:textId="77777777" w:rsidR="00E26E0C" w:rsidRPr="00714C4A" w:rsidRDefault="005C195C">
            <w:pPr>
              <w:spacing w:line="640" w:lineRule="exact"/>
            </w:pPr>
            <w:r w:rsidRPr="00714C4A">
              <w:rPr>
                <w:rFonts w:ascii="宋体" w:hAnsi="宋体" w:hint="eastAsia"/>
              </w:rPr>
              <w:t>出纳办理转账日期：</w:t>
            </w:r>
          </w:p>
        </w:tc>
      </w:tr>
    </w:tbl>
    <w:p w14:paraId="7A1EE40F" w14:textId="77777777" w:rsidR="00E26E0C" w:rsidRPr="00714C4A" w:rsidRDefault="005C195C">
      <w:pPr>
        <w:pStyle w:val="a8"/>
        <w:ind w:left="4"/>
      </w:pPr>
      <w:r w:rsidRPr="00714C4A">
        <w:rPr>
          <w:rFonts w:ascii="宋体" w:hAnsi="宋体"/>
        </w:rPr>
        <w:t>注：供应</w:t>
      </w:r>
      <w:proofErr w:type="gramStart"/>
      <w:r w:rsidRPr="00714C4A">
        <w:rPr>
          <w:rFonts w:ascii="宋体" w:hAnsi="宋体"/>
        </w:rPr>
        <w:t>商凭经</w:t>
      </w:r>
      <w:proofErr w:type="gramEnd"/>
      <w:r w:rsidRPr="00714C4A">
        <w:rPr>
          <w:rFonts w:ascii="宋体" w:hAnsi="宋体"/>
        </w:rPr>
        <w:t>采购单位审批的退付意见书到相关财务部办理履约保证金退付事宜。</w:t>
      </w:r>
    </w:p>
    <w:p w14:paraId="0E1FFA54" w14:textId="77777777" w:rsidR="00E26E0C" w:rsidRPr="00714C4A" w:rsidRDefault="005C195C">
      <w:pPr>
        <w:widowControl/>
        <w:ind w:firstLine="211"/>
        <w:jc w:val="left"/>
        <w:rPr>
          <w:b/>
          <w:bCs/>
        </w:rPr>
      </w:pPr>
      <w:r w:rsidRPr="00714C4A">
        <w:rPr>
          <w:b/>
          <w:bCs/>
        </w:rPr>
        <w:br w:type="page"/>
      </w:r>
    </w:p>
    <w:p w14:paraId="7BD32B20" w14:textId="77777777" w:rsidR="00E26E0C" w:rsidRPr="00714C4A" w:rsidRDefault="005C195C">
      <w:pPr>
        <w:spacing w:before="120" w:line="320" w:lineRule="atLeast"/>
        <w:ind w:firstLine="211"/>
        <w:jc w:val="left"/>
        <w:outlineLvl w:val="1"/>
        <w:rPr>
          <w:b/>
          <w:bCs/>
          <w:kern w:val="0"/>
        </w:rPr>
      </w:pPr>
      <w:r w:rsidRPr="00714C4A">
        <w:rPr>
          <w:rFonts w:ascii="宋体" w:hAnsi="宋体" w:hint="eastAsia"/>
          <w:b/>
          <w:bCs/>
          <w:kern w:val="0"/>
        </w:rPr>
        <w:lastRenderedPageBreak/>
        <w:t>合同附件</w:t>
      </w:r>
      <w:r w:rsidRPr="00714C4A">
        <w:rPr>
          <w:b/>
          <w:bCs/>
          <w:kern w:val="0"/>
        </w:rPr>
        <w:t>2</w:t>
      </w:r>
    </w:p>
    <w:p w14:paraId="6F2A56D2" w14:textId="77777777" w:rsidR="00E26E0C" w:rsidRPr="00714C4A" w:rsidRDefault="005C195C">
      <w:pPr>
        <w:snapToGrid w:val="0"/>
        <w:spacing w:line="360" w:lineRule="exact"/>
        <w:ind w:firstLine="211"/>
        <w:jc w:val="center"/>
        <w:rPr>
          <w:b/>
          <w:bCs/>
        </w:rPr>
      </w:pPr>
      <w:r w:rsidRPr="00714C4A">
        <w:rPr>
          <w:b/>
          <w:bCs/>
        </w:rPr>
        <w:t xml:space="preserve"> </w:t>
      </w:r>
    </w:p>
    <w:p w14:paraId="46519B38" w14:textId="77777777" w:rsidR="00E26E0C" w:rsidRPr="00714C4A" w:rsidRDefault="005C195C">
      <w:pPr>
        <w:snapToGrid w:val="0"/>
        <w:spacing w:line="360" w:lineRule="exact"/>
        <w:ind w:firstLine="211"/>
        <w:jc w:val="center"/>
        <w:rPr>
          <w:b/>
          <w:bCs/>
        </w:rPr>
      </w:pPr>
      <w:r w:rsidRPr="00714C4A">
        <w:rPr>
          <w:rFonts w:ascii="宋体" w:hAnsi="宋体" w:hint="eastAsia"/>
          <w:b/>
          <w:bCs/>
        </w:rPr>
        <w:t>履约验收方案</w:t>
      </w:r>
    </w:p>
    <w:p w14:paraId="43BC8098" w14:textId="77777777" w:rsidR="00E26E0C" w:rsidRPr="00714C4A" w:rsidRDefault="005C195C">
      <w:pPr>
        <w:widowControl/>
        <w:jc w:val="left"/>
      </w:pPr>
      <w:r w:rsidRPr="00714C4A">
        <w:t xml:space="preserve"> </w:t>
      </w:r>
    </w:p>
    <w:p w14:paraId="319E2B79" w14:textId="77777777" w:rsidR="00E26E0C" w:rsidRPr="00714C4A" w:rsidRDefault="005C195C">
      <w:pPr>
        <w:pStyle w:val="-2"/>
        <w:ind w:firstLineChars="0"/>
        <w:rPr>
          <w:rFonts w:ascii="Times New Roman" w:eastAsia="宋体" w:hAnsi="Times New Roman"/>
          <w:kern w:val="2"/>
          <w:sz w:val="21"/>
          <w:szCs w:val="21"/>
        </w:rPr>
      </w:pPr>
      <w:r w:rsidRPr="00714C4A">
        <w:rPr>
          <w:rFonts w:ascii="Times New Roman" w:eastAsia="宋体" w:hAnsi="Times New Roman"/>
          <w:kern w:val="2"/>
          <w:sz w:val="21"/>
          <w:szCs w:val="21"/>
        </w:rPr>
        <w:t xml:space="preserve"> </w:t>
      </w:r>
    </w:p>
    <w:p w14:paraId="1BF69C26" w14:textId="77777777" w:rsidR="00E26E0C" w:rsidRPr="00714C4A" w:rsidRDefault="005C195C">
      <w:pPr>
        <w:spacing w:before="120" w:line="320" w:lineRule="exact"/>
        <w:ind w:firstLine="211"/>
        <w:jc w:val="left"/>
        <w:rPr>
          <w:rFonts w:ascii="宋体" w:hAnsi="宋体"/>
          <w:b/>
          <w:bCs/>
          <w:szCs w:val="21"/>
        </w:rPr>
      </w:pPr>
      <w:r w:rsidRPr="00714C4A">
        <w:rPr>
          <w:rFonts w:ascii="宋体" w:hAnsi="宋体" w:hint="eastAsia"/>
          <w:b/>
          <w:bCs/>
        </w:rPr>
        <w:t>1.履约验收工作参加人员</w:t>
      </w:r>
    </w:p>
    <w:p w14:paraId="5ED11374" w14:textId="77777777" w:rsidR="00E26E0C" w:rsidRPr="00714C4A" w:rsidRDefault="005C195C">
      <w:pPr>
        <w:spacing w:before="120" w:line="320" w:lineRule="exact"/>
        <w:ind w:firstLine="211"/>
        <w:jc w:val="left"/>
        <w:rPr>
          <w:rFonts w:ascii="宋体" w:hAnsi="宋体"/>
        </w:rPr>
      </w:pPr>
      <w:r w:rsidRPr="00714C4A">
        <w:rPr>
          <w:rFonts w:ascii="宋体" w:hAnsi="宋体" w:hint="eastAsia"/>
          <w:b/>
          <w:bCs/>
        </w:rPr>
        <w:t>1.1履约验收主体单位</w:t>
      </w:r>
    </w:p>
    <w:p w14:paraId="15E42515" w14:textId="77777777" w:rsidR="00E26E0C" w:rsidRPr="00714C4A" w:rsidRDefault="005C195C">
      <w:pPr>
        <w:spacing w:before="120" w:line="320" w:lineRule="exact"/>
        <w:ind w:firstLineChars="200" w:firstLine="440"/>
        <w:jc w:val="left"/>
        <w:rPr>
          <w:rFonts w:ascii="宋体" w:hAnsi="宋体"/>
        </w:rPr>
      </w:pPr>
      <w:r w:rsidRPr="00714C4A">
        <w:rPr>
          <w:rStyle w:val="150"/>
          <w:rFonts w:hint="default"/>
          <w:color w:val="auto"/>
        </w:rPr>
        <w:t>采购人（如委托第三方机构签订，应注明收费方式）</w:t>
      </w:r>
    </w:p>
    <w:p w14:paraId="6C6F453B" w14:textId="77777777" w:rsidR="00E26E0C" w:rsidRPr="00714C4A" w:rsidRDefault="005C195C">
      <w:pPr>
        <w:spacing w:before="120" w:line="320" w:lineRule="exact"/>
        <w:ind w:firstLine="211"/>
        <w:jc w:val="left"/>
        <w:rPr>
          <w:rFonts w:ascii="宋体" w:hAnsi="宋体"/>
        </w:rPr>
      </w:pPr>
      <w:r w:rsidRPr="00714C4A">
        <w:rPr>
          <w:rFonts w:ascii="宋体" w:hAnsi="宋体" w:hint="eastAsia"/>
          <w:b/>
          <w:bCs/>
        </w:rPr>
        <w:t>1.2履约验收参加人员</w:t>
      </w:r>
    </w:p>
    <w:p w14:paraId="03BFE7E4"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采购人代表、委托机构代表、中标供应商代表及采购人邀请的其他人员</w:t>
      </w:r>
    </w:p>
    <w:p w14:paraId="742FC841"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2.履约验收时间</w:t>
      </w:r>
    </w:p>
    <w:p w14:paraId="682248D1" w14:textId="77777777" w:rsidR="00E26E0C" w:rsidRPr="00714C4A" w:rsidRDefault="005C195C">
      <w:pPr>
        <w:spacing w:before="120" w:line="320" w:lineRule="exact"/>
        <w:jc w:val="left"/>
        <w:rPr>
          <w:rFonts w:ascii="宋体" w:hAnsi="宋体"/>
        </w:rPr>
      </w:pPr>
      <w:r w:rsidRPr="00714C4A">
        <w:rPr>
          <w:rFonts w:ascii="宋体" w:hAnsi="宋体" w:hint="eastAsia"/>
        </w:rPr>
        <w:t>20XX年XX月XX日</w:t>
      </w:r>
    </w:p>
    <w:p w14:paraId="065066A7"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3.履约验收地点</w:t>
      </w:r>
    </w:p>
    <w:p w14:paraId="557EB749" w14:textId="77777777" w:rsidR="00E26E0C" w:rsidRPr="00714C4A" w:rsidRDefault="005C195C">
      <w:pPr>
        <w:spacing w:before="120" w:line="320" w:lineRule="exact"/>
        <w:jc w:val="left"/>
        <w:rPr>
          <w:rFonts w:ascii="宋体" w:hAnsi="宋体"/>
        </w:rPr>
      </w:pPr>
      <w:r w:rsidRPr="00714C4A">
        <w:rPr>
          <w:rFonts w:ascii="宋体" w:hAnsi="宋体" w:hint="eastAsia"/>
        </w:rPr>
        <w:t>XX市XX区XX路XX号</w:t>
      </w:r>
    </w:p>
    <w:p w14:paraId="794A4235"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4.履约验收方式</w:t>
      </w:r>
    </w:p>
    <w:p w14:paraId="30DAF187" w14:textId="77777777" w:rsidR="00E26E0C" w:rsidRPr="00714C4A" w:rsidRDefault="005C195C">
      <w:pPr>
        <w:spacing w:before="120" w:line="320" w:lineRule="exact"/>
        <w:jc w:val="left"/>
        <w:rPr>
          <w:rFonts w:ascii="宋体" w:hAnsi="宋体"/>
          <w:b/>
          <w:bCs/>
        </w:rPr>
      </w:pPr>
      <w:r w:rsidRPr="00714C4A">
        <w:rPr>
          <w:rFonts w:ascii="宋体" w:hAnsi="宋体" w:hint="eastAsia"/>
        </w:rPr>
        <w:t>采购人自行验收</w:t>
      </w:r>
    </w:p>
    <w:p w14:paraId="5A708EB3"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5.履约验收程序</w:t>
      </w:r>
    </w:p>
    <w:p w14:paraId="2B1F4DE2"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5.1成立验收小组</w:t>
      </w:r>
    </w:p>
    <w:p w14:paraId="6AFB9D4F"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5.2量化验收标准</w:t>
      </w:r>
    </w:p>
    <w:p w14:paraId="51CEC11B"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5.3组织验收</w:t>
      </w:r>
    </w:p>
    <w:p w14:paraId="03D307BF"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5.4出具验收报告</w:t>
      </w:r>
    </w:p>
    <w:p w14:paraId="51DCE32E"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5.5验收结果公告</w:t>
      </w:r>
    </w:p>
    <w:p w14:paraId="22044FC7"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5.6验收资料归档</w:t>
      </w:r>
    </w:p>
    <w:p w14:paraId="1A7546A2"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采购合同项目完成验收后，采购人整理好验收原始记录、</w:t>
      </w:r>
      <w:proofErr w:type="gramStart"/>
      <w:r w:rsidRPr="00714C4A">
        <w:rPr>
          <w:rFonts w:ascii="宋体" w:hAnsi="宋体" w:hint="eastAsia"/>
        </w:rPr>
        <w:t>验收书</w:t>
      </w:r>
      <w:proofErr w:type="gramEnd"/>
      <w:r w:rsidRPr="00714C4A">
        <w:rPr>
          <w:rFonts w:ascii="宋体" w:hAnsi="宋体" w:hint="eastAsia"/>
        </w:rPr>
        <w:t>等资料后妥善保管，不得变造、隐匿或者销毁，验收资料保存期为采购结束之日起至少保存15年。</w:t>
      </w:r>
    </w:p>
    <w:p w14:paraId="20237751" w14:textId="77777777" w:rsidR="00E26E0C" w:rsidRPr="00714C4A" w:rsidRDefault="005C195C">
      <w:pPr>
        <w:spacing w:before="120" w:line="320" w:lineRule="exact"/>
        <w:ind w:firstLine="211"/>
        <w:jc w:val="left"/>
        <w:rPr>
          <w:rFonts w:ascii="宋体" w:hAnsi="宋体"/>
          <w:b/>
          <w:bCs/>
          <w:iCs/>
        </w:rPr>
      </w:pPr>
      <w:r w:rsidRPr="00714C4A">
        <w:rPr>
          <w:rFonts w:ascii="宋体" w:hAnsi="宋体" w:hint="eastAsia"/>
          <w:b/>
          <w:bCs/>
        </w:rPr>
        <w:t>6.履约验收内容</w:t>
      </w:r>
    </w:p>
    <w:p w14:paraId="0BA51653" w14:textId="77777777" w:rsidR="00E26E0C" w:rsidRPr="00714C4A" w:rsidRDefault="005C195C">
      <w:pPr>
        <w:spacing w:before="120" w:line="320" w:lineRule="exact"/>
        <w:ind w:firstLine="211"/>
        <w:jc w:val="left"/>
        <w:rPr>
          <w:rFonts w:ascii="宋体" w:hAnsi="宋体"/>
          <w:iCs/>
        </w:rPr>
      </w:pPr>
      <w:r w:rsidRPr="00714C4A">
        <w:rPr>
          <w:rFonts w:ascii="宋体" w:hAnsi="宋体" w:hint="eastAsia"/>
          <w:b/>
          <w:bCs/>
        </w:rPr>
        <w:t>6.1商务验收内容</w:t>
      </w:r>
    </w:p>
    <w:p w14:paraId="575634F5" w14:textId="77777777" w:rsidR="00E26E0C" w:rsidRPr="00714C4A" w:rsidRDefault="005C195C">
      <w:pPr>
        <w:spacing w:before="120" w:line="320" w:lineRule="exact"/>
        <w:ind w:firstLineChars="200" w:firstLine="420"/>
        <w:jc w:val="left"/>
        <w:rPr>
          <w:rFonts w:ascii="宋体" w:eastAsia="Microsoft YaHei UI" w:hAnsi="宋体"/>
        </w:rPr>
      </w:pPr>
      <w:r w:rsidRPr="00714C4A">
        <w:rPr>
          <w:rFonts w:ascii="宋体" w:hAnsi="宋体" w:hint="eastAsia"/>
        </w:rPr>
        <w:t>对采购标的交付的情况、财务和服务要求，包括交付（实施）的时间（期限）和地点（范围），付款条件（进度和方式），包装和运输，售后服务，保险等进行验收。</w:t>
      </w:r>
    </w:p>
    <w:p w14:paraId="213A8DCC" w14:textId="77777777" w:rsidR="00E26E0C" w:rsidRPr="00714C4A" w:rsidRDefault="005C195C">
      <w:pPr>
        <w:spacing w:before="120" w:line="320" w:lineRule="exact"/>
        <w:ind w:firstLine="211"/>
        <w:jc w:val="left"/>
        <w:rPr>
          <w:rFonts w:ascii="宋体" w:hAnsi="宋体"/>
          <w:iCs/>
        </w:rPr>
      </w:pPr>
      <w:r w:rsidRPr="00714C4A">
        <w:rPr>
          <w:rFonts w:ascii="宋体" w:hAnsi="宋体" w:hint="eastAsia"/>
          <w:b/>
          <w:bCs/>
        </w:rPr>
        <w:t>6.2技术验收内容</w:t>
      </w:r>
    </w:p>
    <w:p w14:paraId="5E5E8913"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对采购标的</w:t>
      </w:r>
      <w:proofErr w:type="gramStart"/>
      <w:r w:rsidRPr="00714C4A">
        <w:rPr>
          <w:rFonts w:ascii="宋体" w:hAnsi="宋体" w:hint="eastAsia"/>
        </w:rPr>
        <w:t>的</w:t>
      </w:r>
      <w:proofErr w:type="gramEnd"/>
      <w:r w:rsidRPr="00714C4A">
        <w:rPr>
          <w:rFonts w:ascii="宋体" w:hAnsi="宋体" w:hint="eastAsia"/>
        </w:rPr>
        <w:t>功能和质量要求，包括性能、材料、结构、外观、安全，或者服务内容和标准等进行验收。</w:t>
      </w:r>
    </w:p>
    <w:p w14:paraId="6BBD800E"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7.履约验收标准</w:t>
      </w:r>
    </w:p>
    <w:p w14:paraId="5FE69757" w14:textId="77777777" w:rsidR="00E26E0C" w:rsidRPr="00714C4A" w:rsidRDefault="005C195C">
      <w:pPr>
        <w:pStyle w:val="-2"/>
        <w:spacing w:before="120" w:line="320" w:lineRule="exact"/>
        <w:ind w:firstLine="420"/>
        <w:rPr>
          <w:rFonts w:ascii="宋体" w:eastAsia="宋体" w:hAnsi="宋体"/>
          <w:sz w:val="21"/>
          <w:szCs w:val="21"/>
        </w:rPr>
      </w:pPr>
      <w:r w:rsidRPr="00714C4A">
        <w:rPr>
          <w:rFonts w:ascii="宋体" w:eastAsia="宋体" w:hAnsi="宋体" w:hint="eastAsia"/>
          <w:sz w:val="21"/>
          <w:szCs w:val="21"/>
        </w:rPr>
        <w:lastRenderedPageBreak/>
        <w:t>验收标准：</w:t>
      </w:r>
    </w:p>
    <w:p w14:paraId="2C48C0FE" w14:textId="77777777" w:rsidR="00E26E0C" w:rsidRPr="00714C4A" w:rsidRDefault="005C195C">
      <w:pPr>
        <w:pStyle w:val="-2"/>
        <w:spacing w:before="120" w:line="320" w:lineRule="exact"/>
        <w:ind w:firstLine="420"/>
        <w:rPr>
          <w:rFonts w:ascii="宋体" w:eastAsia="宋体" w:hAnsi="宋体"/>
          <w:kern w:val="2"/>
          <w:sz w:val="21"/>
          <w:szCs w:val="21"/>
        </w:rPr>
      </w:pPr>
      <w:r w:rsidRPr="00714C4A">
        <w:rPr>
          <w:rFonts w:ascii="宋体" w:eastAsia="宋体" w:hAnsi="宋体" w:hint="eastAsia"/>
          <w:kern w:val="2"/>
          <w:sz w:val="21"/>
          <w:szCs w:val="21"/>
        </w:rPr>
        <w:t>（1）中标（成交）供应商应提供完备的技术资料、装箱单和合格证等，并派遣专业人员进行现场安装调试。验收合格条件如下：</w:t>
      </w:r>
    </w:p>
    <w:p w14:paraId="7E20A8AF" w14:textId="77777777" w:rsidR="00E26E0C" w:rsidRPr="00714C4A" w:rsidRDefault="005C195C">
      <w:pPr>
        <w:spacing w:before="120" w:line="320" w:lineRule="exact"/>
        <w:rPr>
          <w:rFonts w:ascii="宋体" w:hAnsi="宋体"/>
          <w:szCs w:val="21"/>
        </w:rPr>
      </w:pPr>
      <w:r w:rsidRPr="00714C4A">
        <w:rPr>
          <w:rFonts w:ascii="宋体" w:hAnsi="宋体" w:hint="eastAsia"/>
        </w:rPr>
        <w:t>货物技术参数与响应文件中响应表或证明材料一致，性能或指标达到规定的标准。否则，以实际货物技术参数与响应文件响应表参数或证明材料比较，按如下情况处理：</w:t>
      </w:r>
    </w:p>
    <w:p w14:paraId="45F44EAA" w14:textId="77777777" w:rsidR="00E26E0C" w:rsidRPr="00714C4A" w:rsidRDefault="005C195C">
      <w:pPr>
        <w:spacing w:before="120" w:line="320" w:lineRule="exact"/>
        <w:rPr>
          <w:rFonts w:ascii="宋体" w:hAnsi="宋体"/>
        </w:rPr>
      </w:pPr>
      <w:r w:rsidRPr="00714C4A">
        <w:rPr>
          <w:rFonts w:ascii="宋体" w:hAnsi="宋体" w:hint="eastAsia"/>
        </w:rPr>
        <w:t>①供应商响应文件响应表或证明材料中满足或优于的技术参数，在验收时实际不满足技术参数要求的，视为供应商违约，采购人有权解除合同拒收货物，并追究供应商责任，同时报财政部门备案。</w:t>
      </w:r>
    </w:p>
    <w:p w14:paraId="487AAACC" w14:textId="77777777" w:rsidR="00E26E0C" w:rsidRPr="00714C4A" w:rsidRDefault="005C195C">
      <w:pPr>
        <w:spacing w:before="120" w:line="320" w:lineRule="exact"/>
        <w:rPr>
          <w:rFonts w:ascii="宋体" w:hAnsi="宋体"/>
        </w:rPr>
      </w:pPr>
      <w:r w:rsidRPr="00714C4A">
        <w:rPr>
          <w:rFonts w:ascii="宋体" w:hAnsi="宋体" w:hint="eastAsia"/>
        </w:rPr>
        <w:t>②供应商响应文件响应表或证明材料中优于的技术参数，在验收时实际仅满足并未优于技术参数要求的，视为供应商违约，采购人有权终止合同拒收货物，并追究供应商责任，同时报财政部门备案。</w:t>
      </w:r>
    </w:p>
    <w:p w14:paraId="24F72230" w14:textId="77777777" w:rsidR="00E26E0C" w:rsidRPr="00714C4A" w:rsidRDefault="005C195C">
      <w:pPr>
        <w:spacing w:before="120" w:line="320" w:lineRule="exact"/>
        <w:rPr>
          <w:rFonts w:ascii="宋体" w:hAnsi="宋体"/>
        </w:rPr>
      </w:pPr>
      <w:r w:rsidRPr="00714C4A">
        <w:rPr>
          <w:rFonts w:ascii="宋体" w:hAnsi="宋体" w:hint="eastAsia"/>
        </w:rPr>
        <w:t xml:space="preserve">③供应商响应文件响应表或证明材料中不满足的技术参数，在验收时实际满足技术参数的要求，以满足技术参数的要求验收。 </w:t>
      </w:r>
    </w:p>
    <w:p w14:paraId="37E74941" w14:textId="77777777" w:rsidR="00E26E0C" w:rsidRPr="00714C4A" w:rsidRDefault="005C195C">
      <w:pPr>
        <w:spacing w:before="120" w:line="320" w:lineRule="exact"/>
        <w:rPr>
          <w:rFonts w:ascii="宋体" w:hAnsi="宋体"/>
        </w:rPr>
      </w:pPr>
      <w:r w:rsidRPr="00714C4A">
        <w:rPr>
          <w:rFonts w:ascii="宋体" w:hAnsi="宋体" w:hint="eastAsia"/>
        </w:rPr>
        <w:t>④供应商响应文件响应表或证明材料中满足的技术参数，在验收时实际优于技术参数的要求，以满足技术参数的要求验收。</w:t>
      </w:r>
    </w:p>
    <w:p w14:paraId="3EF216D5" w14:textId="77777777" w:rsidR="00E26E0C" w:rsidRPr="00714C4A" w:rsidRDefault="005C195C">
      <w:pPr>
        <w:spacing w:before="120" w:line="320" w:lineRule="exact"/>
        <w:rPr>
          <w:rFonts w:ascii="宋体" w:hAnsi="宋体"/>
        </w:rPr>
      </w:pPr>
      <w:r w:rsidRPr="00714C4A">
        <w:rPr>
          <w:rFonts w:ascii="宋体" w:hAnsi="宋体" w:hint="eastAsia"/>
        </w:rPr>
        <w:t>⑤供应商响应文件响应表或证明材料中优于的技术参数，在验收时实际也优于技术参数的要求，但没有达到响应表或证明材料中优于的程度，由采购人与供应商协商按是否满足要求验收。</w:t>
      </w:r>
    </w:p>
    <w:p w14:paraId="6862C982" w14:textId="77777777" w:rsidR="00E26E0C" w:rsidRPr="00714C4A" w:rsidRDefault="005C195C">
      <w:pPr>
        <w:spacing w:before="120" w:line="320" w:lineRule="exact"/>
        <w:rPr>
          <w:rFonts w:ascii="宋体" w:hAnsi="宋体"/>
        </w:rPr>
      </w:pPr>
      <w:r w:rsidRPr="00714C4A">
        <w:rPr>
          <w:rFonts w:ascii="宋体" w:hAnsi="宋体" w:hint="eastAsia"/>
        </w:rPr>
        <w:t>⑥实际货物与响应货物型号不一致的，验收时不论实际是优于还是满足技术参数的要求，采购人均有权解除合同拒收货物。如影响货物的使用、质量、档次及采购人需求的，还可视为供应商违约，追究供应商责任，同时报财政部门备案。</w:t>
      </w:r>
    </w:p>
    <w:p w14:paraId="30D98227"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（1）技术资料、装箱单、合格证等资料齐全。</w:t>
      </w:r>
    </w:p>
    <w:p w14:paraId="2362EAA9"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（2）在测试或试运行期间所出现的问题得到解决，并运行或工作正常。</w:t>
      </w:r>
    </w:p>
    <w:p w14:paraId="24D11CBA"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（3）在规定时间内完成交货及验收，并经采购人确认。</w:t>
      </w:r>
    </w:p>
    <w:p w14:paraId="0547E26B"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（4）货物在安装调试并试运行符合要求后，才作为最终验收。</w:t>
      </w:r>
    </w:p>
    <w:p w14:paraId="31C5C3FE"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（5）中标供应商提供的货物未达到招标文件规定要求，且对采购人造成损失的，由中标供应商承担一切责任，并赔偿所造成的损失。</w:t>
      </w:r>
    </w:p>
    <w:p w14:paraId="0AFCA5B1"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（6）采购人需要制造商对中标供应商交付的产品（包括质量、参数等）进行确认的，制造商应予以配合并出具书面意见，相关配合事项由中标供应商与制造商协调。</w:t>
      </w:r>
    </w:p>
    <w:p w14:paraId="196D368B"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（7）产品包装材料归采购人所有。</w:t>
      </w:r>
    </w:p>
    <w:p w14:paraId="0DD231AA" w14:textId="77777777" w:rsidR="00E26E0C" w:rsidRPr="00714C4A" w:rsidRDefault="005C195C">
      <w:pPr>
        <w:spacing w:before="120" w:line="320" w:lineRule="exact"/>
        <w:ind w:firstLineChars="200" w:firstLine="420"/>
        <w:jc w:val="left"/>
        <w:rPr>
          <w:rFonts w:ascii="宋体" w:hAnsi="宋体"/>
        </w:rPr>
      </w:pPr>
      <w:r w:rsidRPr="00714C4A">
        <w:rPr>
          <w:rFonts w:ascii="宋体" w:hAnsi="宋体" w:hint="eastAsia"/>
        </w:rPr>
        <w:t>（8）政府采购合同约定的其他要求及投标文件响应的其他标准。</w:t>
      </w:r>
    </w:p>
    <w:p w14:paraId="53C7FEF4" w14:textId="77777777" w:rsidR="00E26E0C" w:rsidRPr="00714C4A" w:rsidRDefault="005C195C">
      <w:pPr>
        <w:spacing w:before="120" w:line="320" w:lineRule="exact"/>
        <w:ind w:firstLine="211"/>
        <w:jc w:val="left"/>
        <w:rPr>
          <w:rFonts w:ascii="宋体" w:hAnsi="宋体"/>
          <w:b/>
          <w:bCs/>
        </w:rPr>
      </w:pPr>
      <w:r w:rsidRPr="00714C4A">
        <w:rPr>
          <w:rFonts w:ascii="宋体" w:hAnsi="宋体" w:hint="eastAsia"/>
          <w:b/>
          <w:bCs/>
        </w:rPr>
        <w:t>8.履约验收其他事项</w:t>
      </w:r>
    </w:p>
    <w:p w14:paraId="3A8CB952" w14:textId="77777777" w:rsidR="00E26E0C" w:rsidRPr="00714C4A" w:rsidRDefault="005C195C">
      <w:r w:rsidRPr="00714C4A">
        <w:rPr>
          <w:rFonts w:ascii="宋体" w:hAnsi="宋体" w:hint="eastAsia"/>
        </w:rPr>
        <w:t>无</w:t>
      </w:r>
      <w:r w:rsidRPr="00714C4A">
        <w:rPr>
          <w:rFonts w:ascii="仿宋" w:eastAsia="仿宋" w:hAnsi="仿宋" w:hint="eastAsia"/>
        </w:rPr>
        <w:br w:type="page"/>
      </w:r>
    </w:p>
    <w:p w14:paraId="43AE6118" w14:textId="77777777" w:rsidR="00E26E0C" w:rsidRPr="00714C4A" w:rsidRDefault="005C195C">
      <w:pPr>
        <w:spacing w:before="120" w:line="320" w:lineRule="exact"/>
        <w:rPr>
          <w:rFonts w:ascii="仿宋" w:eastAsia="仿宋" w:hAnsi="仿宋"/>
        </w:rPr>
      </w:pPr>
      <w:r w:rsidRPr="00714C4A">
        <w:rPr>
          <w:rFonts w:ascii="仿宋" w:eastAsia="仿宋" w:hAnsi="仿宋" w:hint="eastAsia"/>
        </w:rPr>
        <w:lastRenderedPageBreak/>
        <w:t xml:space="preserve"> </w:t>
      </w:r>
    </w:p>
    <w:p w14:paraId="13CFBB8D" w14:textId="77777777" w:rsidR="00E26E0C" w:rsidRPr="00714C4A" w:rsidRDefault="005C195C">
      <w:pPr>
        <w:snapToGrid w:val="0"/>
        <w:spacing w:line="360" w:lineRule="exact"/>
        <w:ind w:firstLine="211"/>
        <w:jc w:val="center"/>
        <w:rPr>
          <w:b/>
          <w:bCs/>
        </w:rPr>
      </w:pPr>
      <w:r w:rsidRPr="00714C4A">
        <w:rPr>
          <w:rFonts w:ascii="宋体" w:hAnsi="宋体"/>
          <w:b/>
          <w:bCs/>
        </w:rPr>
        <w:t>广西壮族自治区政府采购项目合同验收书</w:t>
      </w:r>
    </w:p>
    <w:p w14:paraId="235ABDEE" w14:textId="77777777" w:rsidR="00E26E0C" w:rsidRPr="00714C4A" w:rsidRDefault="005C195C">
      <w:pPr>
        <w:widowControl/>
        <w:snapToGrid w:val="0"/>
        <w:spacing w:before="100" w:beforeAutospacing="1" w:after="100" w:afterAutospacing="1" w:line="320" w:lineRule="exact"/>
        <w:ind w:leftChars="-171" w:left="-359" w:firstLineChars="200" w:firstLine="420"/>
        <w:jc w:val="left"/>
        <w:rPr>
          <w:kern w:val="0"/>
        </w:rPr>
      </w:pPr>
      <w:r w:rsidRPr="00714C4A">
        <w:rPr>
          <w:rFonts w:ascii="宋体" w:hAnsi="宋体"/>
          <w:kern w:val="0"/>
        </w:rPr>
        <w:t>根据政府采购项目（采购合同编号：</w:t>
      </w:r>
      <w:r w:rsidRPr="00714C4A">
        <w:rPr>
          <w:rFonts w:cs="Arial"/>
        </w:rPr>
        <w:t>GXZC2024-XX-XXXXX-JDZB</w:t>
      </w:r>
      <w:r w:rsidRPr="00714C4A">
        <w:rPr>
          <w:rFonts w:ascii="宋体" w:hAnsi="宋体"/>
          <w:kern w:val="0"/>
        </w:rPr>
        <w:t>）的约定，我单位对（</w:t>
      </w:r>
      <w:r w:rsidRPr="00714C4A">
        <w:rPr>
          <w:rFonts w:hint="eastAsia"/>
        </w:rPr>
        <w:t>XXXX</w:t>
      </w:r>
      <w:r w:rsidRPr="00714C4A">
        <w:rPr>
          <w:rFonts w:ascii="宋体" w:hAnsi="宋体" w:cs="Arial" w:hint="eastAsia"/>
        </w:rPr>
        <w:t>采购项目</w:t>
      </w:r>
      <w:r w:rsidRPr="00714C4A">
        <w:rPr>
          <w:rFonts w:ascii="宋体" w:hAnsi="宋体"/>
          <w:kern w:val="0"/>
        </w:rPr>
        <w:t>）政府采购项目中标（或成交）供应商</w:t>
      </w:r>
      <w:r w:rsidRPr="00714C4A">
        <w:rPr>
          <w:rFonts w:hint="eastAsia"/>
          <w:kern w:val="0"/>
        </w:rPr>
        <w:t>XX</w:t>
      </w:r>
      <w:r w:rsidRPr="00714C4A">
        <w:rPr>
          <w:rFonts w:ascii="宋体" w:hAnsi="宋体" w:hint="eastAsia"/>
          <w:kern w:val="0"/>
        </w:rPr>
        <w:t>公司（填写供应商名称）</w:t>
      </w:r>
      <w:r w:rsidRPr="00714C4A">
        <w:rPr>
          <w:rFonts w:ascii="宋体" w:hAnsi="宋体"/>
          <w:kern w:val="0"/>
        </w:rPr>
        <w:t>提供的</w:t>
      </w:r>
      <w:r w:rsidRPr="00714C4A">
        <w:rPr>
          <w:rFonts w:ascii="宋体" w:hAnsi="宋体" w:hint="eastAsia"/>
          <w:kern w:val="0"/>
        </w:rPr>
        <w:t>货物（或工程、服务）</w:t>
      </w:r>
      <w:r w:rsidRPr="00714C4A">
        <w:rPr>
          <w:rFonts w:ascii="宋体" w:hAnsi="宋体"/>
          <w:kern w:val="0"/>
        </w:rPr>
        <w:t>进行了验收，验收情况如下：</w:t>
      </w:r>
    </w:p>
    <w:tbl>
      <w:tblPr>
        <w:tblW w:w="96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661"/>
        <w:gridCol w:w="866"/>
        <w:gridCol w:w="977"/>
        <w:gridCol w:w="2263"/>
        <w:gridCol w:w="1608"/>
        <w:gridCol w:w="850"/>
        <w:gridCol w:w="242"/>
        <w:gridCol w:w="2160"/>
      </w:tblGrid>
      <w:tr w:rsidR="00714C4A" w:rsidRPr="00714C4A" w14:paraId="226BC67C" w14:textId="77777777">
        <w:trPr>
          <w:trHeight w:val="361"/>
          <w:jc w:val="center"/>
        </w:trPr>
        <w:tc>
          <w:tcPr>
            <w:tcW w:w="2504" w:type="dxa"/>
            <w:gridSpan w:val="3"/>
            <w:tcBorders>
              <w:top w:val="single" w:sz="8" w:space="0" w:color="auto"/>
              <w:left w:val="single" w:sz="8" w:space="0" w:color="auto"/>
              <w:bottom w:val="single" w:sz="8" w:space="0" w:color="auto"/>
              <w:right w:val="single" w:sz="8" w:space="0" w:color="auto"/>
            </w:tcBorders>
            <w:vAlign w:val="center"/>
          </w:tcPr>
          <w:p w14:paraId="6B3525A8" w14:textId="77777777" w:rsidR="00E26E0C" w:rsidRPr="00714C4A" w:rsidRDefault="005C195C">
            <w:pPr>
              <w:widowControl/>
              <w:snapToGrid w:val="0"/>
              <w:spacing w:before="100" w:beforeAutospacing="1" w:after="100" w:afterAutospacing="1" w:line="320" w:lineRule="exact"/>
              <w:ind w:left="-3" w:firstLineChars="2" w:firstLine="4"/>
              <w:jc w:val="center"/>
              <w:rPr>
                <w:kern w:val="0"/>
              </w:rPr>
            </w:pPr>
            <w:r w:rsidRPr="00714C4A">
              <w:rPr>
                <w:rFonts w:ascii="宋体" w:hAnsi="宋体"/>
                <w:kern w:val="0"/>
              </w:rPr>
              <w:t>验收方式：</w:t>
            </w:r>
          </w:p>
        </w:tc>
        <w:tc>
          <w:tcPr>
            <w:tcW w:w="7123" w:type="dxa"/>
            <w:gridSpan w:val="5"/>
            <w:tcBorders>
              <w:top w:val="single" w:sz="8" w:space="0" w:color="auto"/>
              <w:left w:val="nil"/>
              <w:bottom w:val="single" w:sz="8" w:space="0" w:color="auto"/>
              <w:right w:val="single" w:sz="8" w:space="0" w:color="auto"/>
            </w:tcBorders>
            <w:vAlign w:val="center"/>
          </w:tcPr>
          <w:p w14:paraId="70F281D5" w14:textId="77777777" w:rsidR="00E26E0C" w:rsidRPr="00714C4A" w:rsidRDefault="005C195C">
            <w:pPr>
              <w:widowControl/>
              <w:snapToGrid w:val="0"/>
              <w:spacing w:before="100" w:beforeAutospacing="1" w:after="100" w:afterAutospacing="1" w:line="320" w:lineRule="exact"/>
              <w:ind w:left="-3" w:firstLineChars="200" w:firstLine="420"/>
              <w:jc w:val="center"/>
              <w:rPr>
                <w:kern w:val="0"/>
              </w:rPr>
            </w:pPr>
            <w:r w:rsidRPr="00714C4A">
              <w:rPr>
                <w:rFonts w:ascii="宋体" w:hAnsi="宋体" w:cs="Arial" w:hint="eastAsia"/>
              </w:rPr>
              <w:t>□</w:t>
            </w:r>
            <w:r w:rsidRPr="00714C4A">
              <w:rPr>
                <w:rFonts w:ascii="宋体" w:hAnsi="宋体"/>
                <w:kern w:val="0"/>
              </w:rPr>
              <w:t>自行验收</w:t>
            </w:r>
            <w:r w:rsidRPr="00714C4A">
              <w:rPr>
                <w:kern w:val="0"/>
              </w:rPr>
              <w:t>        </w:t>
            </w:r>
            <w:r w:rsidRPr="00714C4A">
              <w:rPr>
                <w:rFonts w:ascii="Wingdings 2" w:hAnsi="Wingdings 2"/>
              </w:rPr>
              <w:t>£</w:t>
            </w:r>
            <w:r w:rsidRPr="00714C4A">
              <w:rPr>
                <w:rFonts w:ascii="宋体" w:hAnsi="宋体"/>
                <w:kern w:val="0"/>
              </w:rPr>
              <w:t>委托验收</w:t>
            </w:r>
          </w:p>
        </w:tc>
      </w:tr>
      <w:tr w:rsidR="00714C4A" w:rsidRPr="00714C4A" w14:paraId="4D235745" w14:textId="77777777">
        <w:trPr>
          <w:trHeight w:val="424"/>
          <w:jc w:val="center"/>
        </w:trPr>
        <w:tc>
          <w:tcPr>
            <w:tcW w:w="661" w:type="dxa"/>
            <w:tcBorders>
              <w:top w:val="single" w:sz="8" w:space="0" w:color="auto"/>
              <w:left w:val="single" w:sz="8" w:space="0" w:color="auto"/>
              <w:bottom w:val="single" w:sz="8" w:space="0" w:color="auto"/>
              <w:right w:val="single" w:sz="8" w:space="0" w:color="auto"/>
            </w:tcBorders>
            <w:vAlign w:val="center"/>
          </w:tcPr>
          <w:p w14:paraId="1BAA5180" w14:textId="77777777" w:rsidR="00E26E0C" w:rsidRPr="00714C4A" w:rsidRDefault="005C195C">
            <w:pPr>
              <w:widowControl/>
              <w:snapToGrid w:val="0"/>
              <w:spacing w:before="100" w:beforeAutospacing="1" w:after="100" w:afterAutospacing="1" w:line="320" w:lineRule="exact"/>
              <w:ind w:firstLineChars="1" w:firstLine="2"/>
              <w:jc w:val="center"/>
              <w:rPr>
                <w:kern w:val="0"/>
              </w:rPr>
            </w:pPr>
            <w:r w:rsidRPr="00714C4A">
              <w:rPr>
                <w:rFonts w:ascii="宋体" w:hAnsi="宋体"/>
                <w:kern w:val="0"/>
              </w:rPr>
              <w:t>序号</w:t>
            </w:r>
          </w:p>
        </w:tc>
        <w:tc>
          <w:tcPr>
            <w:tcW w:w="1843" w:type="dxa"/>
            <w:gridSpan w:val="2"/>
            <w:tcBorders>
              <w:top w:val="single" w:sz="8" w:space="0" w:color="auto"/>
              <w:left w:val="nil"/>
              <w:bottom w:val="single" w:sz="8" w:space="0" w:color="auto"/>
              <w:right w:val="single" w:sz="8" w:space="0" w:color="auto"/>
            </w:tcBorders>
            <w:vAlign w:val="center"/>
          </w:tcPr>
          <w:p w14:paraId="700555CB" w14:textId="77777777" w:rsidR="00E26E0C" w:rsidRPr="00714C4A" w:rsidRDefault="005C195C">
            <w:pPr>
              <w:widowControl/>
              <w:snapToGrid w:val="0"/>
              <w:spacing w:before="100" w:beforeAutospacing="1" w:after="100" w:afterAutospacing="1" w:line="320" w:lineRule="exact"/>
              <w:ind w:left="-3" w:firstLineChars="1" w:firstLine="2"/>
              <w:jc w:val="center"/>
              <w:rPr>
                <w:kern w:val="0"/>
              </w:rPr>
            </w:pPr>
            <w:r w:rsidRPr="00714C4A">
              <w:rPr>
                <w:rFonts w:ascii="宋体" w:hAnsi="宋体"/>
                <w:kern w:val="0"/>
              </w:rPr>
              <w:t>名</w:t>
            </w:r>
            <w:r w:rsidRPr="00714C4A">
              <w:rPr>
                <w:kern w:val="0"/>
              </w:rPr>
              <w:t xml:space="preserve">  </w:t>
            </w:r>
            <w:r w:rsidRPr="00714C4A">
              <w:rPr>
                <w:rFonts w:ascii="宋体" w:hAnsi="宋体"/>
                <w:kern w:val="0"/>
              </w:rPr>
              <w:t>称</w:t>
            </w:r>
          </w:p>
        </w:tc>
        <w:tc>
          <w:tcPr>
            <w:tcW w:w="3871" w:type="dxa"/>
            <w:gridSpan w:val="2"/>
            <w:tcBorders>
              <w:top w:val="single" w:sz="8" w:space="0" w:color="auto"/>
              <w:left w:val="nil"/>
              <w:bottom w:val="single" w:sz="8" w:space="0" w:color="auto"/>
              <w:right w:val="single" w:sz="8" w:space="0" w:color="auto"/>
            </w:tcBorders>
            <w:vAlign w:val="center"/>
          </w:tcPr>
          <w:p w14:paraId="17B932BA" w14:textId="77777777" w:rsidR="00E26E0C" w:rsidRPr="00714C4A" w:rsidRDefault="005C195C">
            <w:pPr>
              <w:widowControl/>
              <w:snapToGrid w:val="0"/>
              <w:spacing w:before="100" w:beforeAutospacing="1" w:after="100" w:afterAutospacing="1" w:line="320" w:lineRule="exact"/>
              <w:ind w:left="-3" w:firstLineChars="1" w:firstLine="2"/>
              <w:jc w:val="center"/>
              <w:rPr>
                <w:kern w:val="0"/>
              </w:rPr>
            </w:pPr>
            <w:r w:rsidRPr="00714C4A">
              <w:rPr>
                <w:rFonts w:ascii="宋体" w:hAnsi="宋体"/>
                <w:kern w:val="0"/>
              </w:rPr>
              <w:t>货物型号规格、标准及配置等（或服务内容、标准）</w:t>
            </w:r>
          </w:p>
        </w:tc>
        <w:tc>
          <w:tcPr>
            <w:tcW w:w="850" w:type="dxa"/>
            <w:tcBorders>
              <w:top w:val="single" w:sz="8" w:space="0" w:color="auto"/>
              <w:left w:val="nil"/>
              <w:bottom w:val="single" w:sz="8" w:space="0" w:color="auto"/>
              <w:right w:val="single" w:sz="8" w:space="0" w:color="auto"/>
            </w:tcBorders>
            <w:vAlign w:val="center"/>
          </w:tcPr>
          <w:p w14:paraId="36DBC54A" w14:textId="77777777" w:rsidR="00E26E0C" w:rsidRPr="00714C4A" w:rsidRDefault="005C195C">
            <w:pPr>
              <w:widowControl/>
              <w:snapToGrid w:val="0"/>
              <w:spacing w:before="100" w:beforeAutospacing="1" w:after="100" w:afterAutospacing="1" w:line="320" w:lineRule="exact"/>
              <w:jc w:val="center"/>
              <w:rPr>
                <w:kern w:val="0"/>
              </w:rPr>
            </w:pPr>
            <w:r w:rsidRPr="00714C4A">
              <w:rPr>
                <w:rFonts w:ascii="宋体" w:hAnsi="宋体"/>
                <w:kern w:val="0"/>
              </w:rPr>
              <w:t>数量</w:t>
            </w:r>
          </w:p>
        </w:tc>
        <w:tc>
          <w:tcPr>
            <w:tcW w:w="2402" w:type="dxa"/>
            <w:gridSpan w:val="2"/>
            <w:tcBorders>
              <w:top w:val="single" w:sz="8" w:space="0" w:color="auto"/>
              <w:left w:val="nil"/>
              <w:bottom w:val="single" w:sz="8" w:space="0" w:color="auto"/>
              <w:right w:val="single" w:sz="8" w:space="0" w:color="auto"/>
            </w:tcBorders>
            <w:vAlign w:val="center"/>
          </w:tcPr>
          <w:p w14:paraId="282C78CF" w14:textId="77777777" w:rsidR="00E26E0C" w:rsidRPr="00714C4A" w:rsidRDefault="005C195C">
            <w:pPr>
              <w:widowControl/>
              <w:snapToGrid w:val="0"/>
              <w:spacing w:before="100" w:beforeAutospacing="1" w:after="100" w:afterAutospacing="1" w:line="320" w:lineRule="exact"/>
              <w:ind w:left="-3" w:firstLineChars="1" w:firstLine="2"/>
              <w:jc w:val="center"/>
              <w:rPr>
                <w:kern w:val="0"/>
              </w:rPr>
            </w:pPr>
            <w:r w:rsidRPr="00714C4A">
              <w:rPr>
                <w:rFonts w:ascii="宋体" w:hAnsi="宋体"/>
                <w:kern w:val="0"/>
              </w:rPr>
              <w:t>金</w:t>
            </w:r>
            <w:r w:rsidRPr="00714C4A">
              <w:rPr>
                <w:kern w:val="0"/>
              </w:rPr>
              <w:t xml:space="preserve">  </w:t>
            </w:r>
            <w:r w:rsidRPr="00714C4A">
              <w:rPr>
                <w:rFonts w:ascii="宋体" w:hAnsi="宋体"/>
                <w:kern w:val="0"/>
              </w:rPr>
              <w:t>额</w:t>
            </w:r>
          </w:p>
        </w:tc>
      </w:tr>
      <w:tr w:rsidR="00714C4A" w:rsidRPr="00714C4A" w14:paraId="7AD586BB" w14:textId="77777777">
        <w:trPr>
          <w:trHeight w:val="487"/>
          <w:jc w:val="center"/>
        </w:trPr>
        <w:tc>
          <w:tcPr>
            <w:tcW w:w="661" w:type="dxa"/>
            <w:tcBorders>
              <w:top w:val="single" w:sz="8" w:space="0" w:color="auto"/>
              <w:left w:val="single" w:sz="8" w:space="0" w:color="auto"/>
              <w:bottom w:val="single" w:sz="8" w:space="0" w:color="auto"/>
              <w:right w:val="single" w:sz="8" w:space="0" w:color="auto"/>
            </w:tcBorders>
            <w:vAlign w:val="center"/>
          </w:tcPr>
          <w:p w14:paraId="5FD7C323" w14:textId="77777777" w:rsidR="00E26E0C" w:rsidRPr="00714C4A" w:rsidRDefault="005C195C">
            <w:pPr>
              <w:widowControl/>
              <w:snapToGrid w:val="0"/>
              <w:spacing w:before="100" w:beforeAutospacing="1" w:after="100" w:afterAutospacing="1" w:line="320" w:lineRule="exact"/>
              <w:ind w:left="-3" w:firstLineChars="2" w:firstLine="4"/>
              <w:jc w:val="center"/>
              <w:rPr>
                <w:kern w:val="0"/>
              </w:rPr>
            </w:pPr>
            <w:r w:rsidRPr="00714C4A">
              <w:rPr>
                <w:rFonts w:hint="eastAsia"/>
                <w:kern w:val="0"/>
              </w:rPr>
              <w:t>1</w:t>
            </w:r>
          </w:p>
        </w:tc>
        <w:tc>
          <w:tcPr>
            <w:tcW w:w="1843" w:type="dxa"/>
            <w:gridSpan w:val="2"/>
            <w:tcBorders>
              <w:top w:val="single" w:sz="8" w:space="0" w:color="auto"/>
              <w:left w:val="nil"/>
              <w:bottom w:val="single" w:sz="8" w:space="0" w:color="auto"/>
              <w:right w:val="single" w:sz="8" w:space="0" w:color="auto"/>
            </w:tcBorders>
            <w:vAlign w:val="center"/>
          </w:tcPr>
          <w:p w14:paraId="73660415" w14:textId="77777777" w:rsidR="00E26E0C" w:rsidRPr="00714C4A" w:rsidRDefault="005C195C">
            <w:pPr>
              <w:widowControl/>
              <w:snapToGrid w:val="0"/>
              <w:spacing w:before="100" w:beforeAutospacing="1" w:after="100" w:afterAutospacing="1" w:line="320" w:lineRule="exact"/>
              <w:ind w:left="-3" w:firstLineChars="200" w:firstLine="420"/>
              <w:jc w:val="left"/>
              <w:rPr>
                <w:kern w:val="0"/>
              </w:rPr>
            </w:pPr>
            <w:r w:rsidRPr="00714C4A">
              <w:rPr>
                <w:rFonts w:hint="eastAsia"/>
                <w:kern w:val="0"/>
              </w:rPr>
              <w:t>XXXX</w:t>
            </w:r>
            <w:r w:rsidRPr="00714C4A">
              <w:rPr>
                <w:rFonts w:ascii="宋体" w:hAnsi="宋体" w:hint="eastAsia"/>
                <w:kern w:val="0"/>
              </w:rPr>
              <w:t>设备</w:t>
            </w:r>
          </w:p>
        </w:tc>
        <w:tc>
          <w:tcPr>
            <w:tcW w:w="3871" w:type="dxa"/>
            <w:gridSpan w:val="2"/>
            <w:tcBorders>
              <w:top w:val="single" w:sz="8" w:space="0" w:color="auto"/>
              <w:left w:val="nil"/>
              <w:bottom w:val="single" w:sz="8" w:space="0" w:color="auto"/>
              <w:right w:val="single" w:sz="8" w:space="0" w:color="auto"/>
            </w:tcBorders>
            <w:vAlign w:val="center"/>
          </w:tcPr>
          <w:p w14:paraId="2BB788D3" w14:textId="77777777" w:rsidR="00E26E0C" w:rsidRPr="00714C4A" w:rsidRDefault="00E26E0C">
            <w:pPr>
              <w:pStyle w:val="1f3"/>
              <w:spacing w:after="120"/>
              <w:ind w:firstLineChars="0" w:firstLine="0"/>
              <w:rPr>
                <w:kern w:val="0"/>
              </w:rPr>
            </w:pPr>
          </w:p>
        </w:tc>
        <w:tc>
          <w:tcPr>
            <w:tcW w:w="850" w:type="dxa"/>
            <w:tcBorders>
              <w:top w:val="single" w:sz="8" w:space="0" w:color="auto"/>
              <w:left w:val="nil"/>
              <w:bottom w:val="single" w:sz="8" w:space="0" w:color="auto"/>
              <w:right w:val="single" w:sz="8" w:space="0" w:color="auto"/>
            </w:tcBorders>
            <w:vAlign w:val="center"/>
          </w:tcPr>
          <w:p w14:paraId="3B08CF69" w14:textId="77777777" w:rsidR="00E26E0C" w:rsidRPr="00714C4A" w:rsidRDefault="005C195C">
            <w:pPr>
              <w:widowControl/>
              <w:snapToGrid w:val="0"/>
              <w:spacing w:before="100" w:beforeAutospacing="1" w:after="100" w:afterAutospacing="1" w:line="320" w:lineRule="exact"/>
              <w:jc w:val="center"/>
              <w:rPr>
                <w:kern w:val="0"/>
              </w:rPr>
            </w:pPr>
            <w:r w:rsidRPr="00714C4A">
              <w:rPr>
                <w:kern w:val="0"/>
              </w:rPr>
              <w:t>1</w:t>
            </w:r>
            <w:r w:rsidRPr="00714C4A">
              <w:rPr>
                <w:rFonts w:ascii="宋体" w:hAnsi="宋体" w:hint="eastAsia"/>
                <w:kern w:val="0"/>
              </w:rPr>
              <w:t>套</w:t>
            </w:r>
          </w:p>
        </w:tc>
        <w:tc>
          <w:tcPr>
            <w:tcW w:w="2402" w:type="dxa"/>
            <w:gridSpan w:val="2"/>
            <w:tcBorders>
              <w:top w:val="single" w:sz="8" w:space="0" w:color="auto"/>
              <w:left w:val="nil"/>
              <w:bottom w:val="single" w:sz="8" w:space="0" w:color="auto"/>
              <w:right w:val="single" w:sz="8" w:space="0" w:color="auto"/>
            </w:tcBorders>
            <w:vAlign w:val="center"/>
          </w:tcPr>
          <w:p w14:paraId="5C09B0EE" w14:textId="77777777" w:rsidR="00E26E0C" w:rsidRPr="00714C4A" w:rsidRDefault="005C195C">
            <w:pPr>
              <w:pStyle w:val="1f3"/>
              <w:spacing w:after="120"/>
              <w:ind w:firstLineChars="0" w:firstLine="0"/>
              <w:jc w:val="center"/>
              <w:rPr>
                <w:kern w:val="0"/>
              </w:rPr>
            </w:pPr>
            <w:r w:rsidRPr="00714C4A">
              <w:rPr>
                <w:rFonts w:hint="eastAsia"/>
                <w:kern w:val="0"/>
              </w:rPr>
              <w:t>¥0.00元</w:t>
            </w:r>
          </w:p>
        </w:tc>
      </w:tr>
      <w:tr w:rsidR="00714C4A" w:rsidRPr="00714C4A" w14:paraId="11151135" w14:textId="77777777">
        <w:trPr>
          <w:trHeight w:val="487"/>
          <w:jc w:val="center"/>
        </w:trPr>
        <w:tc>
          <w:tcPr>
            <w:tcW w:w="6375" w:type="dxa"/>
            <w:gridSpan w:val="5"/>
            <w:tcBorders>
              <w:top w:val="single" w:sz="8" w:space="0" w:color="auto"/>
              <w:left w:val="single" w:sz="8" w:space="0" w:color="auto"/>
              <w:bottom w:val="single" w:sz="8" w:space="0" w:color="auto"/>
              <w:right w:val="single" w:sz="8" w:space="0" w:color="auto"/>
            </w:tcBorders>
            <w:vAlign w:val="center"/>
          </w:tcPr>
          <w:p w14:paraId="6C9E9FD4" w14:textId="77777777" w:rsidR="00E26E0C" w:rsidRPr="00714C4A" w:rsidRDefault="005C195C">
            <w:pPr>
              <w:pStyle w:val="1f3"/>
              <w:spacing w:after="120"/>
              <w:ind w:firstLineChars="0" w:firstLine="0"/>
              <w:jc w:val="center"/>
              <w:rPr>
                <w:kern w:val="0"/>
              </w:rPr>
            </w:pPr>
            <w:r w:rsidRPr="00714C4A">
              <w:rPr>
                <w:rFonts w:hint="eastAsia"/>
                <w:kern w:val="0"/>
              </w:rPr>
              <w:t>合 计</w:t>
            </w:r>
          </w:p>
        </w:tc>
        <w:tc>
          <w:tcPr>
            <w:tcW w:w="850" w:type="dxa"/>
            <w:tcBorders>
              <w:top w:val="single" w:sz="8" w:space="0" w:color="auto"/>
              <w:left w:val="nil"/>
              <w:bottom w:val="single" w:sz="8" w:space="0" w:color="auto"/>
              <w:right w:val="single" w:sz="8" w:space="0" w:color="auto"/>
            </w:tcBorders>
            <w:vAlign w:val="center"/>
          </w:tcPr>
          <w:p w14:paraId="1C667770" w14:textId="77777777" w:rsidR="00E26E0C" w:rsidRPr="00714C4A" w:rsidRDefault="00E26E0C">
            <w:pPr>
              <w:widowControl/>
              <w:snapToGrid w:val="0"/>
              <w:spacing w:before="100" w:beforeAutospacing="1" w:after="100" w:afterAutospacing="1" w:line="320" w:lineRule="exact"/>
              <w:jc w:val="center"/>
              <w:rPr>
                <w:kern w:val="0"/>
              </w:rPr>
            </w:pPr>
          </w:p>
        </w:tc>
        <w:tc>
          <w:tcPr>
            <w:tcW w:w="2402" w:type="dxa"/>
            <w:gridSpan w:val="2"/>
            <w:tcBorders>
              <w:top w:val="single" w:sz="8" w:space="0" w:color="auto"/>
              <w:left w:val="nil"/>
              <w:bottom w:val="single" w:sz="8" w:space="0" w:color="auto"/>
              <w:right w:val="single" w:sz="8" w:space="0" w:color="auto"/>
            </w:tcBorders>
            <w:vAlign w:val="center"/>
          </w:tcPr>
          <w:p w14:paraId="2200BB10" w14:textId="77777777" w:rsidR="00E26E0C" w:rsidRPr="00714C4A" w:rsidRDefault="005C195C">
            <w:pPr>
              <w:pStyle w:val="1f3"/>
              <w:spacing w:after="120"/>
              <w:ind w:firstLineChars="0" w:firstLine="0"/>
              <w:jc w:val="center"/>
              <w:rPr>
                <w:kern w:val="0"/>
              </w:rPr>
            </w:pPr>
            <w:r w:rsidRPr="00714C4A">
              <w:rPr>
                <w:rFonts w:hint="eastAsia"/>
                <w:kern w:val="0"/>
              </w:rPr>
              <w:t>¥0.00元</w:t>
            </w:r>
          </w:p>
        </w:tc>
      </w:tr>
      <w:tr w:rsidR="00714C4A" w:rsidRPr="00714C4A" w14:paraId="2A67E9F7" w14:textId="77777777">
        <w:trPr>
          <w:trHeight w:val="555"/>
          <w:jc w:val="center"/>
        </w:trPr>
        <w:tc>
          <w:tcPr>
            <w:tcW w:w="9627" w:type="dxa"/>
            <w:gridSpan w:val="8"/>
            <w:tcBorders>
              <w:top w:val="single" w:sz="8" w:space="0" w:color="auto"/>
              <w:left w:val="single" w:sz="8" w:space="0" w:color="auto"/>
              <w:bottom w:val="single" w:sz="8" w:space="0" w:color="auto"/>
              <w:right w:val="single" w:sz="8" w:space="0" w:color="auto"/>
            </w:tcBorders>
            <w:vAlign w:val="center"/>
          </w:tcPr>
          <w:p w14:paraId="7041E12A" w14:textId="77777777" w:rsidR="00E26E0C" w:rsidRPr="00714C4A" w:rsidRDefault="005C195C">
            <w:pPr>
              <w:widowControl/>
              <w:snapToGrid w:val="0"/>
              <w:spacing w:before="100" w:beforeAutospacing="1" w:after="100" w:afterAutospacing="1" w:line="320" w:lineRule="exact"/>
              <w:ind w:firstLineChars="1" w:firstLine="2"/>
              <w:jc w:val="left"/>
              <w:rPr>
                <w:kern w:val="0"/>
              </w:rPr>
            </w:pPr>
            <w:r w:rsidRPr="00714C4A">
              <w:rPr>
                <w:rFonts w:ascii="宋体" w:hAnsi="宋体"/>
                <w:kern w:val="0"/>
              </w:rPr>
              <w:t>合计大写金额：</w:t>
            </w:r>
            <w:r w:rsidRPr="00714C4A">
              <w:rPr>
                <w:rFonts w:ascii="宋体" w:hAnsi="宋体" w:hint="eastAsia"/>
                <w:kern w:val="0"/>
              </w:rPr>
              <w:t>人民币元整</w:t>
            </w:r>
          </w:p>
        </w:tc>
      </w:tr>
      <w:tr w:rsidR="00714C4A" w:rsidRPr="00714C4A" w14:paraId="7E0EE71A" w14:textId="77777777">
        <w:trPr>
          <w:trHeight w:val="549"/>
          <w:jc w:val="center"/>
        </w:trPr>
        <w:tc>
          <w:tcPr>
            <w:tcW w:w="1527" w:type="dxa"/>
            <w:gridSpan w:val="2"/>
            <w:tcBorders>
              <w:top w:val="single" w:sz="8" w:space="0" w:color="auto"/>
              <w:left w:val="single" w:sz="8" w:space="0" w:color="auto"/>
              <w:bottom w:val="single" w:sz="8" w:space="0" w:color="auto"/>
              <w:right w:val="single" w:sz="8" w:space="0" w:color="auto"/>
            </w:tcBorders>
            <w:vAlign w:val="center"/>
          </w:tcPr>
          <w:p w14:paraId="6F877D2C" w14:textId="77777777" w:rsidR="00E26E0C" w:rsidRPr="00714C4A" w:rsidRDefault="005C195C">
            <w:pPr>
              <w:widowControl/>
              <w:snapToGrid w:val="0"/>
              <w:spacing w:before="100" w:beforeAutospacing="1" w:after="100" w:afterAutospacing="1" w:line="320" w:lineRule="exact"/>
              <w:ind w:firstLineChars="1" w:firstLine="2"/>
              <w:jc w:val="left"/>
              <w:rPr>
                <w:rFonts w:ascii="宋体" w:hAnsi="宋体"/>
                <w:kern w:val="0"/>
              </w:rPr>
            </w:pPr>
            <w:r w:rsidRPr="00714C4A">
              <w:rPr>
                <w:rFonts w:ascii="宋体" w:hAnsi="宋体" w:hint="eastAsia"/>
                <w:kern w:val="0"/>
              </w:rPr>
              <w:t>实际供货日期</w:t>
            </w:r>
          </w:p>
        </w:tc>
        <w:tc>
          <w:tcPr>
            <w:tcW w:w="3240" w:type="dxa"/>
            <w:gridSpan w:val="2"/>
            <w:tcBorders>
              <w:top w:val="single" w:sz="8" w:space="0" w:color="auto"/>
              <w:left w:val="nil"/>
              <w:bottom w:val="single" w:sz="8" w:space="0" w:color="auto"/>
              <w:right w:val="single" w:sz="8" w:space="0" w:color="auto"/>
            </w:tcBorders>
            <w:vAlign w:val="center"/>
          </w:tcPr>
          <w:p w14:paraId="3BD9F606" w14:textId="77777777" w:rsidR="00E26E0C" w:rsidRPr="00714C4A" w:rsidRDefault="005C195C">
            <w:pPr>
              <w:snapToGrid w:val="0"/>
              <w:spacing w:before="100" w:beforeAutospacing="1" w:after="100" w:afterAutospacing="1" w:line="320" w:lineRule="exact"/>
              <w:ind w:firstLineChars="200" w:firstLine="420"/>
              <w:jc w:val="left"/>
              <w:rPr>
                <w:rFonts w:ascii="宋体" w:hAnsi="宋体"/>
                <w:kern w:val="0"/>
              </w:rPr>
            </w:pPr>
            <w:r w:rsidRPr="00714C4A">
              <w:rPr>
                <w:rFonts w:ascii="宋体" w:hAnsi="宋体" w:hint="eastAsia"/>
                <w:kern w:val="0"/>
              </w:rPr>
              <w:t>20  年  月  日</w:t>
            </w:r>
          </w:p>
        </w:tc>
        <w:tc>
          <w:tcPr>
            <w:tcW w:w="2700" w:type="dxa"/>
            <w:gridSpan w:val="3"/>
            <w:tcBorders>
              <w:top w:val="single" w:sz="8" w:space="0" w:color="auto"/>
              <w:left w:val="nil"/>
              <w:bottom w:val="single" w:sz="8" w:space="0" w:color="auto"/>
              <w:right w:val="single" w:sz="8" w:space="0" w:color="auto"/>
            </w:tcBorders>
            <w:vAlign w:val="center"/>
          </w:tcPr>
          <w:p w14:paraId="33C01388" w14:textId="77777777" w:rsidR="00E26E0C" w:rsidRPr="00714C4A" w:rsidRDefault="005C195C">
            <w:pPr>
              <w:snapToGrid w:val="0"/>
              <w:spacing w:before="100" w:beforeAutospacing="1" w:after="100" w:afterAutospacing="1" w:line="320" w:lineRule="exact"/>
              <w:ind w:firstLineChars="19" w:firstLine="40"/>
              <w:jc w:val="center"/>
              <w:rPr>
                <w:rFonts w:ascii="宋体" w:hAnsi="宋体"/>
                <w:kern w:val="0"/>
              </w:rPr>
            </w:pPr>
            <w:r w:rsidRPr="00714C4A">
              <w:rPr>
                <w:rFonts w:ascii="宋体" w:hAnsi="宋体" w:hint="eastAsia"/>
                <w:kern w:val="0"/>
              </w:rPr>
              <w:t>合同交货验收日期</w:t>
            </w:r>
          </w:p>
        </w:tc>
        <w:tc>
          <w:tcPr>
            <w:tcW w:w="2160" w:type="dxa"/>
            <w:tcBorders>
              <w:top w:val="single" w:sz="8" w:space="0" w:color="auto"/>
              <w:left w:val="nil"/>
              <w:bottom w:val="single" w:sz="8" w:space="0" w:color="auto"/>
              <w:right w:val="single" w:sz="8" w:space="0" w:color="auto"/>
            </w:tcBorders>
            <w:vAlign w:val="center"/>
          </w:tcPr>
          <w:p w14:paraId="6ABA0997" w14:textId="77777777" w:rsidR="00E26E0C" w:rsidRPr="00714C4A" w:rsidRDefault="005C195C">
            <w:pPr>
              <w:snapToGrid w:val="0"/>
              <w:spacing w:before="100" w:beforeAutospacing="1" w:after="100" w:afterAutospacing="1" w:line="320" w:lineRule="exact"/>
              <w:ind w:firstLineChars="200" w:firstLine="420"/>
              <w:jc w:val="left"/>
              <w:rPr>
                <w:rFonts w:ascii="宋体" w:hAnsi="宋体"/>
                <w:kern w:val="0"/>
              </w:rPr>
            </w:pPr>
            <w:r w:rsidRPr="00714C4A">
              <w:rPr>
                <w:rFonts w:ascii="宋体" w:hAnsi="宋体" w:hint="eastAsia"/>
                <w:kern w:val="0"/>
              </w:rPr>
              <w:t>20  年  月  日</w:t>
            </w:r>
          </w:p>
        </w:tc>
      </w:tr>
      <w:tr w:rsidR="00714C4A" w:rsidRPr="00714C4A" w14:paraId="4B2411BE" w14:textId="77777777">
        <w:trPr>
          <w:trHeight w:val="693"/>
          <w:jc w:val="center"/>
        </w:trPr>
        <w:tc>
          <w:tcPr>
            <w:tcW w:w="152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CC4DD50" w14:textId="77777777" w:rsidR="00E26E0C" w:rsidRPr="00714C4A" w:rsidRDefault="005C195C">
            <w:pPr>
              <w:widowControl/>
              <w:snapToGrid w:val="0"/>
              <w:spacing w:before="100" w:beforeAutospacing="1" w:after="100" w:afterAutospacing="1" w:line="320" w:lineRule="exact"/>
              <w:jc w:val="left"/>
              <w:rPr>
                <w:rFonts w:ascii="宋体" w:hAnsi="宋体"/>
                <w:kern w:val="0"/>
              </w:rPr>
            </w:pPr>
            <w:r w:rsidRPr="00714C4A">
              <w:rPr>
                <w:rFonts w:ascii="宋体" w:hAnsi="宋体" w:hint="eastAsia"/>
                <w:kern w:val="0"/>
              </w:rPr>
              <w:t>验收具体内容</w:t>
            </w:r>
          </w:p>
        </w:tc>
        <w:tc>
          <w:tcPr>
            <w:tcW w:w="8100"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76B0C1F" w14:textId="77777777" w:rsidR="00E26E0C" w:rsidRPr="00714C4A" w:rsidRDefault="005C195C">
            <w:pPr>
              <w:pStyle w:val="1f3"/>
              <w:spacing w:after="120"/>
              <w:ind w:firstLineChars="0" w:firstLine="0"/>
              <w:jc w:val="left"/>
              <w:rPr>
                <w:rFonts w:ascii="宋体" w:eastAsia="宋体" w:hAnsi="宋体"/>
                <w:kern w:val="0"/>
              </w:rPr>
            </w:pPr>
            <w:r w:rsidRPr="00714C4A">
              <w:rPr>
                <w:rFonts w:ascii="宋体" w:eastAsia="宋体" w:hAnsi="宋体" w:hint="eastAsia"/>
                <w:kern w:val="0"/>
              </w:rPr>
              <w:t>1.中标人所供货的1套设备的技术性能能满足采购合同约定的技术标准。</w:t>
            </w:r>
          </w:p>
          <w:p w14:paraId="70BCD4BB" w14:textId="77777777" w:rsidR="00E26E0C" w:rsidRPr="00714C4A" w:rsidRDefault="005C195C">
            <w:pPr>
              <w:pStyle w:val="1f3"/>
              <w:spacing w:after="120"/>
              <w:ind w:firstLineChars="0" w:firstLine="0"/>
              <w:jc w:val="left"/>
              <w:rPr>
                <w:rFonts w:ascii="宋体" w:eastAsia="宋体" w:hAnsi="宋体"/>
                <w:kern w:val="0"/>
              </w:rPr>
            </w:pPr>
            <w:r w:rsidRPr="00714C4A">
              <w:rPr>
                <w:rFonts w:ascii="宋体" w:eastAsia="宋体" w:hAnsi="宋体" w:hint="eastAsia"/>
                <w:kern w:val="0"/>
              </w:rPr>
              <w:t>2.中标人对设备的安装调试符合合同约定或服务规范的要求。</w:t>
            </w:r>
          </w:p>
          <w:p w14:paraId="1739F11D" w14:textId="77777777" w:rsidR="00E26E0C" w:rsidRPr="00714C4A" w:rsidRDefault="005C195C">
            <w:pPr>
              <w:pStyle w:val="1f3"/>
              <w:spacing w:after="120"/>
              <w:ind w:firstLineChars="0" w:firstLine="0"/>
              <w:rPr>
                <w:rFonts w:ascii="宋体" w:eastAsia="宋体" w:hAnsi="宋体"/>
                <w:kern w:val="0"/>
              </w:rPr>
            </w:pPr>
            <w:r w:rsidRPr="00714C4A">
              <w:rPr>
                <w:rFonts w:ascii="宋体" w:eastAsia="宋体" w:hAnsi="宋体" w:hint="eastAsia"/>
                <w:kern w:val="0"/>
              </w:rPr>
              <w:t>3.中标人提供的质量保证证明材料齐全。</w:t>
            </w:r>
          </w:p>
          <w:p w14:paraId="24E39DA9" w14:textId="77777777" w:rsidR="00E26E0C" w:rsidRPr="00714C4A" w:rsidRDefault="005C195C">
            <w:pPr>
              <w:pStyle w:val="1f3"/>
              <w:spacing w:after="120"/>
              <w:ind w:firstLineChars="0" w:firstLine="0"/>
              <w:rPr>
                <w:rFonts w:ascii="宋体" w:eastAsia="宋体" w:hAnsi="宋体"/>
                <w:kern w:val="0"/>
              </w:rPr>
            </w:pPr>
            <w:r w:rsidRPr="00714C4A">
              <w:rPr>
                <w:rFonts w:ascii="宋体" w:eastAsia="宋体" w:hAnsi="宋体" w:hint="eastAsia"/>
                <w:kern w:val="0"/>
              </w:rPr>
              <w:t>验收过程材料详见</w:t>
            </w:r>
            <w:proofErr w:type="gramStart"/>
            <w:r w:rsidRPr="00714C4A">
              <w:rPr>
                <w:rFonts w:ascii="宋体" w:eastAsia="宋体" w:hAnsi="宋体" w:hint="eastAsia"/>
                <w:kern w:val="0"/>
              </w:rPr>
              <w:t>验收书</w:t>
            </w:r>
            <w:proofErr w:type="gramEnd"/>
            <w:r w:rsidRPr="00714C4A">
              <w:rPr>
                <w:rFonts w:ascii="宋体" w:eastAsia="宋体" w:hAnsi="宋体" w:hint="eastAsia"/>
                <w:kern w:val="0"/>
              </w:rPr>
              <w:t>附件《验收书附表——商务（服务）验收》以及《验收书附表——技术验收、安全验收》。</w:t>
            </w:r>
          </w:p>
        </w:tc>
      </w:tr>
      <w:tr w:rsidR="00714C4A" w:rsidRPr="00714C4A" w14:paraId="55889806" w14:textId="77777777">
        <w:trPr>
          <w:trHeight w:val="546"/>
          <w:jc w:val="center"/>
        </w:trPr>
        <w:tc>
          <w:tcPr>
            <w:tcW w:w="1527" w:type="dxa"/>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1C98C73" w14:textId="77777777" w:rsidR="00E26E0C" w:rsidRPr="00714C4A" w:rsidRDefault="005C195C">
            <w:pPr>
              <w:widowControl/>
              <w:spacing w:before="100" w:beforeAutospacing="1" w:after="100" w:afterAutospacing="1" w:line="320" w:lineRule="exact"/>
              <w:jc w:val="left"/>
              <w:rPr>
                <w:rFonts w:ascii="宋体" w:hAnsi="宋体"/>
                <w:kern w:val="0"/>
              </w:rPr>
            </w:pPr>
            <w:r w:rsidRPr="00714C4A">
              <w:rPr>
                <w:rFonts w:ascii="宋体" w:hAnsi="宋体" w:hint="eastAsia"/>
                <w:kern w:val="0"/>
              </w:rPr>
              <w:t>验收小组意见</w:t>
            </w:r>
          </w:p>
        </w:tc>
        <w:tc>
          <w:tcPr>
            <w:tcW w:w="8100" w:type="dxa"/>
            <w:gridSpan w:val="6"/>
            <w:tcBorders>
              <w:top w:val="single" w:sz="8" w:space="0" w:color="auto"/>
              <w:left w:val="nil"/>
              <w:bottom w:val="single" w:sz="4" w:space="0" w:color="auto"/>
              <w:right w:val="single" w:sz="8" w:space="0" w:color="auto"/>
            </w:tcBorders>
            <w:vAlign w:val="center"/>
          </w:tcPr>
          <w:p w14:paraId="6C1DFD3A" w14:textId="77777777" w:rsidR="00E26E0C" w:rsidRPr="00714C4A" w:rsidRDefault="005C195C">
            <w:pPr>
              <w:widowControl/>
              <w:spacing w:before="100" w:beforeAutospacing="1" w:after="100" w:afterAutospacing="1" w:line="320" w:lineRule="exact"/>
              <w:jc w:val="left"/>
              <w:rPr>
                <w:rFonts w:ascii="宋体" w:hAnsi="宋体"/>
                <w:kern w:val="0"/>
              </w:rPr>
            </w:pPr>
            <w:r w:rsidRPr="00714C4A">
              <w:rPr>
                <w:rFonts w:ascii="宋体" w:hAnsi="宋体" w:hint="eastAsia"/>
                <w:kern w:val="0"/>
              </w:rPr>
              <w:t>验收结论性意见：同意（不同意）通过项目验收</w:t>
            </w:r>
          </w:p>
        </w:tc>
      </w:tr>
      <w:tr w:rsidR="00714C4A" w:rsidRPr="00714C4A" w14:paraId="231F7EFB" w14:textId="77777777">
        <w:trPr>
          <w:trHeight w:val="1037"/>
          <w:jc w:val="center"/>
        </w:trPr>
        <w:tc>
          <w:tcPr>
            <w:tcW w:w="600" w:type="dxa"/>
            <w:gridSpan w:val="2"/>
            <w:vMerge/>
            <w:tcBorders>
              <w:top w:val="nil"/>
              <w:left w:val="single" w:sz="8" w:space="0" w:color="auto"/>
              <w:bottom w:val="single" w:sz="8" w:space="0" w:color="auto"/>
              <w:right w:val="single" w:sz="8" w:space="0" w:color="auto"/>
            </w:tcBorders>
            <w:vAlign w:val="center"/>
          </w:tcPr>
          <w:p w14:paraId="743D050E" w14:textId="77777777" w:rsidR="00E26E0C" w:rsidRPr="00714C4A" w:rsidRDefault="00E26E0C">
            <w:pPr>
              <w:widowControl/>
              <w:jc w:val="left"/>
              <w:rPr>
                <w:rFonts w:ascii="宋体" w:hAnsi="宋体"/>
                <w:kern w:val="0"/>
                <w:szCs w:val="21"/>
              </w:rPr>
            </w:pPr>
          </w:p>
        </w:tc>
        <w:tc>
          <w:tcPr>
            <w:tcW w:w="8100" w:type="dxa"/>
            <w:gridSpan w:val="6"/>
            <w:tcBorders>
              <w:top w:val="single" w:sz="4" w:space="0" w:color="auto"/>
              <w:left w:val="nil"/>
              <w:bottom w:val="single" w:sz="8" w:space="0" w:color="auto"/>
              <w:right w:val="single" w:sz="8" w:space="0" w:color="auto"/>
            </w:tcBorders>
            <w:vAlign w:val="center"/>
          </w:tcPr>
          <w:p w14:paraId="63F7D2FC" w14:textId="77777777" w:rsidR="00E26E0C" w:rsidRPr="00714C4A" w:rsidRDefault="005C195C">
            <w:pPr>
              <w:pStyle w:val="1f3"/>
              <w:spacing w:after="120"/>
              <w:ind w:firstLineChars="0" w:firstLine="0"/>
              <w:rPr>
                <w:rFonts w:ascii="宋体" w:eastAsia="宋体" w:hAnsi="宋体"/>
                <w:kern w:val="0"/>
              </w:rPr>
            </w:pPr>
            <w:r w:rsidRPr="00714C4A">
              <w:rPr>
                <w:rFonts w:ascii="宋体" w:eastAsia="宋体" w:hAnsi="宋体" w:hint="eastAsia"/>
                <w:kern w:val="0"/>
              </w:rPr>
              <w:t>有异议的意见和说明理由：</w:t>
            </w:r>
          </w:p>
          <w:p w14:paraId="3565F2C7" w14:textId="77777777" w:rsidR="00E26E0C" w:rsidRPr="00714C4A" w:rsidRDefault="005C195C">
            <w:pPr>
              <w:pStyle w:val="1f3"/>
              <w:spacing w:after="120"/>
              <w:ind w:firstLineChars="2800" w:firstLine="5880"/>
              <w:rPr>
                <w:rFonts w:ascii="宋体" w:eastAsia="宋体" w:hAnsi="宋体"/>
                <w:kern w:val="0"/>
              </w:rPr>
            </w:pPr>
            <w:r w:rsidRPr="00714C4A">
              <w:rPr>
                <w:rFonts w:ascii="宋体" w:eastAsia="宋体" w:hAnsi="宋体" w:hint="eastAsia"/>
                <w:kern w:val="0"/>
              </w:rPr>
              <w:t>签字：</w:t>
            </w:r>
          </w:p>
        </w:tc>
      </w:tr>
      <w:tr w:rsidR="00714C4A" w:rsidRPr="00714C4A" w14:paraId="4DD8B75B" w14:textId="77777777">
        <w:trPr>
          <w:trHeight w:val="597"/>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A572FFD" w14:textId="77777777" w:rsidR="00E26E0C" w:rsidRPr="00714C4A" w:rsidRDefault="005C195C">
            <w:pPr>
              <w:widowControl/>
              <w:spacing w:before="100" w:beforeAutospacing="1" w:after="100" w:afterAutospacing="1" w:line="320" w:lineRule="exact"/>
              <w:jc w:val="left"/>
              <w:rPr>
                <w:kern w:val="0"/>
              </w:rPr>
            </w:pPr>
            <w:r w:rsidRPr="00714C4A">
              <w:rPr>
                <w:rFonts w:ascii="宋体" w:hAnsi="宋体"/>
                <w:kern w:val="0"/>
              </w:rPr>
              <w:t>验收小组成员签字：</w:t>
            </w:r>
          </w:p>
        </w:tc>
      </w:tr>
      <w:tr w:rsidR="00714C4A" w:rsidRPr="00714C4A" w14:paraId="5D882864" w14:textId="77777777">
        <w:trPr>
          <w:trHeight w:val="1110"/>
          <w:jc w:val="center"/>
        </w:trPr>
        <w:tc>
          <w:tcPr>
            <w:tcW w:w="962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DFEEB9D" w14:textId="77777777" w:rsidR="00E26E0C" w:rsidRPr="00714C4A" w:rsidRDefault="005C195C">
            <w:pPr>
              <w:widowControl/>
              <w:spacing w:before="100" w:beforeAutospacing="1" w:after="100" w:afterAutospacing="1" w:line="320" w:lineRule="exact"/>
              <w:jc w:val="left"/>
              <w:rPr>
                <w:kern w:val="0"/>
              </w:rPr>
            </w:pPr>
            <w:r w:rsidRPr="00714C4A">
              <w:rPr>
                <w:rFonts w:ascii="宋体" w:hAnsi="宋体"/>
                <w:kern w:val="0"/>
              </w:rPr>
              <w:t>监督人员或其他相关人员签字：</w:t>
            </w:r>
          </w:p>
          <w:p w14:paraId="07A19971" w14:textId="77777777" w:rsidR="00E26E0C" w:rsidRPr="00714C4A" w:rsidRDefault="005C195C">
            <w:pPr>
              <w:widowControl/>
              <w:spacing w:before="100" w:beforeAutospacing="1" w:after="100" w:afterAutospacing="1" w:line="320" w:lineRule="exact"/>
              <w:ind w:firstLineChars="31" w:firstLine="65"/>
              <w:jc w:val="left"/>
              <w:rPr>
                <w:kern w:val="0"/>
              </w:rPr>
            </w:pPr>
            <w:r w:rsidRPr="00714C4A">
              <w:rPr>
                <w:rFonts w:ascii="宋体" w:hAnsi="宋体"/>
                <w:kern w:val="0"/>
              </w:rPr>
              <w:t>或受邀机构的意见（盖章）：</w:t>
            </w:r>
          </w:p>
        </w:tc>
      </w:tr>
      <w:tr w:rsidR="00714C4A" w:rsidRPr="00714C4A" w14:paraId="3BDAC4C6" w14:textId="77777777">
        <w:trPr>
          <w:trHeight w:val="1418"/>
          <w:jc w:val="center"/>
        </w:trPr>
        <w:tc>
          <w:tcPr>
            <w:tcW w:w="4767" w:type="dxa"/>
            <w:gridSpan w:val="4"/>
            <w:tcBorders>
              <w:top w:val="single" w:sz="8" w:space="0" w:color="auto"/>
              <w:left w:val="single" w:sz="8" w:space="0" w:color="auto"/>
              <w:bottom w:val="single" w:sz="8" w:space="0" w:color="auto"/>
              <w:right w:val="nil"/>
            </w:tcBorders>
            <w:tcMar>
              <w:top w:w="0" w:type="dxa"/>
              <w:left w:w="108" w:type="dxa"/>
              <w:bottom w:w="0" w:type="dxa"/>
              <w:right w:w="108" w:type="dxa"/>
            </w:tcMar>
            <w:vAlign w:val="center"/>
          </w:tcPr>
          <w:p w14:paraId="4B8261D7" w14:textId="77777777" w:rsidR="00E26E0C" w:rsidRPr="00714C4A" w:rsidRDefault="005C195C">
            <w:pPr>
              <w:widowControl/>
              <w:spacing w:before="100" w:beforeAutospacing="1" w:after="100" w:afterAutospacing="1" w:line="320" w:lineRule="exact"/>
              <w:ind w:firstLineChars="31" w:firstLine="65"/>
              <w:jc w:val="left"/>
              <w:rPr>
                <w:kern w:val="0"/>
              </w:rPr>
            </w:pPr>
            <w:r w:rsidRPr="00714C4A">
              <w:rPr>
                <w:rFonts w:ascii="宋体" w:hAnsi="宋体"/>
                <w:kern w:val="0"/>
              </w:rPr>
              <w:t>中标或者中标人负责人签字或盖章：</w:t>
            </w:r>
          </w:p>
          <w:p w14:paraId="63F042F4" w14:textId="77777777" w:rsidR="00E26E0C" w:rsidRPr="00714C4A" w:rsidRDefault="005C195C">
            <w:pPr>
              <w:widowControl/>
              <w:spacing w:before="100" w:beforeAutospacing="1" w:after="100" w:afterAutospacing="1" w:line="320" w:lineRule="exact"/>
              <w:jc w:val="left"/>
              <w:rPr>
                <w:kern w:val="0"/>
              </w:rPr>
            </w:pPr>
            <w:r w:rsidRPr="00714C4A">
              <w:rPr>
                <w:rFonts w:ascii="宋体" w:hAnsi="宋体"/>
                <w:kern w:val="0"/>
              </w:rPr>
              <w:t>联系电话：</w:t>
            </w:r>
            <w:r w:rsidRPr="00714C4A">
              <w:rPr>
                <w:kern w:val="0"/>
              </w:rPr>
              <w:t>          </w:t>
            </w:r>
            <w:r w:rsidRPr="00714C4A">
              <w:rPr>
                <w:rFonts w:ascii="宋体" w:hAnsi="宋体"/>
                <w:kern w:val="0"/>
              </w:rPr>
              <w:t>年</w:t>
            </w:r>
            <w:r w:rsidRPr="00714C4A">
              <w:rPr>
                <w:kern w:val="0"/>
              </w:rPr>
              <w:t xml:space="preserve">   </w:t>
            </w:r>
            <w:r w:rsidRPr="00714C4A">
              <w:rPr>
                <w:rFonts w:ascii="宋体" w:hAnsi="宋体"/>
                <w:kern w:val="0"/>
              </w:rPr>
              <w:t>月</w:t>
            </w:r>
            <w:r w:rsidRPr="00714C4A">
              <w:rPr>
                <w:kern w:val="0"/>
              </w:rPr>
              <w:t xml:space="preserve">   </w:t>
            </w:r>
            <w:r w:rsidRPr="00714C4A">
              <w:rPr>
                <w:rFonts w:ascii="宋体" w:hAnsi="宋体"/>
                <w:kern w:val="0"/>
              </w:rPr>
              <w:t>日</w:t>
            </w:r>
          </w:p>
          <w:p w14:paraId="13458048" w14:textId="77777777" w:rsidR="00E26E0C" w:rsidRPr="00714C4A" w:rsidRDefault="00E26E0C">
            <w:pPr>
              <w:widowControl/>
              <w:spacing w:before="100" w:beforeAutospacing="1" w:after="100" w:afterAutospacing="1" w:line="320" w:lineRule="exact"/>
              <w:jc w:val="left"/>
              <w:rPr>
                <w:kern w:val="0"/>
              </w:rPr>
            </w:pPr>
          </w:p>
          <w:p w14:paraId="6C570460" w14:textId="77777777" w:rsidR="00E26E0C" w:rsidRPr="00714C4A" w:rsidRDefault="005C195C">
            <w:pPr>
              <w:widowControl/>
              <w:spacing w:before="100" w:beforeAutospacing="1" w:after="100" w:afterAutospacing="1" w:line="320" w:lineRule="exact"/>
              <w:ind w:firstLineChars="31" w:firstLine="65"/>
              <w:jc w:val="left"/>
              <w:rPr>
                <w:kern w:val="0"/>
              </w:rPr>
            </w:pPr>
            <w:r w:rsidRPr="00714C4A">
              <w:rPr>
                <w:rFonts w:ascii="宋体" w:hAnsi="宋体" w:hint="eastAsia"/>
                <w:kern w:val="0"/>
              </w:rPr>
              <w:t>采购人</w:t>
            </w:r>
            <w:r w:rsidRPr="00714C4A">
              <w:rPr>
                <w:rFonts w:ascii="宋体" w:hAnsi="宋体"/>
                <w:kern w:val="0"/>
              </w:rPr>
              <w:t>签字或盖章：</w:t>
            </w:r>
          </w:p>
          <w:p w14:paraId="614FB5E2" w14:textId="77777777" w:rsidR="00E26E0C" w:rsidRPr="00714C4A" w:rsidRDefault="005C195C">
            <w:pPr>
              <w:widowControl/>
              <w:spacing w:before="100" w:beforeAutospacing="1" w:after="100" w:afterAutospacing="1" w:line="320" w:lineRule="exact"/>
              <w:jc w:val="left"/>
              <w:rPr>
                <w:kern w:val="0"/>
              </w:rPr>
            </w:pPr>
            <w:r w:rsidRPr="00714C4A">
              <w:rPr>
                <w:rFonts w:ascii="宋体" w:hAnsi="宋体"/>
                <w:kern w:val="0"/>
              </w:rPr>
              <w:t>联系电话：</w:t>
            </w:r>
            <w:r w:rsidRPr="00714C4A">
              <w:rPr>
                <w:kern w:val="0"/>
              </w:rPr>
              <w:t>         </w:t>
            </w:r>
            <w:r w:rsidRPr="00714C4A">
              <w:rPr>
                <w:rFonts w:ascii="宋体" w:hAnsi="宋体"/>
                <w:kern w:val="0"/>
              </w:rPr>
              <w:t>年</w:t>
            </w:r>
            <w:r w:rsidRPr="00714C4A">
              <w:rPr>
                <w:kern w:val="0"/>
              </w:rPr>
              <w:t xml:space="preserve">   </w:t>
            </w:r>
            <w:r w:rsidRPr="00714C4A">
              <w:rPr>
                <w:rFonts w:ascii="宋体" w:hAnsi="宋体"/>
                <w:kern w:val="0"/>
              </w:rPr>
              <w:t>月</w:t>
            </w:r>
            <w:r w:rsidRPr="00714C4A">
              <w:rPr>
                <w:kern w:val="0"/>
              </w:rPr>
              <w:t xml:space="preserve">   </w:t>
            </w:r>
            <w:r w:rsidRPr="00714C4A">
              <w:rPr>
                <w:rFonts w:ascii="宋体" w:hAnsi="宋体"/>
                <w:kern w:val="0"/>
              </w:rPr>
              <w:t>日</w:t>
            </w:r>
          </w:p>
        </w:tc>
        <w:tc>
          <w:tcPr>
            <w:tcW w:w="4860" w:type="dxa"/>
            <w:gridSpan w:val="4"/>
            <w:tcBorders>
              <w:top w:val="single" w:sz="8" w:space="0" w:color="auto"/>
              <w:left w:val="nil"/>
              <w:bottom w:val="single" w:sz="8" w:space="0" w:color="auto"/>
              <w:right w:val="single" w:sz="8" w:space="0" w:color="auto"/>
            </w:tcBorders>
            <w:vAlign w:val="center"/>
          </w:tcPr>
          <w:p w14:paraId="4A01853B" w14:textId="77777777" w:rsidR="00E26E0C" w:rsidRPr="00714C4A" w:rsidRDefault="005C195C">
            <w:pPr>
              <w:widowControl/>
              <w:spacing w:before="100" w:beforeAutospacing="1" w:after="100" w:afterAutospacing="1" w:line="320" w:lineRule="exact"/>
              <w:jc w:val="left"/>
              <w:rPr>
                <w:kern w:val="0"/>
              </w:rPr>
            </w:pPr>
            <w:r w:rsidRPr="00714C4A">
              <w:rPr>
                <w:kern w:val="0"/>
              </w:rPr>
              <w:t> </w:t>
            </w:r>
            <w:r w:rsidRPr="00714C4A">
              <w:rPr>
                <w:rFonts w:ascii="宋体" w:hAnsi="宋体"/>
                <w:kern w:val="0"/>
              </w:rPr>
              <w:t>受托机构的意见（盖章）：</w:t>
            </w:r>
          </w:p>
          <w:p w14:paraId="3760F204" w14:textId="77777777" w:rsidR="00E26E0C" w:rsidRPr="00714C4A" w:rsidRDefault="005C195C">
            <w:pPr>
              <w:widowControl/>
              <w:spacing w:before="100" w:beforeAutospacing="1" w:after="100" w:afterAutospacing="1" w:line="320" w:lineRule="exact"/>
              <w:jc w:val="left"/>
              <w:rPr>
                <w:kern w:val="0"/>
              </w:rPr>
            </w:pPr>
            <w:r w:rsidRPr="00714C4A">
              <w:rPr>
                <w:rFonts w:ascii="宋体" w:hAnsi="宋体"/>
                <w:kern w:val="0"/>
              </w:rPr>
              <w:t>联系电话：</w:t>
            </w:r>
            <w:r w:rsidRPr="00714C4A">
              <w:rPr>
                <w:kern w:val="0"/>
              </w:rPr>
              <w:t xml:space="preserve">                     </w:t>
            </w:r>
            <w:r w:rsidRPr="00714C4A">
              <w:rPr>
                <w:rFonts w:ascii="宋体" w:hAnsi="宋体"/>
                <w:kern w:val="0"/>
              </w:rPr>
              <w:t>年</w:t>
            </w:r>
            <w:r w:rsidRPr="00714C4A">
              <w:rPr>
                <w:kern w:val="0"/>
              </w:rPr>
              <w:t xml:space="preserve">   </w:t>
            </w:r>
            <w:r w:rsidRPr="00714C4A">
              <w:rPr>
                <w:rFonts w:ascii="宋体" w:hAnsi="宋体"/>
                <w:kern w:val="0"/>
              </w:rPr>
              <w:t>月</w:t>
            </w:r>
            <w:r w:rsidRPr="00714C4A">
              <w:rPr>
                <w:kern w:val="0"/>
              </w:rPr>
              <w:t xml:space="preserve">   </w:t>
            </w:r>
            <w:r w:rsidRPr="00714C4A">
              <w:rPr>
                <w:rFonts w:ascii="宋体" w:hAnsi="宋体"/>
                <w:kern w:val="0"/>
              </w:rPr>
              <w:t>日</w:t>
            </w:r>
          </w:p>
          <w:p w14:paraId="1D31452B" w14:textId="77777777" w:rsidR="00E26E0C" w:rsidRPr="00714C4A" w:rsidRDefault="00E26E0C">
            <w:pPr>
              <w:widowControl/>
              <w:spacing w:before="100" w:beforeAutospacing="1" w:after="100" w:afterAutospacing="1" w:line="320" w:lineRule="exact"/>
              <w:jc w:val="left"/>
              <w:rPr>
                <w:kern w:val="0"/>
              </w:rPr>
            </w:pPr>
          </w:p>
          <w:p w14:paraId="06374191" w14:textId="77777777" w:rsidR="00E26E0C" w:rsidRPr="00714C4A" w:rsidRDefault="00E26E0C">
            <w:pPr>
              <w:widowControl/>
              <w:spacing w:before="100" w:beforeAutospacing="1" w:after="100" w:afterAutospacing="1" w:line="320" w:lineRule="exact"/>
              <w:jc w:val="left"/>
              <w:rPr>
                <w:kern w:val="0"/>
              </w:rPr>
            </w:pPr>
          </w:p>
          <w:p w14:paraId="10DAFAF8" w14:textId="77777777" w:rsidR="00E26E0C" w:rsidRPr="00714C4A" w:rsidRDefault="00E26E0C">
            <w:pPr>
              <w:widowControl/>
              <w:spacing w:before="100" w:beforeAutospacing="1" w:after="100" w:afterAutospacing="1" w:line="320" w:lineRule="exact"/>
              <w:jc w:val="left"/>
              <w:rPr>
                <w:kern w:val="0"/>
              </w:rPr>
            </w:pPr>
          </w:p>
        </w:tc>
      </w:tr>
    </w:tbl>
    <w:p w14:paraId="52BBC11C" w14:textId="77777777" w:rsidR="00E26E0C" w:rsidRPr="00714C4A" w:rsidRDefault="00E26E0C">
      <w:pPr>
        <w:widowControl/>
        <w:jc w:val="left"/>
        <w:rPr>
          <w:rFonts w:ascii="仿宋" w:eastAsia="仿宋" w:hAnsi="仿宋"/>
          <w:szCs w:val="21"/>
        </w:rPr>
        <w:sectPr w:rsidR="00E26E0C" w:rsidRPr="00714C4A">
          <w:headerReference w:type="default" r:id="rId22"/>
          <w:headerReference w:type="first" r:id="rId23"/>
          <w:pgSz w:w="11906" w:h="16838"/>
          <w:pgMar w:top="1418" w:right="1133" w:bottom="1246" w:left="1418" w:header="851" w:footer="992" w:gutter="0"/>
          <w:cols w:space="720"/>
          <w:docGrid w:linePitch="312"/>
        </w:sectPr>
      </w:pPr>
    </w:p>
    <w:p w14:paraId="07EC3F91" w14:textId="77777777" w:rsidR="00E26E0C" w:rsidRPr="00714C4A" w:rsidRDefault="00E26E0C">
      <w:pPr>
        <w:widowControl/>
        <w:jc w:val="left"/>
        <w:rPr>
          <w:rFonts w:ascii="仿宋" w:eastAsia="仿宋" w:hAnsi="仿宋"/>
          <w:szCs w:val="21"/>
        </w:rPr>
      </w:pPr>
    </w:p>
    <w:p w14:paraId="0D4F62D7" w14:textId="77777777" w:rsidR="00E26E0C" w:rsidRPr="00714C4A" w:rsidRDefault="00E26E0C">
      <w:pPr>
        <w:widowControl/>
        <w:jc w:val="left"/>
        <w:rPr>
          <w:sz w:val="32"/>
          <w:szCs w:val="32"/>
        </w:rPr>
      </w:pPr>
    </w:p>
    <w:p w14:paraId="398F7852" w14:textId="77777777" w:rsidR="00E26E0C" w:rsidRPr="00714C4A" w:rsidRDefault="005C195C">
      <w:pPr>
        <w:pStyle w:val="ab"/>
        <w:snapToGrid w:val="0"/>
        <w:spacing w:before="120" w:after="120" w:line="320" w:lineRule="exact"/>
        <w:jc w:val="center"/>
        <w:outlineLvl w:val="0"/>
        <w:rPr>
          <w:rFonts w:ascii="Times New Roman" w:hAnsi="Times New Roman" w:cs="Times New Roman"/>
          <w:sz w:val="32"/>
          <w:szCs w:val="32"/>
        </w:rPr>
      </w:pPr>
      <w:bookmarkStart w:id="151" w:name="_Toc231477985"/>
      <w:bookmarkEnd w:id="149"/>
      <w:bookmarkEnd w:id="150"/>
      <w:r w:rsidRPr="00714C4A">
        <w:rPr>
          <w:rFonts w:ascii="Times New Roman" w:hAnsi="Times New Roman" w:cs="Times New Roman"/>
          <w:sz w:val="32"/>
          <w:szCs w:val="32"/>
        </w:rPr>
        <w:t>第六章</w:t>
      </w:r>
      <w:r w:rsidRPr="00714C4A">
        <w:rPr>
          <w:rFonts w:ascii="Times New Roman" w:hAnsi="Times New Roman" w:cs="Times New Roman"/>
          <w:sz w:val="32"/>
          <w:szCs w:val="32"/>
        </w:rPr>
        <w:t xml:space="preserve">  </w:t>
      </w:r>
      <w:r w:rsidRPr="00714C4A">
        <w:rPr>
          <w:rFonts w:ascii="Times New Roman" w:hAnsi="Times New Roman" w:cs="Times New Roman"/>
          <w:sz w:val="32"/>
          <w:szCs w:val="32"/>
        </w:rPr>
        <w:t>投标文件格式</w:t>
      </w:r>
      <w:bookmarkEnd w:id="151"/>
    </w:p>
    <w:p w14:paraId="5007ADB1" w14:textId="77777777" w:rsidR="00E26E0C" w:rsidRPr="00714C4A" w:rsidRDefault="00E26E0C">
      <w:pPr>
        <w:rPr>
          <w:sz w:val="28"/>
          <w:szCs w:val="28"/>
        </w:rPr>
      </w:pPr>
    </w:p>
    <w:p w14:paraId="519F3937" w14:textId="77777777" w:rsidR="00E26E0C" w:rsidRPr="00714C4A" w:rsidRDefault="00E26E0C">
      <w:pPr>
        <w:rPr>
          <w:sz w:val="28"/>
          <w:szCs w:val="28"/>
        </w:rPr>
      </w:pPr>
    </w:p>
    <w:p w14:paraId="6462CB9E" w14:textId="77777777" w:rsidR="00E26E0C" w:rsidRPr="00714C4A" w:rsidRDefault="005C195C">
      <w:pPr>
        <w:spacing w:line="500" w:lineRule="exact"/>
        <w:ind w:firstLineChars="200" w:firstLine="560"/>
        <w:rPr>
          <w:sz w:val="28"/>
          <w:szCs w:val="28"/>
        </w:rPr>
      </w:pPr>
      <w:bookmarkStart w:id="152" w:name="_Hlk19114175"/>
      <w:r w:rsidRPr="00714C4A">
        <w:rPr>
          <w:rFonts w:hint="eastAsia"/>
          <w:sz w:val="28"/>
          <w:szCs w:val="28"/>
        </w:rPr>
        <w:t>注：有签字、盖章要求的应按要求</w:t>
      </w:r>
      <w:bookmarkStart w:id="153" w:name="_Hlk89032274"/>
      <w:r w:rsidRPr="00714C4A">
        <w:rPr>
          <w:rFonts w:hint="eastAsia"/>
          <w:sz w:val="28"/>
          <w:szCs w:val="28"/>
        </w:rPr>
        <w:t>签字（签章）、盖章（签章）</w:t>
      </w:r>
      <w:bookmarkEnd w:id="153"/>
      <w:r w:rsidRPr="00714C4A">
        <w:rPr>
          <w:rFonts w:hint="eastAsia"/>
          <w:sz w:val="28"/>
          <w:szCs w:val="28"/>
        </w:rPr>
        <w:t>。</w:t>
      </w:r>
    </w:p>
    <w:bookmarkEnd w:id="152"/>
    <w:p w14:paraId="3D2A6808" w14:textId="77777777" w:rsidR="00E26E0C" w:rsidRPr="00714C4A" w:rsidRDefault="00E26E0C">
      <w:pPr>
        <w:spacing w:line="500" w:lineRule="exact"/>
        <w:ind w:firstLineChars="200" w:firstLine="480"/>
        <w:rPr>
          <w:rFonts w:ascii="宋体" w:hAnsi="宋体"/>
          <w:sz w:val="24"/>
        </w:rPr>
      </w:pPr>
    </w:p>
    <w:p w14:paraId="1EE5C982" w14:textId="77777777" w:rsidR="00E26E0C" w:rsidRPr="00714C4A" w:rsidRDefault="005C195C">
      <w:pPr>
        <w:spacing w:line="500" w:lineRule="exact"/>
        <w:rPr>
          <w:bCs/>
          <w:sz w:val="24"/>
        </w:rPr>
      </w:pPr>
      <w:r w:rsidRPr="00714C4A">
        <w:rPr>
          <w:rFonts w:ascii="宋体" w:hAnsi="宋体"/>
          <w:sz w:val="24"/>
        </w:rPr>
        <w:br w:type="page"/>
      </w:r>
      <w:bookmarkEnd w:id="0"/>
      <w:bookmarkEnd w:id="1"/>
    </w:p>
    <w:p w14:paraId="70704874" w14:textId="77777777" w:rsidR="00E26E0C" w:rsidRPr="00714C4A" w:rsidRDefault="005C195C">
      <w:pPr>
        <w:snapToGrid w:val="0"/>
        <w:spacing w:beforeLines="50" w:before="120" w:after="50" w:line="440" w:lineRule="exact"/>
        <w:jc w:val="left"/>
        <w:outlineLvl w:val="1"/>
        <w:rPr>
          <w:bCs/>
          <w:sz w:val="24"/>
        </w:rPr>
      </w:pPr>
      <w:r w:rsidRPr="00714C4A">
        <w:rPr>
          <w:bCs/>
          <w:sz w:val="24"/>
        </w:rPr>
        <w:lastRenderedPageBreak/>
        <w:t>1</w:t>
      </w:r>
      <w:r w:rsidRPr="00714C4A">
        <w:rPr>
          <w:bCs/>
          <w:sz w:val="24"/>
        </w:rPr>
        <w:t>．投标文件封面参考格式</w:t>
      </w:r>
      <w:bookmarkStart w:id="154" w:name="_Hlk92966991"/>
      <w:r w:rsidRPr="00714C4A">
        <w:rPr>
          <w:rFonts w:hint="eastAsia"/>
          <w:bCs/>
          <w:sz w:val="24"/>
        </w:rPr>
        <w:t>（资格证明文件）</w:t>
      </w:r>
      <w:bookmarkEnd w:id="154"/>
      <w:r w:rsidRPr="00714C4A">
        <w:rPr>
          <w:bCs/>
          <w:sz w:val="24"/>
        </w:rPr>
        <w:t>：</w:t>
      </w:r>
      <w:r w:rsidRPr="00714C4A">
        <w:rPr>
          <w:bCs/>
          <w:sz w:val="24"/>
        </w:rPr>
        <w:t xml:space="preserve"> </w:t>
      </w:r>
    </w:p>
    <w:p w14:paraId="1E988E3E" w14:textId="77777777" w:rsidR="00E26E0C" w:rsidRPr="00714C4A" w:rsidRDefault="00E26E0C">
      <w:pPr>
        <w:snapToGrid w:val="0"/>
        <w:spacing w:beforeLines="50" w:before="120" w:after="50" w:line="360" w:lineRule="exact"/>
        <w:rPr>
          <w:sz w:val="24"/>
        </w:rPr>
      </w:pPr>
    </w:p>
    <w:p w14:paraId="5D959CFD" w14:textId="77777777" w:rsidR="00E26E0C" w:rsidRPr="00714C4A" w:rsidRDefault="00E26E0C">
      <w:pPr>
        <w:snapToGrid w:val="0"/>
        <w:spacing w:beforeLines="50" w:before="120" w:after="50" w:line="360" w:lineRule="exact"/>
        <w:jc w:val="center"/>
        <w:rPr>
          <w:bCs/>
          <w:sz w:val="24"/>
        </w:rPr>
      </w:pPr>
    </w:p>
    <w:p w14:paraId="4FB48627" w14:textId="77777777" w:rsidR="00E26E0C" w:rsidRPr="00714C4A" w:rsidRDefault="005C195C">
      <w:pPr>
        <w:snapToGrid w:val="0"/>
        <w:spacing w:beforeLines="50" w:before="120" w:after="50" w:line="360" w:lineRule="exact"/>
        <w:jc w:val="center"/>
        <w:rPr>
          <w:b/>
          <w:bCs/>
          <w:sz w:val="44"/>
          <w:szCs w:val="44"/>
        </w:rPr>
      </w:pPr>
      <w:r w:rsidRPr="00714C4A">
        <w:rPr>
          <w:rFonts w:hint="eastAsia"/>
          <w:b/>
          <w:bCs/>
          <w:sz w:val="44"/>
          <w:szCs w:val="44"/>
        </w:rPr>
        <w:t>电子</w:t>
      </w:r>
      <w:r w:rsidRPr="00714C4A">
        <w:rPr>
          <w:b/>
          <w:bCs/>
          <w:sz w:val="44"/>
          <w:szCs w:val="44"/>
        </w:rPr>
        <w:t>投标文件</w:t>
      </w:r>
    </w:p>
    <w:p w14:paraId="5B8B63C1" w14:textId="77777777" w:rsidR="00E26E0C" w:rsidRPr="00714C4A" w:rsidRDefault="00E26E0C">
      <w:pPr>
        <w:snapToGrid w:val="0"/>
        <w:spacing w:beforeLines="50" w:before="120" w:after="50" w:line="360" w:lineRule="exact"/>
        <w:jc w:val="center"/>
        <w:rPr>
          <w:b/>
          <w:bCs/>
          <w:sz w:val="44"/>
          <w:szCs w:val="44"/>
        </w:rPr>
      </w:pPr>
    </w:p>
    <w:p w14:paraId="0D7EB7EF" w14:textId="77777777" w:rsidR="00E26E0C" w:rsidRPr="00714C4A" w:rsidRDefault="00E26E0C">
      <w:pPr>
        <w:snapToGrid w:val="0"/>
        <w:spacing w:beforeLines="50" w:before="120" w:after="50" w:line="360" w:lineRule="exact"/>
        <w:jc w:val="center"/>
        <w:rPr>
          <w:b/>
          <w:bCs/>
          <w:sz w:val="44"/>
          <w:szCs w:val="44"/>
        </w:rPr>
      </w:pPr>
    </w:p>
    <w:p w14:paraId="516316FA" w14:textId="77777777" w:rsidR="00E26E0C" w:rsidRPr="00714C4A" w:rsidRDefault="005C195C">
      <w:pPr>
        <w:snapToGrid w:val="0"/>
        <w:spacing w:beforeLines="50" w:before="120" w:after="50" w:line="360" w:lineRule="exact"/>
        <w:jc w:val="center"/>
        <w:rPr>
          <w:b/>
          <w:bCs/>
          <w:sz w:val="44"/>
          <w:szCs w:val="44"/>
        </w:rPr>
      </w:pPr>
      <w:bookmarkStart w:id="155" w:name="_Hlk92967018"/>
      <w:r w:rsidRPr="00714C4A">
        <w:rPr>
          <w:b/>
          <w:bCs/>
          <w:sz w:val="44"/>
          <w:szCs w:val="44"/>
        </w:rPr>
        <w:t>资格</w:t>
      </w:r>
      <w:r w:rsidRPr="00714C4A">
        <w:rPr>
          <w:rFonts w:hint="eastAsia"/>
          <w:b/>
          <w:bCs/>
          <w:sz w:val="44"/>
          <w:szCs w:val="44"/>
        </w:rPr>
        <w:t>证明文件</w:t>
      </w:r>
    </w:p>
    <w:bookmarkEnd w:id="155"/>
    <w:p w14:paraId="617555C7" w14:textId="77777777" w:rsidR="00E26E0C" w:rsidRPr="00714C4A" w:rsidRDefault="00E26E0C">
      <w:pPr>
        <w:snapToGrid w:val="0"/>
        <w:spacing w:beforeLines="50" w:before="120" w:after="50" w:line="360" w:lineRule="exact"/>
        <w:rPr>
          <w:bCs/>
          <w:sz w:val="24"/>
        </w:rPr>
      </w:pPr>
    </w:p>
    <w:p w14:paraId="6D688EC7" w14:textId="77777777" w:rsidR="00E26E0C" w:rsidRPr="00714C4A" w:rsidRDefault="00E26E0C">
      <w:pPr>
        <w:snapToGrid w:val="0"/>
        <w:spacing w:beforeLines="50" w:before="120" w:after="50" w:line="360" w:lineRule="exact"/>
        <w:rPr>
          <w:bCs/>
          <w:sz w:val="24"/>
        </w:rPr>
      </w:pPr>
    </w:p>
    <w:p w14:paraId="5F3A602D" w14:textId="77777777" w:rsidR="00E26E0C" w:rsidRPr="00714C4A" w:rsidRDefault="00E26E0C">
      <w:pPr>
        <w:snapToGrid w:val="0"/>
        <w:spacing w:beforeLines="50" w:before="120" w:after="50" w:line="360" w:lineRule="exact"/>
        <w:rPr>
          <w:bCs/>
          <w:sz w:val="24"/>
        </w:rPr>
      </w:pPr>
    </w:p>
    <w:p w14:paraId="5D88902A"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项目名称：</w:t>
      </w:r>
      <w:r w:rsidRPr="00714C4A">
        <w:rPr>
          <w:bCs/>
          <w:sz w:val="24"/>
        </w:rPr>
        <w:t xml:space="preserve"> </w:t>
      </w:r>
    </w:p>
    <w:p w14:paraId="5B0F71B9"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项目编号：</w:t>
      </w:r>
    </w:p>
    <w:p w14:paraId="7A8AB792"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分标号：（若无</w:t>
      </w:r>
      <w:r w:rsidRPr="00714C4A">
        <w:rPr>
          <w:rFonts w:hint="eastAsia"/>
          <w:bCs/>
          <w:sz w:val="24"/>
        </w:rPr>
        <w:t>留空或写</w:t>
      </w:r>
      <w:r w:rsidRPr="00714C4A">
        <w:rPr>
          <w:bCs/>
          <w:sz w:val="24"/>
        </w:rPr>
        <w:t>“/”</w:t>
      </w:r>
      <w:r w:rsidRPr="00714C4A">
        <w:rPr>
          <w:bCs/>
          <w:sz w:val="24"/>
        </w:rPr>
        <w:t>）</w:t>
      </w:r>
    </w:p>
    <w:p w14:paraId="36B1556C"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供应商名称：</w:t>
      </w:r>
    </w:p>
    <w:p w14:paraId="4C26F3F7"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供应商地址：</w:t>
      </w:r>
    </w:p>
    <w:p w14:paraId="0D6A1B82" w14:textId="77777777" w:rsidR="00E26E0C" w:rsidRPr="00714C4A" w:rsidRDefault="00E26E0C">
      <w:pPr>
        <w:pStyle w:val="a0"/>
        <w:snapToGrid w:val="0"/>
        <w:spacing w:before="50" w:after="50" w:line="360" w:lineRule="exact"/>
        <w:ind w:firstLineChars="400" w:firstLine="960"/>
        <w:rPr>
          <w:bCs/>
          <w:sz w:val="24"/>
          <w:szCs w:val="24"/>
        </w:rPr>
      </w:pPr>
    </w:p>
    <w:p w14:paraId="3AADF65C" w14:textId="77777777" w:rsidR="00E26E0C" w:rsidRPr="00714C4A" w:rsidRDefault="005C195C">
      <w:pPr>
        <w:snapToGrid w:val="0"/>
        <w:spacing w:beforeLines="50" w:before="120" w:after="50" w:line="360" w:lineRule="exact"/>
        <w:jc w:val="center"/>
        <w:rPr>
          <w:sz w:val="24"/>
        </w:rPr>
      </w:pPr>
      <w:r w:rsidRPr="00714C4A">
        <w:rPr>
          <w:sz w:val="24"/>
        </w:rPr>
        <w:t xml:space="preserve">                        </w:t>
      </w:r>
      <w:r w:rsidRPr="00714C4A">
        <w:rPr>
          <w:sz w:val="24"/>
        </w:rPr>
        <w:t>年</w:t>
      </w:r>
      <w:r w:rsidRPr="00714C4A">
        <w:rPr>
          <w:sz w:val="24"/>
        </w:rPr>
        <w:t xml:space="preserve">  </w:t>
      </w:r>
      <w:r w:rsidRPr="00714C4A">
        <w:rPr>
          <w:sz w:val="24"/>
        </w:rPr>
        <w:t>月</w:t>
      </w:r>
      <w:r w:rsidRPr="00714C4A">
        <w:rPr>
          <w:sz w:val="24"/>
        </w:rPr>
        <w:t xml:space="preserve">  </w:t>
      </w:r>
      <w:r w:rsidRPr="00714C4A">
        <w:rPr>
          <w:sz w:val="24"/>
        </w:rPr>
        <w:t>日</w:t>
      </w:r>
    </w:p>
    <w:p w14:paraId="3ED100BD" w14:textId="77777777" w:rsidR="00E26E0C" w:rsidRPr="00714C4A" w:rsidRDefault="005C195C">
      <w:bookmarkStart w:id="156" w:name="_Toc254970557"/>
      <w:bookmarkStart w:id="157" w:name="_Toc254970698"/>
      <w:r w:rsidRPr="00714C4A">
        <w:br w:type="page"/>
      </w:r>
      <w:bookmarkEnd w:id="156"/>
      <w:bookmarkEnd w:id="157"/>
      <w:r w:rsidRPr="00714C4A">
        <w:rPr>
          <w:b/>
          <w:bCs/>
        </w:rPr>
        <w:lastRenderedPageBreak/>
        <w:t xml:space="preserve"> </w:t>
      </w:r>
    </w:p>
    <w:p w14:paraId="731619EA" w14:textId="77777777" w:rsidR="00E26E0C" w:rsidRPr="00714C4A" w:rsidRDefault="005C195C">
      <w:pPr>
        <w:snapToGrid w:val="0"/>
        <w:spacing w:before="50" w:after="50" w:line="440" w:lineRule="exact"/>
        <w:ind w:firstLineChars="49" w:firstLine="138"/>
        <w:jc w:val="center"/>
        <w:rPr>
          <w:b/>
          <w:sz w:val="28"/>
          <w:szCs w:val="28"/>
        </w:rPr>
      </w:pPr>
      <w:r w:rsidRPr="00714C4A">
        <w:rPr>
          <w:b/>
          <w:sz w:val="28"/>
          <w:szCs w:val="28"/>
        </w:rPr>
        <w:t>目录</w:t>
      </w:r>
    </w:p>
    <w:p w14:paraId="31ED1C3F" w14:textId="77777777" w:rsidR="00E26E0C" w:rsidRPr="00714C4A" w:rsidRDefault="005C195C">
      <w:pPr>
        <w:snapToGrid w:val="0"/>
        <w:spacing w:before="50" w:after="50" w:line="440" w:lineRule="exact"/>
        <w:ind w:firstLineChars="49" w:firstLine="118"/>
        <w:jc w:val="center"/>
        <w:rPr>
          <w:b/>
          <w:sz w:val="24"/>
        </w:rPr>
      </w:pPr>
      <w:r w:rsidRPr="00714C4A">
        <w:rPr>
          <w:b/>
          <w:sz w:val="24"/>
        </w:rPr>
        <w:t>（应有页码）</w:t>
      </w:r>
    </w:p>
    <w:p w14:paraId="706168A3" w14:textId="77777777" w:rsidR="00E26E0C" w:rsidRPr="00714C4A" w:rsidRDefault="005C195C">
      <w:pPr>
        <w:snapToGrid w:val="0"/>
        <w:spacing w:before="50" w:after="50" w:line="440" w:lineRule="exact"/>
        <w:ind w:firstLineChars="49" w:firstLine="118"/>
        <w:jc w:val="center"/>
        <w:rPr>
          <w:b/>
          <w:sz w:val="24"/>
        </w:rPr>
      </w:pPr>
      <w:r w:rsidRPr="00714C4A">
        <w:rPr>
          <w:b/>
          <w:sz w:val="24"/>
        </w:rPr>
        <w:br w:type="page"/>
      </w:r>
    </w:p>
    <w:p w14:paraId="63F8278E" w14:textId="77777777" w:rsidR="00E26E0C" w:rsidRPr="00714C4A" w:rsidRDefault="005C195C">
      <w:pPr>
        <w:snapToGrid w:val="0"/>
        <w:spacing w:before="50" w:after="50" w:line="440" w:lineRule="exact"/>
        <w:jc w:val="left"/>
        <w:rPr>
          <w:b/>
          <w:szCs w:val="21"/>
        </w:rPr>
      </w:pPr>
      <w:bookmarkStart w:id="158" w:name="_Hlk19114217"/>
      <w:r w:rsidRPr="00714C4A">
        <w:rPr>
          <w:b/>
          <w:szCs w:val="21"/>
        </w:rPr>
        <w:lastRenderedPageBreak/>
        <w:t>1</w:t>
      </w:r>
      <w:r w:rsidRPr="00714C4A">
        <w:rPr>
          <w:b/>
          <w:szCs w:val="21"/>
        </w:rPr>
        <w:t>．投标声明书格式：</w:t>
      </w:r>
    </w:p>
    <w:p w14:paraId="4212539E" w14:textId="77777777" w:rsidR="00E26E0C" w:rsidRPr="00714C4A" w:rsidRDefault="00E26E0C">
      <w:pPr>
        <w:snapToGrid w:val="0"/>
        <w:spacing w:beforeLines="50" w:before="120" w:after="50" w:line="360" w:lineRule="exact"/>
        <w:jc w:val="center"/>
        <w:rPr>
          <w:b/>
          <w:szCs w:val="21"/>
        </w:rPr>
      </w:pPr>
    </w:p>
    <w:p w14:paraId="541EB6DA" w14:textId="77777777" w:rsidR="00E26E0C" w:rsidRPr="00714C4A" w:rsidRDefault="005C195C">
      <w:pPr>
        <w:snapToGrid w:val="0"/>
        <w:spacing w:beforeLines="50" w:before="120" w:after="50" w:line="360" w:lineRule="exact"/>
        <w:jc w:val="center"/>
        <w:rPr>
          <w:b/>
          <w:szCs w:val="21"/>
        </w:rPr>
      </w:pPr>
      <w:r w:rsidRPr="00714C4A">
        <w:rPr>
          <w:b/>
          <w:szCs w:val="21"/>
        </w:rPr>
        <w:t>投标声明书</w:t>
      </w:r>
    </w:p>
    <w:p w14:paraId="3959BCF6" w14:textId="77777777" w:rsidR="00E26E0C" w:rsidRPr="00714C4A" w:rsidRDefault="00E26E0C">
      <w:pPr>
        <w:snapToGrid w:val="0"/>
        <w:spacing w:beforeLines="50" w:before="120" w:after="50" w:line="360" w:lineRule="exact"/>
        <w:jc w:val="center"/>
        <w:rPr>
          <w:szCs w:val="21"/>
        </w:rPr>
      </w:pPr>
    </w:p>
    <w:p w14:paraId="42B2F532" w14:textId="77777777" w:rsidR="00E26E0C" w:rsidRPr="00714C4A" w:rsidRDefault="005C195C">
      <w:pPr>
        <w:snapToGrid w:val="0"/>
        <w:spacing w:beforeLines="50" w:before="120" w:after="50" w:line="360" w:lineRule="exact"/>
        <w:rPr>
          <w:szCs w:val="21"/>
        </w:rPr>
      </w:pPr>
      <w:r w:rsidRPr="00714C4A">
        <w:rPr>
          <w:szCs w:val="21"/>
        </w:rPr>
        <w:t>致：</w:t>
      </w:r>
      <w:r w:rsidRPr="00714C4A">
        <w:rPr>
          <w:i/>
          <w:iCs/>
          <w:szCs w:val="21"/>
        </w:rPr>
        <w:t>（采购</w:t>
      </w:r>
      <w:r w:rsidRPr="00714C4A">
        <w:rPr>
          <w:rFonts w:hint="eastAsia"/>
          <w:i/>
          <w:iCs/>
          <w:szCs w:val="21"/>
        </w:rPr>
        <w:t>人</w:t>
      </w:r>
      <w:r w:rsidRPr="00714C4A">
        <w:rPr>
          <w:i/>
          <w:iCs/>
          <w:szCs w:val="21"/>
        </w:rPr>
        <w:t>名称）</w:t>
      </w:r>
      <w:r w:rsidRPr="00714C4A">
        <w:rPr>
          <w:szCs w:val="21"/>
        </w:rPr>
        <w:t>：</w:t>
      </w:r>
    </w:p>
    <w:p w14:paraId="6675521C" w14:textId="77777777" w:rsidR="00E26E0C" w:rsidRPr="00714C4A" w:rsidRDefault="005C195C">
      <w:pPr>
        <w:snapToGrid w:val="0"/>
        <w:spacing w:beforeLines="50" w:before="120" w:after="50" w:line="360" w:lineRule="exact"/>
        <w:ind w:firstLineChars="300" w:firstLine="630"/>
        <w:rPr>
          <w:szCs w:val="21"/>
        </w:rPr>
      </w:pPr>
      <w:r w:rsidRPr="00714C4A">
        <w:rPr>
          <w:i/>
          <w:iCs/>
          <w:szCs w:val="21"/>
        </w:rPr>
        <w:t>（供应商名称）</w:t>
      </w:r>
      <w:r w:rsidRPr="00714C4A">
        <w:rPr>
          <w:szCs w:val="21"/>
        </w:rPr>
        <w:t>系中华人民共和国合法企业，</w:t>
      </w:r>
      <w:r w:rsidRPr="00714C4A">
        <w:rPr>
          <w:rFonts w:hint="eastAsia"/>
          <w:szCs w:val="21"/>
        </w:rPr>
        <w:t xml:space="preserve"> </w:t>
      </w:r>
      <w:r w:rsidRPr="00714C4A">
        <w:rPr>
          <w:i/>
          <w:iCs/>
          <w:szCs w:val="21"/>
        </w:rPr>
        <w:t xml:space="preserve"> </w:t>
      </w:r>
      <w:r w:rsidRPr="00714C4A">
        <w:rPr>
          <w:rFonts w:hint="eastAsia"/>
          <w:i/>
          <w:iCs/>
          <w:szCs w:val="21"/>
        </w:rPr>
        <w:t>（</w:t>
      </w:r>
      <w:r w:rsidRPr="00714C4A">
        <w:rPr>
          <w:i/>
          <w:iCs/>
          <w:szCs w:val="21"/>
        </w:rPr>
        <w:t>经营地址</w:t>
      </w:r>
      <w:r w:rsidRPr="00714C4A">
        <w:rPr>
          <w:rFonts w:hint="eastAsia"/>
          <w:i/>
          <w:iCs/>
          <w:szCs w:val="21"/>
        </w:rPr>
        <w:t>）</w:t>
      </w:r>
      <w:r w:rsidRPr="00714C4A">
        <w:rPr>
          <w:rFonts w:hint="eastAsia"/>
          <w:i/>
          <w:iCs/>
          <w:szCs w:val="21"/>
        </w:rPr>
        <w:t xml:space="preserve"> </w:t>
      </w:r>
      <w:r w:rsidRPr="00714C4A">
        <w:rPr>
          <w:i/>
          <w:iCs/>
          <w:szCs w:val="21"/>
        </w:rPr>
        <w:t xml:space="preserve"> </w:t>
      </w:r>
      <w:r w:rsidRPr="00714C4A">
        <w:rPr>
          <w:szCs w:val="21"/>
        </w:rPr>
        <w:t xml:space="preserve"> </w:t>
      </w:r>
      <w:r w:rsidRPr="00714C4A">
        <w:rPr>
          <w:szCs w:val="21"/>
        </w:rPr>
        <w:t>。</w:t>
      </w:r>
    </w:p>
    <w:p w14:paraId="3DDBD8EF" w14:textId="77777777" w:rsidR="00E26E0C" w:rsidRPr="00714C4A" w:rsidRDefault="005C195C">
      <w:pPr>
        <w:snapToGrid w:val="0"/>
        <w:spacing w:beforeLines="50" w:before="120" w:after="50" w:line="360" w:lineRule="exact"/>
        <w:ind w:firstLine="645"/>
        <w:rPr>
          <w:szCs w:val="21"/>
        </w:rPr>
      </w:pPr>
      <w:r w:rsidRPr="00714C4A">
        <w:rPr>
          <w:szCs w:val="21"/>
        </w:rPr>
        <w:t>我</w:t>
      </w:r>
      <w:r w:rsidRPr="00714C4A">
        <w:rPr>
          <w:i/>
          <w:iCs/>
          <w:szCs w:val="21"/>
        </w:rPr>
        <w:t>（姓名）</w:t>
      </w:r>
      <w:r w:rsidRPr="00714C4A">
        <w:rPr>
          <w:rFonts w:hint="eastAsia"/>
          <w:i/>
          <w:iCs/>
          <w:szCs w:val="21"/>
        </w:rPr>
        <w:t xml:space="preserve"> </w:t>
      </w:r>
      <w:r w:rsidRPr="00714C4A">
        <w:rPr>
          <w:szCs w:val="21"/>
        </w:rPr>
        <w:t>系</w:t>
      </w:r>
      <w:r w:rsidRPr="00714C4A">
        <w:rPr>
          <w:i/>
          <w:iCs/>
          <w:szCs w:val="21"/>
        </w:rPr>
        <w:t>（供应商名称）</w:t>
      </w:r>
      <w:r w:rsidRPr="00714C4A">
        <w:rPr>
          <w:szCs w:val="21"/>
        </w:rPr>
        <w:t>的法定代表人，我方愿意参加贵方组织的</w:t>
      </w:r>
      <w:r w:rsidRPr="00714C4A">
        <w:rPr>
          <w:rFonts w:hint="eastAsia"/>
          <w:szCs w:val="21"/>
        </w:rPr>
        <w:t xml:space="preserve"> </w:t>
      </w:r>
      <w:r w:rsidRPr="00714C4A">
        <w:rPr>
          <w:rFonts w:hint="eastAsia"/>
          <w:i/>
          <w:iCs/>
          <w:szCs w:val="21"/>
        </w:rPr>
        <w:t>（项目名称）</w:t>
      </w:r>
      <w:r w:rsidRPr="00714C4A">
        <w:rPr>
          <w:rFonts w:hint="eastAsia"/>
          <w:i/>
          <w:iCs/>
          <w:szCs w:val="21"/>
        </w:rPr>
        <w:t xml:space="preserve"> </w:t>
      </w:r>
      <w:r w:rsidRPr="00714C4A">
        <w:rPr>
          <w:szCs w:val="21"/>
        </w:rPr>
        <w:t>项目的投标，为便于贵方公正、</w:t>
      </w:r>
      <w:proofErr w:type="gramStart"/>
      <w:r w:rsidRPr="00714C4A">
        <w:rPr>
          <w:szCs w:val="21"/>
        </w:rPr>
        <w:t>择优地</w:t>
      </w:r>
      <w:proofErr w:type="gramEnd"/>
      <w:r w:rsidRPr="00714C4A">
        <w:rPr>
          <w:szCs w:val="21"/>
        </w:rPr>
        <w:t>确定中标人及其投标产品和服务，我方就本次投标有关事项郑重声明如下：</w:t>
      </w:r>
    </w:p>
    <w:p w14:paraId="361E1DB8" w14:textId="77777777" w:rsidR="00E26E0C" w:rsidRPr="00714C4A" w:rsidRDefault="005C195C">
      <w:pPr>
        <w:snapToGrid w:val="0"/>
        <w:spacing w:beforeLines="50" w:before="120" w:line="360" w:lineRule="exact"/>
        <w:ind w:firstLineChars="200" w:firstLine="420"/>
        <w:rPr>
          <w:szCs w:val="21"/>
        </w:rPr>
      </w:pPr>
      <w:r w:rsidRPr="00714C4A">
        <w:rPr>
          <w:szCs w:val="21"/>
        </w:rPr>
        <w:t>（</w:t>
      </w:r>
      <w:r w:rsidRPr="00714C4A">
        <w:rPr>
          <w:szCs w:val="21"/>
        </w:rPr>
        <w:t>1</w:t>
      </w:r>
      <w:r w:rsidRPr="00714C4A">
        <w:rPr>
          <w:szCs w:val="21"/>
        </w:rPr>
        <w:t>）我方向贵方提交的所有投标文件、资料都是准确的和真实的</w:t>
      </w:r>
      <w:r w:rsidRPr="00714C4A">
        <w:rPr>
          <w:rFonts w:hint="eastAsia"/>
          <w:szCs w:val="21"/>
        </w:rPr>
        <w:t>。</w:t>
      </w:r>
      <w:r w:rsidRPr="00714C4A">
        <w:rPr>
          <w:szCs w:val="21"/>
        </w:rPr>
        <w:t xml:space="preserve"> </w:t>
      </w:r>
    </w:p>
    <w:p w14:paraId="3C66EDF7" w14:textId="77777777" w:rsidR="00E26E0C" w:rsidRPr="00714C4A" w:rsidRDefault="005C195C">
      <w:pPr>
        <w:snapToGrid w:val="0"/>
        <w:spacing w:beforeLines="50" w:before="120" w:line="360" w:lineRule="exact"/>
        <w:ind w:firstLineChars="200" w:firstLine="420"/>
        <w:rPr>
          <w:szCs w:val="21"/>
        </w:rPr>
      </w:pPr>
      <w:r w:rsidRPr="00714C4A">
        <w:rPr>
          <w:szCs w:val="21"/>
        </w:rPr>
        <w:t>（</w:t>
      </w:r>
      <w:r w:rsidRPr="00714C4A">
        <w:rPr>
          <w:szCs w:val="21"/>
        </w:rPr>
        <w:t>2</w:t>
      </w:r>
      <w:r w:rsidRPr="00714C4A">
        <w:rPr>
          <w:szCs w:val="21"/>
        </w:rPr>
        <w:t>）我方不是采购人的附属机构；也不是为本项目提供整体设计、规范编制或者项目管理、监理、检测等服务的供应商或其附属机构。</w:t>
      </w:r>
    </w:p>
    <w:p w14:paraId="53C3F991" w14:textId="77777777" w:rsidR="00E26E0C" w:rsidRPr="00714C4A" w:rsidRDefault="005C195C">
      <w:pPr>
        <w:snapToGrid w:val="0"/>
        <w:spacing w:beforeLines="50" w:before="120" w:line="360" w:lineRule="exact"/>
        <w:ind w:firstLineChars="200" w:firstLine="420"/>
        <w:rPr>
          <w:szCs w:val="21"/>
        </w:rPr>
      </w:pPr>
      <w:r w:rsidRPr="00714C4A">
        <w:rPr>
          <w:szCs w:val="21"/>
        </w:rPr>
        <w:t>（</w:t>
      </w:r>
      <w:r w:rsidRPr="00714C4A">
        <w:rPr>
          <w:szCs w:val="21"/>
        </w:rPr>
        <w:t>3</w:t>
      </w:r>
      <w:r w:rsidRPr="00714C4A">
        <w:rPr>
          <w:szCs w:val="21"/>
        </w:rPr>
        <w:t>）我方承诺在参加本政府采购项目活动前，没有被纳入政府部门或银行认定的失信名单，我方具有良好的商业信誉。</w:t>
      </w:r>
    </w:p>
    <w:p w14:paraId="204A0B8A" w14:textId="77777777" w:rsidR="00E26E0C" w:rsidRPr="00714C4A" w:rsidRDefault="005C195C">
      <w:pPr>
        <w:snapToGrid w:val="0"/>
        <w:spacing w:beforeLines="50" w:before="120" w:line="360" w:lineRule="exact"/>
        <w:ind w:firstLineChars="200" w:firstLine="420"/>
        <w:rPr>
          <w:szCs w:val="21"/>
        </w:rPr>
      </w:pPr>
      <w:r w:rsidRPr="00714C4A">
        <w:rPr>
          <w:szCs w:val="21"/>
        </w:rPr>
        <w:t>（</w:t>
      </w:r>
      <w:r w:rsidRPr="00714C4A">
        <w:rPr>
          <w:szCs w:val="21"/>
        </w:rPr>
        <w:t>4</w:t>
      </w:r>
      <w:r w:rsidRPr="00714C4A">
        <w:rPr>
          <w:szCs w:val="21"/>
        </w:rPr>
        <w:t>）我方及本人承诺在参加本政府采购项目活动前三年内，在经营活动中没有重大违法记录。重大违法记录是指供</w:t>
      </w:r>
      <w:r w:rsidRPr="00714C4A">
        <w:rPr>
          <w:rFonts w:hint="eastAsia"/>
          <w:szCs w:val="21"/>
        </w:rPr>
        <w:t>应商</w:t>
      </w:r>
      <w:r w:rsidRPr="00714C4A">
        <w:rPr>
          <w:szCs w:val="21"/>
        </w:rPr>
        <w:t>因违法经营受到刑事处罚或者责令停产停业、吊销许可证或者执照、较大数额罚款等行政处罚。如我方提供的声明不实，则自愿承担《政府采购法》有关提供虚假材料的规定给予的处罚。</w:t>
      </w:r>
    </w:p>
    <w:p w14:paraId="53A97B22" w14:textId="77777777" w:rsidR="00E26E0C" w:rsidRPr="00714C4A" w:rsidRDefault="005C195C">
      <w:pPr>
        <w:snapToGrid w:val="0"/>
        <w:spacing w:beforeLines="50" w:before="120" w:line="360" w:lineRule="exact"/>
        <w:ind w:firstLineChars="200" w:firstLine="420"/>
        <w:rPr>
          <w:szCs w:val="21"/>
        </w:rPr>
      </w:pPr>
      <w:r w:rsidRPr="00714C4A">
        <w:rPr>
          <w:szCs w:val="21"/>
        </w:rPr>
        <w:t>（</w:t>
      </w:r>
      <w:r w:rsidRPr="00714C4A">
        <w:rPr>
          <w:szCs w:val="21"/>
        </w:rPr>
        <w:t>5</w:t>
      </w:r>
      <w:r w:rsidRPr="00714C4A">
        <w:rPr>
          <w:szCs w:val="21"/>
        </w:rPr>
        <w:t>）我方承诺具有履行本项目合同所必需的设备和专业技术能力。</w:t>
      </w:r>
    </w:p>
    <w:p w14:paraId="27E5A490" w14:textId="77777777" w:rsidR="00E26E0C" w:rsidRPr="00714C4A" w:rsidRDefault="005C195C">
      <w:pPr>
        <w:snapToGrid w:val="0"/>
        <w:spacing w:beforeLines="50" w:before="120" w:line="360" w:lineRule="exact"/>
        <w:ind w:firstLineChars="200" w:firstLine="420"/>
        <w:rPr>
          <w:szCs w:val="21"/>
        </w:rPr>
      </w:pPr>
      <w:r w:rsidRPr="00714C4A">
        <w:rPr>
          <w:rFonts w:hint="eastAsia"/>
          <w:szCs w:val="21"/>
        </w:rPr>
        <w:t>（</w:t>
      </w:r>
      <w:r w:rsidRPr="00714C4A">
        <w:rPr>
          <w:rFonts w:hint="eastAsia"/>
          <w:szCs w:val="21"/>
        </w:rPr>
        <w:t>6</w:t>
      </w:r>
      <w:r w:rsidRPr="00714C4A">
        <w:rPr>
          <w:rFonts w:hint="eastAsia"/>
          <w:szCs w:val="21"/>
        </w:rPr>
        <w:t>）我方承诺</w:t>
      </w:r>
      <w:r w:rsidRPr="00714C4A">
        <w:rPr>
          <w:szCs w:val="21"/>
        </w:rPr>
        <w:t>未被列入失信被执行人、重大税收违法失信主体、政府采购严重违法失信行为记录名单</w:t>
      </w:r>
      <w:r w:rsidRPr="00714C4A">
        <w:rPr>
          <w:rFonts w:hint="eastAsia"/>
          <w:szCs w:val="21"/>
        </w:rPr>
        <w:t>，如我方提供的声明不实，则接受本次投标作为否决投标的处理，</w:t>
      </w:r>
      <w:r w:rsidRPr="00714C4A">
        <w:rPr>
          <w:szCs w:val="21"/>
        </w:rPr>
        <w:t>并根据财库〔</w:t>
      </w:r>
      <w:r w:rsidRPr="00714C4A">
        <w:rPr>
          <w:szCs w:val="21"/>
        </w:rPr>
        <w:t>2016</w:t>
      </w:r>
      <w:r w:rsidRPr="00714C4A">
        <w:rPr>
          <w:szCs w:val="21"/>
        </w:rPr>
        <w:t>〕</w:t>
      </w:r>
      <w:r w:rsidRPr="00714C4A">
        <w:rPr>
          <w:szCs w:val="21"/>
        </w:rPr>
        <w:t>125</w:t>
      </w:r>
      <w:r w:rsidRPr="00714C4A">
        <w:rPr>
          <w:szCs w:val="21"/>
        </w:rPr>
        <w:t>号《财政部关于在政府采购活动中查询及使用信用记录有关问题的通知》规定接受失信联合惩戒。</w:t>
      </w:r>
    </w:p>
    <w:p w14:paraId="2FE700A7" w14:textId="77777777" w:rsidR="00E26E0C" w:rsidRPr="00714C4A" w:rsidRDefault="005C195C">
      <w:pPr>
        <w:snapToGrid w:val="0"/>
        <w:spacing w:beforeLines="50" w:before="120" w:line="360" w:lineRule="exact"/>
        <w:ind w:firstLineChars="200" w:firstLine="420"/>
        <w:rPr>
          <w:szCs w:val="21"/>
        </w:rPr>
      </w:pPr>
      <w:r w:rsidRPr="00714C4A">
        <w:rPr>
          <w:rFonts w:hint="eastAsia"/>
          <w:szCs w:val="21"/>
        </w:rPr>
        <w:t>（</w:t>
      </w:r>
      <w:r w:rsidRPr="00714C4A">
        <w:rPr>
          <w:rFonts w:hint="eastAsia"/>
          <w:szCs w:val="21"/>
        </w:rPr>
        <w:t>7</w:t>
      </w:r>
      <w:r w:rsidRPr="00714C4A">
        <w:rPr>
          <w:rFonts w:hint="eastAsia"/>
          <w:szCs w:val="21"/>
        </w:rPr>
        <w:t>）我方承诺中标后按</w:t>
      </w:r>
      <w:r w:rsidRPr="00714C4A">
        <w:rPr>
          <w:szCs w:val="21"/>
        </w:rPr>
        <w:t>规定缴纳代理服务费</w:t>
      </w:r>
      <w:r w:rsidRPr="00714C4A">
        <w:rPr>
          <w:rFonts w:hint="eastAsia"/>
          <w:szCs w:val="21"/>
        </w:rPr>
        <w:t>。如未按时缴纳，</w:t>
      </w:r>
      <w:r w:rsidRPr="00714C4A">
        <w:rPr>
          <w:szCs w:val="21"/>
        </w:rPr>
        <w:t>贵方可</w:t>
      </w:r>
      <w:r w:rsidRPr="00714C4A">
        <w:rPr>
          <w:rFonts w:hint="eastAsia"/>
          <w:szCs w:val="21"/>
        </w:rPr>
        <w:t>不退还</w:t>
      </w:r>
      <w:r w:rsidRPr="00714C4A">
        <w:rPr>
          <w:szCs w:val="21"/>
        </w:rPr>
        <w:t>我</w:t>
      </w:r>
      <w:r w:rsidRPr="00714C4A">
        <w:rPr>
          <w:rFonts w:hint="eastAsia"/>
          <w:szCs w:val="21"/>
        </w:rPr>
        <w:t>方</w:t>
      </w:r>
      <w:r w:rsidRPr="00714C4A">
        <w:rPr>
          <w:szCs w:val="21"/>
        </w:rPr>
        <w:t>提交的投标保证金</w:t>
      </w:r>
      <w:r w:rsidRPr="00714C4A">
        <w:rPr>
          <w:rFonts w:hint="eastAsia"/>
          <w:szCs w:val="21"/>
        </w:rPr>
        <w:t>，并从中</w:t>
      </w:r>
      <w:r w:rsidRPr="00714C4A">
        <w:rPr>
          <w:szCs w:val="21"/>
        </w:rPr>
        <w:t>扣除</w:t>
      </w:r>
      <w:r w:rsidRPr="00714C4A">
        <w:rPr>
          <w:rFonts w:hint="eastAsia"/>
          <w:szCs w:val="21"/>
        </w:rPr>
        <w:t>代理服务费。</w:t>
      </w:r>
    </w:p>
    <w:p w14:paraId="4C10E66D" w14:textId="77777777" w:rsidR="00E26E0C" w:rsidRPr="00714C4A" w:rsidRDefault="005C195C">
      <w:pPr>
        <w:snapToGrid w:val="0"/>
        <w:spacing w:beforeLines="50" w:before="120" w:line="360" w:lineRule="exact"/>
        <w:ind w:firstLineChars="200" w:firstLine="420"/>
        <w:rPr>
          <w:szCs w:val="21"/>
        </w:rPr>
      </w:pPr>
      <w:r w:rsidRPr="00714C4A">
        <w:rPr>
          <w:szCs w:val="21"/>
        </w:rPr>
        <w:t>我方对以上声明负全部法律责任。如有虚假或隐瞒，我方愿意承担一切后果，并不再寻求任何旨在减轻或免除法律责任的辩解。</w:t>
      </w:r>
    </w:p>
    <w:bookmarkEnd w:id="158"/>
    <w:p w14:paraId="3F64C2AF" w14:textId="77777777" w:rsidR="00E26E0C" w:rsidRPr="00714C4A" w:rsidRDefault="00E26E0C">
      <w:pPr>
        <w:snapToGrid w:val="0"/>
        <w:spacing w:beforeLines="50" w:before="120" w:line="360" w:lineRule="exact"/>
        <w:ind w:firstLineChars="200" w:firstLine="420"/>
        <w:rPr>
          <w:szCs w:val="21"/>
        </w:rPr>
      </w:pPr>
    </w:p>
    <w:p w14:paraId="178D7A4F" w14:textId="77777777" w:rsidR="00E26E0C" w:rsidRPr="00714C4A" w:rsidRDefault="00E26E0C">
      <w:pPr>
        <w:snapToGrid w:val="0"/>
        <w:spacing w:beforeLines="50" w:before="120" w:line="360" w:lineRule="exact"/>
        <w:rPr>
          <w:szCs w:val="21"/>
        </w:rPr>
      </w:pPr>
    </w:p>
    <w:p w14:paraId="2999EE29" w14:textId="77777777" w:rsidR="00E26E0C" w:rsidRPr="00714C4A" w:rsidRDefault="005C195C">
      <w:pPr>
        <w:snapToGrid w:val="0"/>
        <w:spacing w:beforeLines="50" w:before="120" w:after="50" w:line="360" w:lineRule="exact"/>
        <w:ind w:firstLineChars="1700" w:firstLine="3570"/>
        <w:rPr>
          <w:szCs w:val="21"/>
        </w:rPr>
      </w:pPr>
      <w:bookmarkStart w:id="159" w:name="_Hlk88990289"/>
      <w:r w:rsidRPr="00714C4A">
        <w:rPr>
          <w:szCs w:val="21"/>
        </w:rPr>
        <w:t>供应商</w:t>
      </w:r>
      <w:r w:rsidRPr="00714C4A">
        <w:rPr>
          <w:rFonts w:hint="eastAsia"/>
          <w:szCs w:val="21"/>
        </w:rPr>
        <w:t>名称（电子签章）</w:t>
      </w:r>
      <w:bookmarkEnd w:id="159"/>
      <w:r w:rsidRPr="00714C4A">
        <w:rPr>
          <w:szCs w:val="21"/>
        </w:rPr>
        <w:t>：</w:t>
      </w:r>
      <w:r w:rsidRPr="00714C4A">
        <w:rPr>
          <w:szCs w:val="21"/>
        </w:rPr>
        <w:t xml:space="preserve">                </w:t>
      </w:r>
    </w:p>
    <w:p w14:paraId="11525CFC" w14:textId="77777777" w:rsidR="00E26E0C" w:rsidRPr="00714C4A" w:rsidRDefault="005C195C">
      <w:pPr>
        <w:snapToGrid w:val="0"/>
        <w:spacing w:beforeLines="50" w:before="120" w:after="50" w:line="360" w:lineRule="exact"/>
        <w:ind w:firstLineChars="100" w:firstLine="210"/>
        <w:rPr>
          <w:szCs w:val="21"/>
        </w:rPr>
      </w:pP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p>
    <w:p w14:paraId="1FC5EAF8" w14:textId="77777777" w:rsidR="00E26E0C" w:rsidRPr="00714C4A" w:rsidRDefault="005C195C">
      <w:pPr>
        <w:snapToGrid w:val="0"/>
        <w:spacing w:beforeLines="50" w:before="120" w:after="50" w:line="360" w:lineRule="exact"/>
        <w:rPr>
          <w:szCs w:val="21"/>
        </w:rPr>
      </w:pPr>
      <w:r w:rsidRPr="00714C4A">
        <w:rPr>
          <w:szCs w:val="21"/>
        </w:rPr>
        <w:br w:type="page"/>
      </w:r>
      <w:r w:rsidRPr="00714C4A">
        <w:rPr>
          <w:szCs w:val="21"/>
        </w:rPr>
        <w:lastRenderedPageBreak/>
        <w:t>2</w:t>
      </w:r>
      <w:r w:rsidRPr="00714C4A">
        <w:rPr>
          <w:szCs w:val="21"/>
        </w:rPr>
        <w:t>．法人或者其他组织的营业执照等证明文件、自然人的身份证明。</w:t>
      </w:r>
      <w:proofErr w:type="gramStart"/>
      <w:r w:rsidRPr="00714C4A">
        <w:rPr>
          <w:szCs w:val="21"/>
        </w:rPr>
        <w:t>即供应</w:t>
      </w:r>
      <w:proofErr w:type="gramEnd"/>
      <w:r w:rsidRPr="00714C4A">
        <w:rPr>
          <w:szCs w:val="21"/>
        </w:rPr>
        <w:t>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w:t>
      </w:r>
      <w:proofErr w:type="gramStart"/>
      <w:r w:rsidRPr="00714C4A">
        <w:rPr>
          <w:szCs w:val="21"/>
        </w:rPr>
        <w:t>商不是</w:t>
      </w:r>
      <w:proofErr w:type="gramEnd"/>
      <w:r w:rsidRPr="00714C4A">
        <w:rPr>
          <w:szCs w:val="21"/>
        </w:rPr>
        <w:t>以上所列的法人、组织、自然人的，则提供国家规定的相关证明材料。（加盖供应商</w:t>
      </w:r>
      <w:r w:rsidRPr="00714C4A">
        <w:rPr>
          <w:rFonts w:hint="eastAsia"/>
          <w:szCs w:val="21"/>
        </w:rPr>
        <w:t>电子签章</w:t>
      </w:r>
      <w:r w:rsidRPr="00714C4A">
        <w:rPr>
          <w:szCs w:val="21"/>
        </w:rPr>
        <w:t>）。</w:t>
      </w:r>
    </w:p>
    <w:p w14:paraId="06D3E126" w14:textId="77777777" w:rsidR="00E26E0C" w:rsidRPr="00714C4A" w:rsidRDefault="00E26E0C">
      <w:pPr>
        <w:snapToGrid w:val="0"/>
        <w:spacing w:beforeLines="50" w:before="120" w:after="50" w:line="440" w:lineRule="exact"/>
        <w:rPr>
          <w:sz w:val="18"/>
          <w:szCs w:val="18"/>
        </w:rPr>
      </w:pPr>
    </w:p>
    <w:p w14:paraId="09711300" w14:textId="77777777" w:rsidR="00E26E0C" w:rsidRPr="00714C4A" w:rsidRDefault="005C195C">
      <w:pPr>
        <w:snapToGrid w:val="0"/>
        <w:spacing w:beforeLines="50" w:before="120" w:after="50" w:line="440" w:lineRule="exact"/>
        <w:rPr>
          <w:b/>
          <w:szCs w:val="21"/>
        </w:rPr>
      </w:pPr>
      <w:bookmarkStart w:id="160" w:name="_Hlk19114230"/>
      <w:r w:rsidRPr="00714C4A">
        <w:rPr>
          <w:szCs w:val="21"/>
        </w:rPr>
        <w:t>3</w:t>
      </w:r>
      <w:r w:rsidRPr="00714C4A">
        <w:rPr>
          <w:szCs w:val="21"/>
        </w:rPr>
        <w:t>．财务状况报告（表）复印件或银行出具的资信证明复印件。</w:t>
      </w:r>
      <w:r w:rsidRPr="00714C4A">
        <w:t>对于从取得营业执照时间起到开标时间为止不足</w:t>
      </w:r>
      <w:r w:rsidRPr="00714C4A">
        <w:t>1</w:t>
      </w:r>
      <w:r w:rsidRPr="00714C4A">
        <w:t>年的供应商，只需提交</w:t>
      </w:r>
      <w:r w:rsidRPr="00714C4A">
        <w:rPr>
          <w:szCs w:val="21"/>
        </w:rPr>
        <w:t>开标时间前一个月的财务状况报告（表）复印件。（按</w:t>
      </w:r>
      <w:r w:rsidRPr="00714C4A">
        <w:rPr>
          <w:szCs w:val="21"/>
        </w:rPr>
        <w:t>“</w:t>
      </w:r>
      <w:r w:rsidRPr="00714C4A">
        <w:rPr>
          <w:szCs w:val="21"/>
        </w:rPr>
        <w:t>评审方法及标准</w:t>
      </w:r>
      <w:r w:rsidRPr="00714C4A">
        <w:rPr>
          <w:szCs w:val="21"/>
        </w:rPr>
        <w:t>” “</w:t>
      </w:r>
      <w:r w:rsidRPr="00714C4A">
        <w:rPr>
          <w:szCs w:val="21"/>
        </w:rPr>
        <w:t>资格审查表</w:t>
      </w:r>
      <w:r w:rsidRPr="00714C4A">
        <w:rPr>
          <w:szCs w:val="21"/>
        </w:rPr>
        <w:t>”</w:t>
      </w:r>
      <w:r w:rsidRPr="00714C4A">
        <w:rPr>
          <w:szCs w:val="21"/>
        </w:rPr>
        <w:t>规定提供）。（加盖供应商</w:t>
      </w:r>
      <w:r w:rsidRPr="00714C4A">
        <w:rPr>
          <w:rFonts w:hint="eastAsia"/>
          <w:szCs w:val="21"/>
        </w:rPr>
        <w:t>电子签章</w:t>
      </w:r>
      <w:r w:rsidRPr="00714C4A">
        <w:rPr>
          <w:szCs w:val="21"/>
        </w:rPr>
        <w:t>）</w:t>
      </w:r>
      <w:r w:rsidRPr="00714C4A">
        <w:rPr>
          <w:rFonts w:hint="eastAsia"/>
          <w:szCs w:val="21"/>
        </w:rPr>
        <w:t>。</w:t>
      </w:r>
    </w:p>
    <w:p w14:paraId="51F29036" w14:textId="77777777" w:rsidR="00E26E0C" w:rsidRPr="00714C4A" w:rsidRDefault="00E26E0C">
      <w:pPr>
        <w:snapToGrid w:val="0"/>
        <w:spacing w:beforeLines="50" w:before="120" w:after="50" w:line="440" w:lineRule="exact"/>
        <w:rPr>
          <w:szCs w:val="21"/>
        </w:rPr>
      </w:pPr>
    </w:p>
    <w:bookmarkEnd w:id="160"/>
    <w:p w14:paraId="61933DB5" w14:textId="77777777" w:rsidR="00E26E0C" w:rsidRPr="00714C4A" w:rsidRDefault="005C195C">
      <w:pPr>
        <w:snapToGrid w:val="0"/>
        <w:spacing w:beforeLines="50" w:before="120" w:after="50" w:line="440" w:lineRule="exact"/>
      </w:pPr>
      <w:r w:rsidRPr="00714C4A">
        <w:t>4</w:t>
      </w:r>
      <w:r w:rsidRPr="00714C4A">
        <w:t>．依法缴纳税费证明和社会保险缴纳证明材料</w:t>
      </w:r>
      <w:r w:rsidRPr="00714C4A">
        <w:rPr>
          <w:rFonts w:hint="eastAsia"/>
        </w:rPr>
        <w:t>。</w:t>
      </w:r>
      <w:r w:rsidRPr="00714C4A">
        <w:t>供应</w:t>
      </w:r>
      <w:proofErr w:type="gramStart"/>
      <w:r w:rsidRPr="00714C4A">
        <w:t>商成立</w:t>
      </w:r>
      <w:proofErr w:type="gramEnd"/>
      <w:r w:rsidRPr="00714C4A">
        <w:t>不足</w:t>
      </w:r>
      <w:r w:rsidRPr="00714C4A">
        <w:rPr>
          <w:rFonts w:hint="eastAsia"/>
        </w:rPr>
        <w:t>1</w:t>
      </w:r>
      <w:r w:rsidRPr="00714C4A">
        <w:rPr>
          <w:rFonts w:hint="eastAsia"/>
        </w:rPr>
        <w:t>个月的，无须提供</w:t>
      </w:r>
      <w:r w:rsidRPr="00714C4A">
        <w:t>缴纳税费证明及社保缴费证明</w:t>
      </w:r>
      <w:r w:rsidRPr="00714C4A">
        <w:rPr>
          <w:rFonts w:hint="eastAsia"/>
        </w:rPr>
        <w:t>。</w:t>
      </w:r>
      <w:r w:rsidRPr="00714C4A">
        <w:t>依法免税或不需要缴纳社会保障资金的供应商，须提供相应文件证明其依法免税或不需要缴纳社会保障资金。</w:t>
      </w:r>
      <w:r w:rsidRPr="00714C4A">
        <w:rPr>
          <w:szCs w:val="21"/>
        </w:rPr>
        <w:t>（按</w:t>
      </w:r>
      <w:r w:rsidRPr="00714C4A">
        <w:rPr>
          <w:szCs w:val="21"/>
        </w:rPr>
        <w:t>“</w:t>
      </w:r>
      <w:r w:rsidRPr="00714C4A">
        <w:rPr>
          <w:szCs w:val="21"/>
        </w:rPr>
        <w:t>评审方法及标准</w:t>
      </w:r>
      <w:r w:rsidRPr="00714C4A">
        <w:rPr>
          <w:szCs w:val="21"/>
        </w:rPr>
        <w:t>” “</w:t>
      </w:r>
      <w:r w:rsidRPr="00714C4A">
        <w:rPr>
          <w:szCs w:val="21"/>
        </w:rPr>
        <w:t>资格审查表</w:t>
      </w:r>
      <w:r w:rsidRPr="00714C4A">
        <w:rPr>
          <w:szCs w:val="21"/>
        </w:rPr>
        <w:t>”</w:t>
      </w:r>
      <w:r w:rsidRPr="00714C4A">
        <w:rPr>
          <w:szCs w:val="21"/>
        </w:rPr>
        <w:t>规定提供）（加盖供应商</w:t>
      </w:r>
      <w:r w:rsidRPr="00714C4A">
        <w:rPr>
          <w:rFonts w:hint="eastAsia"/>
          <w:szCs w:val="21"/>
        </w:rPr>
        <w:t>电子签章</w:t>
      </w:r>
      <w:r w:rsidRPr="00714C4A">
        <w:rPr>
          <w:szCs w:val="21"/>
        </w:rPr>
        <w:t>）</w:t>
      </w:r>
      <w:r w:rsidRPr="00714C4A">
        <w:rPr>
          <w:rFonts w:hint="eastAsia"/>
          <w:szCs w:val="21"/>
        </w:rPr>
        <w:t>。</w:t>
      </w:r>
    </w:p>
    <w:p w14:paraId="68B33DA4" w14:textId="77777777" w:rsidR="00E26E0C" w:rsidRPr="00714C4A" w:rsidRDefault="00E26E0C">
      <w:pPr>
        <w:snapToGrid w:val="0"/>
        <w:spacing w:beforeLines="50" w:before="120" w:after="50" w:line="440" w:lineRule="exact"/>
        <w:rPr>
          <w:szCs w:val="21"/>
        </w:rPr>
      </w:pPr>
    </w:p>
    <w:p w14:paraId="3F50A434" w14:textId="77777777" w:rsidR="00E26E0C" w:rsidRPr="00714C4A" w:rsidRDefault="00E26E0C">
      <w:pPr>
        <w:snapToGrid w:val="0"/>
        <w:spacing w:before="50" w:afterLines="50" w:after="120" w:line="440" w:lineRule="exact"/>
        <w:jc w:val="left"/>
      </w:pPr>
    </w:p>
    <w:p w14:paraId="13B840C0" w14:textId="77777777" w:rsidR="00E26E0C" w:rsidRPr="00714C4A" w:rsidRDefault="005C195C">
      <w:pPr>
        <w:snapToGrid w:val="0"/>
        <w:spacing w:before="50" w:afterLines="50" w:after="120" w:line="440" w:lineRule="exact"/>
        <w:jc w:val="left"/>
        <w:rPr>
          <w:b/>
          <w:szCs w:val="21"/>
        </w:rPr>
      </w:pPr>
      <w:bookmarkStart w:id="161" w:name="_Hlk19114283"/>
      <w:r w:rsidRPr="00714C4A">
        <w:rPr>
          <w:szCs w:val="21"/>
        </w:rPr>
        <w:t>5</w:t>
      </w:r>
      <w:r w:rsidRPr="00714C4A">
        <w:rPr>
          <w:szCs w:val="21"/>
        </w:rPr>
        <w:t>．具备法律、行政法规规定的其他要求的证明材料</w:t>
      </w:r>
      <w:r w:rsidRPr="00714C4A">
        <w:t>（</w:t>
      </w:r>
      <w:r w:rsidRPr="00714C4A">
        <w:rPr>
          <w:szCs w:val="21"/>
        </w:rPr>
        <w:t>按</w:t>
      </w:r>
      <w:r w:rsidRPr="00714C4A">
        <w:rPr>
          <w:szCs w:val="21"/>
        </w:rPr>
        <w:t>“</w:t>
      </w:r>
      <w:r w:rsidRPr="00714C4A">
        <w:rPr>
          <w:szCs w:val="21"/>
        </w:rPr>
        <w:t>评审方法及标准</w:t>
      </w:r>
      <w:r w:rsidRPr="00714C4A">
        <w:rPr>
          <w:szCs w:val="21"/>
        </w:rPr>
        <w:t>” “</w:t>
      </w:r>
      <w:r w:rsidRPr="00714C4A">
        <w:rPr>
          <w:szCs w:val="21"/>
        </w:rPr>
        <w:t>资格审查表</w:t>
      </w:r>
      <w:r w:rsidRPr="00714C4A">
        <w:rPr>
          <w:szCs w:val="21"/>
        </w:rPr>
        <w:t>”</w:t>
      </w:r>
      <w:r w:rsidRPr="00714C4A">
        <w:rPr>
          <w:szCs w:val="21"/>
        </w:rPr>
        <w:t>规定提供</w:t>
      </w:r>
      <w:r w:rsidRPr="00714C4A">
        <w:t>）。</w:t>
      </w:r>
      <w:bookmarkStart w:id="162" w:name="_Hlk48144477"/>
      <w:r w:rsidRPr="00714C4A">
        <w:rPr>
          <w:rFonts w:hint="eastAsia"/>
          <w:b/>
          <w:szCs w:val="21"/>
        </w:rPr>
        <w:t>（如招标文件有要求时提供）</w:t>
      </w:r>
      <w:bookmarkEnd w:id="162"/>
    </w:p>
    <w:p w14:paraId="1E98C1C5" w14:textId="77777777" w:rsidR="00E26E0C" w:rsidRPr="00714C4A" w:rsidRDefault="00E26E0C">
      <w:pPr>
        <w:widowControl/>
        <w:jc w:val="left"/>
        <w:rPr>
          <w:b/>
          <w:szCs w:val="21"/>
        </w:rPr>
      </w:pPr>
    </w:p>
    <w:p w14:paraId="654E68FF" w14:textId="77777777" w:rsidR="00E26E0C" w:rsidRPr="00714C4A" w:rsidRDefault="00E26E0C">
      <w:pPr>
        <w:widowControl/>
        <w:jc w:val="left"/>
        <w:rPr>
          <w:b/>
          <w:szCs w:val="21"/>
        </w:rPr>
      </w:pPr>
    </w:p>
    <w:p w14:paraId="0C1EF4F4" w14:textId="77777777" w:rsidR="00E26E0C" w:rsidRPr="00714C4A" w:rsidRDefault="005C195C">
      <w:pPr>
        <w:snapToGrid w:val="0"/>
        <w:spacing w:before="50" w:afterLines="50" w:after="120" w:line="440" w:lineRule="exact"/>
        <w:jc w:val="left"/>
        <w:rPr>
          <w:b/>
          <w:szCs w:val="21"/>
        </w:rPr>
      </w:pPr>
      <w:bookmarkStart w:id="163" w:name="_Hlk132792497"/>
      <w:r w:rsidRPr="00714C4A">
        <w:rPr>
          <w:szCs w:val="21"/>
        </w:rPr>
        <w:t>6</w:t>
      </w:r>
      <w:r w:rsidRPr="00714C4A">
        <w:rPr>
          <w:szCs w:val="21"/>
        </w:rPr>
        <w:t>．</w:t>
      </w:r>
      <w:r w:rsidRPr="00714C4A">
        <w:rPr>
          <w:rFonts w:hint="eastAsia"/>
        </w:rPr>
        <w:t>落实政府采购政策需满足的资格要求</w:t>
      </w:r>
      <w:r w:rsidRPr="00714C4A">
        <w:t>（</w:t>
      </w:r>
      <w:r w:rsidRPr="00714C4A">
        <w:rPr>
          <w:szCs w:val="21"/>
        </w:rPr>
        <w:t>按</w:t>
      </w:r>
      <w:r w:rsidRPr="00714C4A">
        <w:rPr>
          <w:szCs w:val="21"/>
        </w:rPr>
        <w:t>“</w:t>
      </w:r>
      <w:r w:rsidRPr="00714C4A">
        <w:rPr>
          <w:szCs w:val="21"/>
        </w:rPr>
        <w:t>评审方法及标准</w:t>
      </w:r>
      <w:r w:rsidRPr="00714C4A">
        <w:rPr>
          <w:szCs w:val="21"/>
        </w:rPr>
        <w:t>” “</w:t>
      </w:r>
      <w:r w:rsidRPr="00714C4A">
        <w:rPr>
          <w:szCs w:val="21"/>
        </w:rPr>
        <w:t>资格审查表</w:t>
      </w:r>
      <w:r w:rsidRPr="00714C4A">
        <w:rPr>
          <w:szCs w:val="21"/>
        </w:rPr>
        <w:t>”</w:t>
      </w:r>
      <w:r w:rsidRPr="00714C4A">
        <w:rPr>
          <w:szCs w:val="21"/>
        </w:rPr>
        <w:t>规定提供</w:t>
      </w:r>
      <w:r w:rsidRPr="00714C4A">
        <w:t>）。</w:t>
      </w:r>
      <w:r w:rsidRPr="00714C4A">
        <w:rPr>
          <w:rFonts w:hint="eastAsia"/>
          <w:b/>
          <w:szCs w:val="21"/>
        </w:rPr>
        <w:t>（如招标文件有要求时提供）</w:t>
      </w:r>
    </w:p>
    <w:bookmarkEnd w:id="163"/>
    <w:p w14:paraId="1AA7E0DA" w14:textId="77777777" w:rsidR="00E26E0C" w:rsidRPr="00714C4A" w:rsidRDefault="00E26E0C">
      <w:pPr>
        <w:rPr>
          <w:b/>
          <w:szCs w:val="21"/>
        </w:rPr>
      </w:pPr>
    </w:p>
    <w:p w14:paraId="3569C51E" w14:textId="77777777" w:rsidR="00E26E0C" w:rsidRPr="00714C4A" w:rsidRDefault="00E26E0C">
      <w:pPr>
        <w:rPr>
          <w:b/>
          <w:szCs w:val="21"/>
        </w:rPr>
      </w:pPr>
    </w:p>
    <w:p w14:paraId="35BBD309" w14:textId="77777777" w:rsidR="00E26E0C" w:rsidRPr="00714C4A" w:rsidRDefault="00E26E0C">
      <w:pPr>
        <w:rPr>
          <w:b/>
          <w:szCs w:val="21"/>
        </w:rPr>
      </w:pPr>
    </w:p>
    <w:p w14:paraId="019BD086" w14:textId="77777777" w:rsidR="00E26E0C" w:rsidRPr="00714C4A" w:rsidRDefault="005C195C">
      <w:pPr>
        <w:rPr>
          <w:b/>
          <w:szCs w:val="21"/>
        </w:rPr>
      </w:pPr>
      <w:r w:rsidRPr="00714C4A">
        <w:rPr>
          <w:szCs w:val="21"/>
        </w:rPr>
        <w:t>7</w:t>
      </w:r>
      <w:r w:rsidRPr="00714C4A">
        <w:rPr>
          <w:szCs w:val="21"/>
        </w:rPr>
        <w:t>．</w:t>
      </w:r>
      <w:r w:rsidRPr="00714C4A">
        <w:t>满足供应商特定资格条件的其他证明材料</w:t>
      </w:r>
      <w:r w:rsidRPr="00714C4A">
        <w:rPr>
          <w:szCs w:val="21"/>
        </w:rPr>
        <w:t>加盖供应商</w:t>
      </w:r>
      <w:r w:rsidRPr="00714C4A">
        <w:rPr>
          <w:rFonts w:hint="eastAsia"/>
          <w:szCs w:val="21"/>
        </w:rPr>
        <w:t>电子签章</w:t>
      </w:r>
      <w:r w:rsidRPr="00714C4A">
        <w:t>（</w:t>
      </w:r>
      <w:r w:rsidRPr="00714C4A">
        <w:rPr>
          <w:szCs w:val="21"/>
        </w:rPr>
        <w:t>按</w:t>
      </w:r>
      <w:r w:rsidRPr="00714C4A">
        <w:rPr>
          <w:szCs w:val="21"/>
        </w:rPr>
        <w:t>“</w:t>
      </w:r>
      <w:r w:rsidRPr="00714C4A">
        <w:rPr>
          <w:szCs w:val="21"/>
        </w:rPr>
        <w:t>评审方法及标准</w:t>
      </w:r>
      <w:r w:rsidRPr="00714C4A">
        <w:rPr>
          <w:szCs w:val="21"/>
        </w:rPr>
        <w:t>” “</w:t>
      </w:r>
      <w:r w:rsidRPr="00714C4A">
        <w:rPr>
          <w:szCs w:val="21"/>
        </w:rPr>
        <w:t>资格审查表</w:t>
      </w:r>
      <w:r w:rsidRPr="00714C4A">
        <w:rPr>
          <w:szCs w:val="21"/>
        </w:rPr>
        <w:t>”“</w:t>
      </w:r>
      <w:r w:rsidRPr="00714C4A">
        <w:rPr>
          <w:szCs w:val="21"/>
          <w:lang w:val="zh-CN"/>
        </w:rPr>
        <w:t xml:space="preserve"> </w:t>
      </w:r>
      <w:r w:rsidRPr="00714C4A">
        <w:rPr>
          <w:szCs w:val="21"/>
          <w:lang w:val="zh-CN"/>
        </w:rPr>
        <w:t>供应商应符合的</w:t>
      </w:r>
      <w:r w:rsidRPr="00714C4A">
        <w:rPr>
          <w:szCs w:val="21"/>
        </w:rPr>
        <w:t>特定资格条件</w:t>
      </w:r>
      <w:r w:rsidRPr="00714C4A">
        <w:rPr>
          <w:szCs w:val="21"/>
        </w:rPr>
        <w:t>”</w:t>
      </w:r>
      <w:r w:rsidRPr="00714C4A">
        <w:rPr>
          <w:szCs w:val="21"/>
        </w:rPr>
        <w:t>规定提供</w:t>
      </w:r>
      <w:r w:rsidRPr="00714C4A">
        <w:t>）。</w:t>
      </w:r>
      <w:r w:rsidRPr="00714C4A">
        <w:rPr>
          <w:rFonts w:hint="eastAsia"/>
          <w:b/>
          <w:szCs w:val="21"/>
        </w:rPr>
        <w:t>（如招标文件有要求时提供）</w:t>
      </w:r>
    </w:p>
    <w:p w14:paraId="519B4666" w14:textId="77777777" w:rsidR="00E26E0C" w:rsidRPr="00714C4A" w:rsidRDefault="00E26E0C">
      <w:pPr>
        <w:snapToGrid w:val="0"/>
        <w:spacing w:before="50" w:afterLines="50" w:after="120" w:line="440" w:lineRule="exact"/>
        <w:jc w:val="left"/>
      </w:pPr>
    </w:p>
    <w:p w14:paraId="4CE886DB" w14:textId="77777777" w:rsidR="00E26E0C" w:rsidRPr="00714C4A" w:rsidRDefault="005C195C">
      <w:pPr>
        <w:widowControl/>
        <w:jc w:val="left"/>
      </w:pPr>
      <w:r w:rsidRPr="00714C4A">
        <w:br w:type="page"/>
      </w:r>
    </w:p>
    <w:p w14:paraId="0F8A4FA9" w14:textId="77777777" w:rsidR="00E26E0C" w:rsidRPr="00714C4A" w:rsidRDefault="005C195C">
      <w:pPr>
        <w:snapToGrid w:val="0"/>
        <w:spacing w:before="50" w:afterLines="50" w:after="120" w:line="360" w:lineRule="auto"/>
        <w:jc w:val="left"/>
        <w:rPr>
          <w:szCs w:val="21"/>
        </w:rPr>
      </w:pPr>
      <w:bookmarkStart w:id="164" w:name="_Hlk93048232"/>
      <w:r w:rsidRPr="00714C4A">
        <w:rPr>
          <w:szCs w:val="21"/>
        </w:rPr>
        <w:lastRenderedPageBreak/>
        <w:t>7.1</w:t>
      </w:r>
      <w:r w:rsidRPr="00714C4A">
        <w:rPr>
          <w:rFonts w:hint="eastAsia"/>
          <w:szCs w:val="21"/>
        </w:rPr>
        <w:t>投标人直接控股股东信息表</w:t>
      </w:r>
    </w:p>
    <w:tbl>
      <w:tblPr>
        <w:tblW w:w="0" w:type="auto"/>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714C4A" w:rsidRPr="00714C4A" w14:paraId="526D0F20" w14:textId="77777777">
        <w:trPr>
          <w:tblHeader/>
        </w:trPr>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81EC08A" w14:textId="77777777" w:rsidR="00E26E0C" w:rsidRPr="00714C4A" w:rsidRDefault="005C195C">
            <w:pPr>
              <w:spacing w:line="360" w:lineRule="auto"/>
              <w:jc w:val="center"/>
              <w:rPr>
                <w:szCs w:val="21"/>
              </w:rPr>
            </w:pPr>
            <w:r w:rsidRPr="00714C4A">
              <w:rPr>
                <w:rFonts w:hint="eastAsia"/>
                <w:szCs w:val="21"/>
              </w:rPr>
              <w:t>序号</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ECD462C" w14:textId="77777777" w:rsidR="00E26E0C" w:rsidRPr="00714C4A" w:rsidRDefault="005C195C">
            <w:pPr>
              <w:spacing w:line="360" w:lineRule="auto"/>
              <w:jc w:val="center"/>
              <w:rPr>
                <w:szCs w:val="21"/>
              </w:rPr>
            </w:pPr>
            <w:r w:rsidRPr="00714C4A">
              <w:rPr>
                <w:rFonts w:hint="eastAsia"/>
                <w:szCs w:val="21"/>
              </w:rPr>
              <w:t>直接控股股东名称</w:t>
            </w: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409F03D" w14:textId="77777777" w:rsidR="00E26E0C" w:rsidRPr="00714C4A" w:rsidRDefault="005C195C">
            <w:pPr>
              <w:spacing w:line="360" w:lineRule="auto"/>
              <w:jc w:val="center"/>
              <w:rPr>
                <w:szCs w:val="21"/>
              </w:rPr>
            </w:pPr>
            <w:r w:rsidRPr="00714C4A">
              <w:rPr>
                <w:rFonts w:hint="eastAsia"/>
                <w:szCs w:val="21"/>
              </w:rPr>
              <w:t>出资比例</w:t>
            </w: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C51F701" w14:textId="77777777" w:rsidR="00E26E0C" w:rsidRPr="00714C4A" w:rsidRDefault="005C195C">
            <w:pPr>
              <w:spacing w:line="360" w:lineRule="auto"/>
              <w:jc w:val="center"/>
              <w:rPr>
                <w:szCs w:val="21"/>
              </w:rPr>
            </w:pPr>
            <w:r w:rsidRPr="00714C4A">
              <w:rPr>
                <w:rFonts w:hint="eastAsia"/>
                <w:szCs w:val="21"/>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F7DA699" w14:textId="77777777" w:rsidR="00E26E0C" w:rsidRPr="00714C4A" w:rsidRDefault="005C195C">
            <w:pPr>
              <w:spacing w:line="360" w:lineRule="auto"/>
              <w:jc w:val="center"/>
              <w:rPr>
                <w:szCs w:val="21"/>
              </w:rPr>
            </w:pPr>
            <w:r w:rsidRPr="00714C4A">
              <w:rPr>
                <w:rFonts w:hint="eastAsia"/>
                <w:szCs w:val="21"/>
              </w:rPr>
              <w:t>备注</w:t>
            </w:r>
          </w:p>
        </w:tc>
      </w:tr>
      <w:tr w:rsidR="00714C4A" w:rsidRPr="00714C4A" w14:paraId="282ED2D2"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CEA2CC5" w14:textId="77777777" w:rsidR="00E26E0C" w:rsidRPr="00714C4A" w:rsidRDefault="005C195C">
            <w:pPr>
              <w:spacing w:line="360" w:lineRule="auto"/>
              <w:jc w:val="center"/>
              <w:rPr>
                <w:szCs w:val="21"/>
              </w:rPr>
            </w:pPr>
            <w:r w:rsidRPr="00714C4A">
              <w:rPr>
                <w:szCs w:val="21"/>
              </w:rPr>
              <w:t>1</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EC45BDA" w14:textId="77777777" w:rsidR="00E26E0C" w:rsidRPr="00714C4A" w:rsidRDefault="00E26E0C">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E04B5AD" w14:textId="77777777" w:rsidR="00E26E0C" w:rsidRPr="00714C4A" w:rsidRDefault="00E26E0C">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5BA94E0" w14:textId="77777777" w:rsidR="00E26E0C" w:rsidRPr="00714C4A" w:rsidRDefault="00E26E0C">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1EE25DA" w14:textId="77777777" w:rsidR="00E26E0C" w:rsidRPr="00714C4A" w:rsidRDefault="00E26E0C">
            <w:pPr>
              <w:spacing w:line="360" w:lineRule="auto"/>
              <w:jc w:val="center"/>
              <w:rPr>
                <w:szCs w:val="21"/>
              </w:rPr>
            </w:pPr>
          </w:p>
        </w:tc>
      </w:tr>
      <w:tr w:rsidR="00714C4A" w:rsidRPr="00714C4A" w14:paraId="39C6DCD0"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75A85BB" w14:textId="77777777" w:rsidR="00E26E0C" w:rsidRPr="00714C4A" w:rsidRDefault="005C195C">
            <w:pPr>
              <w:spacing w:line="360" w:lineRule="auto"/>
              <w:jc w:val="center"/>
              <w:rPr>
                <w:szCs w:val="21"/>
              </w:rPr>
            </w:pPr>
            <w:r w:rsidRPr="00714C4A">
              <w:rPr>
                <w:szCs w:val="21"/>
              </w:rPr>
              <w:t>2</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6C90D55" w14:textId="77777777" w:rsidR="00E26E0C" w:rsidRPr="00714C4A" w:rsidRDefault="00E26E0C">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A114AC5" w14:textId="77777777" w:rsidR="00E26E0C" w:rsidRPr="00714C4A" w:rsidRDefault="00E26E0C">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46E600E" w14:textId="77777777" w:rsidR="00E26E0C" w:rsidRPr="00714C4A" w:rsidRDefault="00E26E0C">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967AF90" w14:textId="77777777" w:rsidR="00E26E0C" w:rsidRPr="00714C4A" w:rsidRDefault="00E26E0C">
            <w:pPr>
              <w:spacing w:line="360" w:lineRule="auto"/>
              <w:jc w:val="center"/>
              <w:rPr>
                <w:szCs w:val="21"/>
              </w:rPr>
            </w:pPr>
          </w:p>
        </w:tc>
      </w:tr>
      <w:tr w:rsidR="00714C4A" w:rsidRPr="00714C4A" w14:paraId="002A89E3"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D11E591" w14:textId="77777777" w:rsidR="00E26E0C" w:rsidRPr="00714C4A" w:rsidRDefault="005C195C">
            <w:pPr>
              <w:spacing w:line="360" w:lineRule="auto"/>
              <w:jc w:val="center"/>
              <w:rPr>
                <w:szCs w:val="21"/>
              </w:rPr>
            </w:pPr>
            <w:r w:rsidRPr="00714C4A">
              <w:rPr>
                <w:szCs w:val="21"/>
              </w:rPr>
              <w:t>3</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2A0A286" w14:textId="77777777" w:rsidR="00E26E0C" w:rsidRPr="00714C4A" w:rsidRDefault="00E26E0C">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787C704" w14:textId="77777777" w:rsidR="00E26E0C" w:rsidRPr="00714C4A" w:rsidRDefault="00E26E0C">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EEAEA93" w14:textId="77777777" w:rsidR="00E26E0C" w:rsidRPr="00714C4A" w:rsidRDefault="00E26E0C">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535E8A4" w14:textId="77777777" w:rsidR="00E26E0C" w:rsidRPr="00714C4A" w:rsidRDefault="00E26E0C">
            <w:pPr>
              <w:spacing w:line="360" w:lineRule="auto"/>
              <w:jc w:val="center"/>
              <w:rPr>
                <w:szCs w:val="21"/>
              </w:rPr>
            </w:pPr>
          </w:p>
        </w:tc>
      </w:tr>
      <w:tr w:rsidR="00714C4A" w:rsidRPr="00714C4A" w14:paraId="0B20BCE4"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AF886AE" w14:textId="77777777" w:rsidR="00E26E0C" w:rsidRPr="00714C4A" w:rsidRDefault="005C195C">
            <w:pPr>
              <w:spacing w:line="360" w:lineRule="auto"/>
              <w:jc w:val="center"/>
              <w:rPr>
                <w:szCs w:val="21"/>
              </w:rPr>
            </w:pPr>
            <w:r w:rsidRPr="00714C4A">
              <w:rPr>
                <w:rFonts w:hint="eastAsia"/>
                <w:szCs w:val="21"/>
              </w:rPr>
              <w:t>……</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B53AA6A" w14:textId="77777777" w:rsidR="00E26E0C" w:rsidRPr="00714C4A" w:rsidRDefault="00E26E0C">
            <w:pPr>
              <w:spacing w:line="360" w:lineRule="auto"/>
              <w:jc w:val="center"/>
              <w:rPr>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3BD6745" w14:textId="77777777" w:rsidR="00E26E0C" w:rsidRPr="00714C4A" w:rsidRDefault="00E26E0C">
            <w:pPr>
              <w:spacing w:line="360" w:lineRule="auto"/>
              <w:jc w:val="center"/>
              <w:rPr>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42F95D6" w14:textId="77777777" w:rsidR="00E26E0C" w:rsidRPr="00714C4A" w:rsidRDefault="00E26E0C">
            <w:pPr>
              <w:spacing w:line="360" w:lineRule="auto"/>
              <w:jc w:val="center"/>
              <w:rPr>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0940F6E" w14:textId="77777777" w:rsidR="00E26E0C" w:rsidRPr="00714C4A" w:rsidRDefault="00E26E0C">
            <w:pPr>
              <w:spacing w:line="360" w:lineRule="auto"/>
              <w:jc w:val="center"/>
              <w:rPr>
                <w:szCs w:val="21"/>
              </w:rPr>
            </w:pPr>
          </w:p>
        </w:tc>
      </w:tr>
    </w:tbl>
    <w:p w14:paraId="01FB26B6" w14:textId="77777777" w:rsidR="00E26E0C" w:rsidRPr="00714C4A" w:rsidRDefault="005C195C">
      <w:pPr>
        <w:snapToGrid w:val="0"/>
        <w:spacing w:line="360" w:lineRule="auto"/>
        <w:jc w:val="left"/>
        <w:rPr>
          <w:szCs w:val="21"/>
        </w:rPr>
      </w:pPr>
      <w:r w:rsidRPr="00714C4A">
        <w:rPr>
          <w:rFonts w:hint="eastAsia"/>
          <w:szCs w:val="21"/>
        </w:rPr>
        <w:t>注：</w:t>
      </w:r>
    </w:p>
    <w:p w14:paraId="1B08CA38" w14:textId="77777777" w:rsidR="00E26E0C" w:rsidRPr="00714C4A" w:rsidRDefault="005C195C">
      <w:pPr>
        <w:snapToGrid w:val="0"/>
        <w:spacing w:line="360" w:lineRule="auto"/>
        <w:jc w:val="left"/>
        <w:rPr>
          <w:szCs w:val="21"/>
        </w:rPr>
      </w:pPr>
      <w:r w:rsidRPr="00714C4A">
        <w:rPr>
          <w:szCs w:val="21"/>
        </w:rPr>
        <w:t>1.</w:t>
      </w:r>
      <w:r w:rsidRPr="00714C4A">
        <w:rPr>
          <w:rFonts w:hint="eastAsia"/>
          <w:szCs w:val="21"/>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B427F5E" w14:textId="77777777" w:rsidR="00E26E0C" w:rsidRPr="00714C4A" w:rsidRDefault="005C195C">
      <w:pPr>
        <w:snapToGrid w:val="0"/>
        <w:spacing w:line="360" w:lineRule="auto"/>
        <w:jc w:val="left"/>
        <w:rPr>
          <w:szCs w:val="21"/>
        </w:rPr>
      </w:pPr>
      <w:r w:rsidRPr="00714C4A">
        <w:rPr>
          <w:szCs w:val="21"/>
        </w:rPr>
        <w:t>2.</w:t>
      </w:r>
      <w:r w:rsidRPr="00714C4A">
        <w:rPr>
          <w:rFonts w:hint="eastAsia"/>
          <w:szCs w:val="21"/>
        </w:rPr>
        <w:t>本表所指的控股关系仅限于直接控股关系，不包括间接的控股关系。公司实际控制人与公司之间的关系不属于本表所指的直接控股关系。</w:t>
      </w:r>
    </w:p>
    <w:p w14:paraId="011D0C66" w14:textId="77777777" w:rsidR="00E26E0C" w:rsidRPr="00714C4A" w:rsidRDefault="005C195C">
      <w:pPr>
        <w:snapToGrid w:val="0"/>
        <w:spacing w:line="360" w:lineRule="auto"/>
        <w:jc w:val="left"/>
        <w:rPr>
          <w:szCs w:val="21"/>
        </w:rPr>
      </w:pPr>
      <w:r w:rsidRPr="00714C4A">
        <w:rPr>
          <w:szCs w:val="21"/>
        </w:rPr>
        <w:t>3.</w:t>
      </w:r>
      <w:r w:rsidRPr="00714C4A">
        <w:rPr>
          <w:rFonts w:hint="eastAsia"/>
          <w:szCs w:val="21"/>
        </w:rPr>
        <w:t>供应商不存在直接控股股东的，则填“无”。</w:t>
      </w:r>
    </w:p>
    <w:p w14:paraId="527150F6" w14:textId="77777777" w:rsidR="00E26E0C" w:rsidRPr="00714C4A" w:rsidRDefault="00E26E0C">
      <w:pPr>
        <w:snapToGrid w:val="0"/>
        <w:spacing w:line="360" w:lineRule="auto"/>
        <w:jc w:val="left"/>
        <w:rPr>
          <w:szCs w:val="21"/>
        </w:rPr>
      </w:pPr>
    </w:p>
    <w:p w14:paraId="603BD824" w14:textId="77777777" w:rsidR="00E26E0C" w:rsidRPr="00714C4A" w:rsidRDefault="00E26E0C">
      <w:pPr>
        <w:snapToGrid w:val="0"/>
        <w:spacing w:line="360" w:lineRule="auto"/>
        <w:jc w:val="left"/>
        <w:rPr>
          <w:szCs w:val="21"/>
        </w:rPr>
      </w:pPr>
    </w:p>
    <w:p w14:paraId="72DFBC29" w14:textId="77777777" w:rsidR="00E26E0C" w:rsidRPr="00714C4A" w:rsidRDefault="00E26E0C">
      <w:pPr>
        <w:snapToGrid w:val="0"/>
        <w:spacing w:line="360" w:lineRule="auto"/>
        <w:jc w:val="left"/>
        <w:rPr>
          <w:szCs w:val="21"/>
        </w:rPr>
      </w:pPr>
    </w:p>
    <w:p w14:paraId="0C425DFE" w14:textId="77777777" w:rsidR="00E26E0C" w:rsidRPr="00714C4A" w:rsidRDefault="00E26E0C">
      <w:pPr>
        <w:snapToGrid w:val="0"/>
        <w:spacing w:line="360" w:lineRule="auto"/>
        <w:jc w:val="left"/>
        <w:rPr>
          <w:szCs w:val="21"/>
        </w:rPr>
      </w:pPr>
    </w:p>
    <w:p w14:paraId="691C9EBB" w14:textId="77777777" w:rsidR="00E26E0C" w:rsidRPr="00714C4A" w:rsidRDefault="00E26E0C">
      <w:pPr>
        <w:snapToGrid w:val="0"/>
        <w:spacing w:line="360" w:lineRule="auto"/>
        <w:jc w:val="left"/>
        <w:rPr>
          <w:szCs w:val="21"/>
        </w:rPr>
      </w:pPr>
    </w:p>
    <w:p w14:paraId="0A025463" w14:textId="77777777" w:rsidR="00E26E0C" w:rsidRPr="00714C4A" w:rsidRDefault="005C195C">
      <w:pPr>
        <w:snapToGrid w:val="0"/>
        <w:spacing w:line="360" w:lineRule="auto"/>
        <w:ind w:firstLineChars="2100" w:firstLine="4410"/>
        <w:rPr>
          <w:szCs w:val="21"/>
        </w:rPr>
      </w:pPr>
      <w:r w:rsidRPr="00714C4A">
        <w:rPr>
          <w:rFonts w:hint="eastAsia"/>
          <w:szCs w:val="21"/>
        </w:rPr>
        <w:t>供应商名称</w:t>
      </w:r>
      <w:r w:rsidRPr="00714C4A">
        <w:rPr>
          <w:szCs w:val="21"/>
        </w:rPr>
        <w:t>(</w:t>
      </w:r>
      <w:r w:rsidRPr="00714C4A">
        <w:rPr>
          <w:rFonts w:hint="eastAsia"/>
          <w:szCs w:val="21"/>
        </w:rPr>
        <w:t>电子签章</w:t>
      </w:r>
      <w:r w:rsidRPr="00714C4A">
        <w:rPr>
          <w:szCs w:val="21"/>
        </w:rPr>
        <w:t>)</w:t>
      </w:r>
      <w:r w:rsidRPr="00714C4A">
        <w:rPr>
          <w:rFonts w:hint="eastAsia"/>
          <w:szCs w:val="21"/>
        </w:rPr>
        <w:t>：</w:t>
      </w:r>
    </w:p>
    <w:p w14:paraId="166C1563" w14:textId="77777777" w:rsidR="00E26E0C" w:rsidRPr="00714C4A" w:rsidRDefault="005C195C">
      <w:pPr>
        <w:snapToGrid w:val="0"/>
        <w:spacing w:line="360" w:lineRule="auto"/>
        <w:ind w:firstLineChars="2150" w:firstLine="4515"/>
        <w:rPr>
          <w:szCs w:val="21"/>
        </w:rPr>
      </w:pPr>
      <w:r w:rsidRPr="00714C4A">
        <w:rPr>
          <w:rFonts w:hint="eastAsia"/>
          <w:szCs w:val="21"/>
        </w:rPr>
        <w:t>日期：</w:t>
      </w:r>
      <w:r w:rsidRPr="00714C4A">
        <w:rPr>
          <w:szCs w:val="21"/>
        </w:rPr>
        <w:t xml:space="preserve">  </w:t>
      </w:r>
      <w:r w:rsidRPr="00714C4A">
        <w:rPr>
          <w:rFonts w:hint="eastAsia"/>
          <w:szCs w:val="21"/>
        </w:rPr>
        <w:t>年</w:t>
      </w:r>
      <w:r w:rsidRPr="00714C4A">
        <w:rPr>
          <w:szCs w:val="21"/>
        </w:rPr>
        <w:t xml:space="preserve">  </w:t>
      </w:r>
      <w:r w:rsidRPr="00714C4A">
        <w:rPr>
          <w:rFonts w:hint="eastAsia"/>
          <w:szCs w:val="21"/>
        </w:rPr>
        <w:t>月</w:t>
      </w:r>
      <w:r w:rsidRPr="00714C4A">
        <w:rPr>
          <w:szCs w:val="21"/>
        </w:rPr>
        <w:t xml:space="preserve">   </w:t>
      </w:r>
      <w:r w:rsidRPr="00714C4A">
        <w:rPr>
          <w:rFonts w:hint="eastAsia"/>
          <w:szCs w:val="21"/>
        </w:rPr>
        <w:t>日</w:t>
      </w:r>
    </w:p>
    <w:p w14:paraId="4B7D2C04" w14:textId="77777777" w:rsidR="00E26E0C" w:rsidRPr="00714C4A" w:rsidRDefault="005C195C">
      <w:pPr>
        <w:snapToGrid w:val="0"/>
        <w:jc w:val="center"/>
        <w:rPr>
          <w:rFonts w:ascii="宋体" w:hAnsi="宋体"/>
          <w:b/>
          <w:sz w:val="28"/>
          <w:szCs w:val="28"/>
        </w:rPr>
      </w:pPr>
      <w:r w:rsidRPr="00714C4A">
        <w:rPr>
          <w:rFonts w:ascii="宋体" w:hAnsi="宋体" w:hint="eastAsia"/>
          <w:b/>
          <w:sz w:val="28"/>
          <w:szCs w:val="28"/>
        </w:rPr>
        <w:br w:type="page"/>
      </w:r>
    </w:p>
    <w:p w14:paraId="1C0E6002" w14:textId="77777777" w:rsidR="00E26E0C" w:rsidRPr="00714C4A" w:rsidRDefault="005C195C">
      <w:pPr>
        <w:snapToGrid w:val="0"/>
        <w:spacing w:line="360" w:lineRule="auto"/>
        <w:jc w:val="left"/>
        <w:rPr>
          <w:szCs w:val="21"/>
        </w:rPr>
      </w:pPr>
      <w:r w:rsidRPr="00714C4A">
        <w:rPr>
          <w:szCs w:val="21"/>
        </w:rPr>
        <w:lastRenderedPageBreak/>
        <w:t>7.2</w:t>
      </w:r>
      <w:r w:rsidRPr="00714C4A">
        <w:rPr>
          <w:rFonts w:hint="eastAsia"/>
          <w:szCs w:val="21"/>
        </w:rPr>
        <w:t>投标人直接管理关系信息表</w:t>
      </w:r>
    </w:p>
    <w:tbl>
      <w:tblPr>
        <w:tblW w:w="0" w:type="auto"/>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714C4A" w:rsidRPr="00714C4A" w14:paraId="5D372A6A"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E85FC4C" w14:textId="77777777" w:rsidR="00E26E0C" w:rsidRPr="00714C4A" w:rsidRDefault="005C195C">
            <w:pPr>
              <w:spacing w:line="360" w:lineRule="auto"/>
              <w:jc w:val="center"/>
              <w:rPr>
                <w:szCs w:val="21"/>
              </w:rPr>
            </w:pPr>
            <w:r w:rsidRPr="00714C4A">
              <w:rPr>
                <w:rFonts w:hint="eastAsia"/>
                <w:szCs w:val="21"/>
              </w:rPr>
              <w:t>序号</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52CEC11" w14:textId="77777777" w:rsidR="00E26E0C" w:rsidRPr="00714C4A" w:rsidRDefault="005C195C">
            <w:pPr>
              <w:spacing w:line="360" w:lineRule="auto"/>
              <w:jc w:val="center"/>
              <w:rPr>
                <w:szCs w:val="21"/>
              </w:rPr>
            </w:pPr>
            <w:r w:rsidRPr="00714C4A">
              <w:rPr>
                <w:rFonts w:hint="eastAsia"/>
                <w:szCs w:val="21"/>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76916C7" w14:textId="77777777" w:rsidR="00E26E0C" w:rsidRPr="00714C4A" w:rsidRDefault="005C195C">
            <w:pPr>
              <w:spacing w:line="360" w:lineRule="auto"/>
              <w:jc w:val="center"/>
              <w:rPr>
                <w:szCs w:val="21"/>
              </w:rPr>
            </w:pPr>
            <w:r w:rsidRPr="00714C4A">
              <w:rPr>
                <w:rFonts w:hint="eastAsia"/>
                <w:szCs w:val="21"/>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59B9887" w14:textId="77777777" w:rsidR="00E26E0C" w:rsidRPr="00714C4A" w:rsidRDefault="005C195C">
            <w:pPr>
              <w:spacing w:line="360" w:lineRule="auto"/>
              <w:jc w:val="center"/>
              <w:rPr>
                <w:szCs w:val="21"/>
              </w:rPr>
            </w:pPr>
            <w:r w:rsidRPr="00714C4A">
              <w:rPr>
                <w:rFonts w:hint="eastAsia"/>
                <w:szCs w:val="21"/>
              </w:rPr>
              <w:t>备注</w:t>
            </w:r>
          </w:p>
        </w:tc>
      </w:tr>
      <w:tr w:rsidR="00714C4A" w:rsidRPr="00714C4A" w14:paraId="51DFE145"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8630744" w14:textId="77777777" w:rsidR="00E26E0C" w:rsidRPr="00714C4A" w:rsidRDefault="005C195C">
            <w:pPr>
              <w:spacing w:line="360" w:lineRule="auto"/>
              <w:jc w:val="center"/>
              <w:rPr>
                <w:szCs w:val="21"/>
              </w:rPr>
            </w:pPr>
            <w:r w:rsidRPr="00714C4A">
              <w:rPr>
                <w:szCs w:val="21"/>
              </w:rPr>
              <w:t>1</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A1A7E9C" w14:textId="77777777" w:rsidR="00E26E0C" w:rsidRPr="00714C4A" w:rsidRDefault="00E26E0C">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5782EBD" w14:textId="77777777" w:rsidR="00E26E0C" w:rsidRPr="00714C4A" w:rsidRDefault="00E26E0C">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EA60378" w14:textId="77777777" w:rsidR="00E26E0C" w:rsidRPr="00714C4A" w:rsidRDefault="00E26E0C">
            <w:pPr>
              <w:spacing w:line="360" w:lineRule="auto"/>
              <w:jc w:val="center"/>
              <w:rPr>
                <w:szCs w:val="21"/>
              </w:rPr>
            </w:pPr>
          </w:p>
        </w:tc>
      </w:tr>
      <w:tr w:rsidR="00714C4A" w:rsidRPr="00714C4A" w14:paraId="5A386AB5"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4D1E345" w14:textId="77777777" w:rsidR="00E26E0C" w:rsidRPr="00714C4A" w:rsidRDefault="005C195C">
            <w:pPr>
              <w:spacing w:line="360" w:lineRule="auto"/>
              <w:jc w:val="center"/>
              <w:rPr>
                <w:szCs w:val="21"/>
              </w:rPr>
            </w:pPr>
            <w:r w:rsidRPr="00714C4A">
              <w:rPr>
                <w:szCs w:val="21"/>
              </w:rPr>
              <w:t>2</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3088151" w14:textId="77777777" w:rsidR="00E26E0C" w:rsidRPr="00714C4A" w:rsidRDefault="00E26E0C">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855E38F" w14:textId="77777777" w:rsidR="00E26E0C" w:rsidRPr="00714C4A" w:rsidRDefault="00E26E0C">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207A456" w14:textId="77777777" w:rsidR="00E26E0C" w:rsidRPr="00714C4A" w:rsidRDefault="00E26E0C">
            <w:pPr>
              <w:spacing w:line="360" w:lineRule="auto"/>
              <w:jc w:val="center"/>
              <w:rPr>
                <w:szCs w:val="21"/>
              </w:rPr>
            </w:pPr>
          </w:p>
        </w:tc>
      </w:tr>
      <w:tr w:rsidR="00714C4A" w:rsidRPr="00714C4A" w14:paraId="68F39330"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1627812" w14:textId="77777777" w:rsidR="00E26E0C" w:rsidRPr="00714C4A" w:rsidRDefault="005C195C">
            <w:pPr>
              <w:spacing w:line="360" w:lineRule="auto"/>
              <w:jc w:val="center"/>
              <w:rPr>
                <w:szCs w:val="21"/>
              </w:rPr>
            </w:pPr>
            <w:r w:rsidRPr="00714C4A">
              <w:rPr>
                <w:szCs w:val="21"/>
              </w:rPr>
              <w:t>3</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9A52DF7" w14:textId="77777777" w:rsidR="00E26E0C" w:rsidRPr="00714C4A" w:rsidRDefault="00E26E0C">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0E15E5B" w14:textId="77777777" w:rsidR="00E26E0C" w:rsidRPr="00714C4A" w:rsidRDefault="00E26E0C">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0EDAC30" w14:textId="77777777" w:rsidR="00E26E0C" w:rsidRPr="00714C4A" w:rsidRDefault="00E26E0C">
            <w:pPr>
              <w:spacing w:line="360" w:lineRule="auto"/>
              <w:jc w:val="center"/>
              <w:rPr>
                <w:szCs w:val="21"/>
              </w:rPr>
            </w:pPr>
          </w:p>
        </w:tc>
      </w:tr>
      <w:tr w:rsidR="00714C4A" w:rsidRPr="00714C4A" w14:paraId="5C2F9299"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3628C0D" w14:textId="77777777" w:rsidR="00E26E0C" w:rsidRPr="00714C4A" w:rsidRDefault="005C195C">
            <w:pPr>
              <w:spacing w:line="360" w:lineRule="auto"/>
              <w:jc w:val="center"/>
              <w:rPr>
                <w:szCs w:val="21"/>
              </w:rPr>
            </w:pPr>
            <w:r w:rsidRPr="00714C4A">
              <w:rPr>
                <w:rFonts w:hint="eastAsia"/>
                <w:szCs w:val="21"/>
              </w:rPr>
              <w:t>……</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6A3B2FA" w14:textId="77777777" w:rsidR="00E26E0C" w:rsidRPr="00714C4A" w:rsidRDefault="00E26E0C">
            <w:pPr>
              <w:spacing w:line="360" w:lineRule="auto"/>
              <w:jc w:val="center"/>
              <w:rPr>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115FC02" w14:textId="77777777" w:rsidR="00E26E0C" w:rsidRPr="00714C4A" w:rsidRDefault="00E26E0C">
            <w:pPr>
              <w:spacing w:line="360" w:lineRule="auto"/>
              <w:jc w:val="center"/>
              <w:rPr>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371B4BE" w14:textId="77777777" w:rsidR="00E26E0C" w:rsidRPr="00714C4A" w:rsidRDefault="00E26E0C">
            <w:pPr>
              <w:spacing w:line="360" w:lineRule="auto"/>
              <w:jc w:val="center"/>
              <w:rPr>
                <w:szCs w:val="21"/>
              </w:rPr>
            </w:pPr>
          </w:p>
        </w:tc>
      </w:tr>
    </w:tbl>
    <w:p w14:paraId="2817CC8D" w14:textId="77777777" w:rsidR="00E26E0C" w:rsidRPr="00714C4A" w:rsidRDefault="005C195C">
      <w:pPr>
        <w:snapToGrid w:val="0"/>
        <w:spacing w:line="360" w:lineRule="auto"/>
        <w:jc w:val="left"/>
        <w:rPr>
          <w:szCs w:val="21"/>
        </w:rPr>
      </w:pPr>
      <w:r w:rsidRPr="00714C4A">
        <w:rPr>
          <w:rFonts w:hint="eastAsia"/>
          <w:szCs w:val="21"/>
        </w:rPr>
        <w:t>注：</w:t>
      </w:r>
    </w:p>
    <w:p w14:paraId="340F1650" w14:textId="77777777" w:rsidR="00E26E0C" w:rsidRPr="00714C4A" w:rsidRDefault="005C195C">
      <w:pPr>
        <w:snapToGrid w:val="0"/>
        <w:spacing w:line="360" w:lineRule="auto"/>
        <w:ind w:firstLineChars="200" w:firstLine="420"/>
        <w:jc w:val="left"/>
        <w:rPr>
          <w:szCs w:val="21"/>
        </w:rPr>
      </w:pPr>
      <w:r w:rsidRPr="00714C4A">
        <w:rPr>
          <w:szCs w:val="21"/>
        </w:rPr>
        <w:t>1.</w:t>
      </w:r>
      <w:r w:rsidRPr="00714C4A">
        <w:rPr>
          <w:rFonts w:hint="eastAsia"/>
          <w:szCs w:val="21"/>
        </w:rPr>
        <w:t>管理关系：是指不具有出资持股关系的其他单位之间存在的管理与被管理关系，如一些上下级关系的事业单位和团体组织。</w:t>
      </w:r>
    </w:p>
    <w:p w14:paraId="41D7D3C7" w14:textId="77777777" w:rsidR="00E26E0C" w:rsidRPr="00714C4A" w:rsidRDefault="005C195C">
      <w:pPr>
        <w:snapToGrid w:val="0"/>
        <w:spacing w:line="360" w:lineRule="auto"/>
        <w:ind w:firstLineChars="200" w:firstLine="420"/>
        <w:jc w:val="left"/>
        <w:rPr>
          <w:szCs w:val="21"/>
        </w:rPr>
      </w:pPr>
      <w:r w:rsidRPr="00714C4A">
        <w:rPr>
          <w:szCs w:val="21"/>
        </w:rPr>
        <w:t>2.</w:t>
      </w:r>
      <w:r w:rsidRPr="00714C4A">
        <w:rPr>
          <w:rFonts w:hint="eastAsia"/>
          <w:szCs w:val="21"/>
        </w:rPr>
        <w:t>本表所指的管理关系仅限于直接管理关系，不包括间接的管理关系。</w:t>
      </w:r>
    </w:p>
    <w:p w14:paraId="0FE45588" w14:textId="77777777" w:rsidR="00E26E0C" w:rsidRPr="00714C4A" w:rsidRDefault="005C195C">
      <w:pPr>
        <w:snapToGrid w:val="0"/>
        <w:spacing w:line="360" w:lineRule="auto"/>
        <w:ind w:firstLineChars="200" w:firstLine="420"/>
        <w:jc w:val="left"/>
        <w:rPr>
          <w:szCs w:val="21"/>
        </w:rPr>
      </w:pPr>
      <w:r w:rsidRPr="00714C4A">
        <w:rPr>
          <w:szCs w:val="21"/>
        </w:rPr>
        <w:t>3.</w:t>
      </w:r>
      <w:r w:rsidRPr="00714C4A">
        <w:rPr>
          <w:rFonts w:hint="eastAsia"/>
          <w:szCs w:val="21"/>
        </w:rPr>
        <w:t>供应商不存在直接管理关系的，则填“无”。</w:t>
      </w:r>
    </w:p>
    <w:p w14:paraId="45B20CE3" w14:textId="77777777" w:rsidR="00E26E0C" w:rsidRPr="00714C4A" w:rsidRDefault="00E26E0C">
      <w:pPr>
        <w:snapToGrid w:val="0"/>
        <w:spacing w:line="360" w:lineRule="auto"/>
        <w:jc w:val="left"/>
        <w:rPr>
          <w:szCs w:val="21"/>
        </w:rPr>
      </w:pPr>
    </w:p>
    <w:p w14:paraId="5AA52912" w14:textId="77777777" w:rsidR="00E26E0C" w:rsidRPr="00714C4A" w:rsidRDefault="00E26E0C">
      <w:pPr>
        <w:snapToGrid w:val="0"/>
        <w:spacing w:line="360" w:lineRule="auto"/>
        <w:jc w:val="left"/>
        <w:rPr>
          <w:szCs w:val="21"/>
        </w:rPr>
      </w:pPr>
    </w:p>
    <w:p w14:paraId="0D2571C2" w14:textId="77777777" w:rsidR="00E26E0C" w:rsidRPr="00714C4A" w:rsidRDefault="00E26E0C">
      <w:pPr>
        <w:snapToGrid w:val="0"/>
        <w:spacing w:line="360" w:lineRule="auto"/>
        <w:jc w:val="left"/>
        <w:rPr>
          <w:szCs w:val="21"/>
        </w:rPr>
      </w:pPr>
    </w:p>
    <w:p w14:paraId="7089C743" w14:textId="77777777" w:rsidR="00E26E0C" w:rsidRPr="00714C4A" w:rsidRDefault="00E26E0C">
      <w:pPr>
        <w:snapToGrid w:val="0"/>
        <w:spacing w:line="360" w:lineRule="auto"/>
        <w:jc w:val="left"/>
        <w:rPr>
          <w:szCs w:val="21"/>
        </w:rPr>
      </w:pPr>
    </w:p>
    <w:p w14:paraId="70AE407C" w14:textId="77777777" w:rsidR="00E26E0C" w:rsidRPr="00714C4A" w:rsidRDefault="00E26E0C">
      <w:pPr>
        <w:snapToGrid w:val="0"/>
        <w:spacing w:line="360" w:lineRule="auto"/>
        <w:jc w:val="left"/>
        <w:rPr>
          <w:szCs w:val="21"/>
        </w:rPr>
      </w:pPr>
    </w:p>
    <w:p w14:paraId="67ECCBA8" w14:textId="77777777" w:rsidR="00E26E0C" w:rsidRPr="00714C4A" w:rsidRDefault="00E26E0C">
      <w:pPr>
        <w:snapToGrid w:val="0"/>
        <w:spacing w:line="360" w:lineRule="auto"/>
        <w:jc w:val="left"/>
        <w:rPr>
          <w:szCs w:val="21"/>
        </w:rPr>
      </w:pPr>
    </w:p>
    <w:p w14:paraId="024DDA8E" w14:textId="77777777" w:rsidR="00E26E0C" w:rsidRPr="00714C4A" w:rsidRDefault="00E26E0C">
      <w:pPr>
        <w:snapToGrid w:val="0"/>
        <w:spacing w:line="360" w:lineRule="auto"/>
        <w:jc w:val="left"/>
        <w:rPr>
          <w:szCs w:val="21"/>
        </w:rPr>
      </w:pPr>
    </w:p>
    <w:p w14:paraId="7FC629FC" w14:textId="77777777" w:rsidR="00E26E0C" w:rsidRPr="00714C4A" w:rsidRDefault="00E26E0C">
      <w:pPr>
        <w:snapToGrid w:val="0"/>
        <w:spacing w:line="360" w:lineRule="auto"/>
        <w:jc w:val="left"/>
        <w:rPr>
          <w:szCs w:val="21"/>
        </w:rPr>
      </w:pPr>
    </w:p>
    <w:p w14:paraId="7045B5C9" w14:textId="77777777" w:rsidR="00E26E0C" w:rsidRPr="00714C4A" w:rsidRDefault="005C195C">
      <w:pPr>
        <w:snapToGrid w:val="0"/>
        <w:spacing w:line="360" w:lineRule="auto"/>
        <w:ind w:firstLineChars="2100" w:firstLine="4410"/>
        <w:rPr>
          <w:szCs w:val="21"/>
        </w:rPr>
      </w:pPr>
      <w:r w:rsidRPr="00714C4A">
        <w:rPr>
          <w:rFonts w:hint="eastAsia"/>
          <w:szCs w:val="21"/>
        </w:rPr>
        <w:t>供应商名称</w:t>
      </w:r>
      <w:r w:rsidRPr="00714C4A">
        <w:rPr>
          <w:szCs w:val="21"/>
        </w:rPr>
        <w:t>(</w:t>
      </w:r>
      <w:r w:rsidRPr="00714C4A">
        <w:rPr>
          <w:rFonts w:hint="eastAsia"/>
          <w:szCs w:val="21"/>
        </w:rPr>
        <w:t>电子签章</w:t>
      </w:r>
      <w:r w:rsidRPr="00714C4A">
        <w:rPr>
          <w:szCs w:val="21"/>
        </w:rPr>
        <w:t>)</w:t>
      </w:r>
      <w:r w:rsidRPr="00714C4A">
        <w:rPr>
          <w:rFonts w:hint="eastAsia"/>
          <w:szCs w:val="21"/>
        </w:rPr>
        <w:t>：</w:t>
      </w:r>
    </w:p>
    <w:p w14:paraId="3D5BDFEC" w14:textId="77777777" w:rsidR="00E26E0C" w:rsidRPr="00714C4A" w:rsidRDefault="005C195C">
      <w:pPr>
        <w:snapToGrid w:val="0"/>
        <w:spacing w:line="360" w:lineRule="auto"/>
        <w:ind w:firstLineChars="2150" w:firstLine="4515"/>
        <w:rPr>
          <w:szCs w:val="21"/>
        </w:rPr>
      </w:pPr>
      <w:r w:rsidRPr="00714C4A">
        <w:rPr>
          <w:rFonts w:hint="eastAsia"/>
          <w:szCs w:val="21"/>
        </w:rPr>
        <w:t>日期：</w:t>
      </w:r>
      <w:r w:rsidRPr="00714C4A">
        <w:rPr>
          <w:szCs w:val="21"/>
        </w:rPr>
        <w:t xml:space="preserve">  </w:t>
      </w:r>
      <w:r w:rsidRPr="00714C4A">
        <w:rPr>
          <w:rFonts w:hint="eastAsia"/>
          <w:szCs w:val="21"/>
        </w:rPr>
        <w:t>年</w:t>
      </w:r>
      <w:r w:rsidRPr="00714C4A">
        <w:rPr>
          <w:szCs w:val="21"/>
        </w:rPr>
        <w:t xml:space="preserve">  </w:t>
      </w:r>
      <w:r w:rsidRPr="00714C4A">
        <w:rPr>
          <w:rFonts w:hint="eastAsia"/>
          <w:szCs w:val="21"/>
        </w:rPr>
        <w:t>月</w:t>
      </w:r>
      <w:r w:rsidRPr="00714C4A">
        <w:rPr>
          <w:szCs w:val="21"/>
        </w:rPr>
        <w:t xml:space="preserve">   </w:t>
      </w:r>
      <w:r w:rsidRPr="00714C4A">
        <w:rPr>
          <w:rFonts w:hint="eastAsia"/>
          <w:szCs w:val="21"/>
        </w:rPr>
        <w:t>日</w:t>
      </w:r>
    </w:p>
    <w:p w14:paraId="08AA3CFA" w14:textId="77777777" w:rsidR="00E26E0C" w:rsidRPr="00714C4A" w:rsidRDefault="00E26E0C">
      <w:pPr>
        <w:snapToGrid w:val="0"/>
        <w:spacing w:before="50" w:afterLines="50" w:after="120" w:line="440" w:lineRule="exact"/>
        <w:jc w:val="left"/>
        <w:rPr>
          <w:szCs w:val="21"/>
        </w:rPr>
      </w:pPr>
    </w:p>
    <w:bookmarkEnd w:id="164"/>
    <w:p w14:paraId="05F1E6F1" w14:textId="77777777" w:rsidR="00E26E0C" w:rsidRPr="00714C4A" w:rsidRDefault="005C195C">
      <w:pPr>
        <w:widowControl/>
        <w:jc w:val="left"/>
        <w:rPr>
          <w:szCs w:val="21"/>
        </w:rPr>
      </w:pPr>
      <w:r w:rsidRPr="00714C4A">
        <w:rPr>
          <w:szCs w:val="21"/>
        </w:rPr>
        <w:br w:type="page"/>
      </w:r>
      <w:bookmarkStart w:id="165" w:name="_Hlk60652166"/>
      <w:bookmarkStart w:id="166" w:name="_Hlk65854557"/>
      <w:bookmarkStart w:id="167" w:name="_Hlk65852070"/>
    </w:p>
    <w:bookmarkEnd w:id="165"/>
    <w:bookmarkEnd w:id="166"/>
    <w:p w14:paraId="2C354DCB" w14:textId="77777777" w:rsidR="00E26E0C" w:rsidRPr="00714C4A" w:rsidRDefault="005C195C">
      <w:pPr>
        <w:snapToGrid w:val="0"/>
        <w:spacing w:before="50" w:afterLines="50" w:after="120" w:line="400" w:lineRule="exact"/>
        <w:jc w:val="left"/>
        <w:rPr>
          <w:szCs w:val="21"/>
        </w:rPr>
      </w:pPr>
      <w:r w:rsidRPr="00714C4A">
        <w:rPr>
          <w:szCs w:val="21"/>
        </w:rPr>
        <w:lastRenderedPageBreak/>
        <w:t>8</w:t>
      </w:r>
      <w:r w:rsidRPr="00714C4A">
        <w:rPr>
          <w:szCs w:val="21"/>
        </w:rPr>
        <w:t>．投标保证金缴纳证明</w:t>
      </w:r>
      <w:r w:rsidRPr="00714C4A">
        <w:rPr>
          <w:rFonts w:hint="eastAsia"/>
          <w:szCs w:val="21"/>
        </w:rPr>
        <w:t>。</w:t>
      </w:r>
      <w:r w:rsidRPr="00714C4A">
        <w:rPr>
          <w:rFonts w:hint="eastAsia"/>
          <w:b/>
          <w:szCs w:val="21"/>
        </w:rPr>
        <w:t>（如招标文件有要求时提供）</w:t>
      </w:r>
    </w:p>
    <w:p w14:paraId="13F63EF6" w14:textId="77777777" w:rsidR="00E26E0C" w:rsidRPr="00714C4A" w:rsidRDefault="005C195C">
      <w:pPr>
        <w:snapToGrid w:val="0"/>
        <w:spacing w:before="50" w:afterLines="50" w:after="120" w:line="440" w:lineRule="exact"/>
        <w:jc w:val="left"/>
      </w:pPr>
      <w:r w:rsidRPr="00714C4A">
        <w:rPr>
          <w:rFonts w:hint="eastAsia"/>
        </w:rPr>
        <w:t>（</w:t>
      </w:r>
      <w:r w:rsidRPr="00714C4A">
        <w:rPr>
          <w:rFonts w:hint="eastAsia"/>
        </w:rPr>
        <w:t>1</w:t>
      </w:r>
      <w:r w:rsidRPr="00714C4A">
        <w:rPr>
          <w:rFonts w:hint="eastAsia"/>
        </w:rPr>
        <w:t>）以转账、电汇形式缴纳的，提供转账、电汇凭证扫描件或复印件（</w:t>
      </w:r>
      <w:proofErr w:type="gramStart"/>
      <w:r w:rsidRPr="00714C4A">
        <w:rPr>
          <w:rFonts w:hint="eastAsia"/>
        </w:rPr>
        <w:t>网银可</w:t>
      </w:r>
      <w:proofErr w:type="gramEnd"/>
      <w:r w:rsidRPr="00714C4A">
        <w:rPr>
          <w:rFonts w:hint="eastAsia"/>
        </w:rPr>
        <w:t>提供截图）</w:t>
      </w:r>
      <w:r w:rsidRPr="00714C4A">
        <w:t>加盖</w:t>
      </w:r>
      <w:r w:rsidRPr="00714C4A">
        <w:rPr>
          <w:szCs w:val="21"/>
        </w:rPr>
        <w:t>供应商</w:t>
      </w:r>
      <w:r w:rsidRPr="00714C4A">
        <w:rPr>
          <w:rFonts w:hint="eastAsia"/>
          <w:szCs w:val="21"/>
        </w:rPr>
        <w:t>电子签章</w:t>
      </w:r>
      <w:r w:rsidRPr="00714C4A">
        <w:rPr>
          <w:rFonts w:hint="eastAsia"/>
        </w:rPr>
        <w:t>；</w:t>
      </w:r>
    </w:p>
    <w:p w14:paraId="68DA3184" w14:textId="77777777" w:rsidR="00E26E0C" w:rsidRPr="00714C4A" w:rsidRDefault="005C195C">
      <w:pPr>
        <w:snapToGrid w:val="0"/>
        <w:spacing w:before="50" w:afterLines="50" w:after="120" w:line="440" w:lineRule="exact"/>
        <w:jc w:val="left"/>
        <w:rPr>
          <w:szCs w:val="21"/>
        </w:rPr>
      </w:pPr>
      <w:r w:rsidRPr="00714C4A">
        <w:rPr>
          <w:rFonts w:hint="eastAsia"/>
        </w:rPr>
        <w:t>（</w:t>
      </w:r>
      <w:r w:rsidRPr="00714C4A">
        <w:rPr>
          <w:rFonts w:hint="eastAsia"/>
        </w:rPr>
        <w:t>2</w:t>
      </w:r>
      <w:r w:rsidRPr="00714C4A">
        <w:rPr>
          <w:rFonts w:hint="eastAsia"/>
        </w:rPr>
        <w:t>）以支票、汇票、本票或金融机构、担保机构出具的保函等非现金形式缴纳的，提供原件扫描件或复印件并加盖供应商电子签章。投标保函参考如下格式开具：</w:t>
      </w:r>
    </w:p>
    <w:p w14:paraId="15AA801A" w14:textId="77777777" w:rsidR="00E26E0C" w:rsidRPr="00714C4A" w:rsidRDefault="00E26E0C">
      <w:pPr>
        <w:widowControl/>
        <w:jc w:val="center"/>
        <w:rPr>
          <w:b/>
          <w:bCs/>
          <w:sz w:val="28"/>
          <w:szCs w:val="36"/>
        </w:rPr>
      </w:pPr>
    </w:p>
    <w:p w14:paraId="4901358B" w14:textId="77777777" w:rsidR="00E26E0C" w:rsidRPr="00714C4A" w:rsidRDefault="005C195C">
      <w:pPr>
        <w:widowControl/>
        <w:jc w:val="center"/>
        <w:rPr>
          <w:szCs w:val="21"/>
        </w:rPr>
      </w:pPr>
      <w:r w:rsidRPr="00714C4A">
        <w:rPr>
          <w:rFonts w:hint="eastAsia"/>
          <w:b/>
          <w:bCs/>
          <w:sz w:val="28"/>
          <w:szCs w:val="36"/>
        </w:rPr>
        <w:t>投标保函格式</w:t>
      </w:r>
    </w:p>
    <w:p w14:paraId="4E6FF601" w14:textId="77777777" w:rsidR="00E26E0C" w:rsidRPr="00714C4A" w:rsidRDefault="005C195C">
      <w:pPr>
        <w:snapToGrid w:val="0"/>
        <w:spacing w:before="50" w:afterLines="50" w:after="120"/>
        <w:jc w:val="left"/>
      </w:pPr>
      <w:r w:rsidRPr="00714C4A">
        <w:rPr>
          <w:rFonts w:hint="eastAsia"/>
        </w:rPr>
        <w:t>编号：</w:t>
      </w:r>
      <w:r w:rsidRPr="00714C4A">
        <w:rPr>
          <w:rFonts w:hint="eastAsia"/>
        </w:rPr>
        <w:t xml:space="preserve">           </w:t>
      </w:r>
    </w:p>
    <w:p w14:paraId="383D5C68" w14:textId="77777777" w:rsidR="00E26E0C" w:rsidRPr="00714C4A" w:rsidRDefault="005C195C">
      <w:pPr>
        <w:snapToGrid w:val="0"/>
        <w:spacing w:before="50" w:afterLines="50" w:after="120"/>
        <w:jc w:val="left"/>
      </w:pPr>
      <w:r w:rsidRPr="00714C4A">
        <w:rPr>
          <w:rFonts w:hint="eastAsia"/>
        </w:rPr>
        <w:t>申请人：</w:t>
      </w:r>
    </w:p>
    <w:p w14:paraId="250EC5AB" w14:textId="77777777" w:rsidR="00E26E0C" w:rsidRPr="00714C4A" w:rsidRDefault="005C195C">
      <w:pPr>
        <w:snapToGrid w:val="0"/>
        <w:spacing w:before="50" w:afterLines="50" w:after="120"/>
        <w:jc w:val="left"/>
      </w:pPr>
      <w:r w:rsidRPr="00714C4A">
        <w:rPr>
          <w:rFonts w:hint="eastAsia"/>
        </w:rPr>
        <w:t>地址：</w:t>
      </w:r>
    </w:p>
    <w:p w14:paraId="42C1FA54" w14:textId="77777777" w:rsidR="00E26E0C" w:rsidRPr="00714C4A" w:rsidRDefault="005C195C">
      <w:pPr>
        <w:snapToGrid w:val="0"/>
        <w:spacing w:before="50" w:afterLines="50" w:after="120"/>
        <w:jc w:val="left"/>
      </w:pPr>
      <w:r w:rsidRPr="00714C4A">
        <w:rPr>
          <w:rFonts w:hint="eastAsia"/>
        </w:rPr>
        <w:t>受益人：广西机电设备招标有限公司</w:t>
      </w:r>
      <w:r w:rsidRPr="00714C4A">
        <w:rPr>
          <w:rFonts w:hint="eastAsia"/>
        </w:rPr>
        <w:t xml:space="preserve"> </w:t>
      </w:r>
    </w:p>
    <w:p w14:paraId="26AD2DC0" w14:textId="77777777" w:rsidR="00E26E0C" w:rsidRPr="00714C4A" w:rsidRDefault="005C195C">
      <w:pPr>
        <w:snapToGrid w:val="0"/>
        <w:spacing w:before="50" w:afterLines="50" w:after="120"/>
        <w:jc w:val="left"/>
      </w:pPr>
      <w:r w:rsidRPr="00714C4A">
        <w:rPr>
          <w:rFonts w:hint="eastAsia"/>
        </w:rPr>
        <w:t>地址：</w:t>
      </w:r>
    </w:p>
    <w:p w14:paraId="5CC0F24B" w14:textId="77777777" w:rsidR="00E26E0C" w:rsidRPr="00714C4A" w:rsidRDefault="005C195C">
      <w:pPr>
        <w:snapToGrid w:val="0"/>
        <w:spacing w:before="50" w:afterLines="50" w:after="120"/>
        <w:jc w:val="left"/>
      </w:pPr>
      <w:r w:rsidRPr="00714C4A">
        <w:rPr>
          <w:rFonts w:hint="eastAsia"/>
        </w:rPr>
        <w:t>开立人：</w:t>
      </w:r>
    </w:p>
    <w:p w14:paraId="711C1563" w14:textId="77777777" w:rsidR="00E26E0C" w:rsidRPr="00714C4A" w:rsidRDefault="005C195C">
      <w:pPr>
        <w:snapToGrid w:val="0"/>
        <w:spacing w:before="50" w:afterLines="50" w:after="120"/>
        <w:jc w:val="left"/>
      </w:pPr>
      <w:r w:rsidRPr="00714C4A">
        <w:rPr>
          <w:rFonts w:hint="eastAsia"/>
        </w:rPr>
        <w:t>地址：</w:t>
      </w:r>
    </w:p>
    <w:p w14:paraId="5D6D779E" w14:textId="77777777" w:rsidR="00E26E0C" w:rsidRPr="00714C4A" w:rsidRDefault="00E26E0C">
      <w:pPr>
        <w:snapToGrid w:val="0"/>
        <w:spacing w:before="50" w:afterLines="50" w:after="120" w:line="440" w:lineRule="exact"/>
        <w:jc w:val="left"/>
      </w:pPr>
    </w:p>
    <w:p w14:paraId="4B92BD97" w14:textId="77777777" w:rsidR="00E26E0C" w:rsidRPr="00714C4A" w:rsidRDefault="005C195C">
      <w:pPr>
        <w:snapToGrid w:val="0"/>
        <w:spacing w:before="50" w:afterLines="50" w:after="120" w:line="276" w:lineRule="auto"/>
        <w:jc w:val="left"/>
      </w:pPr>
      <w:r w:rsidRPr="00714C4A">
        <w:rPr>
          <w:rFonts w:hint="eastAsia"/>
        </w:rPr>
        <w:t>致：广西机电设备招标有限公司</w:t>
      </w:r>
    </w:p>
    <w:p w14:paraId="578037D9" w14:textId="77777777" w:rsidR="00E26E0C" w:rsidRPr="00714C4A" w:rsidRDefault="005C195C">
      <w:pPr>
        <w:snapToGrid w:val="0"/>
        <w:spacing w:before="50" w:afterLines="50" w:after="120" w:line="276" w:lineRule="auto"/>
        <w:ind w:firstLineChars="200" w:firstLine="420"/>
        <w:jc w:val="left"/>
      </w:pPr>
      <w:r w:rsidRPr="00714C4A">
        <w:rPr>
          <w:rFonts w:hint="eastAsia"/>
        </w:rPr>
        <w:t>我方（即“开立人”）已获得通知，本保函申请人（即“供应商”）已响应贵方于</w:t>
      </w:r>
      <w:r w:rsidRPr="00714C4A">
        <w:rPr>
          <w:rFonts w:hint="eastAsia"/>
        </w:rPr>
        <w:t xml:space="preserve">         </w:t>
      </w:r>
      <w:r w:rsidRPr="00714C4A">
        <w:rPr>
          <w:rFonts w:hint="eastAsia"/>
        </w:rPr>
        <w:t>年</w:t>
      </w:r>
      <w:r w:rsidRPr="00714C4A">
        <w:rPr>
          <w:rFonts w:hint="eastAsia"/>
        </w:rPr>
        <w:t xml:space="preserve">             </w:t>
      </w:r>
      <w:r w:rsidRPr="00714C4A">
        <w:rPr>
          <w:rFonts w:hint="eastAsia"/>
        </w:rPr>
        <w:t>月</w:t>
      </w:r>
      <w:r w:rsidRPr="00714C4A">
        <w:rPr>
          <w:rFonts w:hint="eastAsia"/>
        </w:rPr>
        <w:t xml:space="preserve">      </w:t>
      </w:r>
      <w:r w:rsidRPr="00714C4A">
        <w:rPr>
          <w:rFonts w:hint="eastAsia"/>
        </w:rPr>
        <w:t>日就</w:t>
      </w:r>
      <w:r w:rsidRPr="00714C4A">
        <w:rPr>
          <w:rFonts w:hint="eastAsia"/>
        </w:rPr>
        <w:t xml:space="preserve">                                           </w:t>
      </w:r>
      <w:r w:rsidRPr="00714C4A">
        <w:rPr>
          <w:rFonts w:hint="eastAsia"/>
        </w:rPr>
        <w:t>（以下简称“本项目”）发出的招标文件，并已向采购代理机构（即“受益人”）提交了投标文件。</w:t>
      </w:r>
    </w:p>
    <w:p w14:paraId="6CEB728B" w14:textId="77777777" w:rsidR="00E26E0C" w:rsidRPr="00714C4A" w:rsidRDefault="005C195C">
      <w:pPr>
        <w:snapToGrid w:val="0"/>
        <w:spacing w:before="50" w:afterLines="50" w:after="120" w:line="276" w:lineRule="auto"/>
        <w:ind w:firstLineChars="200" w:firstLine="420"/>
        <w:jc w:val="left"/>
      </w:pPr>
      <w:r w:rsidRPr="00714C4A">
        <w:rPr>
          <w:rFonts w:hint="eastAsia"/>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sidRPr="00714C4A">
        <w:rPr>
          <w:rFonts w:hint="eastAsia"/>
        </w:rPr>
        <w:t xml:space="preserve">                            </w:t>
      </w:r>
      <w:r w:rsidRPr="00714C4A">
        <w:rPr>
          <w:rFonts w:hint="eastAsia"/>
        </w:rPr>
        <w:t>元（</w:t>
      </w:r>
      <w:r w:rsidRPr="00714C4A">
        <w:rPr>
          <w:rFonts w:hint="eastAsia"/>
        </w:rPr>
        <w:t xml:space="preserve">¥                         </w:t>
      </w:r>
      <w:r w:rsidRPr="00714C4A">
        <w:rPr>
          <w:rFonts w:hint="eastAsia"/>
        </w:rPr>
        <w:t>）。</w:t>
      </w:r>
    </w:p>
    <w:p w14:paraId="1F964239" w14:textId="77777777" w:rsidR="00E26E0C" w:rsidRPr="00714C4A" w:rsidRDefault="005C195C">
      <w:pPr>
        <w:snapToGrid w:val="0"/>
        <w:spacing w:before="50" w:afterLines="50" w:after="120" w:line="276" w:lineRule="auto"/>
        <w:ind w:firstLineChars="200" w:firstLine="420"/>
        <w:jc w:val="left"/>
      </w:pPr>
      <w:r w:rsidRPr="00714C4A">
        <w:rPr>
          <w:rFonts w:hint="eastAsia"/>
        </w:rPr>
        <w:t>二、我方在供应商发生以下情形时承担保证担保责任：</w:t>
      </w:r>
      <w:r w:rsidRPr="00714C4A">
        <w:rPr>
          <w:rFonts w:hint="eastAsia"/>
        </w:rPr>
        <w:t xml:space="preserve"> </w:t>
      </w:r>
    </w:p>
    <w:p w14:paraId="627744C5"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1</w:t>
      </w:r>
      <w:r w:rsidRPr="00714C4A">
        <w:rPr>
          <w:rFonts w:hint="eastAsia"/>
        </w:rPr>
        <w:t>）投标人在开标后和投标有效期满之前撤销投标文件的；</w:t>
      </w:r>
      <w:r w:rsidRPr="00714C4A">
        <w:rPr>
          <w:rFonts w:hint="eastAsia"/>
        </w:rPr>
        <w:t xml:space="preserve"> </w:t>
      </w:r>
    </w:p>
    <w:p w14:paraId="14961F06"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2</w:t>
      </w:r>
      <w:r w:rsidRPr="00714C4A">
        <w:rPr>
          <w:rFonts w:hint="eastAsia"/>
        </w:rPr>
        <w:t>）投标人在收到中标通知书后，不能或拒绝按招标文件规定的时间内与采购人签订合同；</w:t>
      </w:r>
      <w:r w:rsidRPr="00714C4A">
        <w:rPr>
          <w:rFonts w:hint="eastAsia"/>
        </w:rPr>
        <w:t xml:space="preserve"> </w:t>
      </w:r>
    </w:p>
    <w:p w14:paraId="5E30DA68"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3</w:t>
      </w:r>
      <w:r w:rsidRPr="00714C4A">
        <w:rPr>
          <w:rFonts w:hint="eastAsia"/>
        </w:rPr>
        <w:t>）投标人在与采购人签订合同后，未在规定的时间内提交符合招标文件要求的履约担保；</w:t>
      </w:r>
    </w:p>
    <w:p w14:paraId="1337AE96"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4</w:t>
      </w:r>
      <w:r w:rsidRPr="00714C4A">
        <w:rPr>
          <w:rFonts w:hint="eastAsia"/>
        </w:rPr>
        <w:t>）投标人在中标通知书发出之日起</w:t>
      </w:r>
      <w:r w:rsidRPr="00714C4A">
        <w:rPr>
          <w:rFonts w:hint="eastAsia"/>
        </w:rPr>
        <w:t>5</w:t>
      </w:r>
      <w:r w:rsidRPr="00714C4A">
        <w:rPr>
          <w:rFonts w:hint="eastAsia"/>
        </w:rPr>
        <w:t>个工作日内，未缴纳本项目代理服务费的；</w:t>
      </w:r>
    </w:p>
    <w:p w14:paraId="5A316C0F"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5</w:t>
      </w:r>
      <w:r w:rsidRPr="00714C4A">
        <w:rPr>
          <w:rFonts w:hint="eastAsia"/>
        </w:rPr>
        <w:t>）投标人违反招标文件规定的其他情形。</w:t>
      </w:r>
    </w:p>
    <w:p w14:paraId="350B64CD" w14:textId="77777777" w:rsidR="00E26E0C" w:rsidRPr="00714C4A" w:rsidRDefault="005C195C">
      <w:pPr>
        <w:snapToGrid w:val="0"/>
        <w:spacing w:before="50" w:afterLines="50" w:after="120" w:line="276" w:lineRule="auto"/>
        <w:ind w:firstLineChars="100" w:firstLine="210"/>
        <w:jc w:val="left"/>
      </w:pPr>
      <w:r w:rsidRPr="00714C4A">
        <w:rPr>
          <w:rFonts w:hint="eastAsia"/>
        </w:rPr>
        <w:t xml:space="preserve">    </w:t>
      </w:r>
      <w:r w:rsidRPr="00714C4A">
        <w:rPr>
          <w:rFonts w:hint="eastAsia"/>
        </w:rPr>
        <w:t>三、本保函为不可撤销、不可转让的见索即付独立保函。本保函有效期自开立之日起至投标有效期届满之日后的</w:t>
      </w:r>
      <w:r w:rsidRPr="00714C4A">
        <w:rPr>
          <w:rFonts w:hint="eastAsia"/>
        </w:rPr>
        <w:t xml:space="preserve">  28  </w:t>
      </w:r>
      <w:r w:rsidRPr="00714C4A">
        <w:rPr>
          <w:rFonts w:hint="eastAsia"/>
        </w:rPr>
        <w:t>日。投标有效期延长的，本保函有效期相应顺延。</w:t>
      </w:r>
    </w:p>
    <w:p w14:paraId="1126CECA" w14:textId="77777777" w:rsidR="00E26E0C" w:rsidRPr="00714C4A" w:rsidRDefault="005C195C">
      <w:pPr>
        <w:snapToGrid w:val="0"/>
        <w:spacing w:before="50" w:afterLines="50" w:after="120" w:line="276" w:lineRule="auto"/>
        <w:ind w:firstLineChars="200" w:firstLine="420"/>
        <w:jc w:val="left"/>
      </w:pPr>
      <w:r w:rsidRPr="00714C4A">
        <w:rPr>
          <w:rFonts w:hint="eastAsia"/>
        </w:rPr>
        <w:t>四、我方承诺，在收到受益人发来的书面付款通知后的</w:t>
      </w:r>
      <w:r w:rsidRPr="00714C4A">
        <w:rPr>
          <w:rFonts w:hint="eastAsia"/>
        </w:rPr>
        <w:t xml:space="preserve">   5    </w:t>
      </w:r>
      <w:r w:rsidRPr="00714C4A">
        <w:rPr>
          <w:rFonts w:hint="eastAsia"/>
        </w:rPr>
        <w:t>日内无条件支付，前述书面付款通知即为付款要求之单据，且应满足以下要求：</w:t>
      </w:r>
    </w:p>
    <w:p w14:paraId="18D7C558"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1</w:t>
      </w:r>
      <w:r w:rsidRPr="00714C4A">
        <w:rPr>
          <w:rFonts w:hint="eastAsia"/>
        </w:rPr>
        <w:t>）付款通知到达的日期在本保函的有效期内；</w:t>
      </w:r>
    </w:p>
    <w:p w14:paraId="28BA9005"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2</w:t>
      </w:r>
      <w:r w:rsidRPr="00714C4A">
        <w:rPr>
          <w:rFonts w:hint="eastAsia"/>
        </w:rPr>
        <w:t>）载明要求支付的金额；</w:t>
      </w:r>
    </w:p>
    <w:p w14:paraId="1833DB7F" w14:textId="77777777" w:rsidR="00E26E0C" w:rsidRPr="00714C4A" w:rsidRDefault="005C195C">
      <w:pPr>
        <w:snapToGrid w:val="0"/>
        <w:spacing w:before="50" w:afterLines="50" w:after="120" w:line="276" w:lineRule="auto"/>
        <w:ind w:firstLineChars="200" w:firstLine="420"/>
        <w:jc w:val="left"/>
      </w:pPr>
      <w:r w:rsidRPr="00714C4A">
        <w:rPr>
          <w:rFonts w:hint="eastAsia"/>
        </w:rPr>
        <w:lastRenderedPageBreak/>
        <w:t>（</w:t>
      </w:r>
      <w:r w:rsidRPr="00714C4A">
        <w:rPr>
          <w:rFonts w:hint="eastAsia"/>
        </w:rPr>
        <w:t>3</w:t>
      </w:r>
      <w:r w:rsidRPr="00714C4A">
        <w:rPr>
          <w:rFonts w:hint="eastAsia"/>
        </w:rPr>
        <w:t>）载明申请人违反采购文件规定的义务内容和具体条款；</w:t>
      </w:r>
    </w:p>
    <w:p w14:paraId="18785C26"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4</w:t>
      </w:r>
      <w:r w:rsidRPr="00714C4A">
        <w:rPr>
          <w:rFonts w:hint="eastAsia"/>
        </w:rPr>
        <w:t>）声明不存在采购文件规定或我国法律规定免除申请人或我方支付责任的情形；</w:t>
      </w:r>
    </w:p>
    <w:p w14:paraId="5C73DC71" w14:textId="77777777" w:rsidR="00E26E0C" w:rsidRPr="00714C4A" w:rsidRDefault="005C195C">
      <w:pPr>
        <w:snapToGrid w:val="0"/>
        <w:spacing w:before="50" w:afterLines="50" w:after="120" w:line="276" w:lineRule="auto"/>
        <w:ind w:firstLineChars="200" w:firstLine="420"/>
        <w:jc w:val="left"/>
      </w:pPr>
      <w:r w:rsidRPr="00714C4A">
        <w:rPr>
          <w:rFonts w:hint="eastAsia"/>
        </w:rPr>
        <w:t>（</w:t>
      </w:r>
      <w:r w:rsidRPr="00714C4A">
        <w:rPr>
          <w:rFonts w:hint="eastAsia"/>
        </w:rPr>
        <w:t>5</w:t>
      </w:r>
      <w:r w:rsidRPr="00714C4A">
        <w:rPr>
          <w:rFonts w:hint="eastAsia"/>
        </w:rPr>
        <w:t>）书面付款通知应在本保函有效期内到达的地址是：</w:t>
      </w:r>
      <w:r w:rsidRPr="00714C4A">
        <w:rPr>
          <w:rFonts w:hint="eastAsia"/>
        </w:rPr>
        <w:t xml:space="preserve">                                     </w:t>
      </w:r>
      <w:r w:rsidRPr="00714C4A">
        <w:rPr>
          <w:rFonts w:hint="eastAsia"/>
        </w:rPr>
        <w:t>。</w:t>
      </w:r>
    </w:p>
    <w:p w14:paraId="63DCD58F" w14:textId="77777777" w:rsidR="00E26E0C" w:rsidRPr="00714C4A" w:rsidRDefault="005C195C">
      <w:pPr>
        <w:snapToGrid w:val="0"/>
        <w:spacing w:before="50" w:afterLines="50" w:after="120" w:line="276" w:lineRule="auto"/>
        <w:jc w:val="left"/>
      </w:pPr>
      <w:r w:rsidRPr="00714C4A">
        <w:rPr>
          <w:rFonts w:hint="eastAsia"/>
        </w:rPr>
        <w:t xml:space="preserve">        </w:t>
      </w:r>
      <w:r w:rsidRPr="00714C4A">
        <w:rPr>
          <w:rFonts w:hint="eastAsia"/>
        </w:rPr>
        <w:t>受益人发出的书面付款通知应由其为鉴明受益人法定代表人（负责人）或授权代理人签字并加盖公章。</w:t>
      </w:r>
    </w:p>
    <w:p w14:paraId="29F9A81E" w14:textId="77777777" w:rsidR="00E26E0C" w:rsidRPr="00714C4A" w:rsidRDefault="005C195C">
      <w:pPr>
        <w:snapToGrid w:val="0"/>
        <w:spacing w:before="50" w:afterLines="50" w:after="120" w:line="276" w:lineRule="auto"/>
        <w:ind w:firstLineChars="200" w:firstLine="420"/>
        <w:jc w:val="left"/>
      </w:pPr>
      <w:r w:rsidRPr="00714C4A">
        <w:rPr>
          <w:rFonts w:hint="eastAsia"/>
        </w:rPr>
        <w:t>五、本保函项下的权利不得转让，不得设定担保。贵方未经我方书面同意转让本保函或其项下任何权利，对我方不发生法律效力。</w:t>
      </w:r>
      <w:r w:rsidRPr="00714C4A">
        <w:rPr>
          <w:rFonts w:hint="eastAsia"/>
        </w:rPr>
        <w:t xml:space="preserve"> </w:t>
      </w:r>
    </w:p>
    <w:p w14:paraId="69B34037" w14:textId="77777777" w:rsidR="00E26E0C" w:rsidRPr="00714C4A" w:rsidRDefault="005C195C">
      <w:pPr>
        <w:snapToGrid w:val="0"/>
        <w:spacing w:before="50" w:afterLines="50" w:after="120" w:line="276" w:lineRule="auto"/>
        <w:ind w:firstLineChars="200" w:firstLine="420"/>
        <w:jc w:val="left"/>
      </w:pPr>
      <w:r w:rsidRPr="00714C4A">
        <w:rPr>
          <w:rFonts w:hint="eastAsia"/>
        </w:rPr>
        <w:t>六、本保函项下的基础交易不成立、不生效、无效、被撤销、被解除，不影响本保函的独立有效。</w:t>
      </w:r>
      <w:r w:rsidRPr="00714C4A">
        <w:rPr>
          <w:rFonts w:hint="eastAsia"/>
        </w:rPr>
        <w:t xml:space="preserve"> </w:t>
      </w:r>
    </w:p>
    <w:p w14:paraId="1CB37C76" w14:textId="77777777" w:rsidR="00E26E0C" w:rsidRPr="00714C4A" w:rsidRDefault="005C195C">
      <w:pPr>
        <w:snapToGrid w:val="0"/>
        <w:spacing w:before="50" w:afterLines="50" w:after="120" w:line="276" w:lineRule="auto"/>
        <w:ind w:firstLineChars="200" w:firstLine="420"/>
        <w:jc w:val="left"/>
      </w:pPr>
      <w:r w:rsidRPr="00714C4A">
        <w:rPr>
          <w:rFonts w:hint="eastAsia"/>
        </w:rPr>
        <w:t>七、受益人应在本保函到期后的七日内将本保函正本退回我方注销，但是不论受益人是否按此要求将本保函正本退回我方，我方在本保函项下的义务和责任均在保函有效期到期后自动消灭。</w:t>
      </w:r>
      <w:r w:rsidRPr="00714C4A">
        <w:rPr>
          <w:rFonts w:hint="eastAsia"/>
        </w:rPr>
        <w:t xml:space="preserve"> </w:t>
      </w:r>
    </w:p>
    <w:p w14:paraId="2CBA85B9" w14:textId="77777777" w:rsidR="00E26E0C" w:rsidRPr="00714C4A" w:rsidRDefault="005C195C">
      <w:pPr>
        <w:snapToGrid w:val="0"/>
        <w:spacing w:before="50" w:afterLines="50" w:after="120" w:line="276" w:lineRule="auto"/>
        <w:ind w:firstLineChars="200" w:firstLine="420"/>
        <w:jc w:val="left"/>
      </w:pPr>
      <w:r w:rsidRPr="00714C4A">
        <w:rPr>
          <w:rFonts w:hint="eastAsia"/>
        </w:rPr>
        <w:t>八、本保函适用的法律为中华人民共和国法律，争议裁判管辖地为中华人民共和国。</w:t>
      </w:r>
      <w:r w:rsidRPr="00714C4A">
        <w:rPr>
          <w:rFonts w:hint="eastAsia"/>
        </w:rPr>
        <w:t xml:space="preserve"> </w:t>
      </w:r>
    </w:p>
    <w:p w14:paraId="0AA8CF4B" w14:textId="77777777" w:rsidR="00E26E0C" w:rsidRPr="00714C4A" w:rsidRDefault="005C195C">
      <w:pPr>
        <w:snapToGrid w:val="0"/>
        <w:spacing w:before="50" w:afterLines="50" w:after="120" w:line="276" w:lineRule="auto"/>
        <w:ind w:firstLineChars="200" w:firstLine="420"/>
        <w:jc w:val="left"/>
      </w:pPr>
      <w:r w:rsidRPr="00714C4A">
        <w:rPr>
          <w:rFonts w:hint="eastAsia"/>
        </w:rPr>
        <w:t>九、本保函自我方法定代表人或授权代表签字并加盖公章之日起生效。</w:t>
      </w:r>
      <w:r w:rsidRPr="00714C4A">
        <w:rPr>
          <w:rFonts w:hint="eastAsia"/>
        </w:rPr>
        <w:t xml:space="preserve"> </w:t>
      </w:r>
    </w:p>
    <w:p w14:paraId="092535DC" w14:textId="77777777" w:rsidR="00E26E0C" w:rsidRPr="00714C4A" w:rsidRDefault="00E26E0C">
      <w:pPr>
        <w:snapToGrid w:val="0"/>
        <w:spacing w:before="50" w:afterLines="50" w:after="120" w:line="276" w:lineRule="auto"/>
        <w:jc w:val="left"/>
      </w:pPr>
    </w:p>
    <w:p w14:paraId="738FE294" w14:textId="77777777" w:rsidR="00E26E0C" w:rsidRPr="00714C4A" w:rsidRDefault="005C195C">
      <w:pPr>
        <w:snapToGrid w:val="0"/>
        <w:spacing w:before="50" w:afterLines="50" w:after="120" w:line="276" w:lineRule="auto"/>
        <w:jc w:val="left"/>
      </w:pPr>
      <w:r w:rsidRPr="00714C4A">
        <w:rPr>
          <w:rFonts w:hint="eastAsia"/>
        </w:rPr>
        <w:t>开</w:t>
      </w:r>
      <w:r w:rsidRPr="00714C4A">
        <w:rPr>
          <w:rFonts w:hint="eastAsia"/>
        </w:rPr>
        <w:t xml:space="preserve"> </w:t>
      </w:r>
      <w:r w:rsidRPr="00714C4A">
        <w:rPr>
          <w:rFonts w:hint="eastAsia"/>
        </w:rPr>
        <w:t>立</w:t>
      </w:r>
      <w:r w:rsidRPr="00714C4A">
        <w:rPr>
          <w:rFonts w:hint="eastAsia"/>
        </w:rPr>
        <w:t xml:space="preserve"> </w:t>
      </w:r>
      <w:r w:rsidRPr="00714C4A">
        <w:rPr>
          <w:rFonts w:hint="eastAsia"/>
        </w:rPr>
        <w:t>人：</w:t>
      </w:r>
      <w:r w:rsidRPr="00714C4A">
        <w:rPr>
          <w:rFonts w:hint="eastAsia"/>
        </w:rPr>
        <w:t xml:space="preserve">                                                  </w:t>
      </w:r>
      <w:r w:rsidRPr="00714C4A">
        <w:rPr>
          <w:rFonts w:hint="eastAsia"/>
        </w:rPr>
        <w:t>（公章）</w:t>
      </w:r>
      <w:r w:rsidRPr="00714C4A">
        <w:rPr>
          <w:rFonts w:hint="eastAsia"/>
        </w:rPr>
        <w:t xml:space="preserve"> </w:t>
      </w:r>
    </w:p>
    <w:p w14:paraId="71F447AA" w14:textId="77777777" w:rsidR="00E26E0C" w:rsidRPr="00714C4A" w:rsidRDefault="005C195C">
      <w:pPr>
        <w:snapToGrid w:val="0"/>
        <w:spacing w:before="50" w:afterLines="50" w:after="120" w:line="276" w:lineRule="auto"/>
        <w:jc w:val="left"/>
      </w:pPr>
      <w:r w:rsidRPr="00714C4A">
        <w:rPr>
          <w:rFonts w:hint="eastAsia"/>
        </w:rPr>
        <w:t>法定代表人（或授权代表）</w:t>
      </w:r>
      <w:r w:rsidRPr="00714C4A">
        <w:rPr>
          <w:rFonts w:hint="eastAsia"/>
        </w:rPr>
        <w:t xml:space="preserve"> </w:t>
      </w:r>
      <w:r w:rsidRPr="00714C4A">
        <w:rPr>
          <w:rFonts w:hint="eastAsia"/>
        </w:rPr>
        <w:t>：</w:t>
      </w:r>
      <w:r w:rsidRPr="00714C4A">
        <w:rPr>
          <w:rFonts w:hint="eastAsia"/>
        </w:rPr>
        <w:t xml:space="preserve">               </w:t>
      </w:r>
      <w:r w:rsidRPr="00714C4A">
        <w:rPr>
          <w:rFonts w:hint="eastAsia"/>
        </w:rPr>
        <w:t>（签字）</w:t>
      </w:r>
      <w:r w:rsidRPr="00714C4A">
        <w:rPr>
          <w:rFonts w:hint="eastAsia"/>
        </w:rPr>
        <w:t xml:space="preserve"> </w:t>
      </w:r>
    </w:p>
    <w:p w14:paraId="436E475C" w14:textId="77777777" w:rsidR="00E26E0C" w:rsidRPr="00714C4A" w:rsidRDefault="005C195C">
      <w:pPr>
        <w:snapToGrid w:val="0"/>
        <w:spacing w:before="50" w:afterLines="50" w:after="120" w:line="276" w:lineRule="auto"/>
        <w:jc w:val="left"/>
      </w:pPr>
      <w:r w:rsidRPr="00714C4A">
        <w:rPr>
          <w:rFonts w:hint="eastAsia"/>
        </w:rPr>
        <w:t>地</w:t>
      </w:r>
      <w:r w:rsidRPr="00714C4A">
        <w:rPr>
          <w:rFonts w:hint="eastAsia"/>
        </w:rPr>
        <w:t xml:space="preserve">    </w:t>
      </w:r>
      <w:r w:rsidRPr="00714C4A">
        <w:rPr>
          <w:rFonts w:hint="eastAsia"/>
        </w:rPr>
        <w:t>址：</w:t>
      </w:r>
      <w:r w:rsidRPr="00714C4A">
        <w:rPr>
          <w:rFonts w:hint="eastAsia"/>
        </w:rPr>
        <w:t xml:space="preserve">                                       </w:t>
      </w:r>
    </w:p>
    <w:p w14:paraId="78B45EF9" w14:textId="77777777" w:rsidR="00E26E0C" w:rsidRPr="00714C4A" w:rsidRDefault="005C195C">
      <w:pPr>
        <w:snapToGrid w:val="0"/>
        <w:spacing w:before="50" w:afterLines="50" w:after="120" w:line="276" w:lineRule="auto"/>
        <w:jc w:val="left"/>
      </w:pPr>
      <w:r w:rsidRPr="00714C4A">
        <w:rPr>
          <w:rFonts w:hint="eastAsia"/>
        </w:rPr>
        <w:t>邮政编码：</w:t>
      </w:r>
      <w:r w:rsidRPr="00714C4A">
        <w:rPr>
          <w:rFonts w:hint="eastAsia"/>
        </w:rPr>
        <w:t xml:space="preserve">                 </w:t>
      </w:r>
    </w:p>
    <w:p w14:paraId="3AAC6C65" w14:textId="77777777" w:rsidR="00E26E0C" w:rsidRPr="00714C4A" w:rsidRDefault="005C195C">
      <w:pPr>
        <w:snapToGrid w:val="0"/>
        <w:spacing w:before="50" w:afterLines="50" w:after="120" w:line="276" w:lineRule="auto"/>
        <w:jc w:val="left"/>
      </w:pPr>
      <w:r w:rsidRPr="00714C4A">
        <w:rPr>
          <w:rFonts w:hint="eastAsia"/>
        </w:rPr>
        <w:t>电</w:t>
      </w:r>
      <w:r w:rsidRPr="00714C4A">
        <w:rPr>
          <w:rFonts w:hint="eastAsia"/>
        </w:rPr>
        <w:t xml:space="preserve">    </w:t>
      </w:r>
      <w:r w:rsidRPr="00714C4A">
        <w:rPr>
          <w:rFonts w:hint="eastAsia"/>
        </w:rPr>
        <w:t>话：</w:t>
      </w:r>
      <w:r w:rsidRPr="00714C4A">
        <w:rPr>
          <w:rFonts w:hint="eastAsia"/>
        </w:rPr>
        <w:t xml:space="preserve">                 </w:t>
      </w:r>
    </w:p>
    <w:p w14:paraId="03C734F0" w14:textId="77777777" w:rsidR="00E26E0C" w:rsidRPr="00714C4A" w:rsidRDefault="005C195C">
      <w:pPr>
        <w:snapToGrid w:val="0"/>
        <w:spacing w:before="50" w:afterLines="50" w:after="120" w:line="276" w:lineRule="auto"/>
        <w:jc w:val="left"/>
      </w:pPr>
      <w:r w:rsidRPr="00714C4A">
        <w:rPr>
          <w:rFonts w:hint="eastAsia"/>
        </w:rPr>
        <w:t>传</w:t>
      </w:r>
      <w:r w:rsidRPr="00714C4A">
        <w:rPr>
          <w:rFonts w:hint="eastAsia"/>
        </w:rPr>
        <w:t xml:space="preserve">    </w:t>
      </w:r>
      <w:r w:rsidRPr="00714C4A">
        <w:rPr>
          <w:rFonts w:hint="eastAsia"/>
        </w:rPr>
        <w:t>真：</w:t>
      </w:r>
      <w:r w:rsidRPr="00714C4A">
        <w:rPr>
          <w:rFonts w:hint="eastAsia"/>
        </w:rPr>
        <w:t xml:space="preserve">                 </w:t>
      </w:r>
    </w:p>
    <w:p w14:paraId="0C46914A" w14:textId="77777777" w:rsidR="00E26E0C" w:rsidRPr="00714C4A" w:rsidRDefault="005C195C">
      <w:pPr>
        <w:snapToGrid w:val="0"/>
        <w:spacing w:before="50" w:afterLines="50" w:after="120" w:line="276" w:lineRule="auto"/>
        <w:jc w:val="left"/>
      </w:pPr>
      <w:r w:rsidRPr="00714C4A">
        <w:rPr>
          <w:rFonts w:hint="eastAsia"/>
        </w:rPr>
        <w:t>开立时间：</w:t>
      </w:r>
      <w:r w:rsidRPr="00714C4A">
        <w:rPr>
          <w:rFonts w:hint="eastAsia"/>
        </w:rPr>
        <w:t xml:space="preserve">      </w:t>
      </w:r>
      <w:r w:rsidRPr="00714C4A">
        <w:rPr>
          <w:rFonts w:hint="eastAsia"/>
        </w:rPr>
        <w:t>年</w:t>
      </w:r>
      <w:r w:rsidRPr="00714C4A">
        <w:rPr>
          <w:rFonts w:hint="eastAsia"/>
        </w:rPr>
        <w:t xml:space="preserve">       </w:t>
      </w:r>
      <w:r w:rsidRPr="00714C4A">
        <w:rPr>
          <w:rFonts w:hint="eastAsia"/>
        </w:rPr>
        <w:t>月</w:t>
      </w:r>
      <w:r w:rsidRPr="00714C4A">
        <w:rPr>
          <w:rFonts w:hint="eastAsia"/>
        </w:rPr>
        <w:t xml:space="preserve">        </w:t>
      </w:r>
      <w:r w:rsidRPr="00714C4A">
        <w:rPr>
          <w:rFonts w:hint="eastAsia"/>
        </w:rPr>
        <w:t>日</w:t>
      </w:r>
    </w:p>
    <w:p w14:paraId="0A407CE8" w14:textId="77777777" w:rsidR="00E26E0C" w:rsidRPr="00714C4A" w:rsidRDefault="005C195C">
      <w:pPr>
        <w:widowControl/>
        <w:jc w:val="left"/>
        <w:rPr>
          <w:szCs w:val="21"/>
        </w:rPr>
      </w:pPr>
      <w:r w:rsidRPr="00714C4A">
        <w:rPr>
          <w:szCs w:val="21"/>
        </w:rPr>
        <w:br w:type="page"/>
      </w:r>
    </w:p>
    <w:p w14:paraId="67048C86" w14:textId="77777777" w:rsidR="00E26E0C" w:rsidRPr="00714C4A" w:rsidRDefault="005C195C">
      <w:pPr>
        <w:snapToGrid w:val="0"/>
        <w:spacing w:before="50" w:afterLines="50" w:after="120"/>
        <w:jc w:val="left"/>
        <w:rPr>
          <w:szCs w:val="21"/>
        </w:rPr>
      </w:pPr>
      <w:r w:rsidRPr="00714C4A">
        <w:rPr>
          <w:szCs w:val="21"/>
        </w:rPr>
        <w:lastRenderedPageBreak/>
        <w:t>9</w:t>
      </w:r>
      <w:r w:rsidRPr="00714C4A">
        <w:rPr>
          <w:szCs w:val="21"/>
        </w:rPr>
        <w:t>．供应商认为应当要提交的</w:t>
      </w:r>
      <w:r w:rsidRPr="00714C4A">
        <w:rPr>
          <w:rFonts w:hint="eastAsia"/>
          <w:szCs w:val="21"/>
        </w:rPr>
        <w:t>其他</w:t>
      </w:r>
      <w:r w:rsidRPr="00714C4A">
        <w:rPr>
          <w:szCs w:val="21"/>
        </w:rPr>
        <w:t>资格证明材料。</w:t>
      </w:r>
      <w:r w:rsidRPr="00714C4A">
        <w:rPr>
          <w:bCs/>
          <w:sz w:val="24"/>
        </w:rPr>
        <w:t xml:space="preserve"> </w:t>
      </w:r>
    </w:p>
    <w:p w14:paraId="348FCC05" w14:textId="77777777" w:rsidR="00E26E0C" w:rsidRPr="00714C4A" w:rsidRDefault="00E26E0C">
      <w:pPr>
        <w:spacing w:line="276" w:lineRule="auto"/>
        <w:rPr>
          <w:szCs w:val="21"/>
        </w:rPr>
      </w:pPr>
    </w:p>
    <w:p w14:paraId="0B929F68" w14:textId="77777777" w:rsidR="00E26E0C" w:rsidRPr="00714C4A" w:rsidRDefault="005C195C">
      <w:pPr>
        <w:widowControl/>
        <w:jc w:val="left"/>
        <w:rPr>
          <w:szCs w:val="21"/>
        </w:rPr>
      </w:pPr>
      <w:r w:rsidRPr="00714C4A">
        <w:rPr>
          <w:szCs w:val="21"/>
        </w:rPr>
        <w:br w:type="page"/>
      </w:r>
      <w:bookmarkEnd w:id="167"/>
    </w:p>
    <w:bookmarkEnd w:id="161"/>
    <w:p w14:paraId="12FA061E" w14:textId="77777777" w:rsidR="00E26E0C" w:rsidRPr="00714C4A" w:rsidRDefault="005C195C">
      <w:pPr>
        <w:snapToGrid w:val="0"/>
        <w:spacing w:beforeLines="50" w:before="120" w:after="50" w:line="440" w:lineRule="exact"/>
        <w:jc w:val="left"/>
        <w:outlineLvl w:val="1"/>
        <w:rPr>
          <w:bCs/>
          <w:sz w:val="24"/>
        </w:rPr>
      </w:pPr>
      <w:r w:rsidRPr="00714C4A">
        <w:rPr>
          <w:bCs/>
          <w:sz w:val="24"/>
        </w:rPr>
        <w:lastRenderedPageBreak/>
        <w:t>2</w:t>
      </w:r>
      <w:r w:rsidRPr="00714C4A">
        <w:rPr>
          <w:bCs/>
          <w:sz w:val="24"/>
        </w:rPr>
        <w:t>．投标文件封面参考格式</w:t>
      </w:r>
      <w:r w:rsidRPr="00714C4A">
        <w:rPr>
          <w:rFonts w:hint="eastAsia"/>
          <w:bCs/>
          <w:sz w:val="24"/>
        </w:rPr>
        <w:t>（商务技术文件）</w:t>
      </w:r>
      <w:r w:rsidRPr="00714C4A">
        <w:rPr>
          <w:bCs/>
          <w:sz w:val="24"/>
        </w:rPr>
        <w:t>：</w:t>
      </w:r>
      <w:r w:rsidRPr="00714C4A">
        <w:rPr>
          <w:bCs/>
          <w:sz w:val="24"/>
        </w:rPr>
        <w:t xml:space="preserve"> </w:t>
      </w:r>
    </w:p>
    <w:p w14:paraId="1CC95C41" w14:textId="77777777" w:rsidR="00E26E0C" w:rsidRPr="00714C4A" w:rsidRDefault="00E26E0C">
      <w:pPr>
        <w:snapToGrid w:val="0"/>
        <w:spacing w:before="50" w:afterLines="50" w:after="120" w:line="400" w:lineRule="exact"/>
        <w:jc w:val="left"/>
        <w:rPr>
          <w:bCs/>
          <w:sz w:val="24"/>
        </w:rPr>
      </w:pPr>
    </w:p>
    <w:p w14:paraId="73E4FBA8" w14:textId="77777777" w:rsidR="00E26E0C" w:rsidRPr="00714C4A" w:rsidRDefault="00E26E0C">
      <w:pPr>
        <w:snapToGrid w:val="0"/>
        <w:spacing w:beforeLines="50" w:before="120" w:after="50" w:line="360" w:lineRule="exact"/>
        <w:rPr>
          <w:sz w:val="24"/>
        </w:rPr>
      </w:pPr>
    </w:p>
    <w:p w14:paraId="32975843" w14:textId="77777777" w:rsidR="00E26E0C" w:rsidRPr="00714C4A" w:rsidRDefault="00E26E0C">
      <w:pPr>
        <w:snapToGrid w:val="0"/>
        <w:spacing w:beforeLines="50" w:before="120" w:after="50" w:line="360" w:lineRule="exact"/>
        <w:jc w:val="center"/>
        <w:rPr>
          <w:bCs/>
          <w:sz w:val="24"/>
        </w:rPr>
      </w:pPr>
    </w:p>
    <w:p w14:paraId="7321E278" w14:textId="77777777" w:rsidR="00E26E0C" w:rsidRPr="00714C4A" w:rsidRDefault="005C195C">
      <w:pPr>
        <w:snapToGrid w:val="0"/>
        <w:spacing w:beforeLines="50" w:before="120" w:after="50" w:line="360" w:lineRule="exact"/>
        <w:jc w:val="center"/>
        <w:rPr>
          <w:b/>
          <w:bCs/>
          <w:sz w:val="44"/>
          <w:szCs w:val="44"/>
        </w:rPr>
      </w:pPr>
      <w:r w:rsidRPr="00714C4A">
        <w:rPr>
          <w:rFonts w:hint="eastAsia"/>
          <w:b/>
          <w:bCs/>
          <w:sz w:val="44"/>
          <w:szCs w:val="44"/>
        </w:rPr>
        <w:t>电子</w:t>
      </w:r>
      <w:r w:rsidRPr="00714C4A">
        <w:rPr>
          <w:b/>
          <w:bCs/>
          <w:sz w:val="44"/>
          <w:szCs w:val="44"/>
        </w:rPr>
        <w:t>投标文件</w:t>
      </w:r>
    </w:p>
    <w:p w14:paraId="75FA1784" w14:textId="77777777" w:rsidR="00E26E0C" w:rsidRPr="00714C4A" w:rsidRDefault="00E26E0C">
      <w:pPr>
        <w:snapToGrid w:val="0"/>
        <w:spacing w:beforeLines="50" w:before="120" w:after="50" w:line="360" w:lineRule="exact"/>
        <w:jc w:val="center"/>
        <w:rPr>
          <w:b/>
          <w:bCs/>
          <w:sz w:val="44"/>
          <w:szCs w:val="44"/>
        </w:rPr>
      </w:pPr>
    </w:p>
    <w:p w14:paraId="166521F6" w14:textId="77777777" w:rsidR="00E26E0C" w:rsidRPr="00714C4A" w:rsidRDefault="00E26E0C">
      <w:pPr>
        <w:snapToGrid w:val="0"/>
        <w:spacing w:beforeLines="50" w:before="120" w:after="50" w:line="360" w:lineRule="exact"/>
        <w:jc w:val="center"/>
        <w:rPr>
          <w:b/>
          <w:bCs/>
          <w:sz w:val="44"/>
          <w:szCs w:val="44"/>
        </w:rPr>
      </w:pPr>
    </w:p>
    <w:p w14:paraId="40D48959" w14:textId="77777777" w:rsidR="00E26E0C" w:rsidRPr="00714C4A" w:rsidRDefault="005C195C">
      <w:pPr>
        <w:snapToGrid w:val="0"/>
        <w:spacing w:beforeLines="50" w:before="120" w:after="50" w:line="360" w:lineRule="exact"/>
        <w:jc w:val="center"/>
        <w:rPr>
          <w:b/>
          <w:bCs/>
          <w:sz w:val="44"/>
          <w:szCs w:val="44"/>
        </w:rPr>
      </w:pPr>
      <w:r w:rsidRPr="00714C4A">
        <w:rPr>
          <w:b/>
          <w:bCs/>
          <w:sz w:val="44"/>
          <w:szCs w:val="44"/>
        </w:rPr>
        <w:t xml:space="preserve"> </w:t>
      </w:r>
      <w:r w:rsidRPr="00714C4A">
        <w:rPr>
          <w:b/>
          <w:bCs/>
          <w:sz w:val="44"/>
          <w:szCs w:val="44"/>
        </w:rPr>
        <w:t>商务技术文件</w:t>
      </w:r>
    </w:p>
    <w:p w14:paraId="34A5F0E7" w14:textId="77777777" w:rsidR="00E26E0C" w:rsidRPr="00714C4A" w:rsidRDefault="00E26E0C">
      <w:pPr>
        <w:snapToGrid w:val="0"/>
        <w:spacing w:beforeLines="50" w:before="120" w:after="50" w:line="360" w:lineRule="exact"/>
        <w:rPr>
          <w:bCs/>
          <w:sz w:val="24"/>
        </w:rPr>
      </w:pPr>
    </w:p>
    <w:p w14:paraId="5D179207" w14:textId="77777777" w:rsidR="00E26E0C" w:rsidRPr="00714C4A" w:rsidRDefault="00E26E0C">
      <w:pPr>
        <w:snapToGrid w:val="0"/>
        <w:spacing w:beforeLines="50" w:before="120" w:after="50" w:line="360" w:lineRule="exact"/>
        <w:rPr>
          <w:bCs/>
          <w:sz w:val="24"/>
        </w:rPr>
      </w:pPr>
    </w:p>
    <w:p w14:paraId="6C49F4A7" w14:textId="77777777" w:rsidR="00E26E0C" w:rsidRPr="00714C4A" w:rsidRDefault="00E26E0C">
      <w:pPr>
        <w:snapToGrid w:val="0"/>
        <w:spacing w:beforeLines="50" w:before="120" w:after="50" w:line="360" w:lineRule="exact"/>
        <w:rPr>
          <w:bCs/>
          <w:sz w:val="24"/>
        </w:rPr>
      </w:pPr>
    </w:p>
    <w:p w14:paraId="6C3B89E6"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项目名称：</w:t>
      </w:r>
      <w:r w:rsidRPr="00714C4A">
        <w:rPr>
          <w:bCs/>
          <w:sz w:val="24"/>
        </w:rPr>
        <w:t xml:space="preserve"> </w:t>
      </w:r>
    </w:p>
    <w:p w14:paraId="432637A9"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项目编号：</w:t>
      </w:r>
    </w:p>
    <w:p w14:paraId="2C323905"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分标号：（若无</w:t>
      </w:r>
      <w:r w:rsidRPr="00714C4A">
        <w:rPr>
          <w:rFonts w:hint="eastAsia"/>
          <w:bCs/>
          <w:sz w:val="24"/>
        </w:rPr>
        <w:t>留空或写</w:t>
      </w:r>
      <w:r w:rsidRPr="00714C4A">
        <w:rPr>
          <w:bCs/>
          <w:sz w:val="24"/>
        </w:rPr>
        <w:t>“/”</w:t>
      </w:r>
      <w:r w:rsidRPr="00714C4A">
        <w:rPr>
          <w:bCs/>
          <w:sz w:val="24"/>
        </w:rPr>
        <w:t>）</w:t>
      </w:r>
    </w:p>
    <w:p w14:paraId="1DC23A81"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供应商名称：</w:t>
      </w:r>
    </w:p>
    <w:p w14:paraId="3F4B177E"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供应商地址：</w:t>
      </w:r>
    </w:p>
    <w:p w14:paraId="3ED11231" w14:textId="77777777" w:rsidR="00E26E0C" w:rsidRPr="00714C4A" w:rsidRDefault="00E26E0C">
      <w:pPr>
        <w:snapToGrid w:val="0"/>
        <w:spacing w:beforeLines="50" w:before="120" w:after="50" w:line="360" w:lineRule="exact"/>
        <w:ind w:firstLineChars="300" w:firstLine="720"/>
        <w:rPr>
          <w:bCs/>
          <w:sz w:val="24"/>
        </w:rPr>
      </w:pPr>
    </w:p>
    <w:p w14:paraId="75B3BE56" w14:textId="77777777" w:rsidR="00E26E0C" w:rsidRPr="00714C4A" w:rsidRDefault="00E26E0C">
      <w:pPr>
        <w:pStyle w:val="a0"/>
        <w:snapToGrid w:val="0"/>
        <w:spacing w:before="50" w:after="50" w:line="360" w:lineRule="exact"/>
        <w:ind w:firstLineChars="400" w:firstLine="960"/>
        <w:rPr>
          <w:bCs/>
          <w:sz w:val="24"/>
          <w:szCs w:val="24"/>
        </w:rPr>
      </w:pPr>
    </w:p>
    <w:p w14:paraId="0B99CF99" w14:textId="77777777" w:rsidR="00E26E0C" w:rsidRPr="00714C4A" w:rsidRDefault="005C195C">
      <w:pPr>
        <w:snapToGrid w:val="0"/>
        <w:spacing w:beforeLines="50" w:before="120" w:after="50" w:line="360" w:lineRule="exact"/>
        <w:jc w:val="center"/>
        <w:rPr>
          <w:sz w:val="24"/>
        </w:rPr>
      </w:pPr>
      <w:r w:rsidRPr="00714C4A">
        <w:rPr>
          <w:sz w:val="24"/>
        </w:rPr>
        <w:t xml:space="preserve">                        </w:t>
      </w:r>
      <w:r w:rsidRPr="00714C4A">
        <w:rPr>
          <w:sz w:val="24"/>
        </w:rPr>
        <w:t>年</w:t>
      </w:r>
      <w:r w:rsidRPr="00714C4A">
        <w:rPr>
          <w:sz w:val="24"/>
        </w:rPr>
        <w:t xml:space="preserve">  </w:t>
      </w:r>
      <w:r w:rsidRPr="00714C4A">
        <w:rPr>
          <w:sz w:val="24"/>
        </w:rPr>
        <w:t>月</w:t>
      </w:r>
      <w:r w:rsidRPr="00714C4A">
        <w:rPr>
          <w:sz w:val="24"/>
        </w:rPr>
        <w:t xml:space="preserve">  </w:t>
      </w:r>
      <w:r w:rsidRPr="00714C4A">
        <w:rPr>
          <w:sz w:val="24"/>
        </w:rPr>
        <w:t>日</w:t>
      </w:r>
    </w:p>
    <w:p w14:paraId="26BDD8DB" w14:textId="77777777" w:rsidR="00E26E0C" w:rsidRPr="00714C4A" w:rsidRDefault="005C195C">
      <w:r w:rsidRPr="00714C4A">
        <w:br w:type="page"/>
      </w:r>
    </w:p>
    <w:p w14:paraId="5C350CD8" w14:textId="77777777" w:rsidR="00E26E0C" w:rsidRPr="00714C4A" w:rsidRDefault="005C195C">
      <w:pPr>
        <w:snapToGrid w:val="0"/>
        <w:spacing w:before="50" w:after="50" w:line="440" w:lineRule="exact"/>
        <w:ind w:firstLineChars="49" w:firstLine="138"/>
        <w:jc w:val="center"/>
        <w:rPr>
          <w:b/>
          <w:sz w:val="28"/>
          <w:szCs w:val="28"/>
        </w:rPr>
      </w:pPr>
      <w:r w:rsidRPr="00714C4A">
        <w:rPr>
          <w:b/>
          <w:sz w:val="28"/>
          <w:szCs w:val="28"/>
        </w:rPr>
        <w:lastRenderedPageBreak/>
        <w:t>目录</w:t>
      </w:r>
    </w:p>
    <w:p w14:paraId="7A3A98A6" w14:textId="77777777" w:rsidR="00E26E0C" w:rsidRPr="00714C4A" w:rsidRDefault="005C195C">
      <w:pPr>
        <w:snapToGrid w:val="0"/>
        <w:spacing w:before="50" w:after="50" w:line="440" w:lineRule="exact"/>
        <w:ind w:firstLineChars="49" w:firstLine="118"/>
        <w:jc w:val="center"/>
        <w:rPr>
          <w:b/>
          <w:sz w:val="24"/>
        </w:rPr>
      </w:pPr>
      <w:r w:rsidRPr="00714C4A">
        <w:rPr>
          <w:b/>
          <w:sz w:val="24"/>
        </w:rPr>
        <w:t>（应有页码）</w:t>
      </w:r>
    </w:p>
    <w:p w14:paraId="34FF24DF" w14:textId="77777777" w:rsidR="00E26E0C" w:rsidRPr="00714C4A" w:rsidRDefault="005C195C">
      <w:pPr>
        <w:rPr>
          <w:b/>
          <w:szCs w:val="21"/>
        </w:rPr>
      </w:pPr>
      <w:r w:rsidRPr="00714C4A">
        <w:br w:type="page"/>
      </w:r>
      <w:bookmarkStart w:id="168" w:name="_Toc462223472"/>
      <w:bookmarkStart w:id="169" w:name="_Toc455309222"/>
      <w:bookmarkStart w:id="170" w:name="_Toc462320613"/>
      <w:bookmarkStart w:id="171" w:name="_Hlk19114325"/>
      <w:r w:rsidRPr="00714C4A">
        <w:rPr>
          <w:szCs w:val="21"/>
        </w:rPr>
        <w:lastRenderedPageBreak/>
        <w:t>1</w:t>
      </w:r>
      <w:r w:rsidRPr="00714C4A">
        <w:rPr>
          <w:szCs w:val="21"/>
        </w:rPr>
        <w:t>．法定代表人身份证明</w:t>
      </w:r>
      <w:r w:rsidRPr="00714C4A">
        <w:rPr>
          <w:rFonts w:hint="eastAsia"/>
          <w:b/>
          <w:szCs w:val="21"/>
        </w:rPr>
        <w:t>（无授权</w:t>
      </w:r>
      <w:r w:rsidRPr="00714C4A">
        <w:rPr>
          <w:b/>
          <w:szCs w:val="21"/>
        </w:rPr>
        <w:t>代表</w:t>
      </w:r>
      <w:r w:rsidRPr="00714C4A">
        <w:rPr>
          <w:rFonts w:hint="eastAsia"/>
          <w:b/>
          <w:szCs w:val="21"/>
        </w:rPr>
        <w:t>时提供）</w:t>
      </w:r>
      <w:r w:rsidRPr="00714C4A">
        <w:rPr>
          <w:b/>
          <w:szCs w:val="21"/>
        </w:rPr>
        <w:t>：</w:t>
      </w:r>
    </w:p>
    <w:p w14:paraId="3B364F8F" w14:textId="77777777" w:rsidR="00E26E0C" w:rsidRPr="00714C4A" w:rsidRDefault="00E26E0C">
      <w:pPr>
        <w:snapToGrid w:val="0"/>
        <w:spacing w:beforeLines="50" w:before="120" w:after="50" w:line="440" w:lineRule="exact"/>
        <w:jc w:val="center"/>
        <w:rPr>
          <w:szCs w:val="21"/>
        </w:rPr>
      </w:pPr>
    </w:p>
    <w:p w14:paraId="2D9704E8" w14:textId="77777777" w:rsidR="00E26E0C" w:rsidRPr="00714C4A" w:rsidRDefault="005C195C">
      <w:pPr>
        <w:snapToGrid w:val="0"/>
        <w:spacing w:beforeLines="50" w:before="120" w:after="50" w:line="440" w:lineRule="exact"/>
        <w:jc w:val="center"/>
        <w:rPr>
          <w:b/>
          <w:szCs w:val="21"/>
        </w:rPr>
      </w:pPr>
      <w:r w:rsidRPr="00714C4A">
        <w:rPr>
          <w:b/>
          <w:szCs w:val="21"/>
        </w:rPr>
        <w:t>法定代表人身份证明</w:t>
      </w:r>
      <w:bookmarkEnd w:id="168"/>
      <w:bookmarkEnd w:id="169"/>
      <w:bookmarkEnd w:id="170"/>
    </w:p>
    <w:p w14:paraId="15A3F799" w14:textId="77777777" w:rsidR="00E26E0C" w:rsidRPr="00714C4A" w:rsidRDefault="00E26E0C">
      <w:pPr>
        <w:spacing w:line="360" w:lineRule="auto"/>
      </w:pPr>
    </w:p>
    <w:p w14:paraId="4E5E6EB7" w14:textId="77777777" w:rsidR="00E26E0C" w:rsidRPr="00714C4A" w:rsidRDefault="005C195C">
      <w:pPr>
        <w:spacing w:line="540" w:lineRule="exact"/>
        <w:rPr>
          <w:szCs w:val="21"/>
        </w:rPr>
      </w:pPr>
      <w:r w:rsidRPr="00714C4A">
        <w:rPr>
          <w:szCs w:val="21"/>
        </w:rPr>
        <w:t>供应商名称：</w:t>
      </w:r>
      <w:r w:rsidRPr="00714C4A">
        <w:rPr>
          <w:szCs w:val="21"/>
        </w:rPr>
        <w:t xml:space="preserve">                                         </w:t>
      </w:r>
    </w:p>
    <w:p w14:paraId="17CA3CEC" w14:textId="77777777" w:rsidR="00E26E0C" w:rsidRPr="00714C4A" w:rsidRDefault="005C195C">
      <w:pPr>
        <w:spacing w:line="540" w:lineRule="exact"/>
        <w:rPr>
          <w:szCs w:val="21"/>
        </w:rPr>
      </w:pPr>
      <w:r w:rsidRPr="00714C4A">
        <w:rPr>
          <w:szCs w:val="21"/>
        </w:rPr>
        <w:t>单位性质：</w:t>
      </w:r>
      <w:r w:rsidRPr="00714C4A">
        <w:rPr>
          <w:szCs w:val="21"/>
        </w:rPr>
        <w:t xml:space="preserve">                                           </w:t>
      </w:r>
    </w:p>
    <w:p w14:paraId="448FE66D" w14:textId="77777777" w:rsidR="00E26E0C" w:rsidRPr="00714C4A" w:rsidRDefault="005C195C">
      <w:pPr>
        <w:spacing w:line="540" w:lineRule="exact"/>
        <w:rPr>
          <w:szCs w:val="21"/>
        </w:rPr>
      </w:pPr>
      <w:r w:rsidRPr="00714C4A">
        <w:rPr>
          <w:szCs w:val="21"/>
        </w:rPr>
        <w:t>地址：</w:t>
      </w:r>
      <w:r w:rsidRPr="00714C4A">
        <w:rPr>
          <w:szCs w:val="21"/>
        </w:rPr>
        <w:t xml:space="preserve">                                               </w:t>
      </w:r>
    </w:p>
    <w:p w14:paraId="5F87C261" w14:textId="77777777" w:rsidR="00E26E0C" w:rsidRPr="00714C4A" w:rsidRDefault="005C195C">
      <w:pPr>
        <w:spacing w:line="540" w:lineRule="exact"/>
        <w:rPr>
          <w:szCs w:val="21"/>
        </w:rPr>
      </w:pPr>
      <w:r w:rsidRPr="00714C4A">
        <w:rPr>
          <w:szCs w:val="21"/>
        </w:rPr>
        <w:t>成立时间：</w:t>
      </w: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p>
    <w:p w14:paraId="7638FAD2" w14:textId="77777777" w:rsidR="00E26E0C" w:rsidRPr="00714C4A" w:rsidRDefault="005C195C">
      <w:pPr>
        <w:spacing w:line="540" w:lineRule="exact"/>
        <w:rPr>
          <w:szCs w:val="21"/>
        </w:rPr>
      </w:pPr>
      <w:r w:rsidRPr="00714C4A">
        <w:rPr>
          <w:szCs w:val="21"/>
        </w:rPr>
        <w:t>经营期限：</w:t>
      </w:r>
      <w:r w:rsidRPr="00714C4A">
        <w:rPr>
          <w:szCs w:val="21"/>
        </w:rPr>
        <w:t xml:space="preserve">                                           </w:t>
      </w:r>
    </w:p>
    <w:p w14:paraId="02FB4699" w14:textId="77777777" w:rsidR="00E26E0C" w:rsidRPr="00714C4A" w:rsidRDefault="005C195C">
      <w:pPr>
        <w:spacing w:line="540" w:lineRule="exact"/>
        <w:rPr>
          <w:szCs w:val="21"/>
        </w:rPr>
      </w:pPr>
      <w:r w:rsidRPr="00714C4A">
        <w:rPr>
          <w:szCs w:val="21"/>
        </w:rPr>
        <w:t>姓名：</w:t>
      </w:r>
      <w:r w:rsidRPr="00714C4A">
        <w:rPr>
          <w:szCs w:val="21"/>
        </w:rPr>
        <w:t xml:space="preserve">                   </w:t>
      </w:r>
      <w:r w:rsidRPr="00714C4A">
        <w:rPr>
          <w:szCs w:val="21"/>
        </w:rPr>
        <w:t>；性别：</w:t>
      </w:r>
      <w:r w:rsidRPr="00714C4A">
        <w:rPr>
          <w:szCs w:val="21"/>
        </w:rPr>
        <w:t xml:space="preserve">                      </w:t>
      </w:r>
    </w:p>
    <w:p w14:paraId="7CD01C3E" w14:textId="77777777" w:rsidR="00E26E0C" w:rsidRPr="00714C4A" w:rsidRDefault="005C195C">
      <w:pPr>
        <w:spacing w:line="540" w:lineRule="exact"/>
        <w:rPr>
          <w:szCs w:val="21"/>
        </w:rPr>
      </w:pPr>
      <w:r w:rsidRPr="00714C4A">
        <w:rPr>
          <w:szCs w:val="21"/>
        </w:rPr>
        <w:t>年龄：</w:t>
      </w:r>
      <w:r w:rsidRPr="00714C4A">
        <w:rPr>
          <w:szCs w:val="21"/>
        </w:rPr>
        <w:t xml:space="preserve">         </w:t>
      </w:r>
      <w:r w:rsidRPr="00714C4A">
        <w:rPr>
          <w:szCs w:val="21"/>
        </w:rPr>
        <w:t>；职务：</w:t>
      </w:r>
      <w:r w:rsidRPr="00714C4A">
        <w:rPr>
          <w:szCs w:val="21"/>
        </w:rPr>
        <w:t xml:space="preserve">              </w:t>
      </w:r>
      <w:r w:rsidRPr="00714C4A">
        <w:rPr>
          <w:szCs w:val="21"/>
        </w:rPr>
        <w:t>；身份证：</w:t>
      </w:r>
      <w:r w:rsidRPr="00714C4A">
        <w:rPr>
          <w:szCs w:val="21"/>
        </w:rPr>
        <w:t xml:space="preserve">                                      </w:t>
      </w:r>
    </w:p>
    <w:p w14:paraId="56D86D5C" w14:textId="77777777" w:rsidR="00E26E0C" w:rsidRPr="00714C4A" w:rsidRDefault="005C195C">
      <w:pPr>
        <w:spacing w:line="540" w:lineRule="exact"/>
        <w:rPr>
          <w:szCs w:val="21"/>
        </w:rPr>
      </w:pPr>
      <w:r w:rsidRPr="00714C4A">
        <w:rPr>
          <w:szCs w:val="21"/>
        </w:rPr>
        <w:t>系</w:t>
      </w:r>
      <w:r w:rsidRPr="00714C4A">
        <w:rPr>
          <w:szCs w:val="21"/>
        </w:rPr>
        <w:t xml:space="preserve">                                      </w:t>
      </w:r>
      <w:r w:rsidRPr="00714C4A">
        <w:rPr>
          <w:szCs w:val="21"/>
        </w:rPr>
        <w:t>（</w:t>
      </w:r>
      <w:r w:rsidRPr="00714C4A">
        <w:rPr>
          <w:szCs w:val="21"/>
        </w:rPr>
        <w:t xml:space="preserve"> </w:t>
      </w:r>
      <w:r w:rsidRPr="00714C4A">
        <w:rPr>
          <w:szCs w:val="21"/>
        </w:rPr>
        <w:t>供应商名称）的法定代表人。</w:t>
      </w:r>
    </w:p>
    <w:p w14:paraId="47E8567C" w14:textId="77777777" w:rsidR="00E26E0C" w:rsidRPr="00714C4A" w:rsidRDefault="00E26E0C">
      <w:pPr>
        <w:spacing w:line="540" w:lineRule="exact"/>
        <w:rPr>
          <w:szCs w:val="21"/>
        </w:rPr>
      </w:pPr>
    </w:p>
    <w:p w14:paraId="374ABAC0" w14:textId="77777777" w:rsidR="00E26E0C" w:rsidRPr="00714C4A" w:rsidRDefault="005C195C">
      <w:pPr>
        <w:spacing w:line="540" w:lineRule="exact"/>
        <w:ind w:firstLineChars="200" w:firstLine="420"/>
        <w:rPr>
          <w:szCs w:val="21"/>
        </w:rPr>
      </w:pPr>
      <w:r w:rsidRPr="00714C4A">
        <w:rPr>
          <w:szCs w:val="21"/>
        </w:rPr>
        <w:t>特此证明。</w:t>
      </w:r>
    </w:p>
    <w:p w14:paraId="48EB1A36" w14:textId="77777777" w:rsidR="00E26E0C" w:rsidRPr="00714C4A" w:rsidRDefault="005C195C">
      <w:pPr>
        <w:spacing w:line="360" w:lineRule="auto"/>
        <w:ind w:firstLineChars="2300" w:firstLine="4830"/>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zCs w:val="21"/>
        </w:rPr>
        <w:t>：</w:t>
      </w:r>
      <w:r w:rsidRPr="00714C4A">
        <w:rPr>
          <w:szCs w:val="21"/>
        </w:rPr>
        <w:t xml:space="preserve">                </w:t>
      </w:r>
    </w:p>
    <w:p w14:paraId="7E5967E0" w14:textId="77777777" w:rsidR="00E26E0C" w:rsidRPr="00714C4A" w:rsidRDefault="005C195C">
      <w:pPr>
        <w:spacing w:line="360" w:lineRule="auto"/>
        <w:rPr>
          <w:szCs w:val="21"/>
        </w:rPr>
      </w:pP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r w:rsidRPr="00714C4A">
        <w:rPr>
          <w:szCs w:val="21"/>
        </w:rPr>
        <w:t xml:space="preserve"> </w:t>
      </w:r>
    </w:p>
    <w:p w14:paraId="46F2E98C" w14:textId="77777777" w:rsidR="00E26E0C" w:rsidRPr="00714C4A" w:rsidRDefault="00E26E0C">
      <w:pPr>
        <w:spacing w:line="360" w:lineRule="auto"/>
        <w:ind w:firstLineChars="200" w:firstLine="420"/>
        <w:rPr>
          <w:szCs w:val="21"/>
        </w:rPr>
      </w:pPr>
    </w:p>
    <w:p w14:paraId="6FF66C5C" w14:textId="77777777" w:rsidR="00E26E0C" w:rsidRPr="00714C4A" w:rsidRDefault="005C195C">
      <w:pPr>
        <w:spacing w:line="360" w:lineRule="auto"/>
        <w:rPr>
          <w:szCs w:val="21"/>
        </w:rPr>
      </w:pPr>
      <w:r w:rsidRPr="00714C4A">
        <w:rPr>
          <w:szCs w:val="21"/>
        </w:rPr>
        <w:t>附件：法定代表人身份证复印件</w:t>
      </w:r>
    </w:p>
    <w:p w14:paraId="5BA7F0B8" w14:textId="77777777" w:rsidR="00E26E0C" w:rsidRPr="00714C4A" w:rsidRDefault="00E26E0C">
      <w:pPr>
        <w:spacing w:line="360" w:lineRule="auto"/>
        <w:rPr>
          <w:szCs w:val="21"/>
        </w:rPr>
      </w:pPr>
    </w:p>
    <w:bookmarkEnd w:id="171"/>
    <w:p w14:paraId="54CAA0E1" w14:textId="77777777" w:rsidR="00E26E0C" w:rsidRPr="00714C4A" w:rsidRDefault="005C195C">
      <w:pPr>
        <w:snapToGrid w:val="0"/>
        <w:spacing w:beforeLines="50" w:before="120" w:after="50" w:line="360" w:lineRule="exact"/>
        <w:rPr>
          <w:b/>
          <w:szCs w:val="21"/>
        </w:rPr>
      </w:pPr>
      <w:r w:rsidRPr="00714C4A">
        <w:rPr>
          <w:b/>
          <w:szCs w:val="21"/>
        </w:rPr>
        <w:br w:type="page"/>
      </w:r>
      <w:r w:rsidRPr="00714C4A">
        <w:rPr>
          <w:rFonts w:hint="eastAsia"/>
          <w:b/>
          <w:szCs w:val="21"/>
        </w:rPr>
        <w:lastRenderedPageBreak/>
        <w:t>1</w:t>
      </w:r>
      <w:r w:rsidRPr="00714C4A">
        <w:rPr>
          <w:b/>
          <w:szCs w:val="21"/>
        </w:rPr>
        <w:t>．</w:t>
      </w:r>
      <w:r w:rsidRPr="00714C4A">
        <w:rPr>
          <w:rFonts w:hint="eastAsia"/>
          <w:b/>
          <w:szCs w:val="21"/>
        </w:rPr>
        <w:t>授权</w:t>
      </w:r>
      <w:r w:rsidRPr="00714C4A">
        <w:rPr>
          <w:b/>
          <w:szCs w:val="21"/>
        </w:rPr>
        <w:t>委托书</w:t>
      </w:r>
      <w:r w:rsidRPr="00714C4A">
        <w:rPr>
          <w:rFonts w:hint="eastAsia"/>
          <w:b/>
          <w:szCs w:val="21"/>
        </w:rPr>
        <w:t>（有授权</w:t>
      </w:r>
      <w:r w:rsidRPr="00714C4A">
        <w:rPr>
          <w:b/>
          <w:szCs w:val="21"/>
        </w:rPr>
        <w:t>代表</w:t>
      </w:r>
      <w:r w:rsidRPr="00714C4A">
        <w:rPr>
          <w:rFonts w:hint="eastAsia"/>
          <w:b/>
          <w:szCs w:val="21"/>
        </w:rPr>
        <w:t>时提供）</w:t>
      </w:r>
      <w:r w:rsidRPr="00714C4A">
        <w:rPr>
          <w:b/>
          <w:szCs w:val="21"/>
        </w:rPr>
        <w:t>：</w:t>
      </w:r>
    </w:p>
    <w:p w14:paraId="7C8AB000" w14:textId="77777777" w:rsidR="00E26E0C" w:rsidRPr="00714C4A" w:rsidRDefault="00E26E0C">
      <w:pPr>
        <w:snapToGrid w:val="0"/>
        <w:spacing w:beforeLines="50" w:before="120" w:after="50" w:line="440" w:lineRule="exact"/>
        <w:jc w:val="center"/>
        <w:rPr>
          <w:b/>
          <w:szCs w:val="21"/>
        </w:rPr>
      </w:pPr>
    </w:p>
    <w:p w14:paraId="6F8EEF27" w14:textId="77777777" w:rsidR="00E26E0C" w:rsidRPr="00714C4A" w:rsidRDefault="005C195C">
      <w:pPr>
        <w:snapToGrid w:val="0"/>
        <w:spacing w:beforeLines="50" w:before="120" w:after="50" w:line="440" w:lineRule="exact"/>
        <w:jc w:val="center"/>
        <w:rPr>
          <w:b/>
          <w:szCs w:val="21"/>
        </w:rPr>
      </w:pPr>
      <w:r w:rsidRPr="00714C4A">
        <w:rPr>
          <w:b/>
          <w:szCs w:val="21"/>
        </w:rPr>
        <w:t>法定代表人授权委托书</w:t>
      </w:r>
    </w:p>
    <w:p w14:paraId="59798E72" w14:textId="77777777" w:rsidR="00E26E0C" w:rsidRPr="00714C4A" w:rsidRDefault="005C195C">
      <w:pPr>
        <w:snapToGrid w:val="0"/>
        <w:spacing w:beforeLines="50" w:before="120" w:after="50" w:line="440" w:lineRule="exact"/>
        <w:rPr>
          <w:b/>
          <w:bCs/>
          <w:szCs w:val="21"/>
        </w:rPr>
      </w:pPr>
      <w:r w:rsidRPr="00714C4A">
        <w:rPr>
          <w:bCs/>
          <w:szCs w:val="21"/>
        </w:rPr>
        <w:t>致：</w:t>
      </w:r>
      <w:r w:rsidRPr="00714C4A">
        <w:rPr>
          <w:i/>
          <w:iCs/>
          <w:szCs w:val="21"/>
        </w:rPr>
        <w:t>（采购</w:t>
      </w:r>
      <w:r w:rsidRPr="00714C4A">
        <w:rPr>
          <w:rFonts w:hint="eastAsia"/>
          <w:i/>
          <w:iCs/>
          <w:szCs w:val="21"/>
        </w:rPr>
        <w:t>人</w:t>
      </w:r>
      <w:r w:rsidRPr="00714C4A">
        <w:rPr>
          <w:i/>
          <w:iCs/>
          <w:szCs w:val="21"/>
        </w:rPr>
        <w:t>名称）</w:t>
      </w:r>
      <w:r w:rsidRPr="00714C4A">
        <w:rPr>
          <w:szCs w:val="21"/>
        </w:rPr>
        <w:t>：</w:t>
      </w:r>
    </w:p>
    <w:p w14:paraId="275A9F2E" w14:textId="77777777" w:rsidR="00E26E0C" w:rsidRPr="00714C4A" w:rsidRDefault="005C195C">
      <w:pPr>
        <w:snapToGrid w:val="0"/>
        <w:spacing w:beforeLines="50" w:before="120" w:after="50" w:line="440" w:lineRule="exact"/>
        <w:ind w:firstLineChars="200" w:firstLine="420"/>
        <w:rPr>
          <w:szCs w:val="21"/>
        </w:rPr>
      </w:pPr>
      <w:r w:rsidRPr="00714C4A">
        <w:rPr>
          <w:szCs w:val="21"/>
        </w:rPr>
        <w:t>我</w:t>
      </w:r>
      <w:r w:rsidRPr="00714C4A">
        <w:rPr>
          <w:i/>
          <w:iCs/>
          <w:szCs w:val="21"/>
        </w:rPr>
        <w:t>（</w:t>
      </w:r>
      <w:r w:rsidRPr="00714C4A">
        <w:rPr>
          <w:rFonts w:hint="eastAsia"/>
          <w:i/>
          <w:iCs/>
          <w:szCs w:val="21"/>
        </w:rPr>
        <w:t>法定代表人姓名</w:t>
      </w:r>
      <w:r w:rsidRPr="00714C4A">
        <w:rPr>
          <w:i/>
          <w:iCs/>
          <w:szCs w:val="21"/>
        </w:rPr>
        <w:t>）</w:t>
      </w:r>
      <w:r w:rsidRPr="00714C4A">
        <w:rPr>
          <w:szCs w:val="21"/>
        </w:rPr>
        <w:t>系</w:t>
      </w:r>
      <w:r w:rsidRPr="00714C4A">
        <w:rPr>
          <w:i/>
          <w:iCs/>
          <w:szCs w:val="21"/>
        </w:rPr>
        <w:t>（供应商名称）</w:t>
      </w:r>
      <w:r w:rsidRPr="00714C4A">
        <w:rPr>
          <w:szCs w:val="21"/>
        </w:rPr>
        <w:t>的法定代表人，现授权委托本单位在职职工</w:t>
      </w:r>
      <w:r w:rsidRPr="00714C4A">
        <w:rPr>
          <w:szCs w:val="21"/>
        </w:rPr>
        <w:t xml:space="preserve">         </w:t>
      </w:r>
      <w:r w:rsidRPr="00714C4A">
        <w:rPr>
          <w:szCs w:val="21"/>
        </w:rPr>
        <w:t>（姓名）以我方的名义参加</w:t>
      </w:r>
      <w:r w:rsidRPr="00714C4A">
        <w:rPr>
          <w:szCs w:val="21"/>
        </w:rPr>
        <w:t xml:space="preserve"> </w:t>
      </w:r>
      <w:r w:rsidRPr="00714C4A">
        <w:rPr>
          <w:rFonts w:hint="eastAsia"/>
          <w:i/>
          <w:iCs/>
          <w:szCs w:val="21"/>
        </w:rPr>
        <w:t>（项目名称）</w:t>
      </w:r>
      <w:r w:rsidRPr="00714C4A">
        <w:rPr>
          <w:szCs w:val="21"/>
        </w:rPr>
        <w:t xml:space="preserve"> </w:t>
      </w:r>
      <w:r w:rsidRPr="00714C4A">
        <w:rPr>
          <w:szCs w:val="21"/>
        </w:rPr>
        <w:t>项目的投标活动，并代表我方全权办理针对上述项目的投标、开标、评审、签约等具体事务和签署相关文件。</w:t>
      </w:r>
    </w:p>
    <w:p w14:paraId="5A997389" w14:textId="77777777" w:rsidR="00E26E0C" w:rsidRPr="00714C4A" w:rsidRDefault="005C195C">
      <w:pPr>
        <w:snapToGrid w:val="0"/>
        <w:spacing w:beforeLines="50" w:before="120" w:after="50" w:line="440" w:lineRule="exact"/>
        <w:rPr>
          <w:szCs w:val="21"/>
        </w:rPr>
      </w:pPr>
      <w:r w:rsidRPr="00714C4A">
        <w:rPr>
          <w:szCs w:val="21"/>
        </w:rPr>
        <w:t xml:space="preserve">    </w:t>
      </w:r>
      <w:r w:rsidRPr="00714C4A">
        <w:rPr>
          <w:szCs w:val="21"/>
        </w:rPr>
        <w:t>我方对被授权人的签名事项负全部责任。</w:t>
      </w:r>
    </w:p>
    <w:p w14:paraId="4BF24814" w14:textId="77777777" w:rsidR="00E26E0C" w:rsidRPr="00714C4A" w:rsidRDefault="005C195C">
      <w:pPr>
        <w:snapToGrid w:val="0"/>
        <w:spacing w:beforeLines="50" w:before="120" w:after="50" w:line="440" w:lineRule="exact"/>
        <w:ind w:firstLine="480"/>
        <w:rPr>
          <w:szCs w:val="21"/>
        </w:rPr>
      </w:pPr>
      <w:r w:rsidRPr="00714C4A">
        <w:rPr>
          <w:szCs w:val="21"/>
        </w:rPr>
        <w:t>在撤销授权的书面通知以前，本授权书一直有效。被授权人在授权书有效期内签署的所有文件不因授权的撤销而失效。</w:t>
      </w:r>
    </w:p>
    <w:p w14:paraId="28C40407" w14:textId="77777777" w:rsidR="00E26E0C" w:rsidRPr="00714C4A" w:rsidRDefault="005C195C">
      <w:pPr>
        <w:snapToGrid w:val="0"/>
        <w:spacing w:beforeLines="50" w:before="120" w:after="50" w:line="440" w:lineRule="exact"/>
        <w:ind w:firstLine="480"/>
        <w:rPr>
          <w:szCs w:val="21"/>
        </w:rPr>
      </w:pPr>
      <w:r w:rsidRPr="00714C4A">
        <w:rPr>
          <w:szCs w:val="21"/>
        </w:rPr>
        <w:t>被授权人无转委托权，特此委托。</w:t>
      </w:r>
    </w:p>
    <w:p w14:paraId="02DB5571" w14:textId="77777777" w:rsidR="00E26E0C" w:rsidRPr="00714C4A" w:rsidRDefault="005C195C">
      <w:pPr>
        <w:snapToGrid w:val="0"/>
        <w:spacing w:beforeLines="50" w:before="120" w:after="50" w:line="440" w:lineRule="exact"/>
        <w:rPr>
          <w:szCs w:val="21"/>
        </w:rPr>
      </w:pPr>
      <w:r w:rsidRPr="00714C4A">
        <w:rPr>
          <w:szCs w:val="21"/>
        </w:rPr>
        <w:t>被授权人签字或</w:t>
      </w:r>
      <w:r w:rsidRPr="00714C4A">
        <w:rPr>
          <w:rFonts w:hint="eastAsia"/>
          <w:szCs w:val="21"/>
        </w:rPr>
        <w:t>签</w:t>
      </w:r>
      <w:r w:rsidRPr="00714C4A">
        <w:rPr>
          <w:szCs w:val="21"/>
        </w:rPr>
        <w:t>章：</w:t>
      </w:r>
      <w:r w:rsidRPr="00714C4A">
        <w:rPr>
          <w:szCs w:val="21"/>
        </w:rPr>
        <w:t xml:space="preserve">                               </w:t>
      </w:r>
      <w:r w:rsidRPr="00714C4A">
        <w:rPr>
          <w:szCs w:val="21"/>
        </w:rPr>
        <w:t>法定代表人签字或</w:t>
      </w:r>
      <w:r w:rsidRPr="00714C4A">
        <w:rPr>
          <w:rFonts w:hint="eastAsia"/>
          <w:szCs w:val="21"/>
        </w:rPr>
        <w:t>签</w:t>
      </w:r>
      <w:r w:rsidRPr="00714C4A">
        <w:rPr>
          <w:szCs w:val="21"/>
        </w:rPr>
        <w:t>章：</w:t>
      </w:r>
      <w:r w:rsidRPr="00714C4A">
        <w:rPr>
          <w:szCs w:val="21"/>
        </w:rPr>
        <w:t xml:space="preserve">          </w:t>
      </w:r>
    </w:p>
    <w:p w14:paraId="33697BCF" w14:textId="77777777" w:rsidR="00E26E0C" w:rsidRPr="00714C4A" w:rsidRDefault="005C195C">
      <w:pPr>
        <w:snapToGrid w:val="0"/>
        <w:spacing w:beforeLines="50" w:before="120" w:after="50" w:line="440" w:lineRule="exact"/>
        <w:rPr>
          <w:szCs w:val="21"/>
        </w:rPr>
      </w:pPr>
      <w:r w:rsidRPr="00714C4A">
        <w:rPr>
          <w:szCs w:val="21"/>
        </w:rPr>
        <w:t>职务：</w:t>
      </w:r>
      <w:r w:rsidRPr="00714C4A">
        <w:rPr>
          <w:szCs w:val="21"/>
        </w:rPr>
        <w:t xml:space="preserve">                                                            </w:t>
      </w:r>
      <w:r w:rsidRPr="00714C4A">
        <w:rPr>
          <w:szCs w:val="21"/>
        </w:rPr>
        <w:t>职务：</w:t>
      </w:r>
      <w:r w:rsidRPr="00714C4A">
        <w:rPr>
          <w:szCs w:val="21"/>
        </w:rPr>
        <w:t xml:space="preserve">           </w:t>
      </w:r>
    </w:p>
    <w:p w14:paraId="70BF9109" w14:textId="77777777" w:rsidR="00E26E0C" w:rsidRPr="00714C4A" w:rsidRDefault="005C195C">
      <w:pPr>
        <w:snapToGrid w:val="0"/>
        <w:spacing w:beforeLines="50" w:before="120" w:after="50" w:line="440" w:lineRule="exact"/>
        <w:rPr>
          <w:szCs w:val="21"/>
        </w:rPr>
      </w:pPr>
      <w:bookmarkStart w:id="172" w:name="_Hlk138844890"/>
      <w:r w:rsidRPr="00714C4A">
        <w:rPr>
          <w:szCs w:val="21"/>
        </w:rPr>
        <w:t>被授权人身份证号码：</w:t>
      </w:r>
      <w:r w:rsidRPr="00714C4A">
        <w:rPr>
          <w:szCs w:val="21"/>
        </w:rPr>
        <w:t xml:space="preserve">                     </w:t>
      </w:r>
      <w:bookmarkEnd w:id="172"/>
      <w:r w:rsidRPr="00714C4A">
        <w:rPr>
          <w:szCs w:val="21"/>
        </w:rPr>
        <w:t xml:space="preserve">          </w:t>
      </w:r>
      <w:r w:rsidRPr="00714C4A">
        <w:rPr>
          <w:szCs w:val="21"/>
        </w:rPr>
        <w:t>授权人身份证号码：</w:t>
      </w:r>
      <w:r w:rsidRPr="00714C4A">
        <w:rPr>
          <w:szCs w:val="21"/>
        </w:rPr>
        <w:t xml:space="preserve">                 </w:t>
      </w:r>
    </w:p>
    <w:p w14:paraId="002BF924" w14:textId="77777777" w:rsidR="00E26E0C" w:rsidRPr="00714C4A" w:rsidRDefault="005C195C">
      <w:pPr>
        <w:snapToGrid w:val="0"/>
        <w:spacing w:beforeLines="50" w:before="120" w:after="50" w:line="440" w:lineRule="exact"/>
        <w:rPr>
          <w:szCs w:val="21"/>
        </w:rPr>
      </w:pPr>
      <w:r w:rsidRPr="00714C4A">
        <w:rPr>
          <w:rFonts w:hint="eastAsia"/>
          <w:szCs w:val="21"/>
        </w:rPr>
        <w:t>被授权人</w:t>
      </w:r>
      <w:bookmarkStart w:id="173" w:name="_Hlk132793041"/>
      <w:r w:rsidRPr="00714C4A">
        <w:rPr>
          <w:rFonts w:hint="eastAsia"/>
          <w:szCs w:val="21"/>
        </w:rPr>
        <w:t>手机号码及邮箱：</w:t>
      </w:r>
      <w:bookmarkEnd w:id="173"/>
      <w:r w:rsidRPr="00714C4A">
        <w:rPr>
          <w:rFonts w:hint="eastAsia"/>
          <w:szCs w:val="21"/>
        </w:rPr>
        <w:t xml:space="preserve"> </w:t>
      </w:r>
      <w:r w:rsidRPr="00714C4A">
        <w:rPr>
          <w:szCs w:val="21"/>
        </w:rPr>
        <w:t xml:space="preserve">                       </w:t>
      </w:r>
      <w:r w:rsidRPr="00714C4A">
        <w:rPr>
          <w:rFonts w:hint="eastAsia"/>
          <w:szCs w:val="21"/>
        </w:rPr>
        <w:t xml:space="preserve"> </w:t>
      </w:r>
      <w:r w:rsidRPr="00714C4A">
        <w:rPr>
          <w:szCs w:val="21"/>
        </w:rPr>
        <w:t xml:space="preserve">                  </w:t>
      </w:r>
    </w:p>
    <w:p w14:paraId="320178BA" w14:textId="77777777" w:rsidR="00E26E0C" w:rsidRPr="00714C4A" w:rsidRDefault="005C195C">
      <w:pPr>
        <w:snapToGrid w:val="0"/>
        <w:spacing w:beforeLines="50" w:before="120" w:after="50" w:line="440" w:lineRule="exact"/>
        <w:rPr>
          <w:szCs w:val="21"/>
        </w:rPr>
      </w:pPr>
      <w:r w:rsidRPr="00714C4A">
        <w:rPr>
          <w:szCs w:val="21"/>
        </w:rPr>
        <w:t xml:space="preserve">                                  </w:t>
      </w:r>
    </w:p>
    <w:p w14:paraId="7D813635" w14:textId="77777777" w:rsidR="00E26E0C" w:rsidRPr="00714C4A" w:rsidRDefault="005C195C">
      <w:pPr>
        <w:snapToGrid w:val="0"/>
        <w:spacing w:beforeLines="50" w:before="120" w:after="50" w:line="440" w:lineRule="exact"/>
        <w:ind w:firstLineChars="2500" w:firstLine="5250"/>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zCs w:val="21"/>
        </w:rPr>
        <w:t>：</w:t>
      </w:r>
      <w:r w:rsidRPr="00714C4A">
        <w:rPr>
          <w:szCs w:val="21"/>
        </w:rPr>
        <w:t xml:space="preserve">                </w:t>
      </w:r>
    </w:p>
    <w:p w14:paraId="61099825" w14:textId="77777777" w:rsidR="00E26E0C" w:rsidRPr="00714C4A" w:rsidRDefault="005C195C">
      <w:pPr>
        <w:snapToGrid w:val="0"/>
        <w:spacing w:beforeLines="50" w:before="120" w:after="50" w:line="440" w:lineRule="exact"/>
        <w:jc w:val="center"/>
        <w:rPr>
          <w:szCs w:val="21"/>
        </w:rPr>
      </w:pP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p>
    <w:p w14:paraId="481EBE40" w14:textId="77777777" w:rsidR="00E26E0C" w:rsidRPr="00714C4A" w:rsidRDefault="00E26E0C">
      <w:pPr>
        <w:spacing w:line="360" w:lineRule="auto"/>
        <w:rPr>
          <w:szCs w:val="21"/>
        </w:rPr>
      </w:pPr>
    </w:p>
    <w:p w14:paraId="5E756BEC" w14:textId="77777777" w:rsidR="00E26E0C" w:rsidRPr="00714C4A" w:rsidRDefault="00E26E0C">
      <w:pPr>
        <w:spacing w:line="360" w:lineRule="auto"/>
        <w:rPr>
          <w:szCs w:val="21"/>
        </w:rPr>
      </w:pPr>
    </w:p>
    <w:p w14:paraId="59BA324C" w14:textId="77777777" w:rsidR="00E26E0C" w:rsidRPr="00714C4A" w:rsidRDefault="005C195C">
      <w:pPr>
        <w:spacing w:line="360" w:lineRule="auto"/>
        <w:rPr>
          <w:szCs w:val="21"/>
        </w:rPr>
      </w:pPr>
      <w:r w:rsidRPr="00714C4A">
        <w:rPr>
          <w:szCs w:val="21"/>
        </w:rPr>
        <w:t>附件：法定代表人身份证复印件及授权代表身份证复印件</w:t>
      </w:r>
    </w:p>
    <w:p w14:paraId="57286739" w14:textId="77777777" w:rsidR="00E26E0C" w:rsidRPr="00714C4A" w:rsidRDefault="005C195C">
      <w:pPr>
        <w:jc w:val="center"/>
        <w:rPr>
          <w:bCs/>
          <w:sz w:val="28"/>
          <w:szCs w:val="28"/>
        </w:rPr>
      </w:pPr>
      <w:r w:rsidRPr="00714C4A">
        <w:rPr>
          <w:bCs/>
          <w:sz w:val="24"/>
        </w:rPr>
        <w:br w:type="page"/>
      </w:r>
      <w:r w:rsidRPr="00714C4A">
        <w:rPr>
          <w:sz w:val="28"/>
          <w:szCs w:val="28"/>
        </w:rPr>
        <w:lastRenderedPageBreak/>
        <w:t>第一部分</w:t>
      </w:r>
      <w:r w:rsidRPr="00714C4A">
        <w:rPr>
          <w:sz w:val="28"/>
          <w:szCs w:val="28"/>
        </w:rPr>
        <w:t xml:space="preserve"> </w:t>
      </w:r>
      <w:r w:rsidRPr="00714C4A">
        <w:rPr>
          <w:sz w:val="28"/>
          <w:szCs w:val="28"/>
        </w:rPr>
        <w:t>商务文件</w:t>
      </w:r>
    </w:p>
    <w:p w14:paraId="440CD8D6" w14:textId="77777777" w:rsidR="00E26E0C" w:rsidRPr="00714C4A" w:rsidRDefault="005C195C">
      <w:pPr>
        <w:jc w:val="center"/>
        <w:rPr>
          <w:bCs/>
          <w:sz w:val="24"/>
        </w:rPr>
      </w:pPr>
      <w:r w:rsidRPr="00714C4A">
        <w:t>（本商务文件供应商可自行编写，也可参照下述提纲编写）</w:t>
      </w:r>
    </w:p>
    <w:p w14:paraId="3BE76F7F" w14:textId="77777777" w:rsidR="00E26E0C" w:rsidRPr="00714C4A" w:rsidRDefault="00E26E0C">
      <w:pPr>
        <w:snapToGrid w:val="0"/>
        <w:spacing w:before="50" w:afterLines="50" w:after="120" w:line="440" w:lineRule="exact"/>
        <w:jc w:val="left"/>
        <w:rPr>
          <w:szCs w:val="21"/>
        </w:rPr>
      </w:pPr>
    </w:p>
    <w:p w14:paraId="38AD283D" w14:textId="77777777" w:rsidR="00E26E0C" w:rsidRPr="00714C4A" w:rsidRDefault="005C195C">
      <w:pPr>
        <w:snapToGrid w:val="0"/>
        <w:spacing w:before="50" w:afterLines="50" w:after="120" w:line="440" w:lineRule="exact"/>
        <w:jc w:val="left"/>
        <w:rPr>
          <w:szCs w:val="21"/>
        </w:rPr>
      </w:pPr>
      <w:r w:rsidRPr="00714C4A">
        <w:rPr>
          <w:rFonts w:hint="eastAsia"/>
          <w:szCs w:val="21"/>
        </w:rPr>
        <w:t>1</w:t>
      </w:r>
      <w:r w:rsidRPr="00714C4A">
        <w:rPr>
          <w:szCs w:val="21"/>
        </w:rPr>
        <w:t>．</w:t>
      </w:r>
      <w:r w:rsidRPr="00714C4A">
        <w:rPr>
          <w:rFonts w:hint="eastAsia"/>
          <w:szCs w:val="21"/>
        </w:rPr>
        <w:t>对</w:t>
      </w:r>
      <w:r w:rsidRPr="00714C4A">
        <w:rPr>
          <w:szCs w:val="21"/>
        </w:rPr>
        <w:t>本项目第</w:t>
      </w:r>
      <w:r w:rsidRPr="00714C4A">
        <w:rPr>
          <w:rFonts w:hint="eastAsia"/>
          <w:szCs w:val="21"/>
        </w:rPr>
        <w:t>二</w:t>
      </w:r>
      <w:r w:rsidRPr="00714C4A">
        <w:rPr>
          <w:szCs w:val="21"/>
        </w:rPr>
        <w:t>章</w:t>
      </w:r>
      <w:r w:rsidRPr="00714C4A">
        <w:rPr>
          <w:rFonts w:hint="eastAsia"/>
          <w:szCs w:val="21"/>
        </w:rPr>
        <w:t>《采购需求》“</w:t>
      </w:r>
      <w:r w:rsidRPr="00714C4A">
        <w:rPr>
          <w:szCs w:val="21"/>
        </w:rPr>
        <w:t>商务要求</w:t>
      </w:r>
      <w:r w:rsidRPr="00714C4A">
        <w:rPr>
          <w:rFonts w:hint="eastAsia"/>
          <w:szCs w:val="21"/>
        </w:rPr>
        <w:t>”</w:t>
      </w:r>
      <w:r w:rsidRPr="00714C4A">
        <w:rPr>
          <w:szCs w:val="21"/>
        </w:rPr>
        <w:t>的</w:t>
      </w:r>
      <w:r w:rsidRPr="00714C4A">
        <w:rPr>
          <w:rFonts w:hint="eastAsia"/>
          <w:szCs w:val="21"/>
        </w:rPr>
        <w:t>响应表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2110"/>
        <w:gridCol w:w="4085"/>
        <w:gridCol w:w="1887"/>
      </w:tblGrid>
      <w:tr w:rsidR="00714C4A" w:rsidRPr="00714C4A" w14:paraId="70A12A6D" w14:textId="77777777">
        <w:trPr>
          <w:trHeight w:val="339"/>
          <w:jc w:val="center"/>
        </w:trPr>
        <w:tc>
          <w:tcPr>
            <w:tcW w:w="746" w:type="dxa"/>
            <w:tcBorders>
              <w:top w:val="single" w:sz="4" w:space="0" w:color="auto"/>
              <w:left w:val="single" w:sz="4" w:space="0" w:color="auto"/>
              <w:bottom w:val="single" w:sz="4" w:space="0" w:color="auto"/>
              <w:right w:val="single" w:sz="4" w:space="0" w:color="auto"/>
            </w:tcBorders>
            <w:vAlign w:val="center"/>
          </w:tcPr>
          <w:p w14:paraId="65ED827A" w14:textId="77777777" w:rsidR="00E26E0C" w:rsidRPr="00714C4A" w:rsidRDefault="005C195C">
            <w:pPr>
              <w:snapToGrid w:val="0"/>
              <w:spacing w:beforeLines="50" w:before="120"/>
              <w:jc w:val="center"/>
              <w:rPr>
                <w:szCs w:val="21"/>
              </w:rPr>
            </w:pPr>
            <w:r w:rsidRPr="00714C4A">
              <w:rPr>
                <w:szCs w:val="21"/>
              </w:rPr>
              <w:t>序号</w:t>
            </w:r>
          </w:p>
        </w:tc>
        <w:tc>
          <w:tcPr>
            <w:tcW w:w="2110" w:type="dxa"/>
            <w:tcBorders>
              <w:top w:val="single" w:sz="4" w:space="0" w:color="auto"/>
              <w:left w:val="single" w:sz="4" w:space="0" w:color="auto"/>
              <w:bottom w:val="single" w:sz="4" w:space="0" w:color="auto"/>
              <w:right w:val="single" w:sz="4" w:space="0" w:color="auto"/>
            </w:tcBorders>
            <w:vAlign w:val="center"/>
          </w:tcPr>
          <w:p w14:paraId="63B365C0" w14:textId="77777777" w:rsidR="00E26E0C" w:rsidRPr="00714C4A" w:rsidRDefault="005C195C">
            <w:pPr>
              <w:snapToGrid w:val="0"/>
              <w:spacing w:beforeLines="50" w:before="120"/>
              <w:jc w:val="center"/>
              <w:rPr>
                <w:szCs w:val="21"/>
              </w:rPr>
            </w:pPr>
            <w:r w:rsidRPr="00714C4A">
              <w:rPr>
                <w:szCs w:val="21"/>
              </w:rPr>
              <w:t>招标文件的商务要求</w:t>
            </w:r>
          </w:p>
        </w:tc>
        <w:tc>
          <w:tcPr>
            <w:tcW w:w="4085" w:type="dxa"/>
            <w:tcBorders>
              <w:top w:val="single" w:sz="4" w:space="0" w:color="auto"/>
              <w:left w:val="single" w:sz="4" w:space="0" w:color="auto"/>
              <w:bottom w:val="single" w:sz="4" w:space="0" w:color="auto"/>
              <w:right w:val="single" w:sz="4" w:space="0" w:color="auto"/>
            </w:tcBorders>
            <w:vAlign w:val="center"/>
          </w:tcPr>
          <w:p w14:paraId="74535203" w14:textId="77777777" w:rsidR="00E26E0C" w:rsidRPr="00714C4A" w:rsidRDefault="005C195C">
            <w:pPr>
              <w:snapToGrid w:val="0"/>
              <w:spacing w:beforeLines="50" w:before="120"/>
              <w:jc w:val="center"/>
              <w:rPr>
                <w:szCs w:val="21"/>
              </w:rPr>
            </w:pPr>
            <w:r w:rsidRPr="00714C4A">
              <w:rPr>
                <w:szCs w:val="21"/>
              </w:rPr>
              <w:t>投标文件响应内容</w:t>
            </w:r>
          </w:p>
        </w:tc>
        <w:tc>
          <w:tcPr>
            <w:tcW w:w="1887" w:type="dxa"/>
            <w:tcBorders>
              <w:top w:val="single" w:sz="4" w:space="0" w:color="auto"/>
              <w:left w:val="single" w:sz="4" w:space="0" w:color="auto"/>
              <w:bottom w:val="single" w:sz="4" w:space="0" w:color="auto"/>
              <w:right w:val="single" w:sz="4" w:space="0" w:color="auto"/>
            </w:tcBorders>
            <w:vAlign w:val="center"/>
          </w:tcPr>
          <w:p w14:paraId="3B7E2012" w14:textId="77777777" w:rsidR="00E26E0C" w:rsidRPr="00714C4A" w:rsidRDefault="005C195C">
            <w:pPr>
              <w:snapToGrid w:val="0"/>
              <w:spacing w:beforeLines="50" w:before="120"/>
              <w:jc w:val="center"/>
              <w:rPr>
                <w:szCs w:val="21"/>
              </w:rPr>
            </w:pPr>
            <w:r w:rsidRPr="00714C4A">
              <w:t>偏离</w:t>
            </w:r>
            <w:r w:rsidRPr="00714C4A">
              <w:rPr>
                <w:szCs w:val="21"/>
              </w:rPr>
              <w:t>说明</w:t>
            </w:r>
          </w:p>
        </w:tc>
      </w:tr>
      <w:tr w:rsidR="00714C4A" w:rsidRPr="00714C4A" w14:paraId="5DFAE521"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1E59A45" w14:textId="77777777" w:rsidR="00E26E0C" w:rsidRPr="00714C4A" w:rsidRDefault="00E26E0C">
            <w:pPr>
              <w:snapToGrid w:val="0"/>
              <w:spacing w:beforeLines="50" w:before="120"/>
              <w:jc w:val="center"/>
              <w:rPr>
                <w:szCs w:val="21"/>
              </w:rPr>
            </w:pPr>
          </w:p>
        </w:tc>
        <w:tc>
          <w:tcPr>
            <w:tcW w:w="2110" w:type="dxa"/>
            <w:tcBorders>
              <w:top w:val="single" w:sz="4" w:space="0" w:color="auto"/>
              <w:left w:val="single" w:sz="4" w:space="0" w:color="auto"/>
              <w:bottom w:val="single" w:sz="4" w:space="0" w:color="auto"/>
              <w:right w:val="single" w:sz="4" w:space="0" w:color="auto"/>
            </w:tcBorders>
            <w:vAlign w:val="center"/>
          </w:tcPr>
          <w:p w14:paraId="105C40E1" w14:textId="77777777" w:rsidR="00E26E0C" w:rsidRPr="00714C4A" w:rsidRDefault="00E26E0C">
            <w:pPr>
              <w:snapToGrid w:val="0"/>
              <w:spacing w:beforeLines="50" w:before="120"/>
              <w:jc w:val="center"/>
              <w:rPr>
                <w:szCs w:val="21"/>
              </w:rPr>
            </w:pPr>
          </w:p>
        </w:tc>
        <w:tc>
          <w:tcPr>
            <w:tcW w:w="4085" w:type="dxa"/>
            <w:tcBorders>
              <w:top w:val="single" w:sz="4" w:space="0" w:color="auto"/>
              <w:left w:val="single" w:sz="4" w:space="0" w:color="auto"/>
              <w:bottom w:val="single" w:sz="4" w:space="0" w:color="auto"/>
              <w:right w:val="single" w:sz="4" w:space="0" w:color="auto"/>
            </w:tcBorders>
            <w:vAlign w:val="center"/>
          </w:tcPr>
          <w:p w14:paraId="3E31BC4C" w14:textId="77777777" w:rsidR="00E26E0C" w:rsidRPr="00714C4A" w:rsidRDefault="00E26E0C">
            <w:pPr>
              <w:snapToGrid w:val="0"/>
              <w:spacing w:beforeLines="50" w:before="120"/>
              <w:jc w:val="center"/>
              <w:rPr>
                <w:szCs w:val="21"/>
              </w:rPr>
            </w:pPr>
          </w:p>
        </w:tc>
        <w:tc>
          <w:tcPr>
            <w:tcW w:w="1887" w:type="dxa"/>
            <w:tcBorders>
              <w:top w:val="single" w:sz="4" w:space="0" w:color="auto"/>
              <w:left w:val="single" w:sz="4" w:space="0" w:color="auto"/>
              <w:bottom w:val="single" w:sz="4" w:space="0" w:color="auto"/>
              <w:right w:val="single" w:sz="4" w:space="0" w:color="auto"/>
            </w:tcBorders>
            <w:vAlign w:val="center"/>
          </w:tcPr>
          <w:p w14:paraId="1511912B" w14:textId="77777777" w:rsidR="00E26E0C" w:rsidRPr="00714C4A" w:rsidRDefault="00E26E0C">
            <w:pPr>
              <w:snapToGrid w:val="0"/>
              <w:spacing w:beforeLines="50" w:before="120"/>
              <w:jc w:val="center"/>
              <w:rPr>
                <w:szCs w:val="21"/>
              </w:rPr>
            </w:pPr>
          </w:p>
        </w:tc>
      </w:tr>
      <w:tr w:rsidR="00714C4A" w:rsidRPr="00714C4A" w14:paraId="7A987E25"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D34F9E7" w14:textId="77777777" w:rsidR="00E26E0C" w:rsidRPr="00714C4A" w:rsidRDefault="00E26E0C">
            <w:pPr>
              <w:snapToGrid w:val="0"/>
              <w:spacing w:beforeLines="50" w:before="120"/>
              <w:jc w:val="center"/>
              <w:rPr>
                <w:szCs w:val="21"/>
              </w:rPr>
            </w:pPr>
          </w:p>
        </w:tc>
        <w:tc>
          <w:tcPr>
            <w:tcW w:w="2110" w:type="dxa"/>
            <w:tcBorders>
              <w:top w:val="single" w:sz="4" w:space="0" w:color="auto"/>
              <w:left w:val="single" w:sz="4" w:space="0" w:color="auto"/>
              <w:bottom w:val="single" w:sz="4" w:space="0" w:color="auto"/>
              <w:right w:val="single" w:sz="4" w:space="0" w:color="auto"/>
            </w:tcBorders>
            <w:vAlign w:val="center"/>
          </w:tcPr>
          <w:p w14:paraId="746407BA" w14:textId="77777777" w:rsidR="00E26E0C" w:rsidRPr="00714C4A" w:rsidRDefault="00E26E0C">
            <w:pPr>
              <w:snapToGrid w:val="0"/>
              <w:spacing w:beforeLines="50" w:before="120"/>
              <w:jc w:val="center"/>
              <w:rPr>
                <w:szCs w:val="21"/>
              </w:rPr>
            </w:pPr>
          </w:p>
        </w:tc>
        <w:tc>
          <w:tcPr>
            <w:tcW w:w="4085" w:type="dxa"/>
            <w:tcBorders>
              <w:top w:val="single" w:sz="4" w:space="0" w:color="auto"/>
              <w:left w:val="single" w:sz="4" w:space="0" w:color="auto"/>
              <w:bottom w:val="single" w:sz="4" w:space="0" w:color="auto"/>
              <w:right w:val="single" w:sz="4" w:space="0" w:color="auto"/>
            </w:tcBorders>
            <w:vAlign w:val="center"/>
          </w:tcPr>
          <w:p w14:paraId="3C8971AB" w14:textId="77777777" w:rsidR="00E26E0C" w:rsidRPr="00714C4A" w:rsidRDefault="00E26E0C">
            <w:pPr>
              <w:snapToGrid w:val="0"/>
              <w:spacing w:beforeLines="50" w:before="120"/>
              <w:jc w:val="center"/>
              <w:rPr>
                <w:szCs w:val="21"/>
              </w:rPr>
            </w:pPr>
          </w:p>
        </w:tc>
        <w:tc>
          <w:tcPr>
            <w:tcW w:w="1887" w:type="dxa"/>
            <w:tcBorders>
              <w:top w:val="single" w:sz="4" w:space="0" w:color="auto"/>
              <w:left w:val="single" w:sz="4" w:space="0" w:color="auto"/>
              <w:bottom w:val="single" w:sz="4" w:space="0" w:color="auto"/>
              <w:right w:val="single" w:sz="4" w:space="0" w:color="auto"/>
            </w:tcBorders>
            <w:vAlign w:val="center"/>
          </w:tcPr>
          <w:p w14:paraId="7FDA73C6" w14:textId="77777777" w:rsidR="00E26E0C" w:rsidRPr="00714C4A" w:rsidRDefault="00E26E0C">
            <w:pPr>
              <w:snapToGrid w:val="0"/>
              <w:spacing w:beforeLines="50" w:before="120"/>
              <w:jc w:val="center"/>
              <w:rPr>
                <w:szCs w:val="21"/>
              </w:rPr>
            </w:pPr>
          </w:p>
        </w:tc>
      </w:tr>
      <w:tr w:rsidR="00714C4A" w:rsidRPr="00714C4A" w14:paraId="576DEDAB" w14:textId="77777777">
        <w:trPr>
          <w:trHeight w:hRule="exact" w:val="502"/>
          <w:jc w:val="center"/>
        </w:trPr>
        <w:tc>
          <w:tcPr>
            <w:tcW w:w="746" w:type="dxa"/>
            <w:tcBorders>
              <w:top w:val="single" w:sz="4" w:space="0" w:color="auto"/>
              <w:left w:val="single" w:sz="4" w:space="0" w:color="auto"/>
              <w:bottom w:val="single" w:sz="4" w:space="0" w:color="auto"/>
              <w:right w:val="single" w:sz="4" w:space="0" w:color="auto"/>
            </w:tcBorders>
            <w:vAlign w:val="center"/>
          </w:tcPr>
          <w:p w14:paraId="472C3E2A" w14:textId="77777777" w:rsidR="00E26E0C" w:rsidRPr="00714C4A" w:rsidRDefault="00E26E0C">
            <w:pPr>
              <w:snapToGrid w:val="0"/>
              <w:spacing w:beforeLines="50" w:before="120"/>
              <w:jc w:val="center"/>
              <w:rPr>
                <w:szCs w:val="21"/>
              </w:rPr>
            </w:pPr>
          </w:p>
        </w:tc>
        <w:tc>
          <w:tcPr>
            <w:tcW w:w="2110" w:type="dxa"/>
            <w:tcBorders>
              <w:top w:val="single" w:sz="4" w:space="0" w:color="auto"/>
              <w:left w:val="single" w:sz="4" w:space="0" w:color="auto"/>
              <w:bottom w:val="single" w:sz="4" w:space="0" w:color="auto"/>
              <w:right w:val="single" w:sz="4" w:space="0" w:color="auto"/>
            </w:tcBorders>
            <w:vAlign w:val="center"/>
          </w:tcPr>
          <w:p w14:paraId="07599A51" w14:textId="77777777" w:rsidR="00E26E0C" w:rsidRPr="00714C4A" w:rsidRDefault="005C195C">
            <w:pPr>
              <w:snapToGrid w:val="0"/>
              <w:spacing w:beforeLines="50" w:before="120"/>
              <w:jc w:val="center"/>
              <w:rPr>
                <w:szCs w:val="21"/>
              </w:rPr>
            </w:pPr>
            <w:r w:rsidRPr="00714C4A">
              <w:rPr>
                <w:szCs w:val="21"/>
              </w:rPr>
              <w:t>……</w:t>
            </w:r>
          </w:p>
        </w:tc>
        <w:tc>
          <w:tcPr>
            <w:tcW w:w="4085" w:type="dxa"/>
            <w:tcBorders>
              <w:top w:val="single" w:sz="4" w:space="0" w:color="auto"/>
              <w:left w:val="single" w:sz="4" w:space="0" w:color="auto"/>
              <w:bottom w:val="single" w:sz="4" w:space="0" w:color="auto"/>
              <w:right w:val="single" w:sz="4" w:space="0" w:color="auto"/>
            </w:tcBorders>
            <w:vAlign w:val="center"/>
          </w:tcPr>
          <w:p w14:paraId="1381CCBA" w14:textId="77777777" w:rsidR="00E26E0C" w:rsidRPr="00714C4A" w:rsidRDefault="00E26E0C">
            <w:pPr>
              <w:snapToGrid w:val="0"/>
              <w:spacing w:beforeLines="50" w:before="120"/>
              <w:jc w:val="center"/>
              <w:rPr>
                <w:szCs w:val="21"/>
              </w:rPr>
            </w:pPr>
          </w:p>
        </w:tc>
        <w:tc>
          <w:tcPr>
            <w:tcW w:w="1887" w:type="dxa"/>
            <w:tcBorders>
              <w:top w:val="single" w:sz="4" w:space="0" w:color="auto"/>
              <w:left w:val="single" w:sz="4" w:space="0" w:color="auto"/>
              <w:bottom w:val="single" w:sz="4" w:space="0" w:color="auto"/>
              <w:right w:val="single" w:sz="4" w:space="0" w:color="auto"/>
            </w:tcBorders>
            <w:vAlign w:val="center"/>
          </w:tcPr>
          <w:p w14:paraId="7597B0FE" w14:textId="77777777" w:rsidR="00E26E0C" w:rsidRPr="00714C4A" w:rsidRDefault="00E26E0C">
            <w:pPr>
              <w:snapToGrid w:val="0"/>
              <w:spacing w:beforeLines="50" w:before="120"/>
              <w:jc w:val="center"/>
              <w:rPr>
                <w:szCs w:val="21"/>
              </w:rPr>
            </w:pPr>
          </w:p>
        </w:tc>
      </w:tr>
    </w:tbl>
    <w:p w14:paraId="2F439A74" w14:textId="77777777" w:rsidR="00E26E0C" w:rsidRPr="00714C4A" w:rsidRDefault="005C195C">
      <w:pPr>
        <w:pStyle w:val="ab"/>
        <w:tabs>
          <w:tab w:val="left" w:pos="2127"/>
        </w:tabs>
        <w:spacing w:line="340" w:lineRule="exact"/>
        <w:ind w:firstLineChars="200" w:firstLine="420"/>
        <w:jc w:val="left"/>
        <w:rPr>
          <w:rFonts w:ascii="Times New Roman" w:hAnsi="Times New Roman" w:cs="Times New Roman"/>
        </w:rPr>
      </w:pPr>
      <w:bookmarkStart w:id="174" w:name="_Hlk48144603"/>
      <w:bookmarkStart w:id="175" w:name="_Hlk88990584"/>
      <w:r w:rsidRPr="00714C4A">
        <w:rPr>
          <w:rFonts w:ascii="Times New Roman" w:hAnsi="Times New Roman" w:cs="Times New Roman"/>
        </w:rPr>
        <w:t>注：</w:t>
      </w:r>
      <w:bookmarkStart w:id="176" w:name="_Hlk19049081"/>
      <w:r w:rsidRPr="00714C4A">
        <w:rPr>
          <w:rFonts w:ascii="Times New Roman" w:hAnsi="Times New Roman" w:cs="Times New Roman"/>
        </w:rPr>
        <w:t>（</w:t>
      </w:r>
      <w:r w:rsidRPr="00714C4A">
        <w:rPr>
          <w:rFonts w:ascii="Times New Roman" w:hAnsi="Times New Roman" w:cs="Times New Roman"/>
        </w:rPr>
        <w:t>1</w:t>
      </w:r>
      <w:r w:rsidRPr="00714C4A">
        <w:rPr>
          <w:rFonts w:ascii="Times New Roman" w:hAnsi="Times New Roman" w:cs="Times New Roman"/>
        </w:rPr>
        <w:t>）本表应对招标文件</w:t>
      </w:r>
      <w:r w:rsidRPr="00714C4A">
        <w:t>第</w:t>
      </w:r>
      <w:r w:rsidRPr="00714C4A">
        <w:rPr>
          <w:rFonts w:hint="eastAsia"/>
        </w:rPr>
        <w:t>二</w:t>
      </w:r>
      <w:r w:rsidRPr="00714C4A">
        <w:t>章</w:t>
      </w:r>
      <w:r w:rsidRPr="00714C4A">
        <w:rPr>
          <w:rFonts w:hint="eastAsia"/>
        </w:rPr>
        <w:t>《采购需求》</w:t>
      </w:r>
      <w:r w:rsidRPr="00714C4A">
        <w:rPr>
          <w:rFonts w:ascii="Times New Roman" w:hAnsi="Times New Roman" w:cs="Times New Roman"/>
        </w:rPr>
        <w:t>中所列商务要求进行响应，并根据响应情况在</w:t>
      </w:r>
      <w:r w:rsidRPr="00714C4A">
        <w:rPr>
          <w:rFonts w:ascii="Times New Roman" w:hAnsi="Times New Roman" w:cs="Times New Roman"/>
        </w:rPr>
        <w:t>“</w:t>
      </w:r>
      <w:r w:rsidRPr="00714C4A">
        <w:rPr>
          <w:rFonts w:ascii="Times New Roman" w:hAnsi="Times New Roman" w:cs="Times New Roman"/>
        </w:rPr>
        <w:t>偏离说明</w:t>
      </w:r>
      <w:r w:rsidRPr="00714C4A">
        <w:rPr>
          <w:rFonts w:ascii="Times New Roman" w:hAnsi="Times New Roman" w:cs="Times New Roman"/>
        </w:rPr>
        <w:t>”</w:t>
      </w:r>
      <w:r w:rsidRPr="00714C4A">
        <w:rPr>
          <w:rFonts w:ascii="Times New Roman" w:hAnsi="Times New Roman" w:cs="Times New Roman"/>
        </w:rPr>
        <w:t>栏填写正偏离或负偏离及原因，完全符合的填写</w:t>
      </w:r>
      <w:r w:rsidRPr="00714C4A">
        <w:rPr>
          <w:rFonts w:ascii="Times New Roman" w:hAnsi="Times New Roman" w:cs="Times New Roman" w:hint="eastAsia"/>
        </w:rPr>
        <w:t>“</w:t>
      </w:r>
      <w:r w:rsidRPr="00714C4A">
        <w:rPr>
          <w:rFonts w:ascii="Times New Roman" w:hAnsi="Times New Roman" w:cs="Times New Roman"/>
        </w:rPr>
        <w:t>无偏离</w:t>
      </w:r>
      <w:r w:rsidRPr="00714C4A">
        <w:rPr>
          <w:rFonts w:ascii="Times New Roman" w:hAnsi="Times New Roman" w:cs="Times New Roman" w:hint="eastAsia"/>
        </w:rPr>
        <w:t>”</w:t>
      </w:r>
      <w:r w:rsidRPr="00714C4A">
        <w:rPr>
          <w:rFonts w:ascii="Times New Roman" w:hAnsi="Times New Roman" w:cs="Times New Roman"/>
        </w:rPr>
        <w:t>。</w:t>
      </w:r>
    </w:p>
    <w:p w14:paraId="4F892C1B" w14:textId="77777777" w:rsidR="00E26E0C" w:rsidRPr="00714C4A" w:rsidRDefault="005C195C">
      <w:pPr>
        <w:pStyle w:val="ab"/>
        <w:tabs>
          <w:tab w:val="left" w:pos="2127"/>
        </w:tabs>
        <w:spacing w:line="340" w:lineRule="exact"/>
        <w:ind w:firstLineChars="200" w:firstLine="420"/>
        <w:jc w:val="left"/>
        <w:rPr>
          <w:rFonts w:ascii="Times New Roman" w:hAnsi="Times New Roman" w:cs="Times New Roman"/>
        </w:rPr>
      </w:pPr>
      <w:r w:rsidRPr="00714C4A">
        <w:rPr>
          <w:rFonts w:ascii="Times New Roman" w:hAnsi="Times New Roman" w:cs="Times New Roman" w:hint="eastAsia"/>
        </w:rPr>
        <w:t>（</w:t>
      </w:r>
      <w:r w:rsidRPr="00714C4A">
        <w:rPr>
          <w:rFonts w:ascii="Times New Roman" w:hAnsi="Times New Roman" w:cs="Times New Roman" w:hint="eastAsia"/>
        </w:rPr>
        <w:t>2</w:t>
      </w:r>
      <w:r w:rsidRPr="00714C4A">
        <w:rPr>
          <w:rFonts w:ascii="Times New Roman" w:hAnsi="Times New Roman" w:cs="Times New Roman" w:hint="eastAsia"/>
        </w:rPr>
        <w:t>）</w:t>
      </w:r>
      <w:r w:rsidRPr="00714C4A">
        <w:t>第</w:t>
      </w:r>
      <w:r w:rsidRPr="00714C4A">
        <w:rPr>
          <w:rFonts w:hint="eastAsia"/>
        </w:rPr>
        <w:t>二</w:t>
      </w:r>
      <w:r w:rsidRPr="00714C4A">
        <w:t>章</w:t>
      </w:r>
      <w:r w:rsidRPr="00714C4A">
        <w:rPr>
          <w:rFonts w:hint="eastAsia"/>
        </w:rPr>
        <w:t>《采购需求》</w:t>
      </w:r>
      <w:r w:rsidRPr="00714C4A">
        <w:rPr>
          <w:rFonts w:ascii="Times New Roman" w:hAnsi="Times New Roman" w:cs="Times New Roman" w:hint="eastAsia"/>
        </w:rPr>
        <w:t>中的总体要求无需响应。</w:t>
      </w:r>
    </w:p>
    <w:p w14:paraId="5C6DEB16" w14:textId="77777777" w:rsidR="00E26E0C" w:rsidRPr="00714C4A" w:rsidRDefault="005C195C">
      <w:pPr>
        <w:ind w:firstLineChars="200" w:firstLine="420"/>
      </w:pPr>
      <w:r w:rsidRPr="00714C4A">
        <w:rPr>
          <w:rFonts w:hint="eastAsia"/>
        </w:rPr>
        <w:t>（</w:t>
      </w:r>
      <w:r w:rsidRPr="00714C4A">
        <w:t>3</w:t>
      </w:r>
      <w:r w:rsidRPr="00714C4A">
        <w:rPr>
          <w:rFonts w:hint="eastAsia"/>
        </w:rPr>
        <w:t>）偏离认定说明详见评审方法及标准。</w:t>
      </w:r>
    </w:p>
    <w:bookmarkEnd w:id="176"/>
    <w:p w14:paraId="7FE09EAE" w14:textId="77777777" w:rsidR="00E26E0C" w:rsidRPr="00714C4A" w:rsidRDefault="005C195C">
      <w:pPr>
        <w:pStyle w:val="ab"/>
        <w:tabs>
          <w:tab w:val="left" w:pos="2127"/>
        </w:tabs>
        <w:spacing w:line="340" w:lineRule="exact"/>
        <w:ind w:firstLineChars="200" w:firstLine="420"/>
        <w:jc w:val="left"/>
        <w:rPr>
          <w:rFonts w:ascii="Times New Roman" w:hAnsi="Times New Roman" w:cs="Times New Roman"/>
        </w:rPr>
      </w:pPr>
      <w:r w:rsidRPr="00714C4A">
        <w:rPr>
          <w:rFonts w:ascii="Times New Roman" w:hAnsi="Times New Roman" w:cs="Times New Roman"/>
        </w:rPr>
        <w:t>（</w:t>
      </w:r>
      <w:r w:rsidRPr="00714C4A">
        <w:rPr>
          <w:rFonts w:ascii="Times New Roman" w:hAnsi="Times New Roman" w:cs="Times New Roman"/>
        </w:rPr>
        <w:t>4</w:t>
      </w:r>
      <w:r w:rsidRPr="00714C4A">
        <w:rPr>
          <w:rFonts w:ascii="Times New Roman" w:hAnsi="Times New Roman" w:cs="Times New Roman"/>
        </w:rPr>
        <w:t>）本表可扩展。</w:t>
      </w:r>
    </w:p>
    <w:bookmarkEnd w:id="174"/>
    <w:p w14:paraId="6734646E" w14:textId="77777777" w:rsidR="00E26E0C" w:rsidRPr="00714C4A" w:rsidRDefault="005C195C">
      <w:pPr>
        <w:snapToGrid w:val="0"/>
        <w:spacing w:before="50" w:afterLines="50" w:after="120" w:line="440" w:lineRule="exact"/>
        <w:jc w:val="left"/>
        <w:rPr>
          <w:spacing w:val="20"/>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pacing w:val="20"/>
          <w:szCs w:val="21"/>
        </w:rPr>
        <w:t>：</w:t>
      </w:r>
      <w:r w:rsidRPr="00714C4A">
        <w:rPr>
          <w:spacing w:val="20"/>
          <w:szCs w:val="21"/>
        </w:rPr>
        <w:t xml:space="preserve">                         </w:t>
      </w:r>
      <w:r w:rsidRPr="00714C4A">
        <w:rPr>
          <w:spacing w:val="20"/>
          <w:szCs w:val="21"/>
        </w:rPr>
        <w:t>日</w:t>
      </w:r>
      <w:r w:rsidRPr="00714C4A">
        <w:rPr>
          <w:spacing w:val="20"/>
          <w:szCs w:val="21"/>
        </w:rPr>
        <w:t xml:space="preserve">  </w:t>
      </w:r>
      <w:r w:rsidRPr="00714C4A">
        <w:rPr>
          <w:spacing w:val="20"/>
          <w:szCs w:val="21"/>
        </w:rPr>
        <w:t>期：</w:t>
      </w:r>
      <w:r w:rsidRPr="00714C4A">
        <w:rPr>
          <w:spacing w:val="20"/>
          <w:szCs w:val="21"/>
        </w:rPr>
        <w:t xml:space="preserve">        </w:t>
      </w:r>
    </w:p>
    <w:bookmarkEnd w:id="175"/>
    <w:p w14:paraId="5FFDCD77" w14:textId="77777777" w:rsidR="00E26E0C" w:rsidRPr="00714C4A" w:rsidRDefault="00E26E0C">
      <w:pPr>
        <w:snapToGrid w:val="0"/>
        <w:spacing w:before="50" w:afterLines="50" w:after="120" w:line="440" w:lineRule="exact"/>
        <w:jc w:val="left"/>
        <w:rPr>
          <w:szCs w:val="21"/>
        </w:rPr>
      </w:pPr>
    </w:p>
    <w:p w14:paraId="26C03196" w14:textId="77777777" w:rsidR="00E26E0C" w:rsidRPr="00714C4A" w:rsidRDefault="005C195C">
      <w:pPr>
        <w:snapToGrid w:val="0"/>
        <w:spacing w:before="50" w:afterLines="50" w:after="120" w:line="440" w:lineRule="exact"/>
        <w:jc w:val="left"/>
        <w:rPr>
          <w:szCs w:val="21"/>
        </w:rPr>
      </w:pPr>
      <w:r w:rsidRPr="00714C4A">
        <w:rPr>
          <w:rFonts w:hint="eastAsia"/>
          <w:szCs w:val="21"/>
        </w:rPr>
        <w:t>2</w:t>
      </w:r>
      <w:r w:rsidRPr="00714C4A">
        <w:rPr>
          <w:szCs w:val="21"/>
        </w:rPr>
        <w:t>．售后服务方案（如有</w:t>
      </w:r>
      <w:r w:rsidRPr="00714C4A">
        <w:rPr>
          <w:rFonts w:hint="eastAsia"/>
          <w:szCs w:val="21"/>
        </w:rPr>
        <w:t>，</w:t>
      </w:r>
      <w:r w:rsidRPr="00714C4A">
        <w:rPr>
          <w:szCs w:val="21"/>
        </w:rPr>
        <w:t>供应商自行编写）</w:t>
      </w:r>
    </w:p>
    <w:p w14:paraId="363B1BCA" w14:textId="77777777" w:rsidR="00E26E0C" w:rsidRPr="00714C4A" w:rsidRDefault="00E26E0C">
      <w:pPr>
        <w:snapToGrid w:val="0"/>
        <w:spacing w:before="50" w:afterLines="50" w:after="120" w:line="440" w:lineRule="exact"/>
        <w:jc w:val="left"/>
        <w:rPr>
          <w:szCs w:val="21"/>
        </w:rPr>
      </w:pPr>
    </w:p>
    <w:p w14:paraId="14A5D520" w14:textId="77777777" w:rsidR="00E26E0C" w:rsidRPr="00714C4A" w:rsidRDefault="00E26E0C">
      <w:pPr>
        <w:snapToGrid w:val="0"/>
        <w:spacing w:before="50" w:afterLines="50" w:after="120" w:line="440" w:lineRule="exact"/>
        <w:jc w:val="left"/>
        <w:rPr>
          <w:spacing w:val="20"/>
          <w:szCs w:val="21"/>
        </w:rPr>
      </w:pPr>
    </w:p>
    <w:p w14:paraId="38EDDDB4" w14:textId="77777777" w:rsidR="00E26E0C" w:rsidRPr="00714C4A" w:rsidRDefault="00E26E0C">
      <w:pPr>
        <w:snapToGrid w:val="0"/>
        <w:spacing w:before="50" w:afterLines="50" w:after="120" w:line="440" w:lineRule="exact"/>
        <w:jc w:val="left"/>
        <w:rPr>
          <w:spacing w:val="20"/>
          <w:szCs w:val="21"/>
        </w:rPr>
        <w:sectPr w:rsidR="00E26E0C" w:rsidRPr="00714C4A">
          <w:pgSz w:w="11906" w:h="16838"/>
          <w:pgMar w:top="1418" w:right="1133" w:bottom="1246" w:left="1418" w:header="851" w:footer="992" w:gutter="0"/>
          <w:cols w:space="720"/>
          <w:docGrid w:linePitch="312"/>
        </w:sectPr>
      </w:pPr>
    </w:p>
    <w:p w14:paraId="185F1B42" w14:textId="77777777" w:rsidR="00E26E0C" w:rsidRPr="00714C4A" w:rsidRDefault="005C195C">
      <w:pPr>
        <w:snapToGrid w:val="0"/>
        <w:spacing w:before="50" w:afterLines="50" w:after="120"/>
        <w:jc w:val="left"/>
        <w:rPr>
          <w:b/>
          <w:szCs w:val="21"/>
        </w:rPr>
      </w:pPr>
      <w:r w:rsidRPr="00714C4A">
        <w:rPr>
          <w:rFonts w:hint="eastAsia"/>
          <w:szCs w:val="21"/>
        </w:rPr>
        <w:lastRenderedPageBreak/>
        <w:t>3</w:t>
      </w:r>
      <w:r w:rsidRPr="00714C4A">
        <w:rPr>
          <w:szCs w:val="21"/>
        </w:rPr>
        <w:t>．近年供应</w:t>
      </w:r>
      <w:proofErr w:type="gramStart"/>
      <w:r w:rsidRPr="00714C4A">
        <w:rPr>
          <w:szCs w:val="21"/>
        </w:rPr>
        <w:t>商类似</w:t>
      </w:r>
      <w:proofErr w:type="gramEnd"/>
      <w:r w:rsidRPr="00714C4A">
        <w:rPr>
          <w:szCs w:val="21"/>
        </w:rPr>
        <w:t>成功案例的业绩证明</w:t>
      </w:r>
      <w:r w:rsidRPr="00714C4A">
        <w:rPr>
          <w:rFonts w:hint="eastAsia"/>
          <w:szCs w:val="21"/>
        </w:rPr>
        <w:t>。</w:t>
      </w:r>
    </w:p>
    <w:p w14:paraId="13A576CA" w14:textId="77777777" w:rsidR="00E26E0C" w:rsidRPr="00714C4A" w:rsidRDefault="005C195C">
      <w:pPr>
        <w:snapToGrid w:val="0"/>
        <w:spacing w:before="50" w:afterLines="50" w:after="120"/>
        <w:jc w:val="center"/>
        <w:rPr>
          <w:szCs w:val="21"/>
        </w:rPr>
      </w:pPr>
      <w:r w:rsidRPr="00714C4A">
        <w:rPr>
          <w:b/>
          <w:szCs w:val="21"/>
        </w:rPr>
        <w:t>类似成功案例业绩一览表</w:t>
      </w:r>
    </w:p>
    <w:tbl>
      <w:tblPr>
        <w:tblW w:w="1337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5"/>
        <w:gridCol w:w="2943"/>
        <w:gridCol w:w="4123"/>
        <w:gridCol w:w="958"/>
        <w:gridCol w:w="958"/>
        <w:gridCol w:w="1278"/>
        <w:gridCol w:w="2480"/>
      </w:tblGrid>
      <w:tr w:rsidR="00714C4A" w:rsidRPr="00714C4A" w14:paraId="660B1720" w14:textId="77777777">
        <w:trPr>
          <w:cantSplit/>
          <w:trHeight w:val="1363"/>
        </w:trPr>
        <w:tc>
          <w:tcPr>
            <w:tcW w:w="635" w:type="dxa"/>
            <w:tcBorders>
              <w:top w:val="single" w:sz="4" w:space="0" w:color="auto"/>
              <w:left w:val="single" w:sz="4" w:space="0" w:color="auto"/>
              <w:right w:val="single" w:sz="4" w:space="0" w:color="auto"/>
            </w:tcBorders>
          </w:tcPr>
          <w:p w14:paraId="4DCAE59E" w14:textId="77777777" w:rsidR="00E26E0C" w:rsidRPr="00714C4A" w:rsidRDefault="00E26E0C">
            <w:pPr>
              <w:snapToGrid w:val="0"/>
              <w:spacing w:line="240" w:lineRule="exact"/>
              <w:jc w:val="center"/>
              <w:rPr>
                <w:szCs w:val="21"/>
              </w:rPr>
            </w:pPr>
          </w:p>
          <w:p w14:paraId="7BD7CE1D" w14:textId="77777777" w:rsidR="00E26E0C" w:rsidRPr="00714C4A" w:rsidRDefault="00E26E0C">
            <w:pPr>
              <w:snapToGrid w:val="0"/>
              <w:spacing w:line="240" w:lineRule="exact"/>
              <w:jc w:val="center"/>
              <w:rPr>
                <w:szCs w:val="21"/>
              </w:rPr>
            </w:pPr>
          </w:p>
          <w:p w14:paraId="210B2812" w14:textId="77777777" w:rsidR="00E26E0C" w:rsidRPr="00714C4A" w:rsidRDefault="005C195C">
            <w:pPr>
              <w:snapToGrid w:val="0"/>
              <w:spacing w:line="240" w:lineRule="exact"/>
              <w:jc w:val="center"/>
              <w:rPr>
                <w:szCs w:val="21"/>
              </w:rPr>
            </w:pPr>
            <w:r w:rsidRPr="00714C4A">
              <w:rPr>
                <w:rFonts w:hint="eastAsia"/>
                <w:szCs w:val="21"/>
              </w:rPr>
              <w:t>序号</w:t>
            </w:r>
          </w:p>
        </w:tc>
        <w:tc>
          <w:tcPr>
            <w:tcW w:w="2943" w:type="dxa"/>
            <w:tcBorders>
              <w:top w:val="single" w:sz="4" w:space="0" w:color="auto"/>
              <w:left w:val="single" w:sz="4" w:space="0" w:color="auto"/>
              <w:bottom w:val="single" w:sz="4" w:space="0" w:color="auto"/>
              <w:right w:val="single" w:sz="4" w:space="0" w:color="auto"/>
            </w:tcBorders>
            <w:vAlign w:val="center"/>
          </w:tcPr>
          <w:p w14:paraId="440D05FE" w14:textId="77777777" w:rsidR="00E26E0C" w:rsidRPr="00714C4A" w:rsidRDefault="005C195C">
            <w:pPr>
              <w:snapToGrid w:val="0"/>
              <w:spacing w:line="240" w:lineRule="exact"/>
              <w:jc w:val="center"/>
              <w:rPr>
                <w:szCs w:val="21"/>
              </w:rPr>
            </w:pPr>
            <w:r w:rsidRPr="00714C4A">
              <w:rPr>
                <w:szCs w:val="21"/>
              </w:rPr>
              <w:t>采购单位名称</w:t>
            </w:r>
          </w:p>
        </w:tc>
        <w:tc>
          <w:tcPr>
            <w:tcW w:w="4123" w:type="dxa"/>
            <w:tcBorders>
              <w:top w:val="single" w:sz="4" w:space="0" w:color="auto"/>
              <w:left w:val="single" w:sz="4" w:space="0" w:color="auto"/>
              <w:bottom w:val="single" w:sz="4" w:space="0" w:color="auto"/>
              <w:right w:val="single" w:sz="4" w:space="0" w:color="auto"/>
            </w:tcBorders>
            <w:vAlign w:val="center"/>
          </w:tcPr>
          <w:p w14:paraId="42ABB7BE" w14:textId="77777777" w:rsidR="00E26E0C" w:rsidRPr="00714C4A" w:rsidRDefault="005C195C">
            <w:pPr>
              <w:snapToGrid w:val="0"/>
              <w:spacing w:line="240" w:lineRule="exact"/>
              <w:jc w:val="center"/>
              <w:rPr>
                <w:szCs w:val="21"/>
              </w:rPr>
            </w:pPr>
            <w:r w:rsidRPr="00714C4A">
              <w:rPr>
                <w:szCs w:val="21"/>
              </w:rPr>
              <w:t>产品或项目名称</w:t>
            </w:r>
          </w:p>
        </w:tc>
        <w:tc>
          <w:tcPr>
            <w:tcW w:w="958" w:type="dxa"/>
            <w:tcBorders>
              <w:top w:val="single" w:sz="4" w:space="0" w:color="auto"/>
              <w:left w:val="single" w:sz="4" w:space="0" w:color="auto"/>
              <w:bottom w:val="single" w:sz="4" w:space="0" w:color="auto"/>
              <w:right w:val="single" w:sz="4" w:space="0" w:color="auto"/>
            </w:tcBorders>
            <w:vAlign w:val="center"/>
          </w:tcPr>
          <w:p w14:paraId="50B4BF07" w14:textId="77777777" w:rsidR="00E26E0C" w:rsidRPr="00714C4A" w:rsidRDefault="005C195C">
            <w:pPr>
              <w:snapToGrid w:val="0"/>
              <w:spacing w:line="240" w:lineRule="exact"/>
              <w:jc w:val="center"/>
              <w:rPr>
                <w:szCs w:val="21"/>
              </w:rPr>
            </w:pPr>
            <w:r w:rsidRPr="00714C4A">
              <w:rPr>
                <w:szCs w:val="21"/>
              </w:rPr>
              <w:t>采购</w:t>
            </w:r>
          </w:p>
          <w:p w14:paraId="41114290" w14:textId="77777777" w:rsidR="00E26E0C" w:rsidRPr="00714C4A" w:rsidRDefault="005C195C">
            <w:pPr>
              <w:snapToGrid w:val="0"/>
              <w:spacing w:line="240" w:lineRule="exact"/>
              <w:jc w:val="center"/>
              <w:rPr>
                <w:szCs w:val="21"/>
              </w:rPr>
            </w:pPr>
            <w:r w:rsidRPr="00714C4A">
              <w:rPr>
                <w:szCs w:val="21"/>
              </w:rPr>
              <w:t>数量</w:t>
            </w:r>
          </w:p>
        </w:tc>
        <w:tc>
          <w:tcPr>
            <w:tcW w:w="958" w:type="dxa"/>
            <w:tcBorders>
              <w:top w:val="single" w:sz="4" w:space="0" w:color="auto"/>
              <w:left w:val="single" w:sz="4" w:space="0" w:color="auto"/>
              <w:bottom w:val="single" w:sz="4" w:space="0" w:color="auto"/>
              <w:right w:val="single" w:sz="4" w:space="0" w:color="auto"/>
            </w:tcBorders>
            <w:vAlign w:val="center"/>
          </w:tcPr>
          <w:p w14:paraId="4E33720B" w14:textId="77777777" w:rsidR="00E26E0C" w:rsidRPr="00714C4A" w:rsidRDefault="005C195C">
            <w:pPr>
              <w:snapToGrid w:val="0"/>
              <w:spacing w:line="240" w:lineRule="exact"/>
              <w:jc w:val="center"/>
              <w:rPr>
                <w:szCs w:val="21"/>
              </w:rPr>
            </w:pPr>
            <w:r w:rsidRPr="00714C4A">
              <w:rPr>
                <w:szCs w:val="21"/>
              </w:rPr>
              <w:t>单价</w:t>
            </w:r>
            <w:r w:rsidRPr="00714C4A">
              <w:rPr>
                <w:rFonts w:hint="eastAsia"/>
                <w:szCs w:val="21"/>
              </w:rPr>
              <w:t>（元）</w:t>
            </w:r>
          </w:p>
        </w:tc>
        <w:tc>
          <w:tcPr>
            <w:tcW w:w="1278" w:type="dxa"/>
            <w:tcBorders>
              <w:top w:val="single" w:sz="4" w:space="0" w:color="auto"/>
              <w:left w:val="single" w:sz="4" w:space="0" w:color="auto"/>
              <w:bottom w:val="single" w:sz="4" w:space="0" w:color="auto"/>
              <w:right w:val="single" w:sz="4" w:space="0" w:color="auto"/>
            </w:tcBorders>
            <w:vAlign w:val="center"/>
          </w:tcPr>
          <w:p w14:paraId="26AAE0C5" w14:textId="77777777" w:rsidR="00E26E0C" w:rsidRPr="00714C4A" w:rsidRDefault="005C195C">
            <w:pPr>
              <w:snapToGrid w:val="0"/>
              <w:spacing w:line="240" w:lineRule="exact"/>
              <w:jc w:val="center"/>
              <w:rPr>
                <w:szCs w:val="21"/>
              </w:rPr>
            </w:pPr>
            <w:r w:rsidRPr="00714C4A">
              <w:rPr>
                <w:szCs w:val="21"/>
              </w:rPr>
              <w:t>合同总价</w:t>
            </w:r>
            <w:r w:rsidRPr="00714C4A">
              <w:rPr>
                <w:rFonts w:hint="eastAsia"/>
                <w:szCs w:val="21"/>
              </w:rPr>
              <w:t>（元）</w:t>
            </w:r>
          </w:p>
        </w:tc>
        <w:tc>
          <w:tcPr>
            <w:tcW w:w="2480" w:type="dxa"/>
            <w:tcBorders>
              <w:top w:val="single" w:sz="4" w:space="0" w:color="auto"/>
              <w:left w:val="single" w:sz="4" w:space="0" w:color="auto"/>
              <w:right w:val="single" w:sz="4" w:space="0" w:color="auto"/>
            </w:tcBorders>
            <w:vAlign w:val="center"/>
          </w:tcPr>
          <w:p w14:paraId="047DB811" w14:textId="77777777" w:rsidR="00E26E0C" w:rsidRPr="00714C4A" w:rsidRDefault="005C195C">
            <w:pPr>
              <w:jc w:val="center"/>
              <w:rPr>
                <w:szCs w:val="21"/>
              </w:rPr>
            </w:pPr>
            <w:r w:rsidRPr="00714C4A">
              <w:rPr>
                <w:szCs w:val="21"/>
              </w:rPr>
              <w:t>采购单位联系人及联系电话</w:t>
            </w:r>
          </w:p>
        </w:tc>
      </w:tr>
      <w:tr w:rsidR="00714C4A" w:rsidRPr="00714C4A" w14:paraId="3E84039C" w14:textId="77777777">
        <w:trPr>
          <w:trHeight w:val="663"/>
        </w:trPr>
        <w:tc>
          <w:tcPr>
            <w:tcW w:w="635" w:type="dxa"/>
            <w:tcBorders>
              <w:top w:val="single" w:sz="4" w:space="0" w:color="auto"/>
              <w:left w:val="single" w:sz="4" w:space="0" w:color="auto"/>
              <w:bottom w:val="single" w:sz="4" w:space="0" w:color="auto"/>
              <w:right w:val="single" w:sz="4" w:space="0" w:color="auto"/>
            </w:tcBorders>
          </w:tcPr>
          <w:p w14:paraId="5283143F" w14:textId="77777777" w:rsidR="00E26E0C" w:rsidRPr="00714C4A" w:rsidRDefault="00E26E0C">
            <w:pPr>
              <w:snapToGrid w:val="0"/>
              <w:spacing w:line="240" w:lineRule="exact"/>
              <w:jc w:val="left"/>
              <w:rPr>
                <w:szCs w:val="21"/>
              </w:rPr>
            </w:pPr>
          </w:p>
        </w:tc>
        <w:tc>
          <w:tcPr>
            <w:tcW w:w="2943" w:type="dxa"/>
            <w:tcBorders>
              <w:top w:val="single" w:sz="4" w:space="0" w:color="auto"/>
              <w:left w:val="single" w:sz="4" w:space="0" w:color="auto"/>
              <w:bottom w:val="single" w:sz="4" w:space="0" w:color="auto"/>
              <w:right w:val="single" w:sz="4" w:space="0" w:color="auto"/>
            </w:tcBorders>
          </w:tcPr>
          <w:p w14:paraId="09AC84C4" w14:textId="77777777" w:rsidR="00E26E0C" w:rsidRPr="00714C4A" w:rsidRDefault="00E26E0C">
            <w:pPr>
              <w:snapToGrid w:val="0"/>
              <w:spacing w:line="240" w:lineRule="exact"/>
              <w:jc w:val="left"/>
              <w:rPr>
                <w:szCs w:val="21"/>
              </w:rPr>
            </w:pPr>
          </w:p>
        </w:tc>
        <w:tc>
          <w:tcPr>
            <w:tcW w:w="4123" w:type="dxa"/>
            <w:tcBorders>
              <w:top w:val="single" w:sz="4" w:space="0" w:color="auto"/>
              <w:left w:val="single" w:sz="4" w:space="0" w:color="auto"/>
              <w:bottom w:val="single" w:sz="4" w:space="0" w:color="auto"/>
              <w:right w:val="single" w:sz="4" w:space="0" w:color="auto"/>
            </w:tcBorders>
          </w:tcPr>
          <w:p w14:paraId="3A6DF871" w14:textId="77777777" w:rsidR="00E26E0C" w:rsidRPr="00714C4A" w:rsidRDefault="00E26E0C">
            <w:pPr>
              <w:snapToGrid w:val="0"/>
              <w:spacing w:line="24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27E0EB75" w14:textId="77777777" w:rsidR="00E26E0C" w:rsidRPr="00714C4A" w:rsidRDefault="00E26E0C">
            <w:pPr>
              <w:snapToGrid w:val="0"/>
              <w:spacing w:line="24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7AB5AA43" w14:textId="77777777" w:rsidR="00E26E0C" w:rsidRPr="00714C4A" w:rsidRDefault="00E26E0C">
            <w:pPr>
              <w:snapToGrid w:val="0"/>
              <w:spacing w:line="240" w:lineRule="exact"/>
              <w:jc w:val="left"/>
              <w:rPr>
                <w:szCs w:val="21"/>
              </w:rPr>
            </w:pPr>
          </w:p>
        </w:tc>
        <w:tc>
          <w:tcPr>
            <w:tcW w:w="1278" w:type="dxa"/>
            <w:tcBorders>
              <w:top w:val="single" w:sz="4" w:space="0" w:color="auto"/>
              <w:left w:val="single" w:sz="4" w:space="0" w:color="auto"/>
              <w:bottom w:val="single" w:sz="4" w:space="0" w:color="auto"/>
              <w:right w:val="single" w:sz="4" w:space="0" w:color="auto"/>
            </w:tcBorders>
          </w:tcPr>
          <w:p w14:paraId="2651C67A" w14:textId="77777777" w:rsidR="00E26E0C" w:rsidRPr="00714C4A" w:rsidRDefault="00E26E0C">
            <w:pPr>
              <w:snapToGrid w:val="0"/>
              <w:spacing w:line="240" w:lineRule="exact"/>
              <w:jc w:val="left"/>
              <w:rPr>
                <w:szCs w:val="21"/>
              </w:rPr>
            </w:pPr>
          </w:p>
        </w:tc>
        <w:tc>
          <w:tcPr>
            <w:tcW w:w="2480" w:type="dxa"/>
            <w:tcBorders>
              <w:top w:val="single" w:sz="4" w:space="0" w:color="auto"/>
              <w:left w:val="single" w:sz="4" w:space="0" w:color="auto"/>
              <w:bottom w:val="single" w:sz="4" w:space="0" w:color="auto"/>
              <w:right w:val="single" w:sz="4" w:space="0" w:color="auto"/>
            </w:tcBorders>
          </w:tcPr>
          <w:p w14:paraId="2A37ECCB" w14:textId="77777777" w:rsidR="00E26E0C" w:rsidRPr="00714C4A" w:rsidRDefault="00E26E0C">
            <w:pPr>
              <w:snapToGrid w:val="0"/>
              <w:spacing w:line="240" w:lineRule="exact"/>
              <w:jc w:val="left"/>
              <w:rPr>
                <w:szCs w:val="21"/>
              </w:rPr>
            </w:pPr>
          </w:p>
        </w:tc>
      </w:tr>
      <w:tr w:rsidR="00714C4A" w:rsidRPr="00714C4A" w14:paraId="6958904D" w14:textId="77777777">
        <w:trPr>
          <w:trHeight w:val="583"/>
        </w:trPr>
        <w:tc>
          <w:tcPr>
            <w:tcW w:w="635" w:type="dxa"/>
            <w:tcBorders>
              <w:top w:val="single" w:sz="4" w:space="0" w:color="auto"/>
              <w:left w:val="single" w:sz="4" w:space="0" w:color="auto"/>
              <w:bottom w:val="single" w:sz="4" w:space="0" w:color="auto"/>
              <w:right w:val="single" w:sz="4" w:space="0" w:color="auto"/>
            </w:tcBorders>
          </w:tcPr>
          <w:p w14:paraId="698B45AC" w14:textId="77777777" w:rsidR="00E26E0C" w:rsidRPr="00714C4A" w:rsidRDefault="00E26E0C">
            <w:pPr>
              <w:snapToGrid w:val="0"/>
              <w:spacing w:before="50" w:afterLines="50" w:after="120" w:line="400" w:lineRule="exact"/>
              <w:jc w:val="left"/>
              <w:rPr>
                <w:szCs w:val="21"/>
              </w:rPr>
            </w:pPr>
          </w:p>
        </w:tc>
        <w:tc>
          <w:tcPr>
            <w:tcW w:w="2943" w:type="dxa"/>
            <w:tcBorders>
              <w:top w:val="single" w:sz="4" w:space="0" w:color="auto"/>
              <w:left w:val="single" w:sz="4" w:space="0" w:color="auto"/>
              <w:bottom w:val="single" w:sz="4" w:space="0" w:color="auto"/>
              <w:right w:val="single" w:sz="4" w:space="0" w:color="auto"/>
            </w:tcBorders>
          </w:tcPr>
          <w:p w14:paraId="1EFCB4B3" w14:textId="77777777" w:rsidR="00E26E0C" w:rsidRPr="00714C4A" w:rsidRDefault="00E26E0C">
            <w:pPr>
              <w:snapToGrid w:val="0"/>
              <w:spacing w:before="50" w:afterLines="50" w:after="120" w:line="400" w:lineRule="exact"/>
              <w:jc w:val="left"/>
              <w:rPr>
                <w:szCs w:val="21"/>
              </w:rPr>
            </w:pPr>
          </w:p>
        </w:tc>
        <w:tc>
          <w:tcPr>
            <w:tcW w:w="4123" w:type="dxa"/>
            <w:tcBorders>
              <w:top w:val="single" w:sz="4" w:space="0" w:color="auto"/>
              <w:left w:val="single" w:sz="4" w:space="0" w:color="auto"/>
              <w:bottom w:val="single" w:sz="4" w:space="0" w:color="auto"/>
              <w:right w:val="single" w:sz="4" w:space="0" w:color="auto"/>
            </w:tcBorders>
          </w:tcPr>
          <w:p w14:paraId="5FACE901"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0773AB20"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7B78A358" w14:textId="77777777" w:rsidR="00E26E0C" w:rsidRPr="00714C4A" w:rsidRDefault="00E26E0C">
            <w:pPr>
              <w:snapToGrid w:val="0"/>
              <w:spacing w:before="50" w:afterLines="50" w:after="120" w:line="400" w:lineRule="exact"/>
              <w:jc w:val="left"/>
              <w:rPr>
                <w:szCs w:val="21"/>
              </w:rPr>
            </w:pPr>
          </w:p>
        </w:tc>
        <w:tc>
          <w:tcPr>
            <w:tcW w:w="1278" w:type="dxa"/>
            <w:tcBorders>
              <w:top w:val="single" w:sz="4" w:space="0" w:color="auto"/>
              <w:left w:val="single" w:sz="4" w:space="0" w:color="auto"/>
              <w:bottom w:val="single" w:sz="4" w:space="0" w:color="auto"/>
              <w:right w:val="single" w:sz="4" w:space="0" w:color="auto"/>
            </w:tcBorders>
          </w:tcPr>
          <w:p w14:paraId="5E1F5410" w14:textId="77777777" w:rsidR="00E26E0C" w:rsidRPr="00714C4A" w:rsidRDefault="00E26E0C">
            <w:pPr>
              <w:snapToGrid w:val="0"/>
              <w:spacing w:before="50" w:afterLines="50" w:after="120" w:line="400" w:lineRule="exact"/>
              <w:jc w:val="left"/>
              <w:rPr>
                <w:szCs w:val="21"/>
              </w:rPr>
            </w:pPr>
          </w:p>
        </w:tc>
        <w:tc>
          <w:tcPr>
            <w:tcW w:w="2480" w:type="dxa"/>
            <w:tcBorders>
              <w:top w:val="single" w:sz="4" w:space="0" w:color="auto"/>
              <w:left w:val="single" w:sz="4" w:space="0" w:color="auto"/>
              <w:bottom w:val="single" w:sz="4" w:space="0" w:color="auto"/>
              <w:right w:val="single" w:sz="4" w:space="0" w:color="auto"/>
            </w:tcBorders>
          </w:tcPr>
          <w:p w14:paraId="72E8D5A2" w14:textId="77777777" w:rsidR="00E26E0C" w:rsidRPr="00714C4A" w:rsidRDefault="00E26E0C">
            <w:pPr>
              <w:snapToGrid w:val="0"/>
              <w:spacing w:before="50" w:afterLines="50" w:after="120" w:line="400" w:lineRule="exact"/>
              <w:jc w:val="left"/>
              <w:rPr>
                <w:szCs w:val="21"/>
              </w:rPr>
            </w:pPr>
          </w:p>
        </w:tc>
      </w:tr>
      <w:tr w:rsidR="00714C4A" w:rsidRPr="00714C4A" w14:paraId="74D37B0D" w14:textId="77777777">
        <w:trPr>
          <w:trHeight w:val="726"/>
        </w:trPr>
        <w:tc>
          <w:tcPr>
            <w:tcW w:w="635" w:type="dxa"/>
            <w:tcBorders>
              <w:top w:val="single" w:sz="4" w:space="0" w:color="auto"/>
              <w:left w:val="single" w:sz="4" w:space="0" w:color="auto"/>
              <w:bottom w:val="single" w:sz="4" w:space="0" w:color="auto"/>
              <w:right w:val="single" w:sz="4" w:space="0" w:color="auto"/>
            </w:tcBorders>
          </w:tcPr>
          <w:p w14:paraId="05A4BBE8" w14:textId="77777777" w:rsidR="00E26E0C" w:rsidRPr="00714C4A" w:rsidRDefault="00E26E0C">
            <w:pPr>
              <w:snapToGrid w:val="0"/>
              <w:spacing w:before="50" w:afterLines="50" w:after="120" w:line="400" w:lineRule="exact"/>
              <w:jc w:val="left"/>
              <w:rPr>
                <w:szCs w:val="21"/>
              </w:rPr>
            </w:pPr>
          </w:p>
        </w:tc>
        <w:tc>
          <w:tcPr>
            <w:tcW w:w="2943" w:type="dxa"/>
            <w:tcBorders>
              <w:top w:val="single" w:sz="4" w:space="0" w:color="auto"/>
              <w:left w:val="single" w:sz="4" w:space="0" w:color="auto"/>
              <w:bottom w:val="single" w:sz="4" w:space="0" w:color="auto"/>
              <w:right w:val="single" w:sz="4" w:space="0" w:color="auto"/>
            </w:tcBorders>
          </w:tcPr>
          <w:p w14:paraId="1BC97645" w14:textId="77777777" w:rsidR="00E26E0C" w:rsidRPr="00714C4A" w:rsidRDefault="00E26E0C">
            <w:pPr>
              <w:snapToGrid w:val="0"/>
              <w:spacing w:before="50" w:afterLines="50" w:after="120" w:line="400" w:lineRule="exact"/>
              <w:jc w:val="left"/>
              <w:rPr>
                <w:szCs w:val="21"/>
              </w:rPr>
            </w:pPr>
          </w:p>
        </w:tc>
        <w:tc>
          <w:tcPr>
            <w:tcW w:w="4123" w:type="dxa"/>
            <w:tcBorders>
              <w:top w:val="single" w:sz="4" w:space="0" w:color="auto"/>
              <w:left w:val="single" w:sz="4" w:space="0" w:color="auto"/>
              <w:bottom w:val="single" w:sz="4" w:space="0" w:color="auto"/>
              <w:right w:val="single" w:sz="4" w:space="0" w:color="auto"/>
            </w:tcBorders>
          </w:tcPr>
          <w:p w14:paraId="1ACAF761"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7781148F"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2DFEA75D" w14:textId="77777777" w:rsidR="00E26E0C" w:rsidRPr="00714C4A" w:rsidRDefault="00E26E0C">
            <w:pPr>
              <w:snapToGrid w:val="0"/>
              <w:spacing w:before="50" w:afterLines="50" w:after="120" w:line="400" w:lineRule="exact"/>
              <w:jc w:val="left"/>
              <w:rPr>
                <w:szCs w:val="21"/>
              </w:rPr>
            </w:pPr>
          </w:p>
        </w:tc>
        <w:tc>
          <w:tcPr>
            <w:tcW w:w="1278" w:type="dxa"/>
            <w:tcBorders>
              <w:top w:val="single" w:sz="4" w:space="0" w:color="auto"/>
              <w:left w:val="single" w:sz="4" w:space="0" w:color="auto"/>
              <w:bottom w:val="single" w:sz="4" w:space="0" w:color="auto"/>
              <w:right w:val="single" w:sz="4" w:space="0" w:color="auto"/>
            </w:tcBorders>
          </w:tcPr>
          <w:p w14:paraId="1D67668A" w14:textId="77777777" w:rsidR="00E26E0C" w:rsidRPr="00714C4A" w:rsidRDefault="00E26E0C">
            <w:pPr>
              <w:snapToGrid w:val="0"/>
              <w:spacing w:before="50" w:afterLines="50" w:after="120" w:line="400" w:lineRule="exact"/>
              <w:jc w:val="left"/>
              <w:rPr>
                <w:szCs w:val="21"/>
              </w:rPr>
            </w:pPr>
          </w:p>
        </w:tc>
        <w:tc>
          <w:tcPr>
            <w:tcW w:w="2480" w:type="dxa"/>
            <w:tcBorders>
              <w:top w:val="single" w:sz="4" w:space="0" w:color="auto"/>
              <w:left w:val="single" w:sz="4" w:space="0" w:color="auto"/>
              <w:bottom w:val="single" w:sz="4" w:space="0" w:color="auto"/>
              <w:right w:val="single" w:sz="4" w:space="0" w:color="auto"/>
            </w:tcBorders>
          </w:tcPr>
          <w:p w14:paraId="22D5881D" w14:textId="77777777" w:rsidR="00E26E0C" w:rsidRPr="00714C4A" w:rsidRDefault="00E26E0C">
            <w:pPr>
              <w:snapToGrid w:val="0"/>
              <w:spacing w:before="50" w:afterLines="50" w:after="120" w:line="400" w:lineRule="exact"/>
              <w:jc w:val="left"/>
              <w:rPr>
                <w:szCs w:val="21"/>
              </w:rPr>
            </w:pPr>
          </w:p>
        </w:tc>
      </w:tr>
      <w:tr w:rsidR="00714C4A" w:rsidRPr="00714C4A" w14:paraId="3D76E637" w14:textId="77777777">
        <w:trPr>
          <w:trHeight w:val="583"/>
        </w:trPr>
        <w:tc>
          <w:tcPr>
            <w:tcW w:w="635" w:type="dxa"/>
            <w:tcBorders>
              <w:top w:val="single" w:sz="4" w:space="0" w:color="auto"/>
              <w:left w:val="single" w:sz="4" w:space="0" w:color="auto"/>
              <w:bottom w:val="single" w:sz="4" w:space="0" w:color="auto"/>
              <w:right w:val="single" w:sz="4" w:space="0" w:color="auto"/>
            </w:tcBorders>
          </w:tcPr>
          <w:p w14:paraId="70249C9A" w14:textId="77777777" w:rsidR="00E26E0C" w:rsidRPr="00714C4A" w:rsidRDefault="00E26E0C">
            <w:pPr>
              <w:snapToGrid w:val="0"/>
              <w:spacing w:before="50" w:afterLines="50" w:after="120" w:line="400" w:lineRule="exact"/>
              <w:jc w:val="left"/>
              <w:rPr>
                <w:szCs w:val="21"/>
              </w:rPr>
            </w:pPr>
          </w:p>
        </w:tc>
        <w:tc>
          <w:tcPr>
            <w:tcW w:w="2943" w:type="dxa"/>
            <w:tcBorders>
              <w:top w:val="single" w:sz="4" w:space="0" w:color="auto"/>
              <w:left w:val="single" w:sz="4" w:space="0" w:color="auto"/>
              <w:bottom w:val="single" w:sz="4" w:space="0" w:color="auto"/>
              <w:right w:val="single" w:sz="4" w:space="0" w:color="auto"/>
            </w:tcBorders>
          </w:tcPr>
          <w:p w14:paraId="4798BBF4" w14:textId="77777777" w:rsidR="00E26E0C" w:rsidRPr="00714C4A" w:rsidRDefault="00E26E0C">
            <w:pPr>
              <w:snapToGrid w:val="0"/>
              <w:spacing w:before="50" w:afterLines="50" w:after="120" w:line="400" w:lineRule="exact"/>
              <w:jc w:val="left"/>
              <w:rPr>
                <w:szCs w:val="21"/>
              </w:rPr>
            </w:pPr>
          </w:p>
        </w:tc>
        <w:tc>
          <w:tcPr>
            <w:tcW w:w="4123" w:type="dxa"/>
            <w:tcBorders>
              <w:top w:val="single" w:sz="4" w:space="0" w:color="auto"/>
              <w:left w:val="single" w:sz="4" w:space="0" w:color="auto"/>
              <w:bottom w:val="single" w:sz="4" w:space="0" w:color="auto"/>
              <w:right w:val="single" w:sz="4" w:space="0" w:color="auto"/>
            </w:tcBorders>
          </w:tcPr>
          <w:p w14:paraId="496F4ACB"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4D952EB4"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6F2D8AE0" w14:textId="77777777" w:rsidR="00E26E0C" w:rsidRPr="00714C4A" w:rsidRDefault="00E26E0C">
            <w:pPr>
              <w:snapToGrid w:val="0"/>
              <w:spacing w:before="50" w:afterLines="50" w:after="120" w:line="400" w:lineRule="exact"/>
              <w:jc w:val="left"/>
              <w:rPr>
                <w:szCs w:val="21"/>
              </w:rPr>
            </w:pPr>
          </w:p>
        </w:tc>
        <w:tc>
          <w:tcPr>
            <w:tcW w:w="1278" w:type="dxa"/>
            <w:tcBorders>
              <w:top w:val="single" w:sz="4" w:space="0" w:color="auto"/>
              <w:left w:val="single" w:sz="4" w:space="0" w:color="auto"/>
              <w:bottom w:val="single" w:sz="4" w:space="0" w:color="auto"/>
              <w:right w:val="single" w:sz="4" w:space="0" w:color="auto"/>
            </w:tcBorders>
          </w:tcPr>
          <w:p w14:paraId="4135AB43" w14:textId="77777777" w:rsidR="00E26E0C" w:rsidRPr="00714C4A" w:rsidRDefault="00E26E0C">
            <w:pPr>
              <w:snapToGrid w:val="0"/>
              <w:spacing w:before="50" w:afterLines="50" w:after="120" w:line="400" w:lineRule="exact"/>
              <w:jc w:val="left"/>
              <w:rPr>
                <w:szCs w:val="21"/>
              </w:rPr>
            </w:pPr>
          </w:p>
        </w:tc>
        <w:tc>
          <w:tcPr>
            <w:tcW w:w="2480" w:type="dxa"/>
            <w:tcBorders>
              <w:top w:val="single" w:sz="4" w:space="0" w:color="auto"/>
              <w:left w:val="single" w:sz="4" w:space="0" w:color="auto"/>
              <w:bottom w:val="single" w:sz="4" w:space="0" w:color="auto"/>
              <w:right w:val="single" w:sz="4" w:space="0" w:color="auto"/>
            </w:tcBorders>
          </w:tcPr>
          <w:p w14:paraId="42F7F4CB" w14:textId="77777777" w:rsidR="00E26E0C" w:rsidRPr="00714C4A" w:rsidRDefault="00E26E0C">
            <w:pPr>
              <w:snapToGrid w:val="0"/>
              <w:spacing w:before="50" w:afterLines="50" w:after="120" w:line="400" w:lineRule="exact"/>
              <w:jc w:val="left"/>
              <w:rPr>
                <w:szCs w:val="21"/>
              </w:rPr>
            </w:pPr>
          </w:p>
        </w:tc>
      </w:tr>
      <w:tr w:rsidR="00714C4A" w:rsidRPr="00714C4A" w14:paraId="01BBD6DD" w14:textId="77777777">
        <w:trPr>
          <w:trHeight w:val="583"/>
        </w:trPr>
        <w:tc>
          <w:tcPr>
            <w:tcW w:w="635" w:type="dxa"/>
            <w:tcBorders>
              <w:top w:val="single" w:sz="4" w:space="0" w:color="auto"/>
              <w:left w:val="single" w:sz="4" w:space="0" w:color="auto"/>
              <w:bottom w:val="single" w:sz="4" w:space="0" w:color="auto"/>
              <w:right w:val="single" w:sz="4" w:space="0" w:color="auto"/>
            </w:tcBorders>
          </w:tcPr>
          <w:p w14:paraId="156A96FD" w14:textId="77777777" w:rsidR="00E26E0C" w:rsidRPr="00714C4A" w:rsidRDefault="00E26E0C">
            <w:pPr>
              <w:snapToGrid w:val="0"/>
              <w:spacing w:before="50" w:afterLines="50" w:after="120" w:line="400" w:lineRule="exact"/>
              <w:jc w:val="left"/>
              <w:rPr>
                <w:szCs w:val="21"/>
              </w:rPr>
            </w:pPr>
          </w:p>
        </w:tc>
        <w:tc>
          <w:tcPr>
            <w:tcW w:w="2943" w:type="dxa"/>
            <w:tcBorders>
              <w:top w:val="single" w:sz="4" w:space="0" w:color="auto"/>
              <w:left w:val="single" w:sz="4" w:space="0" w:color="auto"/>
              <w:bottom w:val="single" w:sz="4" w:space="0" w:color="auto"/>
              <w:right w:val="single" w:sz="4" w:space="0" w:color="auto"/>
            </w:tcBorders>
          </w:tcPr>
          <w:p w14:paraId="352F1492" w14:textId="77777777" w:rsidR="00E26E0C" w:rsidRPr="00714C4A" w:rsidRDefault="00E26E0C">
            <w:pPr>
              <w:snapToGrid w:val="0"/>
              <w:spacing w:before="50" w:afterLines="50" w:after="120" w:line="400" w:lineRule="exact"/>
              <w:jc w:val="left"/>
              <w:rPr>
                <w:szCs w:val="21"/>
              </w:rPr>
            </w:pPr>
          </w:p>
        </w:tc>
        <w:tc>
          <w:tcPr>
            <w:tcW w:w="4123" w:type="dxa"/>
            <w:tcBorders>
              <w:top w:val="single" w:sz="4" w:space="0" w:color="auto"/>
              <w:left w:val="single" w:sz="4" w:space="0" w:color="auto"/>
              <w:bottom w:val="single" w:sz="4" w:space="0" w:color="auto"/>
              <w:right w:val="single" w:sz="4" w:space="0" w:color="auto"/>
            </w:tcBorders>
          </w:tcPr>
          <w:p w14:paraId="6A34E267"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09DE808F" w14:textId="77777777" w:rsidR="00E26E0C" w:rsidRPr="00714C4A" w:rsidRDefault="00E26E0C">
            <w:pPr>
              <w:snapToGrid w:val="0"/>
              <w:spacing w:before="50" w:afterLines="50" w:after="120" w:line="400" w:lineRule="exact"/>
              <w:jc w:val="left"/>
              <w:rPr>
                <w:szCs w:val="21"/>
              </w:rPr>
            </w:pPr>
          </w:p>
        </w:tc>
        <w:tc>
          <w:tcPr>
            <w:tcW w:w="958" w:type="dxa"/>
            <w:tcBorders>
              <w:top w:val="single" w:sz="4" w:space="0" w:color="auto"/>
              <w:left w:val="single" w:sz="4" w:space="0" w:color="auto"/>
              <w:bottom w:val="single" w:sz="4" w:space="0" w:color="auto"/>
              <w:right w:val="single" w:sz="4" w:space="0" w:color="auto"/>
            </w:tcBorders>
          </w:tcPr>
          <w:p w14:paraId="37F69A15" w14:textId="77777777" w:rsidR="00E26E0C" w:rsidRPr="00714C4A" w:rsidRDefault="00E26E0C">
            <w:pPr>
              <w:snapToGrid w:val="0"/>
              <w:spacing w:before="50" w:afterLines="50" w:after="120" w:line="400" w:lineRule="exact"/>
              <w:jc w:val="left"/>
              <w:rPr>
                <w:szCs w:val="21"/>
              </w:rPr>
            </w:pPr>
          </w:p>
        </w:tc>
        <w:tc>
          <w:tcPr>
            <w:tcW w:w="1278" w:type="dxa"/>
            <w:tcBorders>
              <w:top w:val="single" w:sz="4" w:space="0" w:color="auto"/>
              <w:left w:val="single" w:sz="4" w:space="0" w:color="auto"/>
              <w:bottom w:val="single" w:sz="4" w:space="0" w:color="auto"/>
              <w:right w:val="single" w:sz="4" w:space="0" w:color="auto"/>
            </w:tcBorders>
          </w:tcPr>
          <w:p w14:paraId="0A81F0F2" w14:textId="77777777" w:rsidR="00E26E0C" w:rsidRPr="00714C4A" w:rsidRDefault="00E26E0C">
            <w:pPr>
              <w:snapToGrid w:val="0"/>
              <w:spacing w:before="50" w:afterLines="50" w:after="120" w:line="400" w:lineRule="exact"/>
              <w:jc w:val="left"/>
              <w:rPr>
                <w:szCs w:val="21"/>
              </w:rPr>
            </w:pPr>
          </w:p>
        </w:tc>
        <w:tc>
          <w:tcPr>
            <w:tcW w:w="2480" w:type="dxa"/>
            <w:tcBorders>
              <w:top w:val="single" w:sz="4" w:space="0" w:color="auto"/>
              <w:left w:val="single" w:sz="4" w:space="0" w:color="auto"/>
              <w:bottom w:val="single" w:sz="4" w:space="0" w:color="auto"/>
              <w:right w:val="single" w:sz="4" w:space="0" w:color="auto"/>
            </w:tcBorders>
          </w:tcPr>
          <w:p w14:paraId="36053B2C" w14:textId="77777777" w:rsidR="00E26E0C" w:rsidRPr="00714C4A" w:rsidRDefault="00E26E0C">
            <w:pPr>
              <w:snapToGrid w:val="0"/>
              <w:spacing w:before="50" w:afterLines="50" w:after="120" w:line="400" w:lineRule="exact"/>
              <w:jc w:val="left"/>
              <w:rPr>
                <w:szCs w:val="21"/>
              </w:rPr>
            </w:pPr>
          </w:p>
        </w:tc>
      </w:tr>
    </w:tbl>
    <w:p w14:paraId="1E2E8187" w14:textId="77777777" w:rsidR="00E26E0C" w:rsidRPr="00714C4A" w:rsidRDefault="005C195C">
      <w:pPr>
        <w:pStyle w:val="a5"/>
        <w:snapToGrid w:val="0"/>
        <w:rPr>
          <w:rFonts w:ascii="Times New Roman" w:eastAsia="宋体" w:hAnsi="Times New Roman" w:cs="Times New Roman"/>
          <w:sz w:val="21"/>
          <w:szCs w:val="21"/>
        </w:rPr>
      </w:pPr>
      <w:r w:rsidRPr="00714C4A">
        <w:rPr>
          <w:rFonts w:ascii="Times New Roman" w:eastAsia="宋体" w:hAnsi="Times New Roman" w:cs="Times New Roman"/>
          <w:sz w:val="21"/>
          <w:szCs w:val="21"/>
        </w:rPr>
        <w:t>注：</w:t>
      </w:r>
    </w:p>
    <w:p w14:paraId="792BD615" w14:textId="77777777" w:rsidR="00E26E0C" w:rsidRPr="00714C4A" w:rsidRDefault="005C195C">
      <w:pPr>
        <w:pStyle w:val="a5"/>
        <w:snapToGrid w:val="0"/>
        <w:rPr>
          <w:rFonts w:ascii="Times New Roman" w:eastAsia="宋体" w:hAnsi="Times New Roman" w:cs="Times New Roman"/>
          <w:sz w:val="21"/>
          <w:szCs w:val="21"/>
        </w:rPr>
      </w:pPr>
      <w:r w:rsidRPr="00714C4A">
        <w:rPr>
          <w:rFonts w:ascii="Times New Roman" w:eastAsia="宋体" w:hAnsi="Times New Roman" w:cs="Times New Roman"/>
          <w:szCs w:val="21"/>
        </w:rPr>
        <w:t>（</w:t>
      </w:r>
      <w:r w:rsidRPr="00714C4A">
        <w:rPr>
          <w:rFonts w:ascii="Times New Roman" w:eastAsia="宋体" w:hAnsi="Times New Roman" w:cs="Times New Roman"/>
          <w:szCs w:val="21"/>
        </w:rPr>
        <w:t>1</w:t>
      </w:r>
      <w:r w:rsidRPr="00714C4A">
        <w:rPr>
          <w:rFonts w:ascii="Times New Roman" w:eastAsia="宋体" w:hAnsi="Times New Roman" w:cs="Times New Roman"/>
          <w:szCs w:val="21"/>
        </w:rPr>
        <w:t>）</w:t>
      </w:r>
      <w:r w:rsidRPr="00714C4A">
        <w:rPr>
          <w:rFonts w:ascii="Times New Roman" w:eastAsia="宋体" w:hAnsi="Times New Roman" w:cs="Times New Roman"/>
          <w:sz w:val="21"/>
          <w:szCs w:val="21"/>
        </w:rPr>
        <w:t>未附</w:t>
      </w:r>
      <w:r w:rsidRPr="00714C4A">
        <w:rPr>
          <w:rFonts w:ascii="Times New Roman" w:eastAsia="宋体" w:hAnsi="Times New Roman" w:cs="Times New Roman" w:hint="eastAsia"/>
          <w:sz w:val="21"/>
          <w:szCs w:val="21"/>
        </w:rPr>
        <w:t>证明材料</w:t>
      </w:r>
      <w:r w:rsidRPr="00714C4A">
        <w:rPr>
          <w:rFonts w:ascii="Times New Roman" w:eastAsia="宋体" w:hAnsi="Times New Roman" w:cs="Times New Roman"/>
          <w:sz w:val="21"/>
          <w:szCs w:val="21"/>
        </w:rPr>
        <w:t>的业绩无效</w:t>
      </w:r>
      <w:r w:rsidRPr="00714C4A">
        <w:rPr>
          <w:rFonts w:ascii="Times New Roman" w:eastAsia="宋体" w:hAnsi="Times New Roman" w:cs="Times New Roman" w:hint="eastAsia"/>
          <w:sz w:val="21"/>
          <w:szCs w:val="21"/>
        </w:rPr>
        <w:t>，证明材料</w:t>
      </w:r>
      <w:r w:rsidRPr="00714C4A">
        <w:rPr>
          <w:rFonts w:ascii="Times New Roman" w:eastAsia="宋体" w:hAnsi="Times New Roman" w:cs="Times New Roman"/>
          <w:sz w:val="21"/>
          <w:szCs w:val="21"/>
        </w:rPr>
        <w:t>见第四章《评审方法及标准》规定</w:t>
      </w:r>
    </w:p>
    <w:p w14:paraId="21C0E3C2" w14:textId="77777777" w:rsidR="00E26E0C" w:rsidRPr="00714C4A" w:rsidRDefault="005C195C">
      <w:pPr>
        <w:pStyle w:val="a5"/>
        <w:snapToGrid w:val="0"/>
        <w:rPr>
          <w:rFonts w:ascii="Times New Roman" w:eastAsia="宋体" w:hAnsi="Times New Roman" w:cs="Times New Roman"/>
          <w:sz w:val="21"/>
          <w:szCs w:val="21"/>
        </w:rPr>
      </w:pPr>
      <w:r w:rsidRPr="00714C4A">
        <w:rPr>
          <w:rFonts w:ascii="Times New Roman" w:eastAsia="宋体" w:hAnsi="Times New Roman" w:cs="Times New Roman"/>
          <w:szCs w:val="21"/>
        </w:rPr>
        <w:t>（</w:t>
      </w:r>
      <w:r w:rsidRPr="00714C4A">
        <w:rPr>
          <w:rFonts w:ascii="Times New Roman" w:eastAsia="宋体" w:hAnsi="Times New Roman" w:cs="Times New Roman" w:hint="eastAsia"/>
          <w:szCs w:val="21"/>
        </w:rPr>
        <w:t>2</w:t>
      </w:r>
      <w:r w:rsidRPr="00714C4A">
        <w:rPr>
          <w:rFonts w:ascii="Times New Roman" w:eastAsia="宋体" w:hAnsi="Times New Roman" w:cs="Times New Roman"/>
          <w:szCs w:val="21"/>
        </w:rPr>
        <w:t>）</w:t>
      </w:r>
      <w:r w:rsidRPr="00714C4A">
        <w:rPr>
          <w:rFonts w:ascii="Times New Roman" w:eastAsia="宋体" w:hAnsi="Times New Roman" w:cs="Times New Roman"/>
          <w:sz w:val="21"/>
          <w:szCs w:val="21"/>
        </w:rPr>
        <w:t>类似项目的定义见第四章《评审方法及标准》规定。</w:t>
      </w:r>
    </w:p>
    <w:p w14:paraId="7FEE5454" w14:textId="77777777" w:rsidR="00E26E0C" w:rsidRPr="00714C4A" w:rsidRDefault="005C195C">
      <w:r w:rsidRPr="00714C4A">
        <w:rPr>
          <w:szCs w:val="21"/>
        </w:rPr>
        <w:t>（</w:t>
      </w:r>
      <w:r w:rsidRPr="00714C4A">
        <w:rPr>
          <w:rFonts w:hint="eastAsia"/>
          <w:szCs w:val="21"/>
        </w:rPr>
        <w:t>3</w:t>
      </w:r>
      <w:r w:rsidRPr="00714C4A">
        <w:rPr>
          <w:szCs w:val="21"/>
        </w:rPr>
        <w:t>）</w:t>
      </w:r>
      <w:bookmarkStart w:id="177" w:name="_Hlk19049505"/>
      <w:r w:rsidRPr="00714C4A">
        <w:t>本表可拓展。</w:t>
      </w:r>
      <w:bookmarkEnd w:id="177"/>
    </w:p>
    <w:p w14:paraId="752605F6" w14:textId="77777777" w:rsidR="00E26E0C" w:rsidRPr="00714C4A" w:rsidRDefault="00E26E0C">
      <w:pPr>
        <w:snapToGrid w:val="0"/>
        <w:spacing w:before="50"/>
        <w:jc w:val="left"/>
        <w:rPr>
          <w:szCs w:val="21"/>
        </w:rPr>
      </w:pPr>
    </w:p>
    <w:p w14:paraId="4EBF9A7D" w14:textId="77777777" w:rsidR="00E26E0C" w:rsidRPr="00714C4A" w:rsidRDefault="005C195C">
      <w:pPr>
        <w:snapToGrid w:val="0"/>
        <w:spacing w:before="50"/>
        <w:jc w:val="left"/>
        <w:rPr>
          <w:szCs w:val="21"/>
        </w:rPr>
      </w:pPr>
      <w:bookmarkStart w:id="178" w:name="_Hlk88990617"/>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zCs w:val="21"/>
        </w:rPr>
        <w:t>：</w:t>
      </w:r>
      <w:bookmarkEnd w:id="178"/>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p>
    <w:p w14:paraId="27968B72" w14:textId="77777777" w:rsidR="00E26E0C" w:rsidRPr="00714C4A" w:rsidRDefault="00E26E0C">
      <w:pPr>
        <w:snapToGrid w:val="0"/>
        <w:spacing w:before="50"/>
        <w:jc w:val="left"/>
        <w:rPr>
          <w:szCs w:val="21"/>
        </w:rPr>
      </w:pPr>
    </w:p>
    <w:p w14:paraId="55706CAE" w14:textId="77777777" w:rsidR="00E26E0C" w:rsidRPr="00714C4A" w:rsidRDefault="00E26E0C">
      <w:pPr>
        <w:snapToGrid w:val="0"/>
        <w:spacing w:before="50"/>
        <w:jc w:val="left"/>
        <w:rPr>
          <w:szCs w:val="21"/>
        </w:rPr>
        <w:sectPr w:rsidR="00E26E0C" w:rsidRPr="00714C4A">
          <w:pgSz w:w="16838" w:h="11906" w:orient="landscape"/>
          <w:pgMar w:top="1418" w:right="1418" w:bottom="1133" w:left="1246" w:header="851" w:footer="992" w:gutter="0"/>
          <w:cols w:space="720"/>
          <w:docGrid w:linePitch="312"/>
        </w:sectPr>
      </w:pPr>
    </w:p>
    <w:p w14:paraId="55062800" w14:textId="77777777" w:rsidR="00E26E0C" w:rsidRPr="00714C4A" w:rsidRDefault="005C195C">
      <w:pPr>
        <w:snapToGrid w:val="0"/>
        <w:spacing w:before="50" w:afterLines="50" w:after="120"/>
        <w:jc w:val="left"/>
        <w:rPr>
          <w:szCs w:val="21"/>
        </w:rPr>
      </w:pPr>
      <w:r w:rsidRPr="00714C4A">
        <w:rPr>
          <w:rFonts w:hint="eastAsia"/>
          <w:szCs w:val="21"/>
        </w:rPr>
        <w:lastRenderedPageBreak/>
        <w:t>4</w:t>
      </w:r>
      <w:r w:rsidRPr="00714C4A">
        <w:rPr>
          <w:szCs w:val="21"/>
        </w:rPr>
        <w:t>．</w:t>
      </w:r>
      <w:r w:rsidRPr="00714C4A">
        <w:rPr>
          <w:rFonts w:hint="eastAsia"/>
          <w:szCs w:val="21"/>
        </w:rPr>
        <w:t>提供投标产品由中共中央网络安全和信息化委员会办公室网站最新发布的《网络关键设备和网络安全专用产品安全认证和安全检测结果》截</w:t>
      </w:r>
      <w:proofErr w:type="gramStart"/>
      <w:r w:rsidRPr="00714C4A">
        <w:rPr>
          <w:rFonts w:hint="eastAsia"/>
          <w:szCs w:val="21"/>
        </w:rPr>
        <w:t>图证明</w:t>
      </w:r>
      <w:proofErr w:type="gramEnd"/>
      <w:r w:rsidRPr="00714C4A">
        <w:rPr>
          <w:rFonts w:hint="eastAsia"/>
          <w:szCs w:val="21"/>
        </w:rPr>
        <w:t>材料或提供有效期内的《计算机信息系统安全专用产品销售许可证》（采购标的包含时提供）</w:t>
      </w:r>
    </w:p>
    <w:p w14:paraId="68396B34" w14:textId="77777777" w:rsidR="00E26E0C" w:rsidRPr="00714C4A" w:rsidRDefault="00E26E0C">
      <w:pPr>
        <w:widowControl/>
        <w:jc w:val="left"/>
        <w:rPr>
          <w:szCs w:val="21"/>
        </w:rPr>
      </w:pPr>
    </w:p>
    <w:p w14:paraId="7DD2969C" w14:textId="77777777" w:rsidR="00E26E0C" w:rsidRPr="00714C4A" w:rsidRDefault="00E26E0C">
      <w:pPr>
        <w:widowControl/>
        <w:jc w:val="left"/>
        <w:rPr>
          <w:szCs w:val="21"/>
        </w:rPr>
      </w:pPr>
    </w:p>
    <w:p w14:paraId="12E8CE05" w14:textId="77777777" w:rsidR="00E26E0C" w:rsidRPr="00714C4A" w:rsidRDefault="005C195C">
      <w:pPr>
        <w:widowControl/>
        <w:jc w:val="left"/>
        <w:rPr>
          <w:szCs w:val="21"/>
        </w:rPr>
      </w:pPr>
      <w:r w:rsidRPr="00714C4A">
        <w:rPr>
          <w:rFonts w:hint="eastAsia"/>
          <w:szCs w:val="21"/>
        </w:rPr>
        <w:t>5</w:t>
      </w:r>
      <w:r w:rsidRPr="00714C4A">
        <w:rPr>
          <w:szCs w:val="21"/>
        </w:rPr>
        <w:t>．符合政府采购政策</w:t>
      </w:r>
      <w:r w:rsidRPr="00714C4A">
        <w:rPr>
          <w:rFonts w:hint="eastAsia"/>
          <w:szCs w:val="21"/>
        </w:rPr>
        <w:t>的</w:t>
      </w:r>
      <w:r w:rsidRPr="00714C4A">
        <w:rPr>
          <w:szCs w:val="21"/>
        </w:rPr>
        <w:t>证明材料。</w:t>
      </w:r>
    </w:p>
    <w:p w14:paraId="0834464C" w14:textId="77777777" w:rsidR="00E26E0C" w:rsidRPr="00714C4A" w:rsidRDefault="005C195C">
      <w:pPr>
        <w:snapToGrid w:val="0"/>
        <w:spacing w:before="50" w:afterLines="50" w:after="120"/>
        <w:jc w:val="left"/>
        <w:rPr>
          <w:szCs w:val="21"/>
        </w:rPr>
      </w:pPr>
      <w:r w:rsidRPr="00714C4A">
        <w:rPr>
          <w:rFonts w:hint="eastAsia"/>
          <w:szCs w:val="21"/>
        </w:rPr>
        <w:t>5.1</w:t>
      </w:r>
      <w:r w:rsidRPr="00714C4A">
        <w:rPr>
          <w:rFonts w:hint="eastAsia"/>
          <w:szCs w:val="21"/>
        </w:rPr>
        <w:t>列入节能产品政府采购品目清单及环境标志产品政府采购品目清单的货物清单。</w:t>
      </w:r>
      <w:r w:rsidRPr="00714C4A">
        <w:rPr>
          <w:rFonts w:hint="eastAsia"/>
          <w:b/>
          <w:szCs w:val="21"/>
        </w:rPr>
        <w:t>（如有，须提供）</w:t>
      </w:r>
    </w:p>
    <w:p w14:paraId="58799917" w14:textId="77777777" w:rsidR="00E26E0C" w:rsidRPr="00714C4A" w:rsidRDefault="005C195C">
      <w:pPr>
        <w:snapToGrid w:val="0"/>
        <w:spacing w:before="50" w:afterLines="50" w:after="120"/>
        <w:jc w:val="left"/>
        <w:rPr>
          <w:szCs w:val="21"/>
        </w:rPr>
      </w:pPr>
      <w:r w:rsidRPr="00714C4A">
        <w:rPr>
          <w:rFonts w:hint="eastAsia"/>
          <w:szCs w:val="21"/>
        </w:rPr>
        <w:t>投标产品中如有列入节能产品政府采购品目清单及环境标志产品政府采购品目清单的货物，应按下表提供清单。投标文件中同时提供所投标产品的节能产品及环境标志认证证书扫描件</w:t>
      </w:r>
      <w:r w:rsidRPr="00714C4A">
        <w:rPr>
          <w:rFonts w:hint="eastAsia"/>
        </w:rPr>
        <w:t>。</w:t>
      </w:r>
    </w:p>
    <w:p w14:paraId="4BF2EC22" w14:textId="77777777" w:rsidR="00E26E0C" w:rsidRPr="00714C4A" w:rsidRDefault="005C195C">
      <w:pPr>
        <w:spacing w:line="360" w:lineRule="auto"/>
        <w:jc w:val="center"/>
        <w:rPr>
          <w:szCs w:val="21"/>
        </w:rPr>
      </w:pPr>
      <w:r w:rsidRPr="00714C4A">
        <w:rPr>
          <w:rFonts w:hint="eastAsia"/>
          <w:b/>
          <w:szCs w:val="21"/>
        </w:rPr>
        <w:t>节能产品及环境标志产品清单</w:t>
      </w:r>
    </w:p>
    <w:tbl>
      <w:tblPr>
        <w:tblW w:w="932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67"/>
        <w:gridCol w:w="1134"/>
        <w:gridCol w:w="897"/>
        <w:gridCol w:w="1088"/>
        <w:gridCol w:w="1409"/>
        <w:gridCol w:w="1851"/>
        <w:gridCol w:w="1412"/>
        <w:gridCol w:w="770"/>
      </w:tblGrid>
      <w:tr w:rsidR="00714C4A" w:rsidRPr="00714C4A" w14:paraId="21725751" w14:textId="77777777">
        <w:trPr>
          <w:trHeight w:val="454"/>
          <w:jc w:val="center"/>
        </w:trPr>
        <w:tc>
          <w:tcPr>
            <w:tcW w:w="767" w:type="dxa"/>
            <w:tcBorders>
              <w:top w:val="single" w:sz="12" w:space="0" w:color="auto"/>
              <w:left w:val="single" w:sz="12" w:space="0" w:color="auto"/>
              <w:bottom w:val="single" w:sz="8" w:space="0" w:color="auto"/>
              <w:right w:val="single" w:sz="8" w:space="0" w:color="auto"/>
            </w:tcBorders>
            <w:tcMar>
              <w:top w:w="0" w:type="dxa"/>
              <w:left w:w="57" w:type="dxa"/>
              <w:bottom w:w="0" w:type="dxa"/>
              <w:right w:w="57" w:type="dxa"/>
            </w:tcMar>
            <w:vAlign w:val="center"/>
          </w:tcPr>
          <w:p w14:paraId="4159B9F4" w14:textId="77777777" w:rsidR="00E26E0C" w:rsidRPr="00714C4A" w:rsidRDefault="005C195C">
            <w:pPr>
              <w:widowControl/>
              <w:spacing w:before="100" w:beforeAutospacing="1" w:after="100" w:afterAutospacing="1" w:line="376" w:lineRule="atLeast"/>
              <w:jc w:val="center"/>
              <w:rPr>
                <w:kern w:val="0"/>
                <w:szCs w:val="21"/>
              </w:rPr>
            </w:pPr>
            <w:r w:rsidRPr="00714C4A">
              <w:rPr>
                <w:kern w:val="0"/>
                <w:szCs w:val="21"/>
              </w:rPr>
              <w:t>序号</w:t>
            </w:r>
          </w:p>
        </w:tc>
        <w:tc>
          <w:tcPr>
            <w:tcW w:w="1134" w:type="dxa"/>
            <w:tcBorders>
              <w:top w:val="single" w:sz="12" w:space="0" w:color="auto"/>
              <w:left w:val="nil"/>
              <w:bottom w:val="single" w:sz="8" w:space="0" w:color="auto"/>
              <w:right w:val="single" w:sz="4" w:space="0" w:color="auto"/>
            </w:tcBorders>
            <w:tcMar>
              <w:top w:w="0" w:type="dxa"/>
              <w:left w:w="57" w:type="dxa"/>
              <w:bottom w:w="0" w:type="dxa"/>
              <w:right w:w="57" w:type="dxa"/>
            </w:tcMar>
            <w:vAlign w:val="center"/>
          </w:tcPr>
          <w:p w14:paraId="2A3FAB2C" w14:textId="77777777" w:rsidR="00E26E0C" w:rsidRPr="00714C4A" w:rsidRDefault="005C195C">
            <w:pPr>
              <w:widowControl/>
              <w:spacing w:before="100" w:beforeAutospacing="1" w:after="100" w:afterAutospacing="1" w:line="376" w:lineRule="atLeast"/>
              <w:jc w:val="center"/>
              <w:rPr>
                <w:kern w:val="0"/>
                <w:szCs w:val="21"/>
              </w:rPr>
            </w:pPr>
            <w:r w:rsidRPr="00714C4A">
              <w:rPr>
                <w:rFonts w:hint="eastAsia"/>
                <w:kern w:val="0"/>
                <w:szCs w:val="21"/>
              </w:rPr>
              <w:t>类别</w:t>
            </w:r>
          </w:p>
        </w:tc>
        <w:tc>
          <w:tcPr>
            <w:tcW w:w="897" w:type="dxa"/>
            <w:tcBorders>
              <w:top w:val="single" w:sz="12" w:space="0" w:color="auto"/>
              <w:left w:val="single" w:sz="4" w:space="0" w:color="auto"/>
              <w:bottom w:val="single" w:sz="8" w:space="0" w:color="auto"/>
              <w:right w:val="single" w:sz="8" w:space="0" w:color="auto"/>
            </w:tcBorders>
            <w:vAlign w:val="center"/>
          </w:tcPr>
          <w:p w14:paraId="67966F2E" w14:textId="77777777" w:rsidR="00E26E0C" w:rsidRPr="00714C4A" w:rsidRDefault="005C195C">
            <w:pPr>
              <w:widowControl/>
              <w:spacing w:before="100" w:beforeAutospacing="1" w:after="100" w:afterAutospacing="1" w:line="376" w:lineRule="atLeast"/>
              <w:jc w:val="center"/>
              <w:rPr>
                <w:kern w:val="0"/>
                <w:szCs w:val="21"/>
              </w:rPr>
            </w:pPr>
            <w:r w:rsidRPr="00714C4A">
              <w:rPr>
                <w:rFonts w:hint="eastAsia"/>
                <w:kern w:val="0"/>
                <w:szCs w:val="21"/>
              </w:rPr>
              <w:t>品目</w:t>
            </w:r>
          </w:p>
        </w:tc>
        <w:tc>
          <w:tcPr>
            <w:tcW w:w="1088" w:type="dxa"/>
            <w:tcBorders>
              <w:top w:val="single" w:sz="12" w:space="0" w:color="auto"/>
              <w:left w:val="nil"/>
              <w:bottom w:val="single" w:sz="8" w:space="0" w:color="auto"/>
              <w:right w:val="single" w:sz="4" w:space="0" w:color="auto"/>
            </w:tcBorders>
            <w:tcMar>
              <w:top w:w="0" w:type="dxa"/>
              <w:left w:w="57" w:type="dxa"/>
              <w:bottom w:w="0" w:type="dxa"/>
              <w:right w:w="57" w:type="dxa"/>
            </w:tcMar>
            <w:vAlign w:val="center"/>
          </w:tcPr>
          <w:p w14:paraId="11341A65" w14:textId="77777777" w:rsidR="00E26E0C" w:rsidRPr="00714C4A" w:rsidRDefault="005C195C">
            <w:pPr>
              <w:widowControl/>
              <w:spacing w:before="100" w:beforeAutospacing="1" w:after="100" w:afterAutospacing="1" w:line="376" w:lineRule="atLeast"/>
              <w:jc w:val="center"/>
              <w:rPr>
                <w:kern w:val="0"/>
                <w:szCs w:val="21"/>
              </w:rPr>
            </w:pPr>
            <w:r w:rsidRPr="00714C4A">
              <w:rPr>
                <w:rFonts w:hint="eastAsia"/>
                <w:kern w:val="0"/>
                <w:szCs w:val="21"/>
              </w:rPr>
              <w:t>品牌</w:t>
            </w:r>
          </w:p>
        </w:tc>
        <w:tc>
          <w:tcPr>
            <w:tcW w:w="1409" w:type="dxa"/>
            <w:tcBorders>
              <w:top w:val="single" w:sz="12" w:space="0" w:color="auto"/>
              <w:left w:val="single" w:sz="4" w:space="0" w:color="auto"/>
              <w:bottom w:val="single" w:sz="8" w:space="0" w:color="auto"/>
              <w:right w:val="single" w:sz="8" w:space="0" w:color="auto"/>
            </w:tcBorders>
            <w:vAlign w:val="center"/>
          </w:tcPr>
          <w:p w14:paraId="16E550A3" w14:textId="77777777" w:rsidR="00E26E0C" w:rsidRPr="00714C4A" w:rsidRDefault="005C195C">
            <w:pPr>
              <w:widowControl/>
              <w:spacing w:before="100" w:beforeAutospacing="1" w:after="100" w:afterAutospacing="1" w:line="376" w:lineRule="atLeast"/>
              <w:jc w:val="center"/>
              <w:rPr>
                <w:kern w:val="0"/>
                <w:szCs w:val="21"/>
              </w:rPr>
            </w:pPr>
            <w:r w:rsidRPr="00714C4A">
              <w:rPr>
                <w:kern w:val="0"/>
                <w:szCs w:val="21"/>
              </w:rPr>
              <w:t>规格型号</w:t>
            </w:r>
          </w:p>
        </w:tc>
        <w:tc>
          <w:tcPr>
            <w:tcW w:w="1851"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14:paraId="76533CAD" w14:textId="77777777" w:rsidR="00E26E0C" w:rsidRPr="00714C4A" w:rsidRDefault="005C195C">
            <w:pPr>
              <w:widowControl/>
              <w:spacing w:before="100" w:beforeAutospacing="1" w:after="100" w:afterAutospacing="1" w:line="376" w:lineRule="atLeast"/>
              <w:jc w:val="center"/>
              <w:rPr>
                <w:kern w:val="0"/>
                <w:szCs w:val="21"/>
              </w:rPr>
            </w:pPr>
            <w:r w:rsidRPr="00714C4A">
              <w:rPr>
                <w:rFonts w:ascii="Helvetica" w:hAnsi="Helvetica" w:cs="Helvetica"/>
                <w:szCs w:val="21"/>
                <w:shd w:val="clear" w:color="auto" w:fill="FFFFFF"/>
              </w:rPr>
              <w:t>生产者（制造商）</w:t>
            </w:r>
          </w:p>
        </w:tc>
        <w:tc>
          <w:tcPr>
            <w:tcW w:w="1412"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14:paraId="724BB347" w14:textId="77777777" w:rsidR="00E26E0C" w:rsidRPr="00714C4A" w:rsidRDefault="005C195C">
            <w:pPr>
              <w:widowControl/>
              <w:spacing w:before="100" w:beforeAutospacing="1" w:after="100" w:afterAutospacing="1" w:line="376" w:lineRule="atLeast"/>
              <w:jc w:val="center"/>
              <w:rPr>
                <w:kern w:val="0"/>
                <w:szCs w:val="21"/>
              </w:rPr>
            </w:pPr>
            <w:r w:rsidRPr="00714C4A">
              <w:rPr>
                <w:rFonts w:hint="eastAsia"/>
                <w:kern w:val="0"/>
                <w:szCs w:val="21"/>
              </w:rPr>
              <w:t>证书编号及证书到期日期</w:t>
            </w:r>
          </w:p>
        </w:tc>
        <w:tc>
          <w:tcPr>
            <w:tcW w:w="770" w:type="dxa"/>
            <w:tcBorders>
              <w:top w:val="single" w:sz="12" w:space="0" w:color="auto"/>
              <w:left w:val="nil"/>
              <w:bottom w:val="single" w:sz="8" w:space="0" w:color="auto"/>
              <w:right w:val="single" w:sz="12" w:space="0" w:color="auto"/>
            </w:tcBorders>
            <w:tcMar>
              <w:top w:w="0" w:type="dxa"/>
              <w:left w:w="57" w:type="dxa"/>
              <w:bottom w:w="0" w:type="dxa"/>
              <w:right w:w="57" w:type="dxa"/>
            </w:tcMar>
            <w:vAlign w:val="center"/>
          </w:tcPr>
          <w:p w14:paraId="5D29A380" w14:textId="77777777" w:rsidR="00E26E0C" w:rsidRPr="00714C4A" w:rsidRDefault="005C195C">
            <w:pPr>
              <w:widowControl/>
              <w:spacing w:before="100" w:beforeAutospacing="1" w:after="100" w:afterAutospacing="1" w:line="376" w:lineRule="atLeast"/>
              <w:jc w:val="center"/>
              <w:rPr>
                <w:kern w:val="0"/>
                <w:szCs w:val="21"/>
              </w:rPr>
            </w:pPr>
            <w:r w:rsidRPr="00714C4A">
              <w:rPr>
                <w:kern w:val="0"/>
                <w:szCs w:val="21"/>
              </w:rPr>
              <w:t>备注</w:t>
            </w:r>
          </w:p>
        </w:tc>
      </w:tr>
      <w:tr w:rsidR="00714C4A" w:rsidRPr="00714C4A" w14:paraId="4AD822B1" w14:textId="77777777">
        <w:trPr>
          <w:trHeight w:val="233"/>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3A8C94E5" w14:textId="77777777" w:rsidR="00E26E0C" w:rsidRPr="00714C4A" w:rsidRDefault="005C195C">
            <w:pPr>
              <w:widowControl/>
              <w:spacing w:before="100" w:beforeAutospacing="1" w:after="100" w:afterAutospacing="1" w:line="376" w:lineRule="atLeast"/>
              <w:jc w:val="center"/>
              <w:rPr>
                <w:kern w:val="0"/>
                <w:szCs w:val="21"/>
              </w:rPr>
            </w:pPr>
            <w:r w:rsidRPr="00714C4A">
              <w:rPr>
                <w:kern w:val="0"/>
                <w:szCs w:val="21"/>
              </w:rPr>
              <w:t>1</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3E38E032" w14:textId="77777777" w:rsidR="00E26E0C" w:rsidRPr="00714C4A" w:rsidRDefault="00E26E0C">
            <w:pPr>
              <w:widowControl/>
              <w:spacing w:before="100" w:beforeAutospacing="1" w:after="100" w:afterAutospacing="1" w:line="376" w:lineRule="atLeast"/>
              <w:jc w:val="center"/>
              <w:rPr>
                <w:kern w:val="0"/>
                <w:szCs w:val="21"/>
              </w:rPr>
            </w:pPr>
          </w:p>
        </w:tc>
        <w:tc>
          <w:tcPr>
            <w:tcW w:w="897" w:type="dxa"/>
            <w:tcBorders>
              <w:top w:val="nil"/>
              <w:left w:val="single" w:sz="4" w:space="0" w:color="auto"/>
              <w:bottom w:val="single" w:sz="8" w:space="0" w:color="auto"/>
              <w:right w:val="single" w:sz="8" w:space="0" w:color="auto"/>
            </w:tcBorders>
            <w:vAlign w:val="center"/>
          </w:tcPr>
          <w:p w14:paraId="26FDB130" w14:textId="77777777" w:rsidR="00E26E0C" w:rsidRPr="00714C4A" w:rsidRDefault="00E26E0C">
            <w:pPr>
              <w:widowControl/>
              <w:spacing w:before="100" w:beforeAutospacing="1" w:after="100" w:afterAutospacing="1" w:line="376" w:lineRule="atLeast"/>
              <w:jc w:val="center"/>
              <w:rPr>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6D833BCD" w14:textId="77777777" w:rsidR="00E26E0C" w:rsidRPr="00714C4A" w:rsidRDefault="00E26E0C">
            <w:pPr>
              <w:widowControl/>
              <w:spacing w:before="100" w:beforeAutospacing="1" w:after="100" w:afterAutospacing="1" w:line="376" w:lineRule="atLeast"/>
              <w:jc w:val="center"/>
              <w:rPr>
                <w:kern w:val="0"/>
                <w:szCs w:val="21"/>
              </w:rPr>
            </w:pPr>
          </w:p>
        </w:tc>
        <w:tc>
          <w:tcPr>
            <w:tcW w:w="1409" w:type="dxa"/>
            <w:tcBorders>
              <w:top w:val="nil"/>
              <w:left w:val="single" w:sz="4" w:space="0" w:color="auto"/>
              <w:bottom w:val="single" w:sz="8" w:space="0" w:color="auto"/>
              <w:right w:val="single" w:sz="8" w:space="0" w:color="auto"/>
            </w:tcBorders>
            <w:vAlign w:val="center"/>
          </w:tcPr>
          <w:p w14:paraId="5E9A1E9B" w14:textId="77777777" w:rsidR="00E26E0C" w:rsidRPr="00714C4A" w:rsidRDefault="00E26E0C">
            <w:pPr>
              <w:widowControl/>
              <w:spacing w:before="100" w:beforeAutospacing="1" w:after="100" w:afterAutospacing="1" w:line="376" w:lineRule="atLeast"/>
              <w:jc w:val="center"/>
              <w:rPr>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59951951" w14:textId="77777777" w:rsidR="00E26E0C" w:rsidRPr="00714C4A" w:rsidRDefault="00E26E0C">
            <w:pPr>
              <w:widowControl/>
              <w:spacing w:before="100" w:beforeAutospacing="1" w:after="100" w:afterAutospacing="1" w:line="376" w:lineRule="atLeast"/>
              <w:jc w:val="center"/>
              <w:rPr>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47F91FAD" w14:textId="77777777" w:rsidR="00E26E0C" w:rsidRPr="00714C4A" w:rsidRDefault="00E26E0C">
            <w:pPr>
              <w:widowControl/>
              <w:spacing w:before="100" w:beforeAutospacing="1" w:after="100" w:afterAutospacing="1" w:line="376" w:lineRule="atLeast"/>
              <w:jc w:val="center"/>
              <w:rPr>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3B41153A" w14:textId="77777777" w:rsidR="00E26E0C" w:rsidRPr="00714C4A" w:rsidRDefault="00E26E0C">
            <w:pPr>
              <w:widowControl/>
              <w:spacing w:before="100" w:beforeAutospacing="1" w:after="100" w:afterAutospacing="1" w:line="376" w:lineRule="atLeast"/>
              <w:jc w:val="center"/>
              <w:rPr>
                <w:kern w:val="0"/>
                <w:szCs w:val="21"/>
              </w:rPr>
            </w:pPr>
          </w:p>
        </w:tc>
      </w:tr>
      <w:tr w:rsidR="00714C4A" w:rsidRPr="00714C4A" w14:paraId="0BE8BED8" w14:textId="77777777">
        <w:trPr>
          <w:trHeight w:val="281"/>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60B7CB39" w14:textId="77777777" w:rsidR="00E26E0C" w:rsidRPr="00714C4A" w:rsidRDefault="005C195C">
            <w:pPr>
              <w:widowControl/>
              <w:spacing w:before="100" w:beforeAutospacing="1" w:after="100" w:afterAutospacing="1" w:line="376" w:lineRule="atLeast"/>
              <w:jc w:val="center"/>
              <w:rPr>
                <w:kern w:val="0"/>
                <w:szCs w:val="21"/>
              </w:rPr>
            </w:pPr>
            <w:r w:rsidRPr="00714C4A">
              <w:rPr>
                <w:kern w:val="0"/>
                <w:szCs w:val="21"/>
              </w:rPr>
              <w:t>2</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05FC2B44" w14:textId="77777777" w:rsidR="00E26E0C" w:rsidRPr="00714C4A" w:rsidRDefault="00E26E0C">
            <w:pPr>
              <w:widowControl/>
              <w:spacing w:before="100" w:beforeAutospacing="1" w:after="100" w:afterAutospacing="1" w:line="376" w:lineRule="atLeast"/>
              <w:jc w:val="center"/>
              <w:rPr>
                <w:kern w:val="0"/>
                <w:szCs w:val="21"/>
              </w:rPr>
            </w:pPr>
          </w:p>
        </w:tc>
        <w:tc>
          <w:tcPr>
            <w:tcW w:w="897" w:type="dxa"/>
            <w:tcBorders>
              <w:top w:val="nil"/>
              <w:left w:val="single" w:sz="4" w:space="0" w:color="auto"/>
              <w:bottom w:val="single" w:sz="8" w:space="0" w:color="auto"/>
              <w:right w:val="single" w:sz="8" w:space="0" w:color="auto"/>
            </w:tcBorders>
            <w:vAlign w:val="center"/>
          </w:tcPr>
          <w:p w14:paraId="36149636" w14:textId="77777777" w:rsidR="00E26E0C" w:rsidRPr="00714C4A" w:rsidRDefault="00E26E0C">
            <w:pPr>
              <w:widowControl/>
              <w:spacing w:before="100" w:beforeAutospacing="1" w:after="100" w:afterAutospacing="1" w:line="376" w:lineRule="atLeast"/>
              <w:jc w:val="center"/>
              <w:rPr>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4ED36C89" w14:textId="77777777" w:rsidR="00E26E0C" w:rsidRPr="00714C4A" w:rsidRDefault="00E26E0C">
            <w:pPr>
              <w:widowControl/>
              <w:spacing w:before="100" w:beforeAutospacing="1" w:after="100" w:afterAutospacing="1" w:line="376" w:lineRule="atLeast"/>
              <w:jc w:val="center"/>
              <w:rPr>
                <w:kern w:val="0"/>
                <w:szCs w:val="21"/>
              </w:rPr>
            </w:pPr>
          </w:p>
        </w:tc>
        <w:tc>
          <w:tcPr>
            <w:tcW w:w="1409" w:type="dxa"/>
            <w:tcBorders>
              <w:top w:val="nil"/>
              <w:left w:val="single" w:sz="4" w:space="0" w:color="auto"/>
              <w:bottom w:val="single" w:sz="8" w:space="0" w:color="auto"/>
              <w:right w:val="single" w:sz="8" w:space="0" w:color="auto"/>
            </w:tcBorders>
            <w:vAlign w:val="center"/>
          </w:tcPr>
          <w:p w14:paraId="1FF79239" w14:textId="77777777" w:rsidR="00E26E0C" w:rsidRPr="00714C4A" w:rsidRDefault="00E26E0C">
            <w:pPr>
              <w:widowControl/>
              <w:spacing w:before="100" w:beforeAutospacing="1" w:after="100" w:afterAutospacing="1" w:line="376" w:lineRule="atLeast"/>
              <w:jc w:val="center"/>
              <w:rPr>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77B14F00" w14:textId="77777777" w:rsidR="00E26E0C" w:rsidRPr="00714C4A" w:rsidRDefault="00E26E0C">
            <w:pPr>
              <w:widowControl/>
              <w:spacing w:before="100" w:beforeAutospacing="1" w:after="100" w:afterAutospacing="1" w:line="376" w:lineRule="atLeast"/>
              <w:jc w:val="center"/>
              <w:rPr>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683098FA" w14:textId="77777777" w:rsidR="00E26E0C" w:rsidRPr="00714C4A" w:rsidRDefault="00E26E0C">
            <w:pPr>
              <w:widowControl/>
              <w:spacing w:before="100" w:beforeAutospacing="1" w:after="100" w:afterAutospacing="1" w:line="376" w:lineRule="atLeast"/>
              <w:jc w:val="center"/>
              <w:rPr>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2B6990E7" w14:textId="77777777" w:rsidR="00E26E0C" w:rsidRPr="00714C4A" w:rsidRDefault="00E26E0C">
            <w:pPr>
              <w:widowControl/>
              <w:spacing w:before="100" w:beforeAutospacing="1" w:after="100" w:afterAutospacing="1" w:line="376" w:lineRule="atLeast"/>
              <w:jc w:val="center"/>
              <w:rPr>
                <w:kern w:val="0"/>
                <w:szCs w:val="21"/>
              </w:rPr>
            </w:pPr>
          </w:p>
        </w:tc>
      </w:tr>
      <w:tr w:rsidR="00714C4A" w:rsidRPr="00714C4A" w14:paraId="1C82D258" w14:textId="77777777">
        <w:trPr>
          <w:trHeight w:val="300"/>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7AEE1E89" w14:textId="77777777" w:rsidR="00E26E0C" w:rsidRPr="00714C4A" w:rsidRDefault="005C195C">
            <w:pPr>
              <w:widowControl/>
              <w:spacing w:before="100" w:beforeAutospacing="1" w:after="100" w:afterAutospacing="1" w:line="376" w:lineRule="atLeast"/>
              <w:jc w:val="center"/>
              <w:rPr>
                <w:kern w:val="0"/>
                <w:szCs w:val="21"/>
              </w:rPr>
            </w:pPr>
            <w:r w:rsidRPr="00714C4A">
              <w:rPr>
                <w:kern w:val="0"/>
                <w:szCs w:val="21"/>
              </w:rPr>
              <w:t>……</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1C166535" w14:textId="77777777" w:rsidR="00E26E0C" w:rsidRPr="00714C4A" w:rsidRDefault="00E26E0C">
            <w:pPr>
              <w:widowControl/>
              <w:spacing w:before="100" w:beforeAutospacing="1" w:after="100" w:afterAutospacing="1" w:line="376" w:lineRule="atLeast"/>
              <w:jc w:val="center"/>
              <w:rPr>
                <w:kern w:val="0"/>
                <w:szCs w:val="21"/>
              </w:rPr>
            </w:pPr>
          </w:p>
        </w:tc>
        <w:tc>
          <w:tcPr>
            <w:tcW w:w="897" w:type="dxa"/>
            <w:tcBorders>
              <w:top w:val="nil"/>
              <w:left w:val="single" w:sz="4" w:space="0" w:color="auto"/>
              <w:bottom w:val="single" w:sz="8" w:space="0" w:color="auto"/>
              <w:right w:val="single" w:sz="8" w:space="0" w:color="auto"/>
            </w:tcBorders>
            <w:vAlign w:val="center"/>
          </w:tcPr>
          <w:p w14:paraId="22356A69" w14:textId="77777777" w:rsidR="00E26E0C" w:rsidRPr="00714C4A" w:rsidRDefault="00E26E0C">
            <w:pPr>
              <w:widowControl/>
              <w:spacing w:before="100" w:beforeAutospacing="1" w:after="100" w:afterAutospacing="1" w:line="376" w:lineRule="atLeast"/>
              <w:jc w:val="center"/>
              <w:rPr>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764014E9" w14:textId="77777777" w:rsidR="00E26E0C" w:rsidRPr="00714C4A" w:rsidRDefault="00E26E0C">
            <w:pPr>
              <w:widowControl/>
              <w:spacing w:before="100" w:beforeAutospacing="1" w:after="100" w:afterAutospacing="1" w:line="376" w:lineRule="atLeast"/>
              <w:jc w:val="center"/>
              <w:rPr>
                <w:kern w:val="0"/>
                <w:szCs w:val="21"/>
              </w:rPr>
            </w:pPr>
          </w:p>
        </w:tc>
        <w:tc>
          <w:tcPr>
            <w:tcW w:w="1409" w:type="dxa"/>
            <w:tcBorders>
              <w:top w:val="nil"/>
              <w:left w:val="single" w:sz="4" w:space="0" w:color="auto"/>
              <w:bottom w:val="single" w:sz="8" w:space="0" w:color="auto"/>
              <w:right w:val="single" w:sz="8" w:space="0" w:color="auto"/>
            </w:tcBorders>
            <w:vAlign w:val="center"/>
          </w:tcPr>
          <w:p w14:paraId="136F1586" w14:textId="77777777" w:rsidR="00E26E0C" w:rsidRPr="00714C4A" w:rsidRDefault="00E26E0C">
            <w:pPr>
              <w:widowControl/>
              <w:spacing w:before="100" w:beforeAutospacing="1" w:after="100" w:afterAutospacing="1" w:line="376" w:lineRule="atLeast"/>
              <w:jc w:val="center"/>
              <w:rPr>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2799784B" w14:textId="77777777" w:rsidR="00E26E0C" w:rsidRPr="00714C4A" w:rsidRDefault="00E26E0C">
            <w:pPr>
              <w:widowControl/>
              <w:spacing w:before="100" w:beforeAutospacing="1" w:after="100" w:afterAutospacing="1" w:line="376" w:lineRule="atLeast"/>
              <w:jc w:val="center"/>
              <w:rPr>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45A89B14" w14:textId="77777777" w:rsidR="00E26E0C" w:rsidRPr="00714C4A" w:rsidRDefault="00E26E0C">
            <w:pPr>
              <w:widowControl/>
              <w:spacing w:before="100" w:beforeAutospacing="1" w:after="100" w:afterAutospacing="1" w:line="376" w:lineRule="atLeast"/>
              <w:jc w:val="center"/>
              <w:rPr>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70523331" w14:textId="77777777" w:rsidR="00E26E0C" w:rsidRPr="00714C4A" w:rsidRDefault="00E26E0C">
            <w:pPr>
              <w:widowControl/>
              <w:spacing w:before="100" w:beforeAutospacing="1" w:after="100" w:afterAutospacing="1" w:line="376" w:lineRule="atLeast"/>
              <w:jc w:val="center"/>
              <w:rPr>
                <w:kern w:val="0"/>
                <w:szCs w:val="21"/>
              </w:rPr>
            </w:pPr>
          </w:p>
        </w:tc>
      </w:tr>
    </w:tbl>
    <w:p w14:paraId="61CC310A" w14:textId="77777777" w:rsidR="00E26E0C" w:rsidRPr="00714C4A" w:rsidRDefault="005C195C">
      <w:pPr>
        <w:snapToGrid w:val="0"/>
        <w:spacing w:before="50" w:afterLines="50" w:after="120"/>
        <w:jc w:val="left"/>
        <w:rPr>
          <w:szCs w:val="21"/>
        </w:rPr>
      </w:pPr>
      <w:r w:rsidRPr="00714C4A">
        <w:rPr>
          <w:rFonts w:hint="eastAsia"/>
          <w:szCs w:val="21"/>
        </w:rPr>
        <w:t>注：类别填写节能或环境标志，品目填写编号及产品名称如</w:t>
      </w:r>
      <w:r w:rsidRPr="00714C4A">
        <w:rPr>
          <w:rFonts w:hint="eastAsia"/>
          <w:szCs w:val="21"/>
        </w:rPr>
        <w:t>A</w:t>
      </w:r>
      <w:r w:rsidRPr="00714C4A">
        <w:rPr>
          <w:szCs w:val="21"/>
        </w:rPr>
        <w:t>02010104</w:t>
      </w:r>
      <w:r w:rsidRPr="00714C4A">
        <w:rPr>
          <w:rFonts w:hint="eastAsia"/>
          <w:szCs w:val="21"/>
        </w:rPr>
        <w:t>台式计算机。</w:t>
      </w:r>
    </w:p>
    <w:p w14:paraId="718239E0" w14:textId="77777777" w:rsidR="00E26E0C" w:rsidRPr="00714C4A" w:rsidRDefault="00E26E0C">
      <w:pPr>
        <w:snapToGrid w:val="0"/>
        <w:spacing w:before="50" w:afterLines="50" w:after="120"/>
        <w:jc w:val="left"/>
        <w:rPr>
          <w:szCs w:val="21"/>
        </w:rPr>
      </w:pPr>
    </w:p>
    <w:p w14:paraId="2BF34023" w14:textId="77777777" w:rsidR="00E26E0C" w:rsidRPr="00714C4A" w:rsidRDefault="005C195C">
      <w:pPr>
        <w:widowControl/>
        <w:jc w:val="left"/>
        <w:rPr>
          <w:szCs w:val="21"/>
        </w:rPr>
      </w:pPr>
      <w:bookmarkStart w:id="179" w:name="_Hlk19050322"/>
      <w:r w:rsidRPr="00714C4A">
        <w:rPr>
          <w:szCs w:val="21"/>
        </w:rPr>
        <w:br w:type="page"/>
      </w:r>
    </w:p>
    <w:p w14:paraId="2DF038A3" w14:textId="77777777" w:rsidR="00E26E0C" w:rsidRPr="00714C4A" w:rsidRDefault="005C195C">
      <w:pPr>
        <w:snapToGrid w:val="0"/>
        <w:spacing w:beforeLines="50" w:before="120" w:after="50" w:line="440" w:lineRule="exact"/>
        <w:jc w:val="left"/>
        <w:rPr>
          <w:szCs w:val="21"/>
        </w:rPr>
      </w:pPr>
      <w:r w:rsidRPr="00714C4A">
        <w:rPr>
          <w:rFonts w:hint="eastAsia"/>
          <w:szCs w:val="21"/>
        </w:rPr>
        <w:lastRenderedPageBreak/>
        <w:t>5</w:t>
      </w:r>
      <w:r w:rsidRPr="00714C4A">
        <w:rPr>
          <w:szCs w:val="21"/>
        </w:rPr>
        <w:t>.2</w:t>
      </w:r>
      <w:r w:rsidRPr="00714C4A">
        <w:rPr>
          <w:rFonts w:hint="eastAsia"/>
          <w:bCs/>
          <w:szCs w:val="21"/>
        </w:rPr>
        <w:t>中小企业声明函</w:t>
      </w:r>
      <w:r w:rsidRPr="00714C4A">
        <w:rPr>
          <w:szCs w:val="21"/>
        </w:rPr>
        <w:t>。</w:t>
      </w:r>
    </w:p>
    <w:p w14:paraId="73B98859" w14:textId="77777777" w:rsidR="00E26E0C" w:rsidRPr="00714C4A" w:rsidRDefault="00E26E0C">
      <w:pPr>
        <w:rPr>
          <w:szCs w:val="21"/>
        </w:rPr>
      </w:pPr>
    </w:p>
    <w:p w14:paraId="2FB0B4F2" w14:textId="77777777" w:rsidR="00E26E0C" w:rsidRPr="00714C4A" w:rsidRDefault="00E26E0C">
      <w:pPr>
        <w:spacing w:line="360" w:lineRule="auto"/>
        <w:ind w:firstLineChars="1700" w:firstLine="3584"/>
        <w:rPr>
          <w:b/>
          <w:szCs w:val="21"/>
        </w:rPr>
      </w:pPr>
    </w:p>
    <w:p w14:paraId="291A7012" w14:textId="77777777" w:rsidR="00E26E0C" w:rsidRPr="00714C4A" w:rsidRDefault="005C195C">
      <w:pPr>
        <w:spacing w:line="360" w:lineRule="auto"/>
        <w:ind w:firstLineChars="1700" w:firstLine="3584"/>
        <w:rPr>
          <w:b/>
          <w:szCs w:val="21"/>
        </w:rPr>
      </w:pPr>
      <w:r w:rsidRPr="00714C4A">
        <w:rPr>
          <w:rFonts w:hint="eastAsia"/>
          <w:b/>
          <w:szCs w:val="21"/>
        </w:rPr>
        <w:t>中小企业声明函（货物）</w:t>
      </w:r>
    </w:p>
    <w:p w14:paraId="764A394E" w14:textId="77777777" w:rsidR="00E26E0C" w:rsidRPr="00714C4A" w:rsidRDefault="005C195C">
      <w:pPr>
        <w:spacing w:line="360" w:lineRule="auto"/>
        <w:ind w:firstLine="420"/>
        <w:rPr>
          <w:bCs/>
          <w:szCs w:val="21"/>
        </w:rPr>
      </w:pPr>
      <w:r w:rsidRPr="00714C4A">
        <w:rPr>
          <w:rFonts w:hint="eastAsia"/>
          <w:bCs/>
          <w:szCs w:val="21"/>
        </w:rPr>
        <w:t>本公司（联合体）郑重声明，根据《政府采购促进中小企业发展管理办法》（财库﹝</w:t>
      </w:r>
      <w:r w:rsidRPr="00714C4A">
        <w:rPr>
          <w:rFonts w:hint="eastAsia"/>
          <w:bCs/>
          <w:szCs w:val="21"/>
        </w:rPr>
        <w:t>2020</w:t>
      </w:r>
      <w:r w:rsidRPr="00714C4A">
        <w:rPr>
          <w:rFonts w:hint="eastAsia"/>
          <w:bCs/>
          <w:szCs w:val="21"/>
        </w:rPr>
        <w:t>﹞</w:t>
      </w:r>
      <w:r w:rsidRPr="00714C4A">
        <w:rPr>
          <w:rFonts w:hint="eastAsia"/>
          <w:bCs/>
          <w:szCs w:val="21"/>
        </w:rPr>
        <w:t xml:space="preserve">46 </w:t>
      </w:r>
      <w:r w:rsidRPr="00714C4A">
        <w:rPr>
          <w:rFonts w:hint="eastAsia"/>
          <w:bCs/>
          <w:szCs w:val="21"/>
        </w:rPr>
        <w:t>号）的规定，本公司（联合体）参加（单位名称）的（项目名称）采购活动，提供的货物全部由符合政策要求的中小企业制造。相关企业（含联合体中的中小企业、签订分包意向协议的中小企业）</w:t>
      </w:r>
      <w:r w:rsidRPr="00714C4A">
        <w:rPr>
          <w:rFonts w:hint="eastAsia"/>
          <w:bCs/>
          <w:szCs w:val="21"/>
        </w:rPr>
        <w:t xml:space="preserve"> </w:t>
      </w:r>
      <w:r w:rsidRPr="00714C4A">
        <w:rPr>
          <w:rFonts w:hint="eastAsia"/>
          <w:bCs/>
          <w:szCs w:val="21"/>
        </w:rPr>
        <w:t>的具体情况如下：</w:t>
      </w:r>
    </w:p>
    <w:p w14:paraId="18854C37" w14:textId="77777777" w:rsidR="00E26E0C" w:rsidRPr="00714C4A" w:rsidRDefault="005C195C">
      <w:pPr>
        <w:spacing w:line="360" w:lineRule="auto"/>
        <w:ind w:firstLine="420"/>
        <w:rPr>
          <w:bCs/>
          <w:szCs w:val="21"/>
        </w:rPr>
      </w:pPr>
      <w:r w:rsidRPr="00714C4A">
        <w:rPr>
          <w:bCs/>
          <w:szCs w:val="21"/>
        </w:rPr>
        <w:t>1.</w:t>
      </w:r>
      <w:r w:rsidRPr="00714C4A">
        <w:rPr>
          <w:rFonts w:hint="eastAsia"/>
          <w:bCs/>
          <w:szCs w:val="21"/>
        </w:rPr>
        <w:t>（标的名称），属于（招标文件中明确的所属行业）行业；制造商为（企业名称），从业人员</w:t>
      </w:r>
      <w:r w:rsidRPr="00714C4A">
        <w:rPr>
          <w:bCs/>
          <w:szCs w:val="21"/>
        </w:rPr>
        <w:t xml:space="preserve">    </w:t>
      </w:r>
      <w:r w:rsidRPr="00714C4A">
        <w:rPr>
          <w:rFonts w:hint="eastAsia"/>
          <w:bCs/>
          <w:szCs w:val="21"/>
        </w:rPr>
        <w:t>人，营业收入为</w:t>
      </w:r>
      <w:r w:rsidRPr="00714C4A">
        <w:rPr>
          <w:rFonts w:hint="eastAsia"/>
          <w:bCs/>
          <w:szCs w:val="21"/>
        </w:rPr>
        <w:t xml:space="preserve"> </w:t>
      </w:r>
      <w:r w:rsidRPr="00714C4A">
        <w:rPr>
          <w:bCs/>
          <w:szCs w:val="21"/>
        </w:rPr>
        <w:t xml:space="preserve">  </w:t>
      </w:r>
      <w:r w:rsidRPr="00714C4A">
        <w:rPr>
          <w:rFonts w:hint="eastAsia"/>
          <w:bCs/>
          <w:szCs w:val="21"/>
        </w:rPr>
        <w:t xml:space="preserve"> </w:t>
      </w:r>
      <w:r w:rsidRPr="00714C4A">
        <w:rPr>
          <w:rFonts w:hint="eastAsia"/>
          <w:bCs/>
          <w:szCs w:val="21"/>
        </w:rPr>
        <w:t>万元，资产总额为</w:t>
      </w:r>
      <w:r w:rsidRPr="00714C4A">
        <w:rPr>
          <w:rFonts w:hint="eastAsia"/>
          <w:bCs/>
          <w:szCs w:val="21"/>
        </w:rPr>
        <w:t xml:space="preserve">    </w:t>
      </w:r>
      <w:r w:rsidRPr="00714C4A">
        <w:rPr>
          <w:rFonts w:hint="eastAsia"/>
          <w:bCs/>
          <w:szCs w:val="21"/>
        </w:rPr>
        <w:t>万元，属于（中型企业、小型企业、微型企业）；</w:t>
      </w:r>
    </w:p>
    <w:p w14:paraId="4CC99C97" w14:textId="77777777" w:rsidR="00E26E0C" w:rsidRPr="00714C4A" w:rsidRDefault="005C195C">
      <w:pPr>
        <w:spacing w:line="360" w:lineRule="auto"/>
        <w:ind w:firstLine="420"/>
        <w:rPr>
          <w:bCs/>
          <w:szCs w:val="21"/>
        </w:rPr>
      </w:pPr>
      <w:r w:rsidRPr="00714C4A">
        <w:rPr>
          <w:bCs/>
          <w:szCs w:val="21"/>
        </w:rPr>
        <w:t>2.</w:t>
      </w:r>
      <w:r w:rsidRPr="00714C4A">
        <w:rPr>
          <w:rFonts w:hint="eastAsia"/>
          <w:bCs/>
          <w:szCs w:val="21"/>
        </w:rPr>
        <w:t>（标的名称），属于（招标文件中明确的所属行业）行业；制造商为（企业名称），从业人员</w:t>
      </w:r>
      <w:r w:rsidRPr="00714C4A">
        <w:rPr>
          <w:rFonts w:hint="eastAsia"/>
          <w:bCs/>
          <w:szCs w:val="21"/>
        </w:rPr>
        <w:t xml:space="preserve">       </w:t>
      </w:r>
      <w:r w:rsidRPr="00714C4A">
        <w:rPr>
          <w:rFonts w:hint="eastAsia"/>
          <w:bCs/>
          <w:szCs w:val="21"/>
        </w:rPr>
        <w:t>人，营业收入为</w:t>
      </w:r>
      <w:r w:rsidRPr="00714C4A">
        <w:rPr>
          <w:rFonts w:hint="eastAsia"/>
          <w:bCs/>
          <w:szCs w:val="21"/>
        </w:rPr>
        <w:t xml:space="preserve">     </w:t>
      </w:r>
      <w:r w:rsidRPr="00714C4A">
        <w:rPr>
          <w:rFonts w:hint="eastAsia"/>
          <w:bCs/>
          <w:szCs w:val="21"/>
        </w:rPr>
        <w:t>万元，资产总额为</w:t>
      </w:r>
      <w:r w:rsidRPr="00714C4A">
        <w:rPr>
          <w:rFonts w:hint="eastAsia"/>
          <w:bCs/>
          <w:szCs w:val="21"/>
        </w:rPr>
        <w:t xml:space="preserve"> </w:t>
      </w:r>
      <w:r w:rsidRPr="00714C4A">
        <w:rPr>
          <w:bCs/>
          <w:szCs w:val="21"/>
        </w:rPr>
        <w:t xml:space="preserve">     </w:t>
      </w:r>
      <w:r w:rsidRPr="00714C4A">
        <w:rPr>
          <w:rFonts w:hint="eastAsia"/>
          <w:bCs/>
          <w:szCs w:val="21"/>
        </w:rPr>
        <w:t xml:space="preserve"> </w:t>
      </w:r>
      <w:r w:rsidRPr="00714C4A">
        <w:rPr>
          <w:rFonts w:hint="eastAsia"/>
          <w:bCs/>
          <w:szCs w:val="21"/>
        </w:rPr>
        <w:t>万元，属于（中型企业、小型企业、微型企业）；</w:t>
      </w:r>
    </w:p>
    <w:p w14:paraId="6D89390D" w14:textId="77777777" w:rsidR="00E26E0C" w:rsidRPr="00714C4A" w:rsidRDefault="005C195C">
      <w:pPr>
        <w:spacing w:line="360" w:lineRule="auto"/>
        <w:ind w:firstLine="420"/>
        <w:rPr>
          <w:bCs/>
          <w:szCs w:val="21"/>
        </w:rPr>
      </w:pPr>
      <w:r w:rsidRPr="00714C4A">
        <w:rPr>
          <w:rFonts w:hint="eastAsia"/>
          <w:bCs/>
          <w:szCs w:val="21"/>
        </w:rPr>
        <w:t>……</w:t>
      </w:r>
    </w:p>
    <w:p w14:paraId="445E8CA7" w14:textId="77777777" w:rsidR="00E26E0C" w:rsidRPr="00714C4A" w:rsidRDefault="005C195C">
      <w:pPr>
        <w:spacing w:line="360" w:lineRule="auto"/>
        <w:ind w:firstLine="420"/>
        <w:rPr>
          <w:bCs/>
          <w:szCs w:val="21"/>
        </w:rPr>
      </w:pPr>
      <w:r w:rsidRPr="00714C4A">
        <w:rPr>
          <w:rFonts w:hint="eastAsia"/>
          <w:bCs/>
          <w:szCs w:val="21"/>
        </w:rPr>
        <w:t>以上企业，不属于大企业的分支机构，不存在控股股东为大企业的情形，也不存在与大企业的负责人为同一人的情形。</w:t>
      </w:r>
    </w:p>
    <w:p w14:paraId="7A46AFEA" w14:textId="77777777" w:rsidR="00E26E0C" w:rsidRPr="00714C4A" w:rsidRDefault="005C195C">
      <w:pPr>
        <w:spacing w:line="360" w:lineRule="auto"/>
        <w:ind w:firstLine="420"/>
        <w:rPr>
          <w:bCs/>
          <w:szCs w:val="21"/>
        </w:rPr>
      </w:pPr>
      <w:r w:rsidRPr="00714C4A">
        <w:rPr>
          <w:rFonts w:hint="eastAsia"/>
          <w:bCs/>
          <w:szCs w:val="21"/>
        </w:rPr>
        <w:t>本企业对上述声明内容的真实性负责。如有虚假，将依法承担相应责任。</w:t>
      </w:r>
    </w:p>
    <w:p w14:paraId="04D7AEA1" w14:textId="77777777" w:rsidR="00E26E0C" w:rsidRPr="00714C4A" w:rsidRDefault="005C195C">
      <w:pPr>
        <w:spacing w:line="360" w:lineRule="auto"/>
        <w:ind w:firstLineChars="1500" w:firstLine="3150"/>
        <w:rPr>
          <w:bCs/>
          <w:szCs w:val="21"/>
        </w:rPr>
      </w:pPr>
      <w:r w:rsidRPr="00714C4A">
        <w:rPr>
          <w:rFonts w:hint="eastAsia"/>
          <w:bCs/>
          <w:szCs w:val="21"/>
        </w:rPr>
        <w:t>企业名称</w:t>
      </w:r>
      <w:r w:rsidRPr="00714C4A">
        <w:rPr>
          <w:rFonts w:hint="eastAsia"/>
          <w:szCs w:val="21"/>
        </w:rPr>
        <w:t xml:space="preserve"> (</w:t>
      </w:r>
      <w:r w:rsidRPr="00714C4A">
        <w:rPr>
          <w:rFonts w:hint="eastAsia"/>
          <w:szCs w:val="21"/>
        </w:rPr>
        <w:t>电子签章</w:t>
      </w:r>
      <w:r w:rsidRPr="00714C4A">
        <w:rPr>
          <w:szCs w:val="21"/>
        </w:rPr>
        <w:t>)</w:t>
      </w:r>
      <w:r w:rsidRPr="00714C4A">
        <w:rPr>
          <w:rFonts w:hint="eastAsia"/>
          <w:bCs/>
          <w:szCs w:val="21"/>
        </w:rPr>
        <w:t>：</w:t>
      </w:r>
      <w:r w:rsidRPr="00714C4A">
        <w:rPr>
          <w:rFonts w:hint="eastAsia"/>
          <w:bCs/>
          <w:szCs w:val="21"/>
        </w:rPr>
        <w:t xml:space="preserve"> </w:t>
      </w:r>
      <w:r w:rsidRPr="00714C4A">
        <w:rPr>
          <w:bCs/>
          <w:szCs w:val="21"/>
        </w:rPr>
        <w:t xml:space="preserve">   </w:t>
      </w:r>
      <w:r w:rsidRPr="00714C4A">
        <w:rPr>
          <w:rFonts w:hint="eastAsia"/>
          <w:bCs/>
          <w:szCs w:val="21"/>
        </w:rPr>
        <w:t>日期：</w:t>
      </w:r>
    </w:p>
    <w:p w14:paraId="61530B76" w14:textId="77777777" w:rsidR="00E26E0C" w:rsidRPr="00714C4A" w:rsidRDefault="005C195C">
      <w:pPr>
        <w:spacing w:line="360" w:lineRule="auto"/>
        <w:jc w:val="left"/>
        <w:rPr>
          <w:bCs/>
          <w:szCs w:val="21"/>
        </w:rPr>
      </w:pPr>
      <w:r w:rsidRPr="00714C4A">
        <w:rPr>
          <w:rFonts w:hint="eastAsia"/>
          <w:bCs/>
          <w:szCs w:val="21"/>
        </w:rPr>
        <w:t>注：</w:t>
      </w:r>
    </w:p>
    <w:p w14:paraId="49EB97D1" w14:textId="77777777" w:rsidR="00E26E0C" w:rsidRPr="00714C4A" w:rsidRDefault="005C195C">
      <w:pPr>
        <w:spacing w:line="360" w:lineRule="auto"/>
        <w:jc w:val="left"/>
        <w:rPr>
          <w:bCs/>
          <w:szCs w:val="21"/>
        </w:rPr>
      </w:pPr>
      <w:r w:rsidRPr="00714C4A">
        <w:rPr>
          <w:rFonts w:hint="eastAsia"/>
          <w:bCs/>
          <w:szCs w:val="21"/>
        </w:rPr>
        <w:t>（</w:t>
      </w:r>
      <w:r w:rsidRPr="00714C4A">
        <w:rPr>
          <w:rFonts w:hint="eastAsia"/>
          <w:bCs/>
          <w:szCs w:val="21"/>
        </w:rPr>
        <w:t>1</w:t>
      </w:r>
      <w:r w:rsidRPr="00714C4A">
        <w:rPr>
          <w:rFonts w:hint="eastAsia"/>
          <w:bCs/>
          <w:szCs w:val="21"/>
        </w:rPr>
        <w:t>）标的名称按照第二章采购需求一览表中的货物名称填写，</w:t>
      </w:r>
      <w:r w:rsidRPr="00714C4A">
        <w:rPr>
          <w:szCs w:val="21"/>
        </w:rPr>
        <w:t>所属行业标明</w:t>
      </w:r>
      <w:r w:rsidRPr="00714C4A">
        <w:rPr>
          <w:szCs w:val="21"/>
        </w:rPr>
        <w:t>“/”</w:t>
      </w:r>
      <w:r w:rsidRPr="00714C4A">
        <w:rPr>
          <w:szCs w:val="21"/>
        </w:rPr>
        <w:t>的</w:t>
      </w:r>
      <w:r w:rsidRPr="00714C4A">
        <w:rPr>
          <w:rFonts w:hint="eastAsia"/>
          <w:bCs/>
          <w:szCs w:val="21"/>
        </w:rPr>
        <w:t>，无需在上表填写。</w:t>
      </w:r>
    </w:p>
    <w:p w14:paraId="6E2C009E" w14:textId="77777777" w:rsidR="00E26E0C" w:rsidRPr="00714C4A" w:rsidRDefault="005C195C">
      <w:pPr>
        <w:spacing w:line="360" w:lineRule="auto"/>
        <w:jc w:val="left"/>
        <w:rPr>
          <w:bCs/>
          <w:szCs w:val="21"/>
        </w:rPr>
      </w:pPr>
      <w:r w:rsidRPr="00714C4A">
        <w:rPr>
          <w:rFonts w:hint="eastAsia"/>
          <w:bCs/>
          <w:szCs w:val="21"/>
        </w:rPr>
        <w:t>（</w:t>
      </w:r>
      <w:r w:rsidRPr="00714C4A">
        <w:rPr>
          <w:bCs/>
          <w:szCs w:val="21"/>
        </w:rPr>
        <w:t>2</w:t>
      </w:r>
      <w:r w:rsidRPr="00714C4A">
        <w:rPr>
          <w:rFonts w:hint="eastAsia"/>
          <w:bCs/>
          <w:szCs w:val="21"/>
        </w:rPr>
        <w:t>）如供应商为联合体或分包的，声明函中“项目名称”应填写联合体中小</w:t>
      </w:r>
      <w:proofErr w:type="gramStart"/>
      <w:r w:rsidRPr="00714C4A">
        <w:rPr>
          <w:rFonts w:hint="eastAsia"/>
          <w:bCs/>
          <w:szCs w:val="21"/>
        </w:rPr>
        <w:t>微企业</w:t>
      </w:r>
      <w:proofErr w:type="gramEnd"/>
      <w:r w:rsidRPr="00714C4A">
        <w:rPr>
          <w:rFonts w:hint="eastAsia"/>
          <w:bCs/>
          <w:szCs w:val="21"/>
        </w:rPr>
        <w:t>承担的具体内容或者小</w:t>
      </w:r>
      <w:proofErr w:type="gramStart"/>
      <w:r w:rsidRPr="00714C4A">
        <w:rPr>
          <w:rFonts w:hint="eastAsia"/>
          <w:bCs/>
          <w:szCs w:val="21"/>
        </w:rPr>
        <w:t>微企业</w:t>
      </w:r>
      <w:proofErr w:type="gramEnd"/>
      <w:r w:rsidRPr="00714C4A">
        <w:rPr>
          <w:rFonts w:hint="eastAsia"/>
          <w:bCs/>
          <w:szCs w:val="21"/>
        </w:rPr>
        <w:t>具体分包内容。</w:t>
      </w:r>
    </w:p>
    <w:p w14:paraId="2920A97B" w14:textId="77777777" w:rsidR="00E26E0C" w:rsidRPr="00714C4A" w:rsidRDefault="005C195C">
      <w:pPr>
        <w:spacing w:line="360" w:lineRule="auto"/>
        <w:jc w:val="left"/>
        <w:rPr>
          <w:bCs/>
          <w:szCs w:val="21"/>
        </w:rPr>
      </w:pPr>
      <w:r w:rsidRPr="00714C4A">
        <w:rPr>
          <w:rFonts w:hint="eastAsia"/>
          <w:bCs/>
          <w:szCs w:val="21"/>
        </w:rPr>
        <w:t>（</w:t>
      </w:r>
      <w:r w:rsidRPr="00714C4A">
        <w:rPr>
          <w:bCs/>
          <w:szCs w:val="21"/>
        </w:rPr>
        <w:t>3</w:t>
      </w:r>
      <w:r w:rsidRPr="00714C4A">
        <w:rPr>
          <w:rFonts w:hint="eastAsia"/>
          <w:bCs/>
          <w:szCs w:val="21"/>
        </w:rPr>
        <w:t>）从业人员、营业收入、资产总额填报上一年度数据，无上</w:t>
      </w:r>
      <w:proofErr w:type="gramStart"/>
      <w:r w:rsidRPr="00714C4A">
        <w:rPr>
          <w:rFonts w:hint="eastAsia"/>
          <w:bCs/>
          <w:szCs w:val="21"/>
        </w:rPr>
        <w:t>一</w:t>
      </w:r>
      <w:proofErr w:type="gramEnd"/>
      <w:r w:rsidRPr="00714C4A">
        <w:rPr>
          <w:rFonts w:hint="eastAsia"/>
          <w:bCs/>
          <w:szCs w:val="21"/>
        </w:rPr>
        <w:t>年度数据的新成立企业参照国务院批准的中小企业划分标准，根据企业自身情况如实判断。</w:t>
      </w:r>
    </w:p>
    <w:p w14:paraId="6512A5BA" w14:textId="77777777" w:rsidR="00E26E0C" w:rsidRPr="00714C4A" w:rsidRDefault="005C195C">
      <w:pPr>
        <w:spacing w:line="360" w:lineRule="auto"/>
        <w:jc w:val="left"/>
        <w:rPr>
          <w:bCs/>
          <w:szCs w:val="21"/>
        </w:rPr>
      </w:pPr>
      <w:r w:rsidRPr="00714C4A">
        <w:rPr>
          <w:rFonts w:hint="eastAsia"/>
          <w:bCs/>
          <w:szCs w:val="21"/>
        </w:rPr>
        <w:t>（</w:t>
      </w:r>
      <w:r w:rsidRPr="00714C4A">
        <w:rPr>
          <w:bCs/>
          <w:szCs w:val="21"/>
        </w:rPr>
        <w:t>4</w:t>
      </w:r>
      <w:r w:rsidRPr="00714C4A">
        <w:rPr>
          <w:rFonts w:hint="eastAsia"/>
          <w:bCs/>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176CCCCE" w14:textId="77777777" w:rsidR="00E26E0C" w:rsidRPr="00714C4A" w:rsidRDefault="005C195C">
      <w:pPr>
        <w:spacing w:line="360" w:lineRule="auto"/>
        <w:jc w:val="left"/>
        <w:rPr>
          <w:bCs/>
          <w:szCs w:val="21"/>
        </w:rPr>
      </w:pPr>
      <w:r w:rsidRPr="00714C4A">
        <w:rPr>
          <w:rFonts w:hint="eastAsia"/>
          <w:bCs/>
          <w:szCs w:val="21"/>
        </w:rPr>
        <w:t>（</w:t>
      </w:r>
      <w:r w:rsidRPr="00714C4A">
        <w:rPr>
          <w:rFonts w:hint="eastAsia"/>
          <w:bCs/>
          <w:szCs w:val="21"/>
        </w:rPr>
        <w:t>5</w:t>
      </w:r>
      <w:r w:rsidRPr="00714C4A">
        <w:rPr>
          <w:rFonts w:hint="eastAsia"/>
          <w:bCs/>
          <w:szCs w:val="21"/>
        </w:rPr>
        <w:t>）根据国家统计局《劳动工资统计报表制度》，从业人员数是指本单位工作，并取得工资或其他形式劳动报酬的人员数，是在岗职工、劳务派遣人员及其他从业人员之</w:t>
      </w:r>
      <w:proofErr w:type="gramStart"/>
      <w:r w:rsidRPr="00714C4A">
        <w:rPr>
          <w:rFonts w:hint="eastAsia"/>
          <w:bCs/>
          <w:szCs w:val="21"/>
        </w:rPr>
        <w:t>和</w:t>
      </w:r>
      <w:proofErr w:type="gramEnd"/>
      <w:r w:rsidRPr="00714C4A">
        <w:rPr>
          <w:rFonts w:hint="eastAsia"/>
          <w:bCs/>
          <w:szCs w:val="21"/>
        </w:rPr>
        <w:t>。</w:t>
      </w:r>
    </w:p>
    <w:p w14:paraId="43F9B475" w14:textId="77777777" w:rsidR="00E26E0C" w:rsidRPr="00714C4A" w:rsidRDefault="005C195C">
      <w:pPr>
        <w:spacing w:line="360" w:lineRule="auto"/>
        <w:jc w:val="left"/>
        <w:rPr>
          <w:bCs/>
          <w:szCs w:val="21"/>
        </w:rPr>
      </w:pPr>
      <w:r w:rsidRPr="00714C4A">
        <w:rPr>
          <w:rFonts w:hint="eastAsia"/>
          <w:bCs/>
          <w:szCs w:val="21"/>
        </w:rPr>
        <w:t>（</w:t>
      </w:r>
      <w:r w:rsidRPr="00714C4A">
        <w:rPr>
          <w:bCs/>
          <w:szCs w:val="21"/>
        </w:rPr>
        <w:t>6</w:t>
      </w:r>
      <w:r w:rsidRPr="00714C4A">
        <w:rPr>
          <w:rFonts w:hint="eastAsia"/>
          <w:bCs/>
          <w:szCs w:val="21"/>
        </w:rPr>
        <w:t>）本声明函由供应商填写，供应商应按中小企业划分标准《关于印发中小企业划型标准规定的通知》（工信部联企业〔</w:t>
      </w:r>
      <w:r w:rsidRPr="00714C4A">
        <w:rPr>
          <w:rFonts w:hint="eastAsia"/>
          <w:bCs/>
          <w:szCs w:val="21"/>
        </w:rPr>
        <w:t>2011</w:t>
      </w:r>
      <w:r w:rsidRPr="00714C4A">
        <w:rPr>
          <w:rFonts w:hint="eastAsia"/>
          <w:bCs/>
          <w:szCs w:val="21"/>
        </w:rPr>
        <w:t>〕</w:t>
      </w:r>
      <w:r w:rsidRPr="00714C4A">
        <w:rPr>
          <w:rFonts w:hint="eastAsia"/>
          <w:bCs/>
          <w:szCs w:val="21"/>
        </w:rPr>
        <w:t>300</w:t>
      </w:r>
      <w:r w:rsidRPr="00714C4A">
        <w:rPr>
          <w:rFonts w:hint="eastAsia"/>
          <w:bCs/>
          <w:szCs w:val="21"/>
        </w:rPr>
        <w:t>号</w:t>
      </w:r>
      <w:r w:rsidRPr="00714C4A">
        <w:rPr>
          <w:rFonts w:hint="eastAsia"/>
          <w:szCs w:val="21"/>
        </w:rPr>
        <w:t>以及《金融业企业划型标准规定》（银发〔</w:t>
      </w:r>
      <w:r w:rsidRPr="00714C4A">
        <w:rPr>
          <w:rFonts w:hint="eastAsia"/>
          <w:szCs w:val="21"/>
        </w:rPr>
        <w:t>2015</w:t>
      </w:r>
      <w:r w:rsidRPr="00714C4A">
        <w:rPr>
          <w:rFonts w:hint="eastAsia"/>
          <w:szCs w:val="21"/>
        </w:rPr>
        <w:t>〕</w:t>
      </w:r>
      <w:r w:rsidRPr="00714C4A">
        <w:rPr>
          <w:rFonts w:hint="eastAsia"/>
          <w:szCs w:val="21"/>
        </w:rPr>
        <w:t>309</w:t>
      </w:r>
      <w:r w:rsidRPr="00714C4A">
        <w:rPr>
          <w:rFonts w:hint="eastAsia"/>
          <w:szCs w:val="21"/>
        </w:rPr>
        <w:t>号）</w:t>
      </w:r>
      <w:r w:rsidRPr="00714C4A">
        <w:rPr>
          <w:rFonts w:hint="eastAsia"/>
          <w:bCs/>
          <w:szCs w:val="21"/>
        </w:rPr>
        <w:t>）判断是否为中小企业。</w:t>
      </w:r>
    </w:p>
    <w:p w14:paraId="5D8CBA21" w14:textId="77777777" w:rsidR="00E26E0C" w:rsidRPr="00714C4A" w:rsidRDefault="005C195C">
      <w:pPr>
        <w:spacing w:line="360" w:lineRule="auto"/>
        <w:jc w:val="left"/>
        <w:rPr>
          <w:bCs/>
          <w:szCs w:val="21"/>
        </w:rPr>
      </w:pPr>
      <w:r w:rsidRPr="00714C4A">
        <w:rPr>
          <w:rFonts w:hint="eastAsia"/>
          <w:bCs/>
          <w:szCs w:val="21"/>
        </w:rPr>
        <w:t>（</w:t>
      </w:r>
      <w:r w:rsidRPr="00714C4A">
        <w:rPr>
          <w:bCs/>
          <w:szCs w:val="21"/>
        </w:rPr>
        <w:t>7</w:t>
      </w:r>
      <w:r w:rsidRPr="00714C4A">
        <w:rPr>
          <w:rFonts w:hint="eastAsia"/>
          <w:bCs/>
          <w:szCs w:val="21"/>
        </w:rPr>
        <w:t>）供应商对《中小企业声明函》的真实性负责，如有虚假则需承担不利后果。依法享受中小企业优惠政策的，采购人或采购代理机构在公告成交结果时，同时公告其《中小企业声明函》，接受社会监</w:t>
      </w:r>
      <w:r w:rsidRPr="00714C4A">
        <w:rPr>
          <w:rFonts w:hint="eastAsia"/>
          <w:bCs/>
          <w:szCs w:val="21"/>
        </w:rPr>
        <w:lastRenderedPageBreak/>
        <w:t>督。</w:t>
      </w:r>
    </w:p>
    <w:p w14:paraId="7ACD64B8" w14:textId="77777777" w:rsidR="00E26E0C" w:rsidRPr="00714C4A" w:rsidRDefault="005C195C">
      <w:pPr>
        <w:spacing w:line="360" w:lineRule="auto"/>
        <w:jc w:val="left"/>
        <w:rPr>
          <w:bCs/>
          <w:szCs w:val="21"/>
        </w:rPr>
      </w:pPr>
      <w:r w:rsidRPr="00714C4A">
        <w:rPr>
          <w:rFonts w:hint="eastAsia"/>
          <w:bCs/>
          <w:szCs w:val="21"/>
        </w:rPr>
        <w:t>（</w:t>
      </w:r>
      <w:r w:rsidRPr="00714C4A">
        <w:rPr>
          <w:bCs/>
          <w:szCs w:val="21"/>
        </w:rPr>
        <w:t>8</w:t>
      </w:r>
      <w:r w:rsidRPr="00714C4A">
        <w:rPr>
          <w:rFonts w:hint="eastAsia"/>
          <w:bCs/>
          <w:szCs w:val="21"/>
        </w:rPr>
        <w:t>）上述企业属于大企业的分支机构或控股股东为大企业或与大企业的负责人为同一人的，不得享受价格扣除优惠政策。接受分包的小</w:t>
      </w:r>
      <w:proofErr w:type="gramStart"/>
      <w:r w:rsidRPr="00714C4A">
        <w:rPr>
          <w:rFonts w:hint="eastAsia"/>
          <w:bCs/>
          <w:szCs w:val="21"/>
        </w:rPr>
        <w:t>微企业</w:t>
      </w:r>
      <w:proofErr w:type="gramEnd"/>
      <w:r w:rsidRPr="00714C4A">
        <w:rPr>
          <w:rFonts w:hint="eastAsia"/>
          <w:bCs/>
          <w:szCs w:val="21"/>
        </w:rPr>
        <w:t>与分包企业之间存在直接控股、管理关系的，不得享受价格扣除优惠政策。</w:t>
      </w:r>
    </w:p>
    <w:p w14:paraId="349DD3CA" w14:textId="77777777" w:rsidR="00E26E0C" w:rsidRPr="00714C4A" w:rsidRDefault="005C195C">
      <w:pPr>
        <w:snapToGrid w:val="0"/>
        <w:spacing w:before="50" w:afterLines="50" w:after="120"/>
        <w:jc w:val="left"/>
        <w:rPr>
          <w:szCs w:val="21"/>
        </w:rPr>
      </w:pPr>
      <w:r w:rsidRPr="00714C4A">
        <w:rPr>
          <w:rFonts w:hint="eastAsia"/>
          <w:szCs w:val="21"/>
        </w:rPr>
        <w:t>5</w:t>
      </w:r>
      <w:r w:rsidRPr="00714C4A">
        <w:rPr>
          <w:szCs w:val="21"/>
        </w:rPr>
        <w:t>.3</w:t>
      </w:r>
      <w:r w:rsidRPr="00714C4A">
        <w:rPr>
          <w:szCs w:val="21"/>
        </w:rPr>
        <w:t>监狱企业须提供最新一期《</w:t>
      </w:r>
      <w:r w:rsidRPr="00714C4A">
        <w:rPr>
          <w:szCs w:val="21"/>
        </w:rPr>
        <w:t>XX</w:t>
      </w:r>
      <w:r w:rsidRPr="00714C4A">
        <w:rPr>
          <w:szCs w:val="21"/>
        </w:rPr>
        <w:t>省监狱企业产品目录》或其他监狱企业证明材料。（非监狱企业无需提供）</w:t>
      </w:r>
    </w:p>
    <w:p w14:paraId="25D2CA6B" w14:textId="77777777" w:rsidR="00E26E0C" w:rsidRPr="00714C4A" w:rsidRDefault="00E26E0C">
      <w:pPr>
        <w:snapToGrid w:val="0"/>
        <w:spacing w:before="50" w:afterLines="50" w:after="120"/>
        <w:jc w:val="left"/>
        <w:rPr>
          <w:szCs w:val="21"/>
        </w:rPr>
      </w:pPr>
    </w:p>
    <w:p w14:paraId="22AC4324" w14:textId="77777777" w:rsidR="00E26E0C" w:rsidRPr="00714C4A" w:rsidRDefault="005C195C">
      <w:pPr>
        <w:widowControl/>
        <w:jc w:val="left"/>
        <w:rPr>
          <w:szCs w:val="21"/>
        </w:rPr>
      </w:pPr>
      <w:r w:rsidRPr="00714C4A">
        <w:rPr>
          <w:rFonts w:hint="eastAsia"/>
          <w:szCs w:val="21"/>
        </w:rPr>
        <w:t>5</w:t>
      </w:r>
      <w:r w:rsidRPr="00714C4A">
        <w:rPr>
          <w:szCs w:val="21"/>
        </w:rPr>
        <w:t>.4</w:t>
      </w:r>
      <w:r w:rsidRPr="00714C4A">
        <w:t>残疾人福利性单位须提供《残疾人福利性单位声明函》，格式如下。</w:t>
      </w:r>
      <w:r w:rsidRPr="00714C4A">
        <w:rPr>
          <w:szCs w:val="21"/>
        </w:rPr>
        <w:t>（非残疾人福利性单位无需提供）</w:t>
      </w:r>
    </w:p>
    <w:p w14:paraId="45986E81" w14:textId="77777777" w:rsidR="00E26E0C" w:rsidRPr="00714C4A" w:rsidRDefault="005C195C">
      <w:pPr>
        <w:spacing w:line="360" w:lineRule="auto"/>
        <w:jc w:val="center"/>
        <w:rPr>
          <w:b/>
          <w:szCs w:val="21"/>
        </w:rPr>
      </w:pPr>
      <w:r w:rsidRPr="00714C4A">
        <w:rPr>
          <w:b/>
          <w:szCs w:val="21"/>
        </w:rPr>
        <w:t>残疾人福利性单位声明函</w:t>
      </w:r>
    </w:p>
    <w:p w14:paraId="03D42E13" w14:textId="77777777" w:rsidR="00E26E0C" w:rsidRPr="00714C4A" w:rsidRDefault="005C195C">
      <w:pPr>
        <w:spacing w:line="360" w:lineRule="auto"/>
        <w:ind w:firstLine="420"/>
        <w:jc w:val="left"/>
        <w:rPr>
          <w:szCs w:val="21"/>
        </w:rPr>
      </w:pPr>
      <w:r w:rsidRPr="00714C4A">
        <w:rPr>
          <w:szCs w:val="21"/>
        </w:rPr>
        <w:t>本单位郑重声明，根据《财政部</w:t>
      </w:r>
      <w:r w:rsidRPr="00714C4A">
        <w:rPr>
          <w:szCs w:val="21"/>
        </w:rPr>
        <w:t xml:space="preserve"> </w:t>
      </w:r>
      <w:r w:rsidRPr="00714C4A">
        <w:rPr>
          <w:szCs w:val="21"/>
        </w:rPr>
        <w:t>民政部</w:t>
      </w:r>
      <w:r w:rsidRPr="00714C4A">
        <w:rPr>
          <w:szCs w:val="21"/>
        </w:rPr>
        <w:t xml:space="preserve"> </w:t>
      </w:r>
      <w:r w:rsidRPr="00714C4A">
        <w:rPr>
          <w:szCs w:val="21"/>
        </w:rPr>
        <w:t>中国残疾人联合会关于促进残疾人就业政府采购政策的通知》（财库〔</w:t>
      </w:r>
      <w:r w:rsidRPr="00714C4A">
        <w:rPr>
          <w:szCs w:val="21"/>
        </w:rPr>
        <w:t>2017</w:t>
      </w:r>
      <w:r w:rsidRPr="00714C4A">
        <w:rPr>
          <w:szCs w:val="21"/>
        </w:rPr>
        <w:t>〕</w:t>
      </w:r>
      <w:r w:rsidRPr="00714C4A">
        <w:rPr>
          <w:szCs w:val="21"/>
        </w:rPr>
        <w:t>141</w:t>
      </w:r>
      <w:r w:rsidRPr="00714C4A">
        <w:rPr>
          <w:szCs w:val="21"/>
        </w:rPr>
        <w:t>号）的规定，本单位为符合条件的残疾人福利性单位，且本单位参加</w:t>
      </w:r>
      <w:r w:rsidRPr="00714C4A">
        <w:rPr>
          <w:szCs w:val="21"/>
        </w:rPr>
        <w:t xml:space="preserve">        </w:t>
      </w:r>
      <w:r w:rsidRPr="00714C4A">
        <w:rPr>
          <w:szCs w:val="21"/>
        </w:rPr>
        <w:t>单位的</w:t>
      </w:r>
      <w:r w:rsidRPr="00714C4A">
        <w:rPr>
          <w:szCs w:val="21"/>
        </w:rPr>
        <w:t xml:space="preserve">           </w:t>
      </w:r>
      <w:r w:rsidRPr="00714C4A">
        <w:rPr>
          <w:szCs w:val="21"/>
        </w:rPr>
        <w:t>项目采购活动提供本单位制造的货物（由本单位承担工程</w:t>
      </w:r>
      <w:r w:rsidRPr="00714C4A">
        <w:rPr>
          <w:szCs w:val="21"/>
        </w:rPr>
        <w:t>/</w:t>
      </w:r>
      <w:r w:rsidRPr="00714C4A">
        <w:rPr>
          <w:szCs w:val="21"/>
        </w:rPr>
        <w:t>提供服务），或者提供其他残疾人福利性单位制造的货物（不包括使用非残疾人福利性单位注册商标的货物）。</w:t>
      </w:r>
    </w:p>
    <w:p w14:paraId="7DF82EE5" w14:textId="77777777" w:rsidR="00E26E0C" w:rsidRPr="00714C4A" w:rsidRDefault="005C195C">
      <w:pPr>
        <w:spacing w:line="360" w:lineRule="auto"/>
        <w:ind w:firstLine="420"/>
        <w:rPr>
          <w:szCs w:val="21"/>
        </w:rPr>
      </w:pPr>
      <w:r w:rsidRPr="00714C4A">
        <w:rPr>
          <w:szCs w:val="21"/>
        </w:rPr>
        <w:t>本单位对上述声明的真实性负责。如有虚假，将依法承担相应责任。</w:t>
      </w:r>
    </w:p>
    <w:p w14:paraId="352BF689" w14:textId="77777777" w:rsidR="00E26E0C" w:rsidRPr="00714C4A" w:rsidRDefault="005C195C">
      <w:pPr>
        <w:spacing w:line="360" w:lineRule="auto"/>
        <w:ind w:firstLine="420"/>
        <w:jc w:val="right"/>
        <w:rPr>
          <w:spacing w:val="6"/>
          <w:szCs w:val="21"/>
        </w:rPr>
      </w:pPr>
      <w:r w:rsidRPr="00714C4A">
        <w:rPr>
          <w:spacing w:val="6"/>
          <w:sz w:val="30"/>
          <w:szCs w:val="30"/>
        </w:rPr>
        <w:t xml:space="preserve"> </w:t>
      </w:r>
      <w:r w:rsidRPr="00714C4A">
        <w:rPr>
          <w:spacing w:val="6"/>
          <w:szCs w:val="21"/>
        </w:rPr>
        <w:t xml:space="preserve"> </w:t>
      </w:r>
      <w:r w:rsidRPr="00714C4A">
        <w:rPr>
          <w:rFonts w:hint="eastAsia"/>
          <w:spacing w:val="6"/>
          <w:szCs w:val="21"/>
        </w:rPr>
        <w:t xml:space="preserve">                                            </w:t>
      </w:r>
      <w:r w:rsidRPr="00714C4A">
        <w:rPr>
          <w:spacing w:val="6"/>
          <w:szCs w:val="21"/>
        </w:rPr>
        <w:t>单位名称</w:t>
      </w:r>
      <w:r w:rsidRPr="00714C4A">
        <w:rPr>
          <w:rFonts w:hint="eastAsia"/>
          <w:szCs w:val="21"/>
        </w:rPr>
        <w:t>(</w:t>
      </w:r>
      <w:r w:rsidRPr="00714C4A">
        <w:rPr>
          <w:rFonts w:hint="eastAsia"/>
          <w:szCs w:val="21"/>
        </w:rPr>
        <w:t>电子签章</w:t>
      </w:r>
      <w:r w:rsidRPr="00714C4A">
        <w:rPr>
          <w:szCs w:val="21"/>
        </w:rPr>
        <w:t>)</w:t>
      </w:r>
      <w:r w:rsidRPr="00714C4A">
        <w:rPr>
          <w:spacing w:val="6"/>
          <w:szCs w:val="21"/>
        </w:rPr>
        <w:t>：</w:t>
      </w:r>
      <w:r w:rsidRPr="00714C4A">
        <w:rPr>
          <w:spacing w:val="6"/>
          <w:szCs w:val="21"/>
        </w:rPr>
        <w:t xml:space="preserve">          </w:t>
      </w:r>
    </w:p>
    <w:p w14:paraId="729DBC9C" w14:textId="77777777" w:rsidR="00E26E0C" w:rsidRPr="00714C4A" w:rsidRDefault="005C195C">
      <w:pPr>
        <w:spacing w:line="360" w:lineRule="auto"/>
        <w:ind w:firstLine="420"/>
        <w:jc w:val="right"/>
        <w:rPr>
          <w:spacing w:val="6"/>
          <w:szCs w:val="21"/>
        </w:rPr>
      </w:pPr>
      <w:r w:rsidRPr="00714C4A">
        <w:rPr>
          <w:spacing w:val="6"/>
          <w:szCs w:val="21"/>
        </w:rPr>
        <w:t xml:space="preserve"> </w:t>
      </w:r>
      <w:r w:rsidRPr="00714C4A">
        <w:rPr>
          <w:rFonts w:hint="eastAsia"/>
          <w:spacing w:val="6"/>
          <w:szCs w:val="21"/>
        </w:rPr>
        <w:t xml:space="preserve">                                                      </w:t>
      </w:r>
      <w:r w:rsidRPr="00714C4A">
        <w:rPr>
          <w:spacing w:val="6"/>
          <w:szCs w:val="21"/>
        </w:rPr>
        <w:t>日</w:t>
      </w:r>
      <w:r w:rsidRPr="00714C4A">
        <w:rPr>
          <w:spacing w:val="6"/>
          <w:szCs w:val="21"/>
        </w:rPr>
        <w:t xml:space="preserve">  </w:t>
      </w:r>
      <w:r w:rsidRPr="00714C4A">
        <w:rPr>
          <w:spacing w:val="6"/>
          <w:szCs w:val="21"/>
        </w:rPr>
        <w:t>期：</w:t>
      </w:r>
    </w:p>
    <w:p w14:paraId="28599A85" w14:textId="77777777" w:rsidR="00E26E0C" w:rsidRPr="00714C4A" w:rsidRDefault="00E26E0C">
      <w:pPr>
        <w:spacing w:line="360" w:lineRule="auto"/>
        <w:rPr>
          <w:szCs w:val="21"/>
        </w:rPr>
      </w:pPr>
    </w:p>
    <w:p w14:paraId="10899EE2" w14:textId="77777777" w:rsidR="00E26E0C" w:rsidRPr="00714C4A" w:rsidRDefault="005C195C">
      <w:pPr>
        <w:widowControl/>
        <w:jc w:val="left"/>
        <w:rPr>
          <w:szCs w:val="21"/>
        </w:rPr>
      </w:pPr>
      <w:r w:rsidRPr="00714C4A">
        <w:rPr>
          <w:szCs w:val="21"/>
        </w:rPr>
        <w:br w:type="page"/>
      </w:r>
    </w:p>
    <w:p w14:paraId="0AA11148" w14:textId="77777777" w:rsidR="00E26E0C" w:rsidRPr="00714C4A" w:rsidRDefault="00E26E0C">
      <w:pPr>
        <w:snapToGrid w:val="0"/>
        <w:spacing w:before="50" w:afterLines="50" w:after="120"/>
        <w:jc w:val="left"/>
        <w:rPr>
          <w:szCs w:val="21"/>
        </w:rPr>
        <w:sectPr w:rsidR="00E26E0C" w:rsidRPr="00714C4A">
          <w:headerReference w:type="default" r:id="rId24"/>
          <w:pgSz w:w="11906" w:h="16838"/>
          <w:pgMar w:top="1418" w:right="1133" w:bottom="1246" w:left="1418" w:header="851" w:footer="992" w:gutter="0"/>
          <w:cols w:space="720"/>
          <w:docGrid w:linePitch="312"/>
        </w:sectPr>
      </w:pPr>
    </w:p>
    <w:p w14:paraId="6020AE14" w14:textId="77777777" w:rsidR="00E26E0C" w:rsidRPr="00714C4A" w:rsidRDefault="005C195C">
      <w:pPr>
        <w:widowControl/>
        <w:spacing w:before="30" w:after="30" w:line="560" w:lineRule="atLeast"/>
        <w:jc w:val="left"/>
        <w:textAlignment w:val="baseline"/>
        <w:rPr>
          <w:rFonts w:ascii="Calibri" w:hAnsi="Calibri"/>
          <w:kern w:val="0"/>
          <w:sz w:val="28"/>
          <w:szCs w:val="28"/>
          <w:lang w:bidi="ar"/>
        </w:rPr>
      </w:pPr>
      <w:r w:rsidRPr="00714C4A">
        <w:rPr>
          <w:rFonts w:hint="eastAsia"/>
          <w:szCs w:val="21"/>
        </w:rPr>
        <w:lastRenderedPageBreak/>
        <w:t>5.</w:t>
      </w:r>
      <w:r w:rsidRPr="00714C4A">
        <w:rPr>
          <w:szCs w:val="21"/>
        </w:rPr>
        <w:t>3</w:t>
      </w:r>
      <w:r w:rsidRPr="00714C4A">
        <w:rPr>
          <w:rFonts w:hint="eastAsia"/>
          <w:szCs w:val="21"/>
        </w:rPr>
        <w:t>如供应商提供的产品属于本国产品，按以下格式提供关于符合本国产品标准的声明函。</w:t>
      </w:r>
    </w:p>
    <w:p w14:paraId="60C31493" w14:textId="77777777" w:rsidR="00E26E0C" w:rsidRPr="00714C4A" w:rsidRDefault="00E26E0C">
      <w:pPr>
        <w:spacing w:line="360" w:lineRule="auto"/>
        <w:ind w:firstLineChars="1700" w:firstLine="3584"/>
        <w:rPr>
          <w:b/>
          <w:szCs w:val="21"/>
        </w:rPr>
      </w:pPr>
    </w:p>
    <w:p w14:paraId="36F9270A" w14:textId="77777777" w:rsidR="00E26E0C" w:rsidRPr="00714C4A" w:rsidRDefault="005C195C">
      <w:pPr>
        <w:spacing w:line="360" w:lineRule="auto"/>
        <w:ind w:firstLineChars="1700" w:firstLine="3584"/>
        <w:rPr>
          <w:b/>
          <w:szCs w:val="21"/>
        </w:rPr>
      </w:pPr>
      <w:r w:rsidRPr="00714C4A">
        <w:rPr>
          <w:rFonts w:hint="eastAsia"/>
          <w:b/>
          <w:szCs w:val="21"/>
        </w:rPr>
        <w:t>关于符合本国产品标准的声明函</w:t>
      </w:r>
    </w:p>
    <w:p w14:paraId="0F5B8A18" w14:textId="77777777" w:rsidR="00E26E0C" w:rsidRPr="00714C4A" w:rsidRDefault="00E26E0C">
      <w:pPr>
        <w:spacing w:line="360" w:lineRule="auto"/>
        <w:ind w:firstLineChars="1700" w:firstLine="3584"/>
        <w:rPr>
          <w:b/>
          <w:szCs w:val="21"/>
        </w:rPr>
      </w:pPr>
    </w:p>
    <w:p w14:paraId="45CD7DEE" w14:textId="77777777" w:rsidR="00E26E0C" w:rsidRPr="00714C4A" w:rsidRDefault="005C195C">
      <w:pPr>
        <w:spacing w:line="360" w:lineRule="auto"/>
        <w:ind w:firstLineChars="200" w:firstLine="420"/>
        <w:rPr>
          <w:szCs w:val="21"/>
        </w:rPr>
      </w:pPr>
      <w:r w:rsidRPr="00714C4A">
        <w:rPr>
          <w:rFonts w:hint="eastAsia"/>
          <w:szCs w:val="21"/>
        </w:rPr>
        <w:t>本公司（单位）郑重声明，根据《国务院办公厅关于在政府采购中实施本国产品标准及相关政策的通知》（国办发〔</w:t>
      </w:r>
      <w:r w:rsidRPr="00714C4A">
        <w:rPr>
          <w:rFonts w:hint="eastAsia"/>
          <w:szCs w:val="21"/>
        </w:rPr>
        <w:t>2025</w:t>
      </w:r>
      <w:r w:rsidRPr="00714C4A">
        <w:rPr>
          <w:rFonts w:hint="eastAsia"/>
          <w:szCs w:val="21"/>
        </w:rPr>
        <w:t>〕</w:t>
      </w:r>
      <w:r w:rsidRPr="00714C4A">
        <w:rPr>
          <w:rFonts w:hint="eastAsia"/>
          <w:szCs w:val="21"/>
        </w:rPr>
        <w:t>34</w:t>
      </w:r>
      <w:r w:rsidRPr="00714C4A">
        <w:rPr>
          <w:rFonts w:hint="eastAsia"/>
          <w:szCs w:val="21"/>
        </w:rPr>
        <w:t>号）的规定，本公司（单位）提供的以下产品属于本国产品。具体情况如下：</w:t>
      </w:r>
    </w:p>
    <w:p w14:paraId="7764EAAD" w14:textId="77777777" w:rsidR="00E26E0C" w:rsidRPr="00714C4A" w:rsidRDefault="005C195C">
      <w:pPr>
        <w:spacing w:line="360" w:lineRule="auto"/>
        <w:ind w:firstLineChars="200" w:firstLine="420"/>
        <w:rPr>
          <w:szCs w:val="21"/>
        </w:rPr>
      </w:pPr>
      <w:r w:rsidRPr="00714C4A">
        <w:rPr>
          <w:rFonts w:hint="eastAsia"/>
          <w:szCs w:val="21"/>
        </w:rPr>
        <w:t>1.</w:t>
      </w:r>
      <w:r w:rsidRPr="00714C4A">
        <w:rPr>
          <w:rFonts w:hint="eastAsia"/>
          <w:szCs w:val="21"/>
        </w:rPr>
        <w:t>（产品名称</w:t>
      </w:r>
      <w:r w:rsidRPr="00714C4A">
        <w:rPr>
          <w:rFonts w:hint="eastAsia"/>
          <w:szCs w:val="21"/>
        </w:rPr>
        <w:t>1</w:t>
      </w:r>
      <w:r w:rsidRPr="00714C4A">
        <w:rPr>
          <w:rFonts w:hint="eastAsia"/>
          <w:szCs w:val="21"/>
        </w:rPr>
        <w:t>）</w:t>
      </w:r>
      <w:r w:rsidRPr="00714C4A">
        <w:rPr>
          <w:rFonts w:hint="eastAsia"/>
          <w:szCs w:val="21"/>
        </w:rPr>
        <w:t>1</w:t>
      </w:r>
      <w:r w:rsidRPr="00714C4A">
        <w:rPr>
          <w:rFonts w:hint="eastAsia"/>
          <w:szCs w:val="21"/>
        </w:rPr>
        <w:t>，生产厂为（厂名）</w:t>
      </w:r>
      <w:r w:rsidRPr="00714C4A">
        <w:rPr>
          <w:rFonts w:hint="eastAsia"/>
          <w:szCs w:val="21"/>
        </w:rPr>
        <w:t>2</w:t>
      </w:r>
      <w:r w:rsidRPr="00714C4A">
        <w:rPr>
          <w:rFonts w:hint="eastAsia"/>
          <w:szCs w:val="21"/>
        </w:rPr>
        <w:t>，厂址为（生产厂址）。（产品名称</w:t>
      </w:r>
      <w:r w:rsidRPr="00714C4A">
        <w:rPr>
          <w:rFonts w:hint="eastAsia"/>
          <w:szCs w:val="21"/>
        </w:rPr>
        <w:t>1</w:t>
      </w:r>
      <w:r w:rsidRPr="00714C4A">
        <w:rPr>
          <w:rFonts w:hint="eastAsia"/>
          <w:szCs w:val="21"/>
        </w:rPr>
        <w:t>）的中国境内生产的组件成本占比≥（规定比例）</w:t>
      </w:r>
      <w:r w:rsidRPr="00714C4A">
        <w:rPr>
          <w:rFonts w:hint="eastAsia"/>
          <w:szCs w:val="21"/>
        </w:rPr>
        <w:t>3</w:t>
      </w:r>
      <w:r w:rsidRPr="00714C4A">
        <w:rPr>
          <w:rFonts w:hint="eastAsia"/>
          <w:szCs w:val="21"/>
        </w:rPr>
        <w:t>。（产品名称</w:t>
      </w:r>
      <w:r w:rsidRPr="00714C4A">
        <w:rPr>
          <w:rFonts w:hint="eastAsia"/>
          <w:szCs w:val="21"/>
        </w:rPr>
        <w:t>1</w:t>
      </w:r>
      <w:r w:rsidRPr="00714C4A">
        <w:rPr>
          <w:rFonts w:hint="eastAsia"/>
          <w:szCs w:val="21"/>
        </w:rPr>
        <w:t>）的（关键组件）</w:t>
      </w:r>
      <w:r w:rsidRPr="00714C4A">
        <w:rPr>
          <w:rFonts w:hint="eastAsia"/>
          <w:szCs w:val="21"/>
        </w:rPr>
        <w:t>4</w:t>
      </w:r>
      <w:r w:rsidRPr="00714C4A">
        <w:rPr>
          <w:rFonts w:hint="eastAsia"/>
          <w:szCs w:val="21"/>
        </w:rPr>
        <w:t>在中国境内生产。（产品名称</w:t>
      </w:r>
      <w:r w:rsidRPr="00714C4A">
        <w:rPr>
          <w:rFonts w:hint="eastAsia"/>
          <w:szCs w:val="21"/>
        </w:rPr>
        <w:t>1</w:t>
      </w:r>
      <w:r w:rsidRPr="00714C4A">
        <w:rPr>
          <w:rFonts w:hint="eastAsia"/>
          <w:szCs w:val="21"/>
        </w:rPr>
        <w:t>）的（关键工序）</w:t>
      </w:r>
      <w:r w:rsidRPr="00714C4A">
        <w:rPr>
          <w:rFonts w:hint="eastAsia"/>
          <w:szCs w:val="21"/>
        </w:rPr>
        <w:t>5</w:t>
      </w:r>
      <w:r w:rsidRPr="00714C4A">
        <w:rPr>
          <w:rFonts w:hint="eastAsia"/>
          <w:szCs w:val="21"/>
        </w:rPr>
        <w:t>在中国境内完成。</w:t>
      </w:r>
    </w:p>
    <w:p w14:paraId="758BD92B" w14:textId="77777777" w:rsidR="00E26E0C" w:rsidRPr="00714C4A" w:rsidRDefault="005C195C">
      <w:pPr>
        <w:spacing w:line="360" w:lineRule="auto"/>
        <w:ind w:firstLineChars="200" w:firstLine="420"/>
        <w:rPr>
          <w:szCs w:val="21"/>
        </w:rPr>
      </w:pPr>
      <w:r w:rsidRPr="00714C4A">
        <w:rPr>
          <w:rFonts w:hint="eastAsia"/>
          <w:szCs w:val="21"/>
        </w:rPr>
        <w:t>2.</w:t>
      </w:r>
      <w:r w:rsidRPr="00714C4A">
        <w:rPr>
          <w:rFonts w:hint="eastAsia"/>
          <w:szCs w:val="21"/>
        </w:rPr>
        <w:t>（产品名称</w:t>
      </w:r>
      <w:r w:rsidRPr="00714C4A">
        <w:rPr>
          <w:rFonts w:hint="eastAsia"/>
          <w:szCs w:val="21"/>
        </w:rPr>
        <w:t>2</w:t>
      </w:r>
      <w:r w:rsidRPr="00714C4A">
        <w:rPr>
          <w:rFonts w:hint="eastAsia"/>
          <w:szCs w:val="21"/>
        </w:rPr>
        <w:t>），生产厂为（厂名），厂址为（生产厂址）。（产品名称</w:t>
      </w:r>
      <w:r w:rsidRPr="00714C4A">
        <w:rPr>
          <w:rFonts w:hint="eastAsia"/>
          <w:szCs w:val="21"/>
        </w:rPr>
        <w:t>2</w:t>
      </w:r>
      <w:r w:rsidRPr="00714C4A">
        <w:rPr>
          <w:rFonts w:hint="eastAsia"/>
          <w:szCs w:val="21"/>
        </w:rPr>
        <w:t>）的中国境内生产的组件成本占比≥（规定比例）。（产品名称</w:t>
      </w:r>
      <w:r w:rsidRPr="00714C4A">
        <w:rPr>
          <w:rFonts w:hint="eastAsia"/>
          <w:szCs w:val="21"/>
        </w:rPr>
        <w:t>2</w:t>
      </w:r>
      <w:r w:rsidRPr="00714C4A">
        <w:rPr>
          <w:rFonts w:hint="eastAsia"/>
          <w:szCs w:val="21"/>
        </w:rPr>
        <w:t>）的（关键组件）在中国境内生产。（产品名称</w:t>
      </w:r>
      <w:r w:rsidRPr="00714C4A">
        <w:rPr>
          <w:rFonts w:hint="eastAsia"/>
          <w:szCs w:val="21"/>
        </w:rPr>
        <w:t>2</w:t>
      </w:r>
      <w:r w:rsidRPr="00714C4A">
        <w:rPr>
          <w:rFonts w:hint="eastAsia"/>
          <w:szCs w:val="21"/>
        </w:rPr>
        <w:t>）的（关键工序）在中国境内完成。</w:t>
      </w:r>
    </w:p>
    <w:p w14:paraId="11173D3C" w14:textId="77777777" w:rsidR="00E26E0C" w:rsidRPr="00714C4A" w:rsidRDefault="005C195C">
      <w:pPr>
        <w:spacing w:line="360" w:lineRule="auto"/>
        <w:ind w:firstLineChars="200" w:firstLine="420"/>
        <w:rPr>
          <w:szCs w:val="21"/>
        </w:rPr>
      </w:pPr>
      <w:r w:rsidRPr="00714C4A">
        <w:rPr>
          <w:rFonts w:hint="eastAsia"/>
          <w:szCs w:val="21"/>
        </w:rPr>
        <w:t>……</w:t>
      </w:r>
    </w:p>
    <w:p w14:paraId="4394EEF4" w14:textId="77777777" w:rsidR="00E26E0C" w:rsidRPr="00714C4A" w:rsidRDefault="005C195C">
      <w:pPr>
        <w:spacing w:line="360" w:lineRule="auto"/>
        <w:ind w:firstLineChars="200" w:firstLine="420"/>
        <w:rPr>
          <w:szCs w:val="21"/>
        </w:rPr>
      </w:pPr>
      <w:r w:rsidRPr="00714C4A">
        <w:rPr>
          <w:rFonts w:hint="eastAsia"/>
          <w:szCs w:val="21"/>
        </w:rPr>
        <w:t>本公司（单位）对上述声明内容的真实性负责。如有虚假，愿承担相应法律责任。</w:t>
      </w:r>
    </w:p>
    <w:p w14:paraId="439FDD68" w14:textId="77777777" w:rsidR="00E26E0C" w:rsidRPr="00714C4A" w:rsidRDefault="005C195C">
      <w:pPr>
        <w:widowControl/>
        <w:spacing w:before="30" w:after="30" w:line="560" w:lineRule="atLeast"/>
        <w:jc w:val="left"/>
        <w:textAlignment w:val="baseline"/>
        <w:rPr>
          <w:szCs w:val="21"/>
        </w:rPr>
      </w:pPr>
      <w:r w:rsidRPr="00714C4A">
        <w:rPr>
          <w:rFonts w:hint="eastAsia"/>
          <w:szCs w:val="21"/>
        </w:rPr>
        <w:t> </w:t>
      </w:r>
    </w:p>
    <w:p w14:paraId="66FDC5A8" w14:textId="77777777" w:rsidR="00E26E0C" w:rsidRPr="00714C4A" w:rsidRDefault="005C195C">
      <w:pPr>
        <w:widowControl/>
        <w:spacing w:before="30" w:after="30" w:line="560" w:lineRule="atLeast"/>
        <w:jc w:val="right"/>
        <w:textAlignment w:val="baseline"/>
        <w:rPr>
          <w:szCs w:val="21"/>
        </w:rPr>
      </w:pPr>
      <w:r w:rsidRPr="00714C4A">
        <w:rPr>
          <w:rFonts w:hint="eastAsia"/>
          <w:szCs w:val="21"/>
        </w:rPr>
        <w:t>供应商名称（盖章）：　        </w:t>
      </w:r>
    </w:p>
    <w:p w14:paraId="3094A6EF" w14:textId="77777777" w:rsidR="00E26E0C" w:rsidRPr="00714C4A" w:rsidRDefault="005C195C">
      <w:pPr>
        <w:widowControl/>
        <w:spacing w:before="30" w:after="30" w:line="560" w:lineRule="atLeast"/>
        <w:jc w:val="right"/>
        <w:textAlignment w:val="baseline"/>
        <w:rPr>
          <w:rFonts w:ascii="Calibri" w:hAnsi="Calibri"/>
          <w:kern w:val="0"/>
          <w:sz w:val="28"/>
          <w:szCs w:val="28"/>
          <w:lang w:bidi="ar"/>
        </w:rPr>
      </w:pPr>
      <w:r w:rsidRPr="00714C4A">
        <w:rPr>
          <w:rFonts w:hint="eastAsia"/>
          <w:szCs w:val="21"/>
        </w:rPr>
        <w:t>日期：　     年　  月　  日  </w:t>
      </w:r>
      <w:r w:rsidRPr="00714C4A">
        <w:rPr>
          <w:rFonts w:ascii="仿宋" w:eastAsia="仿宋" w:hAnsi="仿宋" w:cs="仿宋" w:hint="eastAsia"/>
          <w:kern w:val="0"/>
          <w:sz w:val="28"/>
          <w:szCs w:val="28"/>
          <w:shd w:val="clear" w:color="auto" w:fill="FFFFFF"/>
          <w:lang w:bidi="ar"/>
        </w:rPr>
        <w:t>       </w:t>
      </w:r>
    </w:p>
    <w:p w14:paraId="51D4DDB0" w14:textId="77777777" w:rsidR="00E26E0C" w:rsidRPr="00714C4A" w:rsidRDefault="005C195C">
      <w:pPr>
        <w:widowControl/>
        <w:spacing w:before="30" w:after="30" w:line="560" w:lineRule="atLeast"/>
        <w:jc w:val="left"/>
        <w:textAlignment w:val="baseline"/>
        <w:rPr>
          <w:rFonts w:ascii="Calibri" w:hAnsi="Calibri"/>
          <w:kern w:val="0"/>
          <w:sz w:val="28"/>
          <w:szCs w:val="28"/>
          <w:lang w:bidi="ar"/>
        </w:rPr>
      </w:pPr>
      <w:r w:rsidRPr="00714C4A">
        <w:rPr>
          <w:rFonts w:ascii="仿宋" w:eastAsia="仿宋" w:hAnsi="仿宋" w:cs="仿宋" w:hint="eastAsia"/>
          <w:kern w:val="0"/>
          <w:sz w:val="28"/>
          <w:szCs w:val="28"/>
          <w:shd w:val="clear" w:color="auto" w:fill="FFFFFF"/>
          <w:lang w:bidi="ar"/>
        </w:rPr>
        <w:t>__________________</w:t>
      </w:r>
    </w:p>
    <w:p w14:paraId="6E4991FC" w14:textId="77777777" w:rsidR="00E26E0C" w:rsidRPr="00714C4A" w:rsidRDefault="005C195C">
      <w:pPr>
        <w:widowControl/>
        <w:spacing w:before="30" w:after="30" w:line="560" w:lineRule="atLeast"/>
        <w:ind w:firstLine="420"/>
        <w:jc w:val="left"/>
        <w:textAlignment w:val="baseline"/>
        <w:rPr>
          <w:szCs w:val="21"/>
        </w:rPr>
      </w:pPr>
      <w:r w:rsidRPr="00714C4A">
        <w:rPr>
          <w:rFonts w:hint="eastAsia"/>
          <w:szCs w:val="21"/>
        </w:rPr>
        <w:t>1.</w:t>
      </w:r>
      <w:r w:rsidRPr="00714C4A">
        <w:rPr>
          <w:rFonts w:hint="eastAsia"/>
          <w:szCs w:val="21"/>
        </w:rPr>
        <w:t>产品如有型号，请在“产品名称”栏一并填写。</w:t>
      </w:r>
    </w:p>
    <w:p w14:paraId="177263B7" w14:textId="77777777" w:rsidR="00E26E0C" w:rsidRPr="00714C4A" w:rsidRDefault="005C195C">
      <w:pPr>
        <w:widowControl/>
        <w:spacing w:before="30" w:after="30" w:line="560" w:lineRule="atLeast"/>
        <w:ind w:firstLine="420"/>
        <w:jc w:val="left"/>
        <w:textAlignment w:val="baseline"/>
        <w:rPr>
          <w:szCs w:val="21"/>
        </w:rPr>
      </w:pPr>
      <w:r w:rsidRPr="00714C4A">
        <w:rPr>
          <w:rFonts w:hint="eastAsia"/>
          <w:szCs w:val="21"/>
        </w:rPr>
        <w:t>2.</w:t>
      </w:r>
      <w:r w:rsidRPr="00714C4A">
        <w:rPr>
          <w:rFonts w:hint="eastAsia"/>
          <w:szCs w:val="21"/>
        </w:rPr>
        <w:t>生产厂名与厂址应与生产厂营业执照载明的相关信息保持一致。</w:t>
      </w:r>
    </w:p>
    <w:p w14:paraId="1A681E01" w14:textId="77777777" w:rsidR="00E26E0C" w:rsidRPr="00714C4A" w:rsidRDefault="005C195C">
      <w:pPr>
        <w:widowControl/>
        <w:spacing w:before="30" w:after="30" w:line="560" w:lineRule="atLeast"/>
        <w:ind w:firstLine="420"/>
        <w:jc w:val="left"/>
        <w:textAlignment w:val="baseline"/>
        <w:rPr>
          <w:szCs w:val="21"/>
        </w:rPr>
      </w:pPr>
      <w:r w:rsidRPr="00714C4A">
        <w:rPr>
          <w:rFonts w:hint="eastAsia"/>
          <w:szCs w:val="21"/>
        </w:rPr>
        <w:t>3.</w:t>
      </w:r>
      <w:r w:rsidRPr="00714C4A">
        <w:rPr>
          <w:rFonts w:hint="eastAsia"/>
          <w:szCs w:val="21"/>
        </w:rPr>
        <w:t>该产品的中国境内生产的组件成本占比相关要求实施前，“规定比例”栏可不填，下同。</w:t>
      </w:r>
    </w:p>
    <w:p w14:paraId="2753BA85" w14:textId="77777777" w:rsidR="00E26E0C" w:rsidRPr="00714C4A" w:rsidRDefault="005C195C">
      <w:pPr>
        <w:widowControl/>
        <w:spacing w:before="30" w:after="30" w:line="560" w:lineRule="atLeast"/>
        <w:ind w:firstLine="420"/>
        <w:jc w:val="left"/>
        <w:textAlignment w:val="baseline"/>
        <w:rPr>
          <w:szCs w:val="21"/>
        </w:rPr>
      </w:pPr>
      <w:r w:rsidRPr="00714C4A">
        <w:rPr>
          <w:rFonts w:hint="eastAsia"/>
          <w:szCs w:val="21"/>
        </w:rPr>
        <w:t>4.</w:t>
      </w:r>
      <w:r w:rsidRPr="00714C4A">
        <w:rPr>
          <w:rFonts w:hint="eastAsia"/>
          <w:szCs w:val="21"/>
        </w:rPr>
        <w:t>该产品的关键组件要求实施前，“关键组件”栏可不填，下同。</w:t>
      </w:r>
    </w:p>
    <w:p w14:paraId="522755F5" w14:textId="77777777" w:rsidR="00E26E0C" w:rsidRPr="00714C4A" w:rsidRDefault="005C195C">
      <w:pPr>
        <w:widowControl/>
        <w:spacing w:before="30" w:after="30" w:line="560" w:lineRule="atLeast"/>
        <w:ind w:firstLine="420"/>
        <w:jc w:val="left"/>
        <w:textAlignment w:val="baseline"/>
        <w:rPr>
          <w:rFonts w:ascii="Calibri" w:hAnsi="Calibri"/>
          <w:kern w:val="0"/>
          <w:szCs w:val="21"/>
          <w:lang w:bidi="ar"/>
        </w:rPr>
      </w:pPr>
      <w:r w:rsidRPr="00714C4A">
        <w:rPr>
          <w:rFonts w:hint="eastAsia"/>
          <w:szCs w:val="21"/>
        </w:rPr>
        <w:t>5.</w:t>
      </w:r>
      <w:r w:rsidRPr="00714C4A">
        <w:rPr>
          <w:rFonts w:hint="eastAsia"/>
          <w:szCs w:val="21"/>
        </w:rPr>
        <w:t>该产品的关键工序要求实施前，“关键工序”栏可不填，下同</w:t>
      </w:r>
      <w:r w:rsidRPr="00714C4A">
        <w:rPr>
          <w:rFonts w:ascii="仿宋" w:eastAsia="仿宋" w:hAnsi="仿宋" w:cs="仿宋" w:hint="eastAsia"/>
          <w:kern w:val="0"/>
          <w:szCs w:val="21"/>
          <w:shd w:val="clear" w:color="auto" w:fill="FFFFFF"/>
          <w:lang w:bidi="ar"/>
        </w:rPr>
        <w:t>。</w:t>
      </w:r>
    </w:p>
    <w:p w14:paraId="4A198972" w14:textId="77777777" w:rsidR="00E26E0C" w:rsidRPr="00714C4A" w:rsidRDefault="00E26E0C">
      <w:pPr>
        <w:snapToGrid w:val="0"/>
        <w:spacing w:before="50" w:afterLines="50" w:after="120"/>
        <w:jc w:val="left"/>
        <w:rPr>
          <w:szCs w:val="21"/>
        </w:rPr>
        <w:sectPr w:rsidR="00E26E0C" w:rsidRPr="00714C4A">
          <w:pgSz w:w="11906" w:h="16838"/>
          <w:pgMar w:top="1418" w:right="1133" w:bottom="1246" w:left="1418" w:header="851" w:footer="992" w:gutter="0"/>
          <w:cols w:space="720"/>
          <w:docGrid w:linePitch="312"/>
        </w:sectPr>
      </w:pPr>
    </w:p>
    <w:p w14:paraId="50BAB467" w14:textId="77777777" w:rsidR="00E26E0C" w:rsidRPr="00714C4A" w:rsidRDefault="005C195C">
      <w:pPr>
        <w:pStyle w:val="a8"/>
        <w:rPr>
          <w:sz w:val="21"/>
          <w:szCs w:val="21"/>
        </w:rPr>
      </w:pPr>
      <w:r w:rsidRPr="00714C4A">
        <w:rPr>
          <w:rFonts w:hint="eastAsia"/>
          <w:sz w:val="21"/>
          <w:szCs w:val="21"/>
        </w:rPr>
        <w:lastRenderedPageBreak/>
        <w:t>5.</w:t>
      </w:r>
      <w:r w:rsidRPr="00714C4A">
        <w:rPr>
          <w:sz w:val="21"/>
          <w:szCs w:val="21"/>
        </w:rPr>
        <w:t>4</w:t>
      </w:r>
      <w:r w:rsidRPr="00714C4A">
        <w:rPr>
          <w:rFonts w:hint="eastAsia"/>
          <w:sz w:val="21"/>
          <w:szCs w:val="21"/>
        </w:rPr>
        <w:t>关于符合本国产品标准的成本占比承诺函（单一产品采购不填写此函，多产品采购项目或采购包如供应</w:t>
      </w:r>
      <w:proofErr w:type="gramStart"/>
      <w:r w:rsidRPr="00714C4A">
        <w:rPr>
          <w:rFonts w:hint="eastAsia"/>
          <w:sz w:val="21"/>
          <w:szCs w:val="21"/>
        </w:rPr>
        <w:t>商所有</w:t>
      </w:r>
      <w:proofErr w:type="gramEnd"/>
      <w:r w:rsidRPr="00714C4A">
        <w:rPr>
          <w:rFonts w:hint="eastAsia"/>
          <w:sz w:val="21"/>
          <w:szCs w:val="21"/>
        </w:rPr>
        <w:t>产品均为本国产品且填写《关于符合本国产品标准的声明函》可不填写此函。格式内容仅供参考）</w:t>
      </w:r>
    </w:p>
    <w:p w14:paraId="25A7B307" w14:textId="77777777" w:rsidR="00E26E0C" w:rsidRPr="00714C4A" w:rsidRDefault="00E26E0C">
      <w:pPr>
        <w:pStyle w:val="a8"/>
      </w:pPr>
    </w:p>
    <w:p w14:paraId="2D8BE4B1" w14:textId="77777777" w:rsidR="00E26E0C" w:rsidRPr="00714C4A" w:rsidRDefault="005C195C">
      <w:pPr>
        <w:pStyle w:val="a8"/>
        <w:jc w:val="center"/>
        <w:rPr>
          <w:b/>
          <w:sz w:val="21"/>
          <w:szCs w:val="21"/>
        </w:rPr>
      </w:pPr>
      <w:r w:rsidRPr="00714C4A">
        <w:rPr>
          <w:b/>
          <w:sz w:val="21"/>
          <w:szCs w:val="21"/>
        </w:rPr>
        <w:t>关于符合本国产品标准</w:t>
      </w:r>
      <w:r w:rsidRPr="00714C4A">
        <w:rPr>
          <w:rFonts w:hint="eastAsia"/>
          <w:b/>
          <w:sz w:val="21"/>
          <w:szCs w:val="21"/>
        </w:rPr>
        <w:t>的</w:t>
      </w:r>
      <w:r w:rsidRPr="00714C4A">
        <w:rPr>
          <w:b/>
          <w:sz w:val="21"/>
          <w:szCs w:val="21"/>
        </w:rPr>
        <w:t>成本占比承诺函</w:t>
      </w:r>
    </w:p>
    <w:p w14:paraId="6AD12946" w14:textId="77777777" w:rsidR="00E26E0C" w:rsidRPr="00714C4A" w:rsidRDefault="00E26E0C">
      <w:pPr>
        <w:pStyle w:val="a8"/>
      </w:pPr>
    </w:p>
    <w:p w14:paraId="75294D80" w14:textId="77777777" w:rsidR="00E26E0C" w:rsidRPr="00714C4A" w:rsidRDefault="005C195C">
      <w:pPr>
        <w:pStyle w:val="a8"/>
        <w:rPr>
          <w:sz w:val="21"/>
          <w:szCs w:val="21"/>
        </w:rPr>
      </w:pPr>
      <w:r w:rsidRPr="00714C4A">
        <w:rPr>
          <w:sz w:val="21"/>
          <w:szCs w:val="21"/>
        </w:rPr>
        <w:t>致：</w:t>
      </w:r>
      <w:r w:rsidRPr="00714C4A">
        <w:rPr>
          <w:sz w:val="21"/>
          <w:szCs w:val="21"/>
        </w:rPr>
        <w:t>[</w:t>
      </w:r>
      <w:r w:rsidRPr="00714C4A">
        <w:rPr>
          <w:sz w:val="21"/>
          <w:szCs w:val="21"/>
        </w:rPr>
        <w:t>采购人</w:t>
      </w:r>
      <w:r w:rsidRPr="00714C4A">
        <w:rPr>
          <w:sz w:val="21"/>
          <w:szCs w:val="21"/>
        </w:rPr>
        <w:t>/</w:t>
      </w:r>
      <w:r w:rsidRPr="00714C4A">
        <w:rPr>
          <w:sz w:val="21"/>
          <w:szCs w:val="21"/>
        </w:rPr>
        <w:t>采购代理机构名称</w:t>
      </w:r>
      <w:r w:rsidRPr="00714C4A">
        <w:rPr>
          <w:sz w:val="21"/>
          <w:szCs w:val="21"/>
        </w:rPr>
        <w:t>]</w:t>
      </w:r>
    </w:p>
    <w:p w14:paraId="4C8F1711" w14:textId="77777777" w:rsidR="00E26E0C" w:rsidRPr="00714C4A" w:rsidRDefault="00E26E0C">
      <w:pPr>
        <w:pStyle w:val="a8"/>
        <w:rPr>
          <w:sz w:val="21"/>
          <w:szCs w:val="21"/>
        </w:rPr>
      </w:pPr>
    </w:p>
    <w:p w14:paraId="2874D2D9" w14:textId="77777777" w:rsidR="00E26E0C" w:rsidRPr="00714C4A" w:rsidRDefault="005C195C">
      <w:pPr>
        <w:pStyle w:val="a8"/>
        <w:rPr>
          <w:sz w:val="21"/>
          <w:szCs w:val="21"/>
        </w:rPr>
      </w:pPr>
      <w:r w:rsidRPr="00714C4A">
        <w:rPr>
          <w:sz w:val="21"/>
          <w:szCs w:val="21"/>
        </w:rPr>
        <w:t>本单位就参与</w:t>
      </w:r>
      <w:r w:rsidRPr="00714C4A">
        <w:rPr>
          <w:sz w:val="21"/>
          <w:szCs w:val="21"/>
        </w:rPr>
        <w:t>[</w:t>
      </w:r>
      <w:r w:rsidRPr="00714C4A">
        <w:rPr>
          <w:sz w:val="21"/>
          <w:szCs w:val="21"/>
        </w:rPr>
        <w:t>项目名称、编号</w:t>
      </w:r>
      <w:r w:rsidRPr="00714C4A">
        <w:rPr>
          <w:sz w:val="21"/>
          <w:szCs w:val="21"/>
        </w:rPr>
        <w:t>]</w:t>
      </w:r>
      <w:r w:rsidRPr="00714C4A">
        <w:rPr>
          <w:sz w:val="21"/>
          <w:szCs w:val="21"/>
        </w:rPr>
        <w:t>项目，郑重承诺如下：</w:t>
      </w:r>
    </w:p>
    <w:p w14:paraId="24C9A959" w14:textId="77777777" w:rsidR="00E26E0C" w:rsidRPr="00714C4A" w:rsidRDefault="00E26E0C">
      <w:pPr>
        <w:pStyle w:val="a8"/>
        <w:rPr>
          <w:sz w:val="21"/>
          <w:szCs w:val="21"/>
        </w:rPr>
      </w:pPr>
    </w:p>
    <w:p w14:paraId="67727EFD" w14:textId="77777777" w:rsidR="00E26E0C" w:rsidRPr="00714C4A" w:rsidRDefault="005C195C">
      <w:pPr>
        <w:pStyle w:val="a8"/>
        <w:ind w:firstLineChars="200" w:firstLine="420"/>
        <w:rPr>
          <w:sz w:val="21"/>
          <w:szCs w:val="21"/>
        </w:rPr>
      </w:pPr>
      <w:r w:rsidRPr="00714C4A">
        <w:rPr>
          <w:sz w:val="21"/>
          <w:szCs w:val="21"/>
        </w:rPr>
        <w:t>本单位为该项目（或采购包）提供的符合本国产品标准的产品成本之和，占所提供全部产品成本之和的比例达到</w:t>
      </w:r>
      <w:r w:rsidRPr="00714C4A">
        <w:rPr>
          <w:sz w:val="21"/>
          <w:szCs w:val="21"/>
        </w:rPr>
        <w:t>80%</w:t>
      </w:r>
      <w:r w:rsidRPr="00714C4A">
        <w:rPr>
          <w:sz w:val="21"/>
          <w:szCs w:val="21"/>
        </w:rPr>
        <w:t>以上。本公司（单位）对上述承诺内容的真实性负责。如有虚假，愿承担相应法律责任。</w:t>
      </w:r>
    </w:p>
    <w:p w14:paraId="2E7EB0F0" w14:textId="77777777" w:rsidR="00E26E0C" w:rsidRPr="00714C4A" w:rsidRDefault="00E26E0C">
      <w:pPr>
        <w:pStyle w:val="a8"/>
        <w:rPr>
          <w:sz w:val="21"/>
          <w:szCs w:val="21"/>
        </w:rPr>
      </w:pPr>
    </w:p>
    <w:p w14:paraId="4D56B8C9" w14:textId="77777777" w:rsidR="00E26E0C" w:rsidRPr="00714C4A" w:rsidRDefault="005C195C">
      <w:pPr>
        <w:pStyle w:val="a8"/>
        <w:rPr>
          <w:sz w:val="21"/>
          <w:szCs w:val="21"/>
        </w:rPr>
      </w:pPr>
      <w:r w:rsidRPr="00714C4A">
        <w:rPr>
          <w:sz w:val="21"/>
          <w:szCs w:val="21"/>
        </w:rPr>
        <w:t xml:space="preserve"> </w:t>
      </w:r>
    </w:p>
    <w:p w14:paraId="12FBC972" w14:textId="77777777" w:rsidR="00E26E0C" w:rsidRPr="00714C4A" w:rsidRDefault="00E26E0C">
      <w:pPr>
        <w:pStyle w:val="a8"/>
        <w:rPr>
          <w:sz w:val="21"/>
          <w:szCs w:val="21"/>
        </w:rPr>
      </w:pPr>
    </w:p>
    <w:p w14:paraId="606BC665" w14:textId="77777777" w:rsidR="00E26E0C" w:rsidRPr="00714C4A" w:rsidRDefault="005C195C">
      <w:pPr>
        <w:pStyle w:val="a8"/>
        <w:rPr>
          <w:sz w:val="21"/>
          <w:szCs w:val="21"/>
        </w:rPr>
      </w:pPr>
      <w:r w:rsidRPr="00714C4A">
        <w:rPr>
          <w:sz w:val="21"/>
          <w:szCs w:val="21"/>
        </w:rPr>
        <w:t xml:space="preserve"> </w:t>
      </w:r>
    </w:p>
    <w:p w14:paraId="21A7026F" w14:textId="77777777" w:rsidR="00E26E0C" w:rsidRPr="00714C4A" w:rsidRDefault="00E26E0C">
      <w:pPr>
        <w:pStyle w:val="a8"/>
        <w:rPr>
          <w:sz w:val="21"/>
          <w:szCs w:val="21"/>
        </w:rPr>
      </w:pPr>
    </w:p>
    <w:p w14:paraId="1F152BD3" w14:textId="77777777" w:rsidR="00E26E0C" w:rsidRPr="00714C4A" w:rsidRDefault="005C195C">
      <w:pPr>
        <w:pStyle w:val="a8"/>
        <w:jc w:val="right"/>
        <w:rPr>
          <w:sz w:val="21"/>
          <w:szCs w:val="21"/>
        </w:rPr>
      </w:pPr>
      <w:r w:rsidRPr="00714C4A">
        <w:rPr>
          <w:sz w:val="21"/>
          <w:szCs w:val="21"/>
        </w:rPr>
        <w:t xml:space="preserve">供应商名称（盖章）：　</w:t>
      </w:r>
      <w:r w:rsidRPr="00714C4A">
        <w:rPr>
          <w:sz w:val="21"/>
          <w:szCs w:val="21"/>
        </w:rPr>
        <w:t>        </w:t>
      </w:r>
    </w:p>
    <w:p w14:paraId="0A3F0CC8" w14:textId="77777777" w:rsidR="00E26E0C" w:rsidRPr="00714C4A" w:rsidRDefault="005C195C">
      <w:pPr>
        <w:pStyle w:val="a8"/>
        <w:jc w:val="right"/>
        <w:rPr>
          <w:sz w:val="21"/>
          <w:szCs w:val="21"/>
        </w:rPr>
      </w:pPr>
      <w:r w:rsidRPr="00714C4A">
        <w:rPr>
          <w:sz w:val="21"/>
          <w:szCs w:val="21"/>
        </w:rPr>
        <w:t xml:space="preserve">日期：　</w:t>
      </w:r>
      <w:r w:rsidRPr="00714C4A">
        <w:rPr>
          <w:sz w:val="21"/>
          <w:szCs w:val="21"/>
        </w:rPr>
        <w:t>     </w:t>
      </w:r>
      <w:r w:rsidRPr="00714C4A">
        <w:rPr>
          <w:sz w:val="21"/>
          <w:szCs w:val="21"/>
        </w:rPr>
        <w:t xml:space="preserve">年　</w:t>
      </w:r>
      <w:r w:rsidRPr="00714C4A">
        <w:rPr>
          <w:sz w:val="21"/>
          <w:szCs w:val="21"/>
        </w:rPr>
        <w:t>  </w:t>
      </w:r>
      <w:r w:rsidRPr="00714C4A">
        <w:rPr>
          <w:sz w:val="21"/>
          <w:szCs w:val="21"/>
        </w:rPr>
        <w:t xml:space="preserve">月　</w:t>
      </w:r>
      <w:r w:rsidRPr="00714C4A">
        <w:rPr>
          <w:sz w:val="21"/>
          <w:szCs w:val="21"/>
        </w:rPr>
        <w:t>  </w:t>
      </w:r>
      <w:r w:rsidRPr="00714C4A">
        <w:rPr>
          <w:sz w:val="21"/>
          <w:szCs w:val="21"/>
        </w:rPr>
        <w:t>日</w:t>
      </w:r>
      <w:r w:rsidRPr="00714C4A">
        <w:rPr>
          <w:sz w:val="21"/>
          <w:szCs w:val="21"/>
        </w:rPr>
        <w:t> </w:t>
      </w:r>
    </w:p>
    <w:p w14:paraId="2FDA00F1" w14:textId="77777777" w:rsidR="00E26E0C" w:rsidRPr="00714C4A" w:rsidRDefault="00E26E0C">
      <w:pPr>
        <w:pStyle w:val="a8"/>
      </w:pPr>
    </w:p>
    <w:p w14:paraId="5962DE70" w14:textId="77777777" w:rsidR="00E26E0C" w:rsidRPr="00714C4A" w:rsidRDefault="00E26E0C">
      <w:pPr>
        <w:pStyle w:val="a8"/>
      </w:pPr>
    </w:p>
    <w:p w14:paraId="40FC5411" w14:textId="77777777" w:rsidR="00E26E0C" w:rsidRPr="00714C4A" w:rsidRDefault="00E26E0C">
      <w:pPr>
        <w:pStyle w:val="a8"/>
      </w:pPr>
    </w:p>
    <w:p w14:paraId="2B31E0CD" w14:textId="77777777" w:rsidR="00E26E0C" w:rsidRPr="00714C4A" w:rsidRDefault="00E26E0C">
      <w:pPr>
        <w:pStyle w:val="a8"/>
        <w:sectPr w:rsidR="00E26E0C" w:rsidRPr="00714C4A">
          <w:pgSz w:w="11906" w:h="16838"/>
          <w:pgMar w:top="1418" w:right="1133" w:bottom="1246" w:left="1418" w:header="851" w:footer="992" w:gutter="0"/>
          <w:cols w:space="720"/>
          <w:docGrid w:linePitch="312"/>
        </w:sectPr>
      </w:pPr>
    </w:p>
    <w:p w14:paraId="3389DD08" w14:textId="77777777" w:rsidR="00E26E0C" w:rsidRPr="00714C4A" w:rsidRDefault="005C195C">
      <w:pPr>
        <w:widowControl/>
        <w:jc w:val="left"/>
        <w:rPr>
          <w:szCs w:val="21"/>
        </w:rPr>
      </w:pPr>
      <w:bookmarkStart w:id="180" w:name="_Hlk93046716"/>
      <w:r w:rsidRPr="00714C4A">
        <w:rPr>
          <w:rFonts w:hint="eastAsia"/>
          <w:szCs w:val="21"/>
        </w:rPr>
        <w:lastRenderedPageBreak/>
        <w:t>6</w:t>
      </w:r>
      <w:r w:rsidRPr="00714C4A">
        <w:rPr>
          <w:szCs w:val="21"/>
        </w:rPr>
        <w:t>.</w:t>
      </w:r>
      <w:r w:rsidRPr="00714C4A">
        <w:rPr>
          <w:rFonts w:hint="eastAsia"/>
        </w:rPr>
        <w:t xml:space="preserve"> </w:t>
      </w:r>
      <w:r w:rsidRPr="00714C4A">
        <w:rPr>
          <w:rFonts w:hint="eastAsia"/>
          <w:szCs w:val="21"/>
        </w:rPr>
        <w:t>无串</w:t>
      </w:r>
      <w:proofErr w:type="gramStart"/>
      <w:r w:rsidRPr="00714C4A">
        <w:rPr>
          <w:rFonts w:hint="eastAsia"/>
          <w:szCs w:val="21"/>
        </w:rPr>
        <w:t>标行为</w:t>
      </w:r>
      <w:proofErr w:type="gramEnd"/>
      <w:r w:rsidRPr="00714C4A">
        <w:rPr>
          <w:rFonts w:hint="eastAsia"/>
          <w:szCs w:val="21"/>
        </w:rPr>
        <w:t>承诺函</w:t>
      </w:r>
    </w:p>
    <w:p w14:paraId="4AF15D76" w14:textId="77777777" w:rsidR="00E26E0C" w:rsidRPr="00714C4A" w:rsidRDefault="00E26E0C">
      <w:pPr>
        <w:snapToGrid w:val="0"/>
        <w:spacing w:before="50" w:afterLines="50" w:after="120"/>
        <w:jc w:val="center"/>
        <w:rPr>
          <w:szCs w:val="21"/>
        </w:rPr>
      </w:pPr>
    </w:p>
    <w:p w14:paraId="289B64BD" w14:textId="77777777" w:rsidR="00E26E0C" w:rsidRPr="00714C4A" w:rsidRDefault="005C195C">
      <w:pPr>
        <w:snapToGrid w:val="0"/>
        <w:spacing w:before="50" w:afterLines="50" w:after="120"/>
        <w:jc w:val="center"/>
        <w:rPr>
          <w:szCs w:val="21"/>
        </w:rPr>
      </w:pPr>
      <w:r w:rsidRPr="00714C4A">
        <w:rPr>
          <w:rFonts w:hint="eastAsia"/>
          <w:szCs w:val="21"/>
        </w:rPr>
        <w:t>投标人参加本项目无围</w:t>
      </w:r>
      <w:proofErr w:type="gramStart"/>
      <w:r w:rsidRPr="00714C4A">
        <w:rPr>
          <w:rFonts w:hint="eastAsia"/>
          <w:szCs w:val="21"/>
        </w:rPr>
        <w:t>标串标行为</w:t>
      </w:r>
      <w:proofErr w:type="gramEnd"/>
      <w:r w:rsidRPr="00714C4A">
        <w:rPr>
          <w:rFonts w:hint="eastAsia"/>
          <w:szCs w:val="21"/>
        </w:rPr>
        <w:t>的承诺函</w:t>
      </w:r>
    </w:p>
    <w:p w14:paraId="6C747D93" w14:textId="77777777" w:rsidR="00E26E0C" w:rsidRPr="00714C4A" w:rsidRDefault="00E26E0C">
      <w:pPr>
        <w:snapToGrid w:val="0"/>
        <w:spacing w:before="50" w:afterLines="50" w:after="120"/>
        <w:jc w:val="left"/>
        <w:rPr>
          <w:szCs w:val="21"/>
        </w:rPr>
      </w:pPr>
    </w:p>
    <w:p w14:paraId="4C026537" w14:textId="77777777" w:rsidR="00E26E0C" w:rsidRPr="00714C4A" w:rsidRDefault="005C195C">
      <w:pPr>
        <w:snapToGrid w:val="0"/>
        <w:spacing w:before="50" w:afterLines="50" w:after="120"/>
        <w:jc w:val="left"/>
        <w:rPr>
          <w:szCs w:val="21"/>
        </w:rPr>
      </w:pPr>
      <w:r w:rsidRPr="00714C4A">
        <w:rPr>
          <w:rFonts w:hint="eastAsia"/>
          <w:szCs w:val="21"/>
        </w:rPr>
        <w:t>一、我方承诺</w:t>
      </w:r>
      <w:proofErr w:type="gramStart"/>
      <w:r w:rsidRPr="00714C4A">
        <w:rPr>
          <w:rFonts w:hint="eastAsia"/>
          <w:szCs w:val="21"/>
        </w:rPr>
        <w:t>无下列</w:t>
      </w:r>
      <w:proofErr w:type="gramEnd"/>
      <w:r w:rsidRPr="00714C4A">
        <w:rPr>
          <w:rFonts w:hint="eastAsia"/>
          <w:szCs w:val="21"/>
        </w:rPr>
        <w:t>相互串通投标的情形：</w:t>
      </w:r>
    </w:p>
    <w:p w14:paraId="12F1CFB7" w14:textId="77777777" w:rsidR="00E26E0C" w:rsidRPr="00714C4A" w:rsidRDefault="005C195C">
      <w:pPr>
        <w:snapToGrid w:val="0"/>
        <w:spacing w:before="50" w:afterLines="50" w:after="120"/>
        <w:jc w:val="left"/>
        <w:rPr>
          <w:szCs w:val="21"/>
        </w:rPr>
      </w:pPr>
      <w:r w:rsidRPr="00714C4A">
        <w:rPr>
          <w:rFonts w:hint="eastAsia"/>
          <w:szCs w:val="21"/>
        </w:rPr>
        <w:t>1.</w:t>
      </w:r>
      <w:r w:rsidRPr="00714C4A">
        <w:rPr>
          <w:rFonts w:hint="eastAsia"/>
          <w:szCs w:val="21"/>
        </w:rPr>
        <w:t>不同投标人的投标文件由同一单位或者个人编制；或者不同投标人报名的</w:t>
      </w:r>
      <w:r w:rsidRPr="00714C4A">
        <w:rPr>
          <w:rFonts w:hint="eastAsia"/>
          <w:szCs w:val="21"/>
        </w:rPr>
        <w:t>IP</w:t>
      </w:r>
      <w:r w:rsidRPr="00714C4A">
        <w:rPr>
          <w:rFonts w:hint="eastAsia"/>
          <w:szCs w:val="21"/>
        </w:rPr>
        <w:t>地址一致的；</w:t>
      </w:r>
    </w:p>
    <w:p w14:paraId="61BA6610" w14:textId="77777777" w:rsidR="00E26E0C" w:rsidRPr="00714C4A" w:rsidRDefault="005C195C">
      <w:pPr>
        <w:snapToGrid w:val="0"/>
        <w:spacing w:before="50" w:afterLines="50" w:after="120"/>
        <w:jc w:val="left"/>
        <w:rPr>
          <w:szCs w:val="21"/>
        </w:rPr>
      </w:pPr>
      <w:r w:rsidRPr="00714C4A">
        <w:rPr>
          <w:rFonts w:hint="eastAsia"/>
          <w:szCs w:val="21"/>
        </w:rPr>
        <w:t>2.</w:t>
      </w:r>
      <w:r w:rsidRPr="00714C4A">
        <w:rPr>
          <w:rFonts w:hint="eastAsia"/>
          <w:szCs w:val="21"/>
        </w:rPr>
        <w:t>不同投标人委托同一单位或者个人办理投标事宜；</w:t>
      </w:r>
    </w:p>
    <w:p w14:paraId="46EA51B3" w14:textId="77777777" w:rsidR="00E26E0C" w:rsidRPr="00714C4A" w:rsidRDefault="005C195C">
      <w:pPr>
        <w:snapToGrid w:val="0"/>
        <w:spacing w:before="50" w:afterLines="50" w:after="120"/>
        <w:jc w:val="left"/>
        <w:rPr>
          <w:szCs w:val="21"/>
        </w:rPr>
      </w:pPr>
      <w:r w:rsidRPr="00714C4A">
        <w:rPr>
          <w:rFonts w:hint="eastAsia"/>
          <w:szCs w:val="21"/>
        </w:rPr>
        <w:t>3.</w:t>
      </w:r>
      <w:r w:rsidRPr="00714C4A">
        <w:rPr>
          <w:rFonts w:hint="eastAsia"/>
          <w:szCs w:val="21"/>
        </w:rPr>
        <w:t>不同的投标人的投标文件载明的项目管理员为同一个人；</w:t>
      </w:r>
    </w:p>
    <w:p w14:paraId="264D0A5C" w14:textId="77777777" w:rsidR="00E26E0C" w:rsidRPr="00714C4A" w:rsidRDefault="005C195C">
      <w:pPr>
        <w:snapToGrid w:val="0"/>
        <w:spacing w:before="50" w:afterLines="50" w:after="120"/>
        <w:jc w:val="left"/>
        <w:rPr>
          <w:szCs w:val="21"/>
        </w:rPr>
      </w:pPr>
      <w:r w:rsidRPr="00714C4A">
        <w:rPr>
          <w:rFonts w:hint="eastAsia"/>
          <w:szCs w:val="21"/>
        </w:rPr>
        <w:t>4.</w:t>
      </w:r>
      <w:r w:rsidRPr="00714C4A">
        <w:rPr>
          <w:rFonts w:hint="eastAsia"/>
          <w:szCs w:val="21"/>
        </w:rPr>
        <w:t>不同投标人的投标文件异常一致或者投标报价呈规律性差异；</w:t>
      </w:r>
    </w:p>
    <w:p w14:paraId="74932616" w14:textId="77777777" w:rsidR="00E26E0C" w:rsidRPr="00714C4A" w:rsidRDefault="005C195C">
      <w:pPr>
        <w:snapToGrid w:val="0"/>
        <w:spacing w:before="50" w:afterLines="50" w:after="120"/>
        <w:jc w:val="left"/>
        <w:rPr>
          <w:szCs w:val="21"/>
        </w:rPr>
      </w:pPr>
      <w:r w:rsidRPr="00714C4A">
        <w:rPr>
          <w:rFonts w:hint="eastAsia"/>
          <w:szCs w:val="21"/>
        </w:rPr>
        <w:t>5.</w:t>
      </w:r>
      <w:r w:rsidRPr="00714C4A">
        <w:rPr>
          <w:rFonts w:hint="eastAsia"/>
          <w:szCs w:val="21"/>
        </w:rPr>
        <w:t>不同投标人的投标文件相互混装；</w:t>
      </w:r>
    </w:p>
    <w:p w14:paraId="4C2922D0" w14:textId="77777777" w:rsidR="00E26E0C" w:rsidRPr="00714C4A" w:rsidRDefault="005C195C">
      <w:pPr>
        <w:snapToGrid w:val="0"/>
        <w:spacing w:before="50" w:afterLines="50" w:after="120"/>
        <w:jc w:val="left"/>
        <w:rPr>
          <w:szCs w:val="21"/>
        </w:rPr>
      </w:pPr>
      <w:r w:rsidRPr="00714C4A">
        <w:rPr>
          <w:rFonts w:hint="eastAsia"/>
          <w:szCs w:val="21"/>
        </w:rPr>
        <w:t>6.</w:t>
      </w:r>
      <w:r w:rsidRPr="00714C4A">
        <w:rPr>
          <w:rFonts w:hint="eastAsia"/>
          <w:szCs w:val="21"/>
        </w:rPr>
        <w:t>不同投标人的投标保证金从同一单位或者个人账户转出。</w:t>
      </w:r>
    </w:p>
    <w:p w14:paraId="6129531D" w14:textId="77777777" w:rsidR="00E26E0C" w:rsidRPr="00714C4A" w:rsidRDefault="005C195C">
      <w:pPr>
        <w:snapToGrid w:val="0"/>
        <w:spacing w:before="50" w:afterLines="50" w:after="120"/>
        <w:jc w:val="left"/>
        <w:rPr>
          <w:szCs w:val="21"/>
        </w:rPr>
      </w:pPr>
      <w:r w:rsidRPr="00714C4A">
        <w:rPr>
          <w:rFonts w:hint="eastAsia"/>
          <w:szCs w:val="21"/>
        </w:rPr>
        <w:t>二、我方承诺</w:t>
      </w:r>
      <w:proofErr w:type="gramStart"/>
      <w:r w:rsidRPr="00714C4A">
        <w:rPr>
          <w:rFonts w:hint="eastAsia"/>
          <w:szCs w:val="21"/>
        </w:rPr>
        <w:t>无下列</w:t>
      </w:r>
      <w:proofErr w:type="gramEnd"/>
      <w:r w:rsidRPr="00714C4A">
        <w:rPr>
          <w:rFonts w:hint="eastAsia"/>
          <w:szCs w:val="21"/>
        </w:rPr>
        <w:t>恶意串通的情形：</w:t>
      </w:r>
    </w:p>
    <w:p w14:paraId="0966594E" w14:textId="77777777" w:rsidR="00E26E0C" w:rsidRPr="00714C4A" w:rsidRDefault="005C195C">
      <w:pPr>
        <w:snapToGrid w:val="0"/>
        <w:spacing w:before="50" w:afterLines="50" w:after="120"/>
        <w:jc w:val="left"/>
        <w:rPr>
          <w:szCs w:val="21"/>
        </w:rPr>
      </w:pPr>
      <w:r w:rsidRPr="00714C4A">
        <w:rPr>
          <w:rFonts w:hint="eastAsia"/>
          <w:szCs w:val="21"/>
        </w:rPr>
        <w:t>1.</w:t>
      </w:r>
      <w:r w:rsidRPr="00714C4A">
        <w:rPr>
          <w:rFonts w:hint="eastAsia"/>
          <w:szCs w:val="21"/>
        </w:rPr>
        <w:t>投标人直接或者间接从采购人或者采购代理机构处获得其他投标人的相关信息并修改其投标文件或者投标文件；</w:t>
      </w:r>
    </w:p>
    <w:p w14:paraId="367CA9AD" w14:textId="77777777" w:rsidR="00E26E0C" w:rsidRPr="00714C4A" w:rsidRDefault="005C195C">
      <w:pPr>
        <w:snapToGrid w:val="0"/>
        <w:spacing w:before="50" w:afterLines="50" w:after="120"/>
        <w:jc w:val="left"/>
        <w:rPr>
          <w:szCs w:val="21"/>
        </w:rPr>
      </w:pPr>
      <w:r w:rsidRPr="00714C4A">
        <w:rPr>
          <w:rFonts w:hint="eastAsia"/>
          <w:szCs w:val="21"/>
        </w:rPr>
        <w:t>2.</w:t>
      </w:r>
      <w:r w:rsidRPr="00714C4A">
        <w:rPr>
          <w:rFonts w:hint="eastAsia"/>
          <w:szCs w:val="21"/>
        </w:rPr>
        <w:t>投标人按照采购人或者采购代理机构的授意撤换、修改投标文件或者投标文件；</w:t>
      </w:r>
    </w:p>
    <w:p w14:paraId="67862F5B" w14:textId="77777777" w:rsidR="00E26E0C" w:rsidRPr="00714C4A" w:rsidRDefault="005C195C">
      <w:pPr>
        <w:snapToGrid w:val="0"/>
        <w:spacing w:before="50" w:afterLines="50" w:after="120"/>
        <w:jc w:val="left"/>
        <w:rPr>
          <w:szCs w:val="21"/>
        </w:rPr>
      </w:pPr>
      <w:r w:rsidRPr="00714C4A">
        <w:rPr>
          <w:rFonts w:hint="eastAsia"/>
          <w:szCs w:val="21"/>
        </w:rPr>
        <w:t>3.</w:t>
      </w:r>
      <w:r w:rsidRPr="00714C4A">
        <w:rPr>
          <w:rFonts w:hint="eastAsia"/>
          <w:szCs w:val="21"/>
        </w:rPr>
        <w:t>投标人之间协商报价、技术方案等投标文件或者投标文件的实质性内容；</w:t>
      </w:r>
    </w:p>
    <w:p w14:paraId="21D3AA46" w14:textId="77777777" w:rsidR="00E26E0C" w:rsidRPr="00714C4A" w:rsidRDefault="005C195C">
      <w:pPr>
        <w:snapToGrid w:val="0"/>
        <w:spacing w:before="50" w:afterLines="50" w:after="120"/>
        <w:jc w:val="left"/>
        <w:rPr>
          <w:szCs w:val="21"/>
        </w:rPr>
      </w:pPr>
      <w:r w:rsidRPr="00714C4A">
        <w:rPr>
          <w:rFonts w:hint="eastAsia"/>
          <w:szCs w:val="21"/>
        </w:rPr>
        <w:t>4.</w:t>
      </w:r>
      <w:r w:rsidRPr="00714C4A">
        <w:rPr>
          <w:rFonts w:hint="eastAsia"/>
          <w:szCs w:val="21"/>
        </w:rPr>
        <w:t>属于同一集团、协会、商会等组织成员的投标人按照该组织要求协同参加政府采购活动；</w:t>
      </w:r>
    </w:p>
    <w:p w14:paraId="50380EB4" w14:textId="77777777" w:rsidR="00E26E0C" w:rsidRPr="00714C4A" w:rsidRDefault="005C195C">
      <w:pPr>
        <w:snapToGrid w:val="0"/>
        <w:spacing w:before="50" w:afterLines="50" w:after="120"/>
        <w:jc w:val="left"/>
        <w:rPr>
          <w:szCs w:val="21"/>
        </w:rPr>
      </w:pPr>
      <w:r w:rsidRPr="00714C4A">
        <w:rPr>
          <w:rFonts w:hint="eastAsia"/>
          <w:szCs w:val="21"/>
        </w:rPr>
        <w:t>5.</w:t>
      </w:r>
      <w:r w:rsidRPr="00714C4A">
        <w:rPr>
          <w:rFonts w:hint="eastAsia"/>
          <w:szCs w:val="21"/>
        </w:rPr>
        <w:t>投标人之间事先约定一致抬高或者压低投标报价，或者在招标项目中事先约定轮流以高价位或者低价位中标，或者事先约定由某一特定投标人中标，然后再参加投标；</w:t>
      </w:r>
    </w:p>
    <w:p w14:paraId="1198EFFA" w14:textId="77777777" w:rsidR="00E26E0C" w:rsidRPr="00714C4A" w:rsidRDefault="005C195C">
      <w:pPr>
        <w:snapToGrid w:val="0"/>
        <w:spacing w:before="50" w:afterLines="50" w:after="120"/>
        <w:jc w:val="left"/>
        <w:rPr>
          <w:szCs w:val="21"/>
        </w:rPr>
      </w:pPr>
      <w:r w:rsidRPr="00714C4A">
        <w:rPr>
          <w:rFonts w:hint="eastAsia"/>
          <w:szCs w:val="21"/>
        </w:rPr>
        <w:t>6.</w:t>
      </w:r>
      <w:r w:rsidRPr="00714C4A">
        <w:rPr>
          <w:rFonts w:hint="eastAsia"/>
          <w:szCs w:val="21"/>
        </w:rPr>
        <w:t>投标人之间商定部分投标人放弃参加政府采购活动或者放弃中标；</w:t>
      </w:r>
    </w:p>
    <w:p w14:paraId="333B0278" w14:textId="77777777" w:rsidR="00E26E0C" w:rsidRPr="00714C4A" w:rsidRDefault="005C195C">
      <w:pPr>
        <w:snapToGrid w:val="0"/>
        <w:spacing w:before="50" w:afterLines="50" w:after="120"/>
        <w:jc w:val="left"/>
        <w:rPr>
          <w:szCs w:val="21"/>
        </w:rPr>
      </w:pPr>
      <w:r w:rsidRPr="00714C4A">
        <w:rPr>
          <w:rFonts w:hint="eastAsia"/>
          <w:szCs w:val="21"/>
        </w:rPr>
        <w:t>7.</w:t>
      </w:r>
      <w:r w:rsidRPr="00714C4A">
        <w:rPr>
          <w:rFonts w:hint="eastAsia"/>
          <w:szCs w:val="21"/>
        </w:rPr>
        <w:t>投标人与采购人或者采购代理机构之间、投标人相互之间，为谋求特定投标人中标或者排斥其他投标人的其他串通行为。</w:t>
      </w:r>
    </w:p>
    <w:p w14:paraId="79DA755B" w14:textId="77777777" w:rsidR="00E26E0C" w:rsidRPr="00714C4A" w:rsidRDefault="005C195C">
      <w:pPr>
        <w:snapToGrid w:val="0"/>
        <w:spacing w:before="50" w:afterLines="50" w:after="120"/>
        <w:jc w:val="left"/>
        <w:rPr>
          <w:szCs w:val="21"/>
        </w:rPr>
      </w:pPr>
      <w:r w:rsidRPr="00714C4A">
        <w:rPr>
          <w:rFonts w:hint="eastAsia"/>
          <w:szCs w:val="21"/>
        </w:rPr>
        <w:t>以上情形一经核查属实，我方愿意承担一切后果，并不再寻求任何旨在减轻或者免除法律责任的辩解。</w:t>
      </w:r>
    </w:p>
    <w:p w14:paraId="4CD51400" w14:textId="77777777" w:rsidR="00E26E0C" w:rsidRPr="00714C4A" w:rsidRDefault="005C195C">
      <w:pPr>
        <w:snapToGrid w:val="0"/>
        <w:spacing w:before="50" w:afterLines="50" w:after="120"/>
        <w:jc w:val="center"/>
        <w:rPr>
          <w:szCs w:val="21"/>
        </w:rPr>
      </w:pPr>
      <w:r w:rsidRPr="00714C4A">
        <w:rPr>
          <w:rFonts w:hint="eastAsia"/>
          <w:szCs w:val="21"/>
        </w:rPr>
        <w:t xml:space="preserve"> </w:t>
      </w:r>
      <w:r w:rsidRPr="00714C4A">
        <w:rPr>
          <w:szCs w:val="21"/>
        </w:rPr>
        <w:t xml:space="preserve"> </w:t>
      </w:r>
    </w:p>
    <w:p w14:paraId="256D2C3A" w14:textId="77777777" w:rsidR="00E26E0C" w:rsidRPr="00714C4A" w:rsidRDefault="00E26E0C">
      <w:pPr>
        <w:snapToGrid w:val="0"/>
        <w:spacing w:before="50" w:afterLines="50" w:after="120"/>
        <w:jc w:val="center"/>
        <w:rPr>
          <w:szCs w:val="21"/>
        </w:rPr>
      </w:pPr>
    </w:p>
    <w:p w14:paraId="684679F2" w14:textId="77777777" w:rsidR="00E26E0C" w:rsidRPr="00714C4A" w:rsidRDefault="00E26E0C">
      <w:pPr>
        <w:snapToGrid w:val="0"/>
        <w:spacing w:before="50" w:afterLines="50" w:after="120"/>
        <w:jc w:val="center"/>
        <w:rPr>
          <w:szCs w:val="21"/>
        </w:rPr>
      </w:pPr>
    </w:p>
    <w:p w14:paraId="72C120B0" w14:textId="77777777" w:rsidR="00E26E0C" w:rsidRPr="00714C4A" w:rsidRDefault="005C195C">
      <w:pPr>
        <w:snapToGrid w:val="0"/>
        <w:spacing w:before="50" w:afterLines="50" w:after="120"/>
        <w:jc w:val="center"/>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rFonts w:hint="eastAsia"/>
          <w:szCs w:val="21"/>
        </w:rPr>
        <w:t>：</w:t>
      </w:r>
    </w:p>
    <w:p w14:paraId="760FEFBA" w14:textId="77777777" w:rsidR="00E26E0C" w:rsidRPr="00714C4A" w:rsidRDefault="005C195C">
      <w:pPr>
        <w:snapToGrid w:val="0"/>
        <w:spacing w:before="50" w:afterLines="50" w:after="120"/>
        <w:jc w:val="center"/>
        <w:rPr>
          <w:szCs w:val="21"/>
        </w:rPr>
      </w:pPr>
      <w:r w:rsidRPr="00714C4A">
        <w:rPr>
          <w:rFonts w:hint="eastAsia"/>
          <w:szCs w:val="21"/>
        </w:rPr>
        <w:t>日期：</w:t>
      </w:r>
      <w:r w:rsidRPr="00714C4A">
        <w:rPr>
          <w:rFonts w:hint="eastAsia"/>
          <w:szCs w:val="21"/>
        </w:rPr>
        <w:t xml:space="preserve">  </w:t>
      </w:r>
      <w:r w:rsidRPr="00714C4A">
        <w:rPr>
          <w:rFonts w:hint="eastAsia"/>
          <w:szCs w:val="21"/>
        </w:rPr>
        <w:t>年</w:t>
      </w:r>
      <w:r w:rsidRPr="00714C4A">
        <w:rPr>
          <w:rFonts w:hint="eastAsia"/>
          <w:szCs w:val="21"/>
        </w:rPr>
        <w:t xml:space="preserve">  </w:t>
      </w:r>
      <w:r w:rsidRPr="00714C4A">
        <w:rPr>
          <w:rFonts w:hint="eastAsia"/>
          <w:szCs w:val="21"/>
        </w:rPr>
        <w:t>月</w:t>
      </w:r>
      <w:r w:rsidRPr="00714C4A">
        <w:rPr>
          <w:rFonts w:hint="eastAsia"/>
          <w:szCs w:val="21"/>
        </w:rPr>
        <w:t xml:space="preserve">   </w:t>
      </w:r>
      <w:r w:rsidRPr="00714C4A">
        <w:rPr>
          <w:rFonts w:hint="eastAsia"/>
          <w:szCs w:val="21"/>
        </w:rPr>
        <w:t>日</w:t>
      </w:r>
    </w:p>
    <w:bookmarkEnd w:id="179"/>
    <w:p w14:paraId="5C6CB312" w14:textId="77777777" w:rsidR="00E26E0C" w:rsidRPr="00714C4A" w:rsidRDefault="005C195C">
      <w:pPr>
        <w:snapToGrid w:val="0"/>
        <w:spacing w:before="50" w:afterLines="50" w:after="120"/>
        <w:jc w:val="left"/>
        <w:rPr>
          <w:szCs w:val="21"/>
        </w:rPr>
      </w:pPr>
      <w:r w:rsidRPr="00714C4A">
        <w:rPr>
          <w:szCs w:val="21"/>
        </w:rPr>
        <w:br w:type="page"/>
      </w:r>
      <w:bookmarkEnd w:id="180"/>
      <w:r w:rsidRPr="00714C4A">
        <w:rPr>
          <w:rFonts w:hint="eastAsia"/>
          <w:szCs w:val="21"/>
        </w:rPr>
        <w:lastRenderedPageBreak/>
        <w:t>7</w:t>
      </w:r>
      <w:r w:rsidRPr="00714C4A">
        <w:rPr>
          <w:szCs w:val="21"/>
        </w:rPr>
        <w:t>.</w:t>
      </w:r>
      <w:r w:rsidRPr="00714C4A">
        <w:rPr>
          <w:szCs w:val="21"/>
        </w:rPr>
        <w:t>代理服务费承诺书</w:t>
      </w:r>
    </w:p>
    <w:p w14:paraId="511EA729" w14:textId="77777777" w:rsidR="00E26E0C" w:rsidRPr="00714C4A" w:rsidRDefault="005C195C">
      <w:pPr>
        <w:spacing w:line="360" w:lineRule="exact"/>
        <w:rPr>
          <w:szCs w:val="21"/>
        </w:rPr>
      </w:pPr>
      <w:r w:rsidRPr="00714C4A">
        <w:rPr>
          <w:szCs w:val="21"/>
        </w:rPr>
        <w:t>致：广西机电设备招标有限公司</w:t>
      </w:r>
    </w:p>
    <w:p w14:paraId="1FFF9FC5" w14:textId="77777777" w:rsidR="00E26E0C" w:rsidRPr="00714C4A" w:rsidRDefault="005C195C">
      <w:pPr>
        <w:spacing w:line="360" w:lineRule="exact"/>
        <w:ind w:firstLineChars="200" w:firstLine="420"/>
        <w:rPr>
          <w:szCs w:val="21"/>
        </w:rPr>
      </w:pPr>
      <w:r w:rsidRPr="00714C4A">
        <w:rPr>
          <w:szCs w:val="21"/>
        </w:rPr>
        <w:t>我单位参加了贵方组织的招标项目编号为</w:t>
      </w:r>
      <w:r w:rsidRPr="00714C4A">
        <w:rPr>
          <w:b/>
          <w:szCs w:val="21"/>
        </w:rPr>
        <w:t>（</w:t>
      </w:r>
      <w:r w:rsidRPr="00714C4A">
        <w:rPr>
          <w:szCs w:val="21"/>
        </w:rPr>
        <w:t xml:space="preserve">                    )</w:t>
      </w:r>
      <w:r w:rsidRPr="00714C4A">
        <w:rPr>
          <w:szCs w:val="21"/>
        </w:rPr>
        <w:t>的投标，并递交了投标保证金</w:t>
      </w:r>
      <w:bookmarkStart w:id="181" w:name="_Hlk19050352"/>
      <w:r w:rsidRPr="00714C4A">
        <w:rPr>
          <w:szCs w:val="21"/>
        </w:rPr>
        <w:t>（</w:t>
      </w:r>
      <w:r w:rsidRPr="00714C4A">
        <w:rPr>
          <w:kern w:val="0"/>
          <w:szCs w:val="21"/>
        </w:rPr>
        <w:t>¥</w:t>
      </w:r>
      <w:r w:rsidRPr="00714C4A">
        <w:rPr>
          <w:szCs w:val="21"/>
        </w:rPr>
        <w:t xml:space="preserve">       </w:t>
      </w:r>
      <w:r w:rsidRPr="00714C4A">
        <w:rPr>
          <w:szCs w:val="21"/>
        </w:rPr>
        <w:t>）</w:t>
      </w:r>
      <w:bookmarkEnd w:id="181"/>
      <w:r w:rsidRPr="00714C4A">
        <w:rPr>
          <w:szCs w:val="21"/>
        </w:rPr>
        <w:t>，在此我方说明如下：</w:t>
      </w:r>
    </w:p>
    <w:p w14:paraId="2CA1142C" w14:textId="77777777" w:rsidR="00E26E0C" w:rsidRPr="00714C4A" w:rsidRDefault="005C195C">
      <w:pPr>
        <w:spacing w:line="360" w:lineRule="exact"/>
        <w:ind w:firstLineChars="200" w:firstLine="420"/>
        <w:rPr>
          <w:szCs w:val="21"/>
        </w:rPr>
      </w:pPr>
      <w:bookmarkStart w:id="182" w:name="_Hlk19050395"/>
      <w:r w:rsidRPr="00714C4A">
        <w:rPr>
          <w:szCs w:val="21"/>
        </w:rPr>
        <w:t>1</w:t>
      </w:r>
      <w:r w:rsidRPr="00714C4A">
        <w:rPr>
          <w:szCs w:val="21"/>
        </w:rPr>
        <w:t>．我方承诺，若我单位中标，保证在领取中标通知书之前，按本项目招标文件的规定标准向贵单位支付代理服务费。如我单位未按规定缴纳代理服务费，贵方可</w:t>
      </w:r>
      <w:r w:rsidRPr="00714C4A">
        <w:rPr>
          <w:rFonts w:hint="eastAsia"/>
          <w:szCs w:val="21"/>
        </w:rPr>
        <w:t>不退还</w:t>
      </w:r>
      <w:r w:rsidRPr="00714C4A">
        <w:rPr>
          <w:szCs w:val="21"/>
        </w:rPr>
        <w:t>我单位提交的投标保证金</w:t>
      </w:r>
      <w:r w:rsidRPr="00714C4A">
        <w:rPr>
          <w:rFonts w:hint="eastAsia"/>
          <w:szCs w:val="21"/>
        </w:rPr>
        <w:t>，并从中</w:t>
      </w:r>
      <w:r w:rsidRPr="00714C4A">
        <w:rPr>
          <w:szCs w:val="21"/>
        </w:rPr>
        <w:t>扣除</w:t>
      </w:r>
      <w:r w:rsidRPr="00714C4A">
        <w:rPr>
          <w:rFonts w:hint="eastAsia"/>
          <w:szCs w:val="21"/>
        </w:rPr>
        <w:t>代理服务费</w:t>
      </w:r>
      <w:r w:rsidRPr="00714C4A">
        <w:rPr>
          <w:szCs w:val="21"/>
        </w:rPr>
        <w:t>，余款按下列账户退回。</w:t>
      </w:r>
    </w:p>
    <w:p w14:paraId="3A8F9A07" w14:textId="77777777" w:rsidR="00E26E0C" w:rsidRPr="00714C4A" w:rsidRDefault="005C195C">
      <w:pPr>
        <w:spacing w:line="360" w:lineRule="exact"/>
        <w:ind w:firstLineChars="200" w:firstLine="420"/>
        <w:rPr>
          <w:szCs w:val="21"/>
        </w:rPr>
      </w:pPr>
      <w:bookmarkStart w:id="183" w:name="_Hlk19050518"/>
      <w:bookmarkEnd w:id="182"/>
      <w:r w:rsidRPr="00714C4A">
        <w:rPr>
          <w:szCs w:val="21"/>
        </w:rPr>
        <w:t>我公司选择第</w:t>
      </w:r>
      <w:r w:rsidRPr="00714C4A">
        <w:rPr>
          <w:szCs w:val="21"/>
        </w:rPr>
        <w:t xml:space="preserve">     </w:t>
      </w:r>
      <w:r w:rsidRPr="00714C4A">
        <w:rPr>
          <w:szCs w:val="21"/>
        </w:rPr>
        <w:t>种方式缴纳代理服务费。</w:t>
      </w:r>
    </w:p>
    <w:p w14:paraId="3214C14E" w14:textId="77777777" w:rsidR="00E26E0C" w:rsidRPr="00714C4A" w:rsidRDefault="005C195C">
      <w:pPr>
        <w:spacing w:line="360" w:lineRule="exact"/>
        <w:ind w:firstLineChars="200" w:firstLine="420"/>
        <w:rPr>
          <w:szCs w:val="21"/>
        </w:rPr>
      </w:pPr>
      <w:r w:rsidRPr="00714C4A">
        <w:rPr>
          <w:szCs w:val="21"/>
        </w:rPr>
        <w:t>第一种方式：一次性足额缴纳代理服务费。</w:t>
      </w:r>
    </w:p>
    <w:p w14:paraId="6148A11B" w14:textId="77777777" w:rsidR="00E26E0C" w:rsidRPr="00714C4A" w:rsidRDefault="005C195C">
      <w:pPr>
        <w:spacing w:line="360" w:lineRule="exact"/>
        <w:ind w:firstLineChars="200" w:firstLine="420"/>
        <w:rPr>
          <w:szCs w:val="21"/>
        </w:rPr>
      </w:pPr>
      <w:r w:rsidRPr="00714C4A">
        <w:rPr>
          <w:szCs w:val="21"/>
        </w:rPr>
        <w:t>第二种方式：从投标保证金中抵扣代理服务费，不足部分补交。</w:t>
      </w:r>
    </w:p>
    <w:bookmarkEnd w:id="183"/>
    <w:p w14:paraId="3A59657F" w14:textId="77777777" w:rsidR="00E26E0C" w:rsidRPr="00714C4A" w:rsidRDefault="005C195C">
      <w:pPr>
        <w:spacing w:line="360" w:lineRule="exact"/>
        <w:ind w:firstLineChars="200" w:firstLine="420"/>
        <w:rPr>
          <w:szCs w:val="21"/>
        </w:rPr>
      </w:pPr>
      <w:r w:rsidRPr="00714C4A">
        <w:rPr>
          <w:szCs w:val="21"/>
        </w:rPr>
        <w:t>2</w:t>
      </w:r>
      <w:r w:rsidRPr="00714C4A">
        <w:rPr>
          <w:szCs w:val="21"/>
        </w:rPr>
        <w:t>．如我单位投标保证金无法原路返回，请按下表账户信息无息退还。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5431"/>
      </w:tblGrid>
      <w:tr w:rsidR="00714C4A" w:rsidRPr="00714C4A" w14:paraId="6323C08C" w14:textId="77777777">
        <w:trPr>
          <w:cantSplit/>
          <w:trHeight w:val="372"/>
          <w:jc w:val="center"/>
        </w:trPr>
        <w:tc>
          <w:tcPr>
            <w:tcW w:w="3533" w:type="dxa"/>
            <w:vAlign w:val="center"/>
          </w:tcPr>
          <w:p w14:paraId="12978711" w14:textId="77777777" w:rsidR="00E26E0C" w:rsidRPr="00714C4A" w:rsidRDefault="005C195C">
            <w:pPr>
              <w:spacing w:line="360" w:lineRule="exact"/>
              <w:jc w:val="center"/>
              <w:rPr>
                <w:szCs w:val="21"/>
              </w:rPr>
            </w:pPr>
            <w:r w:rsidRPr="00714C4A">
              <w:rPr>
                <w:szCs w:val="21"/>
              </w:rPr>
              <w:t>收款户名</w:t>
            </w:r>
          </w:p>
        </w:tc>
        <w:tc>
          <w:tcPr>
            <w:tcW w:w="5431" w:type="dxa"/>
            <w:vAlign w:val="center"/>
          </w:tcPr>
          <w:p w14:paraId="5A25470E" w14:textId="77777777" w:rsidR="00E26E0C" w:rsidRPr="00714C4A" w:rsidRDefault="00E26E0C">
            <w:pPr>
              <w:spacing w:line="360" w:lineRule="exact"/>
              <w:jc w:val="center"/>
              <w:rPr>
                <w:szCs w:val="21"/>
              </w:rPr>
            </w:pPr>
          </w:p>
        </w:tc>
      </w:tr>
      <w:tr w:rsidR="00714C4A" w:rsidRPr="00714C4A" w14:paraId="4C071053" w14:textId="77777777">
        <w:trPr>
          <w:cantSplit/>
          <w:trHeight w:val="372"/>
          <w:jc w:val="center"/>
        </w:trPr>
        <w:tc>
          <w:tcPr>
            <w:tcW w:w="3533" w:type="dxa"/>
            <w:vAlign w:val="center"/>
          </w:tcPr>
          <w:p w14:paraId="6D9E9A3E" w14:textId="77777777" w:rsidR="00E26E0C" w:rsidRPr="00714C4A" w:rsidRDefault="005C195C">
            <w:pPr>
              <w:spacing w:line="360" w:lineRule="exact"/>
              <w:jc w:val="center"/>
              <w:rPr>
                <w:szCs w:val="21"/>
              </w:rPr>
            </w:pPr>
            <w:proofErr w:type="gramStart"/>
            <w:r w:rsidRPr="00714C4A">
              <w:rPr>
                <w:szCs w:val="21"/>
              </w:rPr>
              <w:t>账</w:t>
            </w:r>
            <w:proofErr w:type="gramEnd"/>
            <w:r w:rsidRPr="00714C4A">
              <w:rPr>
                <w:szCs w:val="21"/>
              </w:rPr>
              <w:t xml:space="preserve">    </w:t>
            </w:r>
            <w:r w:rsidRPr="00714C4A">
              <w:rPr>
                <w:szCs w:val="21"/>
              </w:rPr>
              <w:t>号</w:t>
            </w:r>
          </w:p>
        </w:tc>
        <w:tc>
          <w:tcPr>
            <w:tcW w:w="5431" w:type="dxa"/>
            <w:vAlign w:val="center"/>
          </w:tcPr>
          <w:p w14:paraId="78901F20" w14:textId="77777777" w:rsidR="00E26E0C" w:rsidRPr="00714C4A" w:rsidRDefault="00E26E0C">
            <w:pPr>
              <w:spacing w:line="360" w:lineRule="exact"/>
              <w:jc w:val="center"/>
              <w:rPr>
                <w:szCs w:val="21"/>
              </w:rPr>
            </w:pPr>
          </w:p>
        </w:tc>
      </w:tr>
      <w:tr w:rsidR="00714C4A" w:rsidRPr="00714C4A" w14:paraId="2EDED3B0" w14:textId="77777777">
        <w:trPr>
          <w:cantSplit/>
          <w:trHeight w:val="372"/>
          <w:jc w:val="center"/>
        </w:trPr>
        <w:tc>
          <w:tcPr>
            <w:tcW w:w="3533" w:type="dxa"/>
            <w:vAlign w:val="center"/>
          </w:tcPr>
          <w:p w14:paraId="460A2A2D" w14:textId="77777777" w:rsidR="00E26E0C" w:rsidRPr="00714C4A" w:rsidRDefault="005C195C">
            <w:pPr>
              <w:spacing w:line="360" w:lineRule="exact"/>
              <w:jc w:val="center"/>
              <w:rPr>
                <w:szCs w:val="21"/>
              </w:rPr>
            </w:pPr>
            <w:r w:rsidRPr="00714C4A">
              <w:rPr>
                <w:szCs w:val="21"/>
              </w:rPr>
              <w:t>开户银行</w:t>
            </w:r>
          </w:p>
        </w:tc>
        <w:tc>
          <w:tcPr>
            <w:tcW w:w="5431" w:type="dxa"/>
            <w:vAlign w:val="center"/>
          </w:tcPr>
          <w:p w14:paraId="0F00DB04" w14:textId="77777777" w:rsidR="00E26E0C" w:rsidRPr="00714C4A" w:rsidRDefault="00E26E0C">
            <w:pPr>
              <w:spacing w:line="360" w:lineRule="exact"/>
              <w:jc w:val="center"/>
              <w:rPr>
                <w:szCs w:val="21"/>
              </w:rPr>
            </w:pPr>
          </w:p>
        </w:tc>
      </w:tr>
      <w:tr w:rsidR="00714C4A" w:rsidRPr="00714C4A" w14:paraId="5EB900F1" w14:textId="77777777">
        <w:trPr>
          <w:cantSplit/>
          <w:trHeight w:val="372"/>
          <w:jc w:val="center"/>
        </w:trPr>
        <w:tc>
          <w:tcPr>
            <w:tcW w:w="3533" w:type="dxa"/>
            <w:vAlign w:val="center"/>
          </w:tcPr>
          <w:p w14:paraId="356BD95C" w14:textId="77777777" w:rsidR="00E26E0C" w:rsidRPr="00714C4A" w:rsidRDefault="005C195C">
            <w:pPr>
              <w:spacing w:line="360" w:lineRule="exact"/>
              <w:jc w:val="center"/>
              <w:rPr>
                <w:szCs w:val="21"/>
              </w:rPr>
            </w:pPr>
            <w:r w:rsidRPr="00714C4A">
              <w:rPr>
                <w:szCs w:val="21"/>
              </w:rPr>
              <w:t>银行行号</w:t>
            </w:r>
          </w:p>
        </w:tc>
        <w:tc>
          <w:tcPr>
            <w:tcW w:w="5431" w:type="dxa"/>
            <w:vAlign w:val="center"/>
          </w:tcPr>
          <w:p w14:paraId="057E70C6" w14:textId="77777777" w:rsidR="00E26E0C" w:rsidRPr="00714C4A" w:rsidRDefault="00E26E0C">
            <w:pPr>
              <w:spacing w:line="360" w:lineRule="exact"/>
              <w:jc w:val="center"/>
              <w:rPr>
                <w:szCs w:val="21"/>
              </w:rPr>
            </w:pPr>
          </w:p>
        </w:tc>
      </w:tr>
    </w:tbl>
    <w:p w14:paraId="7A661369" w14:textId="77777777" w:rsidR="00E26E0C" w:rsidRPr="00714C4A" w:rsidRDefault="005C195C">
      <w:pPr>
        <w:spacing w:line="360" w:lineRule="exact"/>
        <w:ind w:firstLineChars="200" w:firstLine="420"/>
        <w:rPr>
          <w:szCs w:val="21"/>
        </w:rPr>
      </w:pPr>
      <w:r w:rsidRPr="00714C4A">
        <w:rPr>
          <w:szCs w:val="21"/>
        </w:rPr>
        <w:t>3</w:t>
      </w:r>
      <w:r w:rsidRPr="00714C4A">
        <w:rPr>
          <w:szCs w:val="21"/>
        </w:rPr>
        <w:t>．如果我单位未遵守有关招标文件关于投标保证金的规定，贵方可以没收我单位投标保证金。</w:t>
      </w:r>
    </w:p>
    <w:p w14:paraId="390398A2" w14:textId="77777777" w:rsidR="00E26E0C" w:rsidRPr="00714C4A" w:rsidRDefault="005C195C">
      <w:pPr>
        <w:spacing w:line="360" w:lineRule="exact"/>
        <w:ind w:firstLineChars="200" w:firstLine="420"/>
        <w:rPr>
          <w:szCs w:val="21"/>
        </w:rPr>
      </w:pPr>
      <w:r w:rsidRPr="00714C4A">
        <w:rPr>
          <w:szCs w:val="21"/>
        </w:rPr>
        <w:t xml:space="preserve">4. </w:t>
      </w:r>
      <w:r w:rsidRPr="00714C4A">
        <w:rPr>
          <w:szCs w:val="21"/>
        </w:rPr>
        <w:t>我单位选择第</w:t>
      </w:r>
      <w:r w:rsidRPr="00714C4A">
        <w:rPr>
          <w:szCs w:val="21"/>
        </w:rPr>
        <w:t xml:space="preserve">     </w:t>
      </w:r>
      <w:r w:rsidRPr="00714C4A">
        <w:rPr>
          <w:szCs w:val="21"/>
        </w:rPr>
        <w:t>种方式作为代理服务费开票类型：</w:t>
      </w:r>
    </w:p>
    <w:p w14:paraId="5A03517F" w14:textId="77777777" w:rsidR="00E26E0C" w:rsidRPr="00714C4A" w:rsidRDefault="005C195C">
      <w:pPr>
        <w:spacing w:line="360" w:lineRule="exact"/>
        <w:ind w:firstLineChars="200" w:firstLine="420"/>
        <w:rPr>
          <w:szCs w:val="21"/>
        </w:rPr>
      </w:pPr>
      <w:r w:rsidRPr="00714C4A">
        <w:rPr>
          <w:szCs w:val="21"/>
        </w:rPr>
        <w:t>第一种方式：开具收据。</w:t>
      </w:r>
    </w:p>
    <w:p w14:paraId="4C5A5C63" w14:textId="77777777" w:rsidR="00E26E0C" w:rsidRPr="00714C4A" w:rsidRDefault="005C195C">
      <w:pPr>
        <w:spacing w:line="360" w:lineRule="exact"/>
        <w:ind w:firstLineChars="200" w:firstLine="420"/>
        <w:rPr>
          <w:szCs w:val="21"/>
        </w:rPr>
      </w:pPr>
      <w:r w:rsidRPr="00714C4A">
        <w:rPr>
          <w:szCs w:val="21"/>
        </w:rPr>
        <w:t>第二种方式：开具增值税普通发票。开票信息如下：</w:t>
      </w:r>
      <w:r w:rsidRPr="00714C4A">
        <w:rPr>
          <w:szCs w:val="21"/>
        </w:rPr>
        <w:t>1.</w:t>
      </w:r>
      <w:r w:rsidRPr="00714C4A">
        <w:rPr>
          <w:szCs w:val="21"/>
        </w:rPr>
        <w:t>公司名称</w:t>
      </w:r>
      <w:r w:rsidRPr="00714C4A">
        <w:rPr>
          <w:szCs w:val="21"/>
        </w:rPr>
        <w:t xml:space="preserve">                      </w:t>
      </w:r>
      <w:r w:rsidRPr="00714C4A">
        <w:rPr>
          <w:szCs w:val="21"/>
        </w:rPr>
        <w:t>；</w:t>
      </w:r>
      <w:r w:rsidRPr="00714C4A">
        <w:rPr>
          <w:szCs w:val="21"/>
        </w:rPr>
        <w:t>2.</w:t>
      </w:r>
      <w:r w:rsidRPr="00714C4A">
        <w:rPr>
          <w:szCs w:val="21"/>
        </w:rPr>
        <w:t>纳税人识别号</w:t>
      </w:r>
      <w:r w:rsidRPr="00714C4A">
        <w:rPr>
          <w:szCs w:val="21"/>
        </w:rPr>
        <w:t xml:space="preserve">                     </w:t>
      </w:r>
      <w:r w:rsidRPr="00714C4A">
        <w:rPr>
          <w:szCs w:val="21"/>
        </w:rPr>
        <w:t>；</w:t>
      </w:r>
    </w:p>
    <w:p w14:paraId="41972758" w14:textId="77777777" w:rsidR="00E26E0C" w:rsidRPr="00714C4A" w:rsidRDefault="005C195C">
      <w:pPr>
        <w:spacing w:line="360" w:lineRule="exact"/>
        <w:ind w:firstLineChars="200" w:firstLine="420"/>
        <w:rPr>
          <w:szCs w:val="21"/>
        </w:rPr>
      </w:pPr>
      <w:r w:rsidRPr="00714C4A">
        <w:rPr>
          <w:szCs w:val="21"/>
        </w:rPr>
        <w:t>第三种方式：开具增值税专用发票，开票信息如下：</w:t>
      </w:r>
      <w:r w:rsidRPr="00714C4A">
        <w:rPr>
          <w:szCs w:val="21"/>
        </w:rPr>
        <w:t>1.</w:t>
      </w:r>
      <w:r w:rsidRPr="00714C4A">
        <w:rPr>
          <w:szCs w:val="21"/>
        </w:rPr>
        <w:t>公司名称</w:t>
      </w:r>
      <w:r w:rsidRPr="00714C4A">
        <w:rPr>
          <w:szCs w:val="21"/>
        </w:rPr>
        <w:t xml:space="preserve">                      </w:t>
      </w:r>
      <w:r w:rsidRPr="00714C4A">
        <w:rPr>
          <w:szCs w:val="21"/>
        </w:rPr>
        <w:t>；</w:t>
      </w:r>
      <w:r w:rsidRPr="00714C4A">
        <w:rPr>
          <w:szCs w:val="21"/>
        </w:rPr>
        <w:t>2.</w:t>
      </w:r>
      <w:r w:rsidRPr="00714C4A">
        <w:rPr>
          <w:szCs w:val="21"/>
        </w:rPr>
        <w:t>纳税人识别号</w:t>
      </w:r>
      <w:r w:rsidRPr="00714C4A">
        <w:rPr>
          <w:szCs w:val="21"/>
        </w:rPr>
        <w:t xml:space="preserve">                     </w:t>
      </w:r>
      <w:r w:rsidRPr="00714C4A">
        <w:rPr>
          <w:szCs w:val="21"/>
        </w:rPr>
        <w:t>；</w:t>
      </w:r>
      <w:r w:rsidRPr="00714C4A">
        <w:rPr>
          <w:szCs w:val="21"/>
        </w:rPr>
        <w:t>3.</w:t>
      </w:r>
      <w:r w:rsidRPr="00714C4A">
        <w:rPr>
          <w:szCs w:val="21"/>
        </w:rPr>
        <w:t>税局登记地址</w:t>
      </w:r>
      <w:r w:rsidRPr="00714C4A">
        <w:rPr>
          <w:szCs w:val="21"/>
        </w:rPr>
        <w:t xml:space="preserve">                     </w:t>
      </w:r>
      <w:r w:rsidRPr="00714C4A">
        <w:rPr>
          <w:szCs w:val="21"/>
        </w:rPr>
        <w:t>；</w:t>
      </w:r>
      <w:r w:rsidRPr="00714C4A">
        <w:rPr>
          <w:szCs w:val="21"/>
        </w:rPr>
        <w:t>4.</w:t>
      </w:r>
      <w:r w:rsidRPr="00714C4A">
        <w:rPr>
          <w:szCs w:val="21"/>
        </w:rPr>
        <w:t>税局登记电话</w:t>
      </w:r>
      <w:r w:rsidRPr="00714C4A">
        <w:rPr>
          <w:szCs w:val="21"/>
        </w:rPr>
        <w:t xml:space="preserve">             </w:t>
      </w:r>
      <w:r w:rsidRPr="00714C4A">
        <w:rPr>
          <w:szCs w:val="21"/>
        </w:rPr>
        <w:t>；</w:t>
      </w:r>
      <w:r w:rsidRPr="00714C4A">
        <w:rPr>
          <w:szCs w:val="21"/>
        </w:rPr>
        <w:t>5.</w:t>
      </w:r>
      <w:r w:rsidRPr="00714C4A">
        <w:rPr>
          <w:szCs w:val="21"/>
        </w:rPr>
        <w:t>开户银行</w:t>
      </w:r>
      <w:r w:rsidRPr="00714C4A">
        <w:rPr>
          <w:szCs w:val="21"/>
        </w:rPr>
        <w:t xml:space="preserve">                 </w:t>
      </w:r>
      <w:r w:rsidRPr="00714C4A">
        <w:rPr>
          <w:szCs w:val="21"/>
        </w:rPr>
        <w:t>；</w:t>
      </w:r>
      <w:r w:rsidRPr="00714C4A">
        <w:rPr>
          <w:szCs w:val="21"/>
        </w:rPr>
        <w:t>6.</w:t>
      </w:r>
      <w:r w:rsidRPr="00714C4A">
        <w:rPr>
          <w:szCs w:val="21"/>
        </w:rPr>
        <w:t>银行账户</w:t>
      </w:r>
      <w:r w:rsidRPr="00714C4A">
        <w:rPr>
          <w:szCs w:val="21"/>
        </w:rPr>
        <w:t xml:space="preserve">                         </w:t>
      </w:r>
      <w:r w:rsidRPr="00714C4A">
        <w:rPr>
          <w:szCs w:val="21"/>
        </w:rPr>
        <w:t>。</w:t>
      </w:r>
    </w:p>
    <w:p w14:paraId="5ECD2B97" w14:textId="77777777" w:rsidR="00E26E0C" w:rsidRPr="00714C4A" w:rsidRDefault="00E26E0C">
      <w:pPr>
        <w:spacing w:beforeLines="50" w:before="120" w:line="360" w:lineRule="auto"/>
        <w:jc w:val="left"/>
        <w:rPr>
          <w:szCs w:val="21"/>
        </w:rPr>
      </w:pPr>
    </w:p>
    <w:p w14:paraId="000E2AC8" w14:textId="77777777" w:rsidR="00E26E0C" w:rsidRPr="00714C4A" w:rsidRDefault="005C195C">
      <w:pPr>
        <w:spacing w:beforeLines="50" w:before="120" w:line="360" w:lineRule="auto"/>
        <w:jc w:val="left"/>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zCs w:val="21"/>
        </w:rPr>
        <w:t>：</w:t>
      </w:r>
      <w:r w:rsidRPr="00714C4A">
        <w:rPr>
          <w:szCs w:val="21"/>
        </w:rPr>
        <w:t xml:space="preserve">                              </w:t>
      </w:r>
    </w:p>
    <w:p w14:paraId="3A8BF5DA" w14:textId="77777777" w:rsidR="00E26E0C" w:rsidRPr="00714C4A" w:rsidRDefault="005C195C">
      <w:pPr>
        <w:spacing w:beforeLines="50" w:before="120" w:line="360" w:lineRule="auto"/>
        <w:jc w:val="left"/>
        <w:rPr>
          <w:szCs w:val="21"/>
        </w:rPr>
      </w:pPr>
      <w:r w:rsidRPr="00714C4A">
        <w:rPr>
          <w:szCs w:val="21"/>
        </w:rPr>
        <w:t>供应商地址：</w:t>
      </w:r>
      <w:r w:rsidRPr="00714C4A">
        <w:rPr>
          <w:szCs w:val="21"/>
        </w:rPr>
        <w:t xml:space="preserve">                                     </w:t>
      </w:r>
    </w:p>
    <w:p w14:paraId="266372B5" w14:textId="77777777" w:rsidR="00E26E0C" w:rsidRPr="00714C4A" w:rsidRDefault="005C195C">
      <w:pPr>
        <w:wordWrap w:val="0"/>
        <w:spacing w:beforeLines="50" w:before="120" w:line="360" w:lineRule="auto"/>
        <w:jc w:val="right"/>
        <w:rPr>
          <w:szCs w:val="21"/>
        </w:rPr>
      </w:pPr>
      <w:r w:rsidRPr="00714C4A">
        <w:rPr>
          <w:szCs w:val="21"/>
        </w:rPr>
        <w:t>日期：</w:t>
      </w: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p>
    <w:p w14:paraId="503447F2" w14:textId="77777777" w:rsidR="00E26E0C" w:rsidRPr="00714C4A" w:rsidRDefault="005C195C">
      <w:pPr>
        <w:spacing w:beforeLines="50" w:before="120" w:line="360" w:lineRule="auto"/>
        <w:jc w:val="left"/>
        <w:rPr>
          <w:szCs w:val="21"/>
        </w:rPr>
      </w:pPr>
      <w:r w:rsidRPr="00714C4A">
        <w:rPr>
          <w:szCs w:val="21"/>
        </w:rPr>
        <w:t>说明：</w:t>
      </w:r>
    </w:p>
    <w:p w14:paraId="00B8DF9E" w14:textId="77777777" w:rsidR="00E26E0C" w:rsidRPr="00714C4A" w:rsidRDefault="005C195C">
      <w:pPr>
        <w:spacing w:line="340" w:lineRule="exact"/>
        <w:ind w:firstLineChars="200" w:firstLine="420"/>
        <w:rPr>
          <w:szCs w:val="21"/>
        </w:rPr>
      </w:pPr>
      <w:r w:rsidRPr="00714C4A">
        <w:rPr>
          <w:szCs w:val="21"/>
        </w:rPr>
        <w:t>（</w:t>
      </w:r>
      <w:r w:rsidRPr="00714C4A">
        <w:rPr>
          <w:szCs w:val="21"/>
        </w:rPr>
        <w:t>1</w:t>
      </w:r>
      <w:r w:rsidRPr="00714C4A">
        <w:rPr>
          <w:szCs w:val="21"/>
        </w:rPr>
        <w:t>）为保障资金安全，上述账户不能为私人账户。</w:t>
      </w:r>
    </w:p>
    <w:p w14:paraId="4F675590" w14:textId="77777777" w:rsidR="00E26E0C" w:rsidRPr="00714C4A" w:rsidRDefault="005C195C">
      <w:pPr>
        <w:spacing w:line="340" w:lineRule="exact"/>
        <w:ind w:firstLineChars="200" w:firstLine="420"/>
        <w:rPr>
          <w:szCs w:val="21"/>
        </w:rPr>
      </w:pPr>
      <w:r w:rsidRPr="00714C4A">
        <w:rPr>
          <w:szCs w:val="21"/>
        </w:rPr>
        <w:t>（</w:t>
      </w:r>
      <w:r w:rsidRPr="00714C4A">
        <w:rPr>
          <w:szCs w:val="21"/>
        </w:rPr>
        <w:t>2</w:t>
      </w:r>
      <w:r w:rsidRPr="00714C4A">
        <w:rPr>
          <w:szCs w:val="21"/>
        </w:rPr>
        <w:t>）如因未按要求缴纳投标保证金，导致投标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4A4A52C0" w14:textId="77777777" w:rsidR="00E26E0C" w:rsidRPr="00714C4A" w:rsidRDefault="005C195C">
      <w:pPr>
        <w:jc w:val="center"/>
      </w:pPr>
      <w:r w:rsidRPr="00714C4A">
        <w:t>（</w:t>
      </w:r>
      <w:r w:rsidRPr="00714C4A">
        <w:t>3</w:t>
      </w:r>
      <w:r w:rsidRPr="00714C4A">
        <w:t>）如供应商未及时收到退回款项，请与广西机电设备招标有限公司财务部联系。广西机电设备招标有限公司财务部联系方式：联系人：吴茜；电话：</w:t>
      </w:r>
      <w:r w:rsidRPr="00714C4A">
        <w:t>0771-2821398</w:t>
      </w:r>
      <w:r w:rsidRPr="00714C4A">
        <w:t>；传真：</w:t>
      </w:r>
      <w:r w:rsidRPr="00714C4A">
        <w:t>0771-2843545</w:t>
      </w:r>
      <w:r w:rsidRPr="00714C4A">
        <w:t>。</w:t>
      </w:r>
    </w:p>
    <w:p w14:paraId="20556219" w14:textId="77777777" w:rsidR="00E26E0C" w:rsidRPr="00714C4A" w:rsidRDefault="005C195C">
      <w:pPr>
        <w:widowControl/>
        <w:jc w:val="left"/>
      </w:pPr>
      <w:r w:rsidRPr="00714C4A">
        <w:br w:type="page"/>
      </w:r>
    </w:p>
    <w:p w14:paraId="06A12477" w14:textId="77777777" w:rsidR="00E26E0C" w:rsidRPr="00714C4A" w:rsidRDefault="005C195C">
      <w:pPr>
        <w:snapToGrid w:val="0"/>
        <w:spacing w:before="50" w:afterLines="50" w:after="120"/>
        <w:jc w:val="left"/>
        <w:rPr>
          <w:szCs w:val="21"/>
        </w:rPr>
      </w:pPr>
      <w:r w:rsidRPr="00714C4A">
        <w:rPr>
          <w:rFonts w:hint="eastAsia"/>
          <w:szCs w:val="21"/>
        </w:rPr>
        <w:lastRenderedPageBreak/>
        <w:t>8</w:t>
      </w:r>
      <w:r w:rsidRPr="00714C4A">
        <w:rPr>
          <w:szCs w:val="21"/>
        </w:rPr>
        <w:t>．供应商认为需提供的其他材料（根据招标文件编写）</w:t>
      </w:r>
    </w:p>
    <w:p w14:paraId="6F00925D" w14:textId="77777777" w:rsidR="00E26E0C" w:rsidRPr="00714C4A" w:rsidRDefault="00E26E0C"/>
    <w:p w14:paraId="03FBEF47" w14:textId="77777777" w:rsidR="00E26E0C" w:rsidRPr="00714C4A" w:rsidRDefault="005C195C">
      <w:pPr>
        <w:tabs>
          <w:tab w:val="left" w:pos="327"/>
          <w:tab w:val="center" w:pos="4737"/>
        </w:tabs>
        <w:jc w:val="left"/>
        <w:rPr>
          <w:sz w:val="28"/>
          <w:szCs w:val="28"/>
        </w:rPr>
      </w:pPr>
      <w:r w:rsidRPr="00714C4A">
        <w:rPr>
          <w:rFonts w:hint="eastAsia"/>
          <w:sz w:val="28"/>
          <w:szCs w:val="28"/>
        </w:rPr>
        <w:tab/>
      </w:r>
      <w:r w:rsidRPr="00714C4A">
        <w:rPr>
          <w:rFonts w:hint="eastAsia"/>
          <w:sz w:val="28"/>
          <w:szCs w:val="28"/>
        </w:rPr>
        <w:tab/>
      </w:r>
      <w:r w:rsidRPr="00714C4A">
        <w:rPr>
          <w:sz w:val="28"/>
          <w:szCs w:val="28"/>
        </w:rPr>
        <w:t>第二部分</w:t>
      </w:r>
      <w:r w:rsidRPr="00714C4A">
        <w:rPr>
          <w:sz w:val="28"/>
          <w:szCs w:val="28"/>
        </w:rPr>
        <w:t xml:space="preserve"> </w:t>
      </w:r>
      <w:r w:rsidRPr="00714C4A">
        <w:rPr>
          <w:sz w:val="28"/>
          <w:szCs w:val="28"/>
        </w:rPr>
        <w:t>技术文件</w:t>
      </w:r>
    </w:p>
    <w:p w14:paraId="73172313" w14:textId="77777777" w:rsidR="00E26E0C" w:rsidRPr="00714C4A" w:rsidRDefault="005C195C">
      <w:pPr>
        <w:jc w:val="center"/>
      </w:pPr>
      <w:r w:rsidRPr="00714C4A">
        <w:t>（本</w:t>
      </w:r>
      <w:r w:rsidRPr="00714C4A">
        <w:rPr>
          <w:rFonts w:hint="eastAsia"/>
        </w:rPr>
        <w:t>技术</w:t>
      </w:r>
      <w:r w:rsidRPr="00714C4A">
        <w:t>文件供应商可自行编写，也可参照下述提纲编写）</w:t>
      </w:r>
    </w:p>
    <w:p w14:paraId="59A97727" w14:textId="77777777" w:rsidR="00E26E0C" w:rsidRPr="00714C4A" w:rsidRDefault="00E26E0C">
      <w:pPr>
        <w:snapToGrid w:val="0"/>
        <w:spacing w:before="50" w:afterLines="50" w:after="120"/>
        <w:jc w:val="left"/>
        <w:rPr>
          <w:szCs w:val="21"/>
        </w:rPr>
      </w:pPr>
    </w:p>
    <w:p w14:paraId="554CF8B2" w14:textId="77777777" w:rsidR="00E26E0C" w:rsidRPr="00714C4A" w:rsidRDefault="005C195C">
      <w:pPr>
        <w:rPr>
          <w:szCs w:val="21"/>
        </w:rPr>
      </w:pPr>
      <w:r w:rsidRPr="00714C4A">
        <w:rPr>
          <w:rFonts w:hint="eastAsia"/>
          <w:szCs w:val="21"/>
        </w:rPr>
        <w:t>1</w:t>
      </w:r>
      <w:r w:rsidRPr="00714C4A">
        <w:rPr>
          <w:szCs w:val="21"/>
        </w:rPr>
        <w:t>．</w:t>
      </w:r>
      <w:r w:rsidRPr="00714C4A">
        <w:rPr>
          <w:rFonts w:hint="eastAsia"/>
          <w:szCs w:val="21"/>
        </w:rPr>
        <w:t>对</w:t>
      </w:r>
      <w:r w:rsidRPr="00714C4A">
        <w:rPr>
          <w:szCs w:val="21"/>
        </w:rPr>
        <w:t>本项目第</w:t>
      </w:r>
      <w:r w:rsidRPr="00714C4A">
        <w:rPr>
          <w:rFonts w:hint="eastAsia"/>
          <w:szCs w:val="21"/>
        </w:rPr>
        <w:t>二</w:t>
      </w:r>
      <w:r w:rsidRPr="00714C4A">
        <w:rPr>
          <w:szCs w:val="21"/>
        </w:rPr>
        <w:t>章</w:t>
      </w:r>
      <w:r w:rsidRPr="00714C4A">
        <w:rPr>
          <w:rFonts w:hint="eastAsia"/>
          <w:szCs w:val="21"/>
        </w:rPr>
        <w:t>《采购需求》技术</w:t>
      </w:r>
      <w:r w:rsidRPr="00714C4A">
        <w:rPr>
          <w:szCs w:val="21"/>
        </w:rPr>
        <w:t>要求的</w:t>
      </w:r>
      <w:r w:rsidRPr="00714C4A">
        <w:rPr>
          <w:rFonts w:hint="eastAsia"/>
          <w:szCs w:val="21"/>
        </w:rPr>
        <w:t>响应表</w:t>
      </w:r>
    </w:p>
    <w:p w14:paraId="04EDA33A" w14:textId="77777777" w:rsidR="00E26E0C" w:rsidRPr="00714C4A" w:rsidRDefault="00E26E0C">
      <w:pPr>
        <w:rPr>
          <w:szCs w:val="21"/>
        </w:rPr>
      </w:pPr>
    </w:p>
    <w:p w14:paraId="2B9BA464" w14:textId="77777777" w:rsidR="00E26E0C" w:rsidRPr="00714C4A" w:rsidRDefault="00E26E0C">
      <w:pPr>
        <w:ind w:firstLineChars="200" w:firstLine="420"/>
        <w:rPr>
          <w:szCs w:val="21"/>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3595"/>
        <w:gridCol w:w="3405"/>
        <w:gridCol w:w="1082"/>
      </w:tblGrid>
      <w:tr w:rsidR="00714C4A" w:rsidRPr="00714C4A" w14:paraId="77B38B24" w14:textId="77777777">
        <w:trPr>
          <w:trHeight w:val="788"/>
          <w:jc w:val="center"/>
        </w:trPr>
        <w:tc>
          <w:tcPr>
            <w:tcW w:w="746" w:type="dxa"/>
            <w:tcBorders>
              <w:top w:val="single" w:sz="4" w:space="0" w:color="auto"/>
              <w:left w:val="single" w:sz="4" w:space="0" w:color="auto"/>
              <w:bottom w:val="single" w:sz="4" w:space="0" w:color="auto"/>
              <w:right w:val="single" w:sz="4" w:space="0" w:color="auto"/>
            </w:tcBorders>
            <w:vAlign w:val="center"/>
          </w:tcPr>
          <w:p w14:paraId="0CFE4C46" w14:textId="77777777" w:rsidR="00E26E0C" w:rsidRPr="00714C4A" w:rsidRDefault="005C195C">
            <w:pPr>
              <w:snapToGrid w:val="0"/>
              <w:spacing w:beforeLines="50" w:before="120"/>
              <w:jc w:val="center"/>
              <w:rPr>
                <w:szCs w:val="21"/>
              </w:rPr>
            </w:pPr>
            <w:r w:rsidRPr="00714C4A">
              <w:rPr>
                <w:szCs w:val="21"/>
              </w:rPr>
              <w:t>序号</w:t>
            </w:r>
          </w:p>
        </w:tc>
        <w:tc>
          <w:tcPr>
            <w:tcW w:w="3595" w:type="dxa"/>
            <w:tcBorders>
              <w:top w:val="single" w:sz="4" w:space="0" w:color="auto"/>
              <w:left w:val="single" w:sz="4" w:space="0" w:color="auto"/>
              <w:bottom w:val="single" w:sz="4" w:space="0" w:color="auto"/>
              <w:right w:val="single" w:sz="4" w:space="0" w:color="auto"/>
            </w:tcBorders>
            <w:vAlign w:val="center"/>
          </w:tcPr>
          <w:p w14:paraId="12C0D8E6" w14:textId="77777777" w:rsidR="00E26E0C" w:rsidRPr="00714C4A" w:rsidRDefault="005C195C">
            <w:pPr>
              <w:snapToGrid w:val="0"/>
              <w:spacing w:beforeLines="50" w:before="120"/>
              <w:jc w:val="center"/>
              <w:rPr>
                <w:szCs w:val="21"/>
              </w:rPr>
            </w:pPr>
            <w:r w:rsidRPr="00714C4A">
              <w:rPr>
                <w:szCs w:val="21"/>
              </w:rPr>
              <w:t>招标文件要求</w:t>
            </w:r>
          </w:p>
          <w:p w14:paraId="0B4D9D44" w14:textId="77777777" w:rsidR="00E26E0C" w:rsidRPr="00714C4A" w:rsidRDefault="005C195C">
            <w:pPr>
              <w:snapToGrid w:val="0"/>
              <w:spacing w:beforeLines="50" w:before="120"/>
              <w:jc w:val="center"/>
              <w:rPr>
                <w:szCs w:val="21"/>
              </w:rPr>
            </w:pPr>
            <w:r w:rsidRPr="00714C4A">
              <w:rPr>
                <w:szCs w:val="21"/>
              </w:rPr>
              <w:t>（注明章节及条款号）</w:t>
            </w:r>
          </w:p>
        </w:tc>
        <w:tc>
          <w:tcPr>
            <w:tcW w:w="3405" w:type="dxa"/>
            <w:tcBorders>
              <w:top w:val="single" w:sz="4" w:space="0" w:color="auto"/>
              <w:left w:val="single" w:sz="4" w:space="0" w:color="auto"/>
              <w:bottom w:val="single" w:sz="4" w:space="0" w:color="auto"/>
              <w:right w:val="single" w:sz="4" w:space="0" w:color="auto"/>
            </w:tcBorders>
            <w:vAlign w:val="center"/>
          </w:tcPr>
          <w:p w14:paraId="3B96E589" w14:textId="77777777" w:rsidR="00E26E0C" w:rsidRPr="00714C4A" w:rsidRDefault="005C195C">
            <w:pPr>
              <w:snapToGrid w:val="0"/>
              <w:spacing w:beforeLines="50" w:before="120"/>
              <w:jc w:val="center"/>
              <w:rPr>
                <w:szCs w:val="21"/>
              </w:rPr>
            </w:pPr>
            <w:r w:rsidRPr="00714C4A">
              <w:rPr>
                <w:szCs w:val="21"/>
              </w:rPr>
              <w:t>投标文件响应内容</w:t>
            </w:r>
          </w:p>
        </w:tc>
        <w:tc>
          <w:tcPr>
            <w:tcW w:w="1082" w:type="dxa"/>
            <w:tcBorders>
              <w:top w:val="single" w:sz="4" w:space="0" w:color="auto"/>
              <w:left w:val="single" w:sz="4" w:space="0" w:color="auto"/>
              <w:bottom w:val="single" w:sz="4" w:space="0" w:color="auto"/>
              <w:right w:val="single" w:sz="4" w:space="0" w:color="auto"/>
            </w:tcBorders>
            <w:vAlign w:val="center"/>
          </w:tcPr>
          <w:p w14:paraId="26F09C93" w14:textId="77777777" w:rsidR="00E26E0C" w:rsidRPr="00714C4A" w:rsidRDefault="005C195C">
            <w:pPr>
              <w:snapToGrid w:val="0"/>
              <w:spacing w:beforeLines="50" w:before="120"/>
              <w:jc w:val="center"/>
              <w:rPr>
                <w:szCs w:val="21"/>
              </w:rPr>
            </w:pPr>
            <w:r w:rsidRPr="00714C4A">
              <w:t>偏离</w:t>
            </w:r>
            <w:r w:rsidRPr="00714C4A">
              <w:rPr>
                <w:szCs w:val="21"/>
              </w:rPr>
              <w:t>说明</w:t>
            </w:r>
          </w:p>
        </w:tc>
      </w:tr>
      <w:tr w:rsidR="00714C4A" w:rsidRPr="00714C4A" w14:paraId="63DC8E6D"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3DEDD8D1" w14:textId="77777777" w:rsidR="00E26E0C" w:rsidRPr="00714C4A" w:rsidRDefault="00E26E0C">
            <w:pPr>
              <w:snapToGrid w:val="0"/>
              <w:spacing w:beforeLines="50" w:before="120"/>
              <w:jc w:val="center"/>
              <w:rPr>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68A3A3C3" w14:textId="77777777" w:rsidR="00E26E0C" w:rsidRPr="00714C4A" w:rsidRDefault="00E26E0C">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68CE67DF" w14:textId="77777777" w:rsidR="00E26E0C" w:rsidRPr="00714C4A" w:rsidRDefault="00E26E0C">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5173D5C4" w14:textId="77777777" w:rsidR="00E26E0C" w:rsidRPr="00714C4A" w:rsidRDefault="00E26E0C">
            <w:pPr>
              <w:snapToGrid w:val="0"/>
              <w:spacing w:beforeLines="50" w:before="120"/>
              <w:jc w:val="center"/>
              <w:rPr>
                <w:szCs w:val="21"/>
              </w:rPr>
            </w:pPr>
          </w:p>
        </w:tc>
      </w:tr>
      <w:tr w:rsidR="00714C4A" w:rsidRPr="00714C4A" w14:paraId="7A49028F"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1F50DDB7" w14:textId="77777777" w:rsidR="00E26E0C" w:rsidRPr="00714C4A" w:rsidRDefault="00E26E0C">
            <w:pPr>
              <w:snapToGrid w:val="0"/>
              <w:spacing w:beforeLines="50" w:before="120"/>
              <w:jc w:val="center"/>
              <w:rPr>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7C568174" w14:textId="77777777" w:rsidR="00E26E0C" w:rsidRPr="00714C4A" w:rsidRDefault="00E26E0C">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1DB14663" w14:textId="77777777" w:rsidR="00E26E0C" w:rsidRPr="00714C4A" w:rsidRDefault="00E26E0C">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34E6188F" w14:textId="77777777" w:rsidR="00E26E0C" w:rsidRPr="00714C4A" w:rsidRDefault="00E26E0C">
            <w:pPr>
              <w:snapToGrid w:val="0"/>
              <w:spacing w:beforeLines="50" w:before="120"/>
              <w:jc w:val="center"/>
              <w:rPr>
                <w:szCs w:val="21"/>
              </w:rPr>
            </w:pPr>
          </w:p>
        </w:tc>
      </w:tr>
      <w:tr w:rsidR="00714C4A" w:rsidRPr="00714C4A" w14:paraId="4E2ED67F"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5DF41545" w14:textId="77777777" w:rsidR="00E26E0C" w:rsidRPr="00714C4A" w:rsidRDefault="00E26E0C">
            <w:pPr>
              <w:snapToGrid w:val="0"/>
              <w:spacing w:beforeLines="50" w:before="120"/>
              <w:jc w:val="center"/>
              <w:rPr>
                <w:szCs w:val="21"/>
              </w:rPr>
            </w:pPr>
          </w:p>
        </w:tc>
        <w:tc>
          <w:tcPr>
            <w:tcW w:w="3595" w:type="dxa"/>
            <w:tcBorders>
              <w:top w:val="single" w:sz="4" w:space="0" w:color="auto"/>
              <w:left w:val="single" w:sz="4" w:space="0" w:color="auto"/>
              <w:bottom w:val="single" w:sz="4" w:space="0" w:color="auto"/>
              <w:right w:val="single" w:sz="4" w:space="0" w:color="auto"/>
            </w:tcBorders>
            <w:vAlign w:val="center"/>
          </w:tcPr>
          <w:p w14:paraId="77E0D280" w14:textId="77777777" w:rsidR="00E26E0C" w:rsidRPr="00714C4A" w:rsidRDefault="00E26E0C">
            <w:pPr>
              <w:snapToGrid w:val="0"/>
              <w:spacing w:beforeLines="50" w:before="120"/>
              <w:jc w:val="center"/>
              <w:rPr>
                <w:szCs w:val="21"/>
              </w:rPr>
            </w:pPr>
          </w:p>
        </w:tc>
        <w:tc>
          <w:tcPr>
            <w:tcW w:w="3405" w:type="dxa"/>
            <w:tcBorders>
              <w:top w:val="single" w:sz="4" w:space="0" w:color="auto"/>
              <w:left w:val="single" w:sz="4" w:space="0" w:color="auto"/>
              <w:bottom w:val="single" w:sz="4" w:space="0" w:color="auto"/>
              <w:right w:val="single" w:sz="4" w:space="0" w:color="auto"/>
            </w:tcBorders>
            <w:vAlign w:val="center"/>
          </w:tcPr>
          <w:p w14:paraId="06F881EC" w14:textId="77777777" w:rsidR="00E26E0C" w:rsidRPr="00714C4A" w:rsidRDefault="00E26E0C">
            <w:pPr>
              <w:snapToGrid w:val="0"/>
              <w:spacing w:beforeLines="50" w:before="120"/>
              <w:jc w:val="center"/>
              <w:rPr>
                <w:szCs w:val="21"/>
              </w:rPr>
            </w:pPr>
          </w:p>
        </w:tc>
        <w:tc>
          <w:tcPr>
            <w:tcW w:w="1082" w:type="dxa"/>
            <w:tcBorders>
              <w:top w:val="single" w:sz="4" w:space="0" w:color="auto"/>
              <w:left w:val="single" w:sz="4" w:space="0" w:color="auto"/>
              <w:bottom w:val="single" w:sz="4" w:space="0" w:color="auto"/>
              <w:right w:val="single" w:sz="4" w:space="0" w:color="auto"/>
            </w:tcBorders>
            <w:vAlign w:val="center"/>
          </w:tcPr>
          <w:p w14:paraId="069CF34F" w14:textId="77777777" w:rsidR="00E26E0C" w:rsidRPr="00714C4A" w:rsidRDefault="00E26E0C">
            <w:pPr>
              <w:snapToGrid w:val="0"/>
              <w:spacing w:beforeLines="50" w:before="120"/>
              <w:jc w:val="center"/>
              <w:rPr>
                <w:szCs w:val="21"/>
              </w:rPr>
            </w:pPr>
          </w:p>
        </w:tc>
      </w:tr>
      <w:tr w:rsidR="00E26E0C" w:rsidRPr="00714C4A" w14:paraId="4E433606" w14:textId="77777777">
        <w:trPr>
          <w:trHeight w:hRule="exact" w:val="464"/>
          <w:jc w:val="center"/>
        </w:trPr>
        <w:tc>
          <w:tcPr>
            <w:tcW w:w="746" w:type="dxa"/>
            <w:tcBorders>
              <w:top w:val="single" w:sz="4" w:space="0" w:color="auto"/>
              <w:left w:val="single" w:sz="4" w:space="0" w:color="auto"/>
              <w:bottom w:val="single" w:sz="4" w:space="0" w:color="auto"/>
              <w:right w:val="single" w:sz="4" w:space="0" w:color="auto"/>
            </w:tcBorders>
            <w:vAlign w:val="center"/>
          </w:tcPr>
          <w:p w14:paraId="75E793D6" w14:textId="77777777" w:rsidR="00E26E0C" w:rsidRPr="00714C4A" w:rsidRDefault="005C195C">
            <w:pPr>
              <w:snapToGrid w:val="0"/>
              <w:spacing w:beforeLines="50" w:before="120"/>
              <w:jc w:val="center"/>
              <w:rPr>
                <w:szCs w:val="21"/>
              </w:rPr>
            </w:pPr>
            <w:r w:rsidRPr="00714C4A">
              <w:rPr>
                <w:szCs w:val="21"/>
              </w:rPr>
              <w:t>……</w:t>
            </w:r>
          </w:p>
        </w:tc>
        <w:tc>
          <w:tcPr>
            <w:tcW w:w="3595" w:type="dxa"/>
            <w:tcBorders>
              <w:top w:val="single" w:sz="4" w:space="0" w:color="auto"/>
              <w:left w:val="single" w:sz="4" w:space="0" w:color="auto"/>
              <w:bottom w:val="single" w:sz="4" w:space="0" w:color="auto"/>
              <w:right w:val="single" w:sz="4" w:space="0" w:color="auto"/>
            </w:tcBorders>
            <w:vAlign w:val="center"/>
          </w:tcPr>
          <w:p w14:paraId="501F6071" w14:textId="77777777" w:rsidR="00E26E0C" w:rsidRPr="00714C4A" w:rsidRDefault="005C195C">
            <w:pPr>
              <w:snapToGrid w:val="0"/>
              <w:spacing w:beforeLines="50" w:before="120"/>
              <w:jc w:val="center"/>
              <w:rPr>
                <w:szCs w:val="21"/>
              </w:rPr>
            </w:pPr>
            <w:r w:rsidRPr="00714C4A">
              <w:rPr>
                <w:szCs w:val="21"/>
              </w:rPr>
              <w:t>……</w:t>
            </w:r>
          </w:p>
        </w:tc>
        <w:tc>
          <w:tcPr>
            <w:tcW w:w="3405" w:type="dxa"/>
            <w:tcBorders>
              <w:top w:val="single" w:sz="4" w:space="0" w:color="auto"/>
              <w:left w:val="single" w:sz="4" w:space="0" w:color="auto"/>
              <w:bottom w:val="single" w:sz="4" w:space="0" w:color="auto"/>
              <w:right w:val="single" w:sz="4" w:space="0" w:color="auto"/>
            </w:tcBorders>
            <w:vAlign w:val="center"/>
          </w:tcPr>
          <w:p w14:paraId="5EC3B7E0" w14:textId="77777777" w:rsidR="00E26E0C" w:rsidRPr="00714C4A" w:rsidRDefault="005C195C">
            <w:pPr>
              <w:snapToGrid w:val="0"/>
              <w:spacing w:beforeLines="50" w:before="120"/>
              <w:jc w:val="center"/>
              <w:rPr>
                <w:szCs w:val="21"/>
              </w:rPr>
            </w:pPr>
            <w:r w:rsidRPr="00714C4A">
              <w:rPr>
                <w:szCs w:val="21"/>
              </w:rPr>
              <w:t>……</w:t>
            </w:r>
          </w:p>
        </w:tc>
        <w:tc>
          <w:tcPr>
            <w:tcW w:w="1082" w:type="dxa"/>
            <w:tcBorders>
              <w:top w:val="single" w:sz="4" w:space="0" w:color="auto"/>
              <w:left w:val="single" w:sz="4" w:space="0" w:color="auto"/>
              <w:bottom w:val="single" w:sz="4" w:space="0" w:color="auto"/>
              <w:right w:val="single" w:sz="4" w:space="0" w:color="auto"/>
            </w:tcBorders>
            <w:vAlign w:val="center"/>
          </w:tcPr>
          <w:p w14:paraId="1571EAA3" w14:textId="77777777" w:rsidR="00E26E0C" w:rsidRPr="00714C4A" w:rsidRDefault="005C195C">
            <w:pPr>
              <w:snapToGrid w:val="0"/>
              <w:spacing w:beforeLines="50" w:before="120"/>
              <w:jc w:val="center"/>
              <w:rPr>
                <w:szCs w:val="21"/>
              </w:rPr>
            </w:pPr>
            <w:r w:rsidRPr="00714C4A">
              <w:rPr>
                <w:szCs w:val="21"/>
              </w:rPr>
              <w:t>……</w:t>
            </w:r>
          </w:p>
        </w:tc>
      </w:tr>
    </w:tbl>
    <w:p w14:paraId="037C509C" w14:textId="77777777" w:rsidR="00E26E0C" w:rsidRPr="00714C4A" w:rsidRDefault="00E26E0C">
      <w:pPr>
        <w:rPr>
          <w:szCs w:val="21"/>
        </w:rPr>
      </w:pPr>
    </w:p>
    <w:p w14:paraId="532D2EA3" w14:textId="77777777" w:rsidR="00E26E0C" w:rsidRPr="00714C4A" w:rsidRDefault="005C195C">
      <w:pPr>
        <w:pStyle w:val="ab"/>
        <w:tabs>
          <w:tab w:val="left" w:pos="2127"/>
        </w:tabs>
        <w:spacing w:line="340" w:lineRule="exact"/>
        <w:ind w:firstLineChars="200" w:firstLine="420"/>
        <w:jc w:val="left"/>
        <w:rPr>
          <w:rFonts w:ascii="Times New Roman" w:hAnsi="Times New Roman" w:cs="Times New Roman"/>
        </w:rPr>
      </w:pPr>
      <w:bookmarkStart w:id="184" w:name="_Hlk88990482"/>
      <w:r w:rsidRPr="00714C4A">
        <w:t>注：（1）</w:t>
      </w:r>
      <w:r w:rsidRPr="00714C4A">
        <w:rPr>
          <w:rFonts w:ascii="Times New Roman" w:hAnsi="Times New Roman" w:cs="Times New Roman"/>
        </w:rPr>
        <w:t>本表应对招标文件</w:t>
      </w:r>
      <w:r w:rsidRPr="00714C4A">
        <w:t>第</w:t>
      </w:r>
      <w:r w:rsidRPr="00714C4A">
        <w:rPr>
          <w:rFonts w:hint="eastAsia"/>
        </w:rPr>
        <w:t>二</w:t>
      </w:r>
      <w:r w:rsidRPr="00714C4A">
        <w:t>章</w:t>
      </w:r>
      <w:r w:rsidRPr="00714C4A">
        <w:rPr>
          <w:rFonts w:hint="eastAsia"/>
        </w:rPr>
        <w:t>《采购需求》</w:t>
      </w:r>
      <w:r w:rsidRPr="00714C4A">
        <w:rPr>
          <w:rFonts w:ascii="Times New Roman" w:hAnsi="Times New Roman" w:cs="Times New Roman"/>
        </w:rPr>
        <w:t>中所列</w:t>
      </w:r>
      <w:r w:rsidRPr="00714C4A">
        <w:rPr>
          <w:rFonts w:ascii="Times New Roman" w:hAnsi="Times New Roman" w:cs="Times New Roman" w:hint="eastAsia"/>
        </w:rPr>
        <w:t>技术</w:t>
      </w:r>
      <w:r w:rsidRPr="00714C4A">
        <w:rPr>
          <w:rFonts w:ascii="Times New Roman" w:hAnsi="Times New Roman" w:cs="Times New Roman"/>
        </w:rPr>
        <w:t>要求进行响应，并根据响应情况在</w:t>
      </w:r>
      <w:r w:rsidRPr="00714C4A">
        <w:rPr>
          <w:rFonts w:ascii="Times New Roman" w:hAnsi="Times New Roman" w:cs="Times New Roman"/>
        </w:rPr>
        <w:t>“</w:t>
      </w:r>
      <w:r w:rsidRPr="00714C4A">
        <w:rPr>
          <w:rFonts w:ascii="Times New Roman" w:hAnsi="Times New Roman" w:cs="Times New Roman"/>
        </w:rPr>
        <w:t>偏离说明</w:t>
      </w:r>
      <w:r w:rsidRPr="00714C4A">
        <w:rPr>
          <w:rFonts w:ascii="Times New Roman" w:hAnsi="Times New Roman" w:cs="Times New Roman"/>
        </w:rPr>
        <w:t>”</w:t>
      </w:r>
      <w:r w:rsidRPr="00714C4A">
        <w:rPr>
          <w:rFonts w:ascii="Times New Roman" w:hAnsi="Times New Roman" w:cs="Times New Roman"/>
        </w:rPr>
        <w:t>栏填写正偏离或负偏离及原因，完全符合的填写</w:t>
      </w:r>
      <w:r w:rsidRPr="00714C4A">
        <w:rPr>
          <w:rFonts w:ascii="Times New Roman" w:hAnsi="Times New Roman" w:cs="Times New Roman" w:hint="eastAsia"/>
        </w:rPr>
        <w:t>“</w:t>
      </w:r>
      <w:r w:rsidRPr="00714C4A">
        <w:rPr>
          <w:rFonts w:ascii="Times New Roman" w:hAnsi="Times New Roman" w:cs="Times New Roman"/>
        </w:rPr>
        <w:t>无偏离</w:t>
      </w:r>
      <w:r w:rsidRPr="00714C4A">
        <w:rPr>
          <w:rFonts w:ascii="Times New Roman" w:hAnsi="Times New Roman" w:cs="Times New Roman" w:hint="eastAsia"/>
        </w:rPr>
        <w:t>”</w:t>
      </w:r>
      <w:r w:rsidRPr="00714C4A">
        <w:rPr>
          <w:rFonts w:ascii="Times New Roman" w:hAnsi="Times New Roman" w:cs="Times New Roman"/>
        </w:rPr>
        <w:t>。</w:t>
      </w:r>
    </w:p>
    <w:p w14:paraId="07630560" w14:textId="77777777" w:rsidR="00E26E0C" w:rsidRPr="00714C4A" w:rsidRDefault="005C195C">
      <w:r w:rsidRPr="00714C4A">
        <w:rPr>
          <w:rFonts w:hint="eastAsia"/>
        </w:rPr>
        <w:t>（</w:t>
      </w:r>
      <w:r w:rsidRPr="00714C4A">
        <w:rPr>
          <w:rFonts w:hint="eastAsia"/>
        </w:rPr>
        <w:t>2</w:t>
      </w:r>
      <w:r w:rsidRPr="00714C4A">
        <w:rPr>
          <w:rFonts w:hint="eastAsia"/>
        </w:rPr>
        <w:t>）</w:t>
      </w:r>
      <w:r w:rsidRPr="00714C4A">
        <w:t>第</w:t>
      </w:r>
      <w:r w:rsidRPr="00714C4A">
        <w:rPr>
          <w:rFonts w:hint="eastAsia"/>
        </w:rPr>
        <w:t>二</w:t>
      </w:r>
      <w:r w:rsidRPr="00714C4A">
        <w:t>章</w:t>
      </w:r>
      <w:r w:rsidRPr="00714C4A">
        <w:rPr>
          <w:rFonts w:hint="eastAsia"/>
        </w:rPr>
        <w:t>《采购需求》中的总体要求无需响应。</w:t>
      </w:r>
    </w:p>
    <w:p w14:paraId="7CD1E566" w14:textId="77777777" w:rsidR="00E26E0C" w:rsidRPr="00714C4A" w:rsidRDefault="005C195C">
      <w:r w:rsidRPr="00714C4A">
        <w:rPr>
          <w:rFonts w:hint="eastAsia"/>
        </w:rPr>
        <w:t>（</w:t>
      </w:r>
      <w:r w:rsidRPr="00714C4A">
        <w:t>3</w:t>
      </w:r>
      <w:r w:rsidRPr="00714C4A">
        <w:rPr>
          <w:rFonts w:hint="eastAsia"/>
        </w:rPr>
        <w:t>）偏离认定说明详见评审方法及标准。</w:t>
      </w:r>
    </w:p>
    <w:p w14:paraId="1B5A7CBB" w14:textId="77777777" w:rsidR="00E26E0C" w:rsidRPr="00714C4A" w:rsidRDefault="005C195C">
      <w:r w:rsidRPr="00714C4A">
        <w:t>（</w:t>
      </w:r>
      <w:r w:rsidRPr="00714C4A">
        <w:t>4</w:t>
      </w:r>
      <w:r w:rsidRPr="00714C4A">
        <w:t>）本表可扩展。</w:t>
      </w:r>
    </w:p>
    <w:bookmarkEnd w:id="184"/>
    <w:p w14:paraId="796FE361" w14:textId="77777777" w:rsidR="00E26E0C" w:rsidRPr="00714C4A" w:rsidRDefault="00E26E0C">
      <w:pPr>
        <w:rPr>
          <w:szCs w:val="21"/>
        </w:rPr>
      </w:pPr>
    </w:p>
    <w:p w14:paraId="5472EB16" w14:textId="77777777" w:rsidR="00E26E0C" w:rsidRPr="00714C4A" w:rsidRDefault="00E26E0C">
      <w:pPr>
        <w:rPr>
          <w:spacing w:val="20"/>
          <w:szCs w:val="21"/>
        </w:rPr>
      </w:pPr>
      <w:bookmarkStart w:id="185" w:name="_Hlk88990507"/>
    </w:p>
    <w:p w14:paraId="57B185BB" w14:textId="77777777" w:rsidR="00E26E0C" w:rsidRPr="00714C4A" w:rsidRDefault="005C195C">
      <w:pPr>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bookmarkEnd w:id="185"/>
      <w:r w:rsidRPr="00714C4A">
        <w:rPr>
          <w:spacing w:val="20"/>
          <w:szCs w:val="21"/>
        </w:rPr>
        <w:t>：</w:t>
      </w:r>
      <w:r w:rsidRPr="00714C4A">
        <w:rPr>
          <w:spacing w:val="20"/>
          <w:szCs w:val="21"/>
        </w:rPr>
        <w:t xml:space="preserve">                          </w:t>
      </w:r>
      <w:r w:rsidRPr="00714C4A">
        <w:rPr>
          <w:spacing w:val="20"/>
          <w:szCs w:val="21"/>
        </w:rPr>
        <w:t>日</w:t>
      </w:r>
      <w:r w:rsidRPr="00714C4A">
        <w:rPr>
          <w:spacing w:val="20"/>
          <w:szCs w:val="21"/>
        </w:rPr>
        <w:t xml:space="preserve"> </w:t>
      </w:r>
      <w:r w:rsidRPr="00714C4A">
        <w:rPr>
          <w:spacing w:val="20"/>
          <w:szCs w:val="21"/>
        </w:rPr>
        <w:t>期：</w:t>
      </w:r>
      <w:r w:rsidRPr="00714C4A">
        <w:rPr>
          <w:spacing w:val="20"/>
          <w:szCs w:val="21"/>
        </w:rPr>
        <w:t xml:space="preserve">            </w:t>
      </w:r>
    </w:p>
    <w:p w14:paraId="50642F80" w14:textId="77777777" w:rsidR="00E26E0C" w:rsidRPr="00714C4A" w:rsidRDefault="00E26E0C">
      <w:pPr>
        <w:rPr>
          <w:szCs w:val="21"/>
        </w:rPr>
      </w:pPr>
    </w:p>
    <w:p w14:paraId="2E7F0FCD" w14:textId="77777777" w:rsidR="00E26E0C" w:rsidRPr="00714C4A" w:rsidRDefault="005C195C">
      <w:pPr>
        <w:snapToGrid w:val="0"/>
        <w:spacing w:before="50" w:afterLines="50" w:after="120"/>
        <w:jc w:val="left"/>
        <w:rPr>
          <w:szCs w:val="21"/>
        </w:rPr>
      </w:pPr>
      <w:r w:rsidRPr="00714C4A">
        <w:rPr>
          <w:szCs w:val="21"/>
        </w:rPr>
        <w:t>2</w:t>
      </w:r>
      <w:r w:rsidRPr="00714C4A">
        <w:rPr>
          <w:szCs w:val="21"/>
        </w:rPr>
        <w:t>．</w:t>
      </w:r>
      <w:r w:rsidRPr="00714C4A">
        <w:rPr>
          <w:rFonts w:hint="eastAsia"/>
          <w:szCs w:val="21"/>
        </w:rPr>
        <w:t>货物或产品</w:t>
      </w:r>
      <w:r w:rsidRPr="00714C4A">
        <w:rPr>
          <w:szCs w:val="21"/>
        </w:rPr>
        <w:t>配置清单格式：</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4"/>
        <w:gridCol w:w="1681"/>
        <w:gridCol w:w="1174"/>
        <w:gridCol w:w="1163"/>
        <w:gridCol w:w="1596"/>
        <w:gridCol w:w="1695"/>
        <w:gridCol w:w="1080"/>
      </w:tblGrid>
      <w:tr w:rsidR="00714C4A" w:rsidRPr="00714C4A" w14:paraId="6C937B29" w14:textId="77777777">
        <w:trPr>
          <w:trHeight w:val="930"/>
          <w:jc w:val="center"/>
        </w:trPr>
        <w:tc>
          <w:tcPr>
            <w:tcW w:w="554" w:type="dxa"/>
            <w:tcBorders>
              <w:top w:val="single" w:sz="4" w:space="0" w:color="auto"/>
              <w:left w:val="single" w:sz="4" w:space="0" w:color="auto"/>
              <w:bottom w:val="single" w:sz="4" w:space="0" w:color="auto"/>
              <w:right w:val="single" w:sz="4" w:space="0" w:color="auto"/>
            </w:tcBorders>
            <w:vAlign w:val="center"/>
          </w:tcPr>
          <w:p w14:paraId="5B8DFE31" w14:textId="77777777" w:rsidR="00E26E0C" w:rsidRPr="00714C4A" w:rsidRDefault="005C195C">
            <w:pPr>
              <w:snapToGrid w:val="0"/>
              <w:spacing w:before="50" w:after="50" w:line="440" w:lineRule="exact"/>
              <w:jc w:val="center"/>
              <w:rPr>
                <w:szCs w:val="21"/>
              </w:rPr>
            </w:pPr>
            <w:r w:rsidRPr="00714C4A">
              <w:rPr>
                <w:szCs w:val="21"/>
              </w:rPr>
              <w:t>序号</w:t>
            </w:r>
          </w:p>
        </w:tc>
        <w:tc>
          <w:tcPr>
            <w:tcW w:w="1681" w:type="dxa"/>
            <w:tcBorders>
              <w:top w:val="single" w:sz="4" w:space="0" w:color="auto"/>
              <w:left w:val="single" w:sz="4" w:space="0" w:color="auto"/>
              <w:bottom w:val="single" w:sz="4" w:space="0" w:color="auto"/>
              <w:right w:val="single" w:sz="4" w:space="0" w:color="auto"/>
            </w:tcBorders>
            <w:vAlign w:val="center"/>
          </w:tcPr>
          <w:p w14:paraId="715D8C05" w14:textId="77777777" w:rsidR="00E26E0C" w:rsidRPr="00714C4A" w:rsidRDefault="005C195C">
            <w:pPr>
              <w:snapToGrid w:val="0"/>
              <w:spacing w:before="50" w:after="50" w:line="440" w:lineRule="exact"/>
              <w:jc w:val="center"/>
              <w:rPr>
                <w:szCs w:val="21"/>
              </w:rPr>
            </w:pPr>
            <w:r w:rsidRPr="00714C4A">
              <w:rPr>
                <w:rFonts w:hint="eastAsia"/>
                <w:szCs w:val="21"/>
              </w:rPr>
              <w:t>货物或产品</w:t>
            </w:r>
          </w:p>
          <w:p w14:paraId="2CD17D13" w14:textId="77777777" w:rsidR="00E26E0C" w:rsidRPr="00714C4A" w:rsidRDefault="005C195C">
            <w:pPr>
              <w:snapToGrid w:val="0"/>
              <w:spacing w:before="50" w:after="50" w:line="440" w:lineRule="exact"/>
              <w:jc w:val="center"/>
              <w:rPr>
                <w:szCs w:val="21"/>
              </w:rPr>
            </w:pPr>
            <w:r w:rsidRPr="00714C4A">
              <w:rPr>
                <w:szCs w:val="21"/>
              </w:rPr>
              <w:t>名称</w:t>
            </w:r>
          </w:p>
        </w:tc>
        <w:tc>
          <w:tcPr>
            <w:tcW w:w="1174" w:type="dxa"/>
            <w:tcBorders>
              <w:top w:val="single" w:sz="4" w:space="0" w:color="auto"/>
              <w:left w:val="single" w:sz="4" w:space="0" w:color="auto"/>
              <w:bottom w:val="single" w:sz="4" w:space="0" w:color="auto"/>
              <w:right w:val="single" w:sz="4" w:space="0" w:color="auto"/>
            </w:tcBorders>
            <w:vAlign w:val="center"/>
          </w:tcPr>
          <w:p w14:paraId="7BB8130C" w14:textId="77777777" w:rsidR="00E26E0C" w:rsidRPr="00714C4A" w:rsidRDefault="005C195C">
            <w:pPr>
              <w:snapToGrid w:val="0"/>
              <w:spacing w:before="50" w:after="50" w:line="440" w:lineRule="exact"/>
              <w:jc w:val="center"/>
              <w:rPr>
                <w:szCs w:val="21"/>
              </w:rPr>
            </w:pPr>
            <w:r w:rsidRPr="00714C4A">
              <w:rPr>
                <w:szCs w:val="21"/>
              </w:rPr>
              <w:t>品牌或制造商</w:t>
            </w:r>
          </w:p>
        </w:tc>
        <w:tc>
          <w:tcPr>
            <w:tcW w:w="1163" w:type="dxa"/>
            <w:tcBorders>
              <w:top w:val="single" w:sz="4" w:space="0" w:color="auto"/>
              <w:left w:val="single" w:sz="4" w:space="0" w:color="auto"/>
              <w:bottom w:val="single" w:sz="4" w:space="0" w:color="auto"/>
              <w:right w:val="single" w:sz="4" w:space="0" w:color="auto"/>
            </w:tcBorders>
            <w:vAlign w:val="center"/>
          </w:tcPr>
          <w:p w14:paraId="5FBFA8B2" w14:textId="77777777" w:rsidR="00E26E0C" w:rsidRPr="00714C4A" w:rsidRDefault="005C195C">
            <w:pPr>
              <w:snapToGrid w:val="0"/>
              <w:spacing w:before="50" w:after="50" w:line="440" w:lineRule="exact"/>
              <w:jc w:val="center"/>
              <w:rPr>
                <w:szCs w:val="21"/>
              </w:rPr>
            </w:pPr>
            <w:r w:rsidRPr="00714C4A">
              <w:rPr>
                <w:szCs w:val="21"/>
              </w:rPr>
              <w:t>规格型号</w:t>
            </w:r>
          </w:p>
        </w:tc>
        <w:tc>
          <w:tcPr>
            <w:tcW w:w="1596" w:type="dxa"/>
            <w:tcBorders>
              <w:top w:val="single" w:sz="4" w:space="0" w:color="auto"/>
              <w:left w:val="single" w:sz="4" w:space="0" w:color="auto"/>
              <w:bottom w:val="single" w:sz="4" w:space="0" w:color="auto"/>
              <w:right w:val="single" w:sz="4" w:space="0" w:color="auto"/>
            </w:tcBorders>
            <w:vAlign w:val="center"/>
          </w:tcPr>
          <w:p w14:paraId="56B79FE3" w14:textId="77777777" w:rsidR="00E26E0C" w:rsidRPr="00714C4A" w:rsidRDefault="005C195C">
            <w:pPr>
              <w:snapToGrid w:val="0"/>
              <w:spacing w:before="50" w:after="50" w:line="440" w:lineRule="exact"/>
              <w:jc w:val="center"/>
              <w:rPr>
                <w:szCs w:val="21"/>
              </w:rPr>
            </w:pPr>
            <w:r w:rsidRPr="00714C4A">
              <w:rPr>
                <w:szCs w:val="21"/>
              </w:rPr>
              <w:t>单位及数量</w:t>
            </w:r>
          </w:p>
        </w:tc>
        <w:tc>
          <w:tcPr>
            <w:tcW w:w="1695" w:type="dxa"/>
            <w:tcBorders>
              <w:top w:val="single" w:sz="4" w:space="0" w:color="auto"/>
              <w:left w:val="single" w:sz="4" w:space="0" w:color="auto"/>
              <w:bottom w:val="single" w:sz="4" w:space="0" w:color="auto"/>
              <w:right w:val="single" w:sz="4" w:space="0" w:color="auto"/>
            </w:tcBorders>
            <w:vAlign w:val="center"/>
          </w:tcPr>
          <w:p w14:paraId="5D7D9E88" w14:textId="77777777" w:rsidR="00E26E0C" w:rsidRPr="00714C4A" w:rsidRDefault="005C195C">
            <w:pPr>
              <w:snapToGrid w:val="0"/>
              <w:spacing w:before="50" w:after="50" w:line="440" w:lineRule="exact"/>
              <w:jc w:val="center"/>
              <w:rPr>
                <w:szCs w:val="21"/>
              </w:rPr>
            </w:pPr>
            <w:r w:rsidRPr="00714C4A">
              <w:rPr>
                <w:szCs w:val="21"/>
              </w:rPr>
              <w:t>性能及指标</w:t>
            </w:r>
          </w:p>
        </w:tc>
        <w:tc>
          <w:tcPr>
            <w:tcW w:w="1080" w:type="dxa"/>
            <w:tcBorders>
              <w:top w:val="single" w:sz="4" w:space="0" w:color="auto"/>
              <w:left w:val="single" w:sz="4" w:space="0" w:color="auto"/>
              <w:bottom w:val="single" w:sz="4" w:space="0" w:color="auto"/>
              <w:right w:val="single" w:sz="4" w:space="0" w:color="auto"/>
            </w:tcBorders>
            <w:vAlign w:val="center"/>
          </w:tcPr>
          <w:p w14:paraId="3737A3CB" w14:textId="77777777" w:rsidR="00E26E0C" w:rsidRPr="00714C4A" w:rsidRDefault="005C195C">
            <w:pPr>
              <w:snapToGrid w:val="0"/>
              <w:spacing w:before="50" w:after="50" w:line="440" w:lineRule="exact"/>
              <w:jc w:val="center"/>
              <w:rPr>
                <w:szCs w:val="21"/>
              </w:rPr>
            </w:pPr>
            <w:r w:rsidRPr="00714C4A">
              <w:rPr>
                <w:szCs w:val="21"/>
              </w:rPr>
              <w:t>产地</w:t>
            </w:r>
          </w:p>
        </w:tc>
      </w:tr>
      <w:tr w:rsidR="00714C4A" w:rsidRPr="00714C4A" w14:paraId="04ED0D8F" w14:textId="77777777">
        <w:trPr>
          <w:trHeight w:val="463"/>
          <w:jc w:val="center"/>
        </w:trPr>
        <w:tc>
          <w:tcPr>
            <w:tcW w:w="554" w:type="dxa"/>
            <w:tcBorders>
              <w:top w:val="single" w:sz="4" w:space="0" w:color="auto"/>
              <w:left w:val="single" w:sz="4" w:space="0" w:color="auto"/>
              <w:bottom w:val="single" w:sz="4" w:space="0" w:color="auto"/>
              <w:right w:val="single" w:sz="4" w:space="0" w:color="auto"/>
            </w:tcBorders>
            <w:vAlign w:val="center"/>
          </w:tcPr>
          <w:p w14:paraId="70E8BA9E" w14:textId="77777777" w:rsidR="00E26E0C" w:rsidRPr="00714C4A" w:rsidRDefault="00E26E0C">
            <w:pPr>
              <w:snapToGrid w:val="0"/>
              <w:spacing w:before="50" w:after="50" w:line="440" w:lineRule="exact"/>
              <w:jc w:val="center"/>
              <w:rPr>
                <w:szCs w:val="21"/>
              </w:rPr>
            </w:pPr>
          </w:p>
        </w:tc>
        <w:tc>
          <w:tcPr>
            <w:tcW w:w="1681" w:type="dxa"/>
            <w:tcBorders>
              <w:top w:val="single" w:sz="4" w:space="0" w:color="auto"/>
              <w:left w:val="single" w:sz="4" w:space="0" w:color="auto"/>
              <w:bottom w:val="single" w:sz="4" w:space="0" w:color="auto"/>
              <w:right w:val="single" w:sz="4" w:space="0" w:color="auto"/>
            </w:tcBorders>
            <w:vAlign w:val="center"/>
          </w:tcPr>
          <w:p w14:paraId="2B4C40CD" w14:textId="77777777" w:rsidR="00E26E0C" w:rsidRPr="00714C4A" w:rsidRDefault="00E26E0C">
            <w:pPr>
              <w:snapToGrid w:val="0"/>
              <w:spacing w:before="50" w:after="50" w:line="440" w:lineRule="exact"/>
              <w:rPr>
                <w:szCs w:val="21"/>
              </w:rPr>
            </w:pPr>
          </w:p>
        </w:tc>
        <w:tc>
          <w:tcPr>
            <w:tcW w:w="1174" w:type="dxa"/>
            <w:tcBorders>
              <w:top w:val="single" w:sz="4" w:space="0" w:color="auto"/>
              <w:left w:val="single" w:sz="4" w:space="0" w:color="auto"/>
              <w:bottom w:val="single" w:sz="4" w:space="0" w:color="auto"/>
              <w:right w:val="single" w:sz="4" w:space="0" w:color="auto"/>
            </w:tcBorders>
            <w:vAlign w:val="center"/>
          </w:tcPr>
          <w:p w14:paraId="275EC6A0" w14:textId="77777777" w:rsidR="00E26E0C" w:rsidRPr="00714C4A" w:rsidRDefault="00E26E0C">
            <w:pPr>
              <w:snapToGrid w:val="0"/>
              <w:spacing w:before="50" w:after="50" w:line="440" w:lineRule="exact"/>
              <w:jc w:val="center"/>
              <w:rPr>
                <w:szCs w:val="21"/>
              </w:rPr>
            </w:pPr>
          </w:p>
        </w:tc>
        <w:tc>
          <w:tcPr>
            <w:tcW w:w="1163" w:type="dxa"/>
            <w:tcBorders>
              <w:top w:val="single" w:sz="4" w:space="0" w:color="auto"/>
              <w:left w:val="single" w:sz="4" w:space="0" w:color="auto"/>
              <w:bottom w:val="single" w:sz="4" w:space="0" w:color="auto"/>
              <w:right w:val="single" w:sz="4" w:space="0" w:color="auto"/>
            </w:tcBorders>
            <w:vAlign w:val="center"/>
          </w:tcPr>
          <w:p w14:paraId="79F6ACE8" w14:textId="77777777" w:rsidR="00E26E0C" w:rsidRPr="00714C4A" w:rsidRDefault="00E26E0C">
            <w:pPr>
              <w:snapToGrid w:val="0"/>
              <w:spacing w:before="50" w:after="50" w:line="440" w:lineRule="exact"/>
              <w:jc w:val="center"/>
              <w:rPr>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075436BF" w14:textId="77777777" w:rsidR="00E26E0C" w:rsidRPr="00714C4A" w:rsidRDefault="00E26E0C">
            <w:pPr>
              <w:snapToGrid w:val="0"/>
              <w:spacing w:before="50" w:after="50" w:line="440" w:lineRule="exact"/>
              <w:jc w:val="center"/>
              <w:rPr>
                <w:szCs w:val="21"/>
              </w:rPr>
            </w:pPr>
          </w:p>
        </w:tc>
        <w:tc>
          <w:tcPr>
            <w:tcW w:w="1695" w:type="dxa"/>
            <w:tcBorders>
              <w:top w:val="single" w:sz="4" w:space="0" w:color="auto"/>
              <w:left w:val="single" w:sz="4" w:space="0" w:color="auto"/>
              <w:bottom w:val="single" w:sz="4" w:space="0" w:color="auto"/>
              <w:right w:val="single" w:sz="4" w:space="0" w:color="auto"/>
            </w:tcBorders>
            <w:vAlign w:val="center"/>
          </w:tcPr>
          <w:p w14:paraId="44C4F79B" w14:textId="77777777" w:rsidR="00E26E0C" w:rsidRPr="00714C4A" w:rsidRDefault="00E26E0C">
            <w:pPr>
              <w:snapToGrid w:val="0"/>
              <w:spacing w:before="50" w:after="50"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535BD451" w14:textId="77777777" w:rsidR="00E26E0C" w:rsidRPr="00714C4A" w:rsidRDefault="00E26E0C">
            <w:pPr>
              <w:snapToGrid w:val="0"/>
              <w:spacing w:before="50" w:after="50" w:line="440" w:lineRule="exact"/>
              <w:jc w:val="center"/>
              <w:rPr>
                <w:szCs w:val="21"/>
              </w:rPr>
            </w:pPr>
          </w:p>
        </w:tc>
      </w:tr>
      <w:tr w:rsidR="00714C4A" w:rsidRPr="00714C4A" w14:paraId="39E6C100" w14:textId="77777777">
        <w:trPr>
          <w:trHeight w:val="558"/>
          <w:jc w:val="center"/>
        </w:trPr>
        <w:tc>
          <w:tcPr>
            <w:tcW w:w="554" w:type="dxa"/>
            <w:tcBorders>
              <w:top w:val="single" w:sz="4" w:space="0" w:color="auto"/>
              <w:left w:val="single" w:sz="4" w:space="0" w:color="auto"/>
              <w:bottom w:val="single" w:sz="4" w:space="0" w:color="auto"/>
              <w:right w:val="single" w:sz="4" w:space="0" w:color="auto"/>
            </w:tcBorders>
            <w:vAlign w:val="center"/>
          </w:tcPr>
          <w:p w14:paraId="152DCA2B" w14:textId="77777777" w:rsidR="00E26E0C" w:rsidRPr="00714C4A" w:rsidRDefault="00E26E0C">
            <w:pPr>
              <w:snapToGrid w:val="0"/>
              <w:spacing w:before="50" w:after="50" w:line="440" w:lineRule="exact"/>
              <w:jc w:val="center"/>
              <w:rPr>
                <w:szCs w:val="21"/>
              </w:rPr>
            </w:pPr>
          </w:p>
        </w:tc>
        <w:tc>
          <w:tcPr>
            <w:tcW w:w="1681" w:type="dxa"/>
            <w:tcBorders>
              <w:top w:val="single" w:sz="4" w:space="0" w:color="auto"/>
              <w:left w:val="single" w:sz="4" w:space="0" w:color="auto"/>
              <w:bottom w:val="single" w:sz="4" w:space="0" w:color="auto"/>
              <w:right w:val="single" w:sz="4" w:space="0" w:color="auto"/>
            </w:tcBorders>
            <w:vAlign w:val="center"/>
          </w:tcPr>
          <w:p w14:paraId="18B19556" w14:textId="77777777" w:rsidR="00E26E0C" w:rsidRPr="00714C4A" w:rsidRDefault="00E26E0C">
            <w:pPr>
              <w:snapToGrid w:val="0"/>
              <w:spacing w:before="50" w:after="50" w:line="440" w:lineRule="exact"/>
              <w:jc w:val="center"/>
              <w:rPr>
                <w:szCs w:val="21"/>
              </w:rPr>
            </w:pPr>
          </w:p>
        </w:tc>
        <w:tc>
          <w:tcPr>
            <w:tcW w:w="1174" w:type="dxa"/>
            <w:tcBorders>
              <w:top w:val="single" w:sz="4" w:space="0" w:color="auto"/>
              <w:left w:val="single" w:sz="4" w:space="0" w:color="auto"/>
              <w:bottom w:val="single" w:sz="4" w:space="0" w:color="auto"/>
              <w:right w:val="single" w:sz="4" w:space="0" w:color="auto"/>
            </w:tcBorders>
            <w:vAlign w:val="center"/>
          </w:tcPr>
          <w:p w14:paraId="6FBAC32E" w14:textId="77777777" w:rsidR="00E26E0C" w:rsidRPr="00714C4A" w:rsidRDefault="00E26E0C">
            <w:pPr>
              <w:snapToGrid w:val="0"/>
              <w:spacing w:before="50" w:after="50" w:line="440" w:lineRule="exact"/>
              <w:jc w:val="center"/>
              <w:rPr>
                <w:szCs w:val="21"/>
              </w:rPr>
            </w:pPr>
          </w:p>
        </w:tc>
        <w:tc>
          <w:tcPr>
            <w:tcW w:w="1163" w:type="dxa"/>
            <w:tcBorders>
              <w:top w:val="single" w:sz="4" w:space="0" w:color="auto"/>
              <w:left w:val="single" w:sz="4" w:space="0" w:color="auto"/>
              <w:bottom w:val="single" w:sz="4" w:space="0" w:color="auto"/>
              <w:right w:val="single" w:sz="4" w:space="0" w:color="auto"/>
            </w:tcBorders>
            <w:vAlign w:val="center"/>
          </w:tcPr>
          <w:p w14:paraId="6ADEABBA" w14:textId="77777777" w:rsidR="00E26E0C" w:rsidRPr="00714C4A" w:rsidRDefault="00E26E0C">
            <w:pPr>
              <w:snapToGrid w:val="0"/>
              <w:spacing w:before="50" w:after="50" w:line="440" w:lineRule="exact"/>
              <w:jc w:val="center"/>
              <w:rPr>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7B6EEDB0" w14:textId="77777777" w:rsidR="00E26E0C" w:rsidRPr="00714C4A" w:rsidRDefault="00E26E0C">
            <w:pPr>
              <w:snapToGrid w:val="0"/>
              <w:spacing w:before="50" w:after="50" w:line="440" w:lineRule="exact"/>
              <w:jc w:val="center"/>
              <w:rPr>
                <w:szCs w:val="21"/>
              </w:rPr>
            </w:pPr>
          </w:p>
        </w:tc>
        <w:tc>
          <w:tcPr>
            <w:tcW w:w="1695" w:type="dxa"/>
            <w:tcBorders>
              <w:top w:val="single" w:sz="4" w:space="0" w:color="auto"/>
              <w:left w:val="single" w:sz="4" w:space="0" w:color="auto"/>
              <w:bottom w:val="single" w:sz="4" w:space="0" w:color="auto"/>
              <w:right w:val="single" w:sz="4" w:space="0" w:color="auto"/>
            </w:tcBorders>
            <w:vAlign w:val="center"/>
          </w:tcPr>
          <w:p w14:paraId="69A16129" w14:textId="77777777" w:rsidR="00E26E0C" w:rsidRPr="00714C4A" w:rsidRDefault="00E26E0C">
            <w:pPr>
              <w:snapToGrid w:val="0"/>
              <w:spacing w:before="50" w:after="50"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6F195535" w14:textId="77777777" w:rsidR="00E26E0C" w:rsidRPr="00714C4A" w:rsidRDefault="00E26E0C">
            <w:pPr>
              <w:snapToGrid w:val="0"/>
              <w:spacing w:before="50" w:after="50" w:line="440" w:lineRule="exact"/>
              <w:jc w:val="center"/>
              <w:rPr>
                <w:szCs w:val="21"/>
              </w:rPr>
            </w:pPr>
          </w:p>
        </w:tc>
      </w:tr>
      <w:tr w:rsidR="00714C4A" w:rsidRPr="00714C4A" w14:paraId="59070B08" w14:textId="77777777">
        <w:trPr>
          <w:trHeight w:val="479"/>
          <w:jc w:val="center"/>
        </w:trPr>
        <w:tc>
          <w:tcPr>
            <w:tcW w:w="554" w:type="dxa"/>
            <w:tcBorders>
              <w:top w:val="single" w:sz="4" w:space="0" w:color="auto"/>
              <w:left w:val="single" w:sz="4" w:space="0" w:color="auto"/>
              <w:bottom w:val="single" w:sz="4" w:space="0" w:color="auto"/>
              <w:right w:val="single" w:sz="4" w:space="0" w:color="auto"/>
            </w:tcBorders>
            <w:vAlign w:val="center"/>
          </w:tcPr>
          <w:p w14:paraId="6486E275" w14:textId="77777777" w:rsidR="00E26E0C" w:rsidRPr="00714C4A" w:rsidRDefault="00E26E0C">
            <w:pPr>
              <w:snapToGrid w:val="0"/>
              <w:spacing w:before="50" w:after="50" w:line="440" w:lineRule="exact"/>
              <w:jc w:val="center"/>
              <w:rPr>
                <w:szCs w:val="21"/>
              </w:rPr>
            </w:pPr>
          </w:p>
        </w:tc>
        <w:tc>
          <w:tcPr>
            <w:tcW w:w="1681" w:type="dxa"/>
            <w:tcBorders>
              <w:top w:val="single" w:sz="4" w:space="0" w:color="auto"/>
              <w:left w:val="single" w:sz="4" w:space="0" w:color="auto"/>
              <w:bottom w:val="single" w:sz="4" w:space="0" w:color="auto"/>
              <w:right w:val="single" w:sz="4" w:space="0" w:color="auto"/>
            </w:tcBorders>
            <w:vAlign w:val="center"/>
          </w:tcPr>
          <w:p w14:paraId="25AA8AF5" w14:textId="77777777" w:rsidR="00E26E0C" w:rsidRPr="00714C4A" w:rsidRDefault="00E26E0C">
            <w:pPr>
              <w:snapToGrid w:val="0"/>
              <w:spacing w:before="50" w:after="50" w:line="440" w:lineRule="exact"/>
              <w:jc w:val="center"/>
              <w:rPr>
                <w:szCs w:val="21"/>
              </w:rPr>
            </w:pPr>
          </w:p>
        </w:tc>
        <w:tc>
          <w:tcPr>
            <w:tcW w:w="1174" w:type="dxa"/>
            <w:tcBorders>
              <w:top w:val="single" w:sz="4" w:space="0" w:color="auto"/>
              <w:left w:val="single" w:sz="4" w:space="0" w:color="auto"/>
              <w:bottom w:val="single" w:sz="4" w:space="0" w:color="auto"/>
              <w:right w:val="single" w:sz="4" w:space="0" w:color="auto"/>
            </w:tcBorders>
            <w:vAlign w:val="center"/>
          </w:tcPr>
          <w:p w14:paraId="1AA1946D" w14:textId="77777777" w:rsidR="00E26E0C" w:rsidRPr="00714C4A" w:rsidRDefault="00E26E0C">
            <w:pPr>
              <w:snapToGrid w:val="0"/>
              <w:spacing w:before="50" w:after="50" w:line="440" w:lineRule="exact"/>
              <w:jc w:val="center"/>
              <w:rPr>
                <w:szCs w:val="21"/>
              </w:rPr>
            </w:pPr>
          </w:p>
        </w:tc>
        <w:tc>
          <w:tcPr>
            <w:tcW w:w="1163" w:type="dxa"/>
            <w:tcBorders>
              <w:top w:val="single" w:sz="4" w:space="0" w:color="auto"/>
              <w:left w:val="single" w:sz="4" w:space="0" w:color="auto"/>
              <w:bottom w:val="single" w:sz="4" w:space="0" w:color="auto"/>
              <w:right w:val="single" w:sz="4" w:space="0" w:color="auto"/>
            </w:tcBorders>
            <w:vAlign w:val="center"/>
          </w:tcPr>
          <w:p w14:paraId="43C7CEA6" w14:textId="77777777" w:rsidR="00E26E0C" w:rsidRPr="00714C4A" w:rsidRDefault="00E26E0C">
            <w:pPr>
              <w:snapToGrid w:val="0"/>
              <w:spacing w:before="50" w:after="50" w:line="440" w:lineRule="exact"/>
              <w:jc w:val="center"/>
              <w:rPr>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634F80DB" w14:textId="77777777" w:rsidR="00E26E0C" w:rsidRPr="00714C4A" w:rsidRDefault="00E26E0C">
            <w:pPr>
              <w:snapToGrid w:val="0"/>
              <w:spacing w:before="50" w:after="50" w:line="440" w:lineRule="exact"/>
              <w:jc w:val="center"/>
              <w:rPr>
                <w:szCs w:val="21"/>
              </w:rPr>
            </w:pPr>
          </w:p>
        </w:tc>
        <w:tc>
          <w:tcPr>
            <w:tcW w:w="1695" w:type="dxa"/>
            <w:tcBorders>
              <w:top w:val="single" w:sz="4" w:space="0" w:color="auto"/>
              <w:left w:val="single" w:sz="4" w:space="0" w:color="auto"/>
              <w:bottom w:val="single" w:sz="4" w:space="0" w:color="auto"/>
              <w:right w:val="single" w:sz="4" w:space="0" w:color="auto"/>
            </w:tcBorders>
            <w:vAlign w:val="center"/>
          </w:tcPr>
          <w:p w14:paraId="7C0F477E" w14:textId="77777777" w:rsidR="00E26E0C" w:rsidRPr="00714C4A" w:rsidRDefault="00E26E0C">
            <w:pPr>
              <w:snapToGrid w:val="0"/>
              <w:spacing w:before="50" w:after="50"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136A93A" w14:textId="77777777" w:rsidR="00E26E0C" w:rsidRPr="00714C4A" w:rsidRDefault="00E26E0C">
            <w:pPr>
              <w:snapToGrid w:val="0"/>
              <w:spacing w:before="50" w:after="50" w:line="440" w:lineRule="exact"/>
              <w:jc w:val="center"/>
              <w:rPr>
                <w:szCs w:val="21"/>
              </w:rPr>
            </w:pPr>
          </w:p>
        </w:tc>
      </w:tr>
    </w:tbl>
    <w:p w14:paraId="7E3F2092" w14:textId="77777777" w:rsidR="00E26E0C" w:rsidRPr="00714C4A" w:rsidRDefault="005C195C">
      <w:pPr>
        <w:snapToGrid w:val="0"/>
        <w:spacing w:before="50" w:after="50" w:line="440" w:lineRule="exact"/>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pacing w:val="20"/>
          <w:szCs w:val="21"/>
        </w:rPr>
        <w:t>：</w:t>
      </w:r>
      <w:r w:rsidRPr="00714C4A">
        <w:rPr>
          <w:spacing w:val="20"/>
          <w:szCs w:val="21"/>
        </w:rPr>
        <w:t xml:space="preserve">                          </w:t>
      </w:r>
      <w:r w:rsidRPr="00714C4A">
        <w:rPr>
          <w:spacing w:val="20"/>
          <w:szCs w:val="21"/>
        </w:rPr>
        <w:t>日</w:t>
      </w:r>
      <w:r w:rsidRPr="00714C4A">
        <w:rPr>
          <w:spacing w:val="20"/>
          <w:szCs w:val="21"/>
        </w:rPr>
        <w:t xml:space="preserve">  </w:t>
      </w:r>
      <w:r w:rsidRPr="00714C4A">
        <w:rPr>
          <w:spacing w:val="20"/>
          <w:szCs w:val="21"/>
        </w:rPr>
        <w:t>期：</w:t>
      </w:r>
      <w:r w:rsidRPr="00714C4A">
        <w:rPr>
          <w:spacing w:val="20"/>
          <w:szCs w:val="21"/>
        </w:rPr>
        <w:t xml:space="preserve">          </w:t>
      </w:r>
    </w:p>
    <w:p w14:paraId="56D18C1B" w14:textId="77777777" w:rsidR="00E26E0C" w:rsidRPr="00714C4A" w:rsidRDefault="00E26E0C">
      <w:pPr>
        <w:rPr>
          <w:szCs w:val="21"/>
        </w:rPr>
      </w:pPr>
    </w:p>
    <w:p w14:paraId="3FF8C671" w14:textId="77777777" w:rsidR="00E26E0C" w:rsidRPr="00714C4A" w:rsidRDefault="005C195C">
      <w:pPr>
        <w:rPr>
          <w:szCs w:val="21"/>
        </w:rPr>
      </w:pPr>
      <w:bookmarkStart w:id="186" w:name="_Hlk19115689"/>
      <w:r w:rsidRPr="00714C4A">
        <w:rPr>
          <w:szCs w:val="21"/>
        </w:rPr>
        <w:t>3</w:t>
      </w:r>
      <w:r w:rsidRPr="00714C4A">
        <w:rPr>
          <w:szCs w:val="21"/>
        </w:rPr>
        <w:t>．</w:t>
      </w:r>
      <w:r w:rsidRPr="00714C4A">
        <w:rPr>
          <w:rFonts w:hint="eastAsia"/>
          <w:szCs w:val="21"/>
        </w:rPr>
        <w:t>投标货物或产品的质量保证说明</w:t>
      </w:r>
    </w:p>
    <w:p w14:paraId="45E1C6B3" w14:textId="77777777" w:rsidR="00E26E0C" w:rsidRPr="00714C4A" w:rsidRDefault="00E26E0C">
      <w:pPr>
        <w:rPr>
          <w:szCs w:val="21"/>
        </w:rPr>
      </w:pPr>
    </w:p>
    <w:p w14:paraId="01909F37" w14:textId="77777777" w:rsidR="00E26E0C" w:rsidRPr="00714C4A" w:rsidRDefault="00E26E0C">
      <w:pPr>
        <w:rPr>
          <w:szCs w:val="21"/>
        </w:rPr>
      </w:pPr>
    </w:p>
    <w:p w14:paraId="2438C0D2" w14:textId="77777777" w:rsidR="00E26E0C" w:rsidRPr="00714C4A" w:rsidRDefault="005C195C">
      <w:pPr>
        <w:jc w:val="left"/>
        <w:rPr>
          <w:szCs w:val="21"/>
        </w:rPr>
      </w:pPr>
      <w:r w:rsidRPr="00714C4A">
        <w:rPr>
          <w:rFonts w:hint="eastAsia"/>
          <w:szCs w:val="21"/>
        </w:rPr>
        <w:t>4</w:t>
      </w:r>
      <w:r w:rsidRPr="00714C4A">
        <w:rPr>
          <w:szCs w:val="21"/>
        </w:rPr>
        <w:t>．质量保证期过后的优惠条件：供应商承诺给予采购人的各种优惠条件，包括</w:t>
      </w:r>
      <w:r w:rsidRPr="00714C4A">
        <w:rPr>
          <w:rFonts w:hint="eastAsia"/>
          <w:szCs w:val="21"/>
        </w:rPr>
        <w:t>货物或产品的</w:t>
      </w:r>
      <w:r w:rsidRPr="00714C4A">
        <w:rPr>
          <w:szCs w:val="21"/>
        </w:rPr>
        <w:t>售后服务、备品备件、专用耗材等方面的优惠条件。</w:t>
      </w:r>
    </w:p>
    <w:p w14:paraId="304A08D7" w14:textId="77777777" w:rsidR="00E26E0C" w:rsidRPr="00714C4A" w:rsidRDefault="005C195C">
      <w:pPr>
        <w:jc w:val="center"/>
        <w:rPr>
          <w:szCs w:val="21"/>
        </w:rPr>
      </w:pPr>
      <w:r w:rsidRPr="00714C4A">
        <w:rPr>
          <w:szCs w:val="21"/>
        </w:rPr>
        <w:t>常用的、容易损坏的备品备件及易损件的优惠价格清单</w:t>
      </w:r>
    </w:p>
    <w:tbl>
      <w:tblPr>
        <w:tblW w:w="897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850"/>
        <w:gridCol w:w="3124"/>
        <w:gridCol w:w="2276"/>
        <w:gridCol w:w="1639"/>
        <w:gridCol w:w="1083"/>
      </w:tblGrid>
      <w:tr w:rsidR="00714C4A" w:rsidRPr="00714C4A" w14:paraId="1432A86B" w14:textId="77777777">
        <w:trPr>
          <w:trHeight w:val="612"/>
        </w:trPr>
        <w:tc>
          <w:tcPr>
            <w:tcW w:w="8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341E933" w14:textId="77777777" w:rsidR="00E26E0C" w:rsidRPr="00714C4A" w:rsidRDefault="005C195C">
            <w:pPr>
              <w:rPr>
                <w:szCs w:val="21"/>
              </w:rPr>
            </w:pPr>
            <w:r w:rsidRPr="00714C4A">
              <w:rPr>
                <w:szCs w:val="21"/>
              </w:rPr>
              <w:t>序号</w:t>
            </w:r>
          </w:p>
        </w:tc>
        <w:tc>
          <w:tcPr>
            <w:tcW w:w="3124" w:type="dxa"/>
            <w:tcBorders>
              <w:top w:val="single" w:sz="4" w:space="0" w:color="auto"/>
              <w:left w:val="single" w:sz="4" w:space="0" w:color="auto"/>
              <w:bottom w:val="single" w:sz="2" w:space="0" w:color="auto"/>
              <w:right w:val="single" w:sz="4" w:space="0" w:color="auto"/>
            </w:tcBorders>
            <w:vAlign w:val="center"/>
          </w:tcPr>
          <w:p w14:paraId="329C177E" w14:textId="77777777" w:rsidR="00E26E0C" w:rsidRPr="00714C4A" w:rsidRDefault="005C195C">
            <w:pPr>
              <w:snapToGrid w:val="0"/>
              <w:spacing w:before="50" w:after="50" w:line="440" w:lineRule="exact"/>
              <w:jc w:val="center"/>
              <w:rPr>
                <w:szCs w:val="21"/>
              </w:rPr>
            </w:pPr>
            <w:r w:rsidRPr="00714C4A">
              <w:rPr>
                <w:szCs w:val="21"/>
              </w:rPr>
              <w:t>备品备件、专用耗材名称</w:t>
            </w:r>
          </w:p>
        </w:tc>
        <w:tc>
          <w:tcPr>
            <w:tcW w:w="2276" w:type="dxa"/>
            <w:tcBorders>
              <w:top w:val="single" w:sz="4" w:space="0" w:color="auto"/>
              <w:left w:val="single" w:sz="4" w:space="0" w:color="auto"/>
              <w:bottom w:val="single" w:sz="2" w:space="0" w:color="auto"/>
              <w:right w:val="single" w:sz="4" w:space="0" w:color="auto"/>
            </w:tcBorders>
            <w:vAlign w:val="center"/>
          </w:tcPr>
          <w:p w14:paraId="293E0352" w14:textId="77777777" w:rsidR="00E26E0C" w:rsidRPr="00714C4A" w:rsidRDefault="005C195C">
            <w:pPr>
              <w:jc w:val="center"/>
              <w:rPr>
                <w:szCs w:val="21"/>
              </w:rPr>
            </w:pPr>
            <w:r w:rsidRPr="00714C4A">
              <w:rPr>
                <w:szCs w:val="21"/>
              </w:rPr>
              <w:t>适用于</w:t>
            </w:r>
            <w:r w:rsidRPr="00714C4A">
              <w:rPr>
                <w:rFonts w:hint="eastAsia"/>
                <w:szCs w:val="21"/>
              </w:rPr>
              <w:t>何种投标货物（产品）名称及规格型</w:t>
            </w:r>
            <w:r w:rsidRPr="00714C4A">
              <w:rPr>
                <w:rFonts w:hint="eastAsia"/>
                <w:szCs w:val="21"/>
              </w:rPr>
              <w:lastRenderedPageBreak/>
              <w:t>号</w:t>
            </w:r>
          </w:p>
        </w:tc>
        <w:tc>
          <w:tcPr>
            <w:tcW w:w="1639" w:type="dxa"/>
            <w:tcBorders>
              <w:top w:val="single" w:sz="4" w:space="0" w:color="auto"/>
              <w:left w:val="single" w:sz="4" w:space="0" w:color="auto"/>
              <w:bottom w:val="single" w:sz="2" w:space="0" w:color="auto"/>
              <w:right w:val="single" w:sz="4" w:space="0" w:color="auto"/>
            </w:tcBorders>
            <w:vAlign w:val="center"/>
          </w:tcPr>
          <w:p w14:paraId="4B122802" w14:textId="77777777" w:rsidR="00E26E0C" w:rsidRPr="00714C4A" w:rsidRDefault="005C195C">
            <w:pPr>
              <w:jc w:val="center"/>
              <w:rPr>
                <w:szCs w:val="21"/>
              </w:rPr>
            </w:pPr>
            <w:r w:rsidRPr="00714C4A">
              <w:rPr>
                <w:szCs w:val="21"/>
              </w:rPr>
              <w:lastRenderedPageBreak/>
              <w:t>优惠内容</w:t>
            </w:r>
          </w:p>
        </w:tc>
        <w:tc>
          <w:tcPr>
            <w:tcW w:w="1083"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1295B44D" w14:textId="77777777" w:rsidR="00E26E0C" w:rsidRPr="00714C4A" w:rsidRDefault="005C195C">
            <w:pPr>
              <w:jc w:val="center"/>
              <w:rPr>
                <w:szCs w:val="21"/>
              </w:rPr>
            </w:pPr>
            <w:r w:rsidRPr="00714C4A">
              <w:rPr>
                <w:szCs w:val="21"/>
              </w:rPr>
              <w:t>优惠单价</w:t>
            </w:r>
          </w:p>
        </w:tc>
      </w:tr>
      <w:tr w:rsidR="00714C4A" w:rsidRPr="00714C4A" w14:paraId="09D96AFE" w14:textId="77777777">
        <w:trPr>
          <w:trHeight w:val="290"/>
        </w:trPr>
        <w:tc>
          <w:tcPr>
            <w:tcW w:w="850"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7673DE6B" w14:textId="77777777" w:rsidR="00E26E0C" w:rsidRPr="00714C4A" w:rsidRDefault="005C195C">
            <w:pPr>
              <w:jc w:val="center"/>
              <w:rPr>
                <w:szCs w:val="21"/>
              </w:rPr>
            </w:pPr>
            <w:r w:rsidRPr="00714C4A">
              <w:rPr>
                <w:szCs w:val="21"/>
              </w:rPr>
              <w:t>1</w:t>
            </w:r>
          </w:p>
        </w:tc>
        <w:tc>
          <w:tcPr>
            <w:tcW w:w="3124" w:type="dxa"/>
            <w:tcBorders>
              <w:top w:val="single" w:sz="2" w:space="0" w:color="auto"/>
              <w:left w:val="single" w:sz="2" w:space="0" w:color="auto"/>
              <w:bottom w:val="single" w:sz="6" w:space="0" w:color="auto"/>
              <w:right w:val="single" w:sz="4" w:space="0" w:color="auto"/>
            </w:tcBorders>
            <w:vAlign w:val="center"/>
          </w:tcPr>
          <w:p w14:paraId="5628AEFF" w14:textId="77777777" w:rsidR="00E26E0C" w:rsidRPr="00714C4A" w:rsidRDefault="00E26E0C">
            <w:pPr>
              <w:rPr>
                <w:szCs w:val="21"/>
              </w:rPr>
            </w:pPr>
          </w:p>
        </w:tc>
        <w:tc>
          <w:tcPr>
            <w:tcW w:w="2276" w:type="dxa"/>
            <w:tcBorders>
              <w:top w:val="single" w:sz="2" w:space="0" w:color="auto"/>
              <w:left w:val="single" w:sz="4" w:space="0" w:color="auto"/>
              <w:bottom w:val="single" w:sz="6" w:space="0" w:color="auto"/>
              <w:right w:val="single" w:sz="6" w:space="0" w:color="auto"/>
            </w:tcBorders>
            <w:vAlign w:val="center"/>
          </w:tcPr>
          <w:p w14:paraId="71CE5DDA" w14:textId="77777777" w:rsidR="00E26E0C" w:rsidRPr="00714C4A" w:rsidRDefault="00E26E0C">
            <w:pPr>
              <w:rPr>
                <w:szCs w:val="21"/>
              </w:rPr>
            </w:pPr>
          </w:p>
        </w:tc>
        <w:tc>
          <w:tcPr>
            <w:tcW w:w="1639" w:type="dxa"/>
            <w:tcBorders>
              <w:top w:val="single" w:sz="2" w:space="0" w:color="auto"/>
              <w:left w:val="single" w:sz="6" w:space="0" w:color="auto"/>
              <w:bottom w:val="single" w:sz="6" w:space="0" w:color="auto"/>
              <w:right w:val="single" w:sz="6" w:space="0" w:color="auto"/>
            </w:tcBorders>
          </w:tcPr>
          <w:p w14:paraId="14F35FA5" w14:textId="77777777" w:rsidR="00E26E0C" w:rsidRPr="00714C4A" w:rsidRDefault="00E26E0C">
            <w:pPr>
              <w:rPr>
                <w:szCs w:val="21"/>
              </w:rPr>
            </w:pPr>
          </w:p>
        </w:tc>
        <w:tc>
          <w:tcPr>
            <w:tcW w:w="1083"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57A902B3" w14:textId="77777777" w:rsidR="00E26E0C" w:rsidRPr="00714C4A" w:rsidRDefault="00E26E0C">
            <w:pPr>
              <w:rPr>
                <w:szCs w:val="21"/>
              </w:rPr>
            </w:pPr>
          </w:p>
        </w:tc>
      </w:tr>
      <w:tr w:rsidR="00714C4A" w:rsidRPr="00714C4A" w14:paraId="106DBC6C" w14:textId="77777777">
        <w:trPr>
          <w:trHeight w:val="290"/>
        </w:trPr>
        <w:tc>
          <w:tcPr>
            <w:tcW w:w="850"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74EA3D34" w14:textId="77777777" w:rsidR="00E26E0C" w:rsidRPr="00714C4A" w:rsidRDefault="005C195C">
            <w:pPr>
              <w:jc w:val="center"/>
              <w:rPr>
                <w:szCs w:val="21"/>
              </w:rPr>
            </w:pPr>
            <w:r w:rsidRPr="00714C4A">
              <w:rPr>
                <w:szCs w:val="21"/>
              </w:rPr>
              <w:t>2</w:t>
            </w:r>
          </w:p>
        </w:tc>
        <w:tc>
          <w:tcPr>
            <w:tcW w:w="3124" w:type="dxa"/>
            <w:tcBorders>
              <w:top w:val="single" w:sz="6" w:space="0" w:color="auto"/>
              <w:left w:val="single" w:sz="2" w:space="0" w:color="auto"/>
              <w:bottom w:val="single" w:sz="6" w:space="0" w:color="auto"/>
              <w:right w:val="single" w:sz="4" w:space="0" w:color="auto"/>
            </w:tcBorders>
            <w:vAlign w:val="center"/>
          </w:tcPr>
          <w:p w14:paraId="593AF72A" w14:textId="77777777" w:rsidR="00E26E0C" w:rsidRPr="00714C4A" w:rsidRDefault="00E26E0C">
            <w:pPr>
              <w:rPr>
                <w:szCs w:val="21"/>
              </w:rPr>
            </w:pPr>
          </w:p>
        </w:tc>
        <w:tc>
          <w:tcPr>
            <w:tcW w:w="2276" w:type="dxa"/>
            <w:tcBorders>
              <w:top w:val="single" w:sz="6" w:space="0" w:color="auto"/>
              <w:left w:val="single" w:sz="4" w:space="0" w:color="auto"/>
              <w:bottom w:val="single" w:sz="6" w:space="0" w:color="auto"/>
              <w:right w:val="single" w:sz="6" w:space="0" w:color="auto"/>
            </w:tcBorders>
            <w:vAlign w:val="center"/>
          </w:tcPr>
          <w:p w14:paraId="4628E917" w14:textId="77777777" w:rsidR="00E26E0C" w:rsidRPr="00714C4A" w:rsidRDefault="00E26E0C">
            <w:pPr>
              <w:rPr>
                <w:szCs w:val="21"/>
              </w:rPr>
            </w:pPr>
          </w:p>
        </w:tc>
        <w:tc>
          <w:tcPr>
            <w:tcW w:w="1639" w:type="dxa"/>
            <w:tcBorders>
              <w:top w:val="single" w:sz="6" w:space="0" w:color="auto"/>
              <w:left w:val="single" w:sz="6" w:space="0" w:color="auto"/>
              <w:bottom w:val="single" w:sz="6" w:space="0" w:color="auto"/>
              <w:right w:val="single" w:sz="6" w:space="0" w:color="auto"/>
            </w:tcBorders>
          </w:tcPr>
          <w:p w14:paraId="2A82E13D" w14:textId="77777777" w:rsidR="00E26E0C" w:rsidRPr="00714C4A" w:rsidRDefault="00E26E0C">
            <w:pPr>
              <w:rPr>
                <w:szCs w:val="21"/>
              </w:rPr>
            </w:pPr>
          </w:p>
        </w:tc>
        <w:tc>
          <w:tcPr>
            <w:tcW w:w="1083"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A079861" w14:textId="77777777" w:rsidR="00E26E0C" w:rsidRPr="00714C4A" w:rsidRDefault="00E26E0C">
            <w:pPr>
              <w:rPr>
                <w:szCs w:val="21"/>
              </w:rPr>
            </w:pPr>
          </w:p>
        </w:tc>
      </w:tr>
      <w:tr w:rsidR="00E26E0C" w:rsidRPr="00714C4A" w14:paraId="3743DBD3" w14:textId="77777777">
        <w:trPr>
          <w:trHeight w:val="290"/>
        </w:trPr>
        <w:tc>
          <w:tcPr>
            <w:tcW w:w="850"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5CE24663" w14:textId="77777777" w:rsidR="00E26E0C" w:rsidRPr="00714C4A" w:rsidRDefault="005C195C">
            <w:pPr>
              <w:jc w:val="center"/>
              <w:rPr>
                <w:szCs w:val="21"/>
              </w:rPr>
            </w:pPr>
            <w:r w:rsidRPr="00714C4A">
              <w:rPr>
                <w:szCs w:val="21"/>
              </w:rPr>
              <w:t>3</w:t>
            </w:r>
          </w:p>
        </w:tc>
        <w:tc>
          <w:tcPr>
            <w:tcW w:w="3124" w:type="dxa"/>
            <w:tcBorders>
              <w:top w:val="single" w:sz="6" w:space="0" w:color="auto"/>
              <w:left w:val="single" w:sz="2" w:space="0" w:color="auto"/>
              <w:bottom w:val="single" w:sz="6" w:space="0" w:color="auto"/>
              <w:right w:val="single" w:sz="4" w:space="0" w:color="auto"/>
            </w:tcBorders>
            <w:vAlign w:val="center"/>
          </w:tcPr>
          <w:p w14:paraId="6FB324EB" w14:textId="77777777" w:rsidR="00E26E0C" w:rsidRPr="00714C4A" w:rsidRDefault="00E26E0C">
            <w:pPr>
              <w:rPr>
                <w:szCs w:val="21"/>
              </w:rPr>
            </w:pPr>
          </w:p>
        </w:tc>
        <w:tc>
          <w:tcPr>
            <w:tcW w:w="2276" w:type="dxa"/>
            <w:tcBorders>
              <w:top w:val="single" w:sz="6" w:space="0" w:color="auto"/>
              <w:left w:val="single" w:sz="4" w:space="0" w:color="auto"/>
              <w:bottom w:val="single" w:sz="6" w:space="0" w:color="auto"/>
              <w:right w:val="single" w:sz="6" w:space="0" w:color="auto"/>
            </w:tcBorders>
            <w:vAlign w:val="center"/>
          </w:tcPr>
          <w:p w14:paraId="469C4D39" w14:textId="77777777" w:rsidR="00E26E0C" w:rsidRPr="00714C4A" w:rsidRDefault="00E26E0C">
            <w:pPr>
              <w:rPr>
                <w:szCs w:val="21"/>
              </w:rPr>
            </w:pPr>
          </w:p>
        </w:tc>
        <w:tc>
          <w:tcPr>
            <w:tcW w:w="1639" w:type="dxa"/>
            <w:tcBorders>
              <w:top w:val="single" w:sz="6" w:space="0" w:color="auto"/>
              <w:left w:val="single" w:sz="6" w:space="0" w:color="auto"/>
              <w:bottom w:val="single" w:sz="6" w:space="0" w:color="auto"/>
              <w:right w:val="single" w:sz="6" w:space="0" w:color="auto"/>
            </w:tcBorders>
          </w:tcPr>
          <w:p w14:paraId="754B554D" w14:textId="77777777" w:rsidR="00E26E0C" w:rsidRPr="00714C4A" w:rsidRDefault="00E26E0C">
            <w:pPr>
              <w:rPr>
                <w:szCs w:val="21"/>
              </w:rPr>
            </w:pPr>
          </w:p>
        </w:tc>
        <w:tc>
          <w:tcPr>
            <w:tcW w:w="1083"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661463C1" w14:textId="77777777" w:rsidR="00E26E0C" w:rsidRPr="00714C4A" w:rsidRDefault="00E26E0C">
            <w:pPr>
              <w:rPr>
                <w:szCs w:val="21"/>
              </w:rPr>
            </w:pPr>
          </w:p>
        </w:tc>
      </w:tr>
    </w:tbl>
    <w:p w14:paraId="4154F908" w14:textId="77777777" w:rsidR="00E26E0C" w:rsidRPr="00714C4A" w:rsidRDefault="00E26E0C">
      <w:pPr>
        <w:rPr>
          <w:szCs w:val="21"/>
        </w:rPr>
      </w:pPr>
    </w:p>
    <w:p w14:paraId="73E27767" w14:textId="77777777" w:rsidR="00E26E0C" w:rsidRPr="00714C4A" w:rsidRDefault="005C195C">
      <w:pPr>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pacing w:val="20"/>
          <w:szCs w:val="21"/>
        </w:rPr>
        <w:t>：</w:t>
      </w:r>
      <w:r w:rsidRPr="00714C4A">
        <w:rPr>
          <w:spacing w:val="20"/>
          <w:szCs w:val="21"/>
        </w:rPr>
        <w:t xml:space="preserve">                        </w:t>
      </w:r>
      <w:r w:rsidRPr="00714C4A">
        <w:rPr>
          <w:spacing w:val="20"/>
          <w:szCs w:val="21"/>
        </w:rPr>
        <w:t>日</w:t>
      </w:r>
      <w:r w:rsidRPr="00714C4A">
        <w:rPr>
          <w:spacing w:val="20"/>
          <w:szCs w:val="21"/>
        </w:rPr>
        <w:t xml:space="preserve"> </w:t>
      </w:r>
      <w:r w:rsidRPr="00714C4A">
        <w:rPr>
          <w:spacing w:val="20"/>
          <w:szCs w:val="21"/>
        </w:rPr>
        <w:t>期：</w:t>
      </w:r>
      <w:r w:rsidRPr="00714C4A">
        <w:rPr>
          <w:spacing w:val="20"/>
          <w:szCs w:val="21"/>
        </w:rPr>
        <w:t xml:space="preserve">            </w:t>
      </w:r>
    </w:p>
    <w:bookmarkEnd w:id="186"/>
    <w:p w14:paraId="520B9FE8" w14:textId="77777777" w:rsidR="00E26E0C" w:rsidRPr="00714C4A" w:rsidRDefault="00E26E0C">
      <w:pPr>
        <w:rPr>
          <w:szCs w:val="21"/>
        </w:rPr>
      </w:pPr>
    </w:p>
    <w:p w14:paraId="230259EE" w14:textId="77777777" w:rsidR="00E26E0C" w:rsidRPr="00714C4A" w:rsidRDefault="00E26E0C">
      <w:pPr>
        <w:rPr>
          <w:szCs w:val="21"/>
        </w:rPr>
      </w:pPr>
    </w:p>
    <w:p w14:paraId="2C40C05A" w14:textId="77777777" w:rsidR="00E26E0C" w:rsidRPr="00714C4A" w:rsidRDefault="00E26E0C">
      <w:pPr>
        <w:rPr>
          <w:szCs w:val="21"/>
        </w:rPr>
      </w:pPr>
    </w:p>
    <w:p w14:paraId="4B1FFBB6" w14:textId="77777777" w:rsidR="00E26E0C" w:rsidRPr="00714C4A" w:rsidRDefault="005C195C">
      <w:pPr>
        <w:snapToGrid w:val="0"/>
        <w:spacing w:before="50" w:afterLines="50" w:after="120"/>
        <w:jc w:val="left"/>
        <w:rPr>
          <w:szCs w:val="21"/>
        </w:rPr>
      </w:pPr>
      <w:r w:rsidRPr="00714C4A">
        <w:rPr>
          <w:rFonts w:hint="eastAsia"/>
          <w:szCs w:val="21"/>
        </w:rPr>
        <w:t>5</w:t>
      </w:r>
      <w:r w:rsidRPr="00714C4A">
        <w:rPr>
          <w:szCs w:val="21"/>
        </w:rPr>
        <w:t>．</w:t>
      </w:r>
      <w:r w:rsidRPr="00714C4A">
        <w:rPr>
          <w:szCs w:val="21"/>
        </w:rPr>
        <w:t xml:space="preserve"> </w:t>
      </w:r>
      <w:r w:rsidRPr="00714C4A">
        <w:rPr>
          <w:rFonts w:hint="eastAsia"/>
          <w:szCs w:val="21"/>
        </w:rPr>
        <w:t>实施方案</w:t>
      </w:r>
    </w:p>
    <w:p w14:paraId="250845BE" w14:textId="77777777" w:rsidR="00E26E0C" w:rsidRPr="00714C4A" w:rsidRDefault="00E26E0C">
      <w:pPr>
        <w:rPr>
          <w:szCs w:val="21"/>
        </w:rPr>
      </w:pPr>
    </w:p>
    <w:p w14:paraId="49684E95" w14:textId="77777777" w:rsidR="00E26E0C" w:rsidRPr="00714C4A" w:rsidRDefault="00E26E0C">
      <w:pPr>
        <w:rPr>
          <w:szCs w:val="21"/>
        </w:rPr>
      </w:pPr>
    </w:p>
    <w:p w14:paraId="419B8BB0" w14:textId="77777777" w:rsidR="00E26E0C" w:rsidRPr="00714C4A" w:rsidRDefault="00E26E0C">
      <w:pPr>
        <w:rPr>
          <w:szCs w:val="21"/>
        </w:rPr>
      </w:pPr>
    </w:p>
    <w:p w14:paraId="074AA573" w14:textId="77777777" w:rsidR="00E26E0C" w:rsidRPr="00714C4A" w:rsidRDefault="005C195C">
      <w:pPr>
        <w:snapToGrid w:val="0"/>
        <w:spacing w:before="50" w:afterLines="50" w:after="120"/>
        <w:jc w:val="left"/>
        <w:rPr>
          <w:szCs w:val="21"/>
        </w:rPr>
      </w:pPr>
      <w:r w:rsidRPr="00714C4A">
        <w:rPr>
          <w:rFonts w:hint="eastAsia"/>
          <w:szCs w:val="21"/>
        </w:rPr>
        <w:t>6</w:t>
      </w:r>
      <w:r w:rsidRPr="00714C4A">
        <w:rPr>
          <w:szCs w:val="21"/>
        </w:rPr>
        <w:t>．原厂出厂配置表及原厂中文使用说明书</w:t>
      </w:r>
      <w:r w:rsidRPr="00714C4A">
        <w:rPr>
          <w:rFonts w:hint="eastAsia"/>
          <w:szCs w:val="21"/>
        </w:rPr>
        <w:t>（如有）</w:t>
      </w:r>
      <w:r w:rsidRPr="00714C4A">
        <w:rPr>
          <w:szCs w:val="21"/>
        </w:rPr>
        <w:t>。</w:t>
      </w:r>
    </w:p>
    <w:p w14:paraId="55B9DD54" w14:textId="77777777" w:rsidR="00E26E0C" w:rsidRPr="00714C4A" w:rsidRDefault="00E26E0C">
      <w:pPr>
        <w:rPr>
          <w:szCs w:val="21"/>
        </w:rPr>
      </w:pPr>
    </w:p>
    <w:p w14:paraId="566CD454" w14:textId="77777777" w:rsidR="00E26E0C" w:rsidRPr="00714C4A" w:rsidRDefault="00E26E0C">
      <w:pPr>
        <w:rPr>
          <w:szCs w:val="21"/>
        </w:rPr>
      </w:pPr>
    </w:p>
    <w:p w14:paraId="281A7B2D" w14:textId="77777777" w:rsidR="00E26E0C" w:rsidRPr="00714C4A" w:rsidRDefault="00E26E0C">
      <w:pPr>
        <w:rPr>
          <w:szCs w:val="21"/>
        </w:rPr>
      </w:pPr>
    </w:p>
    <w:p w14:paraId="1AF42CF7" w14:textId="77777777" w:rsidR="00E26E0C" w:rsidRPr="00714C4A" w:rsidRDefault="005C195C">
      <w:pPr>
        <w:rPr>
          <w:szCs w:val="21"/>
        </w:rPr>
      </w:pPr>
      <w:r w:rsidRPr="00714C4A">
        <w:rPr>
          <w:rFonts w:hint="eastAsia"/>
          <w:szCs w:val="21"/>
        </w:rPr>
        <w:t>7</w:t>
      </w:r>
      <w:r w:rsidRPr="00714C4A">
        <w:rPr>
          <w:szCs w:val="21"/>
        </w:rPr>
        <w:t>．供应</w:t>
      </w:r>
      <w:proofErr w:type="gramStart"/>
      <w:r w:rsidRPr="00714C4A">
        <w:rPr>
          <w:szCs w:val="21"/>
        </w:rPr>
        <w:t>商建议</w:t>
      </w:r>
      <w:proofErr w:type="gramEnd"/>
      <w:r w:rsidRPr="00714C4A">
        <w:rPr>
          <w:szCs w:val="21"/>
        </w:rPr>
        <w:t>的安装、调试、验收方法或方案。</w:t>
      </w:r>
    </w:p>
    <w:p w14:paraId="246DBB60" w14:textId="77777777" w:rsidR="00E26E0C" w:rsidRPr="00714C4A" w:rsidRDefault="00E26E0C">
      <w:pPr>
        <w:rPr>
          <w:szCs w:val="21"/>
        </w:rPr>
      </w:pPr>
    </w:p>
    <w:p w14:paraId="20BA1BD5" w14:textId="77777777" w:rsidR="00E26E0C" w:rsidRPr="00714C4A" w:rsidRDefault="00E26E0C">
      <w:pPr>
        <w:rPr>
          <w:szCs w:val="21"/>
        </w:rPr>
      </w:pPr>
    </w:p>
    <w:p w14:paraId="1ECA7892" w14:textId="77777777" w:rsidR="00E26E0C" w:rsidRPr="00714C4A" w:rsidRDefault="00E26E0C">
      <w:pPr>
        <w:rPr>
          <w:szCs w:val="21"/>
        </w:rPr>
      </w:pPr>
    </w:p>
    <w:p w14:paraId="588049BC" w14:textId="77777777" w:rsidR="00E26E0C" w:rsidRPr="00714C4A" w:rsidRDefault="005C195C">
      <w:pPr>
        <w:rPr>
          <w:szCs w:val="21"/>
        </w:rPr>
      </w:pPr>
      <w:r w:rsidRPr="00714C4A">
        <w:rPr>
          <w:rFonts w:hint="eastAsia"/>
          <w:szCs w:val="21"/>
        </w:rPr>
        <w:t>8</w:t>
      </w:r>
      <w:r w:rsidRPr="00714C4A">
        <w:rPr>
          <w:szCs w:val="21"/>
        </w:rPr>
        <w:t>．项目实施人员一览表</w:t>
      </w:r>
      <w:r w:rsidRPr="00714C4A">
        <w:rPr>
          <w:rFonts w:hint="eastAsia"/>
          <w:szCs w:val="21"/>
        </w:rPr>
        <w:t>（格式仅供参考，可自行编写）</w:t>
      </w:r>
      <w:r w:rsidRPr="00714C4A">
        <w:rPr>
          <w:szCs w:val="21"/>
        </w:rPr>
        <w:t>。</w:t>
      </w:r>
    </w:p>
    <w:p w14:paraId="4C99A330" w14:textId="77777777" w:rsidR="00E26E0C" w:rsidRPr="00714C4A" w:rsidRDefault="00E26E0C">
      <w:pPr>
        <w:rPr>
          <w:szCs w:val="21"/>
        </w:rPr>
      </w:pPr>
    </w:p>
    <w:p w14:paraId="3D1645E0" w14:textId="77777777" w:rsidR="00E26E0C" w:rsidRPr="00714C4A" w:rsidRDefault="005C195C">
      <w:pPr>
        <w:snapToGrid w:val="0"/>
        <w:spacing w:beforeLines="50" w:before="120" w:after="50" w:line="400" w:lineRule="exact"/>
        <w:jc w:val="center"/>
        <w:rPr>
          <w:b/>
          <w:szCs w:val="21"/>
        </w:rPr>
      </w:pPr>
      <w:r w:rsidRPr="00714C4A">
        <w:rPr>
          <w:b/>
          <w:szCs w:val="21"/>
        </w:rPr>
        <w:t>项目实施人员（主要从业人员及其技术资格）一览表</w:t>
      </w:r>
    </w:p>
    <w:p w14:paraId="1A836943" w14:textId="77777777" w:rsidR="00E26E0C" w:rsidRPr="00714C4A" w:rsidRDefault="00E26E0C">
      <w:pPr>
        <w:snapToGrid w:val="0"/>
        <w:spacing w:beforeLines="50" w:before="120" w:after="50" w:line="400" w:lineRule="exact"/>
        <w:rPr>
          <w:szCs w:val="21"/>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31"/>
        <w:gridCol w:w="1260"/>
        <w:gridCol w:w="1440"/>
        <w:gridCol w:w="1516"/>
        <w:gridCol w:w="1620"/>
        <w:gridCol w:w="1980"/>
      </w:tblGrid>
      <w:tr w:rsidR="00714C4A" w:rsidRPr="00714C4A" w14:paraId="595CC193" w14:textId="77777777">
        <w:trPr>
          <w:jc w:val="center"/>
        </w:trPr>
        <w:tc>
          <w:tcPr>
            <w:tcW w:w="1331" w:type="dxa"/>
            <w:tcBorders>
              <w:top w:val="single" w:sz="4" w:space="0" w:color="auto"/>
              <w:left w:val="single" w:sz="4" w:space="0" w:color="auto"/>
              <w:bottom w:val="single" w:sz="4" w:space="0" w:color="auto"/>
              <w:right w:val="single" w:sz="4" w:space="0" w:color="auto"/>
            </w:tcBorders>
            <w:vAlign w:val="center"/>
          </w:tcPr>
          <w:p w14:paraId="3E69DC5F" w14:textId="77777777" w:rsidR="00E26E0C" w:rsidRPr="00714C4A" w:rsidRDefault="005C195C">
            <w:pPr>
              <w:snapToGrid w:val="0"/>
              <w:spacing w:beforeLines="50" w:before="120" w:after="50"/>
              <w:jc w:val="center"/>
              <w:rPr>
                <w:szCs w:val="21"/>
              </w:rPr>
            </w:pPr>
            <w:r w:rsidRPr="00714C4A">
              <w:rPr>
                <w:szCs w:val="21"/>
              </w:rPr>
              <w:t>姓名</w:t>
            </w:r>
          </w:p>
        </w:tc>
        <w:tc>
          <w:tcPr>
            <w:tcW w:w="1260" w:type="dxa"/>
            <w:tcBorders>
              <w:top w:val="single" w:sz="4" w:space="0" w:color="auto"/>
              <w:left w:val="single" w:sz="4" w:space="0" w:color="auto"/>
              <w:bottom w:val="single" w:sz="4" w:space="0" w:color="auto"/>
              <w:right w:val="single" w:sz="4" w:space="0" w:color="auto"/>
            </w:tcBorders>
            <w:vAlign w:val="center"/>
          </w:tcPr>
          <w:p w14:paraId="7E3808B7" w14:textId="77777777" w:rsidR="00E26E0C" w:rsidRPr="00714C4A" w:rsidRDefault="005C195C">
            <w:pPr>
              <w:snapToGrid w:val="0"/>
              <w:spacing w:beforeLines="50" w:before="120" w:after="50"/>
              <w:jc w:val="center"/>
              <w:rPr>
                <w:szCs w:val="21"/>
              </w:rPr>
            </w:pPr>
            <w:r w:rsidRPr="00714C4A">
              <w:rPr>
                <w:szCs w:val="21"/>
              </w:rPr>
              <w:t>职务</w:t>
            </w:r>
          </w:p>
        </w:tc>
        <w:tc>
          <w:tcPr>
            <w:tcW w:w="1440" w:type="dxa"/>
            <w:tcBorders>
              <w:top w:val="single" w:sz="4" w:space="0" w:color="auto"/>
              <w:left w:val="single" w:sz="4" w:space="0" w:color="auto"/>
              <w:bottom w:val="single" w:sz="4" w:space="0" w:color="auto"/>
              <w:right w:val="single" w:sz="4" w:space="0" w:color="auto"/>
            </w:tcBorders>
            <w:vAlign w:val="center"/>
          </w:tcPr>
          <w:p w14:paraId="46B35D60" w14:textId="77777777" w:rsidR="00E26E0C" w:rsidRPr="00714C4A" w:rsidRDefault="005C195C">
            <w:pPr>
              <w:snapToGrid w:val="0"/>
              <w:spacing w:beforeLines="50" w:before="120" w:after="50"/>
              <w:jc w:val="center"/>
              <w:rPr>
                <w:szCs w:val="21"/>
              </w:rPr>
            </w:pPr>
            <w:r w:rsidRPr="00714C4A">
              <w:rPr>
                <w:szCs w:val="21"/>
              </w:rPr>
              <w:t>专业技术资格</w:t>
            </w:r>
          </w:p>
        </w:tc>
        <w:tc>
          <w:tcPr>
            <w:tcW w:w="1516" w:type="dxa"/>
            <w:tcBorders>
              <w:top w:val="single" w:sz="4" w:space="0" w:color="auto"/>
              <w:left w:val="single" w:sz="4" w:space="0" w:color="auto"/>
              <w:bottom w:val="single" w:sz="4" w:space="0" w:color="auto"/>
              <w:right w:val="single" w:sz="4" w:space="0" w:color="auto"/>
            </w:tcBorders>
            <w:vAlign w:val="center"/>
          </w:tcPr>
          <w:p w14:paraId="6A120051" w14:textId="77777777" w:rsidR="00E26E0C" w:rsidRPr="00714C4A" w:rsidRDefault="005C195C">
            <w:pPr>
              <w:snapToGrid w:val="0"/>
              <w:spacing w:beforeLines="50" w:before="120" w:after="50"/>
              <w:jc w:val="center"/>
              <w:rPr>
                <w:szCs w:val="21"/>
              </w:rPr>
            </w:pPr>
            <w:r w:rsidRPr="00714C4A">
              <w:rPr>
                <w:szCs w:val="21"/>
              </w:rPr>
              <w:t>证书编号</w:t>
            </w:r>
          </w:p>
        </w:tc>
        <w:tc>
          <w:tcPr>
            <w:tcW w:w="1620" w:type="dxa"/>
            <w:tcBorders>
              <w:top w:val="single" w:sz="4" w:space="0" w:color="auto"/>
              <w:left w:val="single" w:sz="4" w:space="0" w:color="auto"/>
              <w:bottom w:val="single" w:sz="4" w:space="0" w:color="auto"/>
              <w:right w:val="single" w:sz="4" w:space="0" w:color="auto"/>
            </w:tcBorders>
            <w:vAlign w:val="center"/>
          </w:tcPr>
          <w:p w14:paraId="4FA31877" w14:textId="77777777" w:rsidR="00E26E0C" w:rsidRPr="00714C4A" w:rsidRDefault="005C195C">
            <w:pPr>
              <w:snapToGrid w:val="0"/>
              <w:spacing w:beforeLines="50" w:before="120" w:after="50"/>
              <w:jc w:val="center"/>
              <w:rPr>
                <w:bCs/>
                <w:szCs w:val="21"/>
              </w:rPr>
            </w:pPr>
            <w:r w:rsidRPr="00714C4A">
              <w:rPr>
                <w:bCs/>
                <w:szCs w:val="21"/>
              </w:rPr>
              <w:t>参加本单位工作时间</w:t>
            </w:r>
          </w:p>
        </w:tc>
        <w:tc>
          <w:tcPr>
            <w:tcW w:w="1980" w:type="dxa"/>
            <w:tcBorders>
              <w:top w:val="single" w:sz="4" w:space="0" w:color="auto"/>
              <w:left w:val="single" w:sz="4" w:space="0" w:color="auto"/>
              <w:bottom w:val="single" w:sz="4" w:space="0" w:color="auto"/>
              <w:right w:val="single" w:sz="4" w:space="0" w:color="auto"/>
            </w:tcBorders>
            <w:vAlign w:val="center"/>
          </w:tcPr>
          <w:p w14:paraId="3EEE5C6E" w14:textId="77777777" w:rsidR="00E26E0C" w:rsidRPr="00714C4A" w:rsidRDefault="005C195C">
            <w:pPr>
              <w:snapToGrid w:val="0"/>
              <w:spacing w:beforeLines="50" w:before="120" w:after="50"/>
              <w:jc w:val="center"/>
              <w:rPr>
                <w:bCs/>
                <w:szCs w:val="21"/>
              </w:rPr>
            </w:pPr>
            <w:r w:rsidRPr="00714C4A">
              <w:rPr>
                <w:bCs/>
                <w:szCs w:val="21"/>
              </w:rPr>
              <w:t>劳动合同编号</w:t>
            </w:r>
          </w:p>
        </w:tc>
      </w:tr>
      <w:tr w:rsidR="00714C4A" w:rsidRPr="00714C4A" w14:paraId="28AB4F74"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567B0788" w14:textId="77777777" w:rsidR="00E26E0C" w:rsidRPr="00714C4A" w:rsidRDefault="00E26E0C">
            <w:pPr>
              <w:snapToGrid w:val="0"/>
              <w:spacing w:beforeLines="50" w:before="120" w:after="50"/>
              <w:rPr>
                <w:szCs w:val="21"/>
              </w:rPr>
            </w:pPr>
          </w:p>
        </w:tc>
        <w:tc>
          <w:tcPr>
            <w:tcW w:w="1260" w:type="dxa"/>
            <w:tcBorders>
              <w:top w:val="single" w:sz="4" w:space="0" w:color="auto"/>
              <w:left w:val="single" w:sz="4" w:space="0" w:color="auto"/>
              <w:bottom w:val="single" w:sz="4" w:space="0" w:color="auto"/>
              <w:right w:val="single" w:sz="4" w:space="0" w:color="auto"/>
            </w:tcBorders>
          </w:tcPr>
          <w:p w14:paraId="48DCD229" w14:textId="77777777" w:rsidR="00E26E0C" w:rsidRPr="00714C4A" w:rsidRDefault="00E26E0C">
            <w:pPr>
              <w:snapToGrid w:val="0"/>
              <w:spacing w:beforeLines="50" w:before="120" w:after="50"/>
              <w:rPr>
                <w:szCs w:val="21"/>
              </w:rPr>
            </w:pPr>
          </w:p>
        </w:tc>
        <w:tc>
          <w:tcPr>
            <w:tcW w:w="1440" w:type="dxa"/>
            <w:tcBorders>
              <w:top w:val="single" w:sz="4" w:space="0" w:color="auto"/>
              <w:left w:val="single" w:sz="4" w:space="0" w:color="auto"/>
              <w:bottom w:val="single" w:sz="4" w:space="0" w:color="auto"/>
              <w:right w:val="single" w:sz="4" w:space="0" w:color="auto"/>
            </w:tcBorders>
          </w:tcPr>
          <w:p w14:paraId="5A773BFF" w14:textId="77777777" w:rsidR="00E26E0C" w:rsidRPr="00714C4A" w:rsidRDefault="00E26E0C">
            <w:pPr>
              <w:snapToGrid w:val="0"/>
              <w:spacing w:beforeLines="50" w:before="120" w:after="50"/>
              <w:rPr>
                <w:szCs w:val="21"/>
              </w:rPr>
            </w:pPr>
          </w:p>
        </w:tc>
        <w:tc>
          <w:tcPr>
            <w:tcW w:w="1516" w:type="dxa"/>
            <w:tcBorders>
              <w:top w:val="single" w:sz="4" w:space="0" w:color="auto"/>
              <w:left w:val="single" w:sz="4" w:space="0" w:color="auto"/>
              <w:bottom w:val="single" w:sz="4" w:space="0" w:color="auto"/>
              <w:right w:val="single" w:sz="4" w:space="0" w:color="auto"/>
            </w:tcBorders>
          </w:tcPr>
          <w:p w14:paraId="2B457BF5" w14:textId="77777777" w:rsidR="00E26E0C" w:rsidRPr="00714C4A" w:rsidRDefault="00E26E0C">
            <w:pPr>
              <w:snapToGrid w:val="0"/>
              <w:spacing w:beforeLines="50" w:before="120" w:after="50"/>
              <w:rPr>
                <w:szCs w:val="21"/>
              </w:rPr>
            </w:pPr>
          </w:p>
        </w:tc>
        <w:tc>
          <w:tcPr>
            <w:tcW w:w="1620" w:type="dxa"/>
            <w:tcBorders>
              <w:top w:val="single" w:sz="4" w:space="0" w:color="auto"/>
              <w:left w:val="single" w:sz="4" w:space="0" w:color="auto"/>
              <w:bottom w:val="single" w:sz="4" w:space="0" w:color="auto"/>
              <w:right w:val="single" w:sz="4" w:space="0" w:color="auto"/>
            </w:tcBorders>
          </w:tcPr>
          <w:p w14:paraId="23B12313" w14:textId="77777777" w:rsidR="00E26E0C" w:rsidRPr="00714C4A" w:rsidRDefault="00E26E0C">
            <w:pPr>
              <w:snapToGrid w:val="0"/>
              <w:spacing w:beforeLines="50" w:before="120" w:after="50"/>
              <w:rPr>
                <w:szCs w:val="21"/>
              </w:rPr>
            </w:pPr>
          </w:p>
        </w:tc>
        <w:tc>
          <w:tcPr>
            <w:tcW w:w="1980" w:type="dxa"/>
            <w:tcBorders>
              <w:top w:val="single" w:sz="4" w:space="0" w:color="auto"/>
              <w:left w:val="single" w:sz="4" w:space="0" w:color="auto"/>
              <w:bottom w:val="single" w:sz="4" w:space="0" w:color="auto"/>
              <w:right w:val="single" w:sz="4" w:space="0" w:color="auto"/>
            </w:tcBorders>
          </w:tcPr>
          <w:p w14:paraId="5D9B44CD" w14:textId="77777777" w:rsidR="00E26E0C" w:rsidRPr="00714C4A" w:rsidRDefault="00E26E0C">
            <w:pPr>
              <w:snapToGrid w:val="0"/>
              <w:spacing w:beforeLines="50" w:before="120" w:after="50"/>
              <w:rPr>
                <w:szCs w:val="21"/>
              </w:rPr>
            </w:pPr>
          </w:p>
        </w:tc>
      </w:tr>
      <w:tr w:rsidR="00714C4A" w:rsidRPr="00714C4A" w14:paraId="48280A96"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4F13ECF5" w14:textId="77777777" w:rsidR="00E26E0C" w:rsidRPr="00714C4A" w:rsidRDefault="00E26E0C">
            <w:pPr>
              <w:snapToGrid w:val="0"/>
              <w:spacing w:beforeLines="50" w:before="120" w:after="50"/>
              <w:rPr>
                <w:szCs w:val="21"/>
              </w:rPr>
            </w:pPr>
          </w:p>
        </w:tc>
        <w:tc>
          <w:tcPr>
            <w:tcW w:w="1260" w:type="dxa"/>
            <w:tcBorders>
              <w:top w:val="single" w:sz="4" w:space="0" w:color="auto"/>
              <w:left w:val="single" w:sz="4" w:space="0" w:color="auto"/>
              <w:bottom w:val="single" w:sz="4" w:space="0" w:color="auto"/>
              <w:right w:val="single" w:sz="4" w:space="0" w:color="auto"/>
            </w:tcBorders>
          </w:tcPr>
          <w:p w14:paraId="4A764859" w14:textId="77777777" w:rsidR="00E26E0C" w:rsidRPr="00714C4A" w:rsidRDefault="00E26E0C">
            <w:pPr>
              <w:snapToGrid w:val="0"/>
              <w:spacing w:beforeLines="50" w:before="120" w:after="50"/>
              <w:rPr>
                <w:szCs w:val="21"/>
              </w:rPr>
            </w:pPr>
          </w:p>
        </w:tc>
        <w:tc>
          <w:tcPr>
            <w:tcW w:w="1440" w:type="dxa"/>
            <w:tcBorders>
              <w:top w:val="single" w:sz="4" w:space="0" w:color="auto"/>
              <w:left w:val="single" w:sz="4" w:space="0" w:color="auto"/>
              <w:bottom w:val="single" w:sz="4" w:space="0" w:color="auto"/>
              <w:right w:val="single" w:sz="4" w:space="0" w:color="auto"/>
            </w:tcBorders>
          </w:tcPr>
          <w:p w14:paraId="36C253E7" w14:textId="77777777" w:rsidR="00E26E0C" w:rsidRPr="00714C4A" w:rsidRDefault="00E26E0C">
            <w:pPr>
              <w:snapToGrid w:val="0"/>
              <w:spacing w:beforeLines="50" w:before="120" w:after="50"/>
              <w:rPr>
                <w:szCs w:val="21"/>
              </w:rPr>
            </w:pPr>
          </w:p>
        </w:tc>
        <w:tc>
          <w:tcPr>
            <w:tcW w:w="1516" w:type="dxa"/>
            <w:tcBorders>
              <w:top w:val="single" w:sz="4" w:space="0" w:color="auto"/>
              <w:left w:val="single" w:sz="4" w:space="0" w:color="auto"/>
              <w:bottom w:val="single" w:sz="4" w:space="0" w:color="auto"/>
              <w:right w:val="single" w:sz="4" w:space="0" w:color="auto"/>
            </w:tcBorders>
          </w:tcPr>
          <w:p w14:paraId="58198907" w14:textId="77777777" w:rsidR="00E26E0C" w:rsidRPr="00714C4A" w:rsidRDefault="00E26E0C">
            <w:pPr>
              <w:snapToGrid w:val="0"/>
              <w:spacing w:beforeLines="50" w:before="120" w:after="50"/>
              <w:rPr>
                <w:szCs w:val="21"/>
              </w:rPr>
            </w:pPr>
          </w:p>
        </w:tc>
        <w:tc>
          <w:tcPr>
            <w:tcW w:w="1620" w:type="dxa"/>
            <w:tcBorders>
              <w:top w:val="single" w:sz="4" w:space="0" w:color="auto"/>
              <w:left w:val="single" w:sz="4" w:space="0" w:color="auto"/>
              <w:bottom w:val="single" w:sz="4" w:space="0" w:color="auto"/>
              <w:right w:val="single" w:sz="4" w:space="0" w:color="auto"/>
            </w:tcBorders>
          </w:tcPr>
          <w:p w14:paraId="66AAAFA7" w14:textId="77777777" w:rsidR="00E26E0C" w:rsidRPr="00714C4A" w:rsidRDefault="00E26E0C">
            <w:pPr>
              <w:snapToGrid w:val="0"/>
              <w:spacing w:beforeLines="50" w:before="120" w:after="50"/>
              <w:rPr>
                <w:szCs w:val="21"/>
              </w:rPr>
            </w:pPr>
          </w:p>
        </w:tc>
        <w:tc>
          <w:tcPr>
            <w:tcW w:w="1980" w:type="dxa"/>
            <w:tcBorders>
              <w:top w:val="single" w:sz="4" w:space="0" w:color="auto"/>
              <w:left w:val="single" w:sz="4" w:space="0" w:color="auto"/>
              <w:bottom w:val="single" w:sz="4" w:space="0" w:color="auto"/>
              <w:right w:val="single" w:sz="4" w:space="0" w:color="auto"/>
            </w:tcBorders>
          </w:tcPr>
          <w:p w14:paraId="3D2178E7" w14:textId="77777777" w:rsidR="00E26E0C" w:rsidRPr="00714C4A" w:rsidRDefault="00E26E0C">
            <w:pPr>
              <w:snapToGrid w:val="0"/>
              <w:spacing w:beforeLines="50" w:before="120" w:after="50"/>
              <w:rPr>
                <w:szCs w:val="21"/>
              </w:rPr>
            </w:pPr>
          </w:p>
        </w:tc>
      </w:tr>
      <w:tr w:rsidR="00714C4A" w:rsidRPr="00714C4A" w14:paraId="59DCBAA0" w14:textId="77777777">
        <w:trPr>
          <w:jc w:val="center"/>
        </w:trPr>
        <w:tc>
          <w:tcPr>
            <w:tcW w:w="1331" w:type="dxa"/>
            <w:tcBorders>
              <w:top w:val="single" w:sz="4" w:space="0" w:color="auto"/>
              <w:left w:val="single" w:sz="4" w:space="0" w:color="auto"/>
              <w:bottom w:val="single" w:sz="4" w:space="0" w:color="auto"/>
              <w:right w:val="single" w:sz="4" w:space="0" w:color="auto"/>
            </w:tcBorders>
          </w:tcPr>
          <w:p w14:paraId="432B0012" w14:textId="77777777" w:rsidR="00E26E0C" w:rsidRPr="00714C4A" w:rsidRDefault="00E26E0C">
            <w:pPr>
              <w:snapToGrid w:val="0"/>
              <w:spacing w:beforeLines="50" w:before="120" w:after="50"/>
              <w:rPr>
                <w:szCs w:val="21"/>
              </w:rPr>
            </w:pPr>
          </w:p>
        </w:tc>
        <w:tc>
          <w:tcPr>
            <w:tcW w:w="1260" w:type="dxa"/>
            <w:tcBorders>
              <w:top w:val="single" w:sz="4" w:space="0" w:color="auto"/>
              <w:left w:val="single" w:sz="4" w:space="0" w:color="auto"/>
              <w:bottom w:val="single" w:sz="4" w:space="0" w:color="auto"/>
              <w:right w:val="single" w:sz="4" w:space="0" w:color="auto"/>
            </w:tcBorders>
          </w:tcPr>
          <w:p w14:paraId="63AE9BBD" w14:textId="77777777" w:rsidR="00E26E0C" w:rsidRPr="00714C4A" w:rsidRDefault="00E26E0C">
            <w:pPr>
              <w:snapToGrid w:val="0"/>
              <w:spacing w:beforeLines="50" w:before="120" w:after="50"/>
              <w:rPr>
                <w:szCs w:val="21"/>
              </w:rPr>
            </w:pPr>
          </w:p>
        </w:tc>
        <w:tc>
          <w:tcPr>
            <w:tcW w:w="1440" w:type="dxa"/>
            <w:tcBorders>
              <w:top w:val="single" w:sz="4" w:space="0" w:color="auto"/>
              <w:left w:val="single" w:sz="4" w:space="0" w:color="auto"/>
              <w:bottom w:val="single" w:sz="4" w:space="0" w:color="auto"/>
              <w:right w:val="single" w:sz="4" w:space="0" w:color="auto"/>
            </w:tcBorders>
          </w:tcPr>
          <w:p w14:paraId="3C997C66" w14:textId="77777777" w:rsidR="00E26E0C" w:rsidRPr="00714C4A" w:rsidRDefault="00E26E0C">
            <w:pPr>
              <w:pStyle w:val="ac"/>
              <w:snapToGrid w:val="0"/>
              <w:spacing w:beforeLines="50" w:before="120" w:after="50"/>
              <w:ind w:left="5670" w:hanging="420"/>
              <w:rPr>
                <w:rFonts w:ascii="Times New Roman" w:hAnsi="Times New Roman"/>
              </w:rPr>
            </w:pPr>
          </w:p>
        </w:tc>
        <w:tc>
          <w:tcPr>
            <w:tcW w:w="1516" w:type="dxa"/>
            <w:tcBorders>
              <w:top w:val="single" w:sz="4" w:space="0" w:color="auto"/>
              <w:left w:val="single" w:sz="4" w:space="0" w:color="auto"/>
              <w:bottom w:val="single" w:sz="4" w:space="0" w:color="auto"/>
              <w:right w:val="single" w:sz="4" w:space="0" w:color="auto"/>
            </w:tcBorders>
          </w:tcPr>
          <w:p w14:paraId="67462D9E" w14:textId="77777777" w:rsidR="00E26E0C" w:rsidRPr="00714C4A" w:rsidRDefault="00E26E0C">
            <w:pPr>
              <w:snapToGrid w:val="0"/>
              <w:spacing w:beforeLines="50" w:before="120" w:after="50"/>
              <w:rPr>
                <w:szCs w:val="21"/>
              </w:rPr>
            </w:pPr>
          </w:p>
        </w:tc>
        <w:tc>
          <w:tcPr>
            <w:tcW w:w="1620" w:type="dxa"/>
            <w:tcBorders>
              <w:top w:val="single" w:sz="4" w:space="0" w:color="auto"/>
              <w:left w:val="single" w:sz="4" w:space="0" w:color="auto"/>
              <w:bottom w:val="single" w:sz="4" w:space="0" w:color="auto"/>
              <w:right w:val="single" w:sz="4" w:space="0" w:color="auto"/>
            </w:tcBorders>
          </w:tcPr>
          <w:p w14:paraId="0A50FB11" w14:textId="77777777" w:rsidR="00E26E0C" w:rsidRPr="00714C4A" w:rsidRDefault="00E26E0C">
            <w:pPr>
              <w:snapToGrid w:val="0"/>
              <w:spacing w:beforeLines="50" w:before="120" w:after="50"/>
              <w:rPr>
                <w:szCs w:val="21"/>
              </w:rPr>
            </w:pPr>
          </w:p>
        </w:tc>
        <w:tc>
          <w:tcPr>
            <w:tcW w:w="1980" w:type="dxa"/>
            <w:tcBorders>
              <w:top w:val="single" w:sz="4" w:space="0" w:color="auto"/>
              <w:left w:val="single" w:sz="4" w:space="0" w:color="auto"/>
              <w:bottom w:val="single" w:sz="4" w:space="0" w:color="auto"/>
              <w:right w:val="single" w:sz="4" w:space="0" w:color="auto"/>
            </w:tcBorders>
          </w:tcPr>
          <w:p w14:paraId="5FBC6788" w14:textId="77777777" w:rsidR="00E26E0C" w:rsidRPr="00714C4A" w:rsidRDefault="00E26E0C">
            <w:pPr>
              <w:snapToGrid w:val="0"/>
              <w:spacing w:beforeLines="50" w:before="120" w:after="50"/>
              <w:rPr>
                <w:szCs w:val="21"/>
              </w:rPr>
            </w:pPr>
          </w:p>
        </w:tc>
      </w:tr>
    </w:tbl>
    <w:p w14:paraId="03F06D63" w14:textId="77777777" w:rsidR="00E26E0C" w:rsidRPr="00714C4A" w:rsidRDefault="005C195C">
      <w:pPr>
        <w:snapToGrid w:val="0"/>
        <w:spacing w:before="50" w:afterLines="50" w:after="120" w:line="440" w:lineRule="exact"/>
        <w:jc w:val="left"/>
        <w:rPr>
          <w:szCs w:val="21"/>
        </w:rPr>
      </w:pPr>
      <w:r w:rsidRPr="00714C4A">
        <w:rPr>
          <w:szCs w:val="21"/>
        </w:rPr>
        <w:t>注：在填写时，如本表格不适合投标单位的实际情况，可根据本表格式自行填写。</w:t>
      </w:r>
    </w:p>
    <w:p w14:paraId="39A1199A" w14:textId="77777777" w:rsidR="00E26E0C" w:rsidRPr="00714C4A" w:rsidRDefault="005C195C">
      <w:pPr>
        <w:rPr>
          <w:spacing w:val="20"/>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pacing w:val="20"/>
          <w:szCs w:val="21"/>
        </w:rPr>
        <w:t>：</w:t>
      </w:r>
      <w:r w:rsidRPr="00714C4A">
        <w:rPr>
          <w:spacing w:val="20"/>
          <w:szCs w:val="21"/>
        </w:rPr>
        <w:t xml:space="preserve">                         </w:t>
      </w:r>
      <w:r w:rsidRPr="00714C4A">
        <w:rPr>
          <w:spacing w:val="20"/>
          <w:szCs w:val="21"/>
        </w:rPr>
        <w:t>日</w:t>
      </w:r>
      <w:r w:rsidRPr="00714C4A">
        <w:rPr>
          <w:spacing w:val="20"/>
          <w:szCs w:val="21"/>
        </w:rPr>
        <w:t xml:space="preserve">  </w:t>
      </w:r>
      <w:r w:rsidRPr="00714C4A">
        <w:rPr>
          <w:spacing w:val="20"/>
          <w:szCs w:val="21"/>
        </w:rPr>
        <w:t>期：</w:t>
      </w:r>
      <w:r w:rsidRPr="00714C4A">
        <w:rPr>
          <w:spacing w:val="20"/>
          <w:szCs w:val="21"/>
        </w:rPr>
        <w:t xml:space="preserve">        </w:t>
      </w:r>
    </w:p>
    <w:p w14:paraId="745FE9FB" w14:textId="77777777" w:rsidR="00E26E0C" w:rsidRPr="00714C4A" w:rsidRDefault="00E26E0C">
      <w:pPr>
        <w:rPr>
          <w:szCs w:val="21"/>
        </w:rPr>
      </w:pPr>
    </w:p>
    <w:p w14:paraId="1EA03580" w14:textId="77777777" w:rsidR="00E26E0C" w:rsidRPr="00714C4A" w:rsidRDefault="00E26E0C">
      <w:pPr>
        <w:rPr>
          <w:szCs w:val="21"/>
        </w:rPr>
      </w:pPr>
    </w:p>
    <w:p w14:paraId="033137F6" w14:textId="77777777" w:rsidR="00E26E0C" w:rsidRPr="00714C4A" w:rsidRDefault="005C195C">
      <w:pPr>
        <w:rPr>
          <w:szCs w:val="21"/>
        </w:rPr>
      </w:pPr>
      <w:r w:rsidRPr="00714C4A">
        <w:rPr>
          <w:szCs w:val="21"/>
        </w:rPr>
        <w:t>9</w:t>
      </w:r>
      <w:r w:rsidRPr="00714C4A">
        <w:rPr>
          <w:szCs w:val="21"/>
        </w:rPr>
        <w:t>．技术服务、技术培训、售后服务的内容和措施。</w:t>
      </w:r>
    </w:p>
    <w:p w14:paraId="123C7E49" w14:textId="77777777" w:rsidR="00E26E0C" w:rsidRPr="00714C4A" w:rsidRDefault="00E26E0C">
      <w:pPr>
        <w:rPr>
          <w:szCs w:val="21"/>
        </w:rPr>
      </w:pPr>
    </w:p>
    <w:p w14:paraId="35C5668D" w14:textId="77777777" w:rsidR="00E26E0C" w:rsidRPr="00714C4A" w:rsidRDefault="00E26E0C">
      <w:pPr>
        <w:rPr>
          <w:szCs w:val="21"/>
        </w:rPr>
      </w:pPr>
    </w:p>
    <w:p w14:paraId="70FC0A42" w14:textId="77777777" w:rsidR="00E26E0C" w:rsidRPr="00714C4A" w:rsidRDefault="005C195C">
      <w:pPr>
        <w:rPr>
          <w:szCs w:val="21"/>
        </w:rPr>
      </w:pPr>
      <w:r w:rsidRPr="00714C4A">
        <w:rPr>
          <w:szCs w:val="21"/>
        </w:rPr>
        <w:t>10</w:t>
      </w:r>
      <w:r w:rsidRPr="00714C4A">
        <w:rPr>
          <w:szCs w:val="21"/>
        </w:rPr>
        <w:t>．供应商需要说明的其他文件和说明。</w:t>
      </w:r>
    </w:p>
    <w:p w14:paraId="10227A6B" w14:textId="77777777" w:rsidR="00E26E0C" w:rsidRPr="00714C4A" w:rsidRDefault="005C195C">
      <w:pPr>
        <w:jc w:val="center"/>
        <w:rPr>
          <w:b/>
          <w:bCs/>
          <w:szCs w:val="21"/>
        </w:rPr>
      </w:pPr>
      <w:r w:rsidRPr="00714C4A">
        <w:rPr>
          <w:b/>
          <w:szCs w:val="21"/>
        </w:rPr>
        <w:br w:type="page"/>
      </w:r>
    </w:p>
    <w:p w14:paraId="15BF18D7" w14:textId="77777777" w:rsidR="00E26E0C" w:rsidRPr="00714C4A" w:rsidRDefault="005C195C">
      <w:pPr>
        <w:snapToGrid w:val="0"/>
        <w:spacing w:beforeLines="50" w:before="120" w:after="50" w:line="440" w:lineRule="exact"/>
        <w:jc w:val="left"/>
        <w:outlineLvl w:val="1"/>
        <w:rPr>
          <w:bCs/>
          <w:sz w:val="24"/>
        </w:rPr>
      </w:pPr>
      <w:r w:rsidRPr="00714C4A">
        <w:rPr>
          <w:bCs/>
          <w:sz w:val="24"/>
        </w:rPr>
        <w:lastRenderedPageBreak/>
        <w:t>3</w:t>
      </w:r>
      <w:r w:rsidRPr="00714C4A">
        <w:rPr>
          <w:bCs/>
          <w:sz w:val="24"/>
        </w:rPr>
        <w:t>．投标文件封面参考格式</w:t>
      </w:r>
      <w:r w:rsidRPr="00714C4A">
        <w:rPr>
          <w:rFonts w:hint="eastAsia"/>
          <w:bCs/>
          <w:sz w:val="24"/>
        </w:rPr>
        <w:t>（报价文件）</w:t>
      </w:r>
      <w:r w:rsidRPr="00714C4A">
        <w:rPr>
          <w:bCs/>
          <w:sz w:val="24"/>
        </w:rPr>
        <w:t>：</w:t>
      </w:r>
      <w:r w:rsidRPr="00714C4A">
        <w:rPr>
          <w:bCs/>
          <w:sz w:val="24"/>
        </w:rPr>
        <w:t xml:space="preserve"> </w:t>
      </w:r>
    </w:p>
    <w:p w14:paraId="5F28ABE6" w14:textId="77777777" w:rsidR="00E26E0C" w:rsidRPr="00714C4A" w:rsidRDefault="00E26E0C">
      <w:pPr>
        <w:snapToGrid w:val="0"/>
        <w:spacing w:before="50" w:afterLines="50" w:after="120" w:line="400" w:lineRule="exact"/>
        <w:jc w:val="left"/>
        <w:rPr>
          <w:bCs/>
          <w:sz w:val="24"/>
        </w:rPr>
      </w:pPr>
    </w:p>
    <w:p w14:paraId="36576E72" w14:textId="77777777" w:rsidR="00E26E0C" w:rsidRPr="00714C4A" w:rsidRDefault="00E26E0C">
      <w:pPr>
        <w:snapToGrid w:val="0"/>
        <w:spacing w:beforeLines="50" w:before="120" w:after="50" w:line="360" w:lineRule="exact"/>
        <w:rPr>
          <w:sz w:val="24"/>
        </w:rPr>
      </w:pPr>
    </w:p>
    <w:p w14:paraId="5334E7BA" w14:textId="77777777" w:rsidR="00E26E0C" w:rsidRPr="00714C4A" w:rsidRDefault="00E26E0C">
      <w:pPr>
        <w:snapToGrid w:val="0"/>
        <w:spacing w:beforeLines="50" w:before="120" w:after="50" w:line="360" w:lineRule="exact"/>
        <w:jc w:val="center"/>
        <w:rPr>
          <w:bCs/>
          <w:sz w:val="24"/>
        </w:rPr>
      </w:pPr>
    </w:p>
    <w:p w14:paraId="2FAA9C05" w14:textId="77777777" w:rsidR="00E26E0C" w:rsidRPr="00714C4A" w:rsidRDefault="005C195C">
      <w:pPr>
        <w:snapToGrid w:val="0"/>
        <w:spacing w:beforeLines="50" w:before="120" w:after="50" w:line="360" w:lineRule="exact"/>
        <w:jc w:val="center"/>
        <w:rPr>
          <w:b/>
          <w:bCs/>
          <w:sz w:val="44"/>
          <w:szCs w:val="44"/>
        </w:rPr>
      </w:pPr>
      <w:r w:rsidRPr="00714C4A">
        <w:rPr>
          <w:rFonts w:hint="eastAsia"/>
          <w:b/>
          <w:bCs/>
          <w:sz w:val="44"/>
          <w:szCs w:val="44"/>
        </w:rPr>
        <w:t>电子</w:t>
      </w:r>
      <w:r w:rsidRPr="00714C4A">
        <w:rPr>
          <w:b/>
          <w:bCs/>
          <w:sz w:val="44"/>
          <w:szCs w:val="44"/>
        </w:rPr>
        <w:t>投标文件</w:t>
      </w:r>
    </w:p>
    <w:p w14:paraId="3F30304D" w14:textId="77777777" w:rsidR="00E26E0C" w:rsidRPr="00714C4A" w:rsidRDefault="00E26E0C">
      <w:pPr>
        <w:snapToGrid w:val="0"/>
        <w:spacing w:beforeLines="50" w:before="120" w:after="50" w:line="360" w:lineRule="exact"/>
        <w:jc w:val="center"/>
        <w:rPr>
          <w:b/>
          <w:bCs/>
          <w:sz w:val="44"/>
          <w:szCs w:val="44"/>
        </w:rPr>
      </w:pPr>
    </w:p>
    <w:p w14:paraId="36B9D490" w14:textId="77777777" w:rsidR="00E26E0C" w:rsidRPr="00714C4A" w:rsidRDefault="00E26E0C">
      <w:pPr>
        <w:snapToGrid w:val="0"/>
        <w:spacing w:beforeLines="50" w:before="120" w:after="50" w:line="360" w:lineRule="exact"/>
        <w:jc w:val="center"/>
        <w:rPr>
          <w:b/>
          <w:bCs/>
          <w:sz w:val="44"/>
          <w:szCs w:val="44"/>
        </w:rPr>
      </w:pPr>
    </w:p>
    <w:p w14:paraId="121C62F2" w14:textId="77777777" w:rsidR="00E26E0C" w:rsidRPr="00714C4A" w:rsidRDefault="005C195C">
      <w:pPr>
        <w:snapToGrid w:val="0"/>
        <w:spacing w:beforeLines="50" w:before="120" w:after="50" w:line="360" w:lineRule="exact"/>
        <w:jc w:val="center"/>
        <w:rPr>
          <w:b/>
          <w:bCs/>
          <w:sz w:val="44"/>
          <w:szCs w:val="44"/>
        </w:rPr>
      </w:pPr>
      <w:r w:rsidRPr="00714C4A">
        <w:rPr>
          <w:rFonts w:hint="eastAsia"/>
          <w:b/>
          <w:bCs/>
          <w:sz w:val="44"/>
          <w:szCs w:val="44"/>
        </w:rPr>
        <w:t>报价</w:t>
      </w:r>
      <w:r w:rsidRPr="00714C4A">
        <w:rPr>
          <w:b/>
          <w:bCs/>
          <w:sz w:val="44"/>
          <w:szCs w:val="44"/>
        </w:rPr>
        <w:t>文件</w:t>
      </w:r>
    </w:p>
    <w:p w14:paraId="660C8E17" w14:textId="77777777" w:rsidR="00E26E0C" w:rsidRPr="00714C4A" w:rsidRDefault="00E26E0C">
      <w:pPr>
        <w:snapToGrid w:val="0"/>
        <w:spacing w:beforeLines="50" w:before="120" w:after="50" w:line="360" w:lineRule="exact"/>
        <w:rPr>
          <w:bCs/>
          <w:sz w:val="24"/>
        </w:rPr>
      </w:pPr>
    </w:p>
    <w:p w14:paraId="0AB400B2" w14:textId="77777777" w:rsidR="00E26E0C" w:rsidRPr="00714C4A" w:rsidRDefault="00E26E0C">
      <w:pPr>
        <w:snapToGrid w:val="0"/>
        <w:spacing w:beforeLines="50" w:before="120" w:after="50" w:line="360" w:lineRule="exact"/>
        <w:rPr>
          <w:bCs/>
          <w:sz w:val="24"/>
        </w:rPr>
      </w:pPr>
    </w:p>
    <w:p w14:paraId="368B5534" w14:textId="77777777" w:rsidR="00E26E0C" w:rsidRPr="00714C4A" w:rsidRDefault="00E26E0C">
      <w:pPr>
        <w:snapToGrid w:val="0"/>
        <w:spacing w:beforeLines="50" w:before="120" w:after="50" w:line="360" w:lineRule="exact"/>
        <w:rPr>
          <w:bCs/>
          <w:sz w:val="24"/>
        </w:rPr>
      </w:pPr>
    </w:p>
    <w:p w14:paraId="1A5069A2"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项目名称：</w:t>
      </w:r>
      <w:r w:rsidRPr="00714C4A">
        <w:rPr>
          <w:bCs/>
          <w:sz w:val="24"/>
        </w:rPr>
        <w:t xml:space="preserve"> </w:t>
      </w:r>
    </w:p>
    <w:p w14:paraId="19F1391B"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项目编号：</w:t>
      </w:r>
    </w:p>
    <w:p w14:paraId="56287EB3"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分标号：（若无</w:t>
      </w:r>
      <w:r w:rsidRPr="00714C4A">
        <w:rPr>
          <w:rFonts w:hint="eastAsia"/>
          <w:bCs/>
          <w:sz w:val="24"/>
        </w:rPr>
        <w:t>留空或写</w:t>
      </w:r>
      <w:r w:rsidRPr="00714C4A">
        <w:rPr>
          <w:bCs/>
          <w:sz w:val="24"/>
        </w:rPr>
        <w:t>“/”</w:t>
      </w:r>
      <w:r w:rsidRPr="00714C4A">
        <w:rPr>
          <w:bCs/>
          <w:sz w:val="24"/>
        </w:rPr>
        <w:t>）</w:t>
      </w:r>
    </w:p>
    <w:p w14:paraId="6A917436"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供应商名称：</w:t>
      </w:r>
    </w:p>
    <w:p w14:paraId="69243DFD" w14:textId="77777777" w:rsidR="00E26E0C" w:rsidRPr="00714C4A" w:rsidRDefault="005C195C">
      <w:pPr>
        <w:snapToGrid w:val="0"/>
        <w:spacing w:beforeLines="50" w:before="120" w:after="50" w:line="360" w:lineRule="exact"/>
        <w:ind w:firstLineChars="300" w:firstLine="720"/>
        <w:rPr>
          <w:bCs/>
          <w:sz w:val="24"/>
        </w:rPr>
      </w:pPr>
      <w:r w:rsidRPr="00714C4A">
        <w:rPr>
          <w:bCs/>
          <w:sz w:val="24"/>
        </w:rPr>
        <w:t>供应商地址：</w:t>
      </w:r>
    </w:p>
    <w:p w14:paraId="2E6B1536" w14:textId="77777777" w:rsidR="00E26E0C" w:rsidRPr="00714C4A" w:rsidRDefault="00E26E0C">
      <w:pPr>
        <w:snapToGrid w:val="0"/>
        <w:spacing w:beforeLines="50" w:before="120" w:after="50" w:line="360" w:lineRule="exact"/>
        <w:ind w:firstLineChars="300" w:firstLine="720"/>
        <w:rPr>
          <w:bCs/>
          <w:sz w:val="24"/>
        </w:rPr>
      </w:pPr>
    </w:p>
    <w:p w14:paraId="5D198D96" w14:textId="77777777" w:rsidR="00E26E0C" w:rsidRPr="00714C4A" w:rsidRDefault="00E26E0C">
      <w:pPr>
        <w:pStyle w:val="a0"/>
        <w:snapToGrid w:val="0"/>
        <w:spacing w:before="50" w:after="50" w:line="360" w:lineRule="exact"/>
        <w:ind w:firstLineChars="400" w:firstLine="960"/>
        <w:rPr>
          <w:bCs/>
          <w:sz w:val="24"/>
          <w:szCs w:val="24"/>
        </w:rPr>
      </w:pPr>
    </w:p>
    <w:p w14:paraId="38598C95" w14:textId="77777777" w:rsidR="00E26E0C" w:rsidRPr="00714C4A" w:rsidRDefault="005C195C">
      <w:pPr>
        <w:snapToGrid w:val="0"/>
        <w:spacing w:beforeLines="50" w:before="120" w:after="50" w:line="360" w:lineRule="exact"/>
        <w:jc w:val="center"/>
        <w:rPr>
          <w:sz w:val="24"/>
        </w:rPr>
      </w:pPr>
      <w:r w:rsidRPr="00714C4A">
        <w:rPr>
          <w:sz w:val="24"/>
        </w:rPr>
        <w:t xml:space="preserve">                        </w:t>
      </w:r>
      <w:r w:rsidRPr="00714C4A">
        <w:rPr>
          <w:sz w:val="24"/>
        </w:rPr>
        <w:t>年</w:t>
      </w:r>
      <w:r w:rsidRPr="00714C4A">
        <w:rPr>
          <w:sz w:val="24"/>
        </w:rPr>
        <w:t xml:space="preserve">  </w:t>
      </w:r>
      <w:r w:rsidRPr="00714C4A">
        <w:rPr>
          <w:sz w:val="24"/>
        </w:rPr>
        <w:t>月</w:t>
      </w:r>
      <w:r w:rsidRPr="00714C4A">
        <w:rPr>
          <w:sz w:val="24"/>
        </w:rPr>
        <w:t xml:space="preserve">  </w:t>
      </w:r>
      <w:r w:rsidRPr="00714C4A">
        <w:rPr>
          <w:sz w:val="24"/>
        </w:rPr>
        <w:t>日</w:t>
      </w:r>
    </w:p>
    <w:p w14:paraId="5E7308D8" w14:textId="77777777" w:rsidR="00E26E0C" w:rsidRPr="00714C4A" w:rsidRDefault="005C195C">
      <w:r w:rsidRPr="00714C4A">
        <w:br w:type="page"/>
      </w:r>
    </w:p>
    <w:p w14:paraId="7E2722B4" w14:textId="77777777" w:rsidR="00E26E0C" w:rsidRPr="00714C4A" w:rsidRDefault="00E26E0C">
      <w:pPr>
        <w:widowControl/>
        <w:jc w:val="left"/>
        <w:rPr>
          <w:b/>
          <w:bCs/>
          <w:szCs w:val="21"/>
        </w:rPr>
      </w:pPr>
    </w:p>
    <w:p w14:paraId="3E6B443C" w14:textId="77777777" w:rsidR="00E26E0C" w:rsidRPr="00714C4A" w:rsidRDefault="00E26E0C">
      <w:pPr>
        <w:jc w:val="center"/>
        <w:rPr>
          <w:b/>
          <w:bCs/>
          <w:szCs w:val="21"/>
        </w:rPr>
      </w:pPr>
    </w:p>
    <w:p w14:paraId="34257A8E" w14:textId="77777777" w:rsidR="00E26E0C" w:rsidRPr="00714C4A" w:rsidRDefault="005C195C">
      <w:pPr>
        <w:jc w:val="center"/>
        <w:rPr>
          <w:sz w:val="28"/>
          <w:szCs w:val="28"/>
        </w:rPr>
      </w:pPr>
      <w:r w:rsidRPr="00714C4A">
        <w:rPr>
          <w:sz w:val="28"/>
          <w:szCs w:val="28"/>
        </w:rPr>
        <w:t>第三部分</w:t>
      </w:r>
      <w:r w:rsidRPr="00714C4A">
        <w:rPr>
          <w:sz w:val="28"/>
          <w:szCs w:val="28"/>
        </w:rPr>
        <w:t xml:space="preserve"> </w:t>
      </w:r>
      <w:r w:rsidRPr="00714C4A">
        <w:rPr>
          <w:sz w:val="28"/>
          <w:szCs w:val="28"/>
        </w:rPr>
        <w:t>报价文件</w:t>
      </w:r>
    </w:p>
    <w:p w14:paraId="1CDB5B60" w14:textId="77777777" w:rsidR="00E26E0C" w:rsidRPr="00714C4A" w:rsidRDefault="00E26E0C">
      <w:pPr>
        <w:jc w:val="center"/>
        <w:rPr>
          <w:b/>
          <w:bCs/>
          <w:szCs w:val="21"/>
        </w:rPr>
      </w:pPr>
    </w:p>
    <w:p w14:paraId="264D37C9" w14:textId="77777777" w:rsidR="00E26E0C" w:rsidRPr="00714C4A" w:rsidRDefault="005C195C">
      <w:bookmarkStart w:id="187" w:name="_Hlk19115777"/>
      <w:r w:rsidRPr="00714C4A">
        <w:t>1</w:t>
      </w:r>
      <w:r w:rsidRPr="00714C4A">
        <w:t>．投标函格式：</w:t>
      </w:r>
    </w:p>
    <w:p w14:paraId="7B61DF8D" w14:textId="77777777" w:rsidR="00E26E0C" w:rsidRPr="00714C4A" w:rsidRDefault="00E26E0C">
      <w:pPr>
        <w:jc w:val="center"/>
        <w:rPr>
          <w:b/>
          <w:szCs w:val="21"/>
        </w:rPr>
      </w:pPr>
    </w:p>
    <w:p w14:paraId="74CA13A3" w14:textId="77777777" w:rsidR="00E26E0C" w:rsidRPr="00714C4A" w:rsidRDefault="005C195C">
      <w:pPr>
        <w:jc w:val="center"/>
        <w:rPr>
          <w:b/>
          <w:szCs w:val="21"/>
        </w:rPr>
      </w:pPr>
      <w:r w:rsidRPr="00714C4A">
        <w:rPr>
          <w:b/>
          <w:szCs w:val="21"/>
        </w:rPr>
        <w:t>投</w:t>
      </w:r>
      <w:r w:rsidRPr="00714C4A">
        <w:rPr>
          <w:b/>
          <w:szCs w:val="21"/>
        </w:rPr>
        <w:t xml:space="preserve"> </w:t>
      </w:r>
      <w:r w:rsidRPr="00714C4A">
        <w:rPr>
          <w:b/>
          <w:szCs w:val="21"/>
        </w:rPr>
        <w:t>标</w:t>
      </w:r>
      <w:r w:rsidRPr="00714C4A">
        <w:rPr>
          <w:b/>
          <w:szCs w:val="21"/>
        </w:rPr>
        <w:t xml:space="preserve"> </w:t>
      </w:r>
      <w:r w:rsidRPr="00714C4A">
        <w:rPr>
          <w:b/>
          <w:szCs w:val="21"/>
        </w:rPr>
        <w:t>函</w:t>
      </w:r>
    </w:p>
    <w:p w14:paraId="07605851" w14:textId="77777777" w:rsidR="00E26E0C" w:rsidRPr="00714C4A" w:rsidRDefault="00E26E0C">
      <w:pPr>
        <w:rPr>
          <w:b/>
          <w:szCs w:val="21"/>
        </w:rPr>
      </w:pPr>
    </w:p>
    <w:p w14:paraId="1628D7E5" w14:textId="77777777" w:rsidR="00E26E0C" w:rsidRPr="00714C4A" w:rsidRDefault="005C195C">
      <w:pPr>
        <w:spacing w:line="360" w:lineRule="auto"/>
        <w:rPr>
          <w:szCs w:val="21"/>
        </w:rPr>
      </w:pPr>
      <w:r w:rsidRPr="00714C4A">
        <w:rPr>
          <w:szCs w:val="21"/>
        </w:rPr>
        <w:t>致：</w:t>
      </w:r>
      <w:bookmarkStart w:id="188" w:name="_Hlk19051378"/>
      <w:r w:rsidRPr="00714C4A">
        <w:rPr>
          <w:szCs w:val="21"/>
        </w:rPr>
        <w:t>_</w:t>
      </w:r>
      <w:r w:rsidRPr="00714C4A">
        <w:rPr>
          <w:i/>
          <w:iCs/>
          <w:szCs w:val="21"/>
        </w:rPr>
        <w:t>（采购</w:t>
      </w:r>
      <w:r w:rsidRPr="00714C4A">
        <w:rPr>
          <w:rFonts w:hint="eastAsia"/>
          <w:i/>
          <w:iCs/>
          <w:szCs w:val="21"/>
        </w:rPr>
        <w:t>人</w:t>
      </w:r>
      <w:r w:rsidRPr="00714C4A">
        <w:rPr>
          <w:i/>
          <w:iCs/>
          <w:szCs w:val="21"/>
        </w:rPr>
        <w:t>名称）</w:t>
      </w:r>
      <w:r w:rsidRPr="00714C4A">
        <w:rPr>
          <w:i/>
          <w:iCs/>
          <w:szCs w:val="21"/>
        </w:rPr>
        <w:t>_</w:t>
      </w:r>
      <w:bookmarkEnd w:id="188"/>
      <w:r w:rsidRPr="00714C4A">
        <w:rPr>
          <w:szCs w:val="21"/>
        </w:rPr>
        <w:t>：</w:t>
      </w:r>
    </w:p>
    <w:p w14:paraId="37EF3612" w14:textId="77777777" w:rsidR="00E26E0C" w:rsidRPr="00714C4A" w:rsidRDefault="005C195C">
      <w:pPr>
        <w:spacing w:line="360" w:lineRule="auto"/>
        <w:ind w:firstLineChars="200" w:firstLine="420"/>
        <w:rPr>
          <w:szCs w:val="21"/>
        </w:rPr>
      </w:pPr>
      <w:r w:rsidRPr="00714C4A">
        <w:rPr>
          <w:szCs w:val="21"/>
        </w:rPr>
        <w:t>我方已仔细研究了</w:t>
      </w:r>
      <w:bookmarkStart w:id="189" w:name="_Hlk19051388"/>
      <w:r w:rsidRPr="00714C4A">
        <w:rPr>
          <w:rFonts w:hint="eastAsia"/>
          <w:i/>
          <w:iCs/>
          <w:szCs w:val="21"/>
        </w:rPr>
        <w:t>（项目名称）</w:t>
      </w:r>
      <w:bookmarkEnd w:id="189"/>
      <w:r w:rsidRPr="00714C4A">
        <w:rPr>
          <w:szCs w:val="21"/>
        </w:rPr>
        <w:t>的招标文件的全部内容。签字代表</w:t>
      </w:r>
      <w:bookmarkStart w:id="190" w:name="_Hlk19051393"/>
      <w:r w:rsidRPr="00714C4A">
        <w:rPr>
          <w:rFonts w:hint="eastAsia"/>
          <w:i/>
          <w:iCs/>
          <w:szCs w:val="21"/>
        </w:rPr>
        <w:t>（授权代表姓名）</w:t>
      </w:r>
      <w:bookmarkEnd w:id="190"/>
      <w:r w:rsidRPr="00714C4A">
        <w:rPr>
          <w:szCs w:val="21"/>
        </w:rPr>
        <w:t>经正式授权并代表供应商</w:t>
      </w:r>
      <w:r w:rsidRPr="00714C4A">
        <w:rPr>
          <w:szCs w:val="21"/>
        </w:rPr>
        <w:t>_</w:t>
      </w:r>
      <w:bookmarkStart w:id="191" w:name="_Hlk19051402"/>
      <w:r w:rsidRPr="00714C4A">
        <w:rPr>
          <w:i/>
          <w:iCs/>
          <w:szCs w:val="21"/>
        </w:rPr>
        <w:t>（供应商名称）</w:t>
      </w:r>
      <w:bookmarkEnd w:id="191"/>
      <w:r w:rsidRPr="00714C4A">
        <w:rPr>
          <w:szCs w:val="21"/>
        </w:rPr>
        <w:t>提交投标文件</w:t>
      </w:r>
      <w:r w:rsidRPr="00714C4A">
        <w:rPr>
          <w:rFonts w:hint="eastAsia"/>
          <w:szCs w:val="21"/>
        </w:rPr>
        <w:t>。</w:t>
      </w:r>
    </w:p>
    <w:p w14:paraId="6EFA2E1F" w14:textId="77777777" w:rsidR="00E26E0C" w:rsidRPr="00714C4A" w:rsidRDefault="005C195C">
      <w:pPr>
        <w:spacing w:line="360" w:lineRule="auto"/>
        <w:ind w:firstLineChars="200" w:firstLine="420"/>
        <w:rPr>
          <w:szCs w:val="21"/>
        </w:rPr>
      </w:pPr>
      <w:r w:rsidRPr="00714C4A">
        <w:rPr>
          <w:szCs w:val="21"/>
        </w:rPr>
        <w:t>据此函，签字代表宣布同意如下：</w:t>
      </w:r>
    </w:p>
    <w:p w14:paraId="0EC85672" w14:textId="77777777" w:rsidR="00E26E0C" w:rsidRPr="00714C4A" w:rsidRDefault="005C195C">
      <w:pPr>
        <w:spacing w:line="360" w:lineRule="auto"/>
        <w:rPr>
          <w:szCs w:val="21"/>
        </w:rPr>
      </w:pPr>
      <w:r w:rsidRPr="00714C4A">
        <w:rPr>
          <w:szCs w:val="21"/>
        </w:rPr>
        <w:t>（</w:t>
      </w:r>
      <w:r w:rsidRPr="00714C4A">
        <w:rPr>
          <w:szCs w:val="21"/>
        </w:rPr>
        <w:t>1</w:t>
      </w:r>
      <w:r w:rsidRPr="00714C4A">
        <w:rPr>
          <w:szCs w:val="21"/>
        </w:rPr>
        <w:t>）</w:t>
      </w:r>
      <w:r w:rsidRPr="00714C4A">
        <w:rPr>
          <w:rFonts w:hint="eastAsia"/>
          <w:szCs w:val="21"/>
        </w:rPr>
        <w:t>我方</w:t>
      </w:r>
      <w:r w:rsidRPr="00714C4A">
        <w:rPr>
          <w:szCs w:val="21"/>
        </w:rPr>
        <w:t>已详细审查全部</w:t>
      </w:r>
      <w:r w:rsidRPr="00714C4A">
        <w:rPr>
          <w:szCs w:val="21"/>
        </w:rPr>
        <w:t>“</w:t>
      </w:r>
      <w:r w:rsidRPr="00714C4A">
        <w:rPr>
          <w:szCs w:val="21"/>
        </w:rPr>
        <w:t>招标文件</w:t>
      </w:r>
      <w:r w:rsidRPr="00714C4A">
        <w:rPr>
          <w:szCs w:val="21"/>
        </w:rPr>
        <w:t>”</w:t>
      </w:r>
      <w:r w:rsidRPr="00714C4A">
        <w:rPr>
          <w:szCs w:val="21"/>
        </w:rPr>
        <w:t>，包括修改文件（如有的话）以及全部参考资料和有关附件，已经了解我方对于招标文件、采购过程、采购结果有依法进行询问、质疑、投诉的权利及相关渠道和要求。</w:t>
      </w:r>
    </w:p>
    <w:p w14:paraId="36A91E91" w14:textId="77777777" w:rsidR="00E26E0C" w:rsidRPr="00714C4A" w:rsidRDefault="005C195C">
      <w:pPr>
        <w:spacing w:line="360" w:lineRule="auto"/>
        <w:rPr>
          <w:szCs w:val="21"/>
        </w:rPr>
      </w:pPr>
      <w:r w:rsidRPr="00714C4A">
        <w:rPr>
          <w:szCs w:val="21"/>
        </w:rPr>
        <w:t>（</w:t>
      </w:r>
      <w:r w:rsidRPr="00714C4A">
        <w:rPr>
          <w:szCs w:val="21"/>
        </w:rPr>
        <w:t>2</w:t>
      </w:r>
      <w:r w:rsidRPr="00714C4A">
        <w:rPr>
          <w:szCs w:val="21"/>
        </w:rPr>
        <w:t>）</w:t>
      </w:r>
      <w:r w:rsidRPr="00714C4A">
        <w:rPr>
          <w:rFonts w:hint="eastAsia"/>
          <w:szCs w:val="21"/>
        </w:rPr>
        <w:t>我方</w:t>
      </w:r>
      <w:r w:rsidRPr="00714C4A">
        <w:rPr>
          <w:szCs w:val="21"/>
        </w:rPr>
        <w:t>在投标之前已经与贵方进行了充分的沟通，完全理解并接受招标文件的各项规定和要求，对招标文件的合理性、合法性不再有异议。</w:t>
      </w:r>
    </w:p>
    <w:p w14:paraId="110681A3" w14:textId="77777777" w:rsidR="00E26E0C" w:rsidRPr="00714C4A" w:rsidRDefault="005C195C">
      <w:pPr>
        <w:spacing w:line="360" w:lineRule="auto"/>
        <w:rPr>
          <w:szCs w:val="21"/>
        </w:rPr>
      </w:pPr>
      <w:r w:rsidRPr="00714C4A">
        <w:rPr>
          <w:szCs w:val="21"/>
        </w:rPr>
        <w:t>（</w:t>
      </w:r>
      <w:r w:rsidRPr="00714C4A">
        <w:rPr>
          <w:szCs w:val="21"/>
        </w:rPr>
        <w:t>3</w:t>
      </w:r>
      <w:r w:rsidRPr="00714C4A">
        <w:rPr>
          <w:szCs w:val="21"/>
        </w:rPr>
        <w:t>）</w:t>
      </w:r>
      <w:r w:rsidRPr="00714C4A">
        <w:rPr>
          <w:rFonts w:hint="eastAsia"/>
          <w:szCs w:val="21"/>
        </w:rPr>
        <w:t>我方承诺本投标有效期为第三章投标人须知规定的期限。</w:t>
      </w:r>
    </w:p>
    <w:p w14:paraId="41A7FF57" w14:textId="77777777" w:rsidR="00E26E0C" w:rsidRPr="00714C4A" w:rsidRDefault="005C195C">
      <w:pPr>
        <w:spacing w:line="360" w:lineRule="auto"/>
        <w:rPr>
          <w:szCs w:val="21"/>
        </w:rPr>
      </w:pPr>
      <w:r w:rsidRPr="00714C4A">
        <w:rPr>
          <w:szCs w:val="21"/>
        </w:rPr>
        <w:t>（</w:t>
      </w:r>
      <w:r w:rsidRPr="00714C4A">
        <w:rPr>
          <w:szCs w:val="21"/>
        </w:rPr>
        <w:t>4</w:t>
      </w:r>
      <w:r w:rsidRPr="00714C4A">
        <w:rPr>
          <w:szCs w:val="21"/>
        </w:rPr>
        <w:t>）如中标，本投标文件至本项目合同履行</w:t>
      </w:r>
      <w:proofErr w:type="gramStart"/>
      <w:r w:rsidRPr="00714C4A">
        <w:rPr>
          <w:szCs w:val="21"/>
        </w:rPr>
        <w:t>完毕止均保持</w:t>
      </w:r>
      <w:proofErr w:type="gramEnd"/>
      <w:r w:rsidRPr="00714C4A">
        <w:rPr>
          <w:szCs w:val="21"/>
        </w:rPr>
        <w:t>有效，</w:t>
      </w:r>
      <w:r w:rsidRPr="00714C4A">
        <w:rPr>
          <w:rFonts w:hint="eastAsia"/>
          <w:szCs w:val="21"/>
        </w:rPr>
        <w:t>我方</w:t>
      </w:r>
      <w:r w:rsidRPr="00714C4A">
        <w:rPr>
          <w:szCs w:val="21"/>
        </w:rPr>
        <w:t>将按</w:t>
      </w:r>
      <w:r w:rsidRPr="00714C4A">
        <w:rPr>
          <w:szCs w:val="21"/>
        </w:rPr>
        <w:t>“</w:t>
      </w:r>
      <w:r w:rsidRPr="00714C4A">
        <w:rPr>
          <w:szCs w:val="21"/>
        </w:rPr>
        <w:t>招标文件</w:t>
      </w:r>
      <w:r w:rsidRPr="00714C4A">
        <w:rPr>
          <w:szCs w:val="21"/>
        </w:rPr>
        <w:t>”</w:t>
      </w:r>
      <w:r w:rsidRPr="00714C4A">
        <w:rPr>
          <w:szCs w:val="21"/>
        </w:rPr>
        <w:t>及政府采购法律、法规的规定履行合同责任和义务</w:t>
      </w:r>
      <w:r w:rsidRPr="00714C4A">
        <w:rPr>
          <w:rFonts w:hint="eastAsia"/>
          <w:szCs w:val="21"/>
        </w:rPr>
        <w:t>，并承诺</w:t>
      </w:r>
      <w:proofErr w:type="gramStart"/>
      <w:r w:rsidRPr="00714C4A">
        <w:rPr>
          <w:szCs w:val="21"/>
        </w:rPr>
        <w:t>不</w:t>
      </w:r>
      <w:proofErr w:type="gramEnd"/>
      <w:r w:rsidRPr="00714C4A">
        <w:rPr>
          <w:szCs w:val="21"/>
        </w:rPr>
        <w:t>分包及转包他人。</w:t>
      </w:r>
    </w:p>
    <w:p w14:paraId="64FB7E20" w14:textId="77777777" w:rsidR="00E26E0C" w:rsidRPr="00714C4A" w:rsidRDefault="005C195C">
      <w:pPr>
        <w:spacing w:line="360" w:lineRule="auto"/>
        <w:rPr>
          <w:szCs w:val="21"/>
        </w:rPr>
      </w:pPr>
      <w:r w:rsidRPr="00714C4A">
        <w:rPr>
          <w:szCs w:val="21"/>
        </w:rPr>
        <w:t>（</w:t>
      </w:r>
      <w:r w:rsidRPr="00714C4A">
        <w:rPr>
          <w:szCs w:val="21"/>
        </w:rPr>
        <w:t>5</w:t>
      </w:r>
      <w:r w:rsidRPr="00714C4A">
        <w:rPr>
          <w:szCs w:val="21"/>
        </w:rPr>
        <w:t>）</w:t>
      </w:r>
      <w:r w:rsidRPr="00714C4A">
        <w:rPr>
          <w:rFonts w:hint="eastAsia"/>
          <w:szCs w:val="21"/>
        </w:rPr>
        <w:t>我方</w:t>
      </w:r>
      <w:r w:rsidRPr="00714C4A">
        <w:rPr>
          <w:szCs w:val="21"/>
        </w:rPr>
        <w:t>同意按照贵方要求提供与投标有关的一切数据或资料。</w:t>
      </w:r>
    </w:p>
    <w:p w14:paraId="1F228372" w14:textId="77777777" w:rsidR="00E26E0C" w:rsidRPr="00714C4A" w:rsidRDefault="005C195C">
      <w:pPr>
        <w:spacing w:line="360" w:lineRule="auto"/>
        <w:rPr>
          <w:szCs w:val="21"/>
        </w:rPr>
      </w:pPr>
      <w:r w:rsidRPr="00714C4A">
        <w:rPr>
          <w:szCs w:val="21"/>
        </w:rPr>
        <w:t>（</w:t>
      </w:r>
      <w:r w:rsidRPr="00714C4A">
        <w:rPr>
          <w:szCs w:val="21"/>
        </w:rPr>
        <w:t>6</w:t>
      </w:r>
      <w:r w:rsidRPr="00714C4A">
        <w:rPr>
          <w:szCs w:val="21"/>
        </w:rPr>
        <w:t>）与本项目有关的一切正式往来信函请寄：</w:t>
      </w:r>
    </w:p>
    <w:p w14:paraId="0A195C86" w14:textId="77777777" w:rsidR="00E26E0C" w:rsidRPr="00714C4A" w:rsidRDefault="005C195C">
      <w:pPr>
        <w:spacing w:line="360" w:lineRule="auto"/>
        <w:rPr>
          <w:szCs w:val="21"/>
        </w:rPr>
      </w:pPr>
      <w:r w:rsidRPr="00714C4A">
        <w:rPr>
          <w:szCs w:val="21"/>
        </w:rPr>
        <w:t>地址：</w:t>
      </w:r>
      <w:r w:rsidRPr="00714C4A">
        <w:rPr>
          <w:szCs w:val="21"/>
        </w:rPr>
        <w:t xml:space="preserve">                      </w:t>
      </w:r>
      <w:r w:rsidRPr="00714C4A">
        <w:rPr>
          <w:szCs w:val="21"/>
        </w:rPr>
        <w:t>邮编：</w:t>
      </w:r>
      <w:r w:rsidRPr="00714C4A">
        <w:rPr>
          <w:szCs w:val="21"/>
        </w:rPr>
        <w:t xml:space="preserve">           </w:t>
      </w:r>
      <w:r w:rsidRPr="00714C4A">
        <w:rPr>
          <w:szCs w:val="21"/>
        </w:rPr>
        <w:t>电话：</w:t>
      </w:r>
      <w:r w:rsidRPr="00714C4A">
        <w:rPr>
          <w:szCs w:val="21"/>
        </w:rPr>
        <w:t xml:space="preserve">            </w:t>
      </w:r>
    </w:p>
    <w:p w14:paraId="09FF2553" w14:textId="77777777" w:rsidR="00E26E0C" w:rsidRPr="00714C4A" w:rsidRDefault="005C195C">
      <w:pPr>
        <w:spacing w:line="360" w:lineRule="auto"/>
        <w:rPr>
          <w:szCs w:val="21"/>
        </w:rPr>
      </w:pPr>
      <w:r w:rsidRPr="00714C4A">
        <w:rPr>
          <w:szCs w:val="21"/>
        </w:rPr>
        <w:t>传真：</w:t>
      </w:r>
      <w:r w:rsidRPr="00714C4A">
        <w:rPr>
          <w:szCs w:val="21"/>
        </w:rPr>
        <w:t xml:space="preserve">             </w:t>
      </w:r>
    </w:p>
    <w:p w14:paraId="1C478DD0" w14:textId="77777777" w:rsidR="00E26E0C" w:rsidRPr="00714C4A" w:rsidRDefault="005C195C">
      <w:pPr>
        <w:spacing w:line="360" w:lineRule="auto"/>
        <w:rPr>
          <w:szCs w:val="21"/>
        </w:rPr>
      </w:pPr>
      <w:r w:rsidRPr="00714C4A">
        <w:rPr>
          <w:szCs w:val="21"/>
        </w:rPr>
        <w:t>供应商代表姓名</w:t>
      </w:r>
      <w:r w:rsidRPr="00714C4A">
        <w:rPr>
          <w:szCs w:val="21"/>
        </w:rPr>
        <w:t xml:space="preserve">           </w:t>
      </w:r>
      <w:r w:rsidRPr="00714C4A">
        <w:rPr>
          <w:szCs w:val="21"/>
        </w:rPr>
        <w:t>职务：</w:t>
      </w:r>
      <w:r w:rsidRPr="00714C4A">
        <w:rPr>
          <w:szCs w:val="21"/>
        </w:rPr>
        <w:t xml:space="preserve">             </w:t>
      </w:r>
      <w:r w:rsidRPr="00714C4A">
        <w:rPr>
          <w:rFonts w:hint="eastAsia"/>
          <w:szCs w:val="21"/>
        </w:rPr>
        <w:t>邮箱：</w:t>
      </w:r>
      <w:r w:rsidRPr="00714C4A">
        <w:rPr>
          <w:rFonts w:hint="eastAsia"/>
          <w:szCs w:val="21"/>
        </w:rPr>
        <w:t xml:space="preserve"> </w:t>
      </w:r>
      <w:r w:rsidRPr="00714C4A">
        <w:rPr>
          <w:szCs w:val="21"/>
        </w:rPr>
        <w:t xml:space="preserve">              </w:t>
      </w:r>
    </w:p>
    <w:bookmarkEnd w:id="187"/>
    <w:p w14:paraId="001821EF" w14:textId="77777777" w:rsidR="00E26E0C" w:rsidRPr="00714C4A" w:rsidRDefault="00E26E0C">
      <w:pPr>
        <w:spacing w:line="360" w:lineRule="auto"/>
        <w:rPr>
          <w:szCs w:val="21"/>
        </w:rPr>
      </w:pPr>
    </w:p>
    <w:p w14:paraId="38DA783C" w14:textId="77777777" w:rsidR="00E26E0C" w:rsidRPr="00714C4A" w:rsidRDefault="00E26E0C">
      <w:pPr>
        <w:spacing w:line="360" w:lineRule="auto"/>
        <w:rPr>
          <w:szCs w:val="21"/>
        </w:rPr>
      </w:pPr>
    </w:p>
    <w:p w14:paraId="3043684C" w14:textId="77777777" w:rsidR="00E26E0C" w:rsidRPr="00714C4A" w:rsidRDefault="005C195C">
      <w:pPr>
        <w:spacing w:line="360" w:lineRule="auto"/>
        <w:rPr>
          <w:szCs w:val="21"/>
        </w:rPr>
      </w:pPr>
      <w:r w:rsidRPr="00714C4A">
        <w:rPr>
          <w:szCs w:val="21"/>
        </w:rPr>
        <w:t>供应商</w:t>
      </w:r>
      <w:r w:rsidRPr="00714C4A">
        <w:rPr>
          <w:rFonts w:hint="eastAsia"/>
          <w:szCs w:val="21"/>
        </w:rPr>
        <w:t>名称</w:t>
      </w:r>
      <w:r w:rsidRPr="00714C4A">
        <w:rPr>
          <w:rFonts w:hint="eastAsia"/>
          <w:szCs w:val="21"/>
        </w:rPr>
        <w:t>(</w:t>
      </w:r>
      <w:r w:rsidRPr="00714C4A">
        <w:rPr>
          <w:rFonts w:hint="eastAsia"/>
          <w:szCs w:val="21"/>
        </w:rPr>
        <w:t>电子签章</w:t>
      </w:r>
      <w:r w:rsidRPr="00714C4A">
        <w:rPr>
          <w:szCs w:val="21"/>
        </w:rPr>
        <w:t>)</w:t>
      </w:r>
      <w:r w:rsidRPr="00714C4A">
        <w:rPr>
          <w:szCs w:val="21"/>
        </w:rPr>
        <w:t>：</w:t>
      </w:r>
      <w:r w:rsidRPr="00714C4A">
        <w:rPr>
          <w:szCs w:val="21"/>
        </w:rPr>
        <w:t xml:space="preserve">                          </w:t>
      </w:r>
    </w:p>
    <w:p w14:paraId="2504EC33" w14:textId="77777777" w:rsidR="00E26E0C" w:rsidRPr="00714C4A" w:rsidRDefault="00E26E0C">
      <w:pPr>
        <w:spacing w:line="360" w:lineRule="auto"/>
        <w:rPr>
          <w:szCs w:val="21"/>
        </w:rPr>
      </w:pPr>
    </w:p>
    <w:p w14:paraId="48E62A08" w14:textId="77777777" w:rsidR="00E26E0C" w:rsidRPr="00714C4A" w:rsidRDefault="005C195C">
      <w:pPr>
        <w:spacing w:line="360" w:lineRule="auto"/>
        <w:rPr>
          <w:szCs w:val="21"/>
        </w:rPr>
      </w:pPr>
      <w:r w:rsidRPr="00714C4A">
        <w:rPr>
          <w:szCs w:val="21"/>
        </w:rPr>
        <w:t>日期：</w:t>
      </w: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p>
    <w:p w14:paraId="40E75603" w14:textId="77777777" w:rsidR="00E26E0C" w:rsidRPr="00714C4A" w:rsidRDefault="005C195C">
      <w:r w:rsidRPr="00714C4A">
        <w:rPr>
          <w:b/>
          <w:szCs w:val="21"/>
        </w:rPr>
        <w:br w:type="page"/>
      </w:r>
      <w:r w:rsidRPr="00714C4A">
        <w:rPr>
          <w:rFonts w:hint="eastAsia"/>
          <w:b/>
          <w:szCs w:val="21"/>
        </w:rPr>
        <w:lastRenderedPageBreak/>
        <w:t>2.</w:t>
      </w:r>
      <w:r w:rsidRPr="00714C4A">
        <w:t>投标报价明细表格式：</w:t>
      </w:r>
    </w:p>
    <w:p w14:paraId="05DB9A85" w14:textId="77777777" w:rsidR="00E26E0C" w:rsidRPr="00714C4A" w:rsidRDefault="005C195C">
      <w:pPr>
        <w:jc w:val="center"/>
        <w:rPr>
          <w:b/>
          <w:szCs w:val="21"/>
        </w:rPr>
      </w:pPr>
      <w:r w:rsidRPr="00714C4A">
        <w:rPr>
          <w:b/>
          <w:szCs w:val="21"/>
        </w:rPr>
        <w:t>投标报价明细表</w:t>
      </w:r>
    </w:p>
    <w:p w14:paraId="54C3833B" w14:textId="77777777" w:rsidR="00E26E0C" w:rsidRPr="00714C4A" w:rsidRDefault="005C195C">
      <w:pPr>
        <w:ind w:firstLineChars="1150" w:firstLine="2415"/>
        <w:rPr>
          <w:szCs w:val="21"/>
        </w:rPr>
      </w:pPr>
      <w:r w:rsidRPr="00714C4A">
        <w:rPr>
          <w:szCs w:val="21"/>
        </w:rPr>
        <w:t xml:space="preserve">                                    </w:t>
      </w:r>
      <w:r w:rsidRPr="00714C4A">
        <w:rPr>
          <w:szCs w:val="21"/>
        </w:rPr>
        <w:t>金额单位：人民币（元）</w:t>
      </w:r>
    </w:p>
    <w:tbl>
      <w:tblPr>
        <w:tblW w:w="8774"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0"/>
        <w:gridCol w:w="1620"/>
        <w:gridCol w:w="1080"/>
        <w:gridCol w:w="1268"/>
        <w:gridCol w:w="1599"/>
        <w:gridCol w:w="1118"/>
        <w:gridCol w:w="1259"/>
      </w:tblGrid>
      <w:tr w:rsidR="00714C4A" w:rsidRPr="00714C4A" w14:paraId="301E9DC6" w14:textId="77777777">
        <w:trPr>
          <w:trHeight w:hRule="exact" w:val="851"/>
          <w:jc w:val="center"/>
        </w:trPr>
        <w:tc>
          <w:tcPr>
            <w:tcW w:w="830" w:type="dxa"/>
            <w:tcBorders>
              <w:top w:val="single" w:sz="4" w:space="0" w:color="auto"/>
              <w:left w:val="single" w:sz="4" w:space="0" w:color="auto"/>
              <w:bottom w:val="single" w:sz="4" w:space="0" w:color="auto"/>
              <w:right w:val="single" w:sz="4" w:space="0" w:color="auto"/>
            </w:tcBorders>
            <w:vAlign w:val="center"/>
          </w:tcPr>
          <w:p w14:paraId="6B8E60FF" w14:textId="77777777" w:rsidR="00E26E0C" w:rsidRPr="00714C4A" w:rsidRDefault="005C195C">
            <w:pPr>
              <w:jc w:val="center"/>
              <w:rPr>
                <w:spacing w:val="20"/>
                <w:szCs w:val="21"/>
              </w:rPr>
            </w:pPr>
            <w:r w:rsidRPr="00714C4A">
              <w:rPr>
                <w:szCs w:val="21"/>
              </w:rPr>
              <w:t>序号</w:t>
            </w:r>
          </w:p>
        </w:tc>
        <w:tc>
          <w:tcPr>
            <w:tcW w:w="1620" w:type="dxa"/>
            <w:tcBorders>
              <w:top w:val="single" w:sz="4" w:space="0" w:color="auto"/>
              <w:left w:val="single" w:sz="4" w:space="0" w:color="auto"/>
              <w:bottom w:val="single" w:sz="4" w:space="0" w:color="auto"/>
              <w:right w:val="single" w:sz="4" w:space="0" w:color="auto"/>
            </w:tcBorders>
            <w:vAlign w:val="center"/>
          </w:tcPr>
          <w:p w14:paraId="502C0C6C" w14:textId="77777777" w:rsidR="00E26E0C" w:rsidRPr="00714C4A" w:rsidRDefault="005C195C">
            <w:pPr>
              <w:jc w:val="center"/>
              <w:rPr>
                <w:szCs w:val="21"/>
              </w:rPr>
            </w:pPr>
            <w:r w:rsidRPr="00714C4A">
              <w:rPr>
                <w:szCs w:val="21"/>
              </w:rPr>
              <w:t>产品名称</w:t>
            </w:r>
          </w:p>
        </w:tc>
        <w:tc>
          <w:tcPr>
            <w:tcW w:w="1080" w:type="dxa"/>
            <w:tcBorders>
              <w:top w:val="single" w:sz="4" w:space="0" w:color="auto"/>
              <w:left w:val="single" w:sz="4" w:space="0" w:color="auto"/>
              <w:bottom w:val="single" w:sz="4" w:space="0" w:color="auto"/>
              <w:right w:val="single" w:sz="4" w:space="0" w:color="auto"/>
            </w:tcBorders>
            <w:vAlign w:val="center"/>
          </w:tcPr>
          <w:p w14:paraId="44E579C1" w14:textId="77777777" w:rsidR="00E26E0C" w:rsidRPr="00714C4A" w:rsidRDefault="005C195C">
            <w:pPr>
              <w:jc w:val="center"/>
              <w:rPr>
                <w:szCs w:val="21"/>
              </w:rPr>
            </w:pPr>
            <w:r w:rsidRPr="00714C4A">
              <w:rPr>
                <w:szCs w:val="21"/>
              </w:rPr>
              <w:t>制造商或服务商</w:t>
            </w:r>
          </w:p>
        </w:tc>
        <w:tc>
          <w:tcPr>
            <w:tcW w:w="1268" w:type="dxa"/>
            <w:tcBorders>
              <w:top w:val="single" w:sz="4" w:space="0" w:color="auto"/>
              <w:left w:val="single" w:sz="4" w:space="0" w:color="auto"/>
              <w:bottom w:val="single" w:sz="4" w:space="0" w:color="auto"/>
              <w:right w:val="single" w:sz="4" w:space="0" w:color="auto"/>
            </w:tcBorders>
            <w:vAlign w:val="center"/>
          </w:tcPr>
          <w:p w14:paraId="327CB7E2" w14:textId="77777777" w:rsidR="00E26E0C" w:rsidRPr="00714C4A" w:rsidRDefault="005C195C">
            <w:pPr>
              <w:jc w:val="center"/>
              <w:rPr>
                <w:szCs w:val="21"/>
              </w:rPr>
            </w:pPr>
            <w:r w:rsidRPr="00714C4A">
              <w:rPr>
                <w:szCs w:val="21"/>
              </w:rPr>
              <w:t>规格型号</w:t>
            </w:r>
          </w:p>
        </w:tc>
        <w:tc>
          <w:tcPr>
            <w:tcW w:w="1599" w:type="dxa"/>
            <w:tcBorders>
              <w:top w:val="single" w:sz="4" w:space="0" w:color="auto"/>
              <w:left w:val="single" w:sz="4" w:space="0" w:color="auto"/>
              <w:bottom w:val="single" w:sz="4" w:space="0" w:color="auto"/>
              <w:right w:val="single" w:sz="4" w:space="0" w:color="auto"/>
            </w:tcBorders>
            <w:vAlign w:val="center"/>
          </w:tcPr>
          <w:p w14:paraId="75A7199D" w14:textId="77777777" w:rsidR="00E26E0C" w:rsidRPr="00714C4A" w:rsidRDefault="005C195C">
            <w:pPr>
              <w:jc w:val="center"/>
              <w:rPr>
                <w:szCs w:val="21"/>
              </w:rPr>
            </w:pPr>
            <w:r w:rsidRPr="00714C4A">
              <w:rPr>
                <w:szCs w:val="21"/>
              </w:rPr>
              <w:t>单位及数量</w:t>
            </w:r>
          </w:p>
        </w:tc>
        <w:tc>
          <w:tcPr>
            <w:tcW w:w="1118" w:type="dxa"/>
            <w:tcBorders>
              <w:top w:val="single" w:sz="4" w:space="0" w:color="auto"/>
              <w:left w:val="single" w:sz="4" w:space="0" w:color="auto"/>
              <w:bottom w:val="single" w:sz="4" w:space="0" w:color="auto"/>
              <w:right w:val="single" w:sz="4" w:space="0" w:color="auto"/>
            </w:tcBorders>
            <w:vAlign w:val="center"/>
          </w:tcPr>
          <w:p w14:paraId="268E84F0" w14:textId="77777777" w:rsidR="00E26E0C" w:rsidRPr="00714C4A" w:rsidRDefault="005C195C">
            <w:pPr>
              <w:jc w:val="center"/>
              <w:rPr>
                <w:szCs w:val="21"/>
              </w:rPr>
            </w:pPr>
            <w:r w:rsidRPr="00714C4A">
              <w:rPr>
                <w:szCs w:val="21"/>
              </w:rPr>
              <w:t>单价</w:t>
            </w:r>
          </w:p>
        </w:tc>
        <w:tc>
          <w:tcPr>
            <w:tcW w:w="1259" w:type="dxa"/>
            <w:tcBorders>
              <w:top w:val="single" w:sz="4" w:space="0" w:color="auto"/>
              <w:left w:val="single" w:sz="4" w:space="0" w:color="auto"/>
              <w:bottom w:val="single" w:sz="4" w:space="0" w:color="auto"/>
              <w:right w:val="single" w:sz="4" w:space="0" w:color="auto"/>
            </w:tcBorders>
            <w:vAlign w:val="center"/>
          </w:tcPr>
          <w:p w14:paraId="448EAA0D" w14:textId="77777777" w:rsidR="00E26E0C" w:rsidRPr="00714C4A" w:rsidRDefault="005C195C">
            <w:pPr>
              <w:jc w:val="center"/>
              <w:rPr>
                <w:szCs w:val="21"/>
              </w:rPr>
            </w:pPr>
            <w:r w:rsidRPr="00714C4A">
              <w:rPr>
                <w:rFonts w:hint="eastAsia"/>
                <w:szCs w:val="21"/>
              </w:rPr>
              <w:t>合计</w:t>
            </w:r>
          </w:p>
        </w:tc>
      </w:tr>
      <w:tr w:rsidR="00714C4A" w:rsidRPr="00714C4A" w14:paraId="4B4625F2" w14:textId="77777777">
        <w:trPr>
          <w:trHeight w:hRule="exact" w:val="851"/>
          <w:jc w:val="center"/>
        </w:trPr>
        <w:tc>
          <w:tcPr>
            <w:tcW w:w="830" w:type="dxa"/>
            <w:tcBorders>
              <w:top w:val="single" w:sz="4" w:space="0" w:color="auto"/>
              <w:left w:val="single" w:sz="4" w:space="0" w:color="auto"/>
              <w:bottom w:val="single" w:sz="4" w:space="0" w:color="auto"/>
              <w:right w:val="single" w:sz="4" w:space="0" w:color="auto"/>
            </w:tcBorders>
            <w:vAlign w:val="center"/>
          </w:tcPr>
          <w:p w14:paraId="219781BC" w14:textId="77777777" w:rsidR="00E26E0C" w:rsidRPr="00714C4A" w:rsidRDefault="00E26E0C">
            <w:pPr>
              <w:jc w:val="center"/>
              <w:rPr>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4C58C3BE" w14:textId="77777777" w:rsidR="00E26E0C" w:rsidRPr="00714C4A" w:rsidRDefault="00E26E0C">
            <w:pPr>
              <w:jc w:val="center"/>
              <w:rPr>
                <w:spacing w:val="2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045A1D94" w14:textId="77777777" w:rsidR="00E26E0C" w:rsidRPr="00714C4A" w:rsidRDefault="00E26E0C">
            <w:pPr>
              <w:jc w:val="center"/>
              <w:rPr>
                <w:spacing w:val="20"/>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102D6A2B" w14:textId="77777777" w:rsidR="00E26E0C" w:rsidRPr="00714C4A" w:rsidRDefault="00E26E0C">
            <w:pPr>
              <w:jc w:val="center"/>
              <w:rPr>
                <w:spacing w:val="20"/>
                <w:szCs w:val="21"/>
              </w:rPr>
            </w:pPr>
          </w:p>
        </w:tc>
        <w:tc>
          <w:tcPr>
            <w:tcW w:w="1599" w:type="dxa"/>
            <w:tcBorders>
              <w:top w:val="single" w:sz="4" w:space="0" w:color="auto"/>
              <w:left w:val="single" w:sz="4" w:space="0" w:color="auto"/>
              <w:bottom w:val="single" w:sz="4" w:space="0" w:color="auto"/>
              <w:right w:val="single" w:sz="4" w:space="0" w:color="auto"/>
            </w:tcBorders>
            <w:vAlign w:val="center"/>
          </w:tcPr>
          <w:p w14:paraId="394EBE53" w14:textId="77777777" w:rsidR="00E26E0C" w:rsidRPr="00714C4A" w:rsidRDefault="00E26E0C">
            <w:pPr>
              <w:jc w:val="center"/>
              <w:rPr>
                <w:spacing w:val="20"/>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1CE853AA" w14:textId="77777777" w:rsidR="00E26E0C" w:rsidRPr="00714C4A" w:rsidRDefault="00E26E0C">
            <w:pPr>
              <w:jc w:val="center"/>
              <w:rPr>
                <w:spacing w:val="20"/>
                <w:szCs w:val="21"/>
              </w:rPr>
            </w:pPr>
          </w:p>
        </w:tc>
        <w:tc>
          <w:tcPr>
            <w:tcW w:w="1259" w:type="dxa"/>
            <w:tcBorders>
              <w:top w:val="single" w:sz="4" w:space="0" w:color="auto"/>
              <w:left w:val="single" w:sz="4" w:space="0" w:color="auto"/>
              <w:bottom w:val="single" w:sz="4" w:space="0" w:color="auto"/>
              <w:right w:val="single" w:sz="4" w:space="0" w:color="auto"/>
            </w:tcBorders>
            <w:vAlign w:val="center"/>
          </w:tcPr>
          <w:p w14:paraId="17DE6E9C" w14:textId="77777777" w:rsidR="00E26E0C" w:rsidRPr="00714C4A" w:rsidRDefault="00E26E0C">
            <w:pPr>
              <w:jc w:val="center"/>
              <w:rPr>
                <w:spacing w:val="20"/>
                <w:szCs w:val="21"/>
              </w:rPr>
            </w:pPr>
          </w:p>
        </w:tc>
      </w:tr>
      <w:tr w:rsidR="00714C4A" w:rsidRPr="00714C4A" w14:paraId="541C9D77" w14:textId="77777777">
        <w:trPr>
          <w:trHeight w:hRule="exact" w:val="851"/>
          <w:jc w:val="center"/>
        </w:trPr>
        <w:tc>
          <w:tcPr>
            <w:tcW w:w="830" w:type="dxa"/>
            <w:tcBorders>
              <w:top w:val="single" w:sz="4" w:space="0" w:color="auto"/>
              <w:left w:val="single" w:sz="4" w:space="0" w:color="auto"/>
              <w:bottom w:val="single" w:sz="4" w:space="0" w:color="auto"/>
              <w:right w:val="single" w:sz="4" w:space="0" w:color="auto"/>
            </w:tcBorders>
            <w:vAlign w:val="center"/>
          </w:tcPr>
          <w:p w14:paraId="5D2A957F" w14:textId="77777777" w:rsidR="00E26E0C" w:rsidRPr="00714C4A" w:rsidRDefault="00E26E0C">
            <w:pPr>
              <w:jc w:val="center"/>
              <w:rPr>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45B60825" w14:textId="77777777" w:rsidR="00E26E0C" w:rsidRPr="00714C4A" w:rsidRDefault="00E26E0C">
            <w:pPr>
              <w:jc w:val="center"/>
              <w:rPr>
                <w:spacing w:val="20"/>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3635991" w14:textId="77777777" w:rsidR="00E26E0C" w:rsidRPr="00714C4A" w:rsidRDefault="00E26E0C">
            <w:pPr>
              <w:jc w:val="center"/>
              <w:rPr>
                <w:spacing w:val="20"/>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456FFF9E" w14:textId="77777777" w:rsidR="00E26E0C" w:rsidRPr="00714C4A" w:rsidRDefault="00E26E0C">
            <w:pPr>
              <w:jc w:val="center"/>
              <w:rPr>
                <w:spacing w:val="20"/>
                <w:szCs w:val="21"/>
              </w:rPr>
            </w:pPr>
          </w:p>
        </w:tc>
        <w:tc>
          <w:tcPr>
            <w:tcW w:w="1599" w:type="dxa"/>
            <w:tcBorders>
              <w:top w:val="single" w:sz="4" w:space="0" w:color="auto"/>
              <w:left w:val="single" w:sz="4" w:space="0" w:color="auto"/>
              <w:bottom w:val="single" w:sz="4" w:space="0" w:color="auto"/>
              <w:right w:val="single" w:sz="4" w:space="0" w:color="auto"/>
            </w:tcBorders>
            <w:vAlign w:val="center"/>
          </w:tcPr>
          <w:p w14:paraId="74AE389F" w14:textId="77777777" w:rsidR="00E26E0C" w:rsidRPr="00714C4A" w:rsidRDefault="00E26E0C">
            <w:pPr>
              <w:jc w:val="center"/>
              <w:rPr>
                <w:spacing w:val="20"/>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5ABF1F00" w14:textId="77777777" w:rsidR="00E26E0C" w:rsidRPr="00714C4A" w:rsidRDefault="00E26E0C">
            <w:pPr>
              <w:jc w:val="center"/>
              <w:rPr>
                <w:spacing w:val="20"/>
                <w:szCs w:val="21"/>
              </w:rPr>
            </w:pPr>
          </w:p>
        </w:tc>
        <w:tc>
          <w:tcPr>
            <w:tcW w:w="1259" w:type="dxa"/>
            <w:tcBorders>
              <w:top w:val="single" w:sz="4" w:space="0" w:color="auto"/>
              <w:left w:val="single" w:sz="4" w:space="0" w:color="auto"/>
              <w:bottom w:val="single" w:sz="4" w:space="0" w:color="auto"/>
              <w:right w:val="single" w:sz="4" w:space="0" w:color="auto"/>
            </w:tcBorders>
            <w:vAlign w:val="center"/>
          </w:tcPr>
          <w:p w14:paraId="71152AEC" w14:textId="77777777" w:rsidR="00E26E0C" w:rsidRPr="00714C4A" w:rsidRDefault="00E26E0C">
            <w:pPr>
              <w:jc w:val="center"/>
              <w:rPr>
                <w:spacing w:val="20"/>
                <w:szCs w:val="21"/>
              </w:rPr>
            </w:pPr>
          </w:p>
        </w:tc>
      </w:tr>
      <w:tr w:rsidR="00E26E0C" w:rsidRPr="00714C4A" w14:paraId="05D9FEC6" w14:textId="77777777">
        <w:trPr>
          <w:trHeight w:hRule="exact" w:val="851"/>
          <w:jc w:val="center"/>
        </w:trPr>
        <w:tc>
          <w:tcPr>
            <w:tcW w:w="830" w:type="dxa"/>
            <w:tcBorders>
              <w:top w:val="single" w:sz="4" w:space="0" w:color="auto"/>
              <w:left w:val="single" w:sz="4" w:space="0" w:color="auto"/>
              <w:bottom w:val="single" w:sz="4" w:space="0" w:color="auto"/>
              <w:right w:val="single" w:sz="4" w:space="0" w:color="auto"/>
            </w:tcBorders>
            <w:vAlign w:val="center"/>
          </w:tcPr>
          <w:p w14:paraId="68D1B046" w14:textId="77777777" w:rsidR="00E26E0C" w:rsidRPr="00714C4A" w:rsidRDefault="00E26E0C">
            <w:pPr>
              <w:jc w:val="center"/>
              <w:rPr>
                <w:spacing w:val="20"/>
                <w:szCs w:val="21"/>
              </w:rPr>
            </w:pPr>
          </w:p>
        </w:tc>
        <w:tc>
          <w:tcPr>
            <w:tcW w:w="1620" w:type="dxa"/>
            <w:tcBorders>
              <w:top w:val="single" w:sz="4" w:space="0" w:color="auto"/>
              <w:left w:val="single" w:sz="4" w:space="0" w:color="auto"/>
              <w:bottom w:val="single" w:sz="4" w:space="0" w:color="auto"/>
              <w:right w:val="single" w:sz="4" w:space="0" w:color="auto"/>
            </w:tcBorders>
            <w:vAlign w:val="center"/>
          </w:tcPr>
          <w:p w14:paraId="4F6469A9" w14:textId="77777777" w:rsidR="00E26E0C" w:rsidRPr="00714C4A" w:rsidRDefault="005C195C">
            <w:pPr>
              <w:jc w:val="center"/>
              <w:rPr>
                <w:spacing w:val="20"/>
                <w:szCs w:val="21"/>
              </w:rPr>
            </w:pPr>
            <w:r w:rsidRPr="00714C4A">
              <w:rPr>
                <w:spacing w:val="20"/>
                <w:szCs w:val="21"/>
              </w:rPr>
              <w:t>……</w:t>
            </w:r>
          </w:p>
        </w:tc>
        <w:tc>
          <w:tcPr>
            <w:tcW w:w="1080" w:type="dxa"/>
            <w:tcBorders>
              <w:top w:val="single" w:sz="4" w:space="0" w:color="auto"/>
              <w:left w:val="single" w:sz="4" w:space="0" w:color="auto"/>
              <w:bottom w:val="single" w:sz="4" w:space="0" w:color="auto"/>
              <w:right w:val="single" w:sz="4" w:space="0" w:color="auto"/>
            </w:tcBorders>
            <w:vAlign w:val="center"/>
          </w:tcPr>
          <w:p w14:paraId="5A365860" w14:textId="77777777" w:rsidR="00E26E0C" w:rsidRPr="00714C4A" w:rsidRDefault="00E26E0C">
            <w:pPr>
              <w:jc w:val="center"/>
              <w:rPr>
                <w:spacing w:val="20"/>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71E94EDC" w14:textId="77777777" w:rsidR="00E26E0C" w:rsidRPr="00714C4A" w:rsidRDefault="00E26E0C">
            <w:pPr>
              <w:jc w:val="center"/>
              <w:rPr>
                <w:spacing w:val="20"/>
                <w:szCs w:val="21"/>
              </w:rPr>
            </w:pPr>
          </w:p>
        </w:tc>
        <w:tc>
          <w:tcPr>
            <w:tcW w:w="1599" w:type="dxa"/>
            <w:tcBorders>
              <w:top w:val="single" w:sz="4" w:space="0" w:color="auto"/>
              <w:left w:val="single" w:sz="4" w:space="0" w:color="auto"/>
              <w:bottom w:val="single" w:sz="4" w:space="0" w:color="auto"/>
              <w:right w:val="single" w:sz="4" w:space="0" w:color="auto"/>
            </w:tcBorders>
            <w:vAlign w:val="center"/>
          </w:tcPr>
          <w:p w14:paraId="1E835505" w14:textId="77777777" w:rsidR="00E26E0C" w:rsidRPr="00714C4A" w:rsidRDefault="00E26E0C">
            <w:pPr>
              <w:jc w:val="center"/>
              <w:rPr>
                <w:spacing w:val="20"/>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2F61677A" w14:textId="77777777" w:rsidR="00E26E0C" w:rsidRPr="00714C4A" w:rsidRDefault="00E26E0C">
            <w:pPr>
              <w:jc w:val="center"/>
              <w:rPr>
                <w:spacing w:val="20"/>
                <w:szCs w:val="21"/>
              </w:rPr>
            </w:pPr>
          </w:p>
        </w:tc>
        <w:tc>
          <w:tcPr>
            <w:tcW w:w="1259" w:type="dxa"/>
            <w:tcBorders>
              <w:top w:val="single" w:sz="4" w:space="0" w:color="auto"/>
              <w:left w:val="single" w:sz="4" w:space="0" w:color="auto"/>
              <w:bottom w:val="single" w:sz="4" w:space="0" w:color="auto"/>
              <w:right w:val="single" w:sz="4" w:space="0" w:color="auto"/>
            </w:tcBorders>
            <w:vAlign w:val="center"/>
          </w:tcPr>
          <w:p w14:paraId="46CB71CF" w14:textId="77777777" w:rsidR="00E26E0C" w:rsidRPr="00714C4A" w:rsidRDefault="00E26E0C">
            <w:pPr>
              <w:jc w:val="center"/>
              <w:rPr>
                <w:spacing w:val="20"/>
                <w:szCs w:val="21"/>
              </w:rPr>
            </w:pPr>
          </w:p>
        </w:tc>
      </w:tr>
    </w:tbl>
    <w:p w14:paraId="170FACFA" w14:textId="77777777" w:rsidR="00E26E0C" w:rsidRPr="00714C4A" w:rsidRDefault="00E26E0C">
      <w:pPr>
        <w:rPr>
          <w:spacing w:val="20"/>
          <w:szCs w:val="21"/>
        </w:rPr>
      </w:pPr>
    </w:p>
    <w:p w14:paraId="4F6BAB64" w14:textId="77777777" w:rsidR="00E26E0C" w:rsidRPr="00714C4A" w:rsidRDefault="00E26E0C">
      <w:pPr>
        <w:jc w:val="center"/>
        <w:rPr>
          <w:spacing w:val="20"/>
          <w:szCs w:val="21"/>
        </w:rPr>
      </w:pPr>
    </w:p>
    <w:p w14:paraId="709AFA7C" w14:textId="77777777" w:rsidR="00E26E0C" w:rsidRPr="00714C4A" w:rsidRDefault="00E26E0C">
      <w:pPr>
        <w:spacing w:line="360" w:lineRule="auto"/>
        <w:rPr>
          <w:spacing w:val="20"/>
          <w:szCs w:val="21"/>
        </w:rPr>
      </w:pPr>
    </w:p>
    <w:p w14:paraId="04885B1D" w14:textId="77777777" w:rsidR="00E26E0C" w:rsidRPr="00714C4A" w:rsidRDefault="005C195C">
      <w:pPr>
        <w:pStyle w:val="a7"/>
      </w:pPr>
      <w:bookmarkStart w:id="192" w:name="_Hlk88990717"/>
      <w:r w:rsidRPr="00714C4A">
        <w:rPr>
          <w:szCs w:val="21"/>
        </w:rPr>
        <w:t>注：</w:t>
      </w:r>
      <w:r w:rsidRPr="00714C4A">
        <w:rPr>
          <w:rFonts w:hint="eastAsia"/>
          <w:szCs w:val="21"/>
        </w:rPr>
        <w:t>本表如</w:t>
      </w:r>
      <w:r w:rsidRPr="00714C4A">
        <w:rPr>
          <w:rFonts w:hint="eastAsia"/>
        </w:rPr>
        <w:t>与</w:t>
      </w:r>
      <w:r w:rsidRPr="00714C4A">
        <w:rPr>
          <w:rFonts w:hint="eastAsia"/>
          <w:szCs w:val="21"/>
        </w:rPr>
        <w:t>广西政府采购云平台</w:t>
      </w:r>
      <w:r w:rsidRPr="00714C4A">
        <w:rPr>
          <w:rFonts w:hint="eastAsia"/>
        </w:rPr>
        <w:t>不一致的，以</w:t>
      </w:r>
      <w:r w:rsidRPr="00714C4A">
        <w:rPr>
          <w:rFonts w:hint="eastAsia"/>
          <w:szCs w:val="21"/>
        </w:rPr>
        <w:t>广西政府采购云平台</w:t>
      </w:r>
      <w:r w:rsidRPr="00714C4A">
        <w:rPr>
          <w:rFonts w:hint="eastAsia"/>
        </w:rPr>
        <w:t>为准。</w:t>
      </w:r>
    </w:p>
    <w:p w14:paraId="7E1C28F2" w14:textId="77777777" w:rsidR="00E26E0C" w:rsidRPr="00714C4A" w:rsidRDefault="00E26E0C">
      <w:pPr>
        <w:jc w:val="left"/>
        <w:rPr>
          <w:szCs w:val="21"/>
        </w:rPr>
      </w:pPr>
    </w:p>
    <w:p w14:paraId="195BBBB6" w14:textId="77777777" w:rsidR="00E26E0C" w:rsidRPr="00714C4A" w:rsidRDefault="00E26E0C">
      <w:pPr>
        <w:spacing w:line="360" w:lineRule="auto"/>
        <w:rPr>
          <w:spacing w:val="20"/>
          <w:szCs w:val="21"/>
        </w:rPr>
      </w:pPr>
    </w:p>
    <w:p w14:paraId="6F3CE8E4" w14:textId="77777777" w:rsidR="00E26E0C" w:rsidRPr="00714C4A" w:rsidRDefault="005C195C">
      <w:pPr>
        <w:spacing w:line="360" w:lineRule="auto"/>
        <w:rPr>
          <w:szCs w:val="21"/>
        </w:rPr>
      </w:pPr>
      <w:r w:rsidRPr="00714C4A">
        <w:rPr>
          <w:szCs w:val="21"/>
        </w:rPr>
        <w:t>供应商名称（</w:t>
      </w:r>
      <w:r w:rsidRPr="00714C4A">
        <w:rPr>
          <w:rFonts w:hint="eastAsia"/>
          <w:szCs w:val="21"/>
        </w:rPr>
        <w:t>电子签章</w:t>
      </w:r>
      <w:r w:rsidRPr="00714C4A">
        <w:rPr>
          <w:szCs w:val="21"/>
        </w:rPr>
        <w:t>）：</w:t>
      </w:r>
      <w:r w:rsidRPr="00714C4A">
        <w:rPr>
          <w:szCs w:val="21"/>
        </w:rPr>
        <w:t xml:space="preserve">                          </w:t>
      </w:r>
    </w:p>
    <w:p w14:paraId="0EBF6060" w14:textId="77777777" w:rsidR="00E26E0C" w:rsidRPr="00714C4A" w:rsidRDefault="005C195C">
      <w:pPr>
        <w:spacing w:line="360" w:lineRule="auto"/>
        <w:rPr>
          <w:spacing w:val="20"/>
          <w:szCs w:val="21"/>
        </w:rPr>
      </w:pPr>
      <w:r w:rsidRPr="00714C4A">
        <w:rPr>
          <w:szCs w:val="21"/>
        </w:rPr>
        <w:t>日</w:t>
      </w:r>
      <w:r w:rsidRPr="00714C4A">
        <w:rPr>
          <w:szCs w:val="21"/>
        </w:rPr>
        <w:t xml:space="preserve">  </w:t>
      </w:r>
      <w:r w:rsidRPr="00714C4A">
        <w:rPr>
          <w:szCs w:val="21"/>
        </w:rPr>
        <w:t>期</w:t>
      </w:r>
      <w:r w:rsidRPr="00714C4A">
        <w:rPr>
          <w:rFonts w:hint="eastAsia"/>
          <w:szCs w:val="21"/>
        </w:rPr>
        <w:t>：</w:t>
      </w: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r w:rsidRPr="00714C4A">
        <w:rPr>
          <w:szCs w:val="21"/>
        </w:rPr>
        <w:t xml:space="preserve"> </w:t>
      </w:r>
    </w:p>
    <w:bookmarkEnd w:id="192"/>
    <w:p w14:paraId="5EE10BEE" w14:textId="77777777" w:rsidR="00E26E0C" w:rsidRPr="00714C4A" w:rsidRDefault="00E26E0C">
      <w:pPr>
        <w:snapToGrid w:val="0"/>
        <w:spacing w:before="50" w:afterLines="50" w:after="120"/>
        <w:jc w:val="left"/>
        <w:rPr>
          <w:szCs w:val="21"/>
        </w:rPr>
        <w:sectPr w:rsidR="00E26E0C" w:rsidRPr="00714C4A">
          <w:pgSz w:w="11906" w:h="16838"/>
          <w:pgMar w:top="1418" w:right="1133" w:bottom="1246" w:left="1418" w:header="851" w:footer="992" w:gutter="0"/>
          <w:cols w:space="720"/>
          <w:docGrid w:linePitch="312"/>
        </w:sectPr>
      </w:pPr>
    </w:p>
    <w:p w14:paraId="7A93871E" w14:textId="77777777" w:rsidR="00E26E0C" w:rsidRPr="00714C4A" w:rsidRDefault="005C195C">
      <w:pPr>
        <w:spacing w:line="360" w:lineRule="auto"/>
        <w:jc w:val="left"/>
        <w:rPr>
          <w:szCs w:val="21"/>
        </w:rPr>
      </w:pPr>
      <w:bookmarkStart w:id="193" w:name="_Hlk19115862"/>
      <w:r w:rsidRPr="00714C4A">
        <w:rPr>
          <w:szCs w:val="21"/>
        </w:rPr>
        <w:lastRenderedPageBreak/>
        <w:t>3</w:t>
      </w:r>
      <w:r w:rsidRPr="00714C4A">
        <w:rPr>
          <w:szCs w:val="21"/>
        </w:rPr>
        <w:t>．过低报价合理性的说明。（如有）</w:t>
      </w:r>
    </w:p>
    <w:p w14:paraId="08B38C0D" w14:textId="77777777" w:rsidR="00E26E0C" w:rsidRPr="00714C4A" w:rsidRDefault="005C195C">
      <w:pPr>
        <w:spacing w:line="360" w:lineRule="auto"/>
        <w:ind w:firstLineChars="200" w:firstLine="420"/>
        <w:rPr>
          <w:szCs w:val="21"/>
        </w:rPr>
      </w:pPr>
      <w:r w:rsidRPr="00714C4A">
        <w:rPr>
          <w:szCs w:val="21"/>
        </w:rPr>
        <w:t>评审委员会认为的报价</w:t>
      </w:r>
      <w:r w:rsidRPr="00714C4A">
        <w:rPr>
          <w:rFonts w:hint="eastAsia"/>
          <w:szCs w:val="21"/>
        </w:rPr>
        <w:t>存在异常低价问题的情形</w:t>
      </w:r>
      <w:r w:rsidRPr="00714C4A">
        <w:rPr>
          <w:szCs w:val="21"/>
        </w:rPr>
        <w:t>，供应商将被要求以书面方式提供</w:t>
      </w:r>
      <w:r w:rsidRPr="00714C4A">
        <w:rPr>
          <w:rFonts w:hint="eastAsia"/>
          <w:szCs w:val="21"/>
        </w:rPr>
        <w:t>项目具体成本测算等与报价合理性相关的书面说明及必要的证明材料</w:t>
      </w:r>
      <w:r w:rsidRPr="00714C4A">
        <w:rPr>
          <w:szCs w:val="21"/>
        </w:rPr>
        <w:t>。为避免在评审现场因未能及时提供说明而导致被评审委员会作为无效投标，供应商</w:t>
      </w:r>
      <w:r w:rsidRPr="00714C4A">
        <w:rPr>
          <w:rFonts w:hint="eastAsia"/>
        </w:rPr>
        <w:t>自行决定是否</w:t>
      </w:r>
      <w:r w:rsidRPr="00714C4A">
        <w:rPr>
          <w:kern w:val="1"/>
          <w:szCs w:val="21"/>
        </w:rPr>
        <w:t>直接在</w:t>
      </w:r>
      <w:r w:rsidRPr="00714C4A">
        <w:rPr>
          <w:szCs w:val="21"/>
        </w:rPr>
        <w:t>此处</w:t>
      </w:r>
      <w:r w:rsidRPr="00714C4A">
        <w:rPr>
          <w:rFonts w:hint="eastAsia"/>
          <w:szCs w:val="21"/>
        </w:rPr>
        <w:t>进行陈述</w:t>
      </w:r>
      <w:r w:rsidRPr="00714C4A">
        <w:rPr>
          <w:szCs w:val="21"/>
        </w:rPr>
        <w:t>。格式自拟。</w:t>
      </w:r>
      <w:r w:rsidRPr="00714C4A">
        <w:rPr>
          <w:rFonts w:hint="eastAsia"/>
          <w:szCs w:val="21"/>
        </w:rPr>
        <w:t>（</w:t>
      </w:r>
      <w:r w:rsidRPr="00714C4A">
        <w:rPr>
          <w:rFonts w:hint="eastAsia"/>
          <w:kern w:val="1"/>
          <w:szCs w:val="21"/>
        </w:rPr>
        <w:t>具体要求详见第四章评审方法及标准“过低报价合理性的审查”</w:t>
      </w:r>
      <w:r w:rsidRPr="00714C4A">
        <w:rPr>
          <w:rFonts w:hint="eastAsia"/>
          <w:szCs w:val="21"/>
        </w:rPr>
        <w:t>）</w:t>
      </w:r>
    </w:p>
    <w:p w14:paraId="6B1095D4" w14:textId="77777777" w:rsidR="00E26E0C" w:rsidRPr="00714C4A" w:rsidRDefault="00E26E0C">
      <w:pPr>
        <w:pStyle w:val="2a"/>
        <w:jc w:val="center"/>
        <w:rPr>
          <w:b/>
          <w:bCs/>
        </w:rPr>
      </w:pPr>
      <w:bookmarkStart w:id="194" w:name="_Hlk211331823"/>
    </w:p>
    <w:p w14:paraId="7650CE50" w14:textId="77777777" w:rsidR="00E26E0C" w:rsidRPr="00714C4A" w:rsidRDefault="005C195C">
      <w:pPr>
        <w:pStyle w:val="2a"/>
        <w:jc w:val="center"/>
      </w:pPr>
      <w:r w:rsidRPr="00714C4A">
        <w:rPr>
          <w:rFonts w:hint="eastAsia"/>
          <w:b/>
          <w:bCs/>
        </w:rPr>
        <w:t>产品成本测算表（参考格式）</w:t>
      </w:r>
    </w:p>
    <w:p w14:paraId="1507CD46" w14:textId="77777777" w:rsidR="00E26E0C" w:rsidRPr="00714C4A" w:rsidRDefault="00E26E0C">
      <w:pPr>
        <w:spacing w:line="360" w:lineRule="auto"/>
      </w:pPr>
    </w:p>
    <w:tbl>
      <w:tblPr>
        <w:tblW w:w="452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6"/>
        <w:gridCol w:w="379"/>
        <w:gridCol w:w="633"/>
        <w:gridCol w:w="468"/>
        <w:gridCol w:w="801"/>
        <w:gridCol w:w="1161"/>
        <w:gridCol w:w="939"/>
        <w:gridCol w:w="856"/>
        <w:gridCol w:w="1017"/>
        <w:gridCol w:w="801"/>
        <w:gridCol w:w="984"/>
      </w:tblGrid>
      <w:tr w:rsidR="00714C4A" w:rsidRPr="00714C4A" w14:paraId="066AD59D" w14:textId="77777777">
        <w:trPr>
          <w:trHeight w:val="2098"/>
          <w:jc w:val="center"/>
        </w:trPr>
        <w:tc>
          <w:tcPr>
            <w:tcW w:w="245" w:type="pct"/>
            <w:shd w:val="clear" w:color="C4BC96" w:themeColor="background2" w:themeShade="BF" w:fill="auto"/>
            <w:vAlign w:val="center"/>
          </w:tcPr>
          <w:bookmarkEnd w:id="194"/>
          <w:p w14:paraId="675AB3CB" w14:textId="77777777" w:rsidR="00E26E0C" w:rsidRPr="00714C4A" w:rsidRDefault="005C195C">
            <w:pPr>
              <w:ind w:leftChars="-50" w:left="-105" w:rightChars="-50" w:right="-105"/>
              <w:jc w:val="center"/>
              <w:rPr>
                <w:rFonts w:cs="宋体"/>
                <w:b/>
              </w:rPr>
            </w:pPr>
            <w:r w:rsidRPr="00714C4A">
              <w:rPr>
                <w:rFonts w:cs="仿宋_GB2312" w:hint="eastAsia"/>
                <w:b/>
              </w:rPr>
              <w:t>序号</w:t>
            </w:r>
          </w:p>
        </w:tc>
        <w:tc>
          <w:tcPr>
            <w:tcW w:w="201" w:type="pct"/>
            <w:shd w:val="clear" w:color="C4BC96" w:themeColor="background2" w:themeShade="BF" w:fill="auto"/>
            <w:vAlign w:val="center"/>
          </w:tcPr>
          <w:p w14:paraId="1DB069E2" w14:textId="77777777" w:rsidR="00E26E0C" w:rsidRPr="00714C4A" w:rsidRDefault="005C195C">
            <w:pPr>
              <w:spacing w:line="360" w:lineRule="auto"/>
              <w:ind w:leftChars="-23" w:left="-48" w:rightChars="-31" w:right="-65"/>
              <w:jc w:val="center"/>
              <w:rPr>
                <w:rFonts w:cs="宋体"/>
                <w:b/>
              </w:rPr>
            </w:pPr>
            <w:r w:rsidRPr="00714C4A">
              <w:rPr>
                <w:rFonts w:cs="宋体" w:hint="eastAsia"/>
                <w:b/>
              </w:rPr>
              <w:t>名称</w:t>
            </w:r>
          </w:p>
        </w:tc>
        <w:tc>
          <w:tcPr>
            <w:tcW w:w="380" w:type="pct"/>
            <w:shd w:val="clear" w:color="C4BC96" w:themeColor="background2" w:themeShade="BF" w:fill="auto"/>
            <w:vAlign w:val="center"/>
          </w:tcPr>
          <w:p w14:paraId="13DAD59A" w14:textId="77777777" w:rsidR="00E26E0C" w:rsidRPr="00714C4A" w:rsidRDefault="005C195C">
            <w:pPr>
              <w:spacing w:line="360" w:lineRule="auto"/>
              <w:ind w:leftChars="-23" w:left="-48" w:rightChars="-31" w:right="-65"/>
              <w:jc w:val="center"/>
              <w:rPr>
                <w:rFonts w:cs="宋体"/>
                <w:b/>
              </w:rPr>
            </w:pPr>
            <w:r w:rsidRPr="00714C4A">
              <w:rPr>
                <w:rFonts w:hint="eastAsia"/>
                <w:b/>
              </w:rPr>
              <w:t>品牌规格型号</w:t>
            </w:r>
          </w:p>
        </w:tc>
        <w:tc>
          <w:tcPr>
            <w:tcW w:w="282" w:type="pct"/>
            <w:tcBorders>
              <w:left w:val="single" w:sz="4" w:space="0" w:color="auto"/>
            </w:tcBorders>
            <w:shd w:val="clear" w:color="C4BC96" w:themeColor="background2" w:themeShade="BF" w:fill="auto"/>
            <w:vAlign w:val="center"/>
          </w:tcPr>
          <w:p w14:paraId="4D4127E5" w14:textId="77777777" w:rsidR="00E26E0C" w:rsidRPr="00714C4A" w:rsidRDefault="005C195C">
            <w:pPr>
              <w:spacing w:line="360" w:lineRule="auto"/>
              <w:ind w:leftChars="-23" w:left="-48" w:rightChars="-31" w:right="-65"/>
              <w:jc w:val="center"/>
              <w:rPr>
                <w:rFonts w:cs="宋体"/>
                <w:b/>
              </w:rPr>
            </w:pPr>
            <w:r w:rsidRPr="00714C4A">
              <w:rPr>
                <w:rFonts w:cs="宋体" w:hint="eastAsia"/>
                <w:b/>
              </w:rPr>
              <w:t>单位</w:t>
            </w:r>
          </w:p>
        </w:tc>
        <w:tc>
          <w:tcPr>
            <w:tcW w:w="478" w:type="pct"/>
            <w:tcBorders>
              <w:right w:val="single" w:sz="4" w:space="0" w:color="auto"/>
            </w:tcBorders>
            <w:shd w:val="clear" w:color="C4BC96" w:themeColor="background2" w:themeShade="BF" w:fill="auto"/>
            <w:vAlign w:val="center"/>
          </w:tcPr>
          <w:p w14:paraId="57A469CF" w14:textId="77777777" w:rsidR="00E26E0C" w:rsidRPr="00714C4A" w:rsidRDefault="005C195C">
            <w:pPr>
              <w:spacing w:line="360" w:lineRule="auto"/>
              <w:ind w:leftChars="-23" w:left="-48" w:rightChars="-31" w:right="-65"/>
              <w:jc w:val="center"/>
              <w:rPr>
                <w:rFonts w:cs="宋体"/>
                <w:b/>
              </w:rPr>
            </w:pPr>
            <w:r w:rsidRPr="00714C4A">
              <w:rPr>
                <w:rFonts w:cs="宋体" w:hint="eastAsia"/>
                <w:b/>
              </w:rPr>
              <w:t>报价单价（</w:t>
            </w:r>
            <w:r w:rsidRPr="00714C4A">
              <w:rPr>
                <w:rFonts w:cs="宋体"/>
                <w:b/>
              </w:rPr>
              <w:t>元）</w:t>
            </w:r>
          </w:p>
        </w:tc>
        <w:tc>
          <w:tcPr>
            <w:tcW w:w="692" w:type="pct"/>
            <w:shd w:val="clear" w:color="C4BC96" w:themeColor="background2" w:themeShade="BF" w:fill="auto"/>
            <w:vAlign w:val="center"/>
          </w:tcPr>
          <w:p w14:paraId="597C206F" w14:textId="77777777" w:rsidR="00E26E0C" w:rsidRPr="00714C4A" w:rsidRDefault="005C195C">
            <w:pPr>
              <w:spacing w:line="360" w:lineRule="auto"/>
              <w:ind w:leftChars="-23" w:left="-48" w:rightChars="-31" w:right="-65"/>
              <w:jc w:val="center"/>
              <w:rPr>
                <w:rFonts w:cs="宋体"/>
                <w:b/>
              </w:rPr>
            </w:pPr>
            <w:r w:rsidRPr="00714C4A">
              <w:rPr>
                <w:rFonts w:cs="宋体" w:hint="eastAsia"/>
                <w:b/>
              </w:rPr>
              <w:t>成本项目</w:t>
            </w:r>
          </w:p>
          <w:p w14:paraId="09F5344B" w14:textId="77777777" w:rsidR="00E26E0C" w:rsidRPr="00714C4A" w:rsidRDefault="00E26E0C">
            <w:pPr>
              <w:spacing w:line="360" w:lineRule="auto"/>
              <w:ind w:rightChars="-31" w:right="-65"/>
              <w:rPr>
                <w:rFonts w:cs="宋体"/>
                <w:b/>
              </w:rPr>
            </w:pPr>
          </w:p>
        </w:tc>
        <w:tc>
          <w:tcPr>
            <w:tcW w:w="560" w:type="pct"/>
            <w:shd w:val="clear" w:color="C4BC96" w:themeColor="background2" w:themeShade="BF" w:fill="auto"/>
            <w:vAlign w:val="center"/>
          </w:tcPr>
          <w:p w14:paraId="1EE3DF4A" w14:textId="77777777" w:rsidR="00E26E0C" w:rsidRPr="00714C4A" w:rsidRDefault="005C195C">
            <w:pPr>
              <w:spacing w:line="360" w:lineRule="auto"/>
              <w:ind w:leftChars="-23" w:left="-48" w:rightChars="-31" w:right="-65"/>
              <w:jc w:val="center"/>
              <w:rPr>
                <w:rFonts w:cs="宋体"/>
                <w:b/>
              </w:rPr>
            </w:pPr>
            <w:r w:rsidRPr="00714C4A">
              <w:rPr>
                <w:rFonts w:cs="宋体" w:hint="eastAsia"/>
                <w:b/>
              </w:rPr>
              <w:t>具体明细</w:t>
            </w:r>
          </w:p>
          <w:p w14:paraId="26F9DCA5" w14:textId="77777777" w:rsidR="00E26E0C" w:rsidRPr="00714C4A" w:rsidRDefault="00E26E0C">
            <w:pPr>
              <w:spacing w:line="360" w:lineRule="auto"/>
              <w:ind w:leftChars="-23" w:left="-48" w:rightChars="-31" w:right="-65"/>
              <w:jc w:val="center"/>
              <w:rPr>
                <w:rFonts w:cs="宋体"/>
                <w:b/>
              </w:rPr>
            </w:pPr>
          </w:p>
        </w:tc>
        <w:tc>
          <w:tcPr>
            <w:tcW w:w="511" w:type="pct"/>
            <w:shd w:val="clear" w:color="C4BC96" w:themeColor="background2" w:themeShade="BF" w:fill="auto"/>
            <w:vAlign w:val="center"/>
          </w:tcPr>
          <w:p w14:paraId="5A9279B6" w14:textId="77777777" w:rsidR="00E26E0C" w:rsidRPr="00714C4A" w:rsidRDefault="005C195C">
            <w:pPr>
              <w:spacing w:line="360" w:lineRule="auto"/>
              <w:ind w:leftChars="-23" w:left="-48" w:rightChars="-31" w:right="-65"/>
              <w:jc w:val="center"/>
              <w:rPr>
                <w:rFonts w:cs="宋体"/>
                <w:b/>
              </w:rPr>
            </w:pPr>
            <w:r w:rsidRPr="00714C4A">
              <w:rPr>
                <w:rFonts w:cs="宋体" w:hint="eastAsia"/>
                <w:b/>
              </w:rPr>
              <w:t>单位产品用量</w:t>
            </w:r>
          </w:p>
          <w:p w14:paraId="405417CE" w14:textId="77777777" w:rsidR="00E26E0C" w:rsidRPr="00714C4A" w:rsidRDefault="00E26E0C">
            <w:pPr>
              <w:spacing w:line="360" w:lineRule="auto"/>
              <w:ind w:leftChars="-23" w:left="-48" w:rightChars="-31" w:right="-65"/>
              <w:jc w:val="center"/>
              <w:rPr>
                <w:rFonts w:cs="宋体"/>
                <w:b/>
              </w:rPr>
            </w:pPr>
          </w:p>
        </w:tc>
        <w:tc>
          <w:tcPr>
            <w:tcW w:w="606" w:type="pct"/>
            <w:shd w:val="clear" w:color="C4BC96" w:themeColor="background2" w:themeShade="BF" w:fill="auto"/>
            <w:vAlign w:val="center"/>
          </w:tcPr>
          <w:p w14:paraId="752207C2" w14:textId="77777777" w:rsidR="00E26E0C" w:rsidRPr="00714C4A" w:rsidRDefault="005C195C">
            <w:pPr>
              <w:spacing w:line="360" w:lineRule="auto"/>
              <w:ind w:leftChars="-23" w:left="-48" w:rightChars="-31" w:right="-65"/>
              <w:jc w:val="center"/>
              <w:rPr>
                <w:rFonts w:cs="宋体"/>
                <w:b/>
              </w:rPr>
            </w:pPr>
            <w:r w:rsidRPr="00714C4A">
              <w:rPr>
                <w:rFonts w:cs="宋体" w:hint="eastAsia"/>
                <w:b/>
              </w:rPr>
              <w:t>单位成本（元）</w:t>
            </w:r>
          </w:p>
        </w:tc>
        <w:tc>
          <w:tcPr>
            <w:tcW w:w="449" w:type="pct"/>
            <w:tcBorders>
              <w:left w:val="single" w:sz="4" w:space="0" w:color="auto"/>
            </w:tcBorders>
            <w:shd w:val="clear" w:color="C4BC96" w:themeColor="background2" w:themeShade="BF" w:fill="auto"/>
            <w:vAlign w:val="center"/>
          </w:tcPr>
          <w:p w14:paraId="35909A15" w14:textId="77777777" w:rsidR="00E26E0C" w:rsidRPr="00714C4A" w:rsidRDefault="005C195C">
            <w:pPr>
              <w:spacing w:line="360" w:lineRule="auto"/>
              <w:ind w:leftChars="-23" w:left="-48" w:rightChars="-31" w:right="-65"/>
              <w:jc w:val="center"/>
              <w:rPr>
                <w:rFonts w:cs="宋体"/>
                <w:b/>
              </w:rPr>
            </w:pPr>
            <w:r w:rsidRPr="00714C4A">
              <w:rPr>
                <w:rFonts w:cs="宋体" w:hint="eastAsia"/>
                <w:b/>
              </w:rPr>
              <w:t>成本</w:t>
            </w:r>
            <w:r w:rsidRPr="00714C4A">
              <w:rPr>
                <w:rFonts w:cs="宋体"/>
                <w:b/>
              </w:rPr>
              <w:t>合计（元）</w:t>
            </w:r>
          </w:p>
        </w:tc>
        <w:tc>
          <w:tcPr>
            <w:tcW w:w="587" w:type="pct"/>
            <w:tcBorders>
              <w:left w:val="single" w:sz="4" w:space="0" w:color="auto"/>
            </w:tcBorders>
            <w:shd w:val="clear" w:color="C4BC96" w:themeColor="background2" w:themeShade="BF" w:fill="auto"/>
            <w:vAlign w:val="center"/>
          </w:tcPr>
          <w:p w14:paraId="0773F42B" w14:textId="77777777" w:rsidR="00E26E0C" w:rsidRPr="00714C4A" w:rsidRDefault="005C195C">
            <w:pPr>
              <w:spacing w:line="360" w:lineRule="auto"/>
              <w:ind w:leftChars="-23" w:left="-48" w:rightChars="-31" w:right="-65"/>
              <w:jc w:val="center"/>
              <w:rPr>
                <w:rFonts w:cs="宋体"/>
                <w:b/>
              </w:rPr>
            </w:pPr>
            <w:r w:rsidRPr="00714C4A">
              <w:rPr>
                <w:rFonts w:cs="宋体" w:hint="eastAsia"/>
                <w:b/>
              </w:rPr>
              <w:t>备注（测算依据</w:t>
            </w:r>
            <w:r w:rsidRPr="00714C4A">
              <w:rPr>
                <w:rFonts w:cs="宋体" w:hint="eastAsia"/>
                <w:b/>
              </w:rPr>
              <w:t>/</w:t>
            </w:r>
            <w:r w:rsidRPr="00714C4A">
              <w:rPr>
                <w:rFonts w:cs="宋体" w:hint="eastAsia"/>
                <w:b/>
              </w:rPr>
              <w:t>证明材料）</w:t>
            </w:r>
          </w:p>
        </w:tc>
      </w:tr>
      <w:tr w:rsidR="00714C4A" w:rsidRPr="00714C4A" w14:paraId="064A5182" w14:textId="77777777">
        <w:trPr>
          <w:trHeight w:val="476"/>
          <w:jc w:val="center"/>
        </w:trPr>
        <w:tc>
          <w:tcPr>
            <w:tcW w:w="245" w:type="pct"/>
            <w:vMerge w:val="restart"/>
            <w:shd w:val="clear" w:color="auto" w:fill="auto"/>
            <w:vAlign w:val="center"/>
          </w:tcPr>
          <w:p w14:paraId="4B91A028" w14:textId="77777777" w:rsidR="00E26E0C" w:rsidRPr="00714C4A" w:rsidRDefault="00E26E0C">
            <w:pPr>
              <w:numPr>
                <w:ilvl w:val="0"/>
                <w:numId w:val="5"/>
              </w:numPr>
              <w:tabs>
                <w:tab w:val="left" w:pos="61"/>
              </w:tabs>
              <w:jc w:val="center"/>
            </w:pPr>
          </w:p>
        </w:tc>
        <w:tc>
          <w:tcPr>
            <w:tcW w:w="201" w:type="pct"/>
            <w:vMerge w:val="restart"/>
            <w:shd w:val="clear" w:color="auto" w:fill="auto"/>
            <w:vAlign w:val="center"/>
          </w:tcPr>
          <w:p w14:paraId="2CB9FA3F" w14:textId="77777777" w:rsidR="00E26E0C" w:rsidRPr="00714C4A" w:rsidRDefault="00E26E0C">
            <w:pPr>
              <w:tabs>
                <w:tab w:val="left" w:pos="0"/>
                <w:tab w:val="left" w:pos="56"/>
              </w:tabs>
              <w:ind w:left="479" w:hangingChars="228" w:hanging="479"/>
              <w:jc w:val="center"/>
            </w:pPr>
          </w:p>
        </w:tc>
        <w:tc>
          <w:tcPr>
            <w:tcW w:w="380" w:type="pct"/>
            <w:vMerge w:val="restart"/>
            <w:shd w:val="clear" w:color="auto" w:fill="auto"/>
            <w:vAlign w:val="center"/>
          </w:tcPr>
          <w:p w14:paraId="75C202F3" w14:textId="77777777" w:rsidR="00E26E0C" w:rsidRPr="00714C4A" w:rsidRDefault="00E26E0C">
            <w:pPr>
              <w:spacing w:line="240" w:lineRule="atLeast"/>
              <w:ind w:leftChars="-23" w:left="-48" w:rightChars="-31" w:right="-65"/>
              <w:jc w:val="left"/>
              <w:rPr>
                <w:rFonts w:cs="宋体"/>
              </w:rPr>
            </w:pPr>
          </w:p>
        </w:tc>
        <w:tc>
          <w:tcPr>
            <w:tcW w:w="282" w:type="pct"/>
            <w:vMerge w:val="restart"/>
            <w:tcBorders>
              <w:left w:val="single" w:sz="4" w:space="0" w:color="auto"/>
            </w:tcBorders>
            <w:shd w:val="clear" w:color="auto" w:fill="auto"/>
            <w:vAlign w:val="center"/>
          </w:tcPr>
          <w:p w14:paraId="2EF809BB" w14:textId="77777777" w:rsidR="00E26E0C" w:rsidRPr="00714C4A" w:rsidRDefault="00E26E0C">
            <w:pPr>
              <w:spacing w:line="240" w:lineRule="atLeast"/>
              <w:ind w:leftChars="-23" w:left="-48" w:rightChars="-31" w:right="-65"/>
              <w:jc w:val="left"/>
              <w:rPr>
                <w:rFonts w:cs="宋体"/>
              </w:rPr>
            </w:pPr>
          </w:p>
        </w:tc>
        <w:tc>
          <w:tcPr>
            <w:tcW w:w="478" w:type="pct"/>
            <w:vMerge w:val="restart"/>
            <w:tcBorders>
              <w:left w:val="single" w:sz="4" w:space="0" w:color="auto"/>
              <w:right w:val="single" w:sz="4" w:space="0" w:color="auto"/>
            </w:tcBorders>
            <w:shd w:val="clear" w:color="auto" w:fill="auto"/>
            <w:vAlign w:val="center"/>
          </w:tcPr>
          <w:p w14:paraId="7C9A22AC" w14:textId="77777777" w:rsidR="00E26E0C" w:rsidRPr="00714C4A" w:rsidRDefault="00E26E0C">
            <w:pPr>
              <w:spacing w:line="240" w:lineRule="atLeast"/>
              <w:ind w:leftChars="-23" w:left="-48" w:rightChars="-31" w:right="-65"/>
              <w:jc w:val="left"/>
              <w:rPr>
                <w:rFonts w:cs="宋体"/>
              </w:rPr>
            </w:pPr>
          </w:p>
        </w:tc>
        <w:tc>
          <w:tcPr>
            <w:tcW w:w="692" w:type="pct"/>
            <w:vMerge w:val="restart"/>
            <w:tcBorders>
              <w:left w:val="single" w:sz="4" w:space="0" w:color="auto"/>
              <w:right w:val="single" w:sz="4" w:space="0" w:color="auto"/>
            </w:tcBorders>
            <w:vAlign w:val="center"/>
          </w:tcPr>
          <w:p w14:paraId="40311539" w14:textId="77777777" w:rsidR="00E26E0C" w:rsidRPr="00714C4A" w:rsidRDefault="005C195C">
            <w:pPr>
              <w:spacing w:line="240" w:lineRule="atLeast"/>
              <w:ind w:leftChars="-23" w:left="-48" w:rightChars="-31" w:right="-65"/>
              <w:jc w:val="left"/>
              <w:rPr>
                <w:rFonts w:cs="宋体"/>
              </w:rPr>
            </w:pPr>
            <w:r w:rsidRPr="00714C4A">
              <w:rPr>
                <w:rFonts w:cs="宋体" w:hint="eastAsia"/>
              </w:rPr>
              <w:t>原材料成本</w:t>
            </w:r>
          </w:p>
        </w:tc>
        <w:tc>
          <w:tcPr>
            <w:tcW w:w="560" w:type="pct"/>
            <w:tcBorders>
              <w:left w:val="single" w:sz="4" w:space="0" w:color="auto"/>
            </w:tcBorders>
            <w:shd w:val="clear" w:color="auto" w:fill="auto"/>
            <w:vAlign w:val="center"/>
          </w:tcPr>
          <w:p w14:paraId="3608058C" w14:textId="77777777" w:rsidR="00E26E0C" w:rsidRPr="00714C4A" w:rsidRDefault="005C195C">
            <w:pPr>
              <w:spacing w:line="240" w:lineRule="atLeast"/>
              <w:ind w:leftChars="-23" w:left="-48" w:rightChars="-31" w:right="-65"/>
              <w:jc w:val="left"/>
              <w:rPr>
                <w:rFonts w:cs="宋体"/>
              </w:rPr>
            </w:pPr>
            <w:r w:rsidRPr="00714C4A">
              <w:rPr>
                <w:rFonts w:cs="宋体"/>
              </w:rPr>
              <w:t>原材料</w:t>
            </w:r>
            <w:r w:rsidRPr="00714C4A">
              <w:rPr>
                <w:rFonts w:cs="宋体"/>
              </w:rPr>
              <w:t>1</w:t>
            </w:r>
          </w:p>
        </w:tc>
        <w:tc>
          <w:tcPr>
            <w:tcW w:w="511" w:type="pct"/>
            <w:tcBorders>
              <w:left w:val="single" w:sz="4" w:space="0" w:color="auto"/>
            </w:tcBorders>
            <w:shd w:val="clear" w:color="auto" w:fill="auto"/>
            <w:vAlign w:val="center"/>
          </w:tcPr>
          <w:p w14:paraId="6CC99D87"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0DAD43CD" w14:textId="77777777" w:rsidR="00E26E0C" w:rsidRPr="00714C4A" w:rsidRDefault="00E26E0C">
            <w:pPr>
              <w:spacing w:line="240" w:lineRule="atLeast"/>
              <w:ind w:leftChars="-23" w:left="-48" w:rightChars="-31" w:right="-65"/>
              <w:jc w:val="left"/>
              <w:rPr>
                <w:rFonts w:cs="宋体"/>
              </w:rPr>
            </w:pPr>
          </w:p>
        </w:tc>
        <w:tc>
          <w:tcPr>
            <w:tcW w:w="449" w:type="pct"/>
            <w:vMerge w:val="restart"/>
            <w:tcBorders>
              <w:left w:val="single" w:sz="4" w:space="0" w:color="auto"/>
            </w:tcBorders>
            <w:shd w:val="clear" w:color="auto" w:fill="auto"/>
            <w:vAlign w:val="center"/>
          </w:tcPr>
          <w:p w14:paraId="4B0EB769"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0E9F09DE" w14:textId="77777777" w:rsidR="00E26E0C" w:rsidRPr="00714C4A" w:rsidRDefault="00E26E0C">
            <w:pPr>
              <w:spacing w:line="240" w:lineRule="atLeast"/>
              <w:ind w:leftChars="-23" w:left="-48" w:rightChars="-31" w:right="-65"/>
              <w:jc w:val="left"/>
              <w:rPr>
                <w:rFonts w:cs="宋体"/>
              </w:rPr>
            </w:pPr>
          </w:p>
        </w:tc>
      </w:tr>
      <w:tr w:rsidR="00714C4A" w:rsidRPr="00714C4A" w14:paraId="32CD550D" w14:textId="77777777">
        <w:trPr>
          <w:trHeight w:val="476"/>
          <w:jc w:val="center"/>
        </w:trPr>
        <w:tc>
          <w:tcPr>
            <w:tcW w:w="245" w:type="pct"/>
            <w:vMerge/>
            <w:shd w:val="clear" w:color="auto" w:fill="auto"/>
            <w:vAlign w:val="center"/>
          </w:tcPr>
          <w:p w14:paraId="6C25A31E" w14:textId="77777777" w:rsidR="00E26E0C" w:rsidRPr="00714C4A" w:rsidRDefault="00E26E0C">
            <w:pPr>
              <w:numPr>
                <w:ilvl w:val="0"/>
                <w:numId w:val="5"/>
              </w:numPr>
              <w:tabs>
                <w:tab w:val="left" w:pos="61"/>
              </w:tabs>
              <w:jc w:val="center"/>
            </w:pPr>
          </w:p>
        </w:tc>
        <w:tc>
          <w:tcPr>
            <w:tcW w:w="201" w:type="pct"/>
            <w:vMerge/>
            <w:shd w:val="clear" w:color="auto" w:fill="auto"/>
            <w:vAlign w:val="center"/>
          </w:tcPr>
          <w:p w14:paraId="7AEFAD42" w14:textId="77777777" w:rsidR="00E26E0C" w:rsidRPr="00714C4A" w:rsidRDefault="00E26E0C">
            <w:pPr>
              <w:tabs>
                <w:tab w:val="left" w:pos="0"/>
                <w:tab w:val="left" w:pos="56"/>
              </w:tabs>
              <w:ind w:left="479" w:hangingChars="228" w:hanging="479"/>
              <w:jc w:val="center"/>
            </w:pPr>
          </w:p>
        </w:tc>
        <w:tc>
          <w:tcPr>
            <w:tcW w:w="380" w:type="pct"/>
            <w:vMerge/>
            <w:shd w:val="clear" w:color="auto" w:fill="auto"/>
            <w:vAlign w:val="center"/>
          </w:tcPr>
          <w:p w14:paraId="57D6A474" w14:textId="77777777" w:rsidR="00E26E0C" w:rsidRPr="00714C4A" w:rsidRDefault="00E26E0C">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606FCA22" w14:textId="77777777" w:rsidR="00E26E0C" w:rsidRPr="00714C4A" w:rsidRDefault="00E26E0C">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3BAA6BF2" w14:textId="77777777" w:rsidR="00E26E0C" w:rsidRPr="00714C4A" w:rsidRDefault="00E26E0C">
            <w:pPr>
              <w:spacing w:line="240" w:lineRule="atLeast"/>
              <w:ind w:leftChars="-23" w:left="-48" w:rightChars="-31" w:right="-65"/>
              <w:jc w:val="left"/>
              <w:rPr>
                <w:rFonts w:cs="宋体"/>
              </w:rPr>
            </w:pPr>
          </w:p>
        </w:tc>
        <w:tc>
          <w:tcPr>
            <w:tcW w:w="692" w:type="pct"/>
            <w:vMerge/>
            <w:tcBorders>
              <w:left w:val="single" w:sz="4" w:space="0" w:color="auto"/>
              <w:right w:val="single" w:sz="4" w:space="0" w:color="auto"/>
            </w:tcBorders>
            <w:vAlign w:val="center"/>
          </w:tcPr>
          <w:p w14:paraId="13FBE47B" w14:textId="77777777" w:rsidR="00E26E0C" w:rsidRPr="00714C4A" w:rsidRDefault="00E26E0C">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4178F3B0" w14:textId="77777777" w:rsidR="00E26E0C" w:rsidRPr="00714C4A" w:rsidRDefault="005C195C">
            <w:pPr>
              <w:spacing w:line="240" w:lineRule="atLeast"/>
              <w:ind w:leftChars="-23" w:left="-48" w:rightChars="-31" w:right="-65"/>
              <w:jc w:val="left"/>
              <w:rPr>
                <w:rFonts w:cs="宋体"/>
              </w:rPr>
            </w:pPr>
            <w:r w:rsidRPr="00714C4A">
              <w:rPr>
                <w:rFonts w:cs="宋体" w:hint="eastAsia"/>
              </w:rPr>
              <w:t>...</w:t>
            </w:r>
          </w:p>
        </w:tc>
        <w:tc>
          <w:tcPr>
            <w:tcW w:w="511" w:type="pct"/>
            <w:tcBorders>
              <w:left w:val="single" w:sz="4" w:space="0" w:color="auto"/>
            </w:tcBorders>
            <w:shd w:val="clear" w:color="auto" w:fill="auto"/>
            <w:vAlign w:val="center"/>
          </w:tcPr>
          <w:p w14:paraId="582978D5"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4A0D71AC" w14:textId="77777777" w:rsidR="00E26E0C" w:rsidRPr="00714C4A" w:rsidRDefault="00E26E0C">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00CEBBB7"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160401FF" w14:textId="77777777" w:rsidR="00E26E0C" w:rsidRPr="00714C4A" w:rsidRDefault="00E26E0C">
            <w:pPr>
              <w:spacing w:line="240" w:lineRule="atLeast"/>
              <w:ind w:leftChars="-23" w:left="-48" w:rightChars="-31" w:right="-65"/>
              <w:jc w:val="left"/>
              <w:rPr>
                <w:rFonts w:cs="宋体"/>
              </w:rPr>
            </w:pPr>
          </w:p>
        </w:tc>
      </w:tr>
      <w:tr w:rsidR="00714C4A" w:rsidRPr="00714C4A" w14:paraId="2822109F" w14:textId="77777777">
        <w:trPr>
          <w:trHeight w:val="476"/>
          <w:jc w:val="center"/>
        </w:trPr>
        <w:tc>
          <w:tcPr>
            <w:tcW w:w="245" w:type="pct"/>
            <w:vMerge/>
            <w:shd w:val="clear" w:color="auto" w:fill="auto"/>
            <w:vAlign w:val="center"/>
          </w:tcPr>
          <w:p w14:paraId="0A44A8A8" w14:textId="77777777" w:rsidR="00E26E0C" w:rsidRPr="00714C4A" w:rsidRDefault="00E26E0C">
            <w:pPr>
              <w:tabs>
                <w:tab w:val="left" w:pos="61"/>
              </w:tabs>
              <w:jc w:val="center"/>
            </w:pPr>
          </w:p>
        </w:tc>
        <w:tc>
          <w:tcPr>
            <w:tcW w:w="201" w:type="pct"/>
            <w:vMerge/>
            <w:shd w:val="clear" w:color="auto" w:fill="auto"/>
            <w:vAlign w:val="center"/>
          </w:tcPr>
          <w:p w14:paraId="0706F776" w14:textId="77777777" w:rsidR="00E26E0C" w:rsidRPr="00714C4A" w:rsidRDefault="00E26E0C">
            <w:pPr>
              <w:tabs>
                <w:tab w:val="left" w:pos="0"/>
                <w:tab w:val="left" w:pos="56"/>
              </w:tabs>
              <w:ind w:left="479" w:hangingChars="228" w:hanging="479"/>
              <w:jc w:val="center"/>
            </w:pPr>
          </w:p>
        </w:tc>
        <w:tc>
          <w:tcPr>
            <w:tcW w:w="380" w:type="pct"/>
            <w:vMerge/>
            <w:shd w:val="clear" w:color="auto" w:fill="auto"/>
            <w:vAlign w:val="center"/>
          </w:tcPr>
          <w:p w14:paraId="31500B19" w14:textId="77777777" w:rsidR="00E26E0C" w:rsidRPr="00714C4A" w:rsidRDefault="00E26E0C">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66C69A21" w14:textId="77777777" w:rsidR="00E26E0C" w:rsidRPr="00714C4A" w:rsidRDefault="00E26E0C">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6C13D697" w14:textId="77777777" w:rsidR="00E26E0C" w:rsidRPr="00714C4A" w:rsidRDefault="00E26E0C">
            <w:pPr>
              <w:spacing w:line="240" w:lineRule="atLeast"/>
              <w:ind w:leftChars="-23" w:left="-48" w:rightChars="-31" w:right="-65"/>
              <w:jc w:val="left"/>
              <w:rPr>
                <w:rFonts w:cs="宋体"/>
              </w:rPr>
            </w:pPr>
          </w:p>
        </w:tc>
        <w:tc>
          <w:tcPr>
            <w:tcW w:w="692" w:type="pct"/>
            <w:vMerge w:val="restart"/>
            <w:tcBorders>
              <w:left w:val="single" w:sz="4" w:space="0" w:color="auto"/>
              <w:right w:val="single" w:sz="4" w:space="0" w:color="auto"/>
            </w:tcBorders>
            <w:vAlign w:val="center"/>
          </w:tcPr>
          <w:p w14:paraId="501C44E8" w14:textId="77777777" w:rsidR="00E26E0C" w:rsidRPr="00714C4A" w:rsidRDefault="005C195C">
            <w:pPr>
              <w:spacing w:line="240" w:lineRule="atLeast"/>
              <w:ind w:leftChars="-23" w:left="-48" w:rightChars="-31" w:right="-65"/>
              <w:jc w:val="left"/>
              <w:rPr>
                <w:rFonts w:cs="宋体"/>
              </w:rPr>
            </w:pPr>
            <w:r w:rsidRPr="00714C4A">
              <w:rPr>
                <w:rFonts w:cs="宋体" w:hint="eastAsia"/>
              </w:rPr>
              <w:t>人工成本</w:t>
            </w:r>
          </w:p>
        </w:tc>
        <w:tc>
          <w:tcPr>
            <w:tcW w:w="560" w:type="pct"/>
            <w:tcBorders>
              <w:left w:val="single" w:sz="4" w:space="0" w:color="auto"/>
            </w:tcBorders>
            <w:shd w:val="clear" w:color="auto" w:fill="auto"/>
            <w:vAlign w:val="center"/>
          </w:tcPr>
          <w:p w14:paraId="678C6167" w14:textId="77777777" w:rsidR="00E26E0C" w:rsidRPr="00714C4A" w:rsidRDefault="005C195C">
            <w:pPr>
              <w:spacing w:line="240" w:lineRule="atLeast"/>
              <w:ind w:leftChars="-23" w:left="-48" w:rightChars="-31" w:right="-65"/>
              <w:jc w:val="left"/>
              <w:rPr>
                <w:rFonts w:cs="宋体"/>
              </w:rPr>
            </w:pPr>
            <w:r w:rsidRPr="00714C4A">
              <w:rPr>
                <w:rFonts w:cs="宋体"/>
              </w:rPr>
              <w:t>生产工人工资</w:t>
            </w:r>
          </w:p>
        </w:tc>
        <w:tc>
          <w:tcPr>
            <w:tcW w:w="511" w:type="pct"/>
            <w:tcBorders>
              <w:left w:val="single" w:sz="4" w:space="0" w:color="auto"/>
            </w:tcBorders>
            <w:shd w:val="clear" w:color="auto" w:fill="auto"/>
            <w:vAlign w:val="center"/>
          </w:tcPr>
          <w:p w14:paraId="0F81A68E"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7BDF4BE8" w14:textId="77777777" w:rsidR="00E26E0C" w:rsidRPr="00714C4A" w:rsidRDefault="00E26E0C">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406FF792"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22797249" w14:textId="77777777" w:rsidR="00E26E0C" w:rsidRPr="00714C4A" w:rsidRDefault="00E26E0C">
            <w:pPr>
              <w:spacing w:line="240" w:lineRule="atLeast"/>
              <w:ind w:leftChars="-23" w:left="-48" w:rightChars="-31" w:right="-65"/>
              <w:jc w:val="left"/>
              <w:rPr>
                <w:rFonts w:cs="宋体"/>
              </w:rPr>
            </w:pPr>
          </w:p>
        </w:tc>
      </w:tr>
      <w:tr w:rsidR="00714C4A" w:rsidRPr="00714C4A" w14:paraId="070D4998" w14:textId="77777777">
        <w:trPr>
          <w:trHeight w:val="476"/>
          <w:jc w:val="center"/>
        </w:trPr>
        <w:tc>
          <w:tcPr>
            <w:tcW w:w="245" w:type="pct"/>
            <w:vMerge/>
            <w:shd w:val="clear" w:color="auto" w:fill="auto"/>
            <w:vAlign w:val="center"/>
          </w:tcPr>
          <w:p w14:paraId="3DE45CC8" w14:textId="77777777" w:rsidR="00E26E0C" w:rsidRPr="00714C4A" w:rsidRDefault="00E26E0C">
            <w:pPr>
              <w:tabs>
                <w:tab w:val="left" w:pos="61"/>
              </w:tabs>
              <w:jc w:val="center"/>
            </w:pPr>
          </w:p>
        </w:tc>
        <w:tc>
          <w:tcPr>
            <w:tcW w:w="201" w:type="pct"/>
            <w:vMerge/>
            <w:shd w:val="clear" w:color="auto" w:fill="auto"/>
            <w:vAlign w:val="center"/>
          </w:tcPr>
          <w:p w14:paraId="7CC84742" w14:textId="77777777" w:rsidR="00E26E0C" w:rsidRPr="00714C4A" w:rsidRDefault="00E26E0C">
            <w:pPr>
              <w:tabs>
                <w:tab w:val="left" w:pos="0"/>
                <w:tab w:val="left" w:pos="56"/>
              </w:tabs>
              <w:ind w:left="479" w:hangingChars="228" w:hanging="479"/>
              <w:jc w:val="center"/>
            </w:pPr>
          </w:p>
        </w:tc>
        <w:tc>
          <w:tcPr>
            <w:tcW w:w="380" w:type="pct"/>
            <w:vMerge/>
            <w:shd w:val="clear" w:color="auto" w:fill="auto"/>
            <w:vAlign w:val="center"/>
          </w:tcPr>
          <w:p w14:paraId="2A62B0AE" w14:textId="77777777" w:rsidR="00E26E0C" w:rsidRPr="00714C4A" w:rsidRDefault="00E26E0C">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2720C6DF" w14:textId="77777777" w:rsidR="00E26E0C" w:rsidRPr="00714C4A" w:rsidRDefault="00E26E0C">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2F7A33AD" w14:textId="77777777" w:rsidR="00E26E0C" w:rsidRPr="00714C4A" w:rsidRDefault="00E26E0C">
            <w:pPr>
              <w:spacing w:line="240" w:lineRule="atLeast"/>
              <w:ind w:leftChars="-23" w:left="-48" w:rightChars="-31" w:right="-65"/>
              <w:jc w:val="left"/>
              <w:rPr>
                <w:rFonts w:cs="宋体"/>
              </w:rPr>
            </w:pPr>
          </w:p>
        </w:tc>
        <w:tc>
          <w:tcPr>
            <w:tcW w:w="692" w:type="pct"/>
            <w:vMerge/>
            <w:tcBorders>
              <w:left w:val="single" w:sz="4" w:space="0" w:color="auto"/>
              <w:right w:val="single" w:sz="4" w:space="0" w:color="auto"/>
            </w:tcBorders>
            <w:vAlign w:val="center"/>
          </w:tcPr>
          <w:p w14:paraId="7E1D4571" w14:textId="77777777" w:rsidR="00E26E0C" w:rsidRPr="00714C4A" w:rsidRDefault="00E26E0C">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43FDF8D6" w14:textId="77777777" w:rsidR="00E26E0C" w:rsidRPr="00714C4A" w:rsidRDefault="005C195C">
            <w:pPr>
              <w:spacing w:line="240" w:lineRule="atLeast"/>
              <w:ind w:leftChars="-23" w:left="-48" w:rightChars="-31" w:right="-65"/>
              <w:jc w:val="left"/>
              <w:rPr>
                <w:rFonts w:cs="宋体"/>
              </w:rPr>
            </w:pPr>
            <w:r w:rsidRPr="00714C4A">
              <w:rPr>
                <w:rFonts w:cs="宋体" w:hint="eastAsia"/>
              </w:rPr>
              <w:t>....</w:t>
            </w:r>
          </w:p>
        </w:tc>
        <w:tc>
          <w:tcPr>
            <w:tcW w:w="511" w:type="pct"/>
            <w:tcBorders>
              <w:left w:val="single" w:sz="4" w:space="0" w:color="auto"/>
            </w:tcBorders>
            <w:shd w:val="clear" w:color="auto" w:fill="auto"/>
            <w:vAlign w:val="center"/>
          </w:tcPr>
          <w:p w14:paraId="013FFC18"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0EB6C9BD" w14:textId="77777777" w:rsidR="00E26E0C" w:rsidRPr="00714C4A" w:rsidRDefault="00E26E0C">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156600CD"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05396CBD" w14:textId="77777777" w:rsidR="00E26E0C" w:rsidRPr="00714C4A" w:rsidRDefault="00E26E0C">
            <w:pPr>
              <w:spacing w:line="240" w:lineRule="atLeast"/>
              <w:ind w:leftChars="-23" w:left="-48" w:rightChars="-31" w:right="-65"/>
              <w:jc w:val="left"/>
              <w:rPr>
                <w:rFonts w:cs="宋体"/>
              </w:rPr>
            </w:pPr>
          </w:p>
        </w:tc>
      </w:tr>
      <w:tr w:rsidR="00714C4A" w:rsidRPr="00714C4A" w14:paraId="3903B909" w14:textId="77777777">
        <w:trPr>
          <w:trHeight w:val="476"/>
          <w:jc w:val="center"/>
        </w:trPr>
        <w:tc>
          <w:tcPr>
            <w:tcW w:w="245" w:type="pct"/>
            <w:vMerge/>
            <w:shd w:val="clear" w:color="auto" w:fill="auto"/>
            <w:vAlign w:val="center"/>
          </w:tcPr>
          <w:p w14:paraId="23CD0D85" w14:textId="77777777" w:rsidR="00E26E0C" w:rsidRPr="00714C4A" w:rsidRDefault="00E26E0C">
            <w:pPr>
              <w:tabs>
                <w:tab w:val="left" w:pos="61"/>
              </w:tabs>
              <w:jc w:val="center"/>
            </w:pPr>
          </w:p>
        </w:tc>
        <w:tc>
          <w:tcPr>
            <w:tcW w:w="201" w:type="pct"/>
            <w:vMerge/>
            <w:shd w:val="clear" w:color="auto" w:fill="auto"/>
            <w:vAlign w:val="center"/>
          </w:tcPr>
          <w:p w14:paraId="0C8C797B" w14:textId="77777777" w:rsidR="00E26E0C" w:rsidRPr="00714C4A" w:rsidRDefault="00E26E0C">
            <w:pPr>
              <w:tabs>
                <w:tab w:val="left" w:pos="0"/>
                <w:tab w:val="left" w:pos="56"/>
              </w:tabs>
              <w:ind w:left="479" w:hangingChars="228" w:hanging="479"/>
              <w:jc w:val="center"/>
            </w:pPr>
          </w:p>
        </w:tc>
        <w:tc>
          <w:tcPr>
            <w:tcW w:w="380" w:type="pct"/>
            <w:vMerge/>
            <w:shd w:val="clear" w:color="auto" w:fill="auto"/>
            <w:vAlign w:val="center"/>
          </w:tcPr>
          <w:p w14:paraId="041D0A77" w14:textId="77777777" w:rsidR="00E26E0C" w:rsidRPr="00714C4A" w:rsidRDefault="00E26E0C">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6927177C" w14:textId="77777777" w:rsidR="00E26E0C" w:rsidRPr="00714C4A" w:rsidRDefault="00E26E0C">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1BBCE49A" w14:textId="77777777" w:rsidR="00E26E0C" w:rsidRPr="00714C4A" w:rsidRDefault="00E26E0C">
            <w:pPr>
              <w:spacing w:line="240" w:lineRule="atLeast"/>
              <w:ind w:leftChars="-23" w:left="-48" w:rightChars="-31" w:right="-65"/>
              <w:jc w:val="left"/>
              <w:rPr>
                <w:rFonts w:cs="宋体"/>
              </w:rPr>
            </w:pPr>
          </w:p>
        </w:tc>
        <w:tc>
          <w:tcPr>
            <w:tcW w:w="692" w:type="pct"/>
            <w:vMerge w:val="restart"/>
            <w:tcBorders>
              <w:left w:val="single" w:sz="4" w:space="0" w:color="auto"/>
              <w:right w:val="single" w:sz="4" w:space="0" w:color="auto"/>
            </w:tcBorders>
            <w:vAlign w:val="center"/>
          </w:tcPr>
          <w:p w14:paraId="389A9CFF" w14:textId="77777777" w:rsidR="00E26E0C" w:rsidRPr="00714C4A" w:rsidRDefault="005C195C">
            <w:pPr>
              <w:spacing w:line="240" w:lineRule="atLeast"/>
              <w:ind w:leftChars="-23" w:left="-48" w:rightChars="-31" w:right="-65"/>
              <w:jc w:val="left"/>
              <w:rPr>
                <w:rFonts w:cs="宋体"/>
              </w:rPr>
            </w:pPr>
            <w:r w:rsidRPr="00714C4A">
              <w:rPr>
                <w:rFonts w:cs="宋体" w:hint="eastAsia"/>
              </w:rPr>
              <w:t>制造费用</w:t>
            </w:r>
          </w:p>
        </w:tc>
        <w:tc>
          <w:tcPr>
            <w:tcW w:w="560" w:type="pct"/>
            <w:tcBorders>
              <w:left w:val="single" w:sz="4" w:space="0" w:color="auto"/>
            </w:tcBorders>
            <w:shd w:val="clear" w:color="auto" w:fill="auto"/>
            <w:vAlign w:val="center"/>
          </w:tcPr>
          <w:p w14:paraId="1E85AD31" w14:textId="77777777" w:rsidR="00E26E0C" w:rsidRPr="00714C4A" w:rsidRDefault="005C195C">
            <w:pPr>
              <w:spacing w:line="240" w:lineRule="atLeast"/>
              <w:ind w:leftChars="-23" w:left="-48" w:rightChars="-31" w:right="-65"/>
              <w:jc w:val="left"/>
              <w:rPr>
                <w:rFonts w:cs="宋体"/>
              </w:rPr>
            </w:pPr>
            <w:r w:rsidRPr="00714C4A">
              <w:rPr>
                <w:rFonts w:cs="宋体"/>
              </w:rPr>
              <w:t>设备折旧费</w:t>
            </w:r>
          </w:p>
        </w:tc>
        <w:tc>
          <w:tcPr>
            <w:tcW w:w="511" w:type="pct"/>
            <w:tcBorders>
              <w:left w:val="single" w:sz="4" w:space="0" w:color="auto"/>
            </w:tcBorders>
            <w:shd w:val="clear" w:color="auto" w:fill="auto"/>
            <w:vAlign w:val="center"/>
          </w:tcPr>
          <w:p w14:paraId="09520061"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29E538F8" w14:textId="77777777" w:rsidR="00E26E0C" w:rsidRPr="00714C4A" w:rsidRDefault="00E26E0C">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59C7509E"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4E6CA506" w14:textId="77777777" w:rsidR="00E26E0C" w:rsidRPr="00714C4A" w:rsidRDefault="00E26E0C">
            <w:pPr>
              <w:spacing w:line="240" w:lineRule="atLeast"/>
              <w:ind w:leftChars="-23" w:left="-48" w:rightChars="-31" w:right="-65"/>
              <w:jc w:val="left"/>
              <w:rPr>
                <w:rFonts w:cs="宋体"/>
              </w:rPr>
            </w:pPr>
          </w:p>
        </w:tc>
      </w:tr>
      <w:tr w:rsidR="00714C4A" w:rsidRPr="00714C4A" w14:paraId="36FAE991" w14:textId="77777777">
        <w:trPr>
          <w:trHeight w:val="476"/>
          <w:jc w:val="center"/>
        </w:trPr>
        <w:tc>
          <w:tcPr>
            <w:tcW w:w="245" w:type="pct"/>
            <w:vMerge/>
            <w:shd w:val="clear" w:color="auto" w:fill="auto"/>
            <w:vAlign w:val="center"/>
          </w:tcPr>
          <w:p w14:paraId="5EDE70A6" w14:textId="77777777" w:rsidR="00E26E0C" w:rsidRPr="00714C4A" w:rsidRDefault="00E26E0C">
            <w:pPr>
              <w:tabs>
                <w:tab w:val="left" w:pos="61"/>
              </w:tabs>
              <w:jc w:val="center"/>
            </w:pPr>
          </w:p>
        </w:tc>
        <w:tc>
          <w:tcPr>
            <w:tcW w:w="201" w:type="pct"/>
            <w:vMerge/>
            <w:shd w:val="clear" w:color="auto" w:fill="auto"/>
            <w:vAlign w:val="center"/>
          </w:tcPr>
          <w:p w14:paraId="16947D1A" w14:textId="77777777" w:rsidR="00E26E0C" w:rsidRPr="00714C4A" w:rsidRDefault="00E26E0C">
            <w:pPr>
              <w:tabs>
                <w:tab w:val="left" w:pos="0"/>
                <w:tab w:val="left" w:pos="56"/>
              </w:tabs>
              <w:ind w:left="479" w:hangingChars="228" w:hanging="479"/>
              <w:jc w:val="center"/>
            </w:pPr>
          </w:p>
        </w:tc>
        <w:tc>
          <w:tcPr>
            <w:tcW w:w="380" w:type="pct"/>
            <w:vMerge/>
            <w:shd w:val="clear" w:color="auto" w:fill="auto"/>
            <w:vAlign w:val="center"/>
          </w:tcPr>
          <w:p w14:paraId="59901E64" w14:textId="77777777" w:rsidR="00E26E0C" w:rsidRPr="00714C4A" w:rsidRDefault="00E26E0C">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08EADB44" w14:textId="77777777" w:rsidR="00E26E0C" w:rsidRPr="00714C4A" w:rsidRDefault="00E26E0C">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34EA79A0" w14:textId="77777777" w:rsidR="00E26E0C" w:rsidRPr="00714C4A" w:rsidRDefault="00E26E0C">
            <w:pPr>
              <w:spacing w:line="240" w:lineRule="atLeast"/>
              <w:ind w:leftChars="-23" w:left="-48" w:rightChars="-31" w:right="-65"/>
              <w:jc w:val="left"/>
              <w:rPr>
                <w:rFonts w:cs="宋体"/>
              </w:rPr>
            </w:pPr>
          </w:p>
        </w:tc>
        <w:tc>
          <w:tcPr>
            <w:tcW w:w="692" w:type="pct"/>
            <w:vMerge/>
            <w:tcBorders>
              <w:left w:val="single" w:sz="4" w:space="0" w:color="auto"/>
              <w:right w:val="single" w:sz="4" w:space="0" w:color="auto"/>
            </w:tcBorders>
            <w:vAlign w:val="center"/>
          </w:tcPr>
          <w:p w14:paraId="2248B243" w14:textId="77777777" w:rsidR="00E26E0C" w:rsidRPr="00714C4A" w:rsidRDefault="00E26E0C">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59EB8496" w14:textId="77777777" w:rsidR="00E26E0C" w:rsidRPr="00714C4A" w:rsidRDefault="005C195C">
            <w:pPr>
              <w:spacing w:line="240" w:lineRule="atLeast"/>
              <w:ind w:leftChars="-23" w:left="-48" w:rightChars="-31" w:right="-65"/>
              <w:jc w:val="left"/>
              <w:rPr>
                <w:rFonts w:cs="宋体"/>
              </w:rPr>
            </w:pPr>
            <w:r w:rsidRPr="00714C4A">
              <w:rPr>
                <w:rFonts w:cs="宋体" w:hint="eastAsia"/>
              </w:rPr>
              <w:t>...</w:t>
            </w:r>
          </w:p>
        </w:tc>
        <w:tc>
          <w:tcPr>
            <w:tcW w:w="511" w:type="pct"/>
            <w:tcBorders>
              <w:left w:val="single" w:sz="4" w:space="0" w:color="auto"/>
            </w:tcBorders>
            <w:shd w:val="clear" w:color="auto" w:fill="auto"/>
            <w:vAlign w:val="center"/>
          </w:tcPr>
          <w:p w14:paraId="3B4A5CF0"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2EDC32FD" w14:textId="77777777" w:rsidR="00E26E0C" w:rsidRPr="00714C4A" w:rsidRDefault="00E26E0C">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509CD88B"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2C2C3506" w14:textId="77777777" w:rsidR="00E26E0C" w:rsidRPr="00714C4A" w:rsidRDefault="00E26E0C">
            <w:pPr>
              <w:spacing w:line="240" w:lineRule="atLeast"/>
              <w:ind w:leftChars="-23" w:left="-48" w:rightChars="-31" w:right="-65"/>
              <w:jc w:val="left"/>
              <w:rPr>
                <w:rFonts w:cs="宋体"/>
              </w:rPr>
            </w:pPr>
          </w:p>
        </w:tc>
      </w:tr>
      <w:tr w:rsidR="00714C4A" w:rsidRPr="00714C4A" w14:paraId="623AF0D1" w14:textId="77777777">
        <w:trPr>
          <w:trHeight w:val="476"/>
          <w:jc w:val="center"/>
        </w:trPr>
        <w:tc>
          <w:tcPr>
            <w:tcW w:w="245" w:type="pct"/>
            <w:vMerge/>
            <w:shd w:val="clear" w:color="auto" w:fill="auto"/>
            <w:vAlign w:val="center"/>
          </w:tcPr>
          <w:p w14:paraId="52DF36F7" w14:textId="77777777" w:rsidR="00E26E0C" w:rsidRPr="00714C4A" w:rsidRDefault="00E26E0C">
            <w:pPr>
              <w:tabs>
                <w:tab w:val="left" w:pos="61"/>
              </w:tabs>
              <w:jc w:val="center"/>
            </w:pPr>
          </w:p>
        </w:tc>
        <w:tc>
          <w:tcPr>
            <w:tcW w:w="201" w:type="pct"/>
            <w:vMerge/>
            <w:shd w:val="clear" w:color="auto" w:fill="auto"/>
            <w:vAlign w:val="center"/>
          </w:tcPr>
          <w:p w14:paraId="584C9305" w14:textId="77777777" w:rsidR="00E26E0C" w:rsidRPr="00714C4A" w:rsidRDefault="00E26E0C">
            <w:pPr>
              <w:tabs>
                <w:tab w:val="left" w:pos="0"/>
                <w:tab w:val="left" w:pos="56"/>
              </w:tabs>
              <w:ind w:left="479" w:hangingChars="228" w:hanging="479"/>
              <w:jc w:val="center"/>
            </w:pPr>
          </w:p>
        </w:tc>
        <w:tc>
          <w:tcPr>
            <w:tcW w:w="380" w:type="pct"/>
            <w:vMerge/>
            <w:shd w:val="clear" w:color="auto" w:fill="auto"/>
            <w:vAlign w:val="center"/>
          </w:tcPr>
          <w:p w14:paraId="0CB1193C" w14:textId="77777777" w:rsidR="00E26E0C" w:rsidRPr="00714C4A" w:rsidRDefault="00E26E0C">
            <w:pPr>
              <w:spacing w:line="240" w:lineRule="atLeast"/>
              <w:ind w:leftChars="-23" w:left="-48" w:rightChars="-31" w:right="-65"/>
              <w:jc w:val="left"/>
              <w:rPr>
                <w:rFonts w:cs="宋体"/>
              </w:rPr>
            </w:pPr>
          </w:p>
        </w:tc>
        <w:tc>
          <w:tcPr>
            <w:tcW w:w="282" w:type="pct"/>
            <w:vMerge/>
            <w:tcBorders>
              <w:left w:val="single" w:sz="4" w:space="0" w:color="auto"/>
            </w:tcBorders>
            <w:shd w:val="clear" w:color="auto" w:fill="auto"/>
            <w:vAlign w:val="center"/>
          </w:tcPr>
          <w:p w14:paraId="0121D44A" w14:textId="77777777" w:rsidR="00E26E0C" w:rsidRPr="00714C4A" w:rsidRDefault="00E26E0C">
            <w:pPr>
              <w:spacing w:line="240" w:lineRule="atLeast"/>
              <w:ind w:leftChars="-23" w:left="-48" w:rightChars="-31" w:right="-65"/>
              <w:jc w:val="left"/>
              <w:rPr>
                <w:rFonts w:cs="宋体"/>
              </w:rPr>
            </w:pPr>
          </w:p>
        </w:tc>
        <w:tc>
          <w:tcPr>
            <w:tcW w:w="478" w:type="pct"/>
            <w:vMerge/>
            <w:tcBorders>
              <w:left w:val="single" w:sz="4" w:space="0" w:color="auto"/>
              <w:right w:val="single" w:sz="4" w:space="0" w:color="auto"/>
            </w:tcBorders>
            <w:shd w:val="clear" w:color="auto" w:fill="auto"/>
            <w:vAlign w:val="center"/>
          </w:tcPr>
          <w:p w14:paraId="09D9C4EC" w14:textId="77777777" w:rsidR="00E26E0C" w:rsidRPr="00714C4A" w:rsidRDefault="00E26E0C">
            <w:pPr>
              <w:spacing w:line="240" w:lineRule="atLeast"/>
              <w:ind w:leftChars="-23" w:left="-48" w:rightChars="-31" w:right="-65"/>
              <w:jc w:val="left"/>
              <w:rPr>
                <w:rFonts w:cs="宋体"/>
              </w:rPr>
            </w:pPr>
          </w:p>
        </w:tc>
        <w:tc>
          <w:tcPr>
            <w:tcW w:w="692" w:type="pct"/>
            <w:tcBorders>
              <w:left w:val="single" w:sz="4" w:space="0" w:color="auto"/>
              <w:right w:val="single" w:sz="4" w:space="0" w:color="auto"/>
            </w:tcBorders>
            <w:vAlign w:val="center"/>
          </w:tcPr>
          <w:p w14:paraId="02644165" w14:textId="77777777" w:rsidR="00E26E0C" w:rsidRPr="00714C4A" w:rsidRDefault="005C195C">
            <w:pPr>
              <w:spacing w:line="240" w:lineRule="atLeast"/>
              <w:ind w:leftChars="-23" w:left="-48" w:rightChars="-31" w:right="-65"/>
              <w:jc w:val="left"/>
              <w:rPr>
                <w:rFonts w:cs="宋体"/>
              </w:rPr>
            </w:pPr>
            <w:r w:rsidRPr="00714C4A">
              <w:rPr>
                <w:rFonts w:cs="宋体" w:hint="eastAsia"/>
              </w:rPr>
              <w:t>其他成本</w:t>
            </w:r>
          </w:p>
        </w:tc>
        <w:tc>
          <w:tcPr>
            <w:tcW w:w="560" w:type="pct"/>
            <w:tcBorders>
              <w:left w:val="single" w:sz="4" w:space="0" w:color="auto"/>
            </w:tcBorders>
            <w:shd w:val="clear" w:color="auto" w:fill="auto"/>
            <w:vAlign w:val="center"/>
          </w:tcPr>
          <w:p w14:paraId="5B2D6C63" w14:textId="77777777" w:rsidR="00E26E0C" w:rsidRPr="00714C4A" w:rsidRDefault="00E26E0C">
            <w:pPr>
              <w:spacing w:line="240" w:lineRule="atLeast"/>
              <w:ind w:leftChars="-23" w:left="-48" w:rightChars="-31" w:right="-65"/>
              <w:jc w:val="left"/>
              <w:rPr>
                <w:rFonts w:cs="宋体"/>
              </w:rPr>
            </w:pPr>
          </w:p>
        </w:tc>
        <w:tc>
          <w:tcPr>
            <w:tcW w:w="511" w:type="pct"/>
            <w:tcBorders>
              <w:left w:val="single" w:sz="4" w:space="0" w:color="auto"/>
            </w:tcBorders>
            <w:shd w:val="clear" w:color="auto" w:fill="auto"/>
            <w:vAlign w:val="center"/>
          </w:tcPr>
          <w:p w14:paraId="78A3E5FF"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42BB607F" w14:textId="77777777" w:rsidR="00E26E0C" w:rsidRPr="00714C4A" w:rsidRDefault="00E26E0C">
            <w:pPr>
              <w:spacing w:line="240" w:lineRule="atLeast"/>
              <w:ind w:leftChars="-23" w:left="-48" w:rightChars="-31" w:right="-65"/>
              <w:jc w:val="left"/>
              <w:rPr>
                <w:rFonts w:cs="宋体"/>
              </w:rPr>
            </w:pPr>
          </w:p>
        </w:tc>
        <w:tc>
          <w:tcPr>
            <w:tcW w:w="449" w:type="pct"/>
            <w:vMerge/>
            <w:tcBorders>
              <w:left w:val="single" w:sz="4" w:space="0" w:color="auto"/>
            </w:tcBorders>
            <w:shd w:val="clear" w:color="auto" w:fill="auto"/>
            <w:vAlign w:val="center"/>
          </w:tcPr>
          <w:p w14:paraId="2971C187"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0C1A2646" w14:textId="77777777" w:rsidR="00E26E0C" w:rsidRPr="00714C4A" w:rsidRDefault="00E26E0C">
            <w:pPr>
              <w:spacing w:line="240" w:lineRule="atLeast"/>
              <w:ind w:leftChars="-23" w:left="-48" w:rightChars="-31" w:right="-65"/>
              <w:jc w:val="left"/>
              <w:rPr>
                <w:rFonts w:cs="宋体"/>
              </w:rPr>
            </w:pPr>
          </w:p>
        </w:tc>
      </w:tr>
      <w:tr w:rsidR="00714C4A" w:rsidRPr="00714C4A" w14:paraId="1E91016E" w14:textId="77777777">
        <w:trPr>
          <w:trHeight w:val="476"/>
          <w:jc w:val="center"/>
        </w:trPr>
        <w:tc>
          <w:tcPr>
            <w:tcW w:w="245" w:type="pct"/>
            <w:shd w:val="clear" w:color="auto" w:fill="auto"/>
            <w:vAlign w:val="center"/>
          </w:tcPr>
          <w:p w14:paraId="0A357445" w14:textId="77777777" w:rsidR="00E26E0C" w:rsidRPr="00714C4A" w:rsidRDefault="005C195C">
            <w:pPr>
              <w:tabs>
                <w:tab w:val="left" w:pos="61"/>
              </w:tabs>
              <w:jc w:val="center"/>
            </w:pPr>
            <w:r w:rsidRPr="00714C4A">
              <w:rPr>
                <w:rFonts w:hint="eastAsia"/>
              </w:rPr>
              <w:t>2</w:t>
            </w:r>
          </w:p>
        </w:tc>
        <w:tc>
          <w:tcPr>
            <w:tcW w:w="201" w:type="pct"/>
            <w:shd w:val="clear" w:color="auto" w:fill="auto"/>
            <w:vAlign w:val="center"/>
          </w:tcPr>
          <w:p w14:paraId="3FBA3596" w14:textId="77777777" w:rsidR="00E26E0C" w:rsidRPr="00714C4A" w:rsidRDefault="00E26E0C">
            <w:pPr>
              <w:tabs>
                <w:tab w:val="left" w:pos="0"/>
                <w:tab w:val="left" w:pos="56"/>
              </w:tabs>
              <w:ind w:left="479" w:hangingChars="228" w:hanging="479"/>
              <w:jc w:val="center"/>
            </w:pPr>
          </w:p>
        </w:tc>
        <w:tc>
          <w:tcPr>
            <w:tcW w:w="380" w:type="pct"/>
            <w:shd w:val="clear" w:color="auto" w:fill="auto"/>
            <w:vAlign w:val="center"/>
          </w:tcPr>
          <w:p w14:paraId="65A69002" w14:textId="77777777" w:rsidR="00E26E0C" w:rsidRPr="00714C4A" w:rsidRDefault="00E26E0C">
            <w:pPr>
              <w:spacing w:line="240" w:lineRule="atLeast"/>
              <w:ind w:leftChars="-23" w:left="-48" w:rightChars="-31" w:right="-65"/>
              <w:jc w:val="left"/>
              <w:rPr>
                <w:rFonts w:cs="宋体"/>
              </w:rPr>
            </w:pPr>
          </w:p>
        </w:tc>
        <w:tc>
          <w:tcPr>
            <w:tcW w:w="282" w:type="pct"/>
            <w:tcBorders>
              <w:left w:val="single" w:sz="4" w:space="0" w:color="auto"/>
            </w:tcBorders>
            <w:shd w:val="clear" w:color="auto" w:fill="auto"/>
            <w:vAlign w:val="center"/>
          </w:tcPr>
          <w:p w14:paraId="41EF98BC" w14:textId="77777777" w:rsidR="00E26E0C" w:rsidRPr="00714C4A" w:rsidRDefault="00E26E0C">
            <w:pPr>
              <w:spacing w:line="240" w:lineRule="atLeast"/>
              <w:ind w:leftChars="-23" w:left="-48" w:rightChars="-31" w:right="-65"/>
              <w:jc w:val="left"/>
              <w:rPr>
                <w:rFonts w:cs="宋体"/>
              </w:rPr>
            </w:pPr>
          </w:p>
        </w:tc>
        <w:tc>
          <w:tcPr>
            <w:tcW w:w="478" w:type="pct"/>
            <w:tcBorders>
              <w:left w:val="single" w:sz="4" w:space="0" w:color="auto"/>
              <w:right w:val="single" w:sz="4" w:space="0" w:color="auto"/>
            </w:tcBorders>
            <w:shd w:val="clear" w:color="auto" w:fill="auto"/>
            <w:vAlign w:val="center"/>
          </w:tcPr>
          <w:p w14:paraId="1FC32F61" w14:textId="77777777" w:rsidR="00E26E0C" w:rsidRPr="00714C4A" w:rsidRDefault="00E26E0C">
            <w:pPr>
              <w:spacing w:line="240" w:lineRule="atLeast"/>
              <w:ind w:leftChars="-23" w:left="-48" w:rightChars="-31" w:right="-65"/>
              <w:jc w:val="left"/>
              <w:rPr>
                <w:rFonts w:cs="宋体"/>
              </w:rPr>
            </w:pPr>
          </w:p>
        </w:tc>
        <w:tc>
          <w:tcPr>
            <w:tcW w:w="692" w:type="pct"/>
            <w:tcBorders>
              <w:left w:val="single" w:sz="4" w:space="0" w:color="auto"/>
              <w:right w:val="single" w:sz="4" w:space="0" w:color="auto"/>
            </w:tcBorders>
          </w:tcPr>
          <w:p w14:paraId="1DFD4FDE" w14:textId="77777777" w:rsidR="00E26E0C" w:rsidRPr="00714C4A" w:rsidRDefault="00E26E0C">
            <w:pPr>
              <w:spacing w:line="240" w:lineRule="atLeast"/>
              <w:ind w:leftChars="-23" w:left="-48" w:rightChars="-31" w:right="-65"/>
              <w:jc w:val="left"/>
              <w:rPr>
                <w:rFonts w:cs="宋体"/>
              </w:rPr>
            </w:pPr>
          </w:p>
        </w:tc>
        <w:tc>
          <w:tcPr>
            <w:tcW w:w="560" w:type="pct"/>
            <w:tcBorders>
              <w:left w:val="single" w:sz="4" w:space="0" w:color="auto"/>
            </w:tcBorders>
            <w:shd w:val="clear" w:color="auto" w:fill="auto"/>
            <w:vAlign w:val="center"/>
          </w:tcPr>
          <w:p w14:paraId="19EDB0E5" w14:textId="77777777" w:rsidR="00E26E0C" w:rsidRPr="00714C4A" w:rsidRDefault="00E26E0C">
            <w:pPr>
              <w:spacing w:line="240" w:lineRule="atLeast"/>
              <w:ind w:leftChars="-23" w:left="-48" w:rightChars="-31" w:right="-65"/>
              <w:jc w:val="left"/>
              <w:rPr>
                <w:rFonts w:cs="宋体"/>
              </w:rPr>
            </w:pPr>
          </w:p>
        </w:tc>
        <w:tc>
          <w:tcPr>
            <w:tcW w:w="511" w:type="pct"/>
            <w:tcBorders>
              <w:left w:val="single" w:sz="4" w:space="0" w:color="auto"/>
            </w:tcBorders>
            <w:shd w:val="clear" w:color="auto" w:fill="auto"/>
            <w:vAlign w:val="center"/>
          </w:tcPr>
          <w:p w14:paraId="4EA81257" w14:textId="77777777" w:rsidR="00E26E0C" w:rsidRPr="00714C4A" w:rsidRDefault="00E26E0C">
            <w:pPr>
              <w:spacing w:line="240" w:lineRule="atLeast"/>
              <w:ind w:leftChars="-23" w:left="-48" w:rightChars="-31" w:right="-65"/>
              <w:jc w:val="left"/>
              <w:rPr>
                <w:rFonts w:cs="宋体"/>
              </w:rPr>
            </w:pPr>
          </w:p>
        </w:tc>
        <w:tc>
          <w:tcPr>
            <w:tcW w:w="606" w:type="pct"/>
            <w:tcBorders>
              <w:left w:val="single" w:sz="4" w:space="0" w:color="auto"/>
            </w:tcBorders>
            <w:shd w:val="clear" w:color="auto" w:fill="auto"/>
            <w:vAlign w:val="center"/>
          </w:tcPr>
          <w:p w14:paraId="20D46295" w14:textId="77777777" w:rsidR="00E26E0C" w:rsidRPr="00714C4A" w:rsidRDefault="00E26E0C">
            <w:pPr>
              <w:spacing w:line="240" w:lineRule="atLeast"/>
              <w:ind w:leftChars="-23" w:left="-48" w:rightChars="-31" w:right="-65"/>
              <w:jc w:val="left"/>
              <w:rPr>
                <w:rFonts w:cs="宋体"/>
              </w:rPr>
            </w:pPr>
          </w:p>
        </w:tc>
        <w:tc>
          <w:tcPr>
            <w:tcW w:w="449" w:type="pct"/>
            <w:tcBorders>
              <w:left w:val="single" w:sz="4" w:space="0" w:color="auto"/>
            </w:tcBorders>
            <w:shd w:val="clear" w:color="auto" w:fill="auto"/>
            <w:vAlign w:val="center"/>
          </w:tcPr>
          <w:p w14:paraId="0ED6B2D7"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tcBorders>
            <w:shd w:val="clear" w:color="auto" w:fill="auto"/>
            <w:vAlign w:val="center"/>
          </w:tcPr>
          <w:p w14:paraId="5D97AB3C" w14:textId="77777777" w:rsidR="00E26E0C" w:rsidRPr="00714C4A" w:rsidRDefault="00E26E0C">
            <w:pPr>
              <w:spacing w:line="240" w:lineRule="atLeast"/>
              <w:ind w:leftChars="-23" w:left="-48" w:rightChars="-31" w:right="-65"/>
              <w:jc w:val="left"/>
              <w:rPr>
                <w:rFonts w:cs="宋体"/>
              </w:rPr>
            </w:pPr>
          </w:p>
        </w:tc>
      </w:tr>
      <w:tr w:rsidR="00714C4A" w:rsidRPr="00714C4A" w14:paraId="41892631" w14:textId="77777777">
        <w:trPr>
          <w:trHeight w:val="434"/>
          <w:jc w:val="center"/>
        </w:trPr>
        <w:tc>
          <w:tcPr>
            <w:tcW w:w="245" w:type="pct"/>
            <w:tcBorders>
              <w:bottom w:val="single" w:sz="4" w:space="0" w:color="auto"/>
            </w:tcBorders>
            <w:shd w:val="clear" w:color="auto" w:fill="auto"/>
            <w:vAlign w:val="center"/>
          </w:tcPr>
          <w:p w14:paraId="3BF08A44" w14:textId="77777777" w:rsidR="00E26E0C" w:rsidRPr="00714C4A" w:rsidRDefault="005C195C">
            <w:pPr>
              <w:tabs>
                <w:tab w:val="left" w:pos="82"/>
              </w:tabs>
              <w:jc w:val="center"/>
            </w:pPr>
            <w:r w:rsidRPr="00714C4A">
              <w:rPr>
                <w:rFonts w:hint="eastAsia"/>
              </w:rPr>
              <w:t>…</w:t>
            </w:r>
          </w:p>
        </w:tc>
        <w:tc>
          <w:tcPr>
            <w:tcW w:w="201" w:type="pct"/>
            <w:tcBorders>
              <w:bottom w:val="single" w:sz="4" w:space="0" w:color="auto"/>
            </w:tcBorders>
            <w:shd w:val="clear" w:color="auto" w:fill="auto"/>
            <w:vAlign w:val="center"/>
          </w:tcPr>
          <w:p w14:paraId="15F51A1D" w14:textId="77777777" w:rsidR="00E26E0C" w:rsidRPr="00714C4A" w:rsidRDefault="00E26E0C">
            <w:pPr>
              <w:spacing w:line="240" w:lineRule="atLeast"/>
              <w:ind w:leftChars="-23" w:left="-48" w:rightChars="-31" w:right="-65"/>
              <w:jc w:val="left"/>
              <w:rPr>
                <w:rFonts w:cs="宋体"/>
              </w:rPr>
            </w:pPr>
          </w:p>
        </w:tc>
        <w:tc>
          <w:tcPr>
            <w:tcW w:w="380" w:type="pct"/>
            <w:tcBorders>
              <w:bottom w:val="single" w:sz="4" w:space="0" w:color="auto"/>
            </w:tcBorders>
            <w:shd w:val="clear" w:color="auto" w:fill="auto"/>
            <w:vAlign w:val="center"/>
          </w:tcPr>
          <w:p w14:paraId="76F781FB" w14:textId="77777777" w:rsidR="00E26E0C" w:rsidRPr="00714C4A" w:rsidRDefault="00E26E0C">
            <w:pPr>
              <w:spacing w:line="240" w:lineRule="atLeast"/>
              <w:ind w:leftChars="-23" w:left="-48" w:rightChars="-31" w:right="-65"/>
              <w:jc w:val="left"/>
              <w:rPr>
                <w:rFonts w:cs="宋体"/>
              </w:rPr>
            </w:pPr>
          </w:p>
        </w:tc>
        <w:tc>
          <w:tcPr>
            <w:tcW w:w="282" w:type="pct"/>
            <w:tcBorders>
              <w:left w:val="single" w:sz="4" w:space="0" w:color="auto"/>
              <w:bottom w:val="single" w:sz="4" w:space="0" w:color="auto"/>
            </w:tcBorders>
            <w:shd w:val="clear" w:color="auto" w:fill="auto"/>
            <w:vAlign w:val="center"/>
          </w:tcPr>
          <w:p w14:paraId="104263E9" w14:textId="77777777" w:rsidR="00E26E0C" w:rsidRPr="00714C4A" w:rsidRDefault="00E26E0C">
            <w:pPr>
              <w:spacing w:line="240" w:lineRule="atLeast"/>
              <w:ind w:leftChars="-23" w:left="-48" w:rightChars="-31" w:right="-65"/>
              <w:jc w:val="left"/>
              <w:rPr>
                <w:rFonts w:cs="宋体"/>
              </w:rPr>
            </w:pPr>
          </w:p>
        </w:tc>
        <w:tc>
          <w:tcPr>
            <w:tcW w:w="478" w:type="pct"/>
            <w:tcBorders>
              <w:left w:val="single" w:sz="4" w:space="0" w:color="auto"/>
              <w:bottom w:val="single" w:sz="4" w:space="0" w:color="auto"/>
              <w:right w:val="single" w:sz="4" w:space="0" w:color="auto"/>
            </w:tcBorders>
            <w:shd w:val="clear" w:color="auto" w:fill="auto"/>
            <w:vAlign w:val="center"/>
          </w:tcPr>
          <w:p w14:paraId="5DFFA082" w14:textId="77777777" w:rsidR="00E26E0C" w:rsidRPr="00714C4A" w:rsidRDefault="00E26E0C">
            <w:pPr>
              <w:spacing w:line="240" w:lineRule="atLeast"/>
              <w:ind w:leftChars="-23" w:left="-48" w:rightChars="-31" w:right="-65"/>
              <w:jc w:val="left"/>
              <w:rPr>
                <w:rFonts w:cs="宋体"/>
              </w:rPr>
            </w:pPr>
          </w:p>
        </w:tc>
        <w:tc>
          <w:tcPr>
            <w:tcW w:w="692" w:type="pct"/>
            <w:tcBorders>
              <w:left w:val="single" w:sz="4" w:space="0" w:color="auto"/>
              <w:bottom w:val="single" w:sz="4" w:space="0" w:color="auto"/>
              <w:right w:val="single" w:sz="4" w:space="0" w:color="auto"/>
            </w:tcBorders>
          </w:tcPr>
          <w:p w14:paraId="32BD8447" w14:textId="77777777" w:rsidR="00E26E0C" w:rsidRPr="00714C4A" w:rsidRDefault="00E26E0C">
            <w:pPr>
              <w:spacing w:line="240" w:lineRule="atLeast"/>
              <w:ind w:leftChars="-23" w:left="-48" w:rightChars="-31" w:right="-65"/>
              <w:jc w:val="left"/>
              <w:rPr>
                <w:rFonts w:cs="宋体"/>
              </w:rPr>
            </w:pPr>
          </w:p>
        </w:tc>
        <w:tc>
          <w:tcPr>
            <w:tcW w:w="560" w:type="pct"/>
            <w:tcBorders>
              <w:left w:val="single" w:sz="4" w:space="0" w:color="auto"/>
              <w:bottom w:val="single" w:sz="4" w:space="0" w:color="auto"/>
            </w:tcBorders>
            <w:shd w:val="clear" w:color="auto" w:fill="auto"/>
            <w:vAlign w:val="center"/>
          </w:tcPr>
          <w:p w14:paraId="2B886499" w14:textId="77777777" w:rsidR="00E26E0C" w:rsidRPr="00714C4A" w:rsidRDefault="00E26E0C">
            <w:pPr>
              <w:spacing w:line="240" w:lineRule="atLeast"/>
              <w:ind w:leftChars="-23" w:left="-48" w:rightChars="-31" w:right="-65"/>
              <w:jc w:val="left"/>
              <w:rPr>
                <w:rFonts w:cs="宋体"/>
              </w:rPr>
            </w:pPr>
          </w:p>
        </w:tc>
        <w:tc>
          <w:tcPr>
            <w:tcW w:w="511" w:type="pct"/>
            <w:tcBorders>
              <w:left w:val="single" w:sz="4" w:space="0" w:color="auto"/>
              <w:bottom w:val="single" w:sz="4" w:space="0" w:color="auto"/>
            </w:tcBorders>
            <w:shd w:val="clear" w:color="auto" w:fill="auto"/>
            <w:vAlign w:val="center"/>
          </w:tcPr>
          <w:p w14:paraId="2A87FC07" w14:textId="77777777" w:rsidR="00E26E0C" w:rsidRPr="00714C4A" w:rsidRDefault="00E26E0C">
            <w:pPr>
              <w:spacing w:line="240" w:lineRule="atLeast"/>
              <w:ind w:leftChars="-23" w:left="-48" w:rightChars="-31" w:right="-65"/>
              <w:jc w:val="left"/>
              <w:rPr>
                <w:rFonts w:cs="宋体"/>
              </w:rPr>
            </w:pPr>
          </w:p>
          <w:p w14:paraId="3DDC6618" w14:textId="77777777" w:rsidR="00E26E0C" w:rsidRPr="00714C4A" w:rsidRDefault="00E26E0C"/>
        </w:tc>
        <w:tc>
          <w:tcPr>
            <w:tcW w:w="606" w:type="pct"/>
            <w:tcBorders>
              <w:left w:val="single" w:sz="4" w:space="0" w:color="auto"/>
              <w:bottom w:val="single" w:sz="4" w:space="0" w:color="auto"/>
            </w:tcBorders>
            <w:shd w:val="clear" w:color="auto" w:fill="auto"/>
            <w:vAlign w:val="center"/>
          </w:tcPr>
          <w:p w14:paraId="4B45807C" w14:textId="77777777" w:rsidR="00E26E0C" w:rsidRPr="00714C4A" w:rsidRDefault="00E26E0C"/>
        </w:tc>
        <w:tc>
          <w:tcPr>
            <w:tcW w:w="449" w:type="pct"/>
            <w:tcBorders>
              <w:left w:val="single" w:sz="4" w:space="0" w:color="auto"/>
              <w:bottom w:val="single" w:sz="4" w:space="0" w:color="auto"/>
            </w:tcBorders>
            <w:shd w:val="clear" w:color="auto" w:fill="auto"/>
            <w:vAlign w:val="center"/>
          </w:tcPr>
          <w:p w14:paraId="445EDFC0" w14:textId="77777777" w:rsidR="00E26E0C" w:rsidRPr="00714C4A" w:rsidRDefault="00E26E0C">
            <w:pPr>
              <w:spacing w:line="240" w:lineRule="atLeast"/>
              <w:ind w:leftChars="-23" w:left="-48" w:rightChars="-31" w:right="-65"/>
              <w:jc w:val="left"/>
              <w:rPr>
                <w:rFonts w:cs="宋体"/>
              </w:rPr>
            </w:pPr>
          </w:p>
        </w:tc>
        <w:tc>
          <w:tcPr>
            <w:tcW w:w="587" w:type="pct"/>
            <w:tcBorders>
              <w:left w:val="single" w:sz="4" w:space="0" w:color="auto"/>
              <w:bottom w:val="single" w:sz="4" w:space="0" w:color="auto"/>
            </w:tcBorders>
            <w:shd w:val="clear" w:color="auto" w:fill="auto"/>
            <w:vAlign w:val="center"/>
          </w:tcPr>
          <w:p w14:paraId="06BAA644" w14:textId="77777777" w:rsidR="00E26E0C" w:rsidRPr="00714C4A" w:rsidRDefault="00E26E0C">
            <w:pPr>
              <w:spacing w:line="240" w:lineRule="atLeast"/>
              <w:ind w:leftChars="-23" w:left="-48" w:rightChars="-31" w:right="-65"/>
              <w:jc w:val="left"/>
              <w:rPr>
                <w:rFonts w:cs="宋体"/>
              </w:rPr>
            </w:pPr>
          </w:p>
        </w:tc>
      </w:tr>
    </w:tbl>
    <w:p w14:paraId="458AF513" w14:textId="77777777" w:rsidR="00E26E0C" w:rsidRPr="00714C4A" w:rsidRDefault="00E26E0C">
      <w:pPr>
        <w:spacing w:line="360" w:lineRule="auto"/>
        <w:jc w:val="left"/>
        <w:rPr>
          <w:szCs w:val="21"/>
        </w:rPr>
      </w:pPr>
    </w:p>
    <w:p w14:paraId="7EE8BA7B" w14:textId="77777777" w:rsidR="00E26E0C" w:rsidRPr="00714C4A" w:rsidRDefault="005C195C">
      <w:pPr>
        <w:spacing w:line="360" w:lineRule="auto"/>
        <w:jc w:val="left"/>
        <w:rPr>
          <w:szCs w:val="21"/>
        </w:rPr>
      </w:pPr>
      <w:r w:rsidRPr="00714C4A">
        <w:rPr>
          <w:rFonts w:hint="eastAsia"/>
          <w:szCs w:val="21"/>
        </w:rPr>
        <w:t>说明：项目具体成本测算等与报价合理性相关的书面说明及必要的证明材料，包括但不限于原材料成本、人工成本、制造费用等</w:t>
      </w:r>
    </w:p>
    <w:p w14:paraId="4147060E" w14:textId="77777777" w:rsidR="00E26E0C" w:rsidRPr="00714C4A" w:rsidRDefault="005C195C">
      <w:pPr>
        <w:spacing w:line="360" w:lineRule="auto"/>
        <w:ind w:firstLineChars="2900" w:firstLine="6090"/>
        <w:jc w:val="left"/>
        <w:rPr>
          <w:szCs w:val="21"/>
        </w:rPr>
      </w:pPr>
      <w:r w:rsidRPr="00714C4A">
        <w:rPr>
          <w:szCs w:val="21"/>
        </w:rPr>
        <w:t>供应商名称（</w:t>
      </w:r>
      <w:r w:rsidRPr="00714C4A">
        <w:rPr>
          <w:rFonts w:hint="eastAsia"/>
          <w:szCs w:val="21"/>
        </w:rPr>
        <w:t>电子签章</w:t>
      </w:r>
      <w:r w:rsidRPr="00714C4A">
        <w:rPr>
          <w:szCs w:val="21"/>
        </w:rPr>
        <w:t>）：</w:t>
      </w:r>
      <w:r w:rsidRPr="00714C4A">
        <w:rPr>
          <w:szCs w:val="21"/>
        </w:rPr>
        <w:t xml:space="preserve">                          </w:t>
      </w:r>
    </w:p>
    <w:p w14:paraId="5CC02D36" w14:textId="77777777" w:rsidR="00E26E0C" w:rsidRPr="00714C4A" w:rsidRDefault="005C195C">
      <w:pPr>
        <w:spacing w:line="360" w:lineRule="auto"/>
        <w:ind w:firstLineChars="2900" w:firstLine="6090"/>
        <w:jc w:val="left"/>
        <w:rPr>
          <w:szCs w:val="21"/>
        </w:rPr>
        <w:sectPr w:rsidR="00E26E0C" w:rsidRPr="00714C4A">
          <w:pgSz w:w="11906" w:h="16838"/>
          <w:pgMar w:top="1418" w:right="1133" w:bottom="1246" w:left="1418" w:header="851" w:footer="992" w:gutter="0"/>
          <w:cols w:space="720"/>
          <w:docGrid w:linePitch="312"/>
        </w:sectPr>
      </w:pPr>
      <w:r w:rsidRPr="00714C4A">
        <w:rPr>
          <w:szCs w:val="21"/>
        </w:rPr>
        <w:t>日</w:t>
      </w:r>
      <w:r w:rsidRPr="00714C4A">
        <w:rPr>
          <w:szCs w:val="21"/>
        </w:rPr>
        <w:t xml:space="preserve">  </w:t>
      </w:r>
      <w:r w:rsidRPr="00714C4A">
        <w:rPr>
          <w:szCs w:val="21"/>
        </w:rPr>
        <w:t>期</w:t>
      </w:r>
      <w:r w:rsidRPr="00714C4A">
        <w:rPr>
          <w:rFonts w:hint="eastAsia"/>
          <w:szCs w:val="21"/>
        </w:rPr>
        <w:t>：</w:t>
      </w:r>
      <w:r w:rsidRPr="00714C4A">
        <w:rPr>
          <w:szCs w:val="21"/>
        </w:rPr>
        <w:t xml:space="preserve">         </w:t>
      </w:r>
      <w:r w:rsidRPr="00714C4A">
        <w:rPr>
          <w:szCs w:val="21"/>
        </w:rPr>
        <w:t>年</w:t>
      </w:r>
      <w:r w:rsidRPr="00714C4A">
        <w:rPr>
          <w:szCs w:val="21"/>
        </w:rPr>
        <w:t xml:space="preserve">   </w:t>
      </w:r>
      <w:r w:rsidRPr="00714C4A">
        <w:rPr>
          <w:szCs w:val="21"/>
        </w:rPr>
        <w:t>月</w:t>
      </w:r>
      <w:r w:rsidRPr="00714C4A">
        <w:rPr>
          <w:szCs w:val="21"/>
        </w:rPr>
        <w:t xml:space="preserve">   </w:t>
      </w:r>
      <w:r w:rsidRPr="00714C4A">
        <w:rPr>
          <w:szCs w:val="21"/>
        </w:rPr>
        <w:t>日</w:t>
      </w:r>
      <w:r w:rsidRPr="00714C4A">
        <w:rPr>
          <w:szCs w:val="21"/>
        </w:rPr>
        <w:t xml:space="preserve"> </w:t>
      </w:r>
    </w:p>
    <w:bookmarkEnd w:id="193"/>
    <w:p w14:paraId="5393608F" w14:textId="77777777" w:rsidR="00E26E0C" w:rsidRPr="00714C4A" w:rsidRDefault="00E26E0C">
      <w:pPr>
        <w:widowControl/>
        <w:jc w:val="left"/>
        <w:rPr>
          <w:szCs w:val="21"/>
        </w:rPr>
      </w:pPr>
    </w:p>
    <w:p w14:paraId="57EC3606" w14:textId="77777777" w:rsidR="00E26E0C" w:rsidRPr="00714C4A" w:rsidRDefault="005C195C">
      <w:pPr>
        <w:snapToGrid w:val="0"/>
        <w:spacing w:beforeLines="50" w:before="120" w:after="50" w:line="440" w:lineRule="exact"/>
        <w:jc w:val="left"/>
        <w:outlineLvl w:val="1"/>
        <w:rPr>
          <w:szCs w:val="21"/>
        </w:rPr>
      </w:pPr>
      <w:r w:rsidRPr="00714C4A">
        <w:rPr>
          <w:bCs/>
          <w:sz w:val="24"/>
        </w:rPr>
        <w:t>4</w:t>
      </w:r>
      <w:r w:rsidRPr="00714C4A">
        <w:rPr>
          <w:rFonts w:hint="eastAsia"/>
          <w:bCs/>
          <w:sz w:val="24"/>
        </w:rPr>
        <w:t>．</w:t>
      </w:r>
      <w:bookmarkStart w:id="195" w:name="_Hlk88990880"/>
      <w:r w:rsidRPr="00714C4A">
        <w:rPr>
          <w:rFonts w:hint="eastAsia"/>
          <w:szCs w:val="21"/>
        </w:rPr>
        <w:t>开标一览表</w:t>
      </w:r>
    </w:p>
    <w:p w14:paraId="1BE1697C" w14:textId="77777777" w:rsidR="00E26E0C" w:rsidRPr="00714C4A" w:rsidRDefault="00E26E0C">
      <w:pPr>
        <w:widowControl/>
        <w:jc w:val="left"/>
        <w:rPr>
          <w:szCs w:val="21"/>
        </w:rPr>
      </w:pPr>
    </w:p>
    <w:p w14:paraId="319883B4" w14:textId="77777777" w:rsidR="00E26E0C" w:rsidRPr="00714C4A" w:rsidRDefault="00E26E0C">
      <w:pPr>
        <w:widowControl/>
        <w:jc w:val="left"/>
        <w:rPr>
          <w:szCs w:val="21"/>
        </w:rPr>
      </w:pPr>
    </w:p>
    <w:p w14:paraId="43015912" w14:textId="77777777" w:rsidR="00E26E0C" w:rsidRPr="00714C4A" w:rsidRDefault="00E26E0C">
      <w:pPr>
        <w:widowControl/>
        <w:jc w:val="left"/>
        <w:rPr>
          <w:szCs w:val="21"/>
        </w:rPr>
      </w:pPr>
    </w:p>
    <w:p w14:paraId="25C2E8B9" w14:textId="77777777" w:rsidR="00E26E0C" w:rsidRPr="00714C4A" w:rsidRDefault="00E26E0C">
      <w:pPr>
        <w:rPr>
          <w:b/>
          <w:szCs w:val="21"/>
        </w:rPr>
      </w:pPr>
    </w:p>
    <w:p w14:paraId="4166CB3D" w14:textId="77777777" w:rsidR="00E26E0C" w:rsidRPr="00714C4A" w:rsidRDefault="00E26E0C">
      <w:pPr>
        <w:rPr>
          <w:b/>
          <w:szCs w:val="21"/>
        </w:rPr>
      </w:pPr>
    </w:p>
    <w:p w14:paraId="1F8FA852" w14:textId="77777777" w:rsidR="00E26E0C" w:rsidRPr="00714C4A" w:rsidRDefault="005C195C">
      <w:pPr>
        <w:rPr>
          <w:b/>
          <w:szCs w:val="21"/>
        </w:rPr>
      </w:pPr>
      <w:r w:rsidRPr="00714C4A">
        <w:rPr>
          <w:rFonts w:hint="eastAsia"/>
          <w:b/>
          <w:szCs w:val="21"/>
        </w:rPr>
        <w:t>格式详见</w:t>
      </w:r>
      <w:r w:rsidRPr="00714C4A">
        <w:rPr>
          <w:rFonts w:hint="eastAsia"/>
          <w:szCs w:val="21"/>
        </w:rPr>
        <w:t>广西政府采购云平台</w:t>
      </w:r>
      <w:r w:rsidRPr="00714C4A">
        <w:rPr>
          <w:rFonts w:hint="eastAsia"/>
          <w:b/>
          <w:szCs w:val="21"/>
        </w:rPr>
        <w:t>，且仅在</w:t>
      </w:r>
      <w:r w:rsidRPr="00714C4A">
        <w:rPr>
          <w:rFonts w:hint="eastAsia"/>
          <w:szCs w:val="21"/>
        </w:rPr>
        <w:t>广西政府采购云平台</w:t>
      </w:r>
      <w:r w:rsidRPr="00714C4A">
        <w:rPr>
          <w:rFonts w:hint="eastAsia"/>
          <w:b/>
          <w:szCs w:val="21"/>
        </w:rPr>
        <w:t>填写即可。</w:t>
      </w:r>
    </w:p>
    <w:bookmarkEnd w:id="195"/>
    <w:p w14:paraId="65391E5D" w14:textId="77777777" w:rsidR="00E26E0C" w:rsidRPr="00714C4A" w:rsidRDefault="00E26E0C">
      <w:pPr>
        <w:widowControl/>
        <w:jc w:val="left"/>
        <w:rPr>
          <w:szCs w:val="21"/>
        </w:rPr>
      </w:pPr>
    </w:p>
    <w:sectPr w:rsidR="00E26E0C" w:rsidRPr="00714C4A">
      <w:pgSz w:w="11906" w:h="16838"/>
      <w:pgMar w:top="1418" w:right="1133" w:bottom="1246" w:left="1418"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3B0AF" w14:textId="77777777" w:rsidR="00074D3F" w:rsidRDefault="005C195C">
      <w:r>
        <w:separator/>
      </w:r>
    </w:p>
  </w:endnote>
  <w:endnote w:type="continuationSeparator" w:id="0">
    <w:p w14:paraId="5EB7E834" w14:textId="77777777" w:rsidR="00074D3F" w:rsidRDefault="005C1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方正仿宋_GB2312">
    <w:altName w:val="微软雅黑"/>
    <w:charset w:val="86"/>
    <w:family w:val="auto"/>
    <w:pitch w:val="default"/>
    <w:sig w:usb0="A00002BF" w:usb1="184F6CFA" w:usb2="00000012" w:usb3="00000000" w:csb0="00040001" w:csb1="00000000"/>
  </w:font>
  <w:font w:name="Segoe UI Emoji">
    <w:panose1 w:val="020B0502040204020203"/>
    <w:charset w:val="00"/>
    <w:family w:val="swiss"/>
    <w:pitch w:val="variable"/>
    <w:sig w:usb0="00000003" w:usb1="02000000" w:usb2="08000000" w:usb3="00000000" w:csb0="00000001"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2F8FC" w14:textId="77777777" w:rsidR="00E26E0C" w:rsidRDefault="005C195C">
    <w:pPr>
      <w:pStyle w:val="ae"/>
      <w:jc w:val="center"/>
    </w:pPr>
    <w:r>
      <w:fldChar w:fldCharType="begin"/>
    </w:r>
    <w:r>
      <w:instrText>PAGE   \* MERGEFORMAT</w:instrText>
    </w:r>
    <w:r>
      <w:fldChar w:fldCharType="separate"/>
    </w:r>
    <w:r>
      <w:rPr>
        <w:lang w:val="zh-CN"/>
      </w:rPr>
      <w:t>35</w:t>
    </w:r>
    <w:r>
      <w:fldChar w:fldCharType="end"/>
    </w:r>
  </w:p>
  <w:p w14:paraId="5276C126" w14:textId="77777777" w:rsidR="00E26E0C" w:rsidRDefault="00E26E0C">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4E74" w14:textId="77777777" w:rsidR="00E26E0C" w:rsidRDefault="00E26E0C">
    <w:pPr>
      <w:pStyle w:val="ae"/>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164DB" w14:textId="77777777" w:rsidR="00E26E0C" w:rsidRDefault="00E26E0C">
    <w:pPr>
      <w:pStyle w:val="ae"/>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9561" w14:textId="77777777" w:rsidR="00E26E0C" w:rsidRDefault="005C195C">
    <w:pPr>
      <w:pStyle w:val="ae"/>
      <w:jc w:val="center"/>
    </w:pPr>
    <w:r>
      <w:rPr>
        <w:noProof/>
      </w:rPr>
      <mc:AlternateContent>
        <mc:Choice Requires="wps">
          <w:drawing>
            <wp:anchor distT="0" distB="0" distL="114300" distR="114300" simplePos="0" relativeHeight="251659264" behindDoc="0" locked="0" layoutInCell="1" allowOverlap="1" wp14:anchorId="5766AC66" wp14:editId="18F0B8E6">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2F46E" w14:textId="77777777" w:rsidR="00E26E0C" w:rsidRDefault="005C195C">
                          <w:pPr>
                            <w:pStyle w:val="ae"/>
                            <w:jc w:val="center"/>
                          </w:pPr>
                          <w:r>
                            <w:fldChar w:fldCharType="begin"/>
                          </w:r>
                          <w:r>
                            <w:instrText>PAGE   \* MERGEFORMAT</w:instrText>
                          </w:r>
                          <w:r>
                            <w:fldChar w:fldCharType="separate"/>
                          </w:r>
                          <w:r>
                            <w:rPr>
                              <w:lang w:val="zh-CN"/>
                            </w:rP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66AC66"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7A32F46E" w14:textId="77777777" w:rsidR="00E26E0C" w:rsidRDefault="005C195C">
                    <w:pPr>
                      <w:pStyle w:val="ae"/>
                      <w:jc w:val="center"/>
                    </w:pPr>
                    <w:r>
                      <w:fldChar w:fldCharType="begin"/>
                    </w:r>
                    <w:r>
                      <w:instrText>PAGE   \* MERGEFORMAT</w:instrText>
                    </w:r>
                    <w:r>
                      <w:fldChar w:fldCharType="separate"/>
                    </w:r>
                    <w:r>
                      <w:rPr>
                        <w:lang w:val="zh-CN"/>
                      </w:rPr>
                      <w:t>35</w:t>
                    </w:r>
                    <w:r>
                      <w:fldChar w:fldCharType="end"/>
                    </w:r>
                  </w:p>
                </w:txbxContent>
              </v:textbox>
              <w10:wrap anchorx="margin"/>
            </v:shape>
          </w:pict>
        </mc:Fallback>
      </mc:AlternateContent>
    </w:r>
  </w:p>
  <w:p w14:paraId="382C6FD9" w14:textId="77777777" w:rsidR="00E26E0C" w:rsidRDefault="00E26E0C">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5618" w14:textId="77777777" w:rsidR="00E26E0C" w:rsidRDefault="005C195C">
    <w:pPr>
      <w:pStyle w:val="ae"/>
      <w:ind w:right="360"/>
      <w:jc w:val="center"/>
    </w:pPr>
    <w:r>
      <w:rPr>
        <w:noProof/>
      </w:rPr>
      <mc:AlternateContent>
        <mc:Choice Requires="wps">
          <w:drawing>
            <wp:anchor distT="0" distB="0" distL="114300" distR="114300" simplePos="0" relativeHeight="251663360" behindDoc="0" locked="0" layoutInCell="1" allowOverlap="1" wp14:anchorId="65F1FBFC" wp14:editId="0F5CE7BD">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1EBB1" w14:textId="77777777" w:rsidR="00E26E0C" w:rsidRDefault="005C195C">
                          <w:pPr>
                            <w:pStyle w:val="ae"/>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5F1FBFC"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yVpI2MCAAARBQAADgAAAAAAAAAAAAAAAAAuAgAAZHJzL2Uyb0RvYy54&#10;bWxQSwECLQAUAAYACAAAACEAcarRudcAAAAFAQAADwAAAAAAAAAAAAAAAAC9BAAAZHJzL2Rvd25y&#10;ZXYueG1sUEsFBgAAAAAEAAQA8wAAAMEFAAAAAA==&#10;" filled="f" stroked="f" strokeweight=".5pt">
              <v:textbox style="mso-fit-shape-to-text:t" inset="0,0,0,0">
                <w:txbxContent>
                  <w:p w14:paraId="7011EBB1" w14:textId="77777777" w:rsidR="00E26E0C" w:rsidRDefault="005C195C">
                    <w:pPr>
                      <w:pStyle w:val="ae"/>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D316E" w14:textId="77777777" w:rsidR="00074D3F" w:rsidRDefault="005C195C">
      <w:r>
        <w:separator/>
      </w:r>
    </w:p>
  </w:footnote>
  <w:footnote w:type="continuationSeparator" w:id="0">
    <w:p w14:paraId="7C091D0C" w14:textId="77777777" w:rsidR="00074D3F" w:rsidRDefault="005C1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5156" w14:textId="77777777" w:rsidR="00E26E0C" w:rsidRDefault="005C195C">
    <w:pPr>
      <w:pStyle w:val="af"/>
      <w:jc w:val="left"/>
    </w:pPr>
    <w:r>
      <w:rPr>
        <w:rFonts w:hint="eastAsia"/>
      </w:rPr>
      <w:t>广西机电设备招标有限公司招标文件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FF71" w14:textId="77777777" w:rsidR="00E26E0C" w:rsidRDefault="00E26E0C">
    <w:pPr>
      <w:pStyle w:val="af"/>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4073D" w14:textId="77777777" w:rsidR="00E26E0C" w:rsidRDefault="005C195C">
    <w:pPr>
      <w:pStyle w:val="af"/>
      <w:jc w:val="left"/>
    </w:pPr>
    <w:r>
      <w:rPr>
        <w:rFonts w:hint="eastAsia"/>
      </w:rPr>
      <w:t>广西机电设备招标有限公司招标文件</w:t>
    </w:r>
    <w:r>
      <w:rPr>
        <w:rFonts w:hint="eastAsia"/>
      </w:rPr>
      <w:t xml:space="preserve">                                                               </w:t>
    </w:r>
  </w:p>
  <w:p w14:paraId="54C68853" w14:textId="77777777" w:rsidR="00E26E0C" w:rsidRDefault="00E26E0C">
    <w:pPr>
      <w:pStyle w:val="af"/>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D098C" w14:textId="77777777" w:rsidR="00E26E0C" w:rsidRDefault="005C195C">
    <w:pPr>
      <w:pStyle w:val="af"/>
      <w:jc w:val="left"/>
    </w:pPr>
    <w:r>
      <w:rPr>
        <w:rFonts w:hint="eastAsia"/>
      </w:rPr>
      <w:t>广西机电设备招标有限公司招标文件</w:t>
    </w:r>
    <w:r>
      <w:rPr>
        <w:rFonts w:hint="eastAsia"/>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A5846" w14:textId="77777777" w:rsidR="00E26E0C" w:rsidRDefault="005C195C">
    <w:pPr>
      <w:pStyle w:val="af"/>
      <w:jc w:val="left"/>
    </w:pPr>
    <w:r>
      <w:rPr>
        <w:rFonts w:hint="eastAsia"/>
      </w:rPr>
      <w:t>广西机电设备招标有限公司招标文件</w:t>
    </w:r>
    <w:r>
      <w:rPr>
        <w:rFonts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60655" w14:textId="77777777" w:rsidR="00E26E0C" w:rsidRDefault="005C195C">
    <w:pPr>
      <w:pStyle w:val="af"/>
      <w:jc w:val="left"/>
    </w:pPr>
    <w:r>
      <w:rPr>
        <w:rFonts w:hint="eastAsia"/>
      </w:rPr>
      <w:t>广西机电设备招标有限公司招标文件</w:t>
    </w:r>
    <w:r>
      <w:rPr>
        <w:rFonts w:hint="eastAsia"/>
      </w:rPr>
      <w:t xml:space="preserve">                                                     </w:t>
    </w:r>
    <w:r>
      <w:rPr>
        <w:rFonts w:hint="eastAsia"/>
      </w:rPr>
      <w:t>评标方法及评标标准</w:t>
    </w:r>
  </w:p>
  <w:p w14:paraId="791D8FE4" w14:textId="77777777" w:rsidR="00E26E0C" w:rsidRDefault="00E26E0C">
    <w:pPr>
      <w:pStyle w:val="af"/>
      <w:pBdr>
        <w:bottom w:val="none" w:sz="0" w:space="0" w:color="auto"/>
      </w:pBd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3C81" w14:textId="77777777" w:rsidR="00E26E0C" w:rsidRDefault="005C195C">
    <w:pPr>
      <w:rPr>
        <w:sz w:val="18"/>
        <w:szCs w:val="18"/>
        <w:u w:val="single"/>
      </w:rPr>
    </w:pPr>
    <w:r>
      <w:rPr>
        <w:rFonts w:hint="eastAsia"/>
        <w:sz w:val="18"/>
        <w:szCs w:val="18"/>
        <w:u w:val="single"/>
      </w:rPr>
      <w:t>广西机电设备招标有限公司招标文件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71AA95F"/>
    <w:multiLevelType w:val="singleLevel"/>
    <w:tmpl w:val="F71AA95F"/>
    <w:lvl w:ilvl="0">
      <w:start w:val="2"/>
      <w:numFmt w:val="decimal"/>
      <w:suff w:val="nothing"/>
      <w:lvlText w:val="（%1）"/>
      <w:lvlJc w:val="left"/>
    </w:lvl>
  </w:abstractNum>
  <w:abstractNum w:abstractNumId="1" w15:restartNumberingAfterBreak="0">
    <w:nsid w:val="00000013"/>
    <w:multiLevelType w:val="multilevel"/>
    <w:tmpl w:val="00000013"/>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3B026C45"/>
    <w:multiLevelType w:val="multilevel"/>
    <w:tmpl w:val="3B026C45"/>
    <w:lvl w:ilvl="0">
      <w:start w:val="1"/>
      <w:numFmt w:val="decimal"/>
      <w:lvlText w:val="%1"/>
      <w:lvlJc w:val="center"/>
      <w:pPr>
        <w:ind w:left="420" w:hanging="420"/>
      </w:pPr>
      <w:rPr>
        <w:rFonts w:hint="eastAsia"/>
        <w:b w:val="0"/>
        <w:i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334447"/>
    <w:multiLevelType w:val="multilevel"/>
    <w:tmpl w:val="3B334447"/>
    <w:lvl w:ilvl="0">
      <w:start w:val="2"/>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60805B5C"/>
    <w:multiLevelType w:val="multilevel"/>
    <w:tmpl w:val="60805B5C"/>
    <w:lvl w:ilvl="0">
      <w:start w:val="5"/>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759B1FA1"/>
    <w:multiLevelType w:val="singleLevel"/>
    <w:tmpl w:val="F71AA95F"/>
    <w:lvl w:ilvl="0">
      <w:start w:val="2"/>
      <w:numFmt w:val="decimal"/>
      <w:suff w:val="nothing"/>
      <w:lvlText w:val="（%1）"/>
      <w:lvlJc w:val="left"/>
    </w:lvl>
  </w:abstractNum>
  <w:num w:numId="1">
    <w:abstractNumId w:val="1"/>
  </w:num>
  <w:num w:numId="2">
    <w:abstractNumId w:val="0"/>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noPunctuationKerning/>
  <w:characterSpacingControl w:val="doNotCompress"/>
  <w:hdrShapeDefaults>
    <o:shapedefaults v:ext="edit" spidmax="10241" fillcolor="white">
      <v:fill color="white"/>
    </o:shapedefaults>
  </w:hdrShapeDefault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3B8"/>
    <w:rsid w:val="000003EF"/>
    <w:rsid w:val="00000653"/>
    <w:rsid w:val="000008B9"/>
    <w:rsid w:val="0000091B"/>
    <w:rsid w:val="00000ADC"/>
    <w:rsid w:val="00000D0A"/>
    <w:rsid w:val="00000D19"/>
    <w:rsid w:val="00000E1A"/>
    <w:rsid w:val="000011C3"/>
    <w:rsid w:val="00001B3E"/>
    <w:rsid w:val="00001B68"/>
    <w:rsid w:val="00001CD6"/>
    <w:rsid w:val="00001D8F"/>
    <w:rsid w:val="00001E6F"/>
    <w:rsid w:val="00001FB8"/>
    <w:rsid w:val="000020DA"/>
    <w:rsid w:val="00002AC8"/>
    <w:rsid w:val="00002DDA"/>
    <w:rsid w:val="00002F41"/>
    <w:rsid w:val="00003255"/>
    <w:rsid w:val="000033BC"/>
    <w:rsid w:val="00003428"/>
    <w:rsid w:val="00003544"/>
    <w:rsid w:val="00003C81"/>
    <w:rsid w:val="00003D02"/>
    <w:rsid w:val="00003DAE"/>
    <w:rsid w:val="00003DDF"/>
    <w:rsid w:val="0000436E"/>
    <w:rsid w:val="000046C2"/>
    <w:rsid w:val="000055C3"/>
    <w:rsid w:val="000056BC"/>
    <w:rsid w:val="000058D7"/>
    <w:rsid w:val="00005E55"/>
    <w:rsid w:val="0000644D"/>
    <w:rsid w:val="00006E2C"/>
    <w:rsid w:val="00007315"/>
    <w:rsid w:val="00007501"/>
    <w:rsid w:val="000079FF"/>
    <w:rsid w:val="00007B0D"/>
    <w:rsid w:val="00007F38"/>
    <w:rsid w:val="000102A9"/>
    <w:rsid w:val="00010339"/>
    <w:rsid w:val="000105C3"/>
    <w:rsid w:val="00011B70"/>
    <w:rsid w:val="00011D72"/>
    <w:rsid w:val="00011DE9"/>
    <w:rsid w:val="00012078"/>
    <w:rsid w:val="00012218"/>
    <w:rsid w:val="00012320"/>
    <w:rsid w:val="0001242C"/>
    <w:rsid w:val="00012447"/>
    <w:rsid w:val="000128AC"/>
    <w:rsid w:val="000129EA"/>
    <w:rsid w:val="00013034"/>
    <w:rsid w:val="00013166"/>
    <w:rsid w:val="00013350"/>
    <w:rsid w:val="0001338B"/>
    <w:rsid w:val="00013391"/>
    <w:rsid w:val="000136AF"/>
    <w:rsid w:val="00013748"/>
    <w:rsid w:val="00013AE8"/>
    <w:rsid w:val="00013D41"/>
    <w:rsid w:val="00013D8B"/>
    <w:rsid w:val="000143A3"/>
    <w:rsid w:val="000144F2"/>
    <w:rsid w:val="000145E3"/>
    <w:rsid w:val="00014CA6"/>
    <w:rsid w:val="00014DD6"/>
    <w:rsid w:val="0001532B"/>
    <w:rsid w:val="0001598C"/>
    <w:rsid w:val="00016007"/>
    <w:rsid w:val="000169F3"/>
    <w:rsid w:val="00016C31"/>
    <w:rsid w:val="00016CE3"/>
    <w:rsid w:val="00016D4C"/>
    <w:rsid w:val="0001710D"/>
    <w:rsid w:val="00017504"/>
    <w:rsid w:val="00017758"/>
    <w:rsid w:val="000178D7"/>
    <w:rsid w:val="00017900"/>
    <w:rsid w:val="00017C14"/>
    <w:rsid w:val="00017E50"/>
    <w:rsid w:val="00017F40"/>
    <w:rsid w:val="000204C7"/>
    <w:rsid w:val="0002053C"/>
    <w:rsid w:val="00020670"/>
    <w:rsid w:val="00020861"/>
    <w:rsid w:val="00020BB1"/>
    <w:rsid w:val="00020BF0"/>
    <w:rsid w:val="00020C0B"/>
    <w:rsid w:val="00020F60"/>
    <w:rsid w:val="00020FAF"/>
    <w:rsid w:val="000215B7"/>
    <w:rsid w:val="000217BF"/>
    <w:rsid w:val="00021C98"/>
    <w:rsid w:val="00021CCD"/>
    <w:rsid w:val="00021EE3"/>
    <w:rsid w:val="00022395"/>
    <w:rsid w:val="00022808"/>
    <w:rsid w:val="000228AB"/>
    <w:rsid w:val="00022C7D"/>
    <w:rsid w:val="00022E58"/>
    <w:rsid w:val="00022F2A"/>
    <w:rsid w:val="00022F8B"/>
    <w:rsid w:val="00022FB8"/>
    <w:rsid w:val="00023147"/>
    <w:rsid w:val="00023187"/>
    <w:rsid w:val="000233CA"/>
    <w:rsid w:val="00023436"/>
    <w:rsid w:val="0002351E"/>
    <w:rsid w:val="00023652"/>
    <w:rsid w:val="000236EE"/>
    <w:rsid w:val="00023731"/>
    <w:rsid w:val="00024633"/>
    <w:rsid w:val="0002469F"/>
    <w:rsid w:val="00024D61"/>
    <w:rsid w:val="0002535B"/>
    <w:rsid w:val="0002560A"/>
    <w:rsid w:val="00025B64"/>
    <w:rsid w:val="00025DA0"/>
    <w:rsid w:val="00026003"/>
    <w:rsid w:val="000262BC"/>
    <w:rsid w:val="0002696D"/>
    <w:rsid w:val="0002754D"/>
    <w:rsid w:val="00027666"/>
    <w:rsid w:val="000276B2"/>
    <w:rsid w:val="00027833"/>
    <w:rsid w:val="00027A1D"/>
    <w:rsid w:val="00027A46"/>
    <w:rsid w:val="00027AF3"/>
    <w:rsid w:val="00027C79"/>
    <w:rsid w:val="00030024"/>
    <w:rsid w:val="00030124"/>
    <w:rsid w:val="000302F0"/>
    <w:rsid w:val="000305FD"/>
    <w:rsid w:val="0003081E"/>
    <w:rsid w:val="0003084F"/>
    <w:rsid w:val="00030C2F"/>
    <w:rsid w:val="00031169"/>
    <w:rsid w:val="0003129D"/>
    <w:rsid w:val="00031692"/>
    <w:rsid w:val="00031757"/>
    <w:rsid w:val="00031B37"/>
    <w:rsid w:val="00031DDD"/>
    <w:rsid w:val="00031E69"/>
    <w:rsid w:val="00032686"/>
    <w:rsid w:val="0003274B"/>
    <w:rsid w:val="00032AD8"/>
    <w:rsid w:val="00032ADF"/>
    <w:rsid w:val="00032D8D"/>
    <w:rsid w:val="000331CC"/>
    <w:rsid w:val="0003322E"/>
    <w:rsid w:val="00033856"/>
    <w:rsid w:val="00033927"/>
    <w:rsid w:val="00034443"/>
    <w:rsid w:val="00034833"/>
    <w:rsid w:val="00034947"/>
    <w:rsid w:val="00034A89"/>
    <w:rsid w:val="000352BA"/>
    <w:rsid w:val="000357B7"/>
    <w:rsid w:val="00035840"/>
    <w:rsid w:val="00035844"/>
    <w:rsid w:val="00035A8D"/>
    <w:rsid w:val="00035C94"/>
    <w:rsid w:val="00035F2C"/>
    <w:rsid w:val="00035F8C"/>
    <w:rsid w:val="000360DB"/>
    <w:rsid w:val="00036107"/>
    <w:rsid w:val="0003613D"/>
    <w:rsid w:val="00036383"/>
    <w:rsid w:val="00036BAA"/>
    <w:rsid w:val="00036E33"/>
    <w:rsid w:val="00037101"/>
    <w:rsid w:val="00037C2D"/>
    <w:rsid w:val="00037C63"/>
    <w:rsid w:val="00037CE4"/>
    <w:rsid w:val="00037DB6"/>
    <w:rsid w:val="00037DD8"/>
    <w:rsid w:val="00037FD7"/>
    <w:rsid w:val="00040187"/>
    <w:rsid w:val="000401FD"/>
    <w:rsid w:val="0004079D"/>
    <w:rsid w:val="00040AC1"/>
    <w:rsid w:val="00040ED3"/>
    <w:rsid w:val="0004139C"/>
    <w:rsid w:val="000415E3"/>
    <w:rsid w:val="000418B1"/>
    <w:rsid w:val="00041C02"/>
    <w:rsid w:val="00042280"/>
    <w:rsid w:val="0004231D"/>
    <w:rsid w:val="000424AB"/>
    <w:rsid w:val="00042BF9"/>
    <w:rsid w:val="00042ED7"/>
    <w:rsid w:val="000431D3"/>
    <w:rsid w:val="00043295"/>
    <w:rsid w:val="0004377D"/>
    <w:rsid w:val="00043C71"/>
    <w:rsid w:val="00043FFA"/>
    <w:rsid w:val="00044236"/>
    <w:rsid w:val="00044578"/>
    <w:rsid w:val="00044990"/>
    <w:rsid w:val="00044A8C"/>
    <w:rsid w:val="00044AF1"/>
    <w:rsid w:val="00044D55"/>
    <w:rsid w:val="00045069"/>
    <w:rsid w:val="00045070"/>
    <w:rsid w:val="000450D9"/>
    <w:rsid w:val="000450F6"/>
    <w:rsid w:val="000451CD"/>
    <w:rsid w:val="000453FC"/>
    <w:rsid w:val="00045947"/>
    <w:rsid w:val="000459FB"/>
    <w:rsid w:val="000462A8"/>
    <w:rsid w:val="00046360"/>
    <w:rsid w:val="0004653D"/>
    <w:rsid w:val="000465AB"/>
    <w:rsid w:val="00046E59"/>
    <w:rsid w:val="000472E6"/>
    <w:rsid w:val="000479CD"/>
    <w:rsid w:val="000479FF"/>
    <w:rsid w:val="00047CF5"/>
    <w:rsid w:val="00047FDF"/>
    <w:rsid w:val="000500E6"/>
    <w:rsid w:val="000504FE"/>
    <w:rsid w:val="000513E2"/>
    <w:rsid w:val="00051C80"/>
    <w:rsid w:val="00051D87"/>
    <w:rsid w:val="00051F04"/>
    <w:rsid w:val="00052326"/>
    <w:rsid w:val="000529E7"/>
    <w:rsid w:val="00052DBE"/>
    <w:rsid w:val="00053175"/>
    <w:rsid w:val="000534EE"/>
    <w:rsid w:val="0005359C"/>
    <w:rsid w:val="00053628"/>
    <w:rsid w:val="0005387F"/>
    <w:rsid w:val="00053BFC"/>
    <w:rsid w:val="00053EED"/>
    <w:rsid w:val="0005428F"/>
    <w:rsid w:val="00054331"/>
    <w:rsid w:val="000544F4"/>
    <w:rsid w:val="000545D3"/>
    <w:rsid w:val="00054676"/>
    <w:rsid w:val="000547E4"/>
    <w:rsid w:val="00054870"/>
    <w:rsid w:val="00054AB0"/>
    <w:rsid w:val="00054ABD"/>
    <w:rsid w:val="00054CCC"/>
    <w:rsid w:val="00054D04"/>
    <w:rsid w:val="00054F7D"/>
    <w:rsid w:val="00055230"/>
    <w:rsid w:val="00055279"/>
    <w:rsid w:val="00055557"/>
    <w:rsid w:val="000555EA"/>
    <w:rsid w:val="00055945"/>
    <w:rsid w:val="00055A8A"/>
    <w:rsid w:val="00055AF4"/>
    <w:rsid w:val="00055E6D"/>
    <w:rsid w:val="00055FB0"/>
    <w:rsid w:val="0005625F"/>
    <w:rsid w:val="0005649E"/>
    <w:rsid w:val="0005682D"/>
    <w:rsid w:val="00056945"/>
    <w:rsid w:val="0005700C"/>
    <w:rsid w:val="00057393"/>
    <w:rsid w:val="00057988"/>
    <w:rsid w:val="00057E45"/>
    <w:rsid w:val="0006027F"/>
    <w:rsid w:val="00060523"/>
    <w:rsid w:val="000606B6"/>
    <w:rsid w:val="000609AC"/>
    <w:rsid w:val="0006122E"/>
    <w:rsid w:val="0006148A"/>
    <w:rsid w:val="000618AE"/>
    <w:rsid w:val="00062637"/>
    <w:rsid w:val="0006263C"/>
    <w:rsid w:val="00062653"/>
    <w:rsid w:val="00062949"/>
    <w:rsid w:val="000631AC"/>
    <w:rsid w:val="000631B7"/>
    <w:rsid w:val="000633DD"/>
    <w:rsid w:val="00063420"/>
    <w:rsid w:val="00063894"/>
    <w:rsid w:val="000639D4"/>
    <w:rsid w:val="00063B14"/>
    <w:rsid w:val="00063B29"/>
    <w:rsid w:val="0006408F"/>
    <w:rsid w:val="00064189"/>
    <w:rsid w:val="000642D1"/>
    <w:rsid w:val="000646CC"/>
    <w:rsid w:val="00064840"/>
    <w:rsid w:val="00064882"/>
    <w:rsid w:val="000648B7"/>
    <w:rsid w:val="00064A48"/>
    <w:rsid w:val="00064AEB"/>
    <w:rsid w:val="00064C80"/>
    <w:rsid w:val="00065429"/>
    <w:rsid w:val="00065587"/>
    <w:rsid w:val="000657C2"/>
    <w:rsid w:val="00065AB7"/>
    <w:rsid w:val="00065BFE"/>
    <w:rsid w:val="00065C40"/>
    <w:rsid w:val="00065D71"/>
    <w:rsid w:val="000666D4"/>
    <w:rsid w:val="000673D8"/>
    <w:rsid w:val="000673E7"/>
    <w:rsid w:val="00067DE7"/>
    <w:rsid w:val="00070106"/>
    <w:rsid w:val="0007014F"/>
    <w:rsid w:val="00070517"/>
    <w:rsid w:val="000706AC"/>
    <w:rsid w:val="00070950"/>
    <w:rsid w:val="000709D3"/>
    <w:rsid w:val="00070A7D"/>
    <w:rsid w:val="00070AAB"/>
    <w:rsid w:val="000712F8"/>
    <w:rsid w:val="00071A68"/>
    <w:rsid w:val="00071A6A"/>
    <w:rsid w:val="00071A8B"/>
    <w:rsid w:val="00071C95"/>
    <w:rsid w:val="0007240C"/>
    <w:rsid w:val="00072627"/>
    <w:rsid w:val="00072A95"/>
    <w:rsid w:val="00072AB4"/>
    <w:rsid w:val="00072CEC"/>
    <w:rsid w:val="0007368B"/>
    <w:rsid w:val="00073C3B"/>
    <w:rsid w:val="00074144"/>
    <w:rsid w:val="000744D4"/>
    <w:rsid w:val="000745E9"/>
    <w:rsid w:val="00074674"/>
    <w:rsid w:val="000747B7"/>
    <w:rsid w:val="00074923"/>
    <w:rsid w:val="00074D3F"/>
    <w:rsid w:val="00074EE8"/>
    <w:rsid w:val="00075092"/>
    <w:rsid w:val="000750EA"/>
    <w:rsid w:val="000750F3"/>
    <w:rsid w:val="0007539D"/>
    <w:rsid w:val="00075562"/>
    <w:rsid w:val="00075A8D"/>
    <w:rsid w:val="00076542"/>
    <w:rsid w:val="000770BC"/>
    <w:rsid w:val="00077359"/>
    <w:rsid w:val="000774F1"/>
    <w:rsid w:val="00077698"/>
    <w:rsid w:val="000777B1"/>
    <w:rsid w:val="00077891"/>
    <w:rsid w:val="0007797E"/>
    <w:rsid w:val="00077C1B"/>
    <w:rsid w:val="0008006B"/>
    <w:rsid w:val="0008017C"/>
    <w:rsid w:val="00080321"/>
    <w:rsid w:val="00080AA6"/>
    <w:rsid w:val="00080BE2"/>
    <w:rsid w:val="00080DA9"/>
    <w:rsid w:val="00080DF6"/>
    <w:rsid w:val="00081BF9"/>
    <w:rsid w:val="00081C1C"/>
    <w:rsid w:val="00081ECB"/>
    <w:rsid w:val="0008224F"/>
    <w:rsid w:val="000822F0"/>
    <w:rsid w:val="000824BD"/>
    <w:rsid w:val="00082611"/>
    <w:rsid w:val="00082617"/>
    <w:rsid w:val="0008264F"/>
    <w:rsid w:val="00082C85"/>
    <w:rsid w:val="0008304A"/>
    <w:rsid w:val="0008372E"/>
    <w:rsid w:val="00083A64"/>
    <w:rsid w:val="00083AC4"/>
    <w:rsid w:val="00083B97"/>
    <w:rsid w:val="000842B5"/>
    <w:rsid w:val="00085560"/>
    <w:rsid w:val="00085A86"/>
    <w:rsid w:val="00085E63"/>
    <w:rsid w:val="00086067"/>
    <w:rsid w:val="000866A9"/>
    <w:rsid w:val="00086975"/>
    <w:rsid w:val="00086EC2"/>
    <w:rsid w:val="000870C0"/>
    <w:rsid w:val="00087358"/>
    <w:rsid w:val="000873F5"/>
    <w:rsid w:val="000876C2"/>
    <w:rsid w:val="0008771A"/>
    <w:rsid w:val="00087736"/>
    <w:rsid w:val="00087B15"/>
    <w:rsid w:val="00087E2E"/>
    <w:rsid w:val="000900DF"/>
    <w:rsid w:val="00090193"/>
    <w:rsid w:val="0009021F"/>
    <w:rsid w:val="00090524"/>
    <w:rsid w:val="00090794"/>
    <w:rsid w:val="000907D1"/>
    <w:rsid w:val="00091332"/>
    <w:rsid w:val="0009134B"/>
    <w:rsid w:val="000919E1"/>
    <w:rsid w:val="00091AE8"/>
    <w:rsid w:val="00091D8D"/>
    <w:rsid w:val="00092F17"/>
    <w:rsid w:val="00093869"/>
    <w:rsid w:val="00093BC0"/>
    <w:rsid w:val="00093D1A"/>
    <w:rsid w:val="00093DF8"/>
    <w:rsid w:val="00093E53"/>
    <w:rsid w:val="000941F6"/>
    <w:rsid w:val="000942AF"/>
    <w:rsid w:val="0009454A"/>
    <w:rsid w:val="000945C5"/>
    <w:rsid w:val="00094ECF"/>
    <w:rsid w:val="00095092"/>
    <w:rsid w:val="000955B6"/>
    <w:rsid w:val="0009592E"/>
    <w:rsid w:val="00095AAF"/>
    <w:rsid w:val="00095B76"/>
    <w:rsid w:val="00095ECB"/>
    <w:rsid w:val="00096D28"/>
    <w:rsid w:val="0009715C"/>
    <w:rsid w:val="00097406"/>
    <w:rsid w:val="000975D5"/>
    <w:rsid w:val="00097D9D"/>
    <w:rsid w:val="00097E55"/>
    <w:rsid w:val="00097F93"/>
    <w:rsid w:val="00097F98"/>
    <w:rsid w:val="00097FE0"/>
    <w:rsid w:val="000A062D"/>
    <w:rsid w:val="000A07F9"/>
    <w:rsid w:val="000A0A59"/>
    <w:rsid w:val="000A10DB"/>
    <w:rsid w:val="000A111D"/>
    <w:rsid w:val="000A117F"/>
    <w:rsid w:val="000A128A"/>
    <w:rsid w:val="000A147E"/>
    <w:rsid w:val="000A165F"/>
    <w:rsid w:val="000A21D0"/>
    <w:rsid w:val="000A262B"/>
    <w:rsid w:val="000A27A2"/>
    <w:rsid w:val="000A2960"/>
    <w:rsid w:val="000A2968"/>
    <w:rsid w:val="000A299E"/>
    <w:rsid w:val="000A2AE9"/>
    <w:rsid w:val="000A2C66"/>
    <w:rsid w:val="000A2D6D"/>
    <w:rsid w:val="000A2E12"/>
    <w:rsid w:val="000A2E97"/>
    <w:rsid w:val="000A32CC"/>
    <w:rsid w:val="000A3515"/>
    <w:rsid w:val="000A3518"/>
    <w:rsid w:val="000A3B53"/>
    <w:rsid w:val="000A4852"/>
    <w:rsid w:val="000A4ACE"/>
    <w:rsid w:val="000A4C12"/>
    <w:rsid w:val="000A509A"/>
    <w:rsid w:val="000A56E6"/>
    <w:rsid w:val="000A6C4D"/>
    <w:rsid w:val="000A6C54"/>
    <w:rsid w:val="000A6E22"/>
    <w:rsid w:val="000A6F1D"/>
    <w:rsid w:val="000A707B"/>
    <w:rsid w:val="000A70C7"/>
    <w:rsid w:val="000A7238"/>
    <w:rsid w:val="000A745D"/>
    <w:rsid w:val="000A78BB"/>
    <w:rsid w:val="000A791D"/>
    <w:rsid w:val="000A7931"/>
    <w:rsid w:val="000B034B"/>
    <w:rsid w:val="000B0720"/>
    <w:rsid w:val="000B08E4"/>
    <w:rsid w:val="000B09FE"/>
    <w:rsid w:val="000B0BB1"/>
    <w:rsid w:val="000B15EF"/>
    <w:rsid w:val="000B1F65"/>
    <w:rsid w:val="000B2185"/>
    <w:rsid w:val="000B23BA"/>
    <w:rsid w:val="000B2492"/>
    <w:rsid w:val="000B26D6"/>
    <w:rsid w:val="000B2D1E"/>
    <w:rsid w:val="000B316D"/>
    <w:rsid w:val="000B3194"/>
    <w:rsid w:val="000B3CFE"/>
    <w:rsid w:val="000B40B2"/>
    <w:rsid w:val="000B44CF"/>
    <w:rsid w:val="000B45B1"/>
    <w:rsid w:val="000B49F7"/>
    <w:rsid w:val="000B4EF3"/>
    <w:rsid w:val="000B51CB"/>
    <w:rsid w:val="000B554C"/>
    <w:rsid w:val="000B5D87"/>
    <w:rsid w:val="000B60C6"/>
    <w:rsid w:val="000B6115"/>
    <w:rsid w:val="000B68A5"/>
    <w:rsid w:val="000B6F18"/>
    <w:rsid w:val="000B70DB"/>
    <w:rsid w:val="000B71FC"/>
    <w:rsid w:val="000B76E7"/>
    <w:rsid w:val="000B797D"/>
    <w:rsid w:val="000B7AC2"/>
    <w:rsid w:val="000B7E6D"/>
    <w:rsid w:val="000B7F80"/>
    <w:rsid w:val="000C04DC"/>
    <w:rsid w:val="000C0869"/>
    <w:rsid w:val="000C099A"/>
    <w:rsid w:val="000C0A0F"/>
    <w:rsid w:val="000C1322"/>
    <w:rsid w:val="000C1825"/>
    <w:rsid w:val="000C1979"/>
    <w:rsid w:val="000C19D0"/>
    <w:rsid w:val="000C1DBB"/>
    <w:rsid w:val="000C20B5"/>
    <w:rsid w:val="000C2508"/>
    <w:rsid w:val="000C270D"/>
    <w:rsid w:val="000C2AE8"/>
    <w:rsid w:val="000C2B1E"/>
    <w:rsid w:val="000C2C63"/>
    <w:rsid w:val="000C350A"/>
    <w:rsid w:val="000C3518"/>
    <w:rsid w:val="000C3762"/>
    <w:rsid w:val="000C41CD"/>
    <w:rsid w:val="000C4988"/>
    <w:rsid w:val="000C501B"/>
    <w:rsid w:val="000C5167"/>
    <w:rsid w:val="000C57DD"/>
    <w:rsid w:val="000C59D1"/>
    <w:rsid w:val="000C5C88"/>
    <w:rsid w:val="000C5E1C"/>
    <w:rsid w:val="000C6176"/>
    <w:rsid w:val="000C61B8"/>
    <w:rsid w:val="000C620D"/>
    <w:rsid w:val="000C64D1"/>
    <w:rsid w:val="000C655F"/>
    <w:rsid w:val="000C669B"/>
    <w:rsid w:val="000C66AB"/>
    <w:rsid w:val="000C6872"/>
    <w:rsid w:val="000C6DEA"/>
    <w:rsid w:val="000C7045"/>
    <w:rsid w:val="000C718C"/>
    <w:rsid w:val="000C71D4"/>
    <w:rsid w:val="000C7563"/>
    <w:rsid w:val="000C757A"/>
    <w:rsid w:val="000C77C4"/>
    <w:rsid w:val="000C7D9F"/>
    <w:rsid w:val="000D074C"/>
    <w:rsid w:val="000D0C28"/>
    <w:rsid w:val="000D0F0F"/>
    <w:rsid w:val="000D0F2E"/>
    <w:rsid w:val="000D1788"/>
    <w:rsid w:val="000D17CF"/>
    <w:rsid w:val="000D1ACF"/>
    <w:rsid w:val="000D1C4F"/>
    <w:rsid w:val="000D1D6C"/>
    <w:rsid w:val="000D2D0F"/>
    <w:rsid w:val="000D31CB"/>
    <w:rsid w:val="000D3ACA"/>
    <w:rsid w:val="000D3DCE"/>
    <w:rsid w:val="000D3E1B"/>
    <w:rsid w:val="000D3FBF"/>
    <w:rsid w:val="000D4061"/>
    <w:rsid w:val="000D44A4"/>
    <w:rsid w:val="000D47EF"/>
    <w:rsid w:val="000D4860"/>
    <w:rsid w:val="000D48FB"/>
    <w:rsid w:val="000D4933"/>
    <w:rsid w:val="000D4B4F"/>
    <w:rsid w:val="000D4E0B"/>
    <w:rsid w:val="000D4EC1"/>
    <w:rsid w:val="000D55FD"/>
    <w:rsid w:val="000D562F"/>
    <w:rsid w:val="000D56C7"/>
    <w:rsid w:val="000D672C"/>
    <w:rsid w:val="000D68F4"/>
    <w:rsid w:val="000D6A04"/>
    <w:rsid w:val="000D6A61"/>
    <w:rsid w:val="000D6B49"/>
    <w:rsid w:val="000D6C78"/>
    <w:rsid w:val="000D74B9"/>
    <w:rsid w:val="000D77A9"/>
    <w:rsid w:val="000E01DF"/>
    <w:rsid w:val="000E071A"/>
    <w:rsid w:val="000E1094"/>
    <w:rsid w:val="000E129F"/>
    <w:rsid w:val="000E1838"/>
    <w:rsid w:val="000E18A1"/>
    <w:rsid w:val="000E19D1"/>
    <w:rsid w:val="000E1AC3"/>
    <w:rsid w:val="000E1C04"/>
    <w:rsid w:val="000E20DA"/>
    <w:rsid w:val="000E29CF"/>
    <w:rsid w:val="000E2AD1"/>
    <w:rsid w:val="000E2AD8"/>
    <w:rsid w:val="000E2C47"/>
    <w:rsid w:val="000E2F86"/>
    <w:rsid w:val="000E3D2F"/>
    <w:rsid w:val="000E42EF"/>
    <w:rsid w:val="000E4712"/>
    <w:rsid w:val="000E4723"/>
    <w:rsid w:val="000E4757"/>
    <w:rsid w:val="000E4A4B"/>
    <w:rsid w:val="000E4F47"/>
    <w:rsid w:val="000E508E"/>
    <w:rsid w:val="000E565C"/>
    <w:rsid w:val="000E575A"/>
    <w:rsid w:val="000E612C"/>
    <w:rsid w:val="000E6372"/>
    <w:rsid w:val="000E6C14"/>
    <w:rsid w:val="000E6D38"/>
    <w:rsid w:val="000E6D94"/>
    <w:rsid w:val="000E72E7"/>
    <w:rsid w:val="000E72F6"/>
    <w:rsid w:val="000E7533"/>
    <w:rsid w:val="000E75B3"/>
    <w:rsid w:val="000E75D1"/>
    <w:rsid w:val="000E7C51"/>
    <w:rsid w:val="000E7CC8"/>
    <w:rsid w:val="000F0524"/>
    <w:rsid w:val="000F0608"/>
    <w:rsid w:val="000F0D10"/>
    <w:rsid w:val="000F0DEF"/>
    <w:rsid w:val="000F0E1D"/>
    <w:rsid w:val="000F12E7"/>
    <w:rsid w:val="000F1617"/>
    <w:rsid w:val="000F18D8"/>
    <w:rsid w:val="000F1AF3"/>
    <w:rsid w:val="000F1B78"/>
    <w:rsid w:val="000F1F51"/>
    <w:rsid w:val="000F1FB0"/>
    <w:rsid w:val="000F2181"/>
    <w:rsid w:val="000F238F"/>
    <w:rsid w:val="000F24AC"/>
    <w:rsid w:val="000F253C"/>
    <w:rsid w:val="000F28A5"/>
    <w:rsid w:val="000F2943"/>
    <w:rsid w:val="000F2E97"/>
    <w:rsid w:val="000F2F22"/>
    <w:rsid w:val="000F2F60"/>
    <w:rsid w:val="000F3461"/>
    <w:rsid w:val="000F38FC"/>
    <w:rsid w:val="000F40BA"/>
    <w:rsid w:val="000F4486"/>
    <w:rsid w:val="000F4B3A"/>
    <w:rsid w:val="000F4B82"/>
    <w:rsid w:val="000F500A"/>
    <w:rsid w:val="000F506D"/>
    <w:rsid w:val="000F5331"/>
    <w:rsid w:val="000F55C9"/>
    <w:rsid w:val="000F5CAA"/>
    <w:rsid w:val="000F60C1"/>
    <w:rsid w:val="000F6242"/>
    <w:rsid w:val="000F666F"/>
    <w:rsid w:val="000F6CFE"/>
    <w:rsid w:val="000F6F32"/>
    <w:rsid w:val="000F70DA"/>
    <w:rsid w:val="000F75A8"/>
    <w:rsid w:val="000F76E0"/>
    <w:rsid w:val="000F77B5"/>
    <w:rsid w:val="000F78FB"/>
    <w:rsid w:val="000F79FD"/>
    <w:rsid w:val="00100331"/>
    <w:rsid w:val="00101255"/>
    <w:rsid w:val="001014D2"/>
    <w:rsid w:val="001014F7"/>
    <w:rsid w:val="001016BB"/>
    <w:rsid w:val="001018E0"/>
    <w:rsid w:val="00101989"/>
    <w:rsid w:val="00101A37"/>
    <w:rsid w:val="0010251A"/>
    <w:rsid w:val="00102768"/>
    <w:rsid w:val="00102BC3"/>
    <w:rsid w:val="00102EF2"/>
    <w:rsid w:val="00103458"/>
    <w:rsid w:val="001037BD"/>
    <w:rsid w:val="00103BA3"/>
    <w:rsid w:val="0010425A"/>
    <w:rsid w:val="001047CB"/>
    <w:rsid w:val="00104AFF"/>
    <w:rsid w:val="00104E14"/>
    <w:rsid w:val="0010520D"/>
    <w:rsid w:val="001053EE"/>
    <w:rsid w:val="00105629"/>
    <w:rsid w:val="0010574F"/>
    <w:rsid w:val="00105863"/>
    <w:rsid w:val="0010590B"/>
    <w:rsid w:val="00105996"/>
    <w:rsid w:val="001059FC"/>
    <w:rsid w:val="00105A06"/>
    <w:rsid w:val="00105CCB"/>
    <w:rsid w:val="00105F3E"/>
    <w:rsid w:val="00106050"/>
    <w:rsid w:val="00106171"/>
    <w:rsid w:val="001061C3"/>
    <w:rsid w:val="0010624A"/>
    <w:rsid w:val="001066F6"/>
    <w:rsid w:val="00106DC3"/>
    <w:rsid w:val="00107889"/>
    <w:rsid w:val="001078F4"/>
    <w:rsid w:val="001101C7"/>
    <w:rsid w:val="001105FF"/>
    <w:rsid w:val="00110638"/>
    <w:rsid w:val="00110744"/>
    <w:rsid w:val="00110797"/>
    <w:rsid w:val="00110BFA"/>
    <w:rsid w:val="00110E04"/>
    <w:rsid w:val="00111062"/>
    <w:rsid w:val="0011170E"/>
    <w:rsid w:val="00111849"/>
    <w:rsid w:val="00111A34"/>
    <w:rsid w:val="00111ECD"/>
    <w:rsid w:val="001121DD"/>
    <w:rsid w:val="00112340"/>
    <w:rsid w:val="00112D31"/>
    <w:rsid w:val="00112DBF"/>
    <w:rsid w:val="00113646"/>
    <w:rsid w:val="0011371D"/>
    <w:rsid w:val="001137BE"/>
    <w:rsid w:val="00113A1E"/>
    <w:rsid w:val="00113CD1"/>
    <w:rsid w:val="00113FAA"/>
    <w:rsid w:val="00114359"/>
    <w:rsid w:val="0011487E"/>
    <w:rsid w:val="0011492A"/>
    <w:rsid w:val="00115093"/>
    <w:rsid w:val="00115417"/>
    <w:rsid w:val="00115757"/>
    <w:rsid w:val="00115825"/>
    <w:rsid w:val="00115960"/>
    <w:rsid w:val="001161CA"/>
    <w:rsid w:val="00116258"/>
    <w:rsid w:val="00116494"/>
    <w:rsid w:val="00116529"/>
    <w:rsid w:val="001166D3"/>
    <w:rsid w:val="001167AE"/>
    <w:rsid w:val="001167C6"/>
    <w:rsid w:val="00116BE3"/>
    <w:rsid w:val="001170F8"/>
    <w:rsid w:val="00117A39"/>
    <w:rsid w:val="001202C5"/>
    <w:rsid w:val="0012077F"/>
    <w:rsid w:val="00120813"/>
    <w:rsid w:val="0012099E"/>
    <w:rsid w:val="00120CE3"/>
    <w:rsid w:val="00120E60"/>
    <w:rsid w:val="0012130E"/>
    <w:rsid w:val="001213B0"/>
    <w:rsid w:val="00121741"/>
    <w:rsid w:val="001217BA"/>
    <w:rsid w:val="00121832"/>
    <w:rsid w:val="00122050"/>
    <w:rsid w:val="00122232"/>
    <w:rsid w:val="0012235C"/>
    <w:rsid w:val="00122857"/>
    <w:rsid w:val="001229E1"/>
    <w:rsid w:val="00122A75"/>
    <w:rsid w:val="00122E8B"/>
    <w:rsid w:val="00123529"/>
    <w:rsid w:val="0012388E"/>
    <w:rsid w:val="00123DA5"/>
    <w:rsid w:val="00123E7A"/>
    <w:rsid w:val="001241D1"/>
    <w:rsid w:val="00124271"/>
    <w:rsid w:val="00124457"/>
    <w:rsid w:val="00124669"/>
    <w:rsid w:val="0012466D"/>
    <w:rsid w:val="00124985"/>
    <w:rsid w:val="00124DA6"/>
    <w:rsid w:val="00125609"/>
    <w:rsid w:val="001257A9"/>
    <w:rsid w:val="00125CB3"/>
    <w:rsid w:val="00125D8A"/>
    <w:rsid w:val="001260EE"/>
    <w:rsid w:val="00126655"/>
    <w:rsid w:val="00126707"/>
    <w:rsid w:val="0012679D"/>
    <w:rsid w:val="001269E0"/>
    <w:rsid w:val="00126A92"/>
    <w:rsid w:val="00126F2B"/>
    <w:rsid w:val="00126FC8"/>
    <w:rsid w:val="001270F4"/>
    <w:rsid w:val="001274D7"/>
    <w:rsid w:val="00127514"/>
    <w:rsid w:val="001279A3"/>
    <w:rsid w:val="00127B28"/>
    <w:rsid w:val="00127BB4"/>
    <w:rsid w:val="00130992"/>
    <w:rsid w:val="00130D0F"/>
    <w:rsid w:val="00130D23"/>
    <w:rsid w:val="001311C9"/>
    <w:rsid w:val="001312E1"/>
    <w:rsid w:val="00131335"/>
    <w:rsid w:val="00131627"/>
    <w:rsid w:val="001318CD"/>
    <w:rsid w:val="0013190A"/>
    <w:rsid w:val="00131955"/>
    <w:rsid w:val="00131C94"/>
    <w:rsid w:val="00131DE6"/>
    <w:rsid w:val="001321CA"/>
    <w:rsid w:val="001323E6"/>
    <w:rsid w:val="001326D3"/>
    <w:rsid w:val="001326DF"/>
    <w:rsid w:val="00132848"/>
    <w:rsid w:val="001329EC"/>
    <w:rsid w:val="00132A53"/>
    <w:rsid w:val="00132A5F"/>
    <w:rsid w:val="00132AD8"/>
    <w:rsid w:val="00132CCE"/>
    <w:rsid w:val="00133BBE"/>
    <w:rsid w:val="00133D01"/>
    <w:rsid w:val="001342A2"/>
    <w:rsid w:val="00134510"/>
    <w:rsid w:val="00134DD2"/>
    <w:rsid w:val="001358D6"/>
    <w:rsid w:val="00135FDA"/>
    <w:rsid w:val="00136073"/>
    <w:rsid w:val="00136198"/>
    <w:rsid w:val="001361F7"/>
    <w:rsid w:val="00136606"/>
    <w:rsid w:val="0013663C"/>
    <w:rsid w:val="001367BA"/>
    <w:rsid w:val="00136806"/>
    <w:rsid w:val="001369A6"/>
    <w:rsid w:val="00136BD6"/>
    <w:rsid w:val="00136BF1"/>
    <w:rsid w:val="00136DBC"/>
    <w:rsid w:val="00136F77"/>
    <w:rsid w:val="001370A8"/>
    <w:rsid w:val="00137507"/>
    <w:rsid w:val="00137856"/>
    <w:rsid w:val="00137966"/>
    <w:rsid w:val="00137B4E"/>
    <w:rsid w:val="00137BD3"/>
    <w:rsid w:val="00137BD8"/>
    <w:rsid w:val="00137CFE"/>
    <w:rsid w:val="00140291"/>
    <w:rsid w:val="00140866"/>
    <w:rsid w:val="00140D22"/>
    <w:rsid w:val="0014226B"/>
    <w:rsid w:val="0014229D"/>
    <w:rsid w:val="001422BC"/>
    <w:rsid w:val="001422D4"/>
    <w:rsid w:val="0014235F"/>
    <w:rsid w:val="0014236F"/>
    <w:rsid w:val="00142705"/>
    <w:rsid w:val="00142853"/>
    <w:rsid w:val="001428FA"/>
    <w:rsid w:val="00142A87"/>
    <w:rsid w:val="00142C3F"/>
    <w:rsid w:val="001433C6"/>
    <w:rsid w:val="00143A59"/>
    <w:rsid w:val="00143B30"/>
    <w:rsid w:val="00143B37"/>
    <w:rsid w:val="00143B9F"/>
    <w:rsid w:val="0014427F"/>
    <w:rsid w:val="001442C2"/>
    <w:rsid w:val="001449E1"/>
    <w:rsid w:val="00144D5F"/>
    <w:rsid w:val="00144DD9"/>
    <w:rsid w:val="001455BA"/>
    <w:rsid w:val="00145DDE"/>
    <w:rsid w:val="00145F78"/>
    <w:rsid w:val="0014621F"/>
    <w:rsid w:val="0014647C"/>
    <w:rsid w:val="00146907"/>
    <w:rsid w:val="00146E85"/>
    <w:rsid w:val="00147916"/>
    <w:rsid w:val="0014795D"/>
    <w:rsid w:val="001479AA"/>
    <w:rsid w:val="00147F00"/>
    <w:rsid w:val="00150146"/>
    <w:rsid w:val="001502FF"/>
    <w:rsid w:val="00150536"/>
    <w:rsid w:val="00150564"/>
    <w:rsid w:val="001506A7"/>
    <w:rsid w:val="0015087C"/>
    <w:rsid w:val="00150882"/>
    <w:rsid w:val="00150A4A"/>
    <w:rsid w:val="00150D1D"/>
    <w:rsid w:val="00150FCC"/>
    <w:rsid w:val="00150FFB"/>
    <w:rsid w:val="00151671"/>
    <w:rsid w:val="001518B5"/>
    <w:rsid w:val="00151BBA"/>
    <w:rsid w:val="00151BDE"/>
    <w:rsid w:val="00151DC1"/>
    <w:rsid w:val="0015252D"/>
    <w:rsid w:val="00152656"/>
    <w:rsid w:val="00152C00"/>
    <w:rsid w:val="00152C2B"/>
    <w:rsid w:val="00152E98"/>
    <w:rsid w:val="00153084"/>
    <w:rsid w:val="00153A54"/>
    <w:rsid w:val="00153B4B"/>
    <w:rsid w:val="00154072"/>
    <w:rsid w:val="00154264"/>
    <w:rsid w:val="00154304"/>
    <w:rsid w:val="00154493"/>
    <w:rsid w:val="001544EE"/>
    <w:rsid w:val="001546EA"/>
    <w:rsid w:val="0015477A"/>
    <w:rsid w:val="00154902"/>
    <w:rsid w:val="00154913"/>
    <w:rsid w:val="00154951"/>
    <w:rsid w:val="001549E4"/>
    <w:rsid w:val="00154BA6"/>
    <w:rsid w:val="00154F0A"/>
    <w:rsid w:val="001551DA"/>
    <w:rsid w:val="001552AE"/>
    <w:rsid w:val="001559DA"/>
    <w:rsid w:val="00156891"/>
    <w:rsid w:val="00156BA3"/>
    <w:rsid w:val="00157320"/>
    <w:rsid w:val="001579B9"/>
    <w:rsid w:val="001602EB"/>
    <w:rsid w:val="0016080B"/>
    <w:rsid w:val="00160853"/>
    <w:rsid w:val="00160D29"/>
    <w:rsid w:val="00160F65"/>
    <w:rsid w:val="001610EB"/>
    <w:rsid w:val="00161216"/>
    <w:rsid w:val="001614D4"/>
    <w:rsid w:val="00161BB8"/>
    <w:rsid w:val="00161C1F"/>
    <w:rsid w:val="00161C2F"/>
    <w:rsid w:val="00161F11"/>
    <w:rsid w:val="00161F5D"/>
    <w:rsid w:val="001620B6"/>
    <w:rsid w:val="001622BA"/>
    <w:rsid w:val="00162664"/>
    <w:rsid w:val="00162C60"/>
    <w:rsid w:val="00163194"/>
    <w:rsid w:val="00163499"/>
    <w:rsid w:val="001634CD"/>
    <w:rsid w:val="001638DF"/>
    <w:rsid w:val="001639B6"/>
    <w:rsid w:val="00163DB9"/>
    <w:rsid w:val="00163DD8"/>
    <w:rsid w:val="00163EC3"/>
    <w:rsid w:val="001643DB"/>
    <w:rsid w:val="00164F8F"/>
    <w:rsid w:val="00165130"/>
    <w:rsid w:val="0016529F"/>
    <w:rsid w:val="00165645"/>
    <w:rsid w:val="001658F5"/>
    <w:rsid w:val="00165C1E"/>
    <w:rsid w:val="00165F38"/>
    <w:rsid w:val="001661B8"/>
    <w:rsid w:val="00166237"/>
    <w:rsid w:val="00166385"/>
    <w:rsid w:val="0016644D"/>
    <w:rsid w:val="0016655F"/>
    <w:rsid w:val="00166656"/>
    <w:rsid w:val="001666AA"/>
    <w:rsid w:val="00166EE6"/>
    <w:rsid w:val="001672AF"/>
    <w:rsid w:val="00167454"/>
    <w:rsid w:val="00167460"/>
    <w:rsid w:val="00167517"/>
    <w:rsid w:val="0016764C"/>
    <w:rsid w:val="00170307"/>
    <w:rsid w:val="00170377"/>
    <w:rsid w:val="001706B2"/>
    <w:rsid w:val="00170A14"/>
    <w:rsid w:val="00170B33"/>
    <w:rsid w:val="00170B4C"/>
    <w:rsid w:val="00170F8B"/>
    <w:rsid w:val="00171014"/>
    <w:rsid w:val="0017112B"/>
    <w:rsid w:val="0017113C"/>
    <w:rsid w:val="00171185"/>
    <w:rsid w:val="00171A81"/>
    <w:rsid w:val="00171C71"/>
    <w:rsid w:val="00172202"/>
    <w:rsid w:val="001726CF"/>
    <w:rsid w:val="00172A27"/>
    <w:rsid w:val="00172A39"/>
    <w:rsid w:val="00172BAF"/>
    <w:rsid w:val="00172D05"/>
    <w:rsid w:val="00172EC0"/>
    <w:rsid w:val="00173191"/>
    <w:rsid w:val="0017339D"/>
    <w:rsid w:val="00173416"/>
    <w:rsid w:val="00173686"/>
    <w:rsid w:val="001737FE"/>
    <w:rsid w:val="00173E1F"/>
    <w:rsid w:val="00173F0C"/>
    <w:rsid w:val="0017426E"/>
    <w:rsid w:val="00174691"/>
    <w:rsid w:val="00175014"/>
    <w:rsid w:val="001751EE"/>
    <w:rsid w:val="001753D1"/>
    <w:rsid w:val="00175B11"/>
    <w:rsid w:val="00175B5B"/>
    <w:rsid w:val="00175F46"/>
    <w:rsid w:val="00176AFA"/>
    <w:rsid w:val="00176B0A"/>
    <w:rsid w:val="00176C25"/>
    <w:rsid w:val="00176D15"/>
    <w:rsid w:val="00176E50"/>
    <w:rsid w:val="0017723E"/>
    <w:rsid w:val="001775DA"/>
    <w:rsid w:val="00177935"/>
    <w:rsid w:val="00177AD0"/>
    <w:rsid w:val="00177B95"/>
    <w:rsid w:val="00180510"/>
    <w:rsid w:val="001807EF"/>
    <w:rsid w:val="00180952"/>
    <w:rsid w:val="0018095E"/>
    <w:rsid w:val="00181019"/>
    <w:rsid w:val="001810ED"/>
    <w:rsid w:val="00181135"/>
    <w:rsid w:val="00181394"/>
    <w:rsid w:val="001813A3"/>
    <w:rsid w:val="001816A8"/>
    <w:rsid w:val="00181C0B"/>
    <w:rsid w:val="00181EF7"/>
    <w:rsid w:val="00181F74"/>
    <w:rsid w:val="001820BF"/>
    <w:rsid w:val="00182382"/>
    <w:rsid w:val="0018274C"/>
    <w:rsid w:val="00182DEB"/>
    <w:rsid w:val="00182DF8"/>
    <w:rsid w:val="00182F66"/>
    <w:rsid w:val="0018315F"/>
    <w:rsid w:val="00183672"/>
    <w:rsid w:val="00183DA3"/>
    <w:rsid w:val="0018495A"/>
    <w:rsid w:val="0018502B"/>
    <w:rsid w:val="0018578E"/>
    <w:rsid w:val="00185DC9"/>
    <w:rsid w:val="00186403"/>
    <w:rsid w:val="00186455"/>
    <w:rsid w:val="00186B76"/>
    <w:rsid w:val="00186C91"/>
    <w:rsid w:val="00186DC9"/>
    <w:rsid w:val="0018707E"/>
    <w:rsid w:val="001872C9"/>
    <w:rsid w:val="0018776D"/>
    <w:rsid w:val="00187892"/>
    <w:rsid w:val="00187DFB"/>
    <w:rsid w:val="00190463"/>
    <w:rsid w:val="00191435"/>
    <w:rsid w:val="00191C69"/>
    <w:rsid w:val="00191F33"/>
    <w:rsid w:val="00192213"/>
    <w:rsid w:val="001927A2"/>
    <w:rsid w:val="00192BD1"/>
    <w:rsid w:val="00192FED"/>
    <w:rsid w:val="00192FF5"/>
    <w:rsid w:val="0019302D"/>
    <w:rsid w:val="0019335B"/>
    <w:rsid w:val="001938DB"/>
    <w:rsid w:val="00193DB1"/>
    <w:rsid w:val="00193EBE"/>
    <w:rsid w:val="001940F4"/>
    <w:rsid w:val="0019423A"/>
    <w:rsid w:val="00194277"/>
    <w:rsid w:val="001945BB"/>
    <w:rsid w:val="0019473A"/>
    <w:rsid w:val="00194FA4"/>
    <w:rsid w:val="00195203"/>
    <w:rsid w:val="00195234"/>
    <w:rsid w:val="00195384"/>
    <w:rsid w:val="0019557A"/>
    <w:rsid w:val="00195648"/>
    <w:rsid w:val="001959DC"/>
    <w:rsid w:val="00195A29"/>
    <w:rsid w:val="00195F44"/>
    <w:rsid w:val="00195FB5"/>
    <w:rsid w:val="00195FC6"/>
    <w:rsid w:val="00196019"/>
    <w:rsid w:val="001963F9"/>
    <w:rsid w:val="00196B1D"/>
    <w:rsid w:val="00196C83"/>
    <w:rsid w:val="00196E92"/>
    <w:rsid w:val="001972D7"/>
    <w:rsid w:val="00197AAA"/>
    <w:rsid w:val="00197C3A"/>
    <w:rsid w:val="00197FDE"/>
    <w:rsid w:val="001A0298"/>
    <w:rsid w:val="001A03EA"/>
    <w:rsid w:val="001A0896"/>
    <w:rsid w:val="001A0BA5"/>
    <w:rsid w:val="001A0F1F"/>
    <w:rsid w:val="001A0F97"/>
    <w:rsid w:val="001A0FF1"/>
    <w:rsid w:val="001A11A2"/>
    <w:rsid w:val="001A172F"/>
    <w:rsid w:val="001A1D22"/>
    <w:rsid w:val="001A2185"/>
    <w:rsid w:val="001A2679"/>
    <w:rsid w:val="001A315B"/>
    <w:rsid w:val="001A334F"/>
    <w:rsid w:val="001A3856"/>
    <w:rsid w:val="001A3954"/>
    <w:rsid w:val="001A3F6D"/>
    <w:rsid w:val="001A4126"/>
    <w:rsid w:val="001A4C94"/>
    <w:rsid w:val="001A4D77"/>
    <w:rsid w:val="001A4F40"/>
    <w:rsid w:val="001A5233"/>
    <w:rsid w:val="001A564C"/>
    <w:rsid w:val="001A56FD"/>
    <w:rsid w:val="001A57C8"/>
    <w:rsid w:val="001A5923"/>
    <w:rsid w:val="001A5AAB"/>
    <w:rsid w:val="001A5DA1"/>
    <w:rsid w:val="001A66E5"/>
    <w:rsid w:val="001A6A4C"/>
    <w:rsid w:val="001A7328"/>
    <w:rsid w:val="001A775C"/>
    <w:rsid w:val="001A7CA4"/>
    <w:rsid w:val="001A7CBA"/>
    <w:rsid w:val="001B0DF5"/>
    <w:rsid w:val="001B16E6"/>
    <w:rsid w:val="001B1736"/>
    <w:rsid w:val="001B1AE6"/>
    <w:rsid w:val="001B1CC8"/>
    <w:rsid w:val="001B1F0B"/>
    <w:rsid w:val="001B201D"/>
    <w:rsid w:val="001B2576"/>
    <w:rsid w:val="001B2E4E"/>
    <w:rsid w:val="001B32D3"/>
    <w:rsid w:val="001B32E4"/>
    <w:rsid w:val="001B3778"/>
    <w:rsid w:val="001B3783"/>
    <w:rsid w:val="001B3CB6"/>
    <w:rsid w:val="001B3E30"/>
    <w:rsid w:val="001B43A2"/>
    <w:rsid w:val="001B4634"/>
    <w:rsid w:val="001B4D03"/>
    <w:rsid w:val="001B4ED3"/>
    <w:rsid w:val="001B5091"/>
    <w:rsid w:val="001B50CC"/>
    <w:rsid w:val="001B5355"/>
    <w:rsid w:val="001B5426"/>
    <w:rsid w:val="001B593D"/>
    <w:rsid w:val="001B5D57"/>
    <w:rsid w:val="001B5D62"/>
    <w:rsid w:val="001B6049"/>
    <w:rsid w:val="001B60D4"/>
    <w:rsid w:val="001B618E"/>
    <w:rsid w:val="001B6482"/>
    <w:rsid w:val="001B6B01"/>
    <w:rsid w:val="001B6F4A"/>
    <w:rsid w:val="001B7014"/>
    <w:rsid w:val="001B739D"/>
    <w:rsid w:val="001B7432"/>
    <w:rsid w:val="001B7474"/>
    <w:rsid w:val="001B7C32"/>
    <w:rsid w:val="001B7CBF"/>
    <w:rsid w:val="001B7E06"/>
    <w:rsid w:val="001C0476"/>
    <w:rsid w:val="001C0846"/>
    <w:rsid w:val="001C0FCB"/>
    <w:rsid w:val="001C12CB"/>
    <w:rsid w:val="001C148A"/>
    <w:rsid w:val="001C15DB"/>
    <w:rsid w:val="001C16C8"/>
    <w:rsid w:val="001C17AC"/>
    <w:rsid w:val="001C1814"/>
    <w:rsid w:val="001C1B36"/>
    <w:rsid w:val="001C1F01"/>
    <w:rsid w:val="001C2831"/>
    <w:rsid w:val="001C31AC"/>
    <w:rsid w:val="001C320C"/>
    <w:rsid w:val="001C32D4"/>
    <w:rsid w:val="001C3BCE"/>
    <w:rsid w:val="001C3D5E"/>
    <w:rsid w:val="001C3D80"/>
    <w:rsid w:val="001C4222"/>
    <w:rsid w:val="001C4361"/>
    <w:rsid w:val="001C4AA8"/>
    <w:rsid w:val="001C4C81"/>
    <w:rsid w:val="001C51A3"/>
    <w:rsid w:val="001C5358"/>
    <w:rsid w:val="001C56D1"/>
    <w:rsid w:val="001C5A59"/>
    <w:rsid w:val="001C5E59"/>
    <w:rsid w:val="001C606C"/>
    <w:rsid w:val="001C61E9"/>
    <w:rsid w:val="001C67E7"/>
    <w:rsid w:val="001C6F0D"/>
    <w:rsid w:val="001C7325"/>
    <w:rsid w:val="001C7702"/>
    <w:rsid w:val="001C7A8C"/>
    <w:rsid w:val="001C7DF6"/>
    <w:rsid w:val="001C7F79"/>
    <w:rsid w:val="001C7FBB"/>
    <w:rsid w:val="001D0774"/>
    <w:rsid w:val="001D0AF1"/>
    <w:rsid w:val="001D0B07"/>
    <w:rsid w:val="001D0D82"/>
    <w:rsid w:val="001D0F05"/>
    <w:rsid w:val="001D1136"/>
    <w:rsid w:val="001D13E6"/>
    <w:rsid w:val="001D151F"/>
    <w:rsid w:val="001D15D9"/>
    <w:rsid w:val="001D1912"/>
    <w:rsid w:val="001D1DD7"/>
    <w:rsid w:val="001D1EC2"/>
    <w:rsid w:val="001D215D"/>
    <w:rsid w:val="001D21CD"/>
    <w:rsid w:val="001D23EF"/>
    <w:rsid w:val="001D2608"/>
    <w:rsid w:val="001D273D"/>
    <w:rsid w:val="001D285A"/>
    <w:rsid w:val="001D2A03"/>
    <w:rsid w:val="001D2E8F"/>
    <w:rsid w:val="001D309B"/>
    <w:rsid w:val="001D3534"/>
    <w:rsid w:val="001D3652"/>
    <w:rsid w:val="001D4607"/>
    <w:rsid w:val="001D49FD"/>
    <w:rsid w:val="001D4EB1"/>
    <w:rsid w:val="001D5354"/>
    <w:rsid w:val="001D537F"/>
    <w:rsid w:val="001D565B"/>
    <w:rsid w:val="001D592E"/>
    <w:rsid w:val="001D6B8D"/>
    <w:rsid w:val="001D6D80"/>
    <w:rsid w:val="001D723E"/>
    <w:rsid w:val="001D75E1"/>
    <w:rsid w:val="001D7681"/>
    <w:rsid w:val="001D7CDE"/>
    <w:rsid w:val="001E0531"/>
    <w:rsid w:val="001E131D"/>
    <w:rsid w:val="001E15B4"/>
    <w:rsid w:val="001E1FA3"/>
    <w:rsid w:val="001E21AC"/>
    <w:rsid w:val="001E24A4"/>
    <w:rsid w:val="001E2756"/>
    <w:rsid w:val="001E28CC"/>
    <w:rsid w:val="001E28E4"/>
    <w:rsid w:val="001E290A"/>
    <w:rsid w:val="001E2DA9"/>
    <w:rsid w:val="001E317A"/>
    <w:rsid w:val="001E31A6"/>
    <w:rsid w:val="001E321D"/>
    <w:rsid w:val="001E327A"/>
    <w:rsid w:val="001E3315"/>
    <w:rsid w:val="001E33D6"/>
    <w:rsid w:val="001E38B1"/>
    <w:rsid w:val="001E3A2B"/>
    <w:rsid w:val="001E4004"/>
    <w:rsid w:val="001E4100"/>
    <w:rsid w:val="001E478C"/>
    <w:rsid w:val="001E47D9"/>
    <w:rsid w:val="001E4C00"/>
    <w:rsid w:val="001E4D12"/>
    <w:rsid w:val="001E4D56"/>
    <w:rsid w:val="001E4DB4"/>
    <w:rsid w:val="001E532C"/>
    <w:rsid w:val="001E5559"/>
    <w:rsid w:val="001E5BBC"/>
    <w:rsid w:val="001E5F00"/>
    <w:rsid w:val="001E62C7"/>
    <w:rsid w:val="001E6542"/>
    <w:rsid w:val="001E6685"/>
    <w:rsid w:val="001E66CC"/>
    <w:rsid w:val="001E6976"/>
    <w:rsid w:val="001E69FA"/>
    <w:rsid w:val="001E72E0"/>
    <w:rsid w:val="001E7739"/>
    <w:rsid w:val="001E7AB5"/>
    <w:rsid w:val="001E7B04"/>
    <w:rsid w:val="001F0064"/>
    <w:rsid w:val="001F03DE"/>
    <w:rsid w:val="001F0D9E"/>
    <w:rsid w:val="001F16DF"/>
    <w:rsid w:val="001F193B"/>
    <w:rsid w:val="001F1960"/>
    <w:rsid w:val="001F1FBA"/>
    <w:rsid w:val="001F2022"/>
    <w:rsid w:val="001F2202"/>
    <w:rsid w:val="001F2C58"/>
    <w:rsid w:val="001F3066"/>
    <w:rsid w:val="001F327B"/>
    <w:rsid w:val="001F32DA"/>
    <w:rsid w:val="001F3DAE"/>
    <w:rsid w:val="001F4A98"/>
    <w:rsid w:val="001F4C8F"/>
    <w:rsid w:val="001F4F82"/>
    <w:rsid w:val="001F6159"/>
    <w:rsid w:val="001F6680"/>
    <w:rsid w:val="001F6947"/>
    <w:rsid w:val="001F6C51"/>
    <w:rsid w:val="001F6DC6"/>
    <w:rsid w:val="001F6FB6"/>
    <w:rsid w:val="001F736C"/>
    <w:rsid w:val="001F740D"/>
    <w:rsid w:val="001F7432"/>
    <w:rsid w:val="001F792F"/>
    <w:rsid w:val="001F7AC9"/>
    <w:rsid w:val="001F7B9E"/>
    <w:rsid w:val="001F7BE1"/>
    <w:rsid w:val="001F7C97"/>
    <w:rsid w:val="00200A84"/>
    <w:rsid w:val="00200A89"/>
    <w:rsid w:val="00200C40"/>
    <w:rsid w:val="00200D7D"/>
    <w:rsid w:val="00201213"/>
    <w:rsid w:val="00201229"/>
    <w:rsid w:val="002013AF"/>
    <w:rsid w:val="002014F7"/>
    <w:rsid w:val="0020175B"/>
    <w:rsid w:val="00201A60"/>
    <w:rsid w:val="00201C9F"/>
    <w:rsid w:val="00202359"/>
    <w:rsid w:val="002023BE"/>
    <w:rsid w:val="0020248C"/>
    <w:rsid w:val="00202576"/>
    <w:rsid w:val="00202583"/>
    <w:rsid w:val="0020269C"/>
    <w:rsid w:val="00202B50"/>
    <w:rsid w:val="00202E5D"/>
    <w:rsid w:val="00202EF9"/>
    <w:rsid w:val="00203204"/>
    <w:rsid w:val="00203236"/>
    <w:rsid w:val="00203395"/>
    <w:rsid w:val="002036E8"/>
    <w:rsid w:val="00203939"/>
    <w:rsid w:val="00203B3F"/>
    <w:rsid w:val="002048AD"/>
    <w:rsid w:val="00204967"/>
    <w:rsid w:val="00204BB7"/>
    <w:rsid w:val="0020511F"/>
    <w:rsid w:val="002051F7"/>
    <w:rsid w:val="0020531C"/>
    <w:rsid w:val="00205693"/>
    <w:rsid w:val="002056B0"/>
    <w:rsid w:val="00205AD3"/>
    <w:rsid w:val="00205B53"/>
    <w:rsid w:val="00205E98"/>
    <w:rsid w:val="002066C1"/>
    <w:rsid w:val="002067D2"/>
    <w:rsid w:val="00206C90"/>
    <w:rsid w:val="00206D59"/>
    <w:rsid w:val="00206DC8"/>
    <w:rsid w:val="00206EF3"/>
    <w:rsid w:val="00207026"/>
    <w:rsid w:val="0020708A"/>
    <w:rsid w:val="00207402"/>
    <w:rsid w:val="00207435"/>
    <w:rsid w:val="00207642"/>
    <w:rsid w:val="00207877"/>
    <w:rsid w:val="00207A53"/>
    <w:rsid w:val="00207AAC"/>
    <w:rsid w:val="00207F6A"/>
    <w:rsid w:val="00210191"/>
    <w:rsid w:val="00210256"/>
    <w:rsid w:val="00210394"/>
    <w:rsid w:val="0021051F"/>
    <w:rsid w:val="002105C8"/>
    <w:rsid w:val="0021076E"/>
    <w:rsid w:val="002107A4"/>
    <w:rsid w:val="002109BC"/>
    <w:rsid w:val="00211511"/>
    <w:rsid w:val="00211A77"/>
    <w:rsid w:val="00211D58"/>
    <w:rsid w:val="00211E23"/>
    <w:rsid w:val="00211F07"/>
    <w:rsid w:val="00211F79"/>
    <w:rsid w:val="0021206E"/>
    <w:rsid w:val="00212451"/>
    <w:rsid w:val="002127B9"/>
    <w:rsid w:val="00212B08"/>
    <w:rsid w:val="00212B38"/>
    <w:rsid w:val="00213289"/>
    <w:rsid w:val="002132ED"/>
    <w:rsid w:val="00213825"/>
    <w:rsid w:val="00213CEF"/>
    <w:rsid w:val="00213F07"/>
    <w:rsid w:val="00214189"/>
    <w:rsid w:val="0021432D"/>
    <w:rsid w:val="002143B4"/>
    <w:rsid w:val="00214532"/>
    <w:rsid w:val="00214ADD"/>
    <w:rsid w:val="0021525B"/>
    <w:rsid w:val="002160AD"/>
    <w:rsid w:val="00216356"/>
    <w:rsid w:val="002164F1"/>
    <w:rsid w:val="00216A00"/>
    <w:rsid w:val="00216A50"/>
    <w:rsid w:val="00216B19"/>
    <w:rsid w:val="00216CCC"/>
    <w:rsid w:val="00216E16"/>
    <w:rsid w:val="002172B5"/>
    <w:rsid w:val="0021738B"/>
    <w:rsid w:val="00217EE6"/>
    <w:rsid w:val="00220082"/>
    <w:rsid w:val="002203BD"/>
    <w:rsid w:val="002203F3"/>
    <w:rsid w:val="00220517"/>
    <w:rsid w:val="00220776"/>
    <w:rsid w:val="0022116D"/>
    <w:rsid w:val="002216CC"/>
    <w:rsid w:val="00221ED0"/>
    <w:rsid w:val="002221C3"/>
    <w:rsid w:val="002222FA"/>
    <w:rsid w:val="0022241C"/>
    <w:rsid w:val="0022256B"/>
    <w:rsid w:val="0022299A"/>
    <w:rsid w:val="00222A0B"/>
    <w:rsid w:val="00222B91"/>
    <w:rsid w:val="00222D7D"/>
    <w:rsid w:val="00222DE4"/>
    <w:rsid w:val="002230FD"/>
    <w:rsid w:val="002232B3"/>
    <w:rsid w:val="00223664"/>
    <w:rsid w:val="0022401E"/>
    <w:rsid w:val="00224756"/>
    <w:rsid w:val="002247AB"/>
    <w:rsid w:val="00224878"/>
    <w:rsid w:val="0022514D"/>
    <w:rsid w:val="00225CEE"/>
    <w:rsid w:val="00225E3F"/>
    <w:rsid w:val="00226447"/>
    <w:rsid w:val="002266DB"/>
    <w:rsid w:val="00226894"/>
    <w:rsid w:val="002268B0"/>
    <w:rsid w:val="00226C0B"/>
    <w:rsid w:val="002272F5"/>
    <w:rsid w:val="00227577"/>
    <w:rsid w:val="002277E9"/>
    <w:rsid w:val="00230153"/>
    <w:rsid w:val="002302AF"/>
    <w:rsid w:val="002303A6"/>
    <w:rsid w:val="00230894"/>
    <w:rsid w:val="002308E9"/>
    <w:rsid w:val="00231060"/>
    <w:rsid w:val="0023146B"/>
    <w:rsid w:val="00231B36"/>
    <w:rsid w:val="00231F9E"/>
    <w:rsid w:val="00232498"/>
    <w:rsid w:val="002324E2"/>
    <w:rsid w:val="0023254E"/>
    <w:rsid w:val="00232918"/>
    <w:rsid w:val="00232955"/>
    <w:rsid w:val="00232B27"/>
    <w:rsid w:val="00232E1E"/>
    <w:rsid w:val="0023350C"/>
    <w:rsid w:val="00233698"/>
    <w:rsid w:val="00233981"/>
    <w:rsid w:val="00233E70"/>
    <w:rsid w:val="002340E1"/>
    <w:rsid w:val="00234281"/>
    <w:rsid w:val="00234B9E"/>
    <w:rsid w:val="00234BBE"/>
    <w:rsid w:val="00234DD6"/>
    <w:rsid w:val="00234FD3"/>
    <w:rsid w:val="0023568A"/>
    <w:rsid w:val="00235B0E"/>
    <w:rsid w:val="00236382"/>
    <w:rsid w:val="00236B90"/>
    <w:rsid w:val="00236BCD"/>
    <w:rsid w:val="00236C21"/>
    <w:rsid w:val="00236FF2"/>
    <w:rsid w:val="002371BF"/>
    <w:rsid w:val="002371E1"/>
    <w:rsid w:val="00237249"/>
    <w:rsid w:val="00237662"/>
    <w:rsid w:val="00237A87"/>
    <w:rsid w:val="00237F71"/>
    <w:rsid w:val="00240262"/>
    <w:rsid w:val="002404C3"/>
    <w:rsid w:val="002410C4"/>
    <w:rsid w:val="00241129"/>
    <w:rsid w:val="002411AE"/>
    <w:rsid w:val="00241205"/>
    <w:rsid w:val="00241388"/>
    <w:rsid w:val="00241731"/>
    <w:rsid w:val="00241840"/>
    <w:rsid w:val="00241C36"/>
    <w:rsid w:val="002423E5"/>
    <w:rsid w:val="0024262D"/>
    <w:rsid w:val="002427EB"/>
    <w:rsid w:val="002427F0"/>
    <w:rsid w:val="002428BD"/>
    <w:rsid w:val="00242D15"/>
    <w:rsid w:val="00242E09"/>
    <w:rsid w:val="002432B7"/>
    <w:rsid w:val="002432E9"/>
    <w:rsid w:val="00243D23"/>
    <w:rsid w:val="00243D88"/>
    <w:rsid w:val="002440B2"/>
    <w:rsid w:val="00244577"/>
    <w:rsid w:val="002445FE"/>
    <w:rsid w:val="002451B3"/>
    <w:rsid w:val="002458CE"/>
    <w:rsid w:val="002459C5"/>
    <w:rsid w:val="00245A3D"/>
    <w:rsid w:val="00245DE9"/>
    <w:rsid w:val="00245E81"/>
    <w:rsid w:val="00245F09"/>
    <w:rsid w:val="00246513"/>
    <w:rsid w:val="00246851"/>
    <w:rsid w:val="00246B1D"/>
    <w:rsid w:val="00246E71"/>
    <w:rsid w:val="00246F16"/>
    <w:rsid w:val="0024705A"/>
    <w:rsid w:val="002477AE"/>
    <w:rsid w:val="00247BDE"/>
    <w:rsid w:val="00247D10"/>
    <w:rsid w:val="00247D4D"/>
    <w:rsid w:val="00247F3A"/>
    <w:rsid w:val="002504FC"/>
    <w:rsid w:val="00250B11"/>
    <w:rsid w:val="00250D82"/>
    <w:rsid w:val="00250F7C"/>
    <w:rsid w:val="0025120C"/>
    <w:rsid w:val="00251CC2"/>
    <w:rsid w:val="00251EB3"/>
    <w:rsid w:val="00251EE5"/>
    <w:rsid w:val="00252136"/>
    <w:rsid w:val="002523D0"/>
    <w:rsid w:val="00252D18"/>
    <w:rsid w:val="0025329B"/>
    <w:rsid w:val="00253582"/>
    <w:rsid w:val="0025362C"/>
    <w:rsid w:val="002538BA"/>
    <w:rsid w:val="00253AC1"/>
    <w:rsid w:val="00253AE3"/>
    <w:rsid w:val="00253C3E"/>
    <w:rsid w:val="00253EC4"/>
    <w:rsid w:val="0025418A"/>
    <w:rsid w:val="00254240"/>
    <w:rsid w:val="0025425A"/>
    <w:rsid w:val="002547EA"/>
    <w:rsid w:val="0025531B"/>
    <w:rsid w:val="00255536"/>
    <w:rsid w:val="002557BB"/>
    <w:rsid w:val="002558AC"/>
    <w:rsid w:val="00255BC2"/>
    <w:rsid w:val="00255EFE"/>
    <w:rsid w:val="00256298"/>
    <w:rsid w:val="002564CF"/>
    <w:rsid w:val="00256539"/>
    <w:rsid w:val="00256DEA"/>
    <w:rsid w:val="00257117"/>
    <w:rsid w:val="002577B5"/>
    <w:rsid w:val="00257923"/>
    <w:rsid w:val="002579BB"/>
    <w:rsid w:val="00257AB4"/>
    <w:rsid w:val="00257ABE"/>
    <w:rsid w:val="00257C49"/>
    <w:rsid w:val="00260299"/>
    <w:rsid w:val="002603B3"/>
    <w:rsid w:val="0026072F"/>
    <w:rsid w:val="00260952"/>
    <w:rsid w:val="00260B2B"/>
    <w:rsid w:val="00260C11"/>
    <w:rsid w:val="00260F7B"/>
    <w:rsid w:val="002610D7"/>
    <w:rsid w:val="00261192"/>
    <w:rsid w:val="0026131A"/>
    <w:rsid w:val="0026176E"/>
    <w:rsid w:val="00261A11"/>
    <w:rsid w:val="00261CB5"/>
    <w:rsid w:val="00261D8A"/>
    <w:rsid w:val="002625F2"/>
    <w:rsid w:val="00262999"/>
    <w:rsid w:val="00262CA3"/>
    <w:rsid w:val="00262D43"/>
    <w:rsid w:val="00263413"/>
    <w:rsid w:val="00263AEC"/>
    <w:rsid w:val="00263B87"/>
    <w:rsid w:val="00263DE1"/>
    <w:rsid w:val="00263E3B"/>
    <w:rsid w:val="0026408F"/>
    <w:rsid w:val="0026431A"/>
    <w:rsid w:val="002644A4"/>
    <w:rsid w:val="00264634"/>
    <w:rsid w:val="0026485D"/>
    <w:rsid w:val="00264A11"/>
    <w:rsid w:val="00264C8F"/>
    <w:rsid w:val="00265066"/>
    <w:rsid w:val="002650EA"/>
    <w:rsid w:val="00265548"/>
    <w:rsid w:val="00265C93"/>
    <w:rsid w:val="00265CE9"/>
    <w:rsid w:val="00266300"/>
    <w:rsid w:val="002663F1"/>
    <w:rsid w:val="0026641E"/>
    <w:rsid w:val="00266678"/>
    <w:rsid w:val="002669B2"/>
    <w:rsid w:val="00266EE2"/>
    <w:rsid w:val="002674FD"/>
    <w:rsid w:val="0026774B"/>
    <w:rsid w:val="002678CA"/>
    <w:rsid w:val="00267BBD"/>
    <w:rsid w:val="00267EC5"/>
    <w:rsid w:val="00267F3E"/>
    <w:rsid w:val="00270297"/>
    <w:rsid w:val="0027038F"/>
    <w:rsid w:val="002707FA"/>
    <w:rsid w:val="00270DFB"/>
    <w:rsid w:val="00270EAC"/>
    <w:rsid w:val="00270ED2"/>
    <w:rsid w:val="00271150"/>
    <w:rsid w:val="00271DDF"/>
    <w:rsid w:val="0027297F"/>
    <w:rsid w:val="00272EB3"/>
    <w:rsid w:val="00273328"/>
    <w:rsid w:val="00273743"/>
    <w:rsid w:val="0027393F"/>
    <w:rsid w:val="0027438E"/>
    <w:rsid w:val="0027447A"/>
    <w:rsid w:val="00274682"/>
    <w:rsid w:val="002747CC"/>
    <w:rsid w:val="00274830"/>
    <w:rsid w:val="00274AAB"/>
    <w:rsid w:val="00274DF9"/>
    <w:rsid w:val="00275170"/>
    <w:rsid w:val="00275D77"/>
    <w:rsid w:val="00275EAD"/>
    <w:rsid w:val="0027602C"/>
    <w:rsid w:val="002760F9"/>
    <w:rsid w:val="00276A43"/>
    <w:rsid w:val="00276D2F"/>
    <w:rsid w:val="00276D5E"/>
    <w:rsid w:val="00276FBF"/>
    <w:rsid w:val="002775C7"/>
    <w:rsid w:val="002776B3"/>
    <w:rsid w:val="002778F2"/>
    <w:rsid w:val="00277AB9"/>
    <w:rsid w:val="00277F52"/>
    <w:rsid w:val="00277F90"/>
    <w:rsid w:val="002809A3"/>
    <w:rsid w:val="002809CB"/>
    <w:rsid w:val="00280AED"/>
    <w:rsid w:val="00280E91"/>
    <w:rsid w:val="0028107C"/>
    <w:rsid w:val="00281979"/>
    <w:rsid w:val="00281E85"/>
    <w:rsid w:val="0028200C"/>
    <w:rsid w:val="00282011"/>
    <w:rsid w:val="00282469"/>
    <w:rsid w:val="00282533"/>
    <w:rsid w:val="00282622"/>
    <w:rsid w:val="00283221"/>
    <w:rsid w:val="002837F8"/>
    <w:rsid w:val="00283A81"/>
    <w:rsid w:val="00283ACF"/>
    <w:rsid w:val="00283C99"/>
    <w:rsid w:val="00283D11"/>
    <w:rsid w:val="002845EA"/>
    <w:rsid w:val="0028473D"/>
    <w:rsid w:val="00284850"/>
    <w:rsid w:val="00284CEE"/>
    <w:rsid w:val="00284D22"/>
    <w:rsid w:val="00284DB4"/>
    <w:rsid w:val="00284F33"/>
    <w:rsid w:val="002851E8"/>
    <w:rsid w:val="0028529C"/>
    <w:rsid w:val="00285326"/>
    <w:rsid w:val="0028572F"/>
    <w:rsid w:val="00285DE8"/>
    <w:rsid w:val="00287067"/>
    <w:rsid w:val="00290337"/>
    <w:rsid w:val="00290461"/>
    <w:rsid w:val="002904A9"/>
    <w:rsid w:val="0029054D"/>
    <w:rsid w:val="00290891"/>
    <w:rsid w:val="00291DA9"/>
    <w:rsid w:val="00291E40"/>
    <w:rsid w:val="00292552"/>
    <w:rsid w:val="00292661"/>
    <w:rsid w:val="00292773"/>
    <w:rsid w:val="002927AC"/>
    <w:rsid w:val="002928D1"/>
    <w:rsid w:val="00292D88"/>
    <w:rsid w:val="00293689"/>
    <w:rsid w:val="00294241"/>
    <w:rsid w:val="002943E7"/>
    <w:rsid w:val="00294519"/>
    <w:rsid w:val="0029469F"/>
    <w:rsid w:val="0029476B"/>
    <w:rsid w:val="0029515F"/>
    <w:rsid w:val="00295405"/>
    <w:rsid w:val="002954FB"/>
    <w:rsid w:val="00295E06"/>
    <w:rsid w:val="00295E8B"/>
    <w:rsid w:val="0029618D"/>
    <w:rsid w:val="0029658F"/>
    <w:rsid w:val="002965BA"/>
    <w:rsid w:val="00296814"/>
    <w:rsid w:val="00296D48"/>
    <w:rsid w:val="00296EB8"/>
    <w:rsid w:val="00296F5F"/>
    <w:rsid w:val="0029716C"/>
    <w:rsid w:val="002976F2"/>
    <w:rsid w:val="00297A95"/>
    <w:rsid w:val="002A0070"/>
    <w:rsid w:val="002A02A0"/>
    <w:rsid w:val="002A068A"/>
    <w:rsid w:val="002A071D"/>
    <w:rsid w:val="002A076C"/>
    <w:rsid w:val="002A07C4"/>
    <w:rsid w:val="002A0D1C"/>
    <w:rsid w:val="002A0DD4"/>
    <w:rsid w:val="002A2381"/>
    <w:rsid w:val="002A24CF"/>
    <w:rsid w:val="002A2537"/>
    <w:rsid w:val="002A2AB8"/>
    <w:rsid w:val="002A2B8E"/>
    <w:rsid w:val="002A2B92"/>
    <w:rsid w:val="002A3123"/>
    <w:rsid w:val="002A3195"/>
    <w:rsid w:val="002A3789"/>
    <w:rsid w:val="002A399D"/>
    <w:rsid w:val="002A4B7B"/>
    <w:rsid w:val="002A5126"/>
    <w:rsid w:val="002A51EB"/>
    <w:rsid w:val="002A529E"/>
    <w:rsid w:val="002A5948"/>
    <w:rsid w:val="002A5BCC"/>
    <w:rsid w:val="002A5C4F"/>
    <w:rsid w:val="002A6115"/>
    <w:rsid w:val="002A639F"/>
    <w:rsid w:val="002A64F2"/>
    <w:rsid w:val="002A6590"/>
    <w:rsid w:val="002A6708"/>
    <w:rsid w:val="002A6960"/>
    <w:rsid w:val="002A7058"/>
    <w:rsid w:val="002A7478"/>
    <w:rsid w:val="002A7678"/>
    <w:rsid w:val="002A7B26"/>
    <w:rsid w:val="002B00D9"/>
    <w:rsid w:val="002B01AD"/>
    <w:rsid w:val="002B02F8"/>
    <w:rsid w:val="002B037F"/>
    <w:rsid w:val="002B047F"/>
    <w:rsid w:val="002B0A48"/>
    <w:rsid w:val="002B151D"/>
    <w:rsid w:val="002B1824"/>
    <w:rsid w:val="002B182C"/>
    <w:rsid w:val="002B1845"/>
    <w:rsid w:val="002B1A9F"/>
    <w:rsid w:val="002B210C"/>
    <w:rsid w:val="002B2402"/>
    <w:rsid w:val="002B2667"/>
    <w:rsid w:val="002B2847"/>
    <w:rsid w:val="002B2C8F"/>
    <w:rsid w:val="002B2D78"/>
    <w:rsid w:val="002B32B6"/>
    <w:rsid w:val="002B32C9"/>
    <w:rsid w:val="002B35D8"/>
    <w:rsid w:val="002B3736"/>
    <w:rsid w:val="002B4054"/>
    <w:rsid w:val="002B41A8"/>
    <w:rsid w:val="002B427C"/>
    <w:rsid w:val="002B435D"/>
    <w:rsid w:val="002B46A0"/>
    <w:rsid w:val="002B46FF"/>
    <w:rsid w:val="002B497D"/>
    <w:rsid w:val="002B4BBC"/>
    <w:rsid w:val="002B4D0E"/>
    <w:rsid w:val="002B4D3C"/>
    <w:rsid w:val="002B4EA1"/>
    <w:rsid w:val="002B4F54"/>
    <w:rsid w:val="002B542A"/>
    <w:rsid w:val="002B5495"/>
    <w:rsid w:val="002B54C5"/>
    <w:rsid w:val="002B55DD"/>
    <w:rsid w:val="002B55E5"/>
    <w:rsid w:val="002B6104"/>
    <w:rsid w:val="002B61C9"/>
    <w:rsid w:val="002B653E"/>
    <w:rsid w:val="002B6703"/>
    <w:rsid w:val="002B68A4"/>
    <w:rsid w:val="002B6D69"/>
    <w:rsid w:val="002B6E4E"/>
    <w:rsid w:val="002B6E5B"/>
    <w:rsid w:val="002B6F67"/>
    <w:rsid w:val="002B7411"/>
    <w:rsid w:val="002B7488"/>
    <w:rsid w:val="002B7F1B"/>
    <w:rsid w:val="002C0083"/>
    <w:rsid w:val="002C0186"/>
    <w:rsid w:val="002C0303"/>
    <w:rsid w:val="002C032E"/>
    <w:rsid w:val="002C081A"/>
    <w:rsid w:val="002C087B"/>
    <w:rsid w:val="002C0BA9"/>
    <w:rsid w:val="002C108A"/>
    <w:rsid w:val="002C1553"/>
    <w:rsid w:val="002C1B74"/>
    <w:rsid w:val="002C2035"/>
    <w:rsid w:val="002C231A"/>
    <w:rsid w:val="002C23E0"/>
    <w:rsid w:val="002C243A"/>
    <w:rsid w:val="002C24C4"/>
    <w:rsid w:val="002C25D4"/>
    <w:rsid w:val="002C2A2B"/>
    <w:rsid w:val="002C2AB5"/>
    <w:rsid w:val="002C2C95"/>
    <w:rsid w:val="002C2CCD"/>
    <w:rsid w:val="002C2DBF"/>
    <w:rsid w:val="002C2F2D"/>
    <w:rsid w:val="002C2F7F"/>
    <w:rsid w:val="002C2FB4"/>
    <w:rsid w:val="002C2FD3"/>
    <w:rsid w:val="002C3027"/>
    <w:rsid w:val="002C30AA"/>
    <w:rsid w:val="002C3683"/>
    <w:rsid w:val="002C3C31"/>
    <w:rsid w:val="002C4417"/>
    <w:rsid w:val="002C475C"/>
    <w:rsid w:val="002C4AFD"/>
    <w:rsid w:val="002C5516"/>
    <w:rsid w:val="002C5A3A"/>
    <w:rsid w:val="002C5D7E"/>
    <w:rsid w:val="002C654E"/>
    <w:rsid w:val="002C6669"/>
    <w:rsid w:val="002C6A57"/>
    <w:rsid w:val="002C6BB3"/>
    <w:rsid w:val="002C6DC2"/>
    <w:rsid w:val="002C6DDA"/>
    <w:rsid w:val="002C713E"/>
    <w:rsid w:val="002C72FB"/>
    <w:rsid w:val="002C77B0"/>
    <w:rsid w:val="002C77C6"/>
    <w:rsid w:val="002C7C3D"/>
    <w:rsid w:val="002D0068"/>
    <w:rsid w:val="002D0466"/>
    <w:rsid w:val="002D053D"/>
    <w:rsid w:val="002D071B"/>
    <w:rsid w:val="002D0829"/>
    <w:rsid w:val="002D0B99"/>
    <w:rsid w:val="002D0BD0"/>
    <w:rsid w:val="002D1600"/>
    <w:rsid w:val="002D1936"/>
    <w:rsid w:val="002D1CE8"/>
    <w:rsid w:val="002D1F76"/>
    <w:rsid w:val="002D21F0"/>
    <w:rsid w:val="002D22E4"/>
    <w:rsid w:val="002D2403"/>
    <w:rsid w:val="002D2D0D"/>
    <w:rsid w:val="002D2FB2"/>
    <w:rsid w:val="002D3066"/>
    <w:rsid w:val="002D32C1"/>
    <w:rsid w:val="002D34FE"/>
    <w:rsid w:val="002D35EA"/>
    <w:rsid w:val="002D3782"/>
    <w:rsid w:val="002D3B24"/>
    <w:rsid w:val="002D3D02"/>
    <w:rsid w:val="002D3D77"/>
    <w:rsid w:val="002D4837"/>
    <w:rsid w:val="002D48E6"/>
    <w:rsid w:val="002D5331"/>
    <w:rsid w:val="002D55BB"/>
    <w:rsid w:val="002D5B16"/>
    <w:rsid w:val="002D5BC9"/>
    <w:rsid w:val="002D5DDC"/>
    <w:rsid w:val="002D64D5"/>
    <w:rsid w:val="002D67F7"/>
    <w:rsid w:val="002D6DE0"/>
    <w:rsid w:val="002D71F2"/>
    <w:rsid w:val="002D7621"/>
    <w:rsid w:val="002D769A"/>
    <w:rsid w:val="002D7736"/>
    <w:rsid w:val="002D7789"/>
    <w:rsid w:val="002D77B7"/>
    <w:rsid w:val="002D79D9"/>
    <w:rsid w:val="002D7CC4"/>
    <w:rsid w:val="002D7DBC"/>
    <w:rsid w:val="002E00AC"/>
    <w:rsid w:val="002E00DB"/>
    <w:rsid w:val="002E06C1"/>
    <w:rsid w:val="002E0A65"/>
    <w:rsid w:val="002E0C21"/>
    <w:rsid w:val="002E101F"/>
    <w:rsid w:val="002E192A"/>
    <w:rsid w:val="002E2048"/>
    <w:rsid w:val="002E2471"/>
    <w:rsid w:val="002E286E"/>
    <w:rsid w:val="002E2A52"/>
    <w:rsid w:val="002E2B84"/>
    <w:rsid w:val="002E2F11"/>
    <w:rsid w:val="002E300A"/>
    <w:rsid w:val="002E3449"/>
    <w:rsid w:val="002E3543"/>
    <w:rsid w:val="002E3A7E"/>
    <w:rsid w:val="002E3B82"/>
    <w:rsid w:val="002E3C95"/>
    <w:rsid w:val="002E40D7"/>
    <w:rsid w:val="002E4D81"/>
    <w:rsid w:val="002E4E88"/>
    <w:rsid w:val="002E5BC7"/>
    <w:rsid w:val="002E5CA3"/>
    <w:rsid w:val="002E5F0D"/>
    <w:rsid w:val="002E6EE7"/>
    <w:rsid w:val="002E6F4A"/>
    <w:rsid w:val="002E7655"/>
    <w:rsid w:val="002E7750"/>
    <w:rsid w:val="002E7964"/>
    <w:rsid w:val="002E79AB"/>
    <w:rsid w:val="002E7D40"/>
    <w:rsid w:val="002F01E3"/>
    <w:rsid w:val="002F0A52"/>
    <w:rsid w:val="002F0C6B"/>
    <w:rsid w:val="002F0CF2"/>
    <w:rsid w:val="002F0E24"/>
    <w:rsid w:val="002F1686"/>
    <w:rsid w:val="002F1771"/>
    <w:rsid w:val="002F1BD2"/>
    <w:rsid w:val="002F1CD0"/>
    <w:rsid w:val="002F1D5C"/>
    <w:rsid w:val="002F1D62"/>
    <w:rsid w:val="002F1D92"/>
    <w:rsid w:val="002F207F"/>
    <w:rsid w:val="002F23FA"/>
    <w:rsid w:val="002F249E"/>
    <w:rsid w:val="002F24AF"/>
    <w:rsid w:val="002F29E4"/>
    <w:rsid w:val="002F32ED"/>
    <w:rsid w:val="002F3799"/>
    <w:rsid w:val="002F41D5"/>
    <w:rsid w:val="002F43B6"/>
    <w:rsid w:val="002F49F9"/>
    <w:rsid w:val="002F4D5A"/>
    <w:rsid w:val="002F4E54"/>
    <w:rsid w:val="002F515D"/>
    <w:rsid w:val="002F59D7"/>
    <w:rsid w:val="002F5F68"/>
    <w:rsid w:val="002F6028"/>
    <w:rsid w:val="002F6673"/>
    <w:rsid w:val="002F66C9"/>
    <w:rsid w:val="002F66DB"/>
    <w:rsid w:val="002F6A20"/>
    <w:rsid w:val="002F6DE4"/>
    <w:rsid w:val="002F7155"/>
    <w:rsid w:val="002F7700"/>
    <w:rsid w:val="002F778A"/>
    <w:rsid w:val="002F7954"/>
    <w:rsid w:val="002F7C27"/>
    <w:rsid w:val="002F7CCB"/>
    <w:rsid w:val="002F7EB8"/>
    <w:rsid w:val="0030086D"/>
    <w:rsid w:val="00300C25"/>
    <w:rsid w:val="00300D86"/>
    <w:rsid w:val="00300E82"/>
    <w:rsid w:val="00301153"/>
    <w:rsid w:val="003015B5"/>
    <w:rsid w:val="00301655"/>
    <w:rsid w:val="003017E1"/>
    <w:rsid w:val="003021BB"/>
    <w:rsid w:val="00302588"/>
    <w:rsid w:val="00302643"/>
    <w:rsid w:val="00302D5B"/>
    <w:rsid w:val="00302F6A"/>
    <w:rsid w:val="00303061"/>
    <w:rsid w:val="00303314"/>
    <w:rsid w:val="0030359B"/>
    <w:rsid w:val="00303A66"/>
    <w:rsid w:val="00303D62"/>
    <w:rsid w:val="00303F85"/>
    <w:rsid w:val="00303FEF"/>
    <w:rsid w:val="00303FFA"/>
    <w:rsid w:val="00304041"/>
    <w:rsid w:val="003040C0"/>
    <w:rsid w:val="003044AD"/>
    <w:rsid w:val="00304501"/>
    <w:rsid w:val="00304917"/>
    <w:rsid w:val="00304DC8"/>
    <w:rsid w:val="00305040"/>
    <w:rsid w:val="003051FF"/>
    <w:rsid w:val="00305307"/>
    <w:rsid w:val="0030538B"/>
    <w:rsid w:val="00305BB3"/>
    <w:rsid w:val="00305CC7"/>
    <w:rsid w:val="00305F62"/>
    <w:rsid w:val="003067B8"/>
    <w:rsid w:val="003067DB"/>
    <w:rsid w:val="0030688B"/>
    <w:rsid w:val="00306AAF"/>
    <w:rsid w:val="00306E35"/>
    <w:rsid w:val="003074FD"/>
    <w:rsid w:val="00307728"/>
    <w:rsid w:val="00307A2D"/>
    <w:rsid w:val="003100AB"/>
    <w:rsid w:val="00310204"/>
    <w:rsid w:val="00310272"/>
    <w:rsid w:val="003107D8"/>
    <w:rsid w:val="00310BEF"/>
    <w:rsid w:val="00310D86"/>
    <w:rsid w:val="00310EC5"/>
    <w:rsid w:val="00310F34"/>
    <w:rsid w:val="0031157E"/>
    <w:rsid w:val="00312134"/>
    <w:rsid w:val="0031233D"/>
    <w:rsid w:val="003126B1"/>
    <w:rsid w:val="003126F6"/>
    <w:rsid w:val="00312AF6"/>
    <w:rsid w:val="00312CB7"/>
    <w:rsid w:val="00312E68"/>
    <w:rsid w:val="00312F97"/>
    <w:rsid w:val="00313103"/>
    <w:rsid w:val="0031351A"/>
    <w:rsid w:val="003138EC"/>
    <w:rsid w:val="00314039"/>
    <w:rsid w:val="0031460F"/>
    <w:rsid w:val="00314863"/>
    <w:rsid w:val="00314C8A"/>
    <w:rsid w:val="00314E33"/>
    <w:rsid w:val="003153A8"/>
    <w:rsid w:val="00315595"/>
    <w:rsid w:val="00315F66"/>
    <w:rsid w:val="00315FB7"/>
    <w:rsid w:val="003161E5"/>
    <w:rsid w:val="00316520"/>
    <w:rsid w:val="00316884"/>
    <w:rsid w:val="00316C18"/>
    <w:rsid w:val="00317071"/>
    <w:rsid w:val="003170F2"/>
    <w:rsid w:val="003171A9"/>
    <w:rsid w:val="00317767"/>
    <w:rsid w:val="00317F95"/>
    <w:rsid w:val="0032043F"/>
    <w:rsid w:val="003204DA"/>
    <w:rsid w:val="00320582"/>
    <w:rsid w:val="00321282"/>
    <w:rsid w:val="0032130E"/>
    <w:rsid w:val="0032187E"/>
    <w:rsid w:val="003218EA"/>
    <w:rsid w:val="00321A24"/>
    <w:rsid w:val="00321F93"/>
    <w:rsid w:val="0032278A"/>
    <w:rsid w:val="0032279E"/>
    <w:rsid w:val="003229D2"/>
    <w:rsid w:val="00322A25"/>
    <w:rsid w:val="00322C27"/>
    <w:rsid w:val="00322E8B"/>
    <w:rsid w:val="0032318E"/>
    <w:rsid w:val="00323389"/>
    <w:rsid w:val="003233D1"/>
    <w:rsid w:val="0032399E"/>
    <w:rsid w:val="00324067"/>
    <w:rsid w:val="003246F7"/>
    <w:rsid w:val="003248E7"/>
    <w:rsid w:val="00324925"/>
    <w:rsid w:val="00324A14"/>
    <w:rsid w:val="00324FF1"/>
    <w:rsid w:val="00325668"/>
    <w:rsid w:val="00325F1E"/>
    <w:rsid w:val="003260AB"/>
    <w:rsid w:val="003260D7"/>
    <w:rsid w:val="003262AB"/>
    <w:rsid w:val="0032659C"/>
    <w:rsid w:val="0032699B"/>
    <w:rsid w:val="00326D01"/>
    <w:rsid w:val="00326D28"/>
    <w:rsid w:val="00327292"/>
    <w:rsid w:val="003272FD"/>
    <w:rsid w:val="0032744E"/>
    <w:rsid w:val="00327480"/>
    <w:rsid w:val="00327A30"/>
    <w:rsid w:val="00327C6C"/>
    <w:rsid w:val="003300E1"/>
    <w:rsid w:val="00330380"/>
    <w:rsid w:val="003303B7"/>
    <w:rsid w:val="003304A1"/>
    <w:rsid w:val="003309B2"/>
    <w:rsid w:val="00330A37"/>
    <w:rsid w:val="00330A59"/>
    <w:rsid w:val="00330B81"/>
    <w:rsid w:val="003311FC"/>
    <w:rsid w:val="00331300"/>
    <w:rsid w:val="00331713"/>
    <w:rsid w:val="00331820"/>
    <w:rsid w:val="00331AB2"/>
    <w:rsid w:val="00331F6C"/>
    <w:rsid w:val="00332637"/>
    <w:rsid w:val="00332B88"/>
    <w:rsid w:val="00332BA4"/>
    <w:rsid w:val="00332F69"/>
    <w:rsid w:val="00333A15"/>
    <w:rsid w:val="00333A6D"/>
    <w:rsid w:val="00333D8E"/>
    <w:rsid w:val="00333DF6"/>
    <w:rsid w:val="00333F1D"/>
    <w:rsid w:val="003341BB"/>
    <w:rsid w:val="003341BD"/>
    <w:rsid w:val="003347E1"/>
    <w:rsid w:val="00335021"/>
    <w:rsid w:val="00335387"/>
    <w:rsid w:val="00335776"/>
    <w:rsid w:val="003357FF"/>
    <w:rsid w:val="00335DA6"/>
    <w:rsid w:val="00336075"/>
    <w:rsid w:val="0033623B"/>
    <w:rsid w:val="00336787"/>
    <w:rsid w:val="00336852"/>
    <w:rsid w:val="00337120"/>
    <w:rsid w:val="003371DD"/>
    <w:rsid w:val="003373C1"/>
    <w:rsid w:val="003374B9"/>
    <w:rsid w:val="003375AB"/>
    <w:rsid w:val="003375FE"/>
    <w:rsid w:val="00337717"/>
    <w:rsid w:val="003377A8"/>
    <w:rsid w:val="003378B1"/>
    <w:rsid w:val="003403D8"/>
    <w:rsid w:val="003403FA"/>
    <w:rsid w:val="003408E2"/>
    <w:rsid w:val="00340A5B"/>
    <w:rsid w:val="00340A83"/>
    <w:rsid w:val="00340CB6"/>
    <w:rsid w:val="00340D35"/>
    <w:rsid w:val="00340EE4"/>
    <w:rsid w:val="0034123C"/>
    <w:rsid w:val="003412BF"/>
    <w:rsid w:val="00341384"/>
    <w:rsid w:val="003415A2"/>
    <w:rsid w:val="0034168B"/>
    <w:rsid w:val="003416C0"/>
    <w:rsid w:val="00341CF7"/>
    <w:rsid w:val="00341DFD"/>
    <w:rsid w:val="0034295D"/>
    <w:rsid w:val="00342C62"/>
    <w:rsid w:val="0034312D"/>
    <w:rsid w:val="0034330F"/>
    <w:rsid w:val="0034335B"/>
    <w:rsid w:val="00343669"/>
    <w:rsid w:val="00343773"/>
    <w:rsid w:val="00343C67"/>
    <w:rsid w:val="003440AE"/>
    <w:rsid w:val="0034413A"/>
    <w:rsid w:val="00344BA3"/>
    <w:rsid w:val="00344BDC"/>
    <w:rsid w:val="00344D5E"/>
    <w:rsid w:val="00344E8E"/>
    <w:rsid w:val="00345475"/>
    <w:rsid w:val="0034578E"/>
    <w:rsid w:val="003457A1"/>
    <w:rsid w:val="00346AE5"/>
    <w:rsid w:val="00346C56"/>
    <w:rsid w:val="00347712"/>
    <w:rsid w:val="00347782"/>
    <w:rsid w:val="00347D51"/>
    <w:rsid w:val="00347E11"/>
    <w:rsid w:val="00347F4E"/>
    <w:rsid w:val="003500DB"/>
    <w:rsid w:val="00350268"/>
    <w:rsid w:val="003503A9"/>
    <w:rsid w:val="00350573"/>
    <w:rsid w:val="00350594"/>
    <w:rsid w:val="00350B46"/>
    <w:rsid w:val="0035101C"/>
    <w:rsid w:val="003518DC"/>
    <w:rsid w:val="00351EEA"/>
    <w:rsid w:val="00352012"/>
    <w:rsid w:val="00352542"/>
    <w:rsid w:val="00352668"/>
    <w:rsid w:val="00352677"/>
    <w:rsid w:val="00352780"/>
    <w:rsid w:val="0035326A"/>
    <w:rsid w:val="0035327A"/>
    <w:rsid w:val="003534CB"/>
    <w:rsid w:val="00353803"/>
    <w:rsid w:val="00353832"/>
    <w:rsid w:val="00353C27"/>
    <w:rsid w:val="00353C29"/>
    <w:rsid w:val="00353C8B"/>
    <w:rsid w:val="00353D69"/>
    <w:rsid w:val="00353FC5"/>
    <w:rsid w:val="003541B5"/>
    <w:rsid w:val="003542FC"/>
    <w:rsid w:val="00354407"/>
    <w:rsid w:val="00354730"/>
    <w:rsid w:val="00354C88"/>
    <w:rsid w:val="0035537B"/>
    <w:rsid w:val="003555CF"/>
    <w:rsid w:val="00355B59"/>
    <w:rsid w:val="00355F0D"/>
    <w:rsid w:val="0035620E"/>
    <w:rsid w:val="003562FE"/>
    <w:rsid w:val="003564B6"/>
    <w:rsid w:val="0035669E"/>
    <w:rsid w:val="003574FA"/>
    <w:rsid w:val="00357C05"/>
    <w:rsid w:val="00357DE5"/>
    <w:rsid w:val="00357F44"/>
    <w:rsid w:val="0036007F"/>
    <w:rsid w:val="00360354"/>
    <w:rsid w:val="0036071E"/>
    <w:rsid w:val="00360720"/>
    <w:rsid w:val="00360FEF"/>
    <w:rsid w:val="0036119E"/>
    <w:rsid w:val="00361D18"/>
    <w:rsid w:val="00362D66"/>
    <w:rsid w:val="00362E07"/>
    <w:rsid w:val="00363198"/>
    <w:rsid w:val="003631E0"/>
    <w:rsid w:val="003633CF"/>
    <w:rsid w:val="00363B12"/>
    <w:rsid w:val="00363E69"/>
    <w:rsid w:val="003640DD"/>
    <w:rsid w:val="0036423C"/>
    <w:rsid w:val="003648BB"/>
    <w:rsid w:val="00364C43"/>
    <w:rsid w:val="00364D2C"/>
    <w:rsid w:val="00364D59"/>
    <w:rsid w:val="00364E6A"/>
    <w:rsid w:val="00365433"/>
    <w:rsid w:val="003654BE"/>
    <w:rsid w:val="003654DD"/>
    <w:rsid w:val="003657EE"/>
    <w:rsid w:val="00365B5D"/>
    <w:rsid w:val="00365B9B"/>
    <w:rsid w:val="00365D2E"/>
    <w:rsid w:val="00365DBB"/>
    <w:rsid w:val="00365DF5"/>
    <w:rsid w:val="003668A0"/>
    <w:rsid w:val="0036695E"/>
    <w:rsid w:val="00366A1A"/>
    <w:rsid w:val="00366EE1"/>
    <w:rsid w:val="00367363"/>
    <w:rsid w:val="003673E6"/>
    <w:rsid w:val="003674C3"/>
    <w:rsid w:val="003675F0"/>
    <w:rsid w:val="003678EA"/>
    <w:rsid w:val="00367A90"/>
    <w:rsid w:val="00367E71"/>
    <w:rsid w:val="00370081"/>
    <w:rsid w:val="00370372"/>
    <w:rsid w:val="003703EC"/>
    <w:rsid w:val="003706D5"/>
    <w:rsid w:val="00370769"/>
    <w:rsid w:val="00370865"/>
    <w:rsid w:val="00370963"/>
    <w:rsid w:val="00371009"/>
    <w:rsid w:val="00371252"/>
    <w:rsid w:val="003714DB"/>
    <w:rsid w:val="0037165E"/>
    <w:rsid w:val="0037191D"/>
    <w:rsid w:val="00371AED"/>
    <w:rsid w:val="00371BC4"/>
    <w:rsid w:val="00371EEB"/>
    <w:rsid w:val="00372161"/>
    <w:rsid w:val="003722E8"/>
    <w:rsid w:val="00372733"/>
    <w:rsid w:val="0037280D"/>
    <w:rsid w:val="003728E1"/>
    <w:rsid w:val="00372C4C"/>
    <w:rsid w:val="00372F15"/>
    <w:rsid w:val="0037300F"/>
    <w:rsid w:val="00373198"/>
    <w:rsid w:val="00373B9D"/>
    <w:rsid w:val="00373BE1"/>
    <w:rsid w:val="00373E06"/>
    <w:rsid w:val="0037445B"/>
    <w:rsid w:val="003745D0"/>
    <w:rsid w:val="0037468A"/>
    <w:rsid w:val="003746A3"/>
    <w:rsid w:val="0037492D"/>
    <w:rsid w:val="00374D3E"/>
    <w:rsid w:val="003755E3"/>
    <w:rsid w:val="00375613"/>
    <w:rsid w:val="00375B8A"/>
    <w:rsid w:val="00375D5B"/>
    <w:rsid w:val="00375E04"/>
    <w:rsid w:val="00376300"/>
    <w:rsid w:val="0037642E"/>
    <w:rsid w:val="00376987"/>
    <w:rsid w:val="00376AF3"/>
    <w:rsid w:val="00376CFA"/>
    <w:rsid w:val="00376DF3"/>
    <w:rsid w:val="00377D45"/>
    <w:rsid w:val="003800E2"/>
    <w:rsid w:val="003801DC"/>
    <w:rsid w:val="00380E15"/>
    <w:rsid w:val="00380F29"/>
    <w:rsid w:val="00380F51"/>
    <w:rsid w:val="003811BA"/>
    <w:rsid w:val="00381993"/>
    <w:rsid w:val="00381AC4"/>
    <w:rsid w:val="00381B3A"/>
    <w:rsid w:val="00381F75"/>
    <w:rsid w:val="00381FAE"/>
    <w:rsid w:val="0038248C"/>
    <w:rsid w:val="00382980"/>
    <w:rsid w:val="00382ABA"/>
    <w:rsid w:val="00382C61"/>
    <w:rsid w:val="00382D1F"/>
    <w:rsid w:val="003830EF"/>
    <w:rsid w:val="00383162"/>
    <w:rsid w:val="00383177"/>
    <w:rsid w:val="003832B6"/>
    <w:rsid w:val="003839BF"/>
    <w:rsid w:val="00383A46"/>
    <w:rsid w:val="00383E24"/>
    <w:rsid w:val="00383F72"/>
    <w:rsid w:val="003840B7"/>
    <w:rsid w:val="003844E0"/>
    <w:rsid w:val="00384837"/>
    <w:rsid w:val="00384D6C"/>
    <w:rsid w:val="003851A1"/>
    <w:rsid w:val="00385367"/>
    <w:rsid w:val="0038549F"/>
    <w:rsid w:val="00385639"/>
    <w:rsid w:val="003856C6"/>
    <w:rsid w:val="0038576D"/>
    <w:rsid w:val="00385B28"/>
    <w:rsid w:val="00385BDE"/>
    <w:rsid w:val="00385DD1"/>
    <w:rsid w:val="00385E50"/>
    <w:rsid w:val="003863F2"/>
    <w:rsid w:val="00386677"/>
    <w:rsid w:val="0038685F"/>
    <w:rsid w:val="00386A40"/>
    <w:rsid w:val="00386B43"/>
    <w:rsid w:val="00386CBA"/>
    <w:rsid w:val="00386E82"/>
    <w:rsid w:val="00386FC4"/>
    <w:rsid w:val="0038728C"/>
    <w:rsid w:val="00387677"/>
    <w:rsid w:val="00387F7C"/>
    <w:rsid w:val="00390088"/>
    <w:rsid w:val="00391901"/>
    <w:rsid w:val="00391AC1"/>
    <w:rsid w:val="00391B2B"/>
    <w:rsid w:val="00391B84"/>
    <w:rsid w:val="00391E1C"/>
    <w:rsid w:val="00391FF2"/>
    <w:rsid w:val="003920C7"/>
    <w:rsid w:val="003923E6"/>
    <w:rsid w:val="0039284A"/>
    <w:rsid w:val="003929A4"/>
    <w:rsid w:val="00392BBB"/>
    <w:rsid w:val="00392FAF"/>
    <w:rsid w:val="00393FE9"/>
    <w:rsid w:val="0039447D"/>
    <w:rsid w:val="0039476B"/>
    <w:rsid w:val="003949BE"/>
    <w:rsid w:val="00394B29"/>
    <w:rsid w:val="00394E45"/>
    <w:rsid w:val="00395146"/>
    <w:rsid w:val="00395205"/>
    <w:rsid w:val="0039571B"/>
    <w:rsid w:val="00396113"/>
    <w:rsid w:val="0039627D"/>
    <w:rsid w:val="00396980"/>
    <w:rsid w:val="003969C2"/>
    <w:rsid w:val="00396F26"/>
    <w:rsid w:val="003970B3"/>
    <w:rsid w:val="003973FD"/>
    <w:rsid w:val="00397413"/>
    <w:rsid w:val="00397432"/>
    <w:rsid w:val="003976E4"/>
    <w:rsid w:val="0039772B"/>
    <w:rsid w:val="003977F5"/>
    <w:rsid w:val="00397A77"/>
    <w:rsid w:val="00397E07"/>
    <w:rsid w:val="00397E21"/>
    <w:rsid w:val="00397FDC"/>
    <w:rsid w:val="003A00BD"/>
    <w:rsid w:val="003A04AE"/>
    <w:rsid w:val="003A0667"/>
    <w:rsid w:val="003A0EA6"/>
    <w:rsid w:val="003A0F7E"/>
    <w:rsid w:val="003A1342"/>
    <w:rsid w:val="003A1719"/>
    <w:rsid w:val="003A18B8"/>
    <w:rsid w:val="003A1935"/>
    <w:rsid w:val="003A19D6"/>
    <w:rsid w:val="003A1AA1"/>
    <w:rsid w:val="003A1AF0"/>
    <w:rsid w:val="003A230D"/>
    <w:rsid w:val="003A269E"/>
    <w:rsid w:val="003A2CEE"/>
    <w:rsid w:val="003A2D4E"/>
    <w:rsid w:val="003A2EF2"/>
    <w:rsid w:val="003A2FE9"/>
    <w:rsid w:val="003A314E"/>
    <w:rsid w:val="003A36DC"/>
    <w:rsid w:val="003A3717"/>
    <w:rsid w:val="003A393F"/>
    <w:rsid w:val="003A3999"/>
    <w:rsid w:val="003A42AC"/>
    <w:rsid w:val="003A436A"/>
    <w:rsid w:val="003A43B8"/>
    <w:rsid w:val="003A4462"/>
    <w:rsid w:val="003A4497"/>
    <w:rsid w:val="003A4663"/>
    <w:rsid w:val="003A4BFF"/>
    <w:rsid w:val="003A4F4E"/>
    <w:rsid w:val="003A5400"/>
    <w:rsid w:val="003A5581"/>
    <w:rsid w:val="003A59CD"/>
    <w:rsid w:val="003A5A0A"/>
    <w:rsid w:val="003A5CFA"/>
    <w:rsid w:val="003A5D90"/>
    <w:rsid w:val="003A5FA4"/>
    <w:rsid w:val="003A6084"/>
    <w:rsid w:val="003A62DA"/>
    <w:rsid w:val="003A6366"/>
    <w:rsid w:val="003A6CC9"/>
    <w:rsid w:val="003A713A"/>
    <w:rsid w:val="003A71E5"/>
    <w:rsid w:val="003A75BB"/>
    <w:rsid w:val="003A77D8"/>
    <w:rsid w:val="003A7A69"/>
    <w:rsid w:val="003A7B14"/>
    <w:rsid w:val="003A7B7B"/>
    <w:rsid w:val="003A7D2A"/>
    <w:rsid w:val="003A7D38"/>
    <w:rsid w:val="003A7ED5"/>
    <w:rsid w:val="003B08CD"/>
    <w:rsid w:val="003B0C92"/>
    <w:rsid w:val="003B0D86"/>
    <w:rsid w:val="003B0E1D"/>
    <w:rsid w:val="003B0F13"/>
    <w:rsid w:val="003B0F7B"/>
    <w:rsid w:val="003B13E9"/>
    <w:rsid w:val="003B14FD"/>
    <w:rsid w:val="003B1539"/>
    <w:rsid w:val="003B16D4"/>
    <w:rsid w:val="003B1BB7"/>
    <w:rsid w:val="003B1E0D"/>
    <w:rsid w:val="003B2427"/>
    <w:rsid w:val="003B28A8"/>
    <w:rsid w:val="003B2904"/>
    <w:rsid w:val="003B2D2B"/>
    <w:rsid w:val="003B2D7D"/>
    <w:rsid w:val="003B2D8C"/>
    <w:rsid w:val="003B2F6C"/>
    <w:rsid w:val="003B3324"/>
    <w:rsid w:val="003B3B97"/>
    <w:rsid w:val="003B3CC4"/>
    <w:rsid w:val="003B3E12"/>
    <w:rsid w:val="003B4696"/>
    <w:rsid w:val="003B4859"/>
    <w:rsid w:val="003B4D81"/>
    <w:rsid w:val="003B4DBD"/>
    <w:rsid w:val="003B4E65"/>
    <w:rsid w:val="003B4EB6"/>
    <w:rsid w:val="003B50E8"/>
    <w:rsid w:val="003B5177"/>
    <w:rsid w:val="003B5200"/>
    <w:rsid w:val="003B53E7"/>
    <w:rsid w:val="003B5482"/>
    <w:rsid w:val="003B5663"/>
    <w:rsid w:val="003B5666"/>
    <w:rsid w:val="003B59DC"/>
    <w:rsid w:val="003B6031"/>
    <w:rsid w:val="003B6178"/>
    <w:rsid w:val="003B6223"/>
    <w:rsid w:val="003B6272"/>
    <w:rsid w:val="003B6294"/>
    <w:rsid w:val="003B638E"/>
    <w:rsid w:val="003B6BF1"/>
    <w:rsid w:val="003B6C19"/>
    <w:rsid w:val="003B6E81"/>
    <w:rsid w:val="003B7160"/>
    <w:rsid w:val="003B7661"/>
    <w:rsid w:val="003B76F3"/>
    <w:rsid w:val="003B7E05"/>
    <w:rsid w:val="003C029F"/>
    <w:rsid w:val="003C0456"/>
    <w:rsid w:val="003C052A"/>
    <w:rsid w:val="003C0590"/>
    <w:rsid w:val="003C0634"/>
    <w:rsid w:val="003C0AE9"/>
    <w:rsid w:val="003C131E"/>
    <w:rsid w:val="003C166B"/>
    <w:rsid w:val="003C19A5"/>
    <w:rsid w:val="003C1C85"/>
    <w:rsid w:val="003C1F69"/>
    <w:rsid w:val="003C2010"/>
    <w:rsid w:val="003C2323"/>
    <w:rsid w:val="003C2BA9"/>
    <w:rsid w:val="003C2C59"/>
    <w:rsid w:val="003C3495"/>
    <w:rsid w:val="003C3895"/>
    <w:rsid w:val="003C3A2A"/>
    <w:rsid w:val="003C3CC7"/>
    <w:rsid w:val="003C3E7F"/>
    <w:rsid w:val="003C4482"/>
    <w:rsid w:val="003C504B"/>
    <w:rsid w:val="003C50B5"/>
    <w:rsid w:val="003C5260"/>
    <w:rsid w:val="003C5936"/>
    <w:rsid w:val="003C5B64"/>
    <w:rsid w:val="003C607D"/>
    <w:rsid w:val="003C612F"/>
    <w:rsid w:val="003C619A"/>
    <w:rsid w:val="003C6468"/>
    <w:rsid w:val="003C64AF"/>
    <w:rsid w:val="003C676E"/>
    <w:rsid w:val="003C7A23"/>
    <w:rsid w:val="003C7A34"/>
    <w:rsid w:val="003C7B28"/>
    <w:rsid w:val="003D0AF6"/>
    <w:rsid w:val="003D0BFD"/>
    <w:rsid w:val="003D0FA5"/>
    <w:rsid w:val="003D1004"/>
    <w:rsid w:val="003D115F"/>
    <w:rsid w:val="003D11D9"/>
    <w:rsid w:val="003D1567"/>
    <w:rsid w:val="003D1E5A"/>
    <w:rsid w:val="003D228C"/>
    <w:rsid w:val="003D22F5"/>
    <w:rsid w:val="003D2939"/>
    <w:rsid w:val="003D2B3F"/>
    <w:rsid w:val="003D2BFE"/>
    <w:rsid w:val="003D2F40"/>
    <w:rsid w:val="003D32AA"/>
    <w:rsid w:val="003D33AE"/>
    <w:rsid w:val="003D3429"/>
    <w:rsid w:val="003D3574"/>
    <w:rsid w:val="003D3990"/>
    <w:rsid w:val="003D3A19"/>
    <w:rsid w:val="003D3C6E"/>
    <w:rsid w:val="003D3FA7"/>
    <w:rsid w:val="003D42CB"/>
    <w:rsid w:val="003D43E2"/>
    <w:rsid w:val="003D4572"/>
    <w:rsid w:val="003D4B62"/>
    <w:rsid w:val="003D4E9A"/>
    <w:rsid w:val="003D51D3"/>
    <w:rsid w:val="003D51F4"/>
    <w:rsid w:val="003D5231"/>
    <w:rsid w:val="003D5345"/>
    <w:rsid w:val="003D5811"/>
    <w:rsid w:val="003D58C5"/>
    <w:rsid w:val="003D5A13"/>
    <w:rsid w:val="003D6316"/>
    <w:rsid w:val="003D6638"/>
    <w:rsid w:val="003D6A51"/>
    <w:rsid w:val="003D6AE1"/>
    <w:rsid w:val="003D7211"/>
    <w:rsid w:val="003D7786"/>
    <w:rsid w:val="003D7FC4"/>
    <w:rsid w:val="003E0354"/>
    <w:rsid w:val="003E0437"/>
    <w:rsid w:val="003E08DC"/>
    <w:rsid w:val="003E10A8"/>
    <w:rsid w:val="003E127A"/>
    <w:rsid w:val="003E184A"/>
    <w:rsid w:val="003E1887"/>
    <w:rsid w:val="003E18C9"/>
    <w:rsid w:val="003E19E2"/>
    <w:rsid w:val="003E1EF3"/>
    <w:rsid w:val="003E2538"/>
    <w:rsid w:val="003E2784"/>
    <w:rsid w:val="003E278F"/>
    <w:rsid w:val="003E2E55"/>
    <w:rsid w:val="003E2F58"/>
    <w:rsid w:val="003E3028"/>
    <w:rsid w:val="003E311C"/>
    <w:rsid w:val="003E3A5D"/>
    <w:rsid w:val="003E3D4A"/>
    <w:rsid w:val="003E4250"/>
    <w:rsid w:val="003E4296"/>
    <w:rsid w:val="003E43C8"/>
    <w:rsid w:val="003E4528"/>
    <w:rsid w:val="003E4B5F"/>
    <w:rsid w:val="003E50BB"/>
    <w:rsid w:val="003E530F"/>
    <w:rsid w:val="003E5A33"/>
    <w:rsid w:val="003E5E27"/>
    <w:rsid w:val="003E5E65"/>
    <w:rsid w:val="003E65FD"/>
    <w:rsid w:val="003E69CF"/>
    <w:rsid w:val="003E6C56"/>
    <w:rsid w:val="003E6DA0"/>
    <w:rsid w:val="003E72DA"/>
    <w:rsid w:val="003E7963"/>
    <w:rsid w:val="003E7C3C"/>
    <w:rsid w:val="003E7C99"/>
    <w:rsid w:val="003F00B9"/>
    <w:rsid w:val="003F031C"/>
    <w:rsid w:val="003F0E59"/>
    <w:rsid w:val="003F0EED"/>
    <w:rsid w:val="003F0F93"/>
    <w:rsid w:val="003F0FBA"/>
    <w:rsid w:val="003F1622"/>
    <w:rsid w:val="003F1AA3"/>
    <w:rsid w:val="003F24EE"/>
    <w:rsid w:val="003F25EF"/>
    <w:rsid w:val="003F28CD"/>
    <w:rsid w:val="003F2A3E"/>
    <w:rsid w:val="003F2D59"/>
    <w:rsid w:val="003F3277"/>
    <w:rsid w:val="003F33C5"/>
    <w:rsid w:val="003F3645"/>
    <w:rsid w:val="003F3B6D"/>
    <w:rsid w:val="003F3BE5"/>
    <w:rsid w:val="003F3EC5"/>
    <w:rsid w:val="003F483E"/>
    <w:rsid w:val="003F49D2"/>
    <w:rsid w:val="003F4C79"/>
    <w:rsid w:val="003F4E06"/>
    <w:rsid w:val="003F4FD7"/>
    <w:rsid w:val="003F5383"/>
    <w:rsid w:val="003F58E5"/>
    <w:rsid w:val="003F58F4"/>
    <w:rsid w:val="003F5990"/>
    <w:rsid w:val="003F5E3F"/>
    <w:rsid w:val="003F6068"/>
    <w:rsid w:val="003F6152"/>
    <w:rsid w:val="003F67CB"/>
    <w:rsid w:val="003F6D1A"/>
    <w:rsid w:val="003F6FA1"/>
    <w:rsid w:val="003F759C"/>
    <w:rsid w:val="00400541"/>
    <w:rsid w:val="00400688"/>
    <w:rsid w:val="004018B0"/>
    <w:rsid w:val="00401CD0"/>
    <w:rsid w:val="00402083"/>
    <w:rsid w:val="0040223A"/>
    <w:rsid w:val="0040257A"/>
    <w:rsid w:val="00402608"/>
    <w:rsid w:val="00403542"/>
    <w:rsid w:val="004036AC"/>
    <w:rsid w:val="00403A15"/>
    <w:rsid w:val="00403AD6"/>
    <w:rsid w:val="004042E5"/>
    <w:rsid w:val="00404A7D"/>
    <w:rsid w:val="00405461"/>
    <w:rsid w:val="00405477"/>
    <w:rsid w:val="0040566B"/>
    <w:rsid w:val="004058B9"/>
    <w:rsid w:val="00405AB5"/>
    <w:rsid w:val="00405C5D"/>
    <w:rsid w:val="00405E6C"/>
    <w:rsid w:val="00406079"/>
    <w:rsid w:val="0040654A"/>
    <w:rsid w:val="004066E7"/>
    <w:rsid w:val="004067F1"/>
    <w:rsid w:val="0040689D"/>
    <w:rsid w:val="00406A50"/>
    <w:rsid w:val="00406C91"/>
    <w:rsid w:val="00407363"/>
    <w:rsid w:val="0040798D"/>
    <w:rsid w:val="00407E6E"/>
    <w:rsid w:val="00410179"/>
    <w:rsid w:val="00410441"/>
    <w:rsid w:val="0041074C"/>
    <w:rsid w:val="0041078F"/>
    <w:rsid w:val="00410B78"/>
    <w:rsid w:val="0041102C"/>
    <w:rsid w:val="00411154"/>
    <w:rsid w:val="00411208"/>
    <w:rsid w:val="004114A9"/>
    <w:rsid w:val="004114C9"/>
    <w:rsid w:val="00411645"/>
    <w:rsid w:val="00411863"/>
    <w:rsid w:val="00411BD7"/>
    <w:rsid w:val="00411D31"/>
    <w:rsid w:val="004128FF"/>
    <w:rsid w:val="00412B52"/>
    <w:rsid w:val="00412BDE"/>
    <w:rsid w:val="00413022"/>
    <w:rsid w:val="0041398B"/>
    <w:rsid w:val="00413F0B"/>
    <w:rsid w:val="004143CB"/>
    <w:rsid w:val="00414601"/>
    <w:rsid w:val="004146E5"/>
    <w:rsid w:val="00414828"/>
    <w:rsid w:val="00414C5A"/>
    <w:rsid w:val="00414D14"/>
    <w:rsid w:val="00414DE0"/>
    <w:rsid w:val="00415052"/>
    <w:rsid w:val="004150FE"/>
    <w:rsid w:val="004158A0"/>
    <w:rsid w:val="00415D69"/>
    <w:rsid w:val="00415DEC"/>
    <w:rsid w:val="00415FAD"/>
    <w:rsid w:val="0041600F"/>
    <w:rsid w:val="0041619C"/>
    <w:rsid w:val="004162D3"/>
    <w:rsid w:val="00417377"/>
    <w:rsid w:val="0041747C"/>
    <w:rsid w:val="00417701"/>
    <w:rsid w:val="00417C68"/>
    <w:rsid w:val="00417D7A"/>
    <w:rsid w:val="004203AA"/>
    <w:rsid w:val="00420901"/>
    <w:rsid w:val="00420948"/>
    <w:rsid w:val="00420BA6"/>
    <w:rsid w:val="00420E13"/>
    <w:rsid w:val="00420E32"/>
    <w:rsid w:val="00421063"/>
    <w:rsid w:val="004210D7"/>
    <w:rsid w:val="0042121D"/>
    <w:rsid w:val="0042181C"/>
    <w:rsid w:val="004219E8"/>
    <w:rsid w:val="00421FAA"/>
    <w:rsid w:val="00422508"/>
    <w:rsid w:val="0042267A"/>
    <w:rsid w:val="0042282D"/>
    <w:rsid w:val="00422BE1"/>
    <w:rsid w:val="00422C59"/>
    <w:rsid w:val="00422CFC"/>
    <w:rsid w:val="00423A89"/>
    <w:rsid w:val="00423E35"/>
    <w:rsid w:val="0042409B"/>
    <w:rsid w:val="0042412E"/>
    <w:rsid w:val="0042472D"/>
    <w:rsid w:val="0042505E"/>
    <w:rsid w:val="00425115"/>
    <w:rsid w:val="004257A7"/>
    <w:rsid w:val="00425A22"/>
    <w:rsid w:val="00425A94"/>
    <w:rsid w:val="00425B0B"/>
    <w:rsid w:val="00425E7D"/>
    <w:rsid w:val="00425EF9"/>
    <w:rsid w:val="00426396"/>
    <w:rsid w:val="0042663A"/>
    <w:rsid w:val="004270B5"/>
    <w:rsid w:val="0042770D"/>
    <w:rsid w:val="00427843"/>
    <w:rsid w:val="004279C1"/>
    <w:rsid w:val="00427B37"/>
    <w:rsid w:val="0043009A"/>
    <w:rsid w:val="004303BB"/>
    <w:rsid w:val="004305C5"/>
    <w:rsid w:val="00430C05"/>
    <w:rsid w:val="0043115F"/>
    <w:rsid w:val="004318F9"/>
    <w:rsid w:val="00431BB8"/>
    <w:rsid w:val="0043267E"/>
    <w:rsid w:val="004327A9"/>
    <w:rsid w:val="004329E5"/>
    <w:rsid w:val="00432B9E"/>
    <w:rsid w:val="00432BB8"/>
    <w:rsid w:val="00432E66"/>
    <w:rsid w:val="00432F84"/>
    <w:rsid w:val="0043362A"/>
    <w:rsid w:val="0043436F"/>
    <w:rsid w:val="00434374"/>
    <w:rsid w:val="00434476"/>
    <w:rsid w:val="00434A4A"/>
    <w:rsid w:val="00434E4F"/>
    <w:rsid w:val="00435197"/>
    <w:rsid w:val="0043557B"/>
    <w:rsid w:val="0043561C"/>
    <w:rsid w:val="00435BC9"/>
    <w:rsid w:val="00435DF5"/>
    <w:rsid w:val="0043678E"/>
    <w:rsid w:val="0043699B"/>
    <w:rsid w:val="00436DF9"/>
    <w:rsid w:val="00437005"/>
    <w:rsid w:val="00437876"/>
    <w:rsid w:val="00437B57"/>
    <w:rsid w:val="00440068"/>
    <w:rsid w:val="00440418"/>
    <w:rsid w:val="004410BC"/>
    <w:rsid w:val="00441164"/>
    <w:rsid w:val="004414D3"/>
    <w:rsid w:val="004415C2"/>
    <w:rsid w:val="00441A6C"/>
    <w:rsid w:val="004420F9"/>
    <w:rsid w:val="004422EC"/>
    <w:rsid w:val="0044249D"/>
    <w:rsid w:val="004426AD"/>
    <w:rsid w:val="00443250"/>
    <w:rsid w:val="004435D7"/>
    <w:rsid w:val="004436C4"/>
    <w:rsid w:val="00443CFE"/>
    <w:rsid w:val="00443F45"/>
    <w:rsid w:val="0044410A"/>
    <w:rsid w:val="00444188"/>
    <w:rsid w:val="00444473"/>
    <w:rsid w:val="0044482D"/>
    <w:rsid w:val="00444927"/>
    <w:rsid w:val="004449A6"/>
    <w:rsid w:val="00444D84"/>
    <w:rsid w:val="00444FEA"/>
    <w:rsid w:val="0044530D"/>
    <w:rsid w:val="0044536C"/>
    <w:rsid w:val="004458AB"/>
    <w:rsid w:val="00445C9F"/>
    <w:rsid w:val="00445F4E"/>
    <w:rsid w:val="004463E7"/>
    <w:rsid w:val="0044672C"/>
    <w:rsid w:val="00446D64"/>
    <w:rsid w:val="00446FB0"/>
    <w:rsid w:val="00447577"/>
    <w:rsid w:val="004477C4"/>
    <w:rsid w:val="004501E9"/>
    <w:rsid w:val="004503A1"/>
    <w:rsid w:val="0045059B"/>
    <w:rsid w:val="004505E7"/>
    <w:rsid w:val="00450674"/>
    <w:rsid w:val="00450CAE"/>
    <w:rsid w:val="004511C7"/>
    <w:rsid w:val="0045197A"/>
    <w:rsid w:val="00451B26"/>
    <w:rsid w:val="00451C64"/>
    <w:rsid w:val="0045201A"/>
    <w:rsid w:val="0045251E"/>
    <w:rsid w:val="00452687"/>
    <w:rsid w:val="00452691"/>
    <w:rsid w:val="0045283F"/>
    <w:rsid w:val="00453D2C"/>
    <w:rsid w:val="00453DB3"/>
    <w:rsid w:val="00453DC1"/>
    <w:rsid w:val="00453F48"/>
    <w:rsid w:val="00453FCD"/>
    <w:rsid w:val="00454A21"/>
    <w:rsid w:val="00454B72"/>
    <w:rsid w:val="00454B8F"/>
    <w:rsid w:val="00454C05"/>
    <w:rsid w:val="00454C20"/>
    <w:rsid w:val="00454C37"/>
    <w:rsid w:val="00454F4E"/>
    <w:rsid w:val="0045546F"/>
    <w:rsid w:val="004558FA"/>
    <w:rsid w:val="00455CAE"/>
    <w:rsid w:val="00455E9B"/>
    <w:rsid w:val="00456437"/>
    <w:rsid w:val="00456438"/>
    <w:rsid w:val="00456A0A"/>
    <w:rsid w:val="00456D15"/>
    <w:rsid w:val="00456DC0"/>
    <w:rsid w:val="0045725B"/>
    <w:rsid w:val="004578E3"/>
    <w:rsid w:val="00457CF5"/>
    <w:rsid w:val="004602D4"/>
    <w:rsid w:val="0046031D"/>
    <w:rsid w:val="00460657"/>
    <w:rsid w:val="004608BA"/>
    <w:rsid w:val="00460A4B"/>
    <w:rsid w:val="00460AA8"/>
    <w:rsid w:val="00461252"/>
    <w:rsid w:val="004613E4"/>
    <w:rsid w:val="0046159B"/>
    <w:rsid w:val="00461A7C"/>
    <w:rsid w:val="00461A84"/>
    <w:rsid w:val="00461ABF"/>
    <w:rsid w:val="00461E66"/>
    <w:rsid w:val="00461EBB"/>
    <w:rsid w:val="00461FFA"/>
    <w:rsid w:val="00462286"/>
    <w:rsid w:val="00462AAB"/>
    <w:rsid w:val="00462C80"/>
    <w:rsid w:val="00462D87"/>
    <w:rsid w:val="00462D95"/>
    <w:rsid w:val="00462F25"/>
    <w:rsid w:val="004631A1"/>
    <w:rsid w:val="0046330C"/>
    <w:rsid w:val="00463393"/>
    <w:rsid w:val="00463717"/>
    <w:rsid w:val="00463754"/>
    <w:rsid w:val="004637CD"/>
    <w:rsid w:val="00463EC9"/>
    <w:rsid w:val="004646B4"/>
    <w:rsid w:val="00464964"/>
    <w:rsid w:val="00464A75"/>
    <w:rsid w:val="004653AD"/>
    <w:rsid w:val="00465498"/>
    <w:rsid w:val="00465582"/>
    <w:rsid w:val="00465A3C"/>
    <w:rsid w:val="00465A7C"/>
    <w:rsid w:val="00465F55"/>
    <w:rsid w:val="00466093"/>
    <w:rsid w:val="0046615C"/>
    <w:rsid w:val="0046635D"/>
    <w:rsid w:val="00466668"/>
    <w:rsid w:val="004666B2"/>
    <w:rsid w:val="00466742"/>
    <w:rsid w:val="00466A2E"/>
    <w:rsid w:val="00466AE4"/>
    <w:rsid w:val="00467074"/>
    <w:rsid w:val="00467370"/>
    <w:rsid w:val="0046756D"/>
    <w:rsid w:val="0046774B"/>
    <w:rsid w:val="004677AD"/>
    <w:rsid w:val="004677E1"/>
    <w:rsid w:val="00467A1C"/>
    <w:rsid w:val="00467B68"/>
    <w:rsid w:val="00467D8B"/>
    <w:rsid w:val="00467EDD"/>
    <w:rsid w:val="00470D4C"/>
    <w:rsid w:val="0047122D"/>
    <w:rsid w:val="00471361"/>
    <w:rsid w:val="004717F4"/>
    <w:rsid w:val="00471A12"/>
    <w:rsid w:val="00471C14"/>
    <w:rsid w:val="004724CE"/>
    <w:rsid w:val="00472834"/>
    <w:rsid w:val="00472ADA"/>
    <w:rsid w:val="00472AF9"/>
    <w:rsid w:val="00472CA4"/>
    <w:rsid w:val="00472E87"/>
    <w:rsid w:val="004738BC"/>
    <w:rsid w:val="004738E8"/>
    <w:rsid w:val="00473C51"/>
    <w:rsid w:val="00473E89"/>
    <w:rsid w:val="00474322"/>
    <w:rsid w:val="0047443D"/>
    <w:rsid w:val="00474620"/>
    <w:rsid w:val="004746A9"/>
    <w:rsid w:val="004746DA"/>
    <w:rsid w:val="00474A03"/>
    <w:rsid w:val="004751FE"/>
    <w:rsid w:val="00475371"/>
    <w:rsid w:val="0047548C"/>
    <w:rsid w:val="004754C9"/>
    <w:rsid w:val="00475FB6"/>
    <w:rsid w:val="00476446"/>
    <w:rsid w:val="00476479"/>
    <w:rsid w:val="004767BC"/>
    <w:rsid w:val="00476D81"/>
    <w:rsid w:val="0047762B"/>
    <w:rsid w:val="004778B8"/>
    <w:rsid w:val="004779AB"/>
    <w:rsid w:val="00477B96"/>
    <w:rsid w:val="00477C52"/>
    <w:rsid w:val="00477CA1"/>
    <w:rsid w:val="00477FA2"/>
    <w:rsid w:val="004801BA"/>
    <w:rsid w:val="0048028B"/>
    <w:rsid w:val="00480316"/>
    <w:rsid w:val="00480762"/>
    <w:rsid w:val="00480BAF"/>
    <w:rsid w:val="00480C8E"/>
    <w:rsid w:val="00481382"/>
    <w:rsid w:val="00481A19"/>
    <w:rsid w:val="00481BAB"/>
    <w:rsid w:val="00481C87"/>
    <w:rsid w:val="004828B4"/>
    <w:rsid w:val="004829E4"/>
    <w:rsid w:val="00482F94"/>
    <w:rsid w:val="00483314"/>
    <w:rsid w:val="004835ED"/>
    <w:rsid w:val="004836CB"/>
    <w:rsid w:val="004840B7"/>
    <w:rsid w:val="00484D3F"/>
    <w:rsid w:val="004851C3"/>
    <w:rsid w:val="00485352"/>
    <w:rsid w:val="00485B74"/>
    <w:rsid w:val="00486122"/>
    <w:rsid w:val="0048639E"/>
    <w:rsid w:val="004867DA"/>
    <w:rsid w:val="00486EA4"/>
    <w:rsid w:val="00486F65"/>
    <w:rsid w:val="00486FCB"/>
    <w:rsid w:val="004876C2"/>
    <w:rsid w:val="004878B6"/>
    <w:rsid w:val="00487B62"/>
    <w:rsid w:val="00487C76"/>
    <w:rsid w:val="00487E61"/>
    <w:rsid w:val="00487F1E"/>
    <w:rsid w:val="00490130"/>
    <w:rsid w:val="004902C0"/>
    <w:rsid w:val="00490831"/>
    <w:rsid w:val="00490C38"/>
    <w:rsid w:val="00491095"/>
    <w:rsid w:val="00491630"/>
    <w:rsid w:val="004918B1"/>
    <w:rsid w:val="00491B3B"/>
    <w:rsid w:val="00491C5E"/>
    <w:rsid w:val="0049269C"/>
    <w:rsid w:val="004928A8"/>
    <w:rsid w:val="00492B8D"/>
    <w:rsid w:val="00492C56"/>
    <w:rsid w:val="00492D23"/>
    <w:rsid w:val="00492F1A"/>
    <w:rsid w:val="0049304E"/>
    <w:rsid w:val="00493211"/>
    <w:rsid w:val="004932D9"/>
    <w:rsid w:val="00493782"/>
    <w:rsid w:val="004938E0"/>
    <w:rsid w:val="0049398D"/>
    <w:rsid w:val="004939A6"/>
    <w:rsid w:val="00493CF5"/>
    <w:rsid w:val="00493E2D"/>
    <w:rsid w:val="00494B2E"/>
    <w:rsid w:val="00494E4F"/>
    <w:rsid w:val="004952A2"/>
    <w:rsid w:val="00495415"/>
    <w:rsid w:val="00495804"/>
    <w:rsid w:val="0049590C"/>
    <w:rsid w:val="00495CBB"/>
    <w:rsid w:val="00495D9A"/>
    <w:rsid w:val="004963CB"/>
    <w:rsid w:val="004966E0"/>
    <w:rsid w:val="00496FD6"/>
    <w:rsid w:val="0049793F"/>
    <w:rsid w:val="004979FF"/>
    <w:rsid w:val="00497D1D"/>
    <w:rsid w:val="004A05C8"/>
    <w:rsid w:val="004A0697"/>
    <w:rsid w:val="004A0B83"/>
    <w:rsid w:val="004A0ECC"/>
    <w:rsid w:val="004A1163"/>
    <w:rsid w:val="004A1246"/>
    <w:rsid w:val="004A1598"/>
    <w:rsid w:val="004A17FA"/>
    <w:rsid w:val="004A1932"/>
    <w:rsid w:val="004A1DAD"/>
    <w:rsid w:val="004A2005"/>
    <w:rsid w:val="004A215B"/>
    <w:rsid w:val="004A23E5"/>
    <w:rsid w:val="004A25D9"/>
    <w:rsid w:val="004A270B"/>
    <w:rsid w:val="004A29C7"/>
    <w:rsid w:val="004A2B71"/>
    <w:rsid w:val="004A2CD5"/>
    <w:rsid w:val="004A321F"/>
    <w:rsid w:val="004A3429"/>
    <w:rsid w:val="004A3644"/>
    <w:rsid w:val="004A38A5"/>
    <w:rsid w:val="004A38D6"/>
    <w:rsid w:val="004A3A41"/>
    <w:rsid w:val="004A3A47"/>
    <w:rsid w:val="004A3ABF"/>
    <w:rsid w:val="004A3CB7"/>
    <w:rsid w:val="004A3F18"/>
    <w:rsid w:val="004A3F2E"/>
    <w:rsid w:val="004A42CE"/>
    <w:rsid w:val="004A43DF"/>
    <w:rsid w:val="004A441D"/>
    <w:rsid w:val="004A44DF"/>
    <w:rsid w:val="004A45FD"/>
    <w:rsid w:val="004A471D"/>
    <w:rsid w:val="004A493E"/>
    <w:rsid w:val="004A4D06"/>
    <w:rsid w:val="004A4FC8"/>
    <w:rsid w:val="004A50BC"/>
    <w:rsid w:val="004A5232"/>
    <w:rsid w:val="004A55BE"/>
    <w:rsid w:val="004A657D"/>
    <w:rsid w:val="004A664D"/>
    <w:rsid w:val="004A6825"/>
    <w:rsid w:val="004A69DA"/>
    <w:rsid w:val="004A6D5C"/>
    <w:rsid w:val="004A723F"/>
    <w:rsid w:val="004A72DD"/>
    <w:rsid w:val="004A74C3"/>
    <w:rsid w:val="004A76F0"/>
    <w:rsid w:val="004A76FD"/>
    <w:rsid w:val="004A7922"/>
    <w:rsid w:val="004B0033"/>
    <w:rsid w:val="004B04F1"/>
    <w:rsid w:val="004B0624"/>
    <w:rsid w:val="004B06D0"/>
    <w:rsid w:val="004B0A5F"/>
    <w:rsid w:val="004B0B6E"/>
    <w:rsid w:val="004B11AD"/>
    <w:rsid w:val="004B140D"/>
    <w:rsid w:val="004B15CE"/>
    <w:rsid w:val="004B1687"/>
    <w:rsid w:val="004B20E2"/>
    <w:rsid w:val="004B2575"/>
    <w:rsid w:val="004B2630"/>
    <w:rsid w:val="004B27E3"/>
    <w:rsid w:val="004B2918"/>
    <w:rsid w:val="004B29F6"/>
    <w:rsid w:val="004B34DD"/>
    <w:rsid w:val="004B358D"/>
    <w:rsid w:val="004B40A7"/>
    <w:rsid w:val="004B4249"/>
    <w:rsid w:val="004B4A60"/>
    <w:rsid w:val="004B4BC7"/>
    <w:rsid w:val="004B50E3"/>
    <w:rsid w:val="004B51A3"/>
    <w:rsid w:val="004B534E"/>
    <w:rsid w:val="004B5393"/>
    <w:rsid w:val="004B5551"/>
    <w:rsid w:val="004B59CB"/>
    <w:rsid w:val="004B625B"/>
    <w:rsid w:val="004B64D4"/>
    <w:rsid w:val="004B6901"/>
    <w:rsid w:val="004B6F05"/>
    <w:rsid w:val="004B702B"/>
    <w:rsid w:val="004B768B"/>
    <w:rsid w:val="004B774C"/>
    <w:rsid w:val="004B7AD9"/>
    <w:rsid w:val="004B7E64"/>
    <w:rsid w:val="004C0244"/>
    <w:rsid w:val="004C0712"/>
    <w:rsid w:val="004C0962"/>
    <w:rsid w:val="004C0EC9"/>
    <w:rsid w:val="004C0F0D"/>
    <w:rsid w:val="004C0FBF"/>
    <w:rsid w:val="004C142D"/>
    <w:rsid w:val="004C175A"/>
    <w:rsid w:val="004C1838"/>
    <w:rsid w:val="004C19D2"/>
    <w:rsid w:val="004C1AA7"/>
    <w:rsid w:val="004C1CE3"/>
    <w:rsid w:val="004C2AD4"/>
    <w:rsid w:val="004C2B40"/>
    <w:rsid w:val="004C2C19"/>
    <w:rsid w:val="004C2C95"/>
    <w:rsid w:val="004C2CAC"/>
    <w:rsid w:val="004C306F"/>
    <w:rsid w:val="004C3539"/>
    <w:rsid w:val="004C381C"/>
    <w:rsid w:val="004C3F0D"/>
    <w:rsid w:val="004C3FD7"/>
    <w:rsid w:val="004C4648"/>
    <w:rsid w:val="004C48E5"/>
    <w:rsid w:val="004C4971"/>
    <w:rsid w:val="004C50C0"/>
    <w:rsid w:val="004C55E8"/>
    <w:rsid w:val="004C5AA1"/>
    <w:rsid w:val="004C5BBD"/>
    <w:rsid w:val="004C5D10"/>
    <w:rsid w:val="004C600D"/>
    <w:rsid w:val="004C6374"/>
    <w:rsid w:val="004C64D0"/>
    <w:rsid w:val="004C6641"/>
    <w:rsid w:val="004C683A"/>
    <w:rsid w:val="004C6B4F"/>
    <w:rsid w:val="004C6D63"/>
    <w:rsid w:val="004C6DF5"/>
    <w:rsid w:val="004C7754"/>
    <w:rsid w:val="004C784B"/>
    <w:rsid w:val="004C79D9"/>
    <w:rsid w:val="004D059B"/>
    <w:rsid w:val="004D0705"/>
    <w:rsid w:val="004D0EBA"/>
    <w:rsid w:val="004D14E1"/>
    <w:rsid w:val="004D199D"/>
    <w:rsid w:val="004D1E35"/>
    <w:rsid w:val="004D21E5"/>
    <w:rsid w:val="004D2237"/>
    <w:rsid w:val="004D259F"/>
    <w:rsid w:val="004D25E2"/>
    <w:rsid w:val="004D26A0"/>
    <w:rsid w:val="004D2844"/>
    <w:rsid w:val="004D3A17"/>
    <w:rsid w:val="004D3E36"/>
    <w:rsid w:val="004D4588"/>
    <w:rsid w:val="004D4AC2"/>
    <w:rsid w:val="004D4B5B"/>
    <w:rsid w:val="004D4CAE"/>
    <w:rsid w:val="004D5038"/>
    <w:rsid w:val="004D50DC"/>
    <w:rsid w:val="004D51D4"/>
    <w:rsid w:val="004D5251"/>
    <w:rsid w:val="004D531A"/>
    <w:rsid w:val="004D53F8"/>
    <w:rsid w:val="004D5D9E"/>
    <w:rsid w:val="004D5EBD"/>
    <w:rsid w:val="004D6314"/>
    <w:rsid w:val="004D68BE"/>
    <w:rsid w:val="004D68ED"/>
    <w:rsid w:val="004D6A67"/>
    <w:rsid w:val="004D6D7B"/>
    <w:rsid w:val="004D7312"/>
    <w:rsid w:val="004D7420"/>
    <w:rsid w:val="004D7576"/>
    <w:rsid w:val="004E00E6"/>
    <w:rsid w:val="004E01C0"/>
    <w:rsid w:val="004E0242"/>
    <w:rsid w:val="004E054D"/>
    <w:rsid w:val="004E06B0"/>
    <w:rsid w:val="004E07DA"/>
    <w:rsid w:val="004E08E7"/>
    <w:rsid w:val="004E0A8F"/>
    <w:rsid w:val="004E111B"/>
    <w:rsid w:val="004E1454"/>
    <w:rsid w:val="004E1E3E"/>
    <w:rsid w:val="004E1EA8"/>
    <w:rsid w:val="004E2459"/>
    <w:rsid w:val="004E26C8"/>
    <w:rsid w:val="004E2822"/>
    <w:rsid w:val="004E2921"/>
    <w:rsid w:val="004E2BC5"/>
    <w:rsid w:val="004E2FD4"/>
    <w:rsid w:val="004E305F"/>
    <w:rsid w:val="004E368E"/>
    <w:rsid w:val="004E3834"/>
    <w:rsid w:val="004E3C85"/>
    <w:rsid w:val="004E3FB6"/>
    <w:rsid w:val="004E41AF"/>
    <w:rsid w:val="004E4277"/>
    <w:rsid w:val="004E46EE"/>
    <w:rsid w:val="004E49BD"/>
    <w:rsid w:val="004E4E85"/>
    <w:rsid w:val="004E4F95"/>
    <w:rsid w:val="004E53FC"/>
    <w:rsid w:val="004E578F"/>
    <w:rsid w:val="004E5CB9"/>
    <w:rsid w:val="004E5CF5"/>
    <w:rsid w:val="004E63EE"/>
    <w:rsid w:val="004E650B"/>
    <w:rsid w:val="004E6510"/>
    <w:rsid w:val="004E6593"/>
    <w:rsid w:val="004E6BC9"/>
    <w:rsid w:val="004E6CBA"/>
    <w:rsid w:val="004E73E8"/>
    <w:rsid w:val="004E7540"/>
    <w:rsid w:val="004E7FC0"/>
    <w:rsid w:val="004F0148"/>
    <w:rsid w:val="004F04C9"/>
    <w:rsid w:val="004F0564"/>
    <w:rsid w:val="004F056A"/>
    <w:rsid w:val="004F0571"/>
    <w:rsid w:val="004F05B8"/>
    <w:rsid w:val="004F06B9"/>
    <w:rsid w:val="004F083D"/>
    <w:rsid w:val="004F0C3F"/>
    <w:rsid w:val="004F0DF9"/>
    <w:rsid w:val="004F1A7E"/>
    <w:rsid w:val="004F2715"/>
    <w:rsid w:val="004F28AA"/>
    <w:rsid w:val="004F2A1D"/>
    <w:rsid w:val="004F2BB1"/>
    <w:rsid w:val="004F2F35"/>
    <w:rsid w:val="004F304A"/>
    <w:rsid w:val="004F30BF"/>
    <w:rsid w:val="004F34AC"/>
    <w:rsid w:val="004F37EE"/>
    <w:rsid w:val="004F3BE6"/>
    <w:rsid w:val="004F3BF4"/>
    <w:rsid w:val="004F3D20"/>
    <w:rsid w:val="004F3FD2"/>
    <w:rsid w:val="004F40AD"/>
    <w:rsid w:val="004F41C8"/>
    <w:rsid w:val="004F4978"/>
    <w:rsid w:val="004F4F47"/>
    <w:rsid w:val="004F56ED"/>
    <w:rsid w:val="004F588D"/>
    <w:rsid w:val="004F59FF"/>
    <w:rsid w:val="004F5C58"/>
    <w:rsid w:val="004F5D56"/>
    <w:rsid w:val="004F5F23"/>
    <w:rsid w:val="004F5FA0"/>
    <w:rsid w:val="004F6045"/>
    <w:rsid w:val="004F6147"/>
    <w:rsid w:val="004F614F"/>
    <w:rsid w:val="004F6677"/>
    <w:rsid w:val="004F6782"/>
    <w:rsid w:val="004F69FE"/>
    <w:rsid w:val="004F6ED6"/>
    <w:rsid w:val="004F6EE4"/>
    <w:rsid w:val="004F752A"/>
    <w:rsid w:val="004F781C"/>
    <w:rsid w:val="004F7918"/>
    <w:rsid w:val="004F7F31"/>
    <w:rsid w:val="0050098F"/>
    <w:rsid w:val="00500CC6"/>
    <w:rsid w:val="005017AF"/>
    <w:rsid w:val="00501A5D"/>
    <w:rsid w:val="00501C1C"/>
    <w:rsid w:val="00502190"/>
    <w:rsid w:val="005022AE"/>
    <w:rsid w:val="00502A8D"/>
    <w:rsid w:val="005034E2"/>
    <w:rsid w:val="00503738"/>
    <w:rsid w:val="00503797"/>
    <w:rsid w:val="005038CB"/>
    <w:rsid w:val="0050398F"/>
    <w:rsid w:val="005039EE"/>
    <w:rsid w:val="00503F6D"/>
    <w:rsid w:val="00504CF2"/>
    <w:rsid w:val="005051C5"/>
    <w:rsid w:val="00505714"/>
    <w:rsid w:val="005057FE"/>
    <w:rsid w:val="00505827"/>
    <w:rsid w:val="00505B35"/>
    <w:rsid w:val="0050634D"/>
    <w:rsid w:val="00506441"/>
    <w:rsid w:val="005067EB"/>
    <w:rsid w:val="00506A1E"/>
    <w:rsid w:val="00506B64"/>
    <w:rsid w:val="00506C00"/>
    <w:rsid w:val="00506E42"/>
    <w:rsid w:val="00507749"/>
    <w:rsid w:val="00507A41"/>
    <w:rsid w:val="00510162"/>
    <w:rsid w:val="005106A0"/>
    <w:rsid w:val="00510A77"/>
    <w:rsid w:val="00510B78"/>
    <w:rsid w:val="00510FFA"/>
    <w:rsid w:val="005111E1"/>
    <w:rsid w:val="00511586"/>
    <w:rsid w:val="0051180D"/>
    <w:rsid w:val="0051227C"/>
    <w:rsid w:val="0051254F"/>
    <w:rsid w:val="005125B3"/>
    <w:rsid w:val="005125B6"/>
    <w:rsid w:val="005129F7"/>
    <w:rsid w:val="00512AF0"/>
    <w:rsid w:val="00512E59"/>
    <w:rsid w:val="005130A1"/>
    <w:rsid w:val="005133C9"/>
    <w:rsid w:val="0051367A"/>
    <w:rsid w:val="005137A4"/>
    <w:rsid w:val="00513E25"/>
    <w:rsid w:val="0051430B"/>
    <w:rsid w:val="005144B5"/>
    <w:rsid w:val="00514710"/>
    <w:rsid w:val="00514C70"/>
    <w:rsid w:val="00514CF7"/>
    <w:rsid w:val="00514E75"/>
    <w:rsid w:val="0051524A"/>
    <w:rsid w:val="0051535D"/>
    <w:rsid w:val="005158FB"/>
    <w:rsid w:val="00515A03"/>
    <w:rsid w:val="0051601C"/>
    <w:rsid w:val="005162F1"/>
    <w:rsid w:val="005162FB"/>
    <w:rsid w:val="00516603"/>
    <w:rsid w:val="0051788F"/>
    <w:rsid w:val="00517E75"/>
    <w:rsid w:val="0052095A"/>
    <w:rsid w:val="00520E0A"/>
    <w:rsid w:val="0052125B"/>
    <w:rsid w:val="00521565"/>
    <w:rsid w:val="00521745"/>
    <w:rsid w:val="005219BF"/>
    <w:rsid w:val="005221B4"/>
    <w:rsid w:val="005224A4"/>
    <w:rsid w:val="00522B66"/>
    <w:rsid w:val="00523055"/>
    <w:rsid w:val="005232C3"/>
    <w:rsid w:val="005234BC"/>
    <w:rsid w:val="00523D53"/>
    <w:rsid w:val="00523D66"/>
    <w:rsid w:val="00523F12"/>
    <w:rsid w:val="00523FCF"/>
    <w:rsid w:val="0052446A"/>
    <w:rsid w:val="00524490"/>
    <w:rsid w:val="005244CA"/>
    <w:rsid w:val="005248DC"/>
    <w:rsid w:val="005249CF"/>
    <w:rsid w:val="00524A48"/>
    <w:rsid w:val="00524ACF"/>
    <w:rsid w:val="005251FB"/>
    <w:rsid w:val="00525285"/>
    <w:rsid w:val="0052543F"/>
    <w:rsid w:val="0052553B"/>
    <w:rsid w:val="00525A58"/>
    <w:rsid w:val="00525A6A"/>
    <w:rsid w:val="00525BBB"/>
    <w:rsid w:val="00525DF6"/>
    <w:rsid w:val="00526118"/>
    <w:rsid w:val="005263EB"/>
    <w:rsid w:val="00526534"/>
    <w:rsid w:val="005267CF"/>
    <w:rsid w:val="0052699C"/>
    <w:rsid w:val="00526AE6"/>
    <w:rsid w:val="00526CF2"/>
    <w:rsid w:val="0052700A"/>
    <w:rsid w:val="005272A2"/>
    <w:rsid w:val="005275E5"/>
    <w:rsid w:val="00527868"/>
    <w:rsid w:val="00527A5E"/>
    <w:rsid w:val="00527B27"/>
    <w:rsid w:val="00527BA9"/>
    <w:rsid w:val="00530166"/>
    <w:rsid w:val="00530771"/>
    <w:rsid w:val="00530783"/>
    <w:rsid w:val="00530833"/>
    <w:rsid w:val="00530DE9"/>
    <w:rsid w:val="00530EBF"/>
    <w:rsid w:val="00531469"/>
    <w:rsid w:val="005314FB"/>
    <w:rsid w:val="0053199B"/>
    <w:rsid w:val="00531B9E"/>
    <w:rsid w:val="005320EA"/>
    <w:rsid w:val="00532EED"/>
    <w:rsid w:val="00533561"/>
    <w:rsid w:val="00533C9D"/>
    <w:rsid w:val="005348CE"/>
    <w:rsid w:val="00534A7B"/>
    <w:rsid w:val="00534FA1"/>
    <w:rsid w:val="0053567B"/>
    <w:rsid w:val="005356D8"/>
    <w:rsid w:val="0053578C"/>
    <w:rsid w:val="00535955"/>
    <w:rsid w:val="00535DC9"/>
    <w:rsid w:val="0053625D"/>
    <w:rsid w:val="00536816"/>
    <w:rsid w:val="00536F59"/>
    <w:rsid w:val="00537507"/>
    <w:rsid w:val="00537A32"/>
    <w:rsid w:val="00537F17"/>
    <w:rsid w:val="00540376"/>
    <w:rsid w:val="0054077E"/>
    <w:rsid w:val="00540889"/>
    <w:rsid w:val="00540997"/>
    <w:rsid w:val="005412F3"/>
    <w:rsid w:val="00541413"/>
    <w:rsid w:val="005414EF"/>
    <w:rsid w:val="005420CD"/>
    <w:rsid w:val="00542366"/>
    <w:rsid w:val="005424AA"/>
    <w:rsid w:val="005425AD"/>
    <w:rsid w:val="00542A02"/>
    <w:rsid w:val="005431F0"/>
    <w:rsid w:val="005431FC"/>
    <w:rsid w:val="00543B50"/>
    <w:rsid w:val="00543E78"/>
    <w:rsid w:val="00544329"/>
    <w:rsid w:val="00544453"/>
    <w:rsid w:val="005446AA"/>
    <w:rsid w:val="0054481C"/>
    <w:rsid w:val="005448CD"/>
    <w:rsid w:val="00545158"/>
    <w:rsid w:val="00545440"/>
    <w:rsid w:val="005454E8"/>
    <w:rsid w:val="00545C69"/>
    <w:rsid w:val="00546132"/>
    <w:rsid w:val="00546319"/>
    <w:rsid w:val="00546C4D"/>
    <w:rsid w:val="00546E90"/>
    <w:rsid w:val="00546FEB"/>
    <w:rsid w:val="0054766B"/>
    <w:rsid w:val="00547E0F"/>
    <w:rsid w:val="005501CE"/>
    <w:rsid w:val="00550242"/>
    <w:rsid w:val="00550733"/>
    <w:rsid w:val="00550AA6"/>
    <w:rsid w:val="00550BAA"/>
    <w:rsid w:val="00550D0E"/>
    <w:rsid w:val="005516BD"/>
    <w:rsid w:val="0055172A"/>
    <w:rsid w:val="00551A54"/>
    <w:rsid w:val="005520B1"/>
    <w:rsid w:val="00552731"/>
    <w:rsid w:val="0055280C"/>
    <w:rsid w:val="00552833"/>
    <w:rsid w:val="00552941"/>
    <w:rsid w:val="005529BB"/>
    <w:rsid w:val="00552F06"/>
    <w:rsid w:val="005530E3"/>
    <w:rsid w:val="00553198"/>
    <w:rsid w:val="00553457"/>
    <w:rsid w:val="0055347B"/>
    <w:rsid w:val="00553797"/>
    <w:rsid w:val="005539BE"/>
    <w:rsid w:val="005539EC"/>
    <w:rsid w:val="00553A0B"/>
    <w:rsid w:val="00553FFB"/>
    <w:rsid w:val="0055421A"/>
    <w:rsid w:val="005542EE"/>
    <w:rsid w:val="00554329"/>
    <w:rsid w:val="00554607"/>
    <w:rsid w:val="00554627"/>
    <w:rsid w:val="0055475C"/>
    <w:rsid w:val="005547FF"/>
    <w:rsid w:val="00554D86"/>
    <w:rsid w:val="00554E74"/>
    <w:rsid w:val="00554F04"/>
    <w:rsid w:val="00554F9C"/>
    <w:rsid w:val="00555E12"/>
    <w:rsid w:val="00556136"/>
    <w:rsid w:val="005563C9"/>
    <w:rsid w:val="005566AA"/>
    <w:rsid w:val="00556B93"/>
    <w:rsid w:val="00556D00"/>
    <w:rsid w:val="0055711B"/>
    <w:rsid w:val="0055738E"/>
    <w:rsid w:val="005574F9"/>
    <w:rsid w:val="0055758F"/>
    <w:rsid w:val="0055770D"/>
    <w:rsid w:val="00557DAC"/>
    <w:rsid w:val="00560031"/>
    <w:rsid w:val="00560194"/>
    <w:rsid w:val="005602C8"/>
    <w:rsid w:val="005602EA"/>
    <w:rsid w:val="00560404"/>
    <w:rsid w:val="00560469"/>
    <w:rsid w:val="00560624"/>
    <w:rsid w:val="00560748"/>
    <w:rsid w:val="00560881"/>
    <w:rsid w:val="00560978"/>
    <w:rsid w:val="00560A37"/>
    <w:rsid w:val="00560B65"/>
    <w:rsid w:val="00560C38"/>
    <w:rsid w:val="00560D2B"/>
    <w:rsid w:val="00560DE2"/>
    <w:rsid w:val="00560FAC"/>
    <w:rsid w:val="005611B9"/>
    <w:rsid w:val="005612D4"/>
    <w:rsid w:val="005613A3"/>
    <w:rsid w:val="005613A7"/>
    <w:rsid w:val="00561710"/>
    <w:rsid w:val="00561975"/>
    <w:rsid w:val="005619B7"/>
    <w:rsid w:val="00561AEE"/>
    <w:rsid w:val="00561C1C"/>
    <w:rsid w:val="00561CCE"/>
    <w:rsid w:val="00561D3C"/>
    <w:rsid w:val="00562A5F"/>
    <w:rsid w:val="00562BE5"/>
    <w:rsid w:val="00562D7E"/>
    <w:rsid w:val="00562E3D"/>
    <w:rsid w:val="005634BA"/>
    <w:rsid w:val="005639B1"/>
    <w:rsid w:val="00563ADB"/>
    <w:rsid w:val="00563EC3"/>
    <w:rsid w:val="00563F75"/>
    <w:rsid w:val="005640EB"/>
    <w:rsid w:val="00564600"/>
    <w:rsid w:val="0056495D"/>
    <w:rsid w:val="00564DA3"/>
    <w:rsid w:val="00564EB4"/>
    <w:rsid w:val="005651DE"/>
    <w:rsid w:val="00565514"/>
    <w:rsid w:val="0056557A"/>
    <w:rsid w:val="00565A48"/>
    <w:rsid w:val="00565FCB"/>
    <w:rsid w:val="00566076"/>
    <w:rsid w:val="00566282"/>
    <w:rsid w:val="00566571"/>
    <w:rsid w:val="005666B9"/>
    <w:rsid w:val="00566766"/>
    <w:rsid w:val="00566845"/>
    <w:rsid w:val="00566A6C"/>
    <w:rsid w:val="00566F82"/>
    <w:rsid w:val="00567218"/>
    <w:rsid w:val="00567646"/>
    <w:rsid w:val="00567851"/>
    <w:rsid w:val="00567B69"/>
    <w:rsid w:val="00570072"/>
    <w:rsid w:val="0057013D"/>
    <w:rsid w:val="0057031E"/>
    <w:rsid w:val="00570584"/>
    <w:rsid w:val="005705C8"/>
    <w:rsid w:val="0057094E"/>
    <w:rsid w:val="00570A00"/>
    <w:rsid w:val="00570E16"/>
    <w:rsid w:val="005712D6"/>
    <w:rsid w:val="00571812"/>
    <w:rsid w:val="00571DCD"/>
    <w:rsid w:val="0057218C"/>
    <w:rsid w:val="005723F9"/>
    <w:rsid w:val="00572C81"/>
    <w:rsid w:val="00572E70"/>
    <w:rsid w:val="00572EB6"/>
    <w:rsid w:val="00573348"/>
    <w:rsid w:val="00573369"/>
    <w:rsid w:val="0057337D"/>
    <w:rsid w:val="0057354E"/>
    <w:rsid w:val="005737C9"/>
    <w:rsid w:val="00573C20"/>
    <w:rsid w:val="00574098"/>
    <w:rsid w:val="0057418A"/>
    <w:rsid w:val="005747F1"/>
    <w:rsid w:val="00574923"/>
    <w:rsid w:val="005749F3"/>
    <w:rsid w:val="00574D59"/>
    <w:rsid w:val="0057512E"/>
    <w:rsid w:val="00575146"/>
    <w:rsid w:val="0057535A"/>
    <w:rsid w:val="00575641"/>
    <w:rsid w:val="00575BF7"/>
    <w:rsid w:val="00575C24"/>
    <w:rsid w:val="00576226"/>
    <w:rsid w:val="005762EA"/>
    <w:rsid w:val="005767AE"/>
    <w:rsid w:val="00576933"/>
    <w:rsid w:val="005773EC"/>
    <w:rsid w:val="00577AD2"/>
    <w:rsid w:val="00580390"/>
    <w:rsid w:val="00580491"/>
    <w:rsid w:val="00580C3F"/>
    <w:rsid w:val="00580D79"/>
    <w:rsid w:val="00580F52"/>
    <w:rsid w:val="0058137E"/>
    <w:rsid w:val="00581624"/>
    <w:rsid w:val="005816EE"/>
    <w:rsid w:val="005817B2"/>
    <w:rsid w:val="005819CB"/>
    <w:rsid w:val="005819F7"/>
    <w:rsid w:val="00581A20"/>
    <w:rsid w:val="00581BC4"/>
    <w:rsid w:val="00581C35"/>
    <w:rsid w:val="00581C62"/>
    <w:rsid w:val="0058204A"/>
    <w:rsid w:val="005820CE"/>
    <w:rsid w:val="005820EC"/>
    <w:rsid w:val="0058220C"/>
    <w:rsid w:val="00582265"/>
    <w:rsid w:val="005823A5"/>
    <w:rsid w:val="005824C6"/>
    <w:rsid w:val="00582629"/>
    <w:rsid w:val="00582674"/>
    <w:rsid w:val="0058267C"/>
    <w:rsid w:val="005826EE"/>
    <w:rsid w:val="0058271E"/>
    <w:rsid w:val="0058283F"/>
    <w:rsid w:val="00582ECE"/>
    <w:rsid w:val="00583198"/>
    <w:rsid w:val="005831BF"/>
    <w:rsid w:val="005834BC"/>
    <w:rsid w:val="00583930"/>
    <w:rsid w:val="00583BFE"/>
    <w:rsid w:val="00583D8A"/>
    <w:rsid w:val="00583DBE"/>
    <w:rsid w:val="005840EB"/>
    <w:rsid w:val="005840EF"/>
    <w:rsid w:val="005843BE"/>
    <w:rsid w:val="005845A3"/>
    <w:rsid w:val="005848F8"/>
    <w:rsid w:val="00584E2F"/>
    <w:rsid w:val="005850F8"/>
    <w:rsid w:val="00585151"/>
    <w:rsid w:val="0058523B"/>
    <w:rsid w:val="0058525B"/>
    <w:rsid w:val="00585AAE"/>
    <w:rsid w:val="00585C03"/>
    <w:rsid w:val="00585F1C"/>
    <w:rsid w:val="005863B2"/>
    <w:rsid w:val="005863F7"/>
    <w:rsid w:val="00586637"/>
    <w:rsid w:val="005868AB"/>
    <w:rsid w:val="005868C2"/>
    <w:rsid w:val="00587229"/>
    <w:rsid w:val="00587C46"/>
    <w:rsid w:val="00587F56"/>
    <w:rsid w:val="00587FD9"/>
    <w:rsid w:val="0059001E"/>
    <w:rsid w:val="005900B9"/>
    <w:rsid w:val="005902C9"/>
    <w:rsid w:val="005908B9"/>
    <w:rsid w:val="00591265"/>
    <w:rsid w:val="00591282"/>
    <w:rsid w:val="00591283"/>
    <w:rsid w:val="005915A4"/>
    <w:rsid w:val="005924D3"/>
    <w:rsid w:val="005924F1"/>
    <w:rsid w:val="005925E3"/>
    <w:rsid w:val="00592CF0"/>
    <w:rsid w:val="0059304D"/>
    <w:rsid w:val="00593058"/>
    <w:rsid w:val="005933AE"/>
    <w:rsid w:val="005934A8"/>
    <w:rsid w:val="0059382B"/>
    <w:rsid w:val="00593CBE"/>
    <w:rsid w:val="00593F5D"/>
    <w:rsid w:val="0059404E"/>
    <w:rsid w:val="0059406A"/>
    <w:rsid w:val="005944F1"/>
    <w:rsid w:val="005946CA"/>
    <w:rsid w:val="005948E1"/>
    <w:rsid w:val="005948F3"/>
    <w:rsid w:val="00594B14"/>
    <w:rsid w:val="00594CD9"/>
    <w:rsid w:val="00595156"/>
    <w:rsid w:val="005962ED"/>
    <w:rsid w:val="005965C9"/>
    <w:rsid w:val="005966C9"/>
    <w:rsid w:val="00596790"/>
    <w:rsid w:val="005967C0"/>
    <w:rsid w:val="00596832"/>
    <w:rsid w:val="00596CCB"/>
    <w:rsid w:val="00596DB6"/>
    <w:rsid w:val="005970CD"/>
    <w:rsid w:val="00597459"/>
    <w:rsid w:val="00597753"/>
    <w:rsid w:val="005979C3"/>
    <w:rsid w:val="00597D8A"/>
    <w:rsid w:val="00597E6F"/>
    <w:rsid w:val="00597F9D"/>
    <w:rsid w:val="005A0203"/>
    <w:rsid w:val="005A03BD"/>
    <w:rsid w:val="005A052F"/>
    <w:rsid w:val="005A05DF"/>
    <w:rsid w:val="005A0C7F"/>
    <w:rsid w:val="005A0ECA"/>
    <w:rsid w:val="005A0EFC"/>
    <w:rsid w:val="005A1018"/>
    <w:rsid w:val="005A1099"/>
    <w:rsid w:val="005A10AE"/>
    <w:rsid w:val="005A12EF"/>
    <w:rsid w:val="005A1396"/>
    <w:rsid w:val="005A13B0"/>
    <w:rsid w:val="005A1586"/>
    <w:rsid w:val="005A15BB"/>
    <w:rsid w:val="005A15D8"/>
    <w:rsid w:val="005A1980"/>
    <w:rsid w:val="005A1A26"/>
    <w:rsid w:val="005A1BC8"/>
    <w:rsid w:val="005A1C64"/>
    <w:rsid w:val="005A1CFF"/>
    <w:rsid w:val="005A1D75"/>
    <w:rsid w:val="005A1F74"/>
    <w:rsid w:val="005A207E"/>
    <w:rsid w:val="005A2293"/>
    <w:rsid w:val="005A2593"/>
    <w:rsid w:val="005A2FFB"/>
    <w:rsid w:val="005A3196"/>
    <w:rsid w:val="005A339E"/>
    <w:rsid w:val="005A35CE"/>
    <w:rsid w:val="005A3858"/>
    <w:rsid w:val="005A3993"/>
    <w:rsid w:val="005A3CF7"/>
    <w:rsid w:val="005A3E4B"/>
    <w:rsid w:val="005A3F81"/>
    <w:rsid w:val="005A408B"/>
    <w:rsid w:val="005A4142"/>
    <w:rsid w:val="005A414B"/>
    <w:rsid w:val="005A48B4"/>
    <w:rsid w:val="005A48BD"/>
    <w:rsid w:val="005A581C"/>
    <w:rsid w:val="005A5872"/>
    <w:rsid w:val="005A5A88"/>
    <w:rsid w:val="005A6A8A"/>
    <w:rsid w:val="005A6E32"/>
    <w:rsid w:val="005A6F80"/>
    <w:rsid w:val="005A7215"/>
    <w:rsid w:val="005A726F"/>
    <w:rsid w:val="005A7550"/>
    <w:rsid w:val="005A782E"/>
    <w:rsid w:val="005A793B"/>
    <w:rsid w:val="005A79AE"/>
    <w:rsid w:val="005A7A5C"/>
    <w:rsid w:val="005A7EBC"/>
    <w:rsid w:val="005B00B5"/>
    <w:rsid w:val="005B0168"/>
    <w:rsid w:val="005B01B7"/>
    <w:rsid w:val="005B05E7"/>
    <w:rsid w:val="005B0774"/>
    <w:rsid w:val="005B080D"/>
    <w:rsid w:val="005B0A29"/>
    <w:rsid w:val="005B0E02"/>
    <w:rsid w:val="005B1595"/>
    <w:rsid w:val="005B1731"/>
    <w:rsid w:val="005B1878"/>
    <w:rsid w:val="005B18B2"/>
    <w:rsid w:val="005B1965"/>
    <w:rsid w:val="005B1CF5"/>
    <w:rsid w:val="005B203F"/>
    <w:rsid w:val="005B2054"/>
    <w:rsid w:val="005B247D"/>
    <w:rsid w:val="005B2561"/>
    <w:rsid w:val="005B25AA"/>
    <w:rsid w:val="005B2607"/>
    <w:rsid w:val="005B26FD"/>
    <w:rsid w:val="005B2BC5"/>
    <w:rsid w:val="005B2E63"/>
    <w:rsid w:val="005B3176"/>
    <w:rsid w:val="005B39D8"/>
    <w:rsid w:val="005B3EF1"/>
    <w:rsid w:val="005B3F34"/>
    <w:rsid w:val="005B429E"/>
    <w:rsid w:val="005B42A7"/>
    <w:rsid w:val="005B44D0"/>
    <w:rsid w:val="005B4CD8"/>
    <w:rsid w:val="005B55D6"/>
    <w:rsid w:val="005B5B11"/>
    <w:rsid w:val="005B5C27"/>
    <w:rsid w:val="005B5C4A"/>
    <w:rsid w:val="005B5EDF"/>
    <w:rsid w:val="005B5FC3"/>
    <w:rsid w:val="005B60BD"/>
    <w:rsid w:val="005B61BF"/>
    <w:rsid w:val="005B668D"/>
    <w:rsid w:val="005B6717"/>
    <w:rsid w:val="005B67FE"/>
    <w:rsid w:val="005B6837"/>
    <w:rsid w:val="005B6913"/>
    <w:rsid w:val="005B6AD3"/>
    <w:rsid w:val="005B705F"/>
    <w:rsid w:val="005B72EF"/>
    <w:rsid w:val="005B799E"/>
    <w:rsid w:val="005B7A53"/>
    <w:rsid w:val="005B7C8C"/>
    <w:rsid w:val="005C0178"/>
    <w:rsid w:val="005C02BC"/>
    <w:rsid w:val="005C0423"/>
    <w:rsid w:val="005C0607"/>
    <w:rsid w:val="005C07EE"/>
    <w:rsid w:val="005C0873"/>
    <w:rsid w:val="005C0A76"/>
    <w:rsid w:val="005C0F3A"/>
    <w:rsid w:val="005C0F51"/>
    <w:rsid w:val="005C0FA9"/>
    <w:rsid w:val="005C0FE5"/>
    <w:rsid w:val="005C11E6"/>
    <w:rsid w:val="005C147A"/>
    <w:rsid w:val="005C1490"/>
    <w:rsid w:val="005C195C"/>
    <w:rsid w:val="005C19D6"/>
    <w:rsid w:val="005C1F3B"/>
    <w:rsid w:val="005C208C"/>
    <w:rsid w:val="005C20F7"/>
    <w:rsid w:val="005C2469"/>
    <w:rsid w:val="005C28E4"/>
    <w:rsid w:val="005C2A7E"/>
    <w:rsid w:val="005C2E67"/>
    <w:rsid w:val="005C35ED"/>
    <w:rsid w:val="005C35FA"/>
    <w:rsid w:val="005C37F2"/>
    <w:rsid w:val="005C414B"/>
    <w:rsid w:val="005C42EA"/>
    <w:rsid w:val="005C4457"/>
    <w:rsid w:val="005C4616"/>
    <w:rsid w:val="005C4AD1"/>
    <w:rsid w:val="005C4AF0"/>
    <w:rsid w:val="005C4D24"/>
    <w:rsid w:val="005C4DD7"/>
    <w:rsid w:val="005C5284"/>
    <w:rsid w:val="005C539A"/>
    <w:rsid w:val="005C5693"/>
    <w:rsid w:val="005C59A0"/>
    <w:rsid w:val="005C5A2A"/>
    <w:rsid w:val="005C5BA0"/>
    <w:rsid w:val="005C5C9E"/>
    <w:rsid w:val="005C5D0A"/>
    <w:rsid w:val="005C60B1"/>
    <w:rsid w:val="005C6C12"/>
    <w:rsid w:val="005C6F04"/>
    <w:rsid w:val="005C74F8"/>
    <w:rsid w:val="005C75B9"/>
    <w:rsid w:val="005C778A"/>
    <w:rsid w:val="005C794A"/>
    <w:rsid w:val="005C7B1F"/>
    <w:rsid w:val="005C7E97"/>
    <w:rsid w:val="005D065D"/>
    <w:rsid w:val="005D070B"/>
    <w:rsid w:val="005D0C8D"/>
    <w:rsid w:val="005D12BF"/>
    <w:rsid w:val="005D14B2"/>
    <w:rsid w:val="005D14E9"/>
    <w:rsid w:val="005D19D4"/>
    <w:rsid w:val="005D1A3C"/>
    <w:rsid w:val="005D1B75"/>
    <w:rsid w:val="005D1B9B"/>
    <w:rsid w:val="005D1C71"/>
    <w:rsid w:val="005D1E86"/>
    <w:rsid w:val="005D21A6"/>
    <w:rsid w:val="005D29D5"/>
    <w:rsid w:val="005D29F6"/>
    <w:rsid w:val="005D383D"/>
    <w:rsid w:val="005D3947"/>
    <w:rsid w:val="005D3D18"/>
    <w:rsid w:val="005D3E4A"/>
    <w:rsid w:val="005D3E97"/>
    <w:rsid w:val="005D3F76"/>
    <w:rsid w:val="005D4095"/>
    <w:rsid w:val="005D4641"/>
    <w:rsid w:val="005D4750"/>
    <w:rsid w:val="005D49A2"/>
    <w:rsid w:val="005D49FF"/>
    <w:rsid w:val="005D4ACD"/>
    <w:rsid w:val="005D4C36"/>
    <w:rsid w:val="005D4D0A"/>
    <w:rsid w:val="005D4E41"/>
    <w:rsid w:val="005D526E"/>
    <w:rsid w:val="005D5625"/>
    <w:rsid w:val="005D5672"/>
    <w:rsid w:val="005D5695"/>
    <w:rsid w:val="005D5A82"/>
    <w:rsid w:val="005D5D34"/>
    <w:rsid w:val="005D6151"/>
    <w:rsid w:val="005D6156"/>
    <w:rsid w:val="005D6309"/>
    <w:rsid w:val="005D635A"/>
    <w:rsid w:val="005D63D6"/>
    <w:rsid w:val="005D64BF"/>
    <w:rsid w:val="005D6BF4"/>
    <w:rsid w:val="005D6CA0"/>
    <w:rsid w:val="005D72C3"/>
    <w:rsid w:val="005D7ED3"/>
    <w:rsid w:val="005D7FFC"/>
    <w:rsid w:val="005E06C9"/>
    <w:rsid w:val="005E0862"/>
    <w:rsid w:val="005E08CF"/>
    <w:rsid w:val="005E0E57"/>
    <w:rsid w:val="005E129D"/>
    <w:rsid w:val="005E1375"/>
    <w:rsid w:val="005E147F"/>
    <w:rsid w:val="005E14D8"/>
    <w:rsid w:val="005E178A"/>
    <w:rsid w:val="005E19FF"/>
    <w:rsid w:val="005E1CEB"/>
    <w:rsid w:val="005E2576"/>
    <w:rsid w:val="005E27F6"/>
    <w:rsid w:val="005E2A30"/>
    <w:rsid w:val="005E2BDE"/>
    <w:rsid w:val="005E2FF1"/>
    <w:rsid w:val="005E312D"/>
    <w:rsid w:val="005E3850"/>
    <w:rsid w:val="005E3B4D"/>
    <w:rsid w:val="005E3B5B"/>
    <w:rsid w:val="005E3C1A"/>
    <w:rsid w:val="005E3DEF"/>
    <w:rsid w:val="005E41A6"/>
    <w:rsid w:val="005E4266"/>
    <w:rsid w:val="005E427F"/>
    <w:rsid w:val="005E4E97"/>
    <w:rsid w:val="005E54F0"/>
    <w:rsid w:val="005E57F7"/>
    <w:rsid w:val="005E5C65"/>
    <w:rsid w:val="005E5DFA"/>
    <w:rsid w:val="005E609A"/>
    <w:rsid w:val="005E682E"/>
    <w:rsid w:val="005E68F3"/>
    <w:rsid w:val="005E6A57"/>
    <w:rsid w:val="005E6BB3"/>
    <w:rsid w:val="005E6F86"/>
    <w:rsid w:val="005E70D9"/>
    <w:rsid w:val="005E71E1"/>
    <w:rsid w:val="005E7479"/>
    <w:rsid w:val="005E756A"/>
    <w:rsid w:val="005E7892"/>
    <w:rsid w:val="005E78BB"/>
    <w:rsid w:val="005E7CCA"/>
    <w:rsid w:val="005F0245"/>
    <w:rsid w:val="005F0652"/>
    <w:rsid w:val="005F07BE"/>
    <w:rsid w:val="005F0AE1"/>
    <w:rsid w:val="005F0DE4"/>
    <w:rsid w:val="005F1146"/>
    <w:rsid w:val="005F191F"/>
    <w:rsid w:val="005F1997"/>
    <w:rsid w:val="005F1D63"/>
    <w:rsid w:val="005F1D68"/>
    <w:rsid w:val="005F28D5"/>
    <w:rsid w:val="005F2BC2"/>
    <w:rsid w:val="005F2FB8"/>
    <w:rsid w:val="005F3B11"/>
    <w:rsid w:val="005F3C0A"/>
    <w:rsid w:val="005F3CEA"/>
    <w:rsid w:val="005F44DE"/>
    <w:rsid w:val="005F4587"/>
    <w:rsid w:val="005F4A97"/>
    <w:rsid w:val="005F4E85"/>
    <w:rsid w:val="005F4EB2"/>
    <w:rsid w:val="005F5255"/>
    <w:rsid w:val="005F546F"/>
    <w:rsid w:val="005F5479"/>
    <w:rsid w:val="005F567B"/>
    <w:rsid w:val="005F5B32"/>
    <w:rsid w:val="005F6065"/>
    <w:rsid w:val="005F66AA"/>
    <w:rsid w:val="005F66DC"/>
    <w:rsid w:val="005F7084"/>
    <w:rsid w:val="005F7097"/>
    <w:rsid w:val="005F731B"/>
    <w:rsid w:val="005F786A"/>
    <w:rsid w:val="005F79F6"/>
    <w:rsid w:val="005F7AC1"/>
    <w:rsid w:val="005F7EA3"/>
    <w:rsid w:val="00600DA1"/>
    <w:rsid w:val="006013FB"/>
    <w:rsid w:val="00601583"/>
    <w:rsid w:val="00601CE8"/>
    <w:rsid w:val="00601CFD"/>
    <w:rsid w:val="00601DFB"/>
    <w:rsid w:val="00601F1A"/>
    <w:rsid w:val="00601F8B"/>
    <w:rsid w:val="0060259D"/>
    <w:rsid w:val="00602746"/>
    <w:rsid w:val="00602911"/>
    <w:rsid w:val="0060294C"/>
    <w:rsid w:val="00602FB1"/>
    <w:rsid w:val="00603073"/>
    <w:rsid w:val="00603105"/>
    <w:rsid w:val="00603128"/>
    <w:rsid w:val="006036E2"/>
    <w:rsid w:val="00603705"/>
    <w:rsid w:val="006037C5"/>
    <w:rsid w:val="00603976"/>
    <w:rsid w:val="00603A7A"/>
    <w:rsid w:val="00604319"/>
    <w:rsid w:val="00604485"/>
    <w:rsid w:val="00604861"/>
    <w:rsid w:val="00604C19"/>
    <w:rsid w:val="00604C32"/>
    <w:rsid w:val="00604D76"/>
    <w:rsid w:val="00604E89"/>
    <w:rsid w:val="00604F41"/>
    <w:rsid w:val="00604F87"/>
    <w:rsid w:val="0060508A"/>
    <w:rsid w:val="006052B9"/>
    <w:rsid w:val="00605607"/>
    <w:rsid w:val="006059A8"/>
    <w:rsid w:val="00605E4D"/>
    <w:rsid w:val="00606002"/>
    <w:rsid w:val="00606458"/>
    <w:rsid w:val="00606720"/>
    <w:rsid w:val="00606841"/>
    <w:rsid w:val="00606CC5"/>
    <w:rsid w:val="00606E65"/>
    <w:rsid w:val="00607141"/>
    <w:rsid w:val="00607385"/>
    <w:rsid w:val="0060754F"/>
    <w:rsid w:val="00607B23"/>
    <w:rsid w:val="00610057"/>
    <w:rsid w:val="006109AE"/>
    <w:rsid w:val="00610BA7"/>
    <w:rsid w:val="00610C20"/>
    <w:rsid w:val="00611189"/>
    <w:rsid w:val="006116F6"/>
    <w:rsid w:val="00611765"/>
    <w:rsid w:val="00611FD0"/>
    <w:rsid w:val="0061233F"/>
    <w:rsid w:val="006125C5"/>
    <w:rsid w:val="006126E2"/>
    <w:rsid w:val="00612766"/>
    <w:rsid w:val="0061278B"/>
    <w:rsid w:val="00612B0D"/>
    <w:rsid w:val="00612EE9"/>
    <w:rsid w:val="0061385B"/>
    <w:rsid w:val="00613AB5"/>
    <w:rsid w:val="00614153"/>
    <w:rsid w:val="006144BB"/>
    <w:rsid w:val="00614667"/>
    <w:rsid w:val="0061489F"/>
    <w:rsid w:val="006149AD"/>
    <w:rsid w:val="00614CAC"/>
    <w:rsid w:val="00615189"/>
    <w:rsid w:val="0061549B"/>
    <w:rsid w:val="00616089"/>
    <w:rsid w:val="006160EF"/>
    <w:rsid w:val="0061617B"/>
    <w:rsid w:val="00616900"/>
    <w:rsid w:val="00616A41"/>
    <w:rsid w:val="00616ACC"/>
    <w:rsid w:val="00616B2A"/>
    <w:rsid w:val="0061744E"/>
    <w:rsid w:val="0061747F"/>
    <w:rsid w:val="006174AA"/>
    <w:rsid w:val="0061799E"/>
    <w:rsid w:val="00617B9D"/>
    <w:rsid w:val="00617CDA"/>
    <w:rsid w:val="00620102"/>
    <w:rsid w:val="0062032D"/>
    <w:rsid w:val="006204D9"/>
    <w:rsid w:val="0062057F"/>
    <w:rsid w:val="006205AD"/>
    <w:rsid w:val="00620BE6"/>
    <w:rsid w:val="00620CA8"/>
    <w:rsid w:val="00620E5D"/>
    <w:rsid w:val="0062122F"/>
    <w:rsid w:val="0062165E"/>
    <w:rsid w:val="00621934"/>
    <w:rsid w:val="00621C89"/>
    <w:rsid w:val="00621D6D"/>
    <w:rsid w:val="00621FA9"/>
    <w:rsid w:val="00622007"/>
    <w:rsid w:val="00622079"/>
    <w:rsid w:val="0062237E"/>
    <w:rsid w:val="00622782"/>
    <w:rsid w:val="00622874"/>
    <w:rsid w:val="00622A90"/>
    <w:rsid w:val="006239A3"/>
    <w:rsid w:val="00623D94"/>
    <w:rsid w:val="00623F1D"/>
    <w:rsid w:val="00624529"/>
    <w:rsid w:val="00624544"/>
    <w:rsid w:val="00624CA0"/>
    <w:rsid w:val="00624D93"/>
    <w:rsid w:val="006250CF"/>
    <w:rsid w:val="006254B1"/>
    <w:rsid w:val="00625671"/>
    <w:rsid w:val="006261D9"/>
    <w:rsid w:val="006261E6"/>
    <w:rsid w:val="006265AF"/>
    <w:rsid w:val="006265BD"/>
    <w:rsid w:val="006265D8"/>
    <w:rsid w:val="00626AAB"/>
    <w:rsid w:val="00626BD8"/>
    <w:rsid w:val="0062797D"/>
    <w:rsid w:val="00627A7E"/>
    <w:rsid w:val="00630007"/>
    <w:rsid w:val="00630115"/>
    <w:rsid w:val="006305AE"/>
    <w:rsid w:val="00630770"/>
    <w:rsid w:val="00630940"/>
    <w:rsid w:val="00630B6A"/>
    <w:rsid w:val="006310C3"/>
    <w:rsid w:val="006312F7"/>
    <w:rsid w:val="00631B50"/>
    <w:rsid w:val="00631C3E"/>
    <w:rsid w:val="006320CB"/>
    <w:rsid w:val="006321A5"/>
    <w:rsid w:val="00632209"/>
    <w:rsid w:val="00632656"/>
    <w:rsid w:val="00632991"/>
    <w:rsid w:val="00632F67"/>
    <w:rsid w:val="006331E5"/>
    <w:rsid w:val="006333DD"/>
    <w:rsid w:val="006335DE"/>
    <w:rsid w:val="006339B8"/>
    <w:rsid w:val="00633CDD"/>
    <w:rsid w:val="00633FD6"/>
    <w:rsid w:val="0063450F"/>
    <w:rsid w:val="006345ED"/>
    <w:rsid w:val="006345EE"/>
    <w:rsid w:val="00634C72"/>
    <w:rsid w:val="00634E95"/>
    <w:rsid w:val="0063515E"/>
    <w:rsid w:val="00635D61"/>
    <w:rsid w:val="00635E30"/>
    <w:rsid w:val="006361DC"/>
    <w:rsid w:val="00636330"/>
    <w:rsid w:val="00636B1C"/>
    <w:rsid w:val="00636E2D"/>
    <w:rsid w:val="006370ED"/>
    <w:rsid w:val="0063731C"/>
    <w:rsid w:val="00637C31"/>
    <w:rsid w:val="00640005"/>
    <w:rsid w:val="00640169"/>
    <w:rsid w:val="0064043A"/>
    <w:rsid w:val="006407E9"/>
    <w:rsid w:val="0064099A"/>
    <w:rsid w:val="00640B61"/>
    <w:rsid w:val="00640EE9"/>
    <w:rsid w:val="00640FBA"/>
    <w:rsid w:val="0064166A"/>
    <w:rsid w:val="00641758"/>
    <w:rsid w:val="00641B57"/>
    <w:rsid w:val="00641CD9"/>
    <w:rsid w:val="00641DF1"/>
    <w:rsid w:val="00641E4F"/>
    <w:rsid w:val="006420AB"/>
    <w:rsid w:val="006420D7"/>
    <w:rsid w:val="00642128"/>
    <w:rsid w:val="006428DF"/>
    <w:rsid w:val="00642978"/>
    <w:rsid w:val="00642B83"/>
    <w:rsid w:val="0064341D"/>
    <w:rsid w:val="00644429"/>
    <w:rsid w:val="00644462"/>
    <w:rsid w:val="00644634"/>
    <w:rsid w:val="00644E33"/>
    <w:rsid w:val="00644FA1"/>
    <w:rsid w:val="00645164"/>
    <w:rsid w:val="006455FE"/>
    <w:rsid w:val="00645C8C"/>
    <w:rsid w:val="00645CDC"/>
    <w:rsid w:val="00646291"/>
    <w:rsid w:val="00646441"/>
    <w:rsid w:val="006469A2"/>
    <w:rsid w:val="00646AB8"/>
    <w:rsid w:val="00646D0D"/>
    <w:rsid w:val="006470E5"/>
    <w:rsid w:val="006471F9"/>
    <w:rsid w:val="006475CA"/>
    <w:rsid w:val="0064776F"/>
    <w:rsid w:val="0064782E"/>
    <w:rsid w:val="006479EC"/>
    <w:rsid w:val="00647A3C"/>
    <w:rsid w:val="0065045B"/>
    <w:rsid w:val="00650635"/>
    <w:rsid w:val="00650760"/>
    <w:rsid w:val="006507E9"/>
    <w:rsid w:val="00650822"/>
    <w:rsid w:val="00650A98"/>
    <w:rsid w:val="00650E05"/>
    <w:rsid w:val="00650E20"/>
    <w:rsid w:val="006516E7"/>
    <w:rsid w:val="006517A8"/>
    <w:rsid w:val="00651DE4"/>
    <w:rsid w:val="006521E6"/>
    <w:rsid w:val="006525F9"/>
    <w:rsid w:val="0065271E"/>
    <w:rsid w:val="00652863"/>
    <w:rsid w:val="0065290E"/>
    <w:rsid w:val="00652921"/>
    <w:rsid w:val="00652950"/>
    <w:rsid w:val="00652E02"/>
    <w:rsid w:val="006532FB"/>
    <w:rsid w:val="006533A9"/>
    <w:rsid w:val="00653C4B"/>
    <w:rsid w:val="00653D6D"/>
    <w:rsid w:val="006548AD"/>
    <w:rsid w:val="00654978"/>
    <w:rsid w:val="0065544C"/>
    <w:rsid w:val="006555F3"/>
    <w:rsid w:val="00655962"/>
    <w:rsid w:val="006559C6"/>
    <w:rsid w:val="00655E4B"/>
    <w:rsid w:val="006560A2"/>
    <w:rsid w:val="00656401"/>
    <w:rsid w:val="00656989"/>
    <w:rsid w:val="006572C7"/>
    <w:rsid w:val="00657372"/>
    <w:rsid w:val="00657575"/>
    <w:rsid w:val="00657674"/>
    <w:rsid w:val="0065775E"/>
    <w:rsid w:val="006578FA"/>
    <w:rsid w:val="0066025F"/>
    <w:rsid w:val="006602A6"/>
    <w:rsid w:val="0066041F"/>
    <w:rsid w:val="00660473"/>
    <w:rsid w:val="0066047B"/>
    <w:rsid w:val="00660D04"/>
    <w:rsid w:val="00660E13"/>
    <w:rsid w:val="0066141F"/>
    <w:rsid w:val="006614D8"/>
    <w:rsid w:val="006615CE"/>
    <w:rsid w:val="00661B9D"/>
    <w:rsid w:val="006624EE"/>
    <w:rsid w:val="006628C1"/>
    <w:rsid w:val="00662A84"/>
    <w:rsid w:val="00662C39"/>
    <w:rsid w:val="00662E8A"/>
    <w:rsid w:val="00663136"/>
    <w:rsid w:val="0066364A"/>
    <w:rsid w:val="006636ED"/>
    <w:rsid w:val="006637D3"/>
    <w:rsid w:val="00663BB8"/>
    <w:rsid w:val="00663CD7"/>
    <w:rsid w:val="00663E10"/>
    <w:rsid w:val="00663EBA"/>
    <w:rsid w:val="00663F2E"/>
    <w:rsid w:val="0066419D"/>
    <w:rsid w:val="0066434A"/>
    <w:rsid w:val="00664404"/>
    <w:rsid w:val="00664716"/>
    <w:rsid w:val="00664879"/>
    <w:rsid w:val="006655C3"/>
    <w:rsid w:val="00665E1E"/>
    <w:rsid w:val="006661AE"/>
    <w:rsid w:val="006661E7"/>
    <w:rsid w:val="00666763"/>
    <w:rsid w:val="0066694C"/>
    <w:rsid w:val="00666EAA"/>
    <w:rsid w:val="0066711D"/>
    <w:rsid w:val="006671D6"/>
    <w:rsid w:val="00667451"/>
    <w:rsid w:val="006674AF"/>
    <w:rsid w:val="00667861"/>
    <w:rsid w:val="00667B14"/>
    <w:rsid w:val="00667CE2"/>
    <w:rsid w:val="00667EF3"/>
    <w:rsid w:val="00667FEE"/>
    <w:rsid w:val="00670175"/>
    <w:rsid w:val="006701A1"/>
    <w:rsid w:val="00670560"/>
    <w:rsid w:val="006707CC"/>
    <w:rsid w:val="006708F6"/>
    <w:rsid w:val="00670DF0"/>
    <w:rsid w:val="00670E7B"/>
    <w:rsid w:val="00670ECD"/>
    <w:rsid w:val="0067129F"/>
    <w:rsid w:val="006714BB"/>
    <w:rsid w:val="00671629"/>
    <w:rsid w:val="00671766"/>
    <w:rsid w:val="00671A26"/>
    <w:rsid w:val="00671AF8"/>
    <w:rsid w:val="00671D87"/>
    <w:rsid w:val="00671D8A"/>
    <w:rsid w:val="00671E40"/>
    <w:rsid w:val="00672050"/>
    <w:rsid w:val="00672427"/>
    <w:rsid w:val="006729A4"/>
    <w:rsid w:val="00672F7D"/>
    <w:rsid w:val="0067356B"/>
    <w:rsid w:val="0067362A"/>
    <w:rsid w:val="00673669"/>
    <w:rsid w:val="00673A3B"/>
    <w:rsid w:val="00673BEE"/>
    <w:rsid w:val="00673D65"/>
    <w:rsid w:val="00673DCA"/>
    <w:rsid w:val="00673E42"/>
    <w:rsid w:val="006740EF"/>
    <w:rsid w:val="006741B8"/>
    <w:rsid w:val="006746D0"/>
    <w:rsid w:val="00675115"/>
    <w:rsid w:val="00675489"/>
    <w:rsid w:val="00675502"/>
    <w:rsid w:val="00675796"/>
    <w:rsid w:val="00675847"/>
    <w:rsid w:val="00675FA0"/>
    <w:rsid w:val="006770C5"/>
    <w:rsid w:val="006775D3"/>
    <w:rsid w:val="00677B79"/>
    <w:rsid w:val="00677E62"/>
    <w:rsid w:val="00677FAC"/>
    <w:rsid w:val="00680190"/>
    <w:rsid w:val="006805AC"/>
    <w:rsid w:val="006809EC"/>
    <w:rsid w:val="00680B1F"/>
    <w:rsid w:val="00680E20"/>
    <w:rsid w:val="00680E4A"/>
    <w:rsid w:val="00681209"/>
    <w:rsid w:val="00681436"/>
    <w:rsid w:val="006815F6"/>
    <w:rsid w:val="00681A6F"/>
    <w:rsid w:val="00681C2D"/>
    <w:rsid w:val="00681D97"/>
    <w:rsid w:val="00681E83"/>
    <w:rsid w:val="00681E9C"/>
    <w:rsid w:val="00681F0B"/>
    <w:rsid w:val="00681F24"/>
    <w:rsid w:val="006820A6"/>
    <w:rsid w:val="006821AB"/>
    <w:rsid w:val="00682324"/>
    <w:rsid w:val="006826D6"/>
    <w:rsid w:val="00682B55"/>
    <w:rsid w:val="00682D13"/>
    <w:rsid w:val="00682DEB"/>
    <w:rsid w:val="00682E6A"/>
    <w:rsid w:val="00682F49"/>
    <w:rsid w:val="006838FF"/>
    <w:rsid w:val="00683A08"/>
    <w:rsid w:val="00683C33"/>
    <w:rsid w:val="00683F65"/>
    <w:rsid w:val="0068401C"/>
    <w:rsid w:val="006840C7"/>
    <w:rsid w:val="0068441B"/>
    <w:rsid w:val="0068476F"/>
    <w:rsid w:val="00684C89"/>
    <w:rsid w:val="00685196"/>
    <w:rsid w:val="0068553C"/>
    <w:rsid w:val="006856C2"/>
    <w:rsid w:val="006857F9"/>
    <w:rsid w:val="006866BE"/>
    <w:rsid w:val="00686933"/>
    <w:rsid w:val="00686F72"/>
    <w:rsid w:val="0068744E"/>
    <w:rsid w:val="006875BF"/>
    <w:rsid w:val="00687644"/>
    <w:rsid w:val="00687A58"/>
    <w:rsid w:val="00687C95"/>
    <w:rsid w:val="00687CF6"/>
    <w:rsid w:val="00687D00"/>
    <w:rsid w:val="00687EA8"/>
    <w:rsid w:val="00687EE8"/>
    <w:rsid w:val="006900B3"/>
    <w:rsid w:val="0069098B"/>
    <w:rsid w:val="00691108"/>
    <w:rsid w:val="00691115"/>
    <w:rsid w:val="006914F0"/>
    <w:rsid w:val="006915D4"/>
    <w:rsid w:val="006915DB"/>
    <w:rsid w:val="00691734"/>
    <w:rsid w:val="00691C10"/>
    <w:rsid w:val="006923EA"/>
    <w:rsid w:val="006926D4"/>
    <w:rsid w:val="00692BB5"/>
    <w:rsid w:val="00692D1A"/>
    <w:rsid w:val="00692DC6"/>
    <w:rsid w:val="006930F8"/>
    <w:rsid w:val="006932A5"/>
    <w:rsid w:val="00693310"/>
    <w:rsid w:val="00693359"/>
    <w:rsid w:val="006935A3"/>
    <w:rsid w:val="00693912"/>
    <w:rsid w:val="00693BDB"/>
    <w:rsid w:val="00693D13"/>
    <w:rsid w:val="006940D3"/>
    <w:rsid w:val="006940F0"/>
    <w:rsid w:val="00694113"/>
    <w:rsid w:val="0069465F"/>
    <w:rsid w:val="006947F6"/>
    <w:rsid w:val="006949CD"/>
    <w:rsid w:val="00694D72"/>
    <w:rsid w:val="00694FE0"/>
    <w:rsid w:val="006957DE"/>
    <w:rsid w:val="00695A3D"/>
    <w:rsid w:val="00695C9D"/>
    <w:rsid w:val="006962AA"/>
    <w:rsid w:val="006966DF"/>
    <w:rsid w:val="00696FF1"/>
    <w:rsid w:val="006972F7"/>
    <w:rsid w:val="00697918"/>
    <w:rsid w:val="00697AC1"/>
    <w:rsid w:val="00697ED5"/>
    <w:rsid w:val="00697F3F"/>
    <w:rsid w:val="006A030E"/>
    <w:rsid w:val="006A0405"/>
    <w:rsid w:val="006A0534"/>
    <w:rsid w:val="006A0747"/>
    <w:rsid w:val="006A0942"/>
    <w:rsid w:val="006A0D24"/>
    <w:rsid w:val="006A120D"/>
    <w:rsid w:val="006A14AC"/>
    <w:rsid w:val="006A14EC"/>
    <w:rsid w:val="006A1640"/>
    <w:rsid w:val="006A1679"/>
    <w:rsid w:val="006A16A8"/>
    <w:rsid w:val="006A18E6"/>
    <w:rsid w:val="006A1DBF"/>
    <w:rsid w:val="006A273B"/>
    <w:rsid w:val="006A28CF"/>
    <w:rsid w:val="006A29F8"/>
    <w:rsid w:val="006A3097"/>
    <w:rsid w:val="006A3187"/>
    <w:rsid w:val="006A356D"/>
    <w:rsid w:val="006A3734"/>
    <w:rsid w:val="006A3786"/>
    <w:rsid w:val="006A39FB"/>
    <w:rsid w:val="006A3E95"/>
    <w:rsid w:val="006A4344"/>
    <w:rsid w:val="006A43FD"/>
    <w:rsid w:val="006A48EB"/>
    <w:rsid w:val="006A4E28"/>
    <w:rsid w:val="006A50E1"/>
    <w:rsid w:val="006A55B0"/>
    <w:rsid w:val="006A562D"/>
    <w:rsid w:val="006A5946"/>
    <w:rsid w:val="006A5A36"/>
    <w:rsid w:val="006A5BE3"/>
    <w:rsid w:val="006A5C43"/>
    <w:rsid w:val="006A5C90"/>
    <w:rsid w:val="006A6023"/>
    <w:rsid w:val="006A683D"/>
    <w:rsid w:val="006A693A"/>
    <w:rsid w:val="006A6C1F"/>
    <w:rsid w:val="006A6CA6"/>
    <w:rsid w:val="006A77AB"/>
    <w:rsid w:val="006A77B3"/>
    <w:rsid w:val="006A78B9"/>
    <w:rsid w:val="006A7A4D"/>
    <w:rsid w:val="006A7B27"/>
    <w:rsid w:val="006A7D09"/>
    <w:rsid w:val="006A7E1D"/>
    <w:rsid w:val="006B00FD"/>
    <w:rsid w:val="006B0723"/>
    <w:rsid w:val="006B0794"/>
    <w:rsid w:val="006B0B91"/>
    <w:rsid w:val="006B0EF2"/>
    <w:rsid w:val="006B1213"/>
    <w:rsid w:val="006B14B4"/>
    <w:rsid w:val="006B1692"/>
    <w:rsid w:val="006B1A4C"/>
    <w:rsid w:val="006B1B31"/>
    <w:rsid w:val="006B1B70"/>
    <w:rsid w:val="006B2203"/>
    <w:rsid w:val="006B2257"/>
    <w:rsid w:val="006B249D"/>
    <w:rsid w:val="006B253D"/>
    <w:rsid w:val="006B25B8"/>
    <w:rsid w:val="006B26C9"/>
    <w:rsid w:val="006B27DB"/>
    <w:rsid w:val="006B2CF1"/>
    <w:rsid w:val="006B31D8"/>
    <w:rsid w:val="006B3642"/>
    <w:rsid w:val="006B38F2"/>
    <w:rsid w:val="006B3E1A"/>
    <w:rsid w:val="006B3F37"/>
    <w:rsid w:val="006B4124"/>
    <w:rsid w:val="006B490F"/>
    <w:rsid w:val="006B4968"/>
    <w:rsid w:val="006B49F5"/>
    <w:rsid w:val="006B4DB0"/>
    <w:rsid w:val="006B51B9"/>
    <w:rsid w:val="006B54D8"/>
    <w:rsid w:val="006B6130"/>
    <w:rsid w:val="006B624D"/>
    <w:rsid w:val="006B632A"/>
    <w:rsid w:val="006B657B"/>
    <w:rsid w:val="006B66A3"/>
    <w:rsid w:val="006B6E38"/>
    <w:rsid w:val="006B7123"/>
    <w:rsid w:val="006B75B6"/>
    <w:rsid w:val="006B7772"/>
    <w:rsid w:val="006B7983"/>
    <w:rsid w:val="006B7A80"/>
    <w:rsid w:val="006C0484"/>
    <w:rsid w:val="006C05A9"/>
    <w:rsid w:val="006C0F83"/>
    <w:rsid w:val="006C0F9C"/>
    <w:rsid w:val="006C1165"/>
    <w:rsid w:val="006C179E"/>
    <w:rsid w:val="006C1850"/>
    <w:rsid w:val="006C192B"/>
    <w:rsid w:val="006C1A5F"/>
    <w:rsid w:val="006C1C99"/>
    <w:rsid w:val="006C1D4C"/>
    <w:rsid w:val="006C1F6C"/>
    <w:rsid w:val="006C2157"/>
    <w:rsid w:val="006C25DD"/>
    <w:rsid w:val="006C2910"/>
    <w:rsid w:val="006C2CB1"/>
    <w:rsid w:val="006C2D53"/>
    <w:rsid w:val="006C2DAE"/>
    <w:rsid w:val="006C3606"/>
    <w:rsid w:val="006C3AB5"/>
    <w:rsid w:val="006C3C49"/>
    <w:rsid w:val="006C47A7"/>
    <w:rsid w:val="006C495F"/>
    <w:rsid w:val="006C562C"/>
    <w:rsid w:val="006C5775"/>
    <w:rsid w:val="006C580C"/>
    <w:rsid w:val="006C588E"/>
    <w:rsid w:val="006C61A8"/>
    <w:rsid w:val="006C65A0"/>
    <w:rsid w:val="006C66A6"/>
    <w:rsid w:val="006C6782"/>
    <w:rsid w:val="006C6E7A"/>
    <w:rsid w:val="006C7394"/>
    <w:rsid w:val="006C76C7"/>
    <w:rsid w:val="006C7AA6"/>
    <w:rsid w:val="006C7BAC"/>
    <w:rsid w:val="006C7EC3"/>
    <w:rsid w:val="006D036D"/>
    <w:rsid w:val="006D0760"/>
    <w:rsid w:val="006D0793"/>
    <w:rsid w:val="006D0B8E"/>
    <w:rsid w:val="006D0E1D"/>
    <w:rsid w:val="006D0F97"/>
    <w:rsid w:val="006D101E"/>
    <w:rsid w:val="006D130E"/>
    <w:rsid w:val="006D1A28"/>
    <w:rsid w:val="006D1ABC"/>
    <w:rsid w:val="006D1B1C"/>
    <w:rsid w:val="006D1B4E"/>
    <w:rsid w:val="006D2146"/>
    <w:rsid w:val="006D217E"/>
    <w:rsid w:val="006D21C1"/>
    <w:rsid w:val="006D2699"/>
    <w:rsid w:val="006D2BDA"/>
    <w:rsid w:val="006D2DBC"/>
    <w:rsid w:val="006D2FED"/>
    <w:rsid w:val="006D348B"/>
    <w:rsid w:val="006D3522"/>
    <w:rsid w:val="006D3530"/>
    <w:rsid w:val="006D3751"/>
    <w:rsid w:val="006D4415"/>
    <w:rsid w:val="006D47F4"/>
    <w:rsid w:val="006D48BD"/>
    <w:rsid w:val="006D4C5C"/>
    <w:rsid w:val="006D4CAB"/>
    <w:rsid w:val="006D4DAD"/>
    <w:rsid w:val="006D52D5"/>
    <w:rsid w:val="006D5683"/>
    <w:rsid w:val="006D60C9"/>
    <w:rsid w:val="006D6123"/>
    <w:rsid w:val="006D6772"/>
    <w:rsid w:val="006D6F11"/>
    <w:rsid w:val="006D716B"/>
    <w:rsid w:val="006D72A3"/>
    <w:rsid w:val="006D7E02"/>
    <w:rsid w:val="006D7EAC"/>
    <w:rsid w:val="006E03A8"/>
    <w:rsid w:val="006E04A0"/>
    <w:rsid w:val="006E0520"/>
    <w:rsid w:val="006E0CFF"/>
    <w:rsid w:val="006E0F5E"/>
    <w:rsid w:val="006E17E8"/>
    <w:rsid w:val="006E1A47"/>
    <w:rsid w:val="006E1B36"/>
    <w:rsid w:val="006E1EAC"/>
    <w:rsid w:val="006E21F4"/>
    <w:rsid w:val="006E23AB"/>
    <w:rsid w:val="006E255D"/>
    <w:rsid w:val="006E2E6A"/>
    <w:rsid w:val="006E3379"/>
    <w:rsid w:val="006E3648"/>
    <w:rsid w:val="006E38CF"/>
    <w:rsid w:val="006E3B32"/>
    <w:rsid w:val="006E40E4"/>
    <w:rsid w:val="006E4494"/>
    <w:rsid w:val="006E45D0"/>
    <w:rsid w:val="006E4844"/>
    <w:rsid w:val="006E48CC"/>
    <w:rsid w:val="006E49E7"/>
    <w:rsid w:val="006E4E59"/>
    <w:rsid w:val="006E551D"/>
    <w:rsid w:val="006E566A"/>
    <w:rsid w:val="006E566E"/>
    <w:rsid w:val="006E5CD9"/>
    <w:rsid w:val="006E6B3F"/>
    <w:rsid w:val="006E6E2F"/>
    <w:rsid w:val="006E6F67"/>
    <w:rsid w:val="006E7035"/>
    <w:rsid w:val="006E737E"/>
    <w:rsid w:val="006E74B5"/>
    <w:rsid w:val="006E783E"/>
    <w:rsid w:val="006E7889"/>
    <w:rsid w:val="006E7CBD"/>
    <w:rsid w:val="006E7E39"/>
    <w:rsid w:val="006E7FC2"/>
    <w:rsid w:val="006F000F"/>
    <w:rsid w:val="006F003B"/>
    <w:rsid w:val="006F021B"/>
    <w:rsid w:val="006F0608"/>
    <w:rsid w:val="006F090F"/>
    <w:rsid w:val="006F0ED3"/>
    <w:rsid w:val="006F0F4F"/>
    <w:rsid w:val="006F1238"/>
    <w:rsid w:val="006F1358"/>
    <w:rsid w:val="006F1F39"/>
    <w:rsid w:val="006F2254"/>
    <w:rsid w:val="006F2668"/>
    <w:rsid w:val="006F26CE"/>
    <w:rsid w:val="006F27E3"/>
    <w:rsid w:val="006F28FB"/>
    <w:rsid w:val="006F2EE7"/>
    <w:rsid w:val="006F310C"/>
    <w:rsid w:val="006F316D"/>
    <w:rsid w:val="006F3298"/>
    <w:rsid w:val="006F337A"/>
    <w:rsid w:val="006F3593"/>
    <w:rsid w:val="006F3918"/>
    <w:rsid w:val="006F39CD"/>
    <w:rsid w:val="006F3A0F"/>
    <w:rsid w:val="006F3A12"/>
    <w:rsid w:val="006F3DAA"/>
    <w:rsid w:val="006F491F"/>
    <w:rsid w:val="006F4F72"/>
    <w:rsid w:val="006F529F"/>
    <w:rsid w:val="006F5643"/>
    <w:rsid w:val="006F5FB6"/>
    <w:rsid w:val="006F60C3"/>
    <w:rsid w:val="006F7DDF"/>
    <w:rsid w:val="00700123"/>
    <w:rsid w:val="007004A0"/>
    <w:rsid w:val="00700E5B"/>
    <w:rsid w:val="0070109F"/>
    <w:rsid w:val="00701447"/>
    <w:rsid w:val="007016A8"/>
    <w:rsid w:val="007016D3"/>
    <w:rsid w:val="00701979"/>
    <w:rsid w:val="00701F65"/>
    <w:rsid w:val="007021FC"/>
    <w:rsid w:val="00702260"/>
    <w:rsid w:val="007023A5"/>
    <w:rsid w:val="00702672"/>
    <w:rsid w:val="0070281F"/>
    <w:rsid w:val="00702CCE"/>
    <w:rsid w:val="00702F78"/>
    <w:rsid w:val="00702F7F"/>
    <w:rsid w:val="00703156"/>
    <w:rsid w:val="0070326E"/>
    <w:rsid w:val="00703425"/>
    <w:rsid w:val="0070369A"/>
    <w:rsid w:val="00703706"/>
    <w:rsid w:val="00703C9A"/>
    <w:rsid w:val="00703CFD"/>
    <w:rsid w:val="00703E2E"/>
    <w:rsid w:val="00703FAC"/>
    <w:rsid w:val="00704A0E"/>
    <w:rsid w:val="00704A76"/>
    <w:rsid w:val="00704B01"/>
    <w:rsid w:val="00704E72"/>
    <w:rsid w:val="00705320"/>
    <w:rsid w:val="0070538E"/>
    <w:rsid w:val="00705495"/>
    <w:rsid w:val="007055DE"/>
    <w:rsid w:val="007056E8"/>
    <w:rsid w:val="0070661B"/>
    <w:rsid w:val="0070698D"/>
    <w:rsid w:val="00706A08"/>
    <w:rsid w:val="00706F45"/>
    <w:rsid w:val="00706FCE"/>
    <w:rsid w:val="00707282"/>
    <w:rsid w:val="00707892"/>
    <w:rsid w:val="00707926"/>
    <w:rsid w:val="00707992"/>
    <w:rsid w:val="00707ACC"/>
    <w:rsid w:val="007102CB"/>
    <w:rsid w:val="00710376"/>
    <w:rsid w:val="007104DD"/>
    <w:rsid w:val="00710809"/>
    <w:rsid w:val="007108D9"/>
    <w:rsid w:val="00710A5C"/>
    <w:rsid w:val="00711196"/>
    <w:rsid w:val="00711564"/>
    <w:rsid w:val="00711B3F"/>
    <w:rsid w:val="00711D8C"/>
    <w:rsid w:val="00712024"/>
    <w:rsid w:val="007121B4"/>
    <w:rsid w:val="00712886"/>
    <w:rsid w:val="007129A2"/>
    <w:rsid w:val="00713423"/>
    <w:rsid w:val="00713D1E"/>
    <w:rsid w:val="00713DE8"/>
    <w:rsid w:val="00714306"/>
    <w:rsid w:val="00714870"/>
    <w:rsid w:val="00714C4A"/>
    <w:rsid w:val="007150D4"/>
    <w:rsid w:val="0071544C"/>
    <w:rsid w:val="00715633"/>
    <w:rsid w:val="00715664"/>
    <w:rsid w:val="00715A72"/>
    <w:rsid w:val="00715BF6"/>
    <w:rsid w:val="00715EA4"/>
    <w:rsid w:val="00716220"/>
    <w:rsid w:val="00716994"/>
    <w:rsid w:val="007177FC"/>
    <w:rsid w:val="00717B75"/>
    <w:rsid w:val="00717ECB"/>
    <w:rsid w:val="00717FE8"/>
    <w:rsid w:val="00720025"/>
    <w:rsid w:val="007203E3"/>
    <w:rsid w:val="0072064C"/>
    <w:rsid w:val="00720710"/>
    <w:rsid w:val="00720C72"/>
    <w:rsid w:val="00720FE8"/>
    <w:rsid w:val="007213E4"/>
    <w:rsid w:val="0072154F"/>
    <w:rsid w:val="0072161F"/>
    <w:rsid w:val="0072163E"/>
    <w:rsid w:val="007218C4"/>
    <w:rsid w:val="007219FB"/>
    <w:rsid w:val="00721B66"/>
    <w:rsid w:val="00721D3E"/>
    <w:rsid w:val="00722F64"/>
    <w:rsid w:val="00723F70"/>
    <w:rsid w:val="00723F81"/>
    <w:rsid w:val="007241E9"/>
    <w:rsid w:val="007244D5"/>
    <w:rsid w:val="007245DB"/>
    <w:rsid w:val="00724A61"/>
    <w:rsid w:val="00724F5C"/>
    <w:rsid w:val="00724F8A"/>
    <w:rsid w:val="0072521E"/>
    <w:rsid w:val="00725385"/>
    <w:rsid w:val="0072578A"/>
    <w:rsid w:val="00725F9F"/>
    <w:rsid w:val="007261CA"/>
    <w:rsid w:val="00726329"/>
    <w:rsid w:val="0072662E"/>
    <w:rsid w:val="00726C8F"/>
    <w:rsid w:val="00726CB3"/>
    <w:rsid w:val="00726DAC"/>
    <w:rsid w:val="0072715C"/>
    <w:rsid w:val="00727C11"/>
    <w:rsid w:val="00727FF0"/>
    <w:rsid w:val="00730355"/>
    <w:rsid w:val="00730825"/>
    <w:rsid w:val="00730894"/>
    <w:rsid w:val="00730A5F"/>
    <w:rsid w:val="00730D1A"/>
    <w:rsid w:val="00730E75"/>
    <w:rsid w:val="007311D1"/>
    <w:rsid w:val="00731544"/>
    <w:rsid w:val="0073158E"/>
    <w:rsid w:val="007315F4"/>
    <w:rsid w:val="00731679"/>
    <w:rsid w:val="0073172A"/>
    <w:rsid w:val="00732773"/>
    <w:rsid w:val="00732905"/>
    <w:rsid w:val="0073299D"/>
    <w:rsid w:val="00732EBC"/>
    <w:rsid w:val="00733672"/>
    <w:rsid w:val="0073379C"/>
    <w:rsid w:val="007339DE"/>
    <w:rsid w:val="00733B01"/>
    <w:rsid w:val="00733C84"/>
    <w:rsid w:val="00733E91"/>
    <w:rsid w:val="00733FAF"/>
    <w:rsid w:val="00733FFC"/>
    <w:rsid w:val="0073414D"/>
    <w:rsid w:val="00734191"/>
    <w:rsid w:val="00734289"/>
    <w:rsid w:val="007345C7"/>
    <w:rsid w:val="00734947"/>
    <w:rsid w:val="00734C17"/>
    <w:rsid w:val="00734DB4"/>
    <w:rsid w:val="00734EF6"/>
    <w:rsid w:val="00734F10"/>
    <w:rsid w:val="00735263"/>
    <w:rsid w:val="00735626"/>
    <w:rsid w:val="00735893"/>
    <w:rsid w:val="007358CC"/>
    <w:rsid w:val="007359D7"/>
    <w:rsid w:val="00735B47"/>
    <w:rsid w:val="00735C2D"/>
    <w:rsid w:val="00735E32"/>
    <w:rsid w:val="0073630A"/>
    <w:rsid w:val="00736733"/>
    <w:rsid w:val="00736A2F"/>
    <w:rsid w:val="00736AA2"/>
    <w:rsid w:val="007371A6"/>
    <w:rsid w:val="00737264"/>
    <w:rsid w:val="007379E4"/>
    <w:rsid w:val="00737B6E"/>
    <w:rsid w:val="00737BA6"/>
    <w:rsid w:val="00737C8A"/>
    <w:rsid w:val="00740267"/>
    <w:rsid w:val="007409B2"/>
    <w:rsid w:val="007409C1"/>
    <w:rsid w:val="00740BA0"/>
    <w:rsid w:val="00740DBC"/>
    <w:rsid w:val="00741015"/>
    <w:rsid w:val="00741510"/>
    <w:rsid w:val="0074157A"/>
    <w:rsid w:val="007417E5"/>
    <w:rsid w:val="00741DBC"/>
    <w:rsid w:val="00742506"/>
    <w:rsid w:val="00742D9E"/>
    <w:rsid w:val="00742DC6"/>
    <w:rsid w:val="007433F0"/>
    <w:rsid w:val="00743A40"/>
    <w:rsid w:val="00743AB9"/>
    <w:rsid w:val="00743ADC"/>
    <w:rsid w:val="00743CE3"/>
    <w:rsid w:val="00743E67"/>
    <w:rsid w:val="0074404B"/>
    <w:rsid w:val="00744416"/>
    <w:rsid w:val="00744493"/>
    <w:rsid w:val="00744649"/>
    <w:rsid w:val="007446F8"/>
    <w:rsid w:val="0074484C"/>
    <w:rsid w:val="00744B14"/>
    <w:rsid w:val="00744C97"/>
    <w:rsid w:val="007455FE"/>
    <w:rsid w:val="00745C69"/>
    <w:rsid w:val="007461FF"/>
    <w:rsid w:val="007462EC"/>
    <w:rsid w:val="00746589"/>
    <w:rsid w:val="0074663B"/>
    <w:rsid w:val="007472AA"/>
    <w:rsid w:val="00747A23"/>
    <w:rsid w:val="00747C62"/>
    <w:rsid w:val="00747DCF"/>
    <w:rsid w:val="0075090A"/>
    <w:rsid w:val="00750B94"/>
    <w:rsid w:val="00750BEE"/>
    <w:rsid w:val="0075117F"/>
    <w:rsid w:val="00751195"/>
    <w:rsid w:val="007514A9"/>
    <w:rsid w:val="00751657"/>
    <w:rsid w:val="00751720"/>
    <w:rsid w:val="007519BA"/>
    <w:rsid w:val="00751A88"/>
    <w:rsid w:val="00751FC9"/>
    <w:rsid w:val="0075215B"/>
    <w:rsid w:val="0075224C"/>
    <w:rsid w:val="007522AF"/>
    <w:rsid w:val="007532F4"/>
    <w:rsid w:val="007533C9"/>
    <w:rsid w:val="007539BF"/>
    <w:rsid w:val="007539CB"/>
    <w:rsid w:val="00753F62"/>
    <w:rsid w:val="007541A4"/>
    <w:rsid w:val="007544A9"/>
    <w:rsid w:val="00754C49"/>
    <w:rsid w:val="00755096"/>
    <w:rsid w:val="007550EE"/>
    <w:rsid w:val="00755901"/>
    <w:rsid w:val="00755D9A"/>
    <w:rsid w:val="00755FCE"/>
    <w:rsid w:val="0075689B"/>
    <w:rsid w:val="00756B31"/>
    <w:rsid w:val="00757425"/>
    <w:rsid w:val="0075771E"/>
    <w:rsid w:val="00757887"/>
    <w:rsid w:val="0075790F"/>
    <w:rsid w:val="00757AE7"/>
    <w:rsid w:val="00757DB6"/>
    <w:rsid w:val="0076077A"/>
    <w:rsid w:val="007613CB"/>
    <w:rsid w:val="00761795"/>
    <w:rsid w:val="00761AC8"/>
    <w:rsid w:val="00761AEE"/>
    <w:rsid w:val="00761DB1"/>
    <w:rsid w:val="0076206F"/>
    <w:rsid w:val="00762226"/>
    <w:rsid w:val="00762400"/>
    <w:rsid w:val="007624F5"/>
    <w:rsid w:val="00762CF0"/>
    <w:rsid w:val="00762D38"/>
    <w:rsid w:val="007632E0"/>
    <w:rsid w:val="0076345B"/>
    <w:rsid w:val="007634AC"/>
    <w:rsid w:val="00763566"/>
    <w:rsid w:val="00764453"/>
    <w:rsid w:val="0076449D"/>
    <w:rsid w:val="00764801"/>
    <w:rsid w:val="00764C4A"/>
    <w:rsid w:val="0076515D"/>
    <w:rsid w:val="007651D6"/>
    <w:rsid w:val="007652CA"/>
    <w:rsid w:val="007655FA"/>
    <w:rsid w:val="007658E5"/>
    <w:rsid w:val="00765AA7"/>
    <w:rsid w:val="00765B1B"/>
    <w:rsid w:val="00765C16"/>
    <w:rsid w:val="00765C3D"/>
    <w:rsid w:val="00765EC0"/>
    <w:rsid w:val="00766003"/>
    <w:rsid w:val="00766523"/>
    <w:rsid w:val="007669D7"/>
    <w:rsid w:val="00766FEB"/>
    <w:rsid w:val="00767397"/>
    <w:rsid w:val="0076754A"/>
    <w:rsid w:val="007679EB"/>
    <w:rsid w:val="007704CA"/>
    <w:rsid w:val="00770C8A"/>
    <w:rsid w:val="00770D94"/>
    <w:rsid w:val="007715F2"/>
    <w:rsid w:val="0077160D"/>
    <w:rsid w:val="00771631"/>
    <w:rsid w:val="00771F9B"/>
    <w:rsid w:val="0077230E"/>
    <w:rsid w:val="007723F1"/>
    <w:rsid w:val="00772559"/>
    <w:rsid w:val="0077261D"/>
    <w:rsid w:val="00772656"/>
    <w:rsid w:val="0077271B"/>
    <w:rsid w:val="00772ADE"/>
    <w:rsid w:val="00772D6E"/>
    <w:rsid w:val="00772F01"/>
    <w:rsid w:val="0077306D"/>
    <w:rsid w:val="0077311A"/>
    <w:rsid w:val="007732F1"/>
    <w:rsid w:val="007738EC"/>
    <w:rsid w:val="00773F7A"/>
    <w:rsid w:val="00774114"/>
    <w:rsid w:val="007741FF"/>
    <w:rsid w:val="0077546B"/>
    <w:rsid w:val="007756C3"/>
    <w:rsid w:val="00775A2C"/>
    <w:rsid w:val="00775ACF"/>
    <w:rsid w:val="00775FCE"/>
    <w:rsid w:val="00776033"/>
    <w:rsid w:val="0077621D"/>
    <w:rsid w:val="007762CD"/>
    <w:rsid w:val="0077643C"/>
    <w:rsid w:val="0077684B"/>
    <w:rsid w:val="00777020"/>
    <w:rsid w:val="0077726D"/>
    <w:rsid w:val="00777290"/>
    <w:rsid w:val="007772E8"/>
    <w:rsid w:val="00777721"/>
    <w:rsid w:val="00780273"/>
    <w:rsid w:val="00780355"/>
    <w:rsid w:val="00780956"/>
    <w:rsid w:val="00780981"/>
    <w:rsid w:val="0078148C"/>
    <w:rsid w:val="00781552"/>
    <w:rsid w:val="00781619"/>
    <w:rsid w:val="00781725"/>
    <w:rsid w:val="007818C2"/>
    <w:rsid w:val="00781AC2"/>
    <w:rsid w:val="00781C82"/>
    <w:rsid w:val="0078233F"/>
    <w:rsid w:val="00782692"/>
    <w:rsid w:val="007828D5"/>
    <w:rsid w:val="00782A08"/>
    <w:rsid w:val="00782D8F"/>
    <w:rsid w:val="00782F00"/>
    <w:rsid w:val="00782FC5"/>
    <w:rsid w:val="00783263"/>
    <w:rsid w:val="00783345"/>
    <w:rsid w:val="0078357E"/>
    <w:rsid w:val="00783633"/>
    <w:rsid w:val="0078385A"/>
    <w:rsid w:val="007839E7"/>
    <w:rsid w:val="007841FF"/>
    <w:rsid w:val="00785009"/>
    <w:rsid w:val="007853D9"/>
    <w:rsid w:val="0078599A"/>
    <w:rsid w:val="00785A63"/>
    <w:rsid w:val="00785E26"/>
    <w:rsid w:val="00785EFF"/>
    <w:rsid w:val="00786824"/>
    <w:rsid w:val="00786C1E"/>
    <w:rsid w:val="0078724C"/>
    <w:rsid w:val="0078751E"/>
    <w:rsid w:val="00787C9D"/>
    <w:rsid w:val="0079013E"/>
    <w:rsid w:val="007906CA"/>
    <w:rsid w:val="00790829"/>
    <w:rsid w:val="00790D49"/>
    <w:rsid w:val="00791503"/>
    <w:rsid w:val="00791816"/>
    <w:rsid w:val="00791C4B"/>
    <w:rsid w:val="00791E96"/>
    <w:rsid w:val="0079215A"/>
    <w:rsid w:val="00792460"/>
    <w:rsid w:val="007934D4"/>
    <w:rsid w:val="0079377C"/>
    <w:rsid w:val="0079394A"/>
    <w:rsid w:val="0079399A"/>
    <w:rsid w:val="007939BD"/>
    <w:rsid w:val="00793A05"/>
    <w:rsid w:val="00793A0E"/>
    <w:rsid w:val="00793C16"/>
    <w:rsid w:val="00793FBD"/>
    <w:rsid w:val="00794725"/>
    <w:rsid w:val="00794AEE"/>
    <w:rsid w:val="007952E5"/>
    <w:rsid w:val="00795610"/>
    <w:rsid w:val="0079574C"/>
    <w:rsid w:val="00795792"/>
    <w:rsid w:val="00795B10"/>
    <w:rsid w:val="00795BA2"/>
    <w:rsid w:val="00795D98"/>
    <w:rsid w:val="0079663A"/>
    <w:rsid w:val="00796AC3"/>
    <w:rsid w:val="00796C5E"/>
    <w:rsid w:val="00796F84"/>
    <w:rsid w:val="00796F8B"/>
    <w:rsid w:val="007970F4"/>
    <w:rsid w:val="007974EC"/>
    <w:rsid w:val="0079775B"/>
    <w:rsid w:val="00797C38"/>
    <w:rsid w:val="00797E54"/>
    <w:rsid w:val="007A0692"/>
    <w:rsid w:val="007A0B62"/>
    <w:rsid w:val="007A0C8C"/>
    <w:rsid w:val="007A11B0"/>
    <w:rsid w:val="007A1236"/>
    <w:rsid w:val="007A125D"/>
    <w:rsid w:val="007A1760"/>
    <w:rsid w:val="007A1B02"/>
    <w:rsid w:val="007A1D32"/>
    <w:rsid w:val="007A21A0"/>
    <w:rsid w:val="007A2818"/>
    <w:rsid w:val="007A28A4"/>
    <w:rsid w:val="007A2A69"/>
    <w:rsid w:val="007A2A6F"/>
    <w:rsid w:val="007A3386"/>
    <w:rsid w:val="007A39D3"/>
    <w:rsid w:val="007A3BDD"/>
    <w:rsid w:val="007A3D3F"/>
    <w:rsid w:val="007A3E4D"/>
    <w:rsid w:val="007A4506"/>
    <w:rsid w:val="007A45AB"/>
    <w:rsid w:val="007A4BE7"/>
    <w:rsid w:val="007A4C59"/>
    <w:rsid w:val="007A518D"/>
    <w:rsid w:val="007A57AE"/>
    <w:rsid w:val="007A5BDB"/>
    <w:rsid w:val="007A6648"/>
    <w:rsid w:val="007A6B70"/>
    <w:rsid w:val="007A6E20"/>
    <w:rsid w:val="007A6FD8"/>
    <w:rsid w:val="007A7136"/>
    <w:rsid w:val="007A73DA"/>
    <w:rsid w:val="007A7498"/>
    <w:rsid w:val="007A74B2"/>
    <w:rsid w:val="007A771E"/>
    <w:rsid w:val="007A7C64"/>
    <w:rsid w:val="007B0037"/>
    <w:rsid w:val="007B0571"/>
    <w:rsid w:val="007B06B8"/>
    <w:rsid w:val="007B07C4"/>
    <w:rsid w:val="007B0B94"/>
    <w:rsid w:val="007B0C12"/>
    <w:rsid w:val="007B109A"/>
    <w:rsid w:val="007B11EC"/>
    <w:rsid w:val="007B139D"/>
    <w:rsid w:val="007B16E5"/>
    <w:rsid w:val="007B1F57"/>
    <w:rsid w:val="007B2135"/>
    <w:rsid w:val="007B216F"/>
    <w:rsid w:val="007B25D1"/>
    <w:rsid w:val="007B2616"/>
    <w:rsid w:val="007B2926"/>
    <w:rsid w:val="007B3057"/>
    <w:rsid w:val="007B3E8D"/>
    <w:rsid w:val="007B418D"/>
    <w:rsid w:val="007B41B5"/>
    <w:rsid w:val="007B4597"/>
    <w:rsid w:val="007B47A0"/>
    <w:rsid w:val="007B5174"/>
    <w:rsid w:val="007B5255"/>
    <w:rsid w:val="007B5336"/>
    <w:rsid w:val="007B55C5"/>
    <w:rsid w:val="007B561D"/>
    <w:rsid w:val="007B57D2"/>
    <w:rsid w:val="007B5E43"/>
    <w:rsid w:val="007B5F3C"/>
    <w:rsid w:val="007B6B9D"/>
    <w:rsid w:val="007B6CC6"/>
    <w:rsid w:val="007B6F4D"/>
    <w:rsid w:val="007B70FB"/>
    <w:rsid w:val="007B72CD"/>
    <w:rsid w:val="007B74DB"/>
    <w:rsid w:val="007B7566"/>
    <w:rsid w:val="007B7A47"/>
    <w:rsid w:val="007B7A6C"/>
    <w:rsid w:val="007B7B3D"/>
    <w:rsid w:val="007C0482"/>
    <w:rsid w:val="007C0E18"/>
    <w:rsid w:val="007C0E80"/>
    <w:rsid w:val="007C123C"/>
    <w:rsid w:val="007C1637"/>
    <w:rsid w:val="007C1DC9"/>
    <w:rsid w:val="007C1E1A"/>
    <w:rsid w:val="007C20FE"/>
    <w:rsid w:val="007C2343"/>
    <w:rsid w:val="007C24BB"/>
    <w:rsid w:val="007C2678"/>
    <w:rsid w:val="007C3435"/>
    <w:rsid w:val="007C351D"/>
    <w:rsid w:val="007C35A9"/>
    <w:rsid w:val="007C35F6"/>
    <w:rsid w:val="007C360B"/>
    <w:rsid w:val="007C376A"/>
    <w:rsid w:val="007C3888"/>
    <w:rsid w:val="007C4526"/>
    <w:rsid w:val="007C48E7"/>
    <w:rsid w:val="007C49F2"/>
    <w:rsid w:val="007C4A77"/>
    <w:rsid w:val="007C4AC1"/>
    <w:rsid w:val="007C4ACA"/>
    <w:rsid w:val="007C4F4F"/>
    <w:rsid w:val="007C5084"/>
    <w:rsid w:val="007C5577"/>
    <w:rsid w:val="007C55A5"/>
    <w:rsid w:val="007C55BE"/>
    <w:rsid w:val="007C5686"/>
    <w:rsid w:val="007C5AB5"/>
    <w:rsid w:val="007C5DB4"/>
    <w:rsid w:val="007C62D0"/>
    <w:rsid w:val="007C6E2F"/>
    <w:rsid w:val="007C7506"/>
    <w:rsid w:val="007C7663"/>
    <w:rsid w:val="007C766F"/>
    <w:rsid w:val="007C7AD6"/>
    <w:rsid w:val="007C7C59"/>
    <w:rsid w:val="007C7D51"/>
    <w:rsid w:val="007C7DC7"/>
    <w:rsid w:val="007D033A"/>
    <w:rsid w:val="007D03B3"/>
    <w:rsid w:val="007D0816"/>
    <w:rsid w:val="007D0B72"/>
    <w:rsid w:val="007D132F"/>
    <w:rsid w:val="007D136E"/>
    <w:rsid w:val="007D15F0"/>
    <w:rsid w:val="007D178B"/>
    <w:rsid w:val="007D1AAA"/>
    <w:rsid w:val="007D1B64"/>
    <w:rsid w:val="007D1CE7"/>
    <w:rsid w:val="007D1F73"/>
    <w:rsid w:val="007D226F"/>
    <w:rsid w:val="007D22CE"/>
    <w:rsid w:val="007D2B9F"/>
    <w:rsid w:val="007D2C50"/>
    <w:rsid w:val="007D2FE3"/>
    <w:rsid w:val="007D3398"/>
    <w:rsid w:val="007D33FA"/>
    <w:rsid w:val="007D363F"/>
    <w:rsid w:val="007D3A86"/>
    <w:rsid w:val="007D3B12"/>
    <w:rsid w:val="007D3BC5"/>
    <w:rsid w:val="007D3CE9"/>
    <w:rsid w:val="007D3DF7"/>
    <w:rsid w:val="007D3F75"/>
    <w:rsid w:val="007D40F5"/>
    <w:rsid w:val="007D440A"/>
    <w:rsid w:val="007D457B"/>
    <w:rsid w:val="007D46D8"/>
    <w:rsid w:val="007D4832"/>
    <w:rsid w:val="007D4892"/>
    <w:rsid w:val="007D48E9"/>
    <w:rsid w:val="007D4A1A"/>
    <w:rsid w:val="007D4D44"/>
    <w:rsid w:val="007D4DC5"/>
    <w:rsid w:val="007D53CB"/>
    <w:rsid w:val="007D561F"/>
    <w:rsid w:val="007D5857"/>
    <w:rsid w:val="007D5BB4"/>
    <w:rsid w:val="007D6246"/>
    <w:rsid w:val="007D68DB"/>
    <w:rsid w:val="007D6A54"/>
    <w:rsid w:val="007D6CE6"/>
    <w:rsid w:val="007D6E43"/>
    <w:rsid w:val="007D6F86"/>
    <w:rsid w:val="007D72CB"/>
    <w:rsid w:val="007D72EB"/>
    <w:rsid w:val="007D735A"/>
    <w:rsid w:val="007D7CDD"/>
    <w:rsid w:val="007D7F37"/>
    <w:rsid w:val="007E016B"/>
    <w:rsid w:val="007E0416"/>
    <w:rsid w:val="007E08C9"/>
    <w:rsid w:val="007E0A12"/>
    <w:rsid w:val="007E0D35"/>
    <w:rsid w:val="007E0F8F"/>
    <w:rsid w:val="007E13A8"/>
    <w:rsid w:val="007E1A71"/>
    <w:rsid w:val="007E1AAD"/>
    <w:rsid w:val="007E2236"/>
    <w:rsid w:val="007E273A"/>
    <w:rsid w:val="007E296A"/>
    <w:rsid w:val="007E2A9F"/>
    <w:rsid w:val="007E317C"/>
    <w:rsid w:val="007E3456"/>
    <w:rsid w:val="007E35D0"/>
    <w:rsid w:val="007E3A03"/>
    <w:rsid w:val="007E3E82"/>
    <w:rsid w:val="007E44F9"/>
    <w:rsid w:val="007E4701"/>
    <w:rsid w:val="007E47D5"/>
    <w:rsid w:val="007E4C3C"/>
    <w:rsid w:val="007E4DA6"/>
    <w:rsid w:val="007E4F53"/>
    <w:rsid w:val="007E502A"/>
    <w:rsid w:val="007E5268"/>
    <w:rsid w:val="007E53AF"/>
    <w:rsid w:val="007E5725"/>
    <w:rsid w:val="007E5937"/>
    <w:rsid w:val="007E5A2C"/>
    <w:rsid w:val="007E5E82"/>
    <w:rsid w:val="007E5ED9"/>
    <w:rsid w:val="007E5EDC"/>
    <w:rsid w:val="007E6646"/>
    <w:rsid w:val="007E67D9"/>
    <w:rsid w:val="007E691D"/>
    <w:rsid w:val="007E6A96"/>
    <w:rsid w:val="007E6C51"/>
    <w:rsid w:val="007E6D20"/>
    <w:rsid w:val="007E7232"/>
    <w:rsid w:val="007E72AB"/>
    <w:rsid w:val="007E735E"/>
    <w:rsid w:val="007E7D5D"/>
    <w:rsid w:val="007E7E0F"/>
    <w:rsid w:val="007E7EC0"/>
    <w:rsid w:val="007F0378"/>
    <w:rsid w:val="007F0684"/>
    <w:rsid w:val="007F06B6"/>
    <w:rsid w:val="007F06E8"/>
    <w:rsid w:val="007F0AF8"/>
    <w:rsid w:val="007F0E4C"/>
    <w:rsid w:val="007F1933"/>
    <w:rsid w:val="007F1B94"/>
    <w:rsid w:val="007F1F1C"/>
    <w:rsid w:val="007F219A"/>
    <w:rsid w:val="007F2444"/>
    <w:rsid w:val="007F2C78"/>
    <w:rsid w:val="007F3088"/>
    <w:rsid w:val="007F3130"/>
    <w:rsid w:val="007F35B8"/>
    <w:rsid w:val="007F37EA"/>
    <w:rsid w:val="007F3D80"/>
    <w:rsid w:val="007F3F16"/>
    <w:rsid w:val="007F42F0"/>
    <w:rsid w:val="007F4748"/>
    <w:rsid w:val="007F4906"/>
    <w:rsid w:val="007F4981"/>
    <w:rsid w:val="007F4D34"/>
    <w:rsid w:val="007F56FC"/>
    <w:rsid w:val="007F62FD"/>
    <w:rsid w:val="007F6340"/>
    <w:rsid w:val="007F65DB"/>
    <w:rsid w:val="007F6761"/>
    <w:rsid w:val="007F6BC4"/>
    <w:rsid w:val="007F6C0E"/>
    <w:rsid w:val="007F6DA9"/>
    <w:rsid w:val="007F70D4"/>
    <w:rsid w:val="007F752E"/>
    <w:rsid w:val="007F76B6"/>
    <w:rsid w:val="007F7ABF"/>
    <w:rsid w:val="007F7CA1"/>
    <w:rsid w:val="0080059B"/>
    <w:rsid w:val="0080073F"/>
    <w:rsid w:val="00800917"/>
    <w:rsid w:val="00800DBB"/>
    <w:rsid w:val="00801607"/>
    <w:rsid w:val="00801713"/>
    <w:rsid w:val="0080176E"/>
    <w:rsid w:val="00801B94"/>
    <w:rsid w:val="00801CB1"/>
    <w:rsid w:val="00801DC9"/>
    <w:rsid w:val="0080238B"/>
    <w:rsid w:val="00802758"/>
    <w:rsid w:val="00802A50"/>
    <w:rsid w:val="00802A7A"/>
    <w:rsid w:val="00802AA7"/>
    <w:rsid w:val="00802B6F"/>
    <w:rsid w:val="00803003"/>
    <w:rsid w:val="008038AE"/>
    <w:rsid w:val="008039DB"/>
    <w:rsid w:val="00803AAC"/>
    <w:rsid w:val="00803ACE"/>
    <w:rsid w:val="00803F4E"/>
    <w:rsid w:val="008057B1"/>
    <w:rsid w:val="00805834"/>
    <w:rsid w:val="00805B99"/>
    <w:rsid w:val="00805D3E"/>
    <w:rsid w:val="00805EEC"/>
    <w:rsid w:val="00806026"/>
    <w:rsid w:val="008061C2"/>
    <w:rsid w:val="00806E9B"/>
    <w:rsid w:val="00807090"/>
    <w:rsid w:val="008074F3"/>
    <w:rsid w:val="00807926"/>
    <w:rsid w:val="0080796B"/>
    <w:rsid w:val="00807A15"/>
    <w:rsid w:val="00807AB5"/>
    <w:rsid w:val="00807EBB"/>
    <w:rsid w:val="00807FC3"/>
    <w:rsid w:val="008100A2"/>
    <w:rsid w:val="008104A0"/>
    <w:rsid w:val="008107F5"/>
    <w:rsid w:val="00810A75"/>
    <w:rsid w:val="00810D27"/>
    <w:rsid w:val="00810E30"/>
    <w:rsid w:val="00810ED7"/>
    <w:rsid w:val="00810EE4"/>
    <w:rsid w:val="00810F56"/>
    <w:rsid w:val="00811057"/>
    <w:rsid w:val="0081169E"/>
    <w:rsid w:val="00811914"/>
    <w:rsid w:val="00811A86"/>
    <w:rsid w:val="00811EE2"/>
    <w:rsid w:val="008123D4"/>
    <w:rsid w:val="00812B2D"/>
    <w:rsid w:val="00812C4E"/>
    <w:rsid w:val="0081353B"/>
    <w:rsid w:val="0081378B"/>
    <w:rsid w:val="00813AEB"/>
    <w:rsid w:val="00814049"/>
    <w:rsid w:val="008140B8"/>
    <w:rsid w:val="008143B4"/>
    <w:rsid w:val="0081466A"/>
    <w:rsid w:val="00814948"/>
    <w:rsid w:val="008149A6"/>
    <w:rsid w:val="00814CAD"/>
    <w:rsid w:val="00814E29"/>
    <w:rsid w:val="0081580E"/>
    <w:rsid w:val="00815914"/>
    <w:rsid w:val="00815A49"/>
    <w:rsid w:val="00815BB1"/>
    <w:rsid w:val="00815BFA"/>
    <w:rsid w:val="00815CE0"/>
    <w:rsid w:val="0081623E"/>
    <w:rsid w:val="00816340"/>
    <w:rsid w:val="0081701B"/>
    <w:rsid w:val="008177AE"/>
    <w:rsid w:val="00817C6C"/>
    <w:rsid w:val="00817D96"/>
    <w:rsid w:val="00817E6F"/>
    <w:rsid w:val="00817F9A"/>
    <w:rsid w:val="00820896"/>
    <w:rsid w:val="00820A62"/>
    <w:rsid w:val="008211B5"/>
    <w:rsid w:val="00821912"/>
    <w:rsid w:val="0082194F"/>
    <w:rsid w:val="00821A07"/>
    <w:rsid w:val="0082222E"/>
    <w:rsid w:val="008222D8"/>
    <w:rsid w:val="0082242F"/>
    <w:rsid w:val="008227FA"/>
    <w:rsid w:val="008229A2"/>
    <w:rsid w:val="00822CDF"/>
    <w:rsid w:val="008235B7"/>
    <w:rsid w:val="008236A9"/>
    <w:rsid w:val="00823A6D"/>
    <w:rsid w:val="00823AA9"/>
    <w:rsid w:val="00823FF7"/>
    <w:rsid w:val="008240FA"/>
    <w:rsid w:val="008242B3"/>
    <w:rsid w:val="0082443D"/>
    <w:rsid w:val="00824A9E"/>
    <w:rsid w:val="00824E44"/>
    <w:rsid w:val="008255CE"/>
    <w:rsid w:val="00825966"/>
    <w:rsid w:val="00825ED1"/>
    <w:rsid w:val="00825EDB"/>
    <w:rsid w:val="00825F58"/>
    <w:rsid w:val="008264EB"/>
    <w:rsid w:val="00826635"/>
    <w:rsid w:val="008267E6"/>
    <w:rsid w:val="008268CF"/>
    <w:rsid w:val="00826DEF"/>
    <w:rsid w:val="008270EE"/>
    <w:rsid w:val="00827265"/>
    <w:rsid w:val="008272A7"/>
    <w:rsid w:val="008273A3"/>
    <w:rsid w:val="0082744A"/>
    <w:rsid w:val="00827497"/>
    <w:rsid w:val="008275A9"/>
    <w:rsid w:val="0083026B"/>
    <w:rsid w:val="008307F9"/>
    <w:rsid w:val="00830845"/>
    <w:rsid w:val="0083098F"/>
    <w:rsid w:val="008309E1"/>
    <w:rsid w:val="00830DA4"/>
    <w:rsid w:val="00831472"/>
    <w:rsid w:val="0083171A"/>
    <w:rsid w:val="00831ABE"/>
    <w:rsid w:val="008320C3"/>
    <w:rsid w:val="008322DF"/>
    <w:rsid w:val="008322F6"/>
    <w:rsid w:val="008327F0"/>
    <w:rsid w:val="00832922"/>
    <w:rsid w:val="008329FF"/>
    <w:rsid w:val="00832ECB"/>
    <w:rsid w:val="0083302B"/>
    <w:rsid w:val="00833526"/>
    <w:rsid w:val="008336EE"/>
    <w:rsid w:val="008340EC"/>
    <w:rsid w:val="00834B47"/>
    <w:rsid w:val="00835195"/>
    <w:rsid w:val="00835459"/>
    <w:rsid w:val="00835C3C"/>
    <w:rsid w:val="00835EE4"/>
    <w:rsid w:val="00836259"/>
    <w:rsid w:val="00836AC7"/>
    <w:rsid w:val="00836C77"/>
    <w:rsid w:val="00836E1B"/>
    <w:rsid w:val="008376CD"/>
    <w:rsid w:val="0083793C"/>
    <w:rsid w:val="00837BB6"/>
    <w:rsid w:val="00837C92"/>
    <w:rsid w:val="00837F0F"/>
    <w:rsid w:val="00837FEE"/>
    <w:rsid w:val="008404E0"/>
    <w:rsid w:val="008416E5"/>
    <w:rsid w:val="00841A00"/>
    <w:rsid w:val="00841ED7"/>
    <w:rsid w:val="0084210C"/>
    <w:rsid w:val="00842BBA"/>
    <w:rsid w:val="00842D41"/>
    <w:rsid w:val="00842E56"/>
    <w:rsid w:val="00843029"/>
    <w:rsid w:val="00843420"/>
    <w:rsid w:val="00843B5D"/>
    <w:rsid w:val="00843BE2"/>
    <w:rsid w:val="00843C5D"/>
    <w:rsid w:val="00843F87"/>
    <w:rsid w:val="00844448"/>
    <w:rsid w:val="008447D4"/>
    <w:rsid w:val="0084506C"/>
    <w:rsid w:val="008454BD"/>
    <w:rsid w:val="0084570E"/>
    <w:rsid w:val="00845B66"/>
    <w:rsid w:val="00846126"/>
    <w:rsid w:val="008463AA"/>
    <w:rsid w:val="008463F3"/>
    <w:rsid w:val="00846509"/>
    <w:rsid w:val="008467CB"/>
    <w:rsid w:val="008467D3"/>
    <w:rsid w:val="00846845"/>
    <w:rsid w:val="00846D76"/>
    <w:rsid w:val="00847650"/>
    <w:rsid w:val="008476DC"/>
    <w:rsid w:val="00847829"/>
    <w:rsid w:val="008479B1"/>
    <w:rsid w:val="0085005F"/>
    <w:rsid w:val="008500F5"/>
    <w:rsid w:val="0085030C"/>
    <w:rsid w:val="0085062F"/>
    <w:rsid w:val="00850CBE"/>
    <w:rsid w:val="00851307"/>
    <w:rsid w:val="008515B1"/>
    <w:rsid w:val="008518F3"/>
    <w:rsid w:val="00851C40"/>
    <w:rsid w:val="00851F2D"/>
    <w:rsid w:val="00852239"/>
    <w:rsid w:val="00852508"/>
    <w:rsid w:val="00852578"/>
    <w:rsid w:val="008525B6"/>
    <w:rsid w:val="00852E5B"/>
    <w:rsid w:val="0085323E"/>
    <w:rsid w:val="008535EB"/>
    <w:rsid w:val="00853677"/>
    <w:rsid w:val="00853943"/>
    <w:rsid w:val="00853A88"/>
    <w:rsid w:val="00853ACD"/>
    <w:rsid w:val="00853ACF"/>
    <w:rsid w:val="00853CA6"/>
    <w:rsid w:val="00853F1F"/>
    <w:rsid w:val="008544D3"/>
    <w:rsid w:val="00854AD2"/>
    <w:rsid w:val="00855089"/>
    <w:rsid w:val="0085525C"/>
    <w:rsid w:val="008558A1"/>
    <w:rsid w:val="00855A1E"/>
    <w:rsid w:val="00855DEB"/>
    <w:rsid w:val="0085642F"/>
    <w:rsid w:val="0085645A"/>
    <w:rsid w:val="00856554"/>
    <w:rsid w:val="0085717F"/>
    <w:rsid w:val="008573AF"/>
    <w:rsid w:val="008573F8"/>
    <w:rsid w:val="00857645"/>
    <w:rsid w:val="00857798"/>
    <w:rsid w:val="008577D9"/>
    <w:rsid w:val="00857BEA"/>
    <w:rsid w:val="00857D80"/>
    <w:rsid w:val="00857EAB"/>
    <w:rsid w:val="008602FC"/>
    <w:rsid w:val="0086045C"/>
    <w:rsid w:val="008607FA"/>
    <w:rsid w:val="00860989"/>
    <w:rsid w:val="00860CF9"/>
    <w:rsid w:val="008614A8"/>
    <w:rsid w:val="00861DEF"/>
    <w:rsid w:val="008622D3"/>
    <w:rsid w:val="0086268A"/>
    <w:rsid w:val="00862BD4"/>
    <w:rsid w:val="00862BFA"/>
    <w:rsid w:val="00862D35"/>
    <w:rsid w:val="00862DC6"/>
    <w:rsid w:val="00862EE5"/>
    <w:rsid w:val="008639A2"/>
    <w:rsid w:val="00863BBB"/>
    <w:rsid w:val="008640FD"/>
    <w:rsid w:val="0086426C"/>
    <w:rsid w:val="00864321"/>
    <w:rsid w:val="008644D5"/>
    <w:rsid w:val="00864A96"/>
    <w:rsid w:val="00864E19"/>
    <w:rsid w:val="00864FDD"/>
    <w:rsid w:val="00865020"/>
    <w:rsid w:val="0086526F"/>
    <w:rsid w:val="00865385"/>
    <w:rsid w:val="0086564F"/>
    <w:rsid w:val="00865676"/>
    <w:rsid w:val="00865681"/>
    <w:rsid w:val="00865A34"/>
    <w:rsid w:val="00865AF5"/>
    <w:rsid w:val="00865C9A"/>
    <w:rsid w:val="00866618"/>
    <w:rsid w:val="00866770"/>
    <w:rsid w:val="00867578"/>
    <w:rsid w:val="008678FC"/>
    <w:rsid w:val="00867B6B"/>
    <w:rsid w:val="00867FDD"/>
    <w:rsid w:val="0087000F"/>
    <w:rsid w:val="0087020C"/>
    <w:rsid w:val="008706D6"/>
    <w:rsid w:val="00870788"/>
    <w:rsid w:val="00870923"/>
    <w:rsid w:val="00870A8A"/>
    <w:rsid w:val="00870AFC"/>
    <w:rsid w:val="00870F67"/>
    <w:rsid w:val="00870F6E"/>
    <w:rsid w:val="00871028"/>
    <w:rsid w:val="008715CC"/>
    <w:rsid w:val="008717FE"/>
    <w:rsid w:val="00872589"/>
    <w:rsid w:val="00872770"/>
    <w:rsid w:val="00872A89"/>
    <w:rsid w:val="00872C07"/>
    <w:rsid w:val="00873125"/>
    <w:rsid w:val="008731F2"/>
    <w:rsid w:val="00873754"/>
    <w:rsid w:val="00873CF3"/>
    <w:rsid w:val="008746D7"/>
    <w:rsid w:val="00874D5D"/>
    <w:rsid w:val="0087502F"/>
    <w:rsid w:val="008752FC"/>
    <w:rsid w:val="008755BD"/>
    <w:rsid w:val="00875FA4"/>
    <w:rsid w:val="00876313"/>
    <w:rsid w:val="008763C8"/>
    <w:rsid w:val="0087656D"/>
    <w:rsid w:val="0087672D"/>
    <w:rsid w:val="00876902"/>
    <w:rsid w:val="00876E33"/>
    <w:rsid w:val="00877745"/>
    <w:rsid w:val="008779E9"/>
    <w:rsid w:val="00877ADA"/>
    <w:rsid w:val="00877D2C"/>
    <w:rsid w:val="00877D6E"/>
    <w:rsid w:val="00877E35"/>
    <w:rsid w:val="0088014E"/>
    <w:rsid w:val="008807CE"/>
    <w:rsid w:val="00880AA4"/>
    <w:rsid w:val="00880B6B"/>
    <w:rsid w:val="00880BAB"/>
    <w:rsid w:val="00880C8D"/>
    <w:rsid w:val="008812A7"/>
    <w:rsid w:val="00881646"/>
    <w:rsid w:val="008817FF"/>
    <w:rsid w:val="0088239C"/>
    <w:rsid w:val="00882745"/>
    <w:rsid w:val="008828F7"/>
    <w:rsid w:val="00882946"/>
    <w:rsid w:val="00882A65"/>
    <w:rsid w:val="00882C4D"/>
    <w:rsid w:val="00882D67"/>
    <w:rsid w:val="00882E58"/>
    <w:rsid w:val="00882F94"/>
    <w:rsid w:val="0088318D"/>
    <w:rsid w:val="008835B1"/>
    <w:rsid w:val="00883B3F"/>
    <w:rsid w:val="00883EE0"/>
    <w:rsid w:val="00883EFA"/>
    <w:rsid w:val="008840AD"/>
    <w:rsid w:val="008841BF"/>
    <w:rsid w:val="008846E2"/>
    <w:rsid w:val="00884A91"/>
    <w:rsid w:val="00884E92"/>
    <w:rsid w:val="008851BE"/>
    <w:rsid w:val="00885538"/>
    <w:rsid w:val="00885960"/>
    <w:rsid w:val="00885A63"/>
    <w:rsid w:val="00885ADA"/>
    <w:rsid w:val="00885B81"/>
    <w:rsid w:val="00886188"/>
    <w:rsid w:val="00886342"/>
    <w:rsid w:val="0088651F"/>
    <w:rsid w:val="00886632"/>
    <w:rsid w:val="00886EC6"/>
    <w:rsid w:val="00887063"/>
    <w:rsid w:val="008876D5"/>
    <w:rsid w:val="00887798"/>
    <w:rsid w:val="0088796B"/>
    <w:rsid w:val="00887D83"/>
    <w:rsid w:val="00887F1B"/>
    <w:rsid w:val="008900CF"/>
    <w:rsid w:val="008903F8"/>
    <w:rsid w:val="008905B9"/>
    <w:rsid w:val="00890709"/>
    <w:rsid w:val="00890F94"/>
    <w:rsid w:val="00891AE3"/>
    <w:rsid w:val="00891D67"/>
    <w:rsid w:val="0089203B"/>
    <w:rsid w:val="00892165"/>
    <w:rsid w:val="008922CF"/>
    <w:rsid w:val="008923D1"/>
    <w:rsid w:val="008925B9"/>
    <w:rsid w:val="00892827"/>
    <w:rsid w:val="00892AEE"/>
    <w:rsid w:val="008937AC"/>
    <w:rsid w:val="008937CB"/>
    <w:rsid w:val="00893EA3"/>
    <w:rsid w:val="00893FF7"/>
    <w:rsid w:val="0089427B"/>
    <w:rsid w:val="008942A5"/>
    <w:rsid w:val="008943FD"/>
    <w:rsid w:val="0089483C"/>
    <w:rsid w:val="00894A6B"/>
    <w:rsid w:val="00894A7F"/>
    <w:rsid w:val="00895214"/>
    <w:rsid w:val="00895670"/>
    <w:rsid w:val="00895DCC"/>
    <w:rsid w:val="00895E5A"/>
    <w:rsid w:val="008962BC"/>
    <w:rsid w:val="008973BA"/>
    <w:rsid w:val="00897502"/>
    <w:rsid w:val="00897602"/>
    <w:rsid w:val="0089773D"/>
    <w:rsid w:val="00897855"/>
    <w:rsid w:val="00897A17"/>
    <w:rsid w:val="00897BAC"/>
    <w:rsid w:val="008A03C3"/>
    <w:rsid w:val="008A045F"/>
    <w:rsid w:val="008A0555"/>
    <w:rsid w:val="008A097F"/>
    <w:rsid w:val="008A0994"/>
    <w:rsid w:val="008A0B6D"/>
    <w:rsid w:val="008A0E02"/>
    <w:rsid w:val="008A0E63"/>
    <w:rsid w:val="008A0F85"/>
    <w:rsid w:val="008A148F"/>
    <w:rsid w:val="008A14BA"/>
    <w:rsid w:val="008A14F8"/>
    <w:rsid w:val="008A173F"/>
    <w:rsid w:val="008A1EFD"/>
    <w:rsid w:val="008A1F90"/>
    <w:rsid w:val="008A210B"/>
    <w:rsid w:val="008A211F"/>
    <w:rsid w:val="008A2385"/>
    <w:rsid w:val="008A2790"/>
    <w:rsid w:val="008A279B"/>
    <w:rsid w:val="008A2830"/>
    <w:rsid w:val="008A2987"/>
    <w:rsid w:val="008A2ACB"/>
    <w:rsid w:val="008A2C5D"/>
    <w:rsid w:val="008A30BD"/>
    <w:rsid w:val="008A34B6"/>
    <w:rsid w:val="008A3C32"/>
    <w:rsid w:val="008A444A"/>
    <w:rsid w:val="008A46CB"/>
    <w:rsid w:val="008A4876"/>
    <w:rsid w:val="008A4B83"/>
    <w:rsid w:val="008A4CFD"/>
    <w:rsid w:val="008A4F57"/>
    <w:rsid w:val="008A52CE"/>
    <w:rsid w:val="008A5432"/>
    <w:rsid w:val="008A544C"/>
    <w:rsid w:val="008A574C"/>
    <w:rsid w:val="008A5800"/>
    <w:rsid w:val="008A5BC7"/>
    <w:rsid w:val="008A5E2C"/>
    <w:rsid w:val="008A5E8C"/>
    <w:rsid w:val="008A67A1"/>
    <w:rsid w:val="008A6A25"/>
    <w:rsid w:val="008A6ED8"/>
    <w:rsid w:val="008A720F"/>
    <w:rsid w:val="008A77BD"/>
    <w:rsid w:val="008A7949"/>
    <w:rsid w:val="008A7A03"/>
    <w:rsid w:val="008A7AF1"/>
    <w:rsid w:val="008A7B45"/>
    <w:rsid w:val="008B0BA7"/>
    <w:rsid w:val="008B0E9B"/>
    <w:rsid w:val="008B103F"/>
    <w:rsid w:val="008B12FC"/>
    <w:rsid w:val="008B19DC"/>
    <w:rsid w:val="008B1C8C"/>
    <w:rsid w:val="008B1DFA"/>
    <w:rsid w:val="008B1E06"/>
    <w:rsid w:val="008B200F"/>
    <w:rsid w:val="008B20A4"/>
    <w:rsid w:val="008B2520"/>
    <w:rsid w:val="008B2582"/>
    <w:rsid w:val="008B2720"/>
    <w:rsid w:val="008B2F1A"/>
    <w:rsid w:val="008B31AD"/>
    <w:rsid w:val="008B329A"/>
    <w:rsid w:val="008B331F"/>
    <w:rsid w:val="008B3960"/>
    <w:rsid w:val="008B3A87"/>
    <w:rsid w:val="008B3B8E"/>
    <w:rsid w:val="008B3C1B"/>
    <w:rsid w:val="008B3C1F"/>
    <w:rsid w:val="008B3D7A"/>
    <w:rsid w:val="008B4243"/>
    <w:rsid w:val="008B4700"/>
    <w:rsid w:val="008B47F4"/>
    <w:rsid w:val="008B4953"/>
    <w:rsid w:val="008B4BFD"/>
    <w:rsid w:val="008B4C60"/>
    <w:rsid w:val="008B4E19"/>
    <w:rsid w:val="008B4F72"/>
    <w:rsid w:val="008B58E4"/>
    <w:rsid w:val="008B5A61"/>
    <w:rsid w:val="008B5F19"/>
    <w:rsid w:val="008B5F58"/>
    <w:rsid w:val="008B6190"/>
    <w:rsid w:val="008B6231"/>
    <w:rsid w:val="008B6367"/>
    <w:rsid w:val="008B63AD"/>
    <w:rsid w:val="008B6939"/>
    <w:rsid w:val="008B6A05"/>
    <w:rsid w:val="008B6ADB"/>
    <w:rsid w:val="008B74A7"/>
    <w:rsid w:val="008B7546"/>
    <w:rsid w:val="008B757C"/>
    <w:rsid w:val="008B77EC"/>
    <w:rsid w:val="008B7C5A"/>
    <w:rsid w:val="008B7ECB"/>
    <w:rsid w:val="008C048E"/>
    <w:rsid w:val="008C052D"/>
    <w:rsid w:val="008C0557"/>
    <w:rsid w:val="008C0771"/>
    <w:rsid w:val="008C0845"/>
    <w:rsid w:val="008C08B7"/>
    <w:rsid w:val="008C0D3F"/>
    <w:rsid w:val="008C15BB"/>
    <w:rsid w:val="008C1779"/>
    <w:rsid w:val="008C186A"/>
    <w:rsid w:val="008C1DC1"/>
    <w:rsid w:val="008C21A0"/>
    <w:rsid w:val="008C287C"/>
    <w:rsid w:val="008C28B3"/>
    <w:rsid w:val="008C292B"/>
    <w:rsid w:val="008C34C1"/>
    <w:rsid w:val="008C3591"/>
    <w:rsid w:val="008C3853"/>
    <w:rsid w:val="008C3982"/>
    <w:rsid w:val="008C3A88"/>
    <w:rsid w:val="008C3AC1"/>
    <w:rsid w:val="008C3B2A"/>
    <w:rsid w:val="008C3D73"/>
    <w:rsid w:val="008C41CD"/>
    <w:rsid w:val="008C4270"/>
    <w:rsid w:val="008C44FA"/>
    <w:rsid w:val="008C482E"/>
    <w:rsid w:val="008C4BB0"/>
    <w:rsid w:val="008C4E7C"/>
    <w:rsid w:val="008C4E96"/>
    <w:rsid w:val="008C4EB8"/>
    <w:rsid w:val="008C4F08"/>
    <w:rsid w:val="008C4FFE"/>
    <w:rsid w:val="008C51AD"/>
    <w:rsid w:val="008C52AE"/>
    <w:rsid w:val="008C5A8B"/>
    <w:rsid w:val="008C5EAC"/>
    <w:rsid w:val="008C5F93"/>
    <w:rsid w:val="008C61B0"/>
    <w:rsid w:val="008C627C"/>
    <w:rsid w:val="008C6BA6"/>
    <w:rsid w:val="008C6E3D"/>
    <w:rsid w:val="008C6FD3"/>
    <w:rsid w:val="008C70EB"/>
    <w:rsid w:val="008C71DE"/>
    <w:rsid w:val="008C78EA"/>
    <w:rsid w:val="008C7C23"/>
    <w:rsid w:val="008C7FA7"/>
    <w:rsid w:val="008D0E8E"/>
    <w:rsid w:val="008D1047"/>
    <w:rsid w:val="008D155D"/>
    <w:rsid w:val="008D1566"/>
    <w:rsid w:val="008D15E6"/>
    <w:rsid w:val="008D21BB"/>
    <w:rsid w:val="008D229E"/>
    <w:rsid w:val="008D24C5"/>
    <w:rsid w:val="008D24FA"/>
    <w:rsid w:val="008D24FF"/>
    <w:rsid w:val="008D2F91"/>
    <w:rsid w:val="008D34B0"/>
    <w:rsid w:val="008D36D2"/>
    <w:rsid w:val="008D3E05"/>
    <w:rsid w:val="008D3FE4"/>
    <w:rsid w:val="008D415F"/>
    <w:rsid w:val="008D463D"/>
    <w:rsid w:val="008D4D84"/>
    <w:rsid w:val="008D5099"/>
    <w:rsid w:val="008D536E"/>
    <w:rsid w:val="008D5506"/>
    <w:rsid w:val="008D5659"/>
    <w:rsid w:val="008D57A3"/>
    <w:rsid w:val="008D5C9A"/>
    <w:rsid w:val="008D5D6F"/>
    <w:rsid w:val="008D5DAB"/>
    <w:rsid w:val="008D638E"/>
    <w:rsid w:val="008D6641"/>
    <w:rsid w:val="008D6847"/>
    <w:rsid w:val="008D6968"/>
    <w:rsid w:val="008D6C68"/>
    <w:rsid w:val="008D71F3"/>
    <w:rsid w:val="008D746A"/>
    <w:rsid w:val="008D75FA"/>
    <w:rsid w:val="008D7AFD"/>
    <w:rsid w:val="008D7DEB"/>
    <w:rsid w:val="008D7E3E"/>
    <w:rsid w:val="008D7EA6"/>
    <w:rsid w:val="008E0029"/>
    <w:rsid w:val="008E01BA"/>
    <w:rsid w:val="008E0219"/>
    <w:rsid w:val="008E030F"/>
    <w:rsid w:val="008E03B3"/>
    <w:rsid w:val="008E0535"/>
    <w:rsid w:val="008E054A"/>
    <w:rsid w:val="008E08F2"/>
    <w:rsid w:val="008E0ABF"/>
    <w:rsid w:val="008E0D33"/>
    <w:rsid w:val="008E0DE2"/>
    <w:rsid w:val="008E0EF1"/>
    <w:rsid w:val="008E19E9"/>
    <w:rsid w:val="008E1A0B"/>
    <w:rsid w:val="008E1CA4"/>
    <w:rsid w:val="008E22E0"/>
    <w:rsid w:val="008E2338"/>
    <w:rsid w:val="008E260B"/>
    <w:rsid w:val="008E288B"/>
    <w:rsid w:val="008E2BCC"/>
    <w:rsid w:val="008E2EE9"/>
    <w:rsid w:val="008E3A18"/>
    <w:rsid w:val="008E4157"/>
    <w:rsid w:val="008E46F6"/>
    <w:rsid w:val="008E4E17"/>
    <w:rsid w:val="008E52E7"/>
    <w:rsid w:val="008E53DB"/>
    <w:rsid w:val="008E55C1"/>
    <w:rsid w:val="008E5757"/>
    <w:rsid w:val="008E5909"/>
    <w:rsid w:val="008E5A4E"/>
    <w:rsid w:val="008E5C8F"/>
    <w:rsid w:val="008E5F66"/>
    <w:rsid w:val="008E646A"/>
    <w:rsid w:val="008E68B9"/>
    <w:rsid w:val="008E6D37"/>
    <w:rsid w:val="008E6E86"/>
    <w:rsid w:val="008E6F52"/>
    <w:rsid w:val="008E6F6B"/>
    <w:rsid w:val="008E6FF7"/>
    <w:rsid w:val="008E702F"/>
    <w:rsid w:val="008E712B"/>
    <w:rsid w:val="008E7155"/>
    <w:rsid w:val="008E71FB"/>
    <w:rsid w:val="008E7365"/>
    <w:rsid w:val="008E78ED"/>
    <w:rsid w:val="008F0248"/>
    <w:rsid w:val="008F0288"/>
    <w:rsid w:val="008F0671"/>
    <w:rsid w:val="008F07B8"/>
    <w:rsid w:val="008F080D"/>
    <w:rsid w:val="008F0932"/>
    <w:rsid w:val="008F0945"/>
    <w:rsid w:val="008F0A86"/>
    <w:rsid w:val="008F0AB8"/>
    <w:rsid w:val="008F0AED"/>
    <w:rsid w:val="008F0BD8"/>
    <w:rsid w:val="008F0D11"/>
    <w:rsid w:val="008F0EF5"/>
    <w:rsid w:val="008F0F0D"/>
    <w:rsid w:val="008F1238"/>
    <w:rsid w:val="008F1351"/>
    <w:rsid w:val="008F13E9"/>
    <w:rsid w:val="008F14CA"/>
    <w:rsid w:val="008F14E8"/>
    <w:rsid w:val="008F1C6B"/>
    <w:rsid w:val="008F20E0"/>
    <w:rsid w:val="008F24BD"/>
    <w:rsid w:val="008F257A"/>
    <w:rsid w:val="008F2A47"/>
    <w:rsid w:val="008F2FA5"/>
    <w:rsid w:val="008F35D9"/>
    <w:rsid w:val="008F3793"/>
    <w:rsid w:val="008F3F41"/>
    <w:rsid w:val="008F412A"/>
    <w:rsid w:val="008F438C"/>
    <w:rsid w:val="008F43D6"/>
    <w:rsid w:val="008F45AC"/>
    <w:rsid w:val="008F45BC"/>
    <w:rsid w:val="008F48C6"/>
    <w:rsid w:val="008F49F3"/>
    <w:rsid w:val="008F5138"/>
    <w:rsid w:val="008F525C"/>
    <w:rsid w:val="008F5309"/>
    <w:rsid w:val="008F540C"/>
    <w:rsid w:val="008F58A7"/>
    <w:rsid w:val="008F6060"/>
    <w:rsid w:val="008F6426"/>
    <w:rsid w:val="008F6607"/>
    <w:rsid w:val="008F6AB0"/>
    <w:rsid w:val="008F6B8B"/>
    <w:rsid w:val="008F6BEC"/>
    <w:rsid w:val="00900077"/>
    <w:rsid w:val="0090097F"/>
    <w:rsid w:val="00900D92"/>
    <w:rsid w:val="0090146E"/>
    <w:rsid w:val="009015F4"/>
    <w:rsid w:val="00901E4D"/>
    <w:rsid w:val="0090296B"/>
    <w:rsid w:val="00902972"/>
    <w:rsid w:val="00903424"/>
    <w:rsid w:val="00904206"/>
    <w:rsid w:val="0090441B"/>
    <w:rsid w:val="00904551"/>
    <w:rsid w:val="0090516B"/>
    <w:rsid w:val="00905456"/>
    <w:rsid w:val="00905BE3"/>
    <w:rsid w:val="0090621C"/>
    <w:rsid w:val="00906618"/>
    <w:rsid w:val="0090662F"/>
    <w:rsid w:val="00906BB6"/>
    <w:rsid w:val="00906C4A"/>
    <w:rsid w:val="00907397"/>
    <w:rsid w:val="00907986"/>
    <w:rsid w:val="00907A72"/>
    <w:rsid w:val="00907D90"/>
    <w:rsid w:val="00910078"/>
    <w:rsid w:val="0091026F"/>
    <w:rsid w:val="009104AB"/>
    <w:rsid w:val="00910866"/>
    <w:rsid w:val="0091095D"/>
    <w:rsid w:val="00910D99"/>
    <w:rsid w:val="00910E2C"/>
    <w:rsid w:val="009110AD"/>
    <w:rsid w:val="009111CC"/>
    <w:rsid w:val="009114FF"/>
    <w:rsid w:val="00911A79"/>
    <w:rsid w:val="00911D8B"/>
    <w:rsid w:val="00911DAD"/>
    <w:rsid w:val="0091244E"/>
    <w:rsid w:val="00912464"/>
    <w:rsid w:val="00912662"/>
    <w:rsid w:val="009127CC"/>
    <w:rsid w:val="00912D42"/>
    <w:rsid w:val="009133DD"/>
    <w:rsid w:val="00913BE6"/>
    <w:rsid w:val="009141D1"/>
    <w:rsid w:val="00914234"/>
    <w:rsid w:val="00914525"/>
    <w:rsid w:val="00914722"/>
    <w:rsid w:val="009151EB"/>
    <w:rsid w:val="00915465"/>
    <w:rsid w:val="009158B9"/>
    <w:rsid w:val="00915A71"/>
    <w:rsid w:val="009160F5"/>
    <w:rsid w:val="0091620A"/>
    <w:rsid w:val="00916242"/>
    <w:rsid w:val="00916301"/>
    <w:rsid w:val="00916863"/>
    <w:rsid w:val="0091688E"/>
    <w:rsid w:val="00916F1E"/>
    <w:rsid w:val="00917458"/>
    <w:rsid w:val="00917CA8"/>
    <w:rsid w:val="0092096D"/>
    <w:rsid w:val="00920975"/>
    <w:rsid w:val="009214FB"/>
    <w:rsid w:val="009217B9"/>
    <w:rsid w:val="00921D9C"/>
    <w:rsid w:val="00921E56"/>
    <w:rsid w:val="009221ED"/>
    <w:rsid w:val="0092259C"/>
    <w:rsid w:val="009227F6"/>
    <w:rsid w:val="009228A9"/>
    <w:rsid w:val="00923385"/>
    <w:rsid w:val="009234E2"/>
    <w:rsid w:val="00923EDA"/>
    <w:rsid w:val="009243BC"/>
    <w:rsid w:val="00925099"/>
    <w:rsid w:val="009261AF"/>
    <w:rsid w:val="00926AD0"/>
    <w:rsid w:val="00926F12"/>
    <w:rsid w:val="00927055"/>
    <w:rsid w:val="0092771A"/>
    <w:rsid w:val="009278B2"/>
    <w:rsid w:val="009278EB"/>
    <w:rsid w:val="00927984"/>
    <w:rsid w:val="00927C90"/>
    <w:rsid w:val="00927DE3"/>
    <w:rsid w:val="00930591"/>
    <w:rsid w:val="00930609"/>
    <w:rsid w:val="00930B72"/>
    <w:rsid w:val="0093110E"/>
    <w:rsid w:val="0093122C"/>
    <w:rsid w:val="009315FC"/>
    <w:rsid w:val="009316A9"/>
    <w:rsid w:val="009316C7"/>
    <w:rsid w:val="0093196E"/>
    <w:rsid w:val="00931A58"/>
    <w:rsid w:val="00932027"/>
    <w:rsid w:val="00932113"/>
    <w:rsid w:val="00932670"/>
    <w:rsid w:val="00932AD7"/>
    <w:rsid w:val="00932AFD"/>
    <w:rsid w:val="00932DAC"/>
    <w:rsid w:val="00932E71"/>
    <w:rsid w:val="009332E0"/>
    <w:rsid w:val="00933669"/>
    <w:rsid w:val="00933690"/>
    <w:rsid w:val="00933AC3"/>
    <w:rsid w:val="0093423C"/>
    <w:rsid w:val="00934641"/>
    <w:rsid w:val="00934A83"/>
    <w:rsid w:val="00934DE7"/>
    <w:rsid w:val="00934E11"/>
    <w:rsid w:val="00935130"/>
    <w:rsid w:val="00935153"/>
    <w:rsid w:val="009352C5"/>
    <w:rsid w:val="00935534"/>
    <w:rsid w:val="0093562F"/>
    <w:rsid w:val="00935727"/>
    <w:rsid w:val="0093573A"/>
    <w:rsid w:val="00935929"/>
    <w:rsid w:val="009359EE"/>
    <w:rsid w:val="00935D1C"/>
    <w:rsid w:val="00935DD0"/>
    <w:rsid w:val="00935F61"/>
    <w:rsid w:val="009360BB"/>
    <w:rsid w:val="00936493"/>
    <w:rsid w:val="009366CE"/>
    <w:rsid w:val="00936981"/>
    <w:rsid w:val="00936B1F"/>
    <w:rsid w:val="0093775C"/>
    <w:rsid w:val="00937887"/>
    <w:rsid w:val="009379F0"/>
    <w:rsid w:val="00937A54"/>
    <w:rsid w:val="00937A67"/>
    <w:rsid w:val="00937BEC"/>
    <w:rsid w:val="00937DF9"/>
    <w:rsid w:val="00940258"/>
    <w:rsid w:val="00940463"/>
    <w:rsid w:val="0094055F"/>
    <w:rsid w:val="009405FA"/>
    <w:rsid w:val="00940757"/>
    <w:rsid w:val="009407D4"/>
    <w:rsid w:val="00940DC6"/>
    <w:rsid w:val="00941639"/>
    <w:rsid w:val="00941A0C"/>
    <w:rsid w:val="00941A8A"/>
    <w:rsid w:val="00941B4B"/>
    <w:rsid w:val="00941FF5"/>
    <w:rsid w:val="009424D8"/>
    <w:rsid w:val="0094282B"/>
    <w:rsid w:val="00942B2E"/>
    <w:rsid w:val="00942DF0"/>
    <w:rsid w:val="00943238"/>
    <w:rsid w:val="00943429"/>
    <w:rsid w:val="00943463"/>
    <w:rsid w:val="00943464"/>
    <w:rsid w:val="009434EB"/>
    <w:rsid w:val="00943572"/>
    <w:rsid w:val="00943CFE"/>
    <w:rsid w:val="00943D56"/>
    <w:rsid w:val="00943EE9"/>
    <w:rsid w:val="00943F5C"/>
    <w:rsid w:val="00943F96"/>
    <w:rsid w:val="00943FA2"/>
    <w:rsid w:val="00944494"/>
    <w:rsid w:val="0094494D"/>
    <w:rsid w:val="00944BA5"/>
    <w:rsid w:val="00944E59"/>
    <w:rsid w:val="00944FD3"/>
    <w:rsid w:val="009451D2"/>
    <w:rsid w:val="00945401"/>
    <w:rsid w:val="009456F4"/>
    <w:rsid w:val="009459F4"/>
    <w:rsid w:val="00945ABE"/>
    <w:rsid w:val="00945D0F"/>
    <w:rsid w:val="00945E58"/>
    <w:rsid w:val="00945F58"/>
    <w:rsid w:val="00946127"/>
    <w:rsid w:val="009465FE"/>
    <w:rsid w:val="009466A9"/>
    <w:rsid w:val="0094689D"/>
    <w:rsid w:val="00946907"/>
    <w:rsid w:val="00946991"/>
    <w:rsid w:val="00947607"/>
    <w:rsid w:val="009477F9"/>
    <w:rsid w:val="00947F6B"/>
    <w:rsid w:val="009505EB"/>
    <w:rsid w:val="00950CAE"/>
    <w:rsid w:val="00951164"/>
    <w:rsid w:val="009512EC"/>
    <w:rsid w:val="009517B8"/>
    <w:rsid w:val="00951807"/>
    <w:rsid w:val="009522A9"/>
    <w:rsid w:val="00952767"/>
    <w:rsid w:val="00952E7D"/>
    <w:rsid w:val="0095315A"/>
    <w:rsid w:val="009534DD"/>
    <w:rsid w:val="009535C2"/>
    <w:rsid w:val="0095369D"/>
    <w:rsid w:val="00953A73"/>
    <w:rsid w:val="0095432C"/>
    <w:rsid w:val="00954747"/>
    <w:rsid w:val="00954BB2"/>
    <w:rsid w:val="00954D5A"/>
    <w:rsid w:val="009551A8"/>
    <w:rsid w:val="00955540"/>
    <w:rsid w:val="00955665"/>
    <w:rsid w:val="00955A76"/>
    <w:rsid w:val="00955BFB"/>
    <w:rsid w:val="00955C1A"/>
    <w:rsid w:val="00956116"/>
    <w:rsid w:val="009562CC"/>
    <w:rsid w:val="00956984"/>
    <w:rsid w:val="009569BE"/>
    <w:rsid w:val="009569E3"/>
    <w:rsid w:val="00956B6C"/>
    <w:rsid w:val="00957031"/>
    <w:rsid w:val="00957932"/>
    <w:rsid w:val="00957B5B"/>
    <w:rsid w:val="009601CB"/>
    <w:rsid w:val="00960349"/>
    <w:rsid w:val="0096059A"/>
    <w:rsid w:val="0096081E"/>
    <w:rsid w:val="0096095E"/>
    <w:rsid w:val="00960C64"/>
    <w:rsid w:val="00960D39"/>
    <w:rsid w:val="00960F7E"/>
    <w:rsid w:val="009611A5"/>
    <w:rsid w:val="00961279"/>
    <w:rsid w:val="0096193B"/>
    <w:rsid w:val="00961B25"/>
    <w:rsid w:val="00961BB2"/>
    <w:rsid w:val="009622A5"/>
    <w:rsid w:val="0096267A"/>
    <w:rsid w:val="0096270D"/>
    <w:rsid w:val="00962879"/>
    <w:rsid w:val="009629FE"/>
    <w:rsid w:val="00962A1A"/>
    <w:rsid w:val="00963188"/>
    <w:rsid w:val="00963240"/>
    <w:rsid w:val="00963957"/>
    <w:rsid w:val="00963B82"/>
    <w:rsid w:val="00964475"/>
    <w:rsid w:val="00964A6E"/>
    <w:rsid w:val="00964FB4"/>
    <w:rsid w:val="00965713"/>
    <w:rsid w:val="0096582E"/>
    <w:rsid w:val="00965DAE"/>
    <w:rsid w:val="009662BB"/>
    <w:rsid w:val="00966514"/>
    <w:rsid w:val="009666BD"/>
    <w:rsid w:val="00966B91"/>
    <w:rsid w:val="00966BE3"/>
    <w:rsid w:val="00966BFB"/>
    <w:rsid w:val="00966CC2"/>
    <w:rsid w:val="00966FF8"/>
    <w:rsid w:val="0096744A"/>
    <w:rsid w:val="0096749A"/>
    <w:rsid w:val="00967CDA"/>
    <w:rsid w:val="00970048"/>
    <w:rsid w:val="00970549"/>
    <w:rsid w:val="00970999"/>
    <w:rsid w:val="009713C4"/>
    <w:rsid w:val="00971647"/>
    <w:rsid w:val="00971831"/>
    <w:rsid w:val="00971CAF"/>
    <w:rsid w:val="00971F8D"/>
    <w:rsid w:val="0097216D"/>
    <w:rsid w:val="0097218A"/>
    <w:rsid w:val="00972D8F"/>
    <w:rsid w:val="00973C2B"/>
    <w:rsid w:val="00974255"/>
    <w:rsid w:val="0097437B"/>
    <w:rsid w:val="0097441E"/>
    <w:rsid w:val="00975466"/>
    <w:rsid w:val="00975740"/>
    <w:rsid w:val="00975756"/>
    <w:rsid w:val="009758AA"/>
    <w:rsid w:val="00975990"/>
    <w:rsid w:val="00975AF6"/>
    <w:rsid w:val="00975BED"/>
    <w:rsid w:val="00975FB0"/>
    <w:rsid w:val="009762C7"/>
    <w:rsid w:val="0097670F"/>
    <w:rsid w:val="00976BD6"/>
    <w:rsid w:val="00976C61"/>
    <w:rsid w:val="00976E84"/>
    <w:rsid w:val="00977057"/>
    <w:rsid w:val="0097710C"/>
    <w:rsid w:val="009775E0"/>
    <w:rsid w:val="00977AA1"/>
    <w:rsid w:val="009801B1"/>
    <w:rsid w:val="009803EC"/>
    <w:rsid w:val="00980BC3"/>
    <w:rsid w:val="00980DC7"/>
    <w:rsid w:val="00981215"/>
    <w:rsid w:val="009812AC"/>
    <w:rsid w:val="009812FC"/>
    <w:rsid w:val="009813BF"/>
    <w:rsid w:val="009816E3"/>
    <w:rsid w:val="009819CD"/>
    <w:rsid w:val="00981AC2"/>
    <w:rsid w:val="00982032"/>
    <w:rsid w:val="00982332"/>
    <w:rsid w:val="009824DD"/>
    <w:rsid w:val="00982C0D"/>
    <w:rsid w:val="00983028"/>
    <w:rsid w:val="009834ED"/>
    <w:rsid w:val="00983D98"/>
    <w:rsid w:val="00983DDD"/>
    <w:rsid w:val="00984295"/>
    <w:rsid w:val="009844B4"/>
    <w:rsid w:val="0098453B"/>
    <w:rsid w:val="0098461D"/>
    <w:rsid w:val="009849BE"/>
    <w:rsid w:val="00984BB9"/>
    <w:rsid w:val="00984D82"/>
    <w:rsid w:val="00985587"/>
    <w:rsid w:val="0098568D"/>
    <w:rsid w:val="0098572B"/>
    <w:rsid w:val="00985AEC"/>
    <w:rsid w:val="00985BC0"/>
    <w:rsid w:val="00985CB0"/>
    <w:rsid w:val="00985CDA"/>
    <w:rsid w:val="0098603A"/>
    <w:rsid w:val="00986137"/>
    <w:rsid w:val="00986B96"/>
    <w:rsid w:val="0098740B"/>
    <w:rsid w:val="00987506"/>
    <w:rsid w:val="00987512"/>
    <w:rsid w:val="009876D3"/>
    <w:rsid w:val="00987985"/>
    <w:rsid w:val="00987C6F"/>
    <w:rsid w:val="00990117"/>
    <w:rsid w:val="0099018C"/>
    <w:rsid w:val="00990708"/>
    <w:rsid w:val="00990718"/>
    <w:rsid w:val="00990C3D"/>
    <w:rsid w:val="00990F5C"/>
    <w:rsid w:val="00991200"/>
    <w:rsid w:val="009914A3"/>
    <w:rsid w:val="0099199D"/>
    <w:rsid w:val="00991AE9"/>
    <w:rsid w:val="00991B9A"/>
    <w:rsid w:val="00991D9A"/>
    <w:rsid w:val="00992110"/>
    <w:rsid w:val="0099238D"/>
    <w:rsid w:val="0099242C"/>
    <w:rsid w:val="0099244D"/>
    <w:rsid w:val="009927D8"/>
    <w:rsid w:val="00992837"/>
    <w:rsid w:val="00992A01"/>
    <w:rsid w:val="00993499"/>
    <w:rsid w:val="009934DB"/>
    <w:rsid w:val="009939CB"/>
    <w:rsid w:val="00993B07"/>
    <w:rsid w:val="00993D95"/>
    <w:rsid w:val="00994409"/>
    <w:rsid w:val="009945C0"/>
    <w:rsid w:val="00994879"/>
    <w:rsid w:val="009948FE"/>
    <w:rsid w:val="009949AE"/>
    <w:rsid w:val="00994D20"/>
    <w:rsid w:val="00994D3D"/>
    <w:rsid w:val="00995267"/>
    <w:rsid w:val="009952D8"/>
    <w:rsid w:val="009952F4"/>
    <w:rsid w:val="00995756"/>
    <w:rsid w:val="00995B58"/>
    <w:rsid w:val="00995B8C"/>
    <w:rsid w:val="00995C53"/>
    <w:rsid w:val="00995E08"/>
    <w:rsid w:val="00995E5A"/>
    <w:rsid w:val="009961EF"/>
    <w:rsid w:val="00996468"/>
    <w:rsid w:val="009966AD"/>
    <w:rsid w:val="009967AF"/>
    <w:rsid w:val="00996D27"/>
    <w:rsid w:val="00997125"/>
    <w:rsid w:val="00997D21"/>
    <w:rsid w:val="00997F39"/>
    <w:rsid w:val="009A0208"/>
    <w:rsid w:val="009A03AC"/>
    <w:rsid w:val="009A0574"/>
    <w:rsid w:val="009A0B05"/>
    <w:rsid w:val="009A0BE4"/>
    <w:rsid w:val="009A0C34"/>
    <w:rsid w:val="009A0DCD"/>
    <w:rsid w:val="009A1089"/>
    <w:rsid w:val="009A15C0"/>
    <w:rsid w:val="009A19DF"/>
    <w:rsid w:val="009A19F4"/>
    <w:rsid w:val="009A1B80"/>
    <w:rsid w:val="009A1D3F"/>
    <w:rsid w:val="009A1DCF"/>
    <w:rsid w:val="009A1F44"/>
    <w:rsid w:val="009A1F79"/>
    <w:rsid w:val="009A21EE"/>
    <w:rsid w:val="009A24A0"/>
    <w:rsid w:val="009A253B"/>
    <w:rsid w:val="009A2A20"/>
    <w:rsid w:val="009A3205"/>
    <w:rsid w:val="009A346F"/>
    <w:rsid w:val="009A3C6E"/>
    <w:rsid w:val="009A3CC7"/>
    <w:rsid w:val="009A3DA2"/>
    <w:rsid w:val="009A49BD"/>
    <w:rsid w:val="009A4B92"/>
    <w:rsid w:val="009A4E70"/>
    <w:rsid w:val="009A54A0"/>
    <w:rsid w:val="009A5F39"/>
    <w:rsid w:val="009A640C"/>
    <w:rsid w:val="009A671A"/>
    <w:rsid w:val="009A6A04"/>
    <w:rsid w:val="009A6A34"/>
    <w:rsid w:val="009A707C"/>
    <w:rsid w:val="009A74C7"/>
    <w:rsid w:val="009A7805"/>
    <w:rsid w:val="009A78A6"/>
    <w:rsid w:val="009A7BB0"/>
    <w:rsid w:val="009B01AE"/>
    <w:rsid w:val="009B04F2"/>
    <w:rsid w:val="009B0A43"/>
    <w:rsid w:val="009B0EAE"/>
    <w:rsid w:val="009B123D"/>
    <w:rsid w:val="009B12D4"/>
    <w:rsid w:val="009B19AB"/>
    <w:rsid w:val="009B1C1B"/>
    <w:rsid w:val="009B1DC8"/>
    <w:rsid w:val="009B1E55"/>
    <w:rsid w:val="009B1FF8"/>
    <w:rsid w:val="009B22AC"/>
    <w:rsid w:val="009B23BE"/>
    <w:rsid w:val="009B2486"/>
    <w:rsid w:val="009B2D28"/>
    <w:rsid w:val="009B2DE4"/>
    <w:rsid w:val="009B35B9"/>
    <w:rsid w:val="009B35BF"/>
    <w:rsid w:val="009B438B"/>
    <w:rsid w:val="009B4530"/>
    <w:rsid w:val="009B4C28"/>
    <w:rsid w:val="009B4C3E"/>
    <w:rsid w:val="009B4D2F"/>
    <w:rsid w:val="009B5038"/>
    <w:rsid w:val="009B56BE"/>
    <w:rsid w:val="009B573C"/>
    <w:rsid w:val="009B5A89"/>
    <w:rsid w:val="009B5C8F"/>
    <w:rsid w:val="009B6071"/>
    <w:rsid w:val="009B624C"/>
    <w:rsid w:val="009B6563"/>
    <w:rsid w:val="009B65D5"/>
    <w:rsid w:val="009B6E0F"/>
    <w:rsid w:val="009B6EF9"/>
    <w:rsid w:val="009B7356"/>
    <w:rsid w:val="009B75BD"/>
    <w:rsid w:val="009B78A7"/>
    <w:rsid w:val="009B7A30"/>
    <w:rsid w:val="009B7A8A"/>
    <w:rsid w:val="009B7CFD"/>
    <w:rsid w:val="009C03A2"/>
    <w:rsid w:val="009C0439"/>
    <w:rsid w:val="009C099B"/>
    <w:rsid w:val="009C0B86"/>
    <w:rsid w:val="009C113F"/>
    <w:rsid w:val="009C1832"/>
    <w:rsid w:val="009C1937"/>
    <w:rsid w:val="009C1978"/>
    <w:rsid w:val="009C1ADB"/>
    <w:rsid w:val="009C21E3"/>
    <w:rsid w:val="009C27DB"/>
    <w:rsid w:val="009C339C"/>
    <w:rsid w:val="009C353A"/>
    <w:rsid w:val="009C366C"/>
    <w:rsid w:val="009C36D1"/>
    <w:rsid w:val="009C37BF"/>
    <w:rsid w:val="009C3803"/>
    <w:rsid w:val="009C38AD"/>
    <w:rsid w:val="009C398A"/>
    <w:rsid w:val="009C39D9"/>
    <w:rsid w:val="009C407C"/>
    <w:rsid w:val="009C4676"/>
    <w:rsid w:val="009C4ADF"/>
    <w:rsid w:val="009C5220"/>
    <w:rsid w:val="009C5263"/>
    <w:rsid w:val="009C576C"/>
    <w:rsid w:val="009C5BB9"/>
    <w:rsid w:val="009C5FC3"/>
    <w:rsid w:val="009C60E9"/>
    <w:rsid w:val="009C6629"/>
    <w:rsid w:val="009C671C"/>
    <w:rsid w:val="009C6881"/>
    <w:rsid w:val="009C6EB9"/>
    <w:rsid w:val="009C77CA"/>
    <w:rsid w:val="009C7896"/>
    <w:rsid w:val="009C79FD"/>
    <w:rsid w:val="009C7E85"/>
    <w:rsid w:val="009D014A"/>
    <w:rsid w:val="009D0530"/>
    <w:rsid w:val="009D0843"/>
    <w:rsid w:val="009D0C23"/>
    <w:rsid w:val="009D0CF4"/>
    <w:rsid w:val="009D0D52"/>
    <w:rsid w:val="009D140A"/>
    <w:rsid w:val="009D16C5"/>
    <w:rsid w:val="009D1A74"/>
    <w:rsid w:val="009D1A85"/>
    <w:rsid w:val="009D1C65"/>
    <w:rsid w:val="009D1E9D"/>
    <w:rsid w:val="009D21D4"/>
    <w:rsid w:val="009D228D"/>
    <w:rsid w:val="009D2B87"/>
    <w:rsid w:val="009D2C76"/>
    <w:rsid w:val="009D2CDC"/>
    <w:rsid w:val="009D3079"/>
    <w:rsid w:val="009D313C"/>
    <w:rsid w:val="009D39E1"/>
    <w:rsid w:val="009D3D90"/>
    <w:rsid w:val="009D4060"/>
    <w:rsid w:val="009D43C4"/>
    <w:rsid w:val="009D4549"/>
    <w:rsid w:val="009D47C3"/>
    <w:rsid w:val="009D4831"/>
    <w:rsid w:val="009D4AF8"/>
    <w:rsid w:val="009D4C5D"/>
    <w:rsid w:val="009D5B6B"/>
    <w:rsid w:val="009D5C28"/>
    <w:rsid w:val="009D60AC"/>
    <w:rsid w:val="009D645F"/>
    <w:rsid w:val="009D6D3F"/>
    <w:rsid w:val="009D6FC5"/>
    <w:rsid w:val="009D7410"/>
    <w:rsid w:val="009D7601"/>
    <w:rsid w:val="009D7622"/>
    <w:rsid w:val="009E0004"/>
    <w:rsid w:val="009E055D"/>
    <w:rsid w:val="009E060E"/>
    <w:rsid w:val="009E085A"/>
    <w:rsid w:val="009E09DF"/>
    <w:rsid w:val="009E0AA4"/>
    <w:rsid w:val="009E0BE2"/>
    <w:rsid w:val="009E0BF9"/>
    <w:rsid w:val="009E0D0F"/>
    <w:rsid w:val="009E137C"/>
    <w:rsid w:val="009E188B"/>
    <w:rsid w:val="009E1908"/>
    <w:rsid w:val="009E1A9B"/>
    <w:rsid w:val="009E1DA0"/>
    <w:rsid w:val="009E2016"/>
    <w:rsid w:val="009E2463"/>
    <w:rsid w:val="009E2611"/>
    <w:rsid w:val="009E262E"/>
    <w:rsid w:val="009E2A52"/>
    <w:rsid w:val="009E2A77"/>
    <w:rsid w:val="009E2B4C"/>
    <w:rsid w:val="009E2C55"/>
    <w:rsid w:val="009E2E3F"/>
    <w:rsid w:val="009E2FAC"/>
    <w:rsid w:val="009E3E24"/>
    <w:rsid w:val="009E44A4"/>
    <w:rsid w:val="009E4A34"/>
    <w:rsid w:val="009E4DC4"/>
    <w:rsid w:val="009E4E3B"/>
    <w:rsid w:val="009E5187"/>
    <w:rsid w:val="009E59F4"/>
    <w:rsid w:val="009E5C70"/>
    <w:rsid w:val="009E5DD3"/>
    <w:rsid w:val="009E5EDA"/>
    <w:rsid w:val="009E610A"/>
    <w:rsid w:val="009E61B0"/>
    <w:rsid w:val="009E622E"/>
    <w:rsid w:val="009E62A8"/>
    <w:rsid w:val="009E6387"/>
    <w:rsid w:val="009E63F0"/>
    <w:rsid w:val="009E7209"/>
    <w:rsid w:val="009E75F6"/>
    <w:rsid w:val="009E760A"/>
    <w:rsid w:val="009E7BB1"/>
    <w:rsid w:val="009E7BCD"/>
    <w:rsid w:val="009E7BFC"/>
    <w:rsid w:val="009E7CC4"/>
    <w:rsid w:val="009E7D13"/>
    <w:rsid w:val="009F012F"/>
    <w:rsid w:val="009F0217"/>
    <w:rsid w:val="009F05AC"/>
    <w:rsid w:val="009F0707"/>
    <w:rsid w:val="009F086C"/>
    <w:rsid w:val="009F09BE"/>
    <w:rsid w:val="009F1191"/>
    <w:rsid w:val="009F11E5"/>
    <w:rsid w:val="009F1443"/>
    <w:rsid w:val="009F1448"/>
    <w:rsid w:val="009F1656"/>
    <w:rsid w:val="009F1778"/>
    <w:rsid w:val="009F1949"/>
    <w:rsid w:val="009F1EB0"/>
    <w:rsid w:val="009F1EEE"/>
    <w:rsid w:val="009F1F3F"/>
    <w:rsid w:val="009F2131"/>
    <w:rsid w:val="009F239C"/>
    <w:rsid w:val="009F274F"/>
    <w:rsid w:val="009F2E88"/>
    <w:rsid w:val="009F2F51"/>
    <w:rsid w:val="009F39A1"/>
    <w:rsid w:val="009F3EDA"/>
    <w:rsid w:val="009F3FE4"/>
    <w:rsid w:val="009F43DD"/>
    <w:rsid w:val="009F4740"/>
    <w:rsid w:val="009F4825"/>
    <w:rsid w:val="009F49FF"/>
    <w:rsid w:val="009F5594"/>
    <w:rsid w:val="009F560B"/>
    <w:rsid w:val="009F583E"/>
    <w:rsid w:val="009F58DD"/>
    <w:rsid w:val="009F5AC4"/>
    <w:rsid w:val="009F5CE6"/>
    <w:rsid w:val="009F60E0"/>
    <w:rsid w:val="009F6200"/>
    <w:rsid w:val="009F68A3"/>
    <w:rsid w:val="009F6B75"/>
    <w:rsid w:val="009F6F03"/>
    <w:rsid w:val="009F6F3D"/>
    <w:rsid w:val="009F7178"/>
    <w:rsid w:val="009F71A2"/>
    <w:rsid w:val="009F71FD"/>
    <w:rsid w:val="009F74DB"/>
    <w:rsid w:val="009F77DF"/>
    <w:rsid w:val="009F7813"/>
    <w:rsid w:val="009F7930"/>
    <w:rsid w:val="009F7F8E"/>
    <w:rsid w:val="009F7FB3"/>
    <w:rsid w:val="00A00140"/>
    <w:rsid w:val="00A00221"/>
    <w:rsid w:val="00A00437"/>
    <w:rsid w:val="00A00792"/>
    <w:rsid w:val="00A00BCB"/>
    <w:rsid w:val="00A00DDA"/>
    <w:rsid w:val="00A012A7"/>
    <w:rsid w:val="00A01385"/>
    <w:rsid w:val="00A016A9"/>
    <w:rsid w:val="00A01A18"/>
    <w:rsid w:val="00A01B9D"/>
    <w:rsid w:val="00A01E84"/>
    <w:rsid w:val="00A0201C"/>
    <w:rsid w:val="00A0231A"/>
    <w:rsid w:val="00A02C0A"/>
    <w:rsid w:val="00A03068"/>
    <w:rsid w:val="00A03652"/>
    <w:rsid w:val="00A03A2A"/>
    <w:rsid w:val="00A03AFF"/>
    <w:rsid w:val="00A03E4B"/>
    <w:rsid w:val="00A03EB2"/>
    <w:rsid w:val="00A047DA"/>
    <w:rsid w:val="00A0480E"/>
    <w:rsid w:val="00A04844"/>
    <w:rsid w:val="00A04982"/>
    <w:rsid w:val="00A04AA0"/>
    <w:rsid w:val="00A051EA"/>
    <w:rsid w:val="00A0588A"/>
    <w:rsid w:val="00A05CA6"/>
    <w:rsid w:val="00A05CF4"/>
    <w:rsid w:val="00A05EAF"/>
    <w:rsid w:val="00A063F5"/>
    <w:rsid w:val="00A06990"/>
    <w:rsid w:val="00A06DC4"/>
    <w:rsid w:val="00A06ED8"/>
    <w:rsid w:val="00A06F9D"/>
    <w:rsid w:val="00A070D9"/>
    <w:rsid w:val="00A07301"/>
    <w:rsid w:val="00A0738D"/>
    <w:rsid w:val="00A07570"/>
    <w:rsid w:val="00A10103"/>
    <w:rsid w:val="00A1054B"/>
    <w:rsid w:val="00A10BC9"/>
    <w:rsid w:val="00A11137"/>
    <w:rsid w:val="00A111EA"/>
    <w:rsid w:val="00A1135E"/>
    <w:rsid w:val="00A11447"/>
    <w:rsid w:val="00A11555"/>
    <w:rsid w:val="00A115D6"/>
    <w:rsid w:val="00A1193E"/>
    <w:rsid w:val="00A11993"/>
    <w:rsid w:val="00A11A81"/>
    <w:rsid w:val="00A11B67"/>
    <w:rsid w:val="00A11D49"/>
    <w:rsid w:val="00A11DEE"/>
    <w:rsid w:val="00A120EE"/>
    <w:rsid w:val="00A12A38"/>
    <w:rsid w:val="00A12A97"/>
    <w:rsid w:val="00A12B28"/>
    <w:rsid w:val="00A13177"/>
    <w:rsid w:val="00A136F2"/>
    <w:rsid w:val="00A1374B"/>
    <w:rsid w:val="00A13EAB"/>
    <w:rsid w:val="00A14E33"/>
    <w:rsid w:val="00A1520C"/>
    <w:rsid w:val="00A15545"/>
    <w:rsid w:val="00A1602B"/>
    <w:rsid w:val="00A162DF"/>
    <w:rsid w:val="00A16324"/>
    <w:rsid w:val="00A17013"/>
    <w:rsid w:val="00A17140"/>
    <w:rsid w:val="00A17159"/>
    <w:rsid w:val="00A179FB"/>
    <w:rsid w:val="00A17AF1"/>
    <w:rsid w:val="00A17B4D"/>
    <w:rsid w:val="00A17B91"/>
    <w:rsid w:val="00A17BE0"/>
    <w:rsid w:val="00A2008D"/>
    <w:rsid w:val="00A20220"/>
    <w:rsid w:val="00A2055E"/>
    <w:rsid w:val="00A20CAE"/>
    <w:rsid w:val="00A21676"/>
    <w:rsid w:val="00A21C7C"/>
    <w:rsid w:val="00A22532"/>
    <w:rsid w:val="00A225DB"/>
    <w:rsid w:val="00A23269"/>
    <w:rsid w:val="00A23DCC"/>
    <w:rsid w:val="00A23F95"/>
    <w:rsid w:val="00A24090"/>
    <w:rsid w:val="00A24C51"/>
    <w:rsid w:val="00A252DC"/>
    <w:rsid w:val="00A253BE"/>
    <w:rsid w:val="00A256A9"/>
    <w:rsid w:val="00A25A23"/>
    <w:rsid w:val="00A25DBE"/>
    <w:rsid w:val="00A25E6E"/>
    <w:rsid w:val="00A26159"/>
    <w:rsid w:val="00A26462"/>
    <w:rsid w:val="00A26700"/>
    <w:rsid w:val="00A26B21"/>
    <w:rsid w:val="00A26E73"/>
    <w:rsid w:val="00A274D4"/>
    <w:rsid w:val="00A274E2"/>
    <w:rsid w:val="00A27A34"/>
    <w:rsid w:val="00A27A8A"/>
    <w:rsid w:val="00A27BE4"/>
    <w:rsid w:val="00A303FB"/>
    <w:rsid w:val="00A30527"/>
    <w:rsid w:val="00A3072C"/>
    <w:rsid w:val="00A30B16"/>
    <w:rsid w:val="00A30B97"/>
    <w:rsid w:val="00A30DFC"/>
    <w:rsid w:val="00A31193"/>
    <w:rsid w:val="00A312FC"/>
    <w:rsid w:val="00A31361"/>
    <w:rsid w:val="00A3170B"/>
    <w:rsid w:val="00A31782"/>
    <w:rsid w:val="00A3194F"/>
    <w:rsid w:val="00A31F9A"/>
    <w:rsid w:val="00A31FF4"/>
    <w:rsid w:val="00A32429"/>
    <w:rsid w:val="00A3288D"/>
    <w:rsid w:val="00A3300A"/>
    <w:rsid w:val="00A3307A"/>
    <w:rsid w:val="00A33111"/>
    <w:rsid w:val="00A33A21"/>
    <w:rsid w:val="00A33B8A"/>
    <w:rsid w:val="00A344D2"/>
    <w:rsid w:val="00A34BDA"/>
    <w:rsid w:val="00A35896"/>
    <w:rsid w:val="00A358DC"/>
    <w:rsid w:val="00A35A91"/>
    <w:rsid w:val="00A35C57"/>
    <w:rsid w:val="00A35DEC"/>
    <w:rsid w:val="00A35FDB"/>
    <w:rsid w:val="00A362FE"/>
    <w:rsid w:val="00A36EC0"/>
    <w:rsid w:val="00A37357"/>
    <w:rsid w:val="00A373D8"/>
    <w:rsid w:val="00A374BC"/>
    <w:rsid w:val="00A375B5"/>
    <w:rsid w:val="00A37704"/>
    <w:rsid w:val="00A37719"/>
    <w:rsid w:val="00A37AA5"/>
    <w:rsid w:val="00A37D1B"/>
    <w:rsid w:val="00A37DD6"/>
    <w:rsid w:val="00A40089"/>
    <w:rsid w:val="00A402F9"/>
    <w:rsid w:val="00A40459"/>
    <w:rsid w:val="00A4088D"/>
    <w:rsid w:val="00A408A1"/>
    <w:rsid w:val="00A40E5F"/>
    <w:rsid w:val="00A40EC0"/>
    <w:rsid w:val="00A411CC"/>
    <w:rsid w:val="00A4164A"/>
    <w:rsid w:val="00A41C3D"/>
    <w:rsid w:val="00A41F2E"/>
    <w:rsid w:val="00A42055"/>
    <w:rsid w:val="00A42883"/>
    <w:rsid w:val="00A42F47"/>
    <w:rsid w:val="00A432A0"/>
    <w:rsid w:val="00A4354B"/>
    <w:rsid w:val="00A43A5C"/>
    <w:rsid w:val="00A43F0A"/>
    <w:rsid w:val="00A43F61"/>
    <w:rsid w:val="00A43FF9"/>
    <w:rsid w:val="00A44082"/>
    <w:rsid w:val="00A44220"/>
    <w:rsid w:val="00A44FC7"/>
    <w:rsid w:val="00A45207"/>
    <w:rsid w:val="00A454DA"/>
    <w:rsid w:val="00A457C1"/>
    <w:rsid w:val="00A457E2"/>
    <w:rsid w:val="00A45944"/>
    <w:rsid w:val="00A46084"/>
    <w:rsid w:val="00A46305"/>
    <w:rsid w:val="00A465E9"/>
    <w:rsid w:val="00A468F2"/>
    <w:rsid w:val="00A46A4B"/>
    <w:rsid w:val="00A46AD0"/>
    <w:rsid w:val="00A46EDA"/>
    <w:rsid w:val="00A470C6"/>
    <w:rsid w:val="00A47757"/>
    <w:rsid w:val="00A47774"/>
    <w:rsid w:val="00A4784D"/>
    <w:rsid w:val="00A47BC1"/>
    <w:rsid w:val="00A47D14"/>
    <w:rsid w:val="00A50702"/>
    <w:rsid w:val="00A5077D"/>
    <w:rsid w:val="00A50899"/>
    <w:rsid w:val="00A50C78"/>
    <w:rsid w:val="00A50D1E"/>
    <w:rsid w:val="00A51049"/>
    <w:rsid w:val="00A51084"/>
    <w:rsid w:val="00A51124"/>
    <w:rsid w:val="00A512A2"/>
    <w:rsid w:val="00A5175F"/>
    <w:rsid w:val="00A51875"/>
    <w:rsid w:val="00A518F7"/>
    <w:rsid w:val="00A51996"/>
    <w:rsid w:val="00A51A4B"/>
    <w:rsid w:val="00A5216F"/>
    <w:rsid w:val="00A52254"/>
    <w:rsid w:val="00A52401"/>
    <w:rsid w:val="00A52761"/>
    <w:rsid w:val="00A5287D"/>
    <w:rsid w:val="00A529D4"/>
    <w:rsid w:val="00A52A27"/>
    <w:rsid w:val="00A52C1C"/>
    <w:rsid w:val="00A52D7C"/>
    <w:rsid w:val="00A52E0E"/>
    <w:rsid w:val="00A52ECC"/>
    <w:rsid w:val="00A53131"/>
    <w:rsid w:val="00A536FC"/>
    <w:rsid w:val="00A5419C"/>
    <w:rsid w:val="00A54370"/>
    <w:rsid w:val="00A54C42"/>
    <w:rsid w:val="00A550F7"/>
    <w:rsid w:val="00A5567D"/>
    <w:rsid w:val="00A55BF7"/>
    <w:rsid w:val="00A562BE"/>
    <w:rsid w:val="00A568ED"/>
    <w:rsid w:val="00A56A4F"/>
    <w:rsid w:val="00A56DDE"/>
    <w:rsid w:val="00A5746C"/>
    <w:rsid w:val="00A5773B"/>
    <w:rsid w:val="00A5787F"/>
    <w:rsid w:val="00A57C06"/>
    <w:rsid w:val="00A57E73"/>
    <w:rsid w:val="00A600F7"/>
    <w:rsid w:val="00A601FA"/>
    <w:rsid w:val="00A603C5"/>
    <w:rsid w:val="00A60436"/>
    <w:rsid w:val="00A6052E"/>
    <w:rsid w:val="00A60601"/>
    <w:rsid w:val="00A607D9"/>
    <w:rsid w:val="00A6080A"/>
    <w:rsid w:val="00A60A03"/>
    <w:rsid w:val="00A60C3A"/>
    <w:rsid w:val="00A6104C"/>
    <w:rsid w:val="00A61C35"/>
    <w:rsid w:val="00A621B7"/>
    <w:rsid w:val="00A62DC7"/>
    <w:rsid w:val="00A63037"/>
    <w:rsid w:val="00A6323E"/>
    <w:rsid w:val="00A63277"/>
    <w:rsid w:val="00A633D2"/>
    <w:rsid w:val="00A6351C"/>
    <w:rsid w:val="00A638B4"/>
    <w:rsid w:val="00A63914"/>
    <w:rsid w:val="00A63ADC"/>
    <w:rsid w:val="00A63AF3"/>
    <w:rsid w:val="00A63C03"/>
    <w:rsid w:val="00A64173"/>
    <w:rsid w:val="00A6419E"/>
    <w:rsid w:val="00A64E32"/>
    <w:rsid w:val="00A64E8C"/>
    <w:rsid w:val="00A64EF8"/>
    <w:rsid w:val="00A65B0A"/>
    <w:rsid w:val="00A65CE4"/>
    <w:rsid w:val="00A65E01"/>
    <w:rsid w:val="00A6619D"/>
    <w:rsid w:val="00A66203"/>
    <w:rsid w:val="00A664B6"/>
    <w:rsid w:val="00A6677B"/>
    <w:rsid w:val="00A66B3F"/>
    <w:rsid w:val="00A66CE9"/>
    <w:rsid w:val="00A67D1C"/>
    <w:rsid w:val="00A67F0E"/>
    <w:rsid w:val="00A702BB"/>
    <w:rsid w:val="00A703DF"/>
    <w:rsid w:val="00A70BB5"/>
    <w:rsid w:val="00A70F1D"/>
    <w:rsid w:val="00A70FB9"/>
    <w:rsid w:val="00A70FE6"/>
    <w:rsid w:val="00A710AC"/>
    <w:rsid w:val="00A71316"/>
    <w:rsid w:val="00A7177F"/>
    <w:rsid w:val="00A717AD"/>
    <w:rsid w:val="00A7186E"/>
    <w:rsid w:val="00A71CBF"/>
    <w:rsid w:val="00A71E09"/>
    <w:rsid w:val="00A71FC9"/>
    <w:rsid w:val="00A7218D"/>
    <w:rsid w:val="00A725DB"/>
    <w:rsid w:val="00A72980"/>
    <w:rsid w:val="00A729FA"/>
    <w:rsid w:val="00A72A6F"/>
    <w:rsid w:val="00A72C03"/>
    <w:rsid w:val="00A733FB"/>
    <w:rsid w:val="00A73564"/>
    <w:rsid w:val="00A73738"/>
    <w:rsid w:val="00A73D7C"/>
    <w:rsid w:val="00A73E8F"/>
    <w:rsid w:val="00A747DC"/>
    <w:rsid w:val="00A74A82"/>
    <w:rsid w:val="00A74D4E"/>
    <w:rsid w:val="00A74DFA"/>
    <w:rsid w:val="00A752A2"/>
    <w:rsid w:val="00A75301"/>
    <w:rsid w:val="00A753BD"/>
    <w:rsid w:val="00A758BE"/>
    <w:rsid w:val="00A758EA"/>
    <w:rsid w:val="00A7598F"/>
    <w:rsid w:val="00A75D0C"/>
    <w:rsid w:val="00A75D7A"/>
    <w:rsid w:val="00A761EE"/>
    <w:rsid w:val="00A766DD"/>
    <w:rsid w:val="00A76A99"/>
    <w:rsid w:val="00A76B33"/>
    <w:rsid w:val="00A76FA4"/>
    <w:rsid w:val="00A77279"/>
    <w:rsid w:val="00A777C4"/>
    <w:rsid w:val="00A7783C"/>
    <w:rsid w:val="00A77840"/>
    <w:rsid w:val="00A77933"/>
    <w:rsid w:val="00A77F98"/>
    <w:rsid w:val="00A77FCB"/>
    <w:rsid w:val="00A80559"/>
    <w:rsid w:val="00A80813"/>
    <w:rsid w:val="00A80BF3"/>
    <w:rsid w:val="00A80EA4"/>
    <w:rsid w:val="00A8115F"/>
    <w:rsid w:val="00A81618"/>
    <w:rsid w:val="00A819DD"/>
    <w:rsid w:val="00A81C95"/>
    <w:rsid w:val="00A81DE0"/>
    <w:rsid w:val="00A81F01"/>
    <w:rsid w:val="00A827D6"/>
    <w:rsid w:val="00A8297E"/>
    <w:rsid w:val="00A82D4D"/>
    <w:rsid w:val="00A8367F"/>
    <w:rsid w:val="00A83A16"/>
    <w:rsid w:val="00A83CA5"/>
    <w:rsid w:val="00A83DCF"/>
    <w:rsid w:val="00A83ECA"/>
    <w:rsid w:val="00A84336"/>
    <w:rsid w:val="00A8457A"/>
    <w:rsid w:val="00A846D6"/>
    <w:rsid w:val="00A84863"/>
    <w:rsid w:val="00A84EAD"/>
    <w:rsid w:val="00A84EBD"/>
    <w:rsid w:val="00A84EDD"/>
    <w:rsid w:val="00A84F34"/>
    <w:rsid w:val="00A856EE"/>
    <w:rsid w:val="00A8620E"/>
    <w:rsid w:val="00A86499"/>
    <w:rsid w:val="00A864E9"/>
    <w:rsid w:val="00A86521"/>
    <w:rsid w:val="00A86827"/>
    <w:rsid w:val="00A86CC9"/>
    <w:rsid w:val="00A8730E"/>
    <w:rsid w:val="00A8749C"/>
    <w:rsid w:val="00A87673"/>
    <w:rsid w:val="00A87906"/>
    <w:rsid w:val="00A87958"/>
    <w:rsid w:val="00A87AA5"/>
    <w:rsid w:val="00A87E75"/>
    <w:rsid w:val="00A87E9E"/>
    <w:rsid w:val="00A901BE"/>
    <w:rsid w:val="00A904E2"/>
    <w:rsid w:val="00A90B99"/>
    <w:rsid w:val="00A90D2E"/>
    <w:rsid w:val="00A911B5"/>
    <w:rsid w:val="00A912E7"/>
    <w:rsid w:val="00A91B6C"/>
    <w:rsid w:val="00A91E97"/>
    <w:rsid w:val="00A928A6"/>
    <w:rsid w:val="00A92BCF"/>
    <w:rsid w:val="00A92C1A"/>
    <w:rsid w:val="00A92E80"/>
    <w:rsid w:val="00A92EB3"/>
    <w:rsid w:val="00A93095"/>
    <w:rsid w:val="00A93309"/>
    <w:rsid w:val="00A933C8"/>
    <w:rsid w:val="00A934AA"/>
    <w:rsid w:val="00A938A8"/>
    <w:rsid w:val="00A939EB"/>
    <w:rsid w:val="00A93C28"/>
    <w:rsid w:val="00A9448F"/>
    <w:rsid w:val="00A94F32"/>
    <w:rsid w:val="00A95326"/>
    <w:rsid w:val="00A9542D"/>
    <w:rsid w:val="00A954FD"/>
    <w:rsid w:val="00A95612"/>
    <w:rsid w:val="00A957DD"/>
    <w:rsid w:val="00A95C73"/>
    <w:rsid w:val="00A95E2B"/>
    <w:rsid w:val="00A96085"/>
    <w:rsid w:val="00A96151"/>
    <w:rsid w:val="00A96424"/>
    <w:rsid w:val="00A965A2"/>
    <w:rsid w:val="00A96734"/>
    <w:rsid w:val="00A96A1C"/>
    <w:rsid w:val="00A96E3A"/>
    <w:rsid w:val="00A97616"/>
    <w:rsid w:val="00A9797D"/>
    <w:rsid w:val="00A9798C"/>
    <w:rsid w:val="00A97AC3"/>
    <w:rsid w:val="00A97F12"/>
    <w:rsid w:val="00AA0125"/>
    <w:rsid w:val="00AA0297"/>
    <w:rsid w:val="00AA0C9E"/>
    <w:rsid w:val="00AA0D18"/>
    <w:rsid w:val="00AA0F9E"/>
    <w:rsid w:val="00AA139E"/>
    <w:rsid w:val="00AA170D"/>
    <w:rsid w:val="00AA19A6"/>
    <w:rsid w:val="00AA1AED"/>
    <w:rsid w:val="00AA1DA2"/>
    <w:rsid w:val="00AA1EE1"/>
    <w:rsid w:val="00AA20B1"/>
    <w:rsid w:val="00AA25BA"/>
    <w:rsid w:val="00AA262E"/>
    <w:rsid w:val="00AA2AA1"/>
    <w:rsid w:val="00AA2BA2"/>
    <w:rsid w:val="00AA2C89"/>
    <w:rsid w:val="00AA3451"/>
    <w:rsid w:val="00AA3C1A"/>
    <w:rsid w:val="00AA43BD"/>
    <w:rsid w:val="00AA46E6"/>
    <w:rsid w:val="00AA48B6"/>
    <w:rsid w:val="00AA48C1"/>
    <w:rsid w:val="00AA58C2"/>
    <w:rsid w:val="00AA5DCF"/>
    <w:rsid w:val="00AA5EC1"/>
    <w:rsid w:val="00AA5F05"/>
    <w:rsid w:val="00AA60A4"/>
    <w:rsid w:val="00AA62BE"/>
    <w:rsid w:val="00AA63B1"/>
    <w:rsid w:val="00AA67C3"/>
    <w:rsid w:val="00AA6AB5"/>
    <w:rsid w:val="00AA712F"/>
    <w:rsid w:val="00AA714D"/>
    <w:rsid w:val="00AA73A8"/>
    <w:rsid w:val="00AA771D"/>
    <w:rsid w:val="00AA7ADF"/>
    <w:rsid w:val="00AA7C13"/>
    <w:rsid w:val="00AA7C6E"/>
    <w:rsid w:val="00AA7D1E"/>
    <w:rsid w:val="00AA7E0A"/>
    <w:rsid w:val="00AB006F"/>
    <w:rsid w:val="00AB0317"/>
    <w:rsid w:val="00AB0BEA"/>
    <w:rsid w:val="00AB12F3"/>
    <w:rsid w:val="00AB171C"/>
    <w:rsid w:val="00AB1A9F"/>
    <w:rsid w:val="00AB200F"/>
    <w:rsid w:val="00AB2597"/>
    <w:rsid w:val="00AB3037"/>
    <w:rsid w:val="00AB3184"/>
    <w:rsid w:val="00AB33CF"/>
    <w:rsid w:val="00AB33F5"/>
    <w:rsid w:val="00AB33F9"/>
    <w:rsid w:val="00AB35B0"/>
    <w:rsid w:val="00AB3B50"/>
    <w:rsid w:val="00AB3CEC"/>
    <w:rsid w:val="00AB3E8B"/>
    <w:rsid w:val="00AB415A"/>
    <w:rsid w:val="00AB4A5A"/>
    <w:rsid w:val="00AB4AFF"/>
    <w:rsid w:val="00AB537C"/>
    <w:rsid w:val="00AB5487"/>
    <w:rsid w:val="00AB562E"/>
    <w:rsid w:val="00AB5887"/>
    <w:rsid w:val="00AB5B81"/>
    <w:rsid w:val="00AB5C13"/>
    <w:rsid w:val="00AB5CD5"/>
    <w:rsid w:val="00AB5D24"/>
    <w:rsid w:val="00AB5EF2"/>
    <w:rsid w:val="00AB617F"/>
    <w:rsid w:val="00AB6276"/>
    <w:rsid w:val="00AB64D6"/>
    <w:rsid w:val="00AB64E5"/>
    <w:rsid w:val="00AB65F3"/>
    <w:rsid w:val="00AB6C31"/>
    <w:rsid w:val="00AB7002"/>
    <w:rsid w:val="00AB7213"/>
    <w:rsid w:val="00AB7442"/>
    <w:rsid w:val="00AB74CF"/>
    <w:rsid w:val="00AC0712"/>
    <w:rsid w:val="00AC0717"/>
    <w:rsid w:val="00AC11ED"/>
    <w:rsid w:val="00AC1226"/>
    <w:rsid w:val="00AC146B"/>
    <w:rsid w:val="00AC1481"/>
    <w:rsid w:val="00AC1686"/>
    <w:rsid w:val="00AC179A"/>
    <w:rsid w:val="00AC18EF"/>
    <w:rsid w:val="00AC1DC3"/>
    <w:rsid w:val="00AC24F6"/>
    <w:rsid w:val="00AC2888"/>
    <w:rsid w:val="00AC299E"/>
    <w:rsid w:val="00AC2A25"/>
    <w:rsid w:val="00AC2A54"/>
    <w:rsid w:val="00AC2CAF"/>
    <w:rsid w:val="00AC3987"/>
    <w:rsid w:val="00AC3B0B"/>
    <w:rsid w:val="00AC44AF"/>
    <w:rsid w:val="00AC47E0"/>
    <w:rsid w:val="00AC4838"/>
    <w:rsid w:val="00AC550D"/>
    <w:rsid w:val="00AC585F"/>
    <w:rsid w:val="00AC598F"/>
    <w:rsid w:val="00AC5C6A"/>
    <w:rsid w:val="00AC5CC5"/>
    <w:rsid w:val="00AC5EB5"/>
    <w:rsid w:val="00AC60D6"/>
    <w:rsid w:val="00AC635D"/>
    <w:rsid w:val="00AC6484"/>
    <w:rsid w:val="00AC65AF"/>
    <w:rsid w:val="00AC679E"/>
    <w:rsid w:val="00AC7052"/>
    <w:rsid w:val="00AC7703"/>
    <w:rsid w:val="00AC7A73"/>
    <w:rsid w:val="00AC7D7F"/>
    <w:rsid w:val="00AC7DBA"/>
    <w:rsid w:val="00AC7E57"/>
    <w:rsid w:val="00AC7F32"/>
    <w:rsid w:val="00AD00CD"/>
    <w:rsid w:val="00AD01A3"/>
    <w:rsid w:val="00AD0558"/>
    <w:rsid w:val="00AD0FEB"/>
    <w:rsid w:val="00AD10E5"/>
    <w:rsid w:val="00AD1383"/>
    <w:rsid w:val="00AD13A8"/>
    <w:rsid w:val="00AD1674"/>
    <w:rsid w:val="00AD1A75"/>
    <w:rsid w:val="00AD1D97"/>
    <w:rsid w:val="00AD1FF4"/>
    <w:rsid w:val="00AD21D6"/>
    <w:rsid w:val="00AD23CC"/>
    <w:rsid w:val="00AD2479"/>
    <w:rsid w:val="00AD248F"/>
    <w:rsid w:val="00AD31EC"/>
    <w:rsid w:val="00AD32BE"/>
    <w:rsid w:val="00AD35A4"/>
    <w:rsid w:val="00AD37F0"/>
    <w:rsid w:val="00AD3C2A"/>
    <w:rsid w:val="00AD3E6B"/>
    <w:rsid w:val="00AD4028"/>
    <w:rsid w:val="00AD4379"/>
    <w:rsid w:val="00AD43A0"/>
    <w:rsid w:val="00AD45C7"/>
    <w:rsid w:val="00AD4652"/>
    <w:rsid w:val="00AD4A21"/>
    <w:rsid w:val="00AD4DAE"/>
    <w:rsid w:val="00AD4FB3"/>
    <w:rsid w:val="00AD580F"/>
    <w:rsid w:val="00AD59D8"/>
    <w:rsid w:val="00AD5D1F"/>
    <w:rsid w:val="00AD5D67"/>
    <w:rsid w:val="00AD5D9A"/>
    <w:rsid w:val="00AD5E26"/>
    <w:rsid w:val="00AD6676"/>
    <w:rsid w:val="00AD6833"/>
    <w:rsid w:val="00AD6D41"/>
    <w:rsid w:val="00AD715B"/>
    <w:rsid w:val="00AD7356"/>
    <w:rsid w:val="00AD745C"/>
    <w:rsid w:val="00AD76B1"/>
    <w:rsid w:val="00AD7763"/>
    <w:rsid w:val="00AD77FA"/>
    <w:rsid w:val="00AE035E"/>
    <w:rsid w:val="00AE06F7"/>
    <w:rsid w:val="00AE0914"/>
    <w:rsid w:val="00AE0E20"/>
    <w:rsid w:val="00AE1220"/>
    <w:rsid w:val="00AE14B9"/>
    <w:rsid w:val="00AE1923"/>
    <w:rsid w:val="00AE1CFC"/>
    <w:rsid w:val="00AE1D4C"/>
    <w:rsid w:val="00AE203F"/>
    <w:rsid w:val="00AE23AB"/>
    <w:rsid w:val="00AE252A"/>
    <w:rsid w:val="00AE29AA"/>
    <w:rsid w:val="00AE2CFF"/>
    <w:rsid w:val="00AE2D43"/>
    <w:rsid w:val="00AE30A1"/>
    <w:rsid w:val="00AE31C3"/>
    <w:rsid w:val="00AE31EF"/>
    <w:rsid w:val="00AE329C"/>
    <w:rsid w:val="00AE32D3"/>
    <w:rsid w:val="00AE3D0F"/>
    <w:rsid w:val="00AE3E1D"/>
    <w:rsid w:val="00AE3EC3"/>
    <w:rsid w:val="00AE41C8"/>
    <w:rsid w:val="00AE4513"/>
    <w:rsid w:val="00AE48A4"/>
    <w:rsid w:val="00AE4D24"/>
    <w:rsid w:val="00AE4F24"/>
    <w:rsid w:val="00AE4F38"/>
    <w:rsid w:val="00AE507F"/>
    <w:rsid w:val="00AE5095"/>
    <w:rsid w:val="00AE521A"/>
    <w:rsid w:val="00AE5380"/>
    <w:rsid w:val="00AE5AEC"/>
    <w:rsid w:val="00AE600B"/>
    <w:rsid w:val="00AE6602"/>
    <w:rsid w:val="00AE6873"/>
    <w:rsid w:val="00AE6D21"/>
    <w:rsid w:val="00AE6D50"/>
    <w:rsid w:val="00AE75C3"/>
    <w:rsid w:val="00AE7736"/>
    <w:rsid w:val="00AE7F9B"/>
    <w:rsid w:val="00AF03AA"/>
    <w:rsid w:val="00AF0D9E"/>
    <w:rsid w:val="00AF0E76"/>
    <w:rsid w:val="00AF106D"/>
    <w:rsid w:val="00AF1099"/>
    <w:rsid w:val="00AF1220"/>
    <w:rsid w:val="00AF1DE2"/>
    <w:rsid w:val="00AF26A0"/>
    <w:rsid w:val="00AF278C"/>
    <w:rsid w:val="00AF2806"/>
    <w:rsid w:val="00AF3042"/>
    <w:rsid w:val="00AF34EA"/>
    <w:rsid w:val="00AF362D"/>
    <w:rsid w:val="00AF3632"/>
    <w:rsid w:val="00AF406C"/>
    <w:rsid w:val="00AF428A"/>
    <w:rsid w:val="00AF430F"/>
    <w:rsid w:val="00AF498E"/>
    <w:rsid w:val="00AF49D2"/>
    <w:rsid w:val="00AF4AF0"/>
    <w:rsid w:val="00AF4E90"/>
    <w:rsid w:val="00AF4FDE"/>
    <w:rsid w:val="00AF5391"/>
    <w:rsid w:val="00AF5912"/>
    <w:rsid w:val="00AF5D43"/>
    <w:rsid w:val="00AF5D8B"/>
    <w:rsid w:val="00AF62E0"/>
    <w:rsid w:val="00AF6574"/>
    <w:rsid w:val="00AF698E"/>
    <w:rsid w:val="00AF6A75"/>
    <w:rsid w:val="00AF6EE6"/>
    <w:rsid w:val="00AF7341"/>
    <w:rsid w:val="00AF7555"/>
    <w:rsid w:val="00AF7BA6"/>
    <w:rsid w:val="00AF7CA3"/>
    <w:rsid w:val="00AF7CBE"/>
    <w:rsid w:val="00B0063B"/>
    <w:rsid w:val="00B007F3"/>
    <w:rsid w:val="00B00A76"/>
    <w:rsid w:val="00B00C2F"/>
    <w:rsid w:val="00B00EA1"/>
    <w:rsid w:val="00B00F17"/>
    <w:rsid w:val="00B00FB6"/>
    <w:rsid w:val="00B01324"/>
    <w:rsid w:val="00B0133A"/>
    <w:rsid w:val="00B01ABC"/>
    <w:rsid w:val="00B01DB9"/>
    <w:rsid w:val="00B01E36"/>
    <w:rsid w:val="00B01F6C"/>
    <w:rsid w:val="00B025A1"/>
    <w:rsid w:val="00B0264A"/>
    <w:rsid w:val="00B02EE2"/>
    <w:rsid w:val="00B0308E"/>
    <w:rsid w:val="00B03526"/>
    <w:rsid w:val="00B03DEE"/>
    <w:rsid w:val="00B04053"/>
    <w:rsid w:val="00B04B8B"/>
    <w:rsid w:val="00B04BF9"/>
    <w:rsid w:val="00B04C10"/>
    <w:rsid w:val="00B04D6B"/>
    <w:rsid w:val="00B04F0F"/>
    <w:rsid w:val="00B05053"/>
    <w:rsid w:val="00B05330"/>
    <w:rsid w:val="00B0575B"/>
    <w:rsid w:val="00B068E4"/>
    <w:rsid w:val="00B068FF"/>
    <w:rsid w:val="00B069DE"/>
    <w:rsid w:val="00B06A46"/>
    <w:rsid w:val="00B06ED6"/>
    <w:rsid w:val="00B078AE"/>
    <w:rsid w:val="00B1063A"/>
    <w:rsid w:val="00B10684"/>
    <w:rsid w:val="00B10802"/>
    <w:rsid w:val="00B10D68"/>
    <w:rsid w:val="00B10E88"/>
    <w:rsid w:val="00B11083"/>
    <w:rsid w:val="00B11114"/>
    <w:rsid w:val="00B1147E"/>
    <w:rsid w:val="00B115ED"/>
    <w:rsid w:val="00B117CB"/>
    <w:rsid w:val="00B117D7"/>
    <w:rsid w:val="00B11E1F"/>
    <w:rsid w:val="00B12047"/>
    <w:rsid w:val="00B1236B"/>
    <w:rsid w:val="00B12732"/>
    <w:rsid w:val="00B12859"/>
    <w:rsid w:val="00B12A49"/>
    <w:rsid w:val="00B12E82"/>
    <w:rsid w:val="00B12FD8"/>
    <w:rsid w:val="00B134D1"/>
    <w:rsid w:val="00B13785"/>
    <w:rsid w:val="00B13979"/>
    <w:rsid w:val="00B13B16"/>
    <w:rsid w:val="00B13B75"/>
    <w:rsid w:val="00B13B8E"/>
    <w:rsid w:val="00B13BC6"/>
    <w:rsid w:val="00B13FB4"/>
    <w:rsid w:val="00B13FFE"/>
    <w:rsid w:val="00B142E0"/>
    <w:rsid w:val="00B14429"/>
    <w:rsid w:val="00B15237"/>
    <w:rsid w:val="00B156A9"/>
    <w:rsid w:val="00B1598D"/>
    <w:rsid w:val="00B15E04"/>
    <w:rsid w:val="00B1616E"/>
    <w:rsid w:val="00B16360"/>
    <w:rsid w:val="00B166F6"/>
    <w:rsid w:val="00B172FE"/>
    <w:rsid w:val="00B17A6F"/>
    <w:rsid w:val="00B17F5C"/>
    <w:rsid w:val="00B202F8"/>
    <w:rsid w:val="00B2074F"/>
    <w:rsid w:val="00B210CC"/>
    <w:rsid w:val="00B21E4C"/>
    <w:rsid w:val="00B22088"/>
    <w:rsid w:val="00B22359"/>
    <w:rsid w:val="00B22475"/>
    <w:rsid w:val="00B22831"/>
    <w:rsid w:val="00B22BC5"/>
    <w:rsid w:val="00B230D8"/>
    <w:rsid w:val="00B231BC"/>
    <w:rsid w:val="00B232FF"/>
    <w:rsid w:val="00B23573"/>
    <w:rsid w:val="00B23ABE"/>
    <w:rsid w:val="00B23B67"/>
    <w:rsid w:val="00B23F6D"/>
    <w:rsid w:val="00B24B6A"/>
    <w:rsid w:val="00B24B78"/>
    <w:rsid w:val="00B24F9A"/>
    <w:rsid w:val="00B2537B"/>
    <w:rsid w:val="00B2547B"/>
    <w:rsid w:val="00B25FB1"/>
    <w:rsid w:val="00B26797"/>
    <w:rsid w:val="00B26C98"/>
    <w:rsid w:val="00B26E4F"/>
    <w:rsid w:val="00B26F77"/>
    <w:rsid w:val="00B27027"/>
    <w:rsid w:val="00B271E8"/>
    <w:rsid w:val="00B275D8"/>
    <w:rsid w:val="00B27981"/>
    <w:rsid w:val="00B27B3E"/>
    <w:rsid w:val="00B3007E"/>
    <w:rsid w:val="00B300C3"/>
    <w:rsid w:val="00B3024D"/>
    <w:rsid w:val="00B306F6"/>
    <w:rsid w:val="00B30871"/>
    <w:rsid w:val="00B30AD6"/>
    <w:rsid w:val="00B3135E"/>
    <w:rsid w:val="00B313F6"/>
    <w:rsid w:val="00B3147F"/>
    <w:rsid w:val="00B314BB"/>
    <w:rsid w:val="00B31DC7"/>
    <w:rsid w:val="00B31E63"/>
    <w:rsid w:val="00B32506"/>
    <w:rsid w:val="00B32920"/>
    <w:rsid w:val="00B32CCD"/>
    <w:rsid w:val="00B32F66"/>
    <w:rsid w:val="00B33678"/>
    <w:rsid w:val="00B33B9B"/>
    <w:rsid w:val="00B33E58"/>
    <w:rsid w:val="00B33FD6"/>
    <w:rsid w:val="00B3407B"/>
    <w:rsid w:val="00B340B5"/>
    <w:rsid w:val="00B348D2"/>
    <w:rsid w:val="00B34AFD"/>
    <w:rsid w:val="00B34CAA"/>
    <w:rsid w:val="00B3512D"/>
    <w:rsid w:val="00B354E2"/>
    <w:rsid w:val="00B358C1"/>
    <w:rsid w:val="00B35C85"/>
    <w:rsid w:val="00B361AC"/>
    <w:rsid w:val="00B36224"/>
    <w:rsid w:val="00B36630"/>
    <w:rsid w:val="00B36705"/>
    <w:rsid w:val="00B36B2F"/>
    <w:rsid w:val="00B36F8C"/>
    <w:rsid w:val="00B37073"/>
    <w:rsid w:val="00B3708C"/>
    <w:rsid w:val="00B371B2"/>
    <w:rsid w:val="00B37391"/>
    <w:rsid w:val="00B3757C"/>
    <w:rsid w:val="00B37D98"/>
    <w:rsid w:val="00B40037"/>
    <w:rsid w:val="00B405F4"/>
    <w:rsid w:val="00B413F6"/>
    <w:rsid w:val="00B4141C"/>
    <w:rsid w:val="00B414E0"/>
    <w:rsid w:val="00B41861"/>
    <w:rsid w:val="00B41A1A"/>
    <w:rsid w:val="00B41D7E"/>
    <w:rsid w:val="00B42107"/>
    <w:rsid w:val="00B42704"/>
    <w:rsid w:val="00B427F8"/>
    <w:rsid w:val="00B439E2"/>
    <w:rsid w:val="00B43A1C"/>
    <w:rsid w:val="00B43F14"/>
    <w:rsid w:val="00B440D1"/>
    <w:rsid w:val="00B442CD"/>
    <w:rsid w:val="00B443DF"/>
    <w:rsid w:val="00B4492B"/>
    <w:rsid w:val="00B44A28"/>
    <w:rsid w:val="00B44CB0"/>
    <w:rsid w:val="00B45047"/>
    <w:rsid w:val="00B453BC"/>
    <w:rsid w:val="00B45538"/>
    <w:rsid w:val="00B457F9"/>
    <w:rsid w:val="00B45B91"/>
    <w:rsid w:val="00B45BA8"/>
    <w:rsid w:val="00B45BBA"/>
    <w:rsid w:val="00B462D8"/>
    <w:rsid w:val="00B46347"/>
    <w:rsid w:val="00B46444"/>
    <w:rsid w:val="00B46775"/>
    <w:rsid w:val="00B46C8E"/>
    <w:rsid w:val="00B47117"/>
    <w:rsid w:val="00B47236"/>
    <w:rsid w:val="00B475E1"/>
    <w:rsid w:val="00B4762E"/>
    <w:rsid w:val="00B47D1C"/>
    <w:rsid w:val="00B47D23"/>
    <w:rsid w:val="00B507E3"/>
    <w:rsid w:val="00B509ED"/>
    <w:rsid w:val="00B5155A"/>
    <w:rsid w:val="00B516EC"/>
    <w:rsid w:val="00B51800"/>
    <w:rsid w:val="00B51E22"/>
    <w:rsid w:val="00B51E5E"/>
    <w:rsid w:val="00B51F70"/>
    <w:rsid w:val="00B521AD"/>
    <w:rsid w:val="00B52425"/>
    <w:rsid w:val="00B52B7A"/>
    <w:rsid w:val="00B52E89"/>
    <w:rsid w:val="00B52EAD"/>
    <w:rsid w:val="00B52EEC"/>
    <w:rsid w:val="00B52F36"/>
    <w:rsid w:val="00B54093"/>
    <w:rsid w:val="00B542AE"/>
    <w:rsid w:val="00B5436B"/>
    <w:rsid w:val="00B543F1"/>
    <w:rsid w:val="00B546AB"/>
    <w:rsid w:val="00B5474A"/>
    <w:rsid w:val="00B54772"/>
    <w:rsid w:val="00B547C5"/>
    <w:rsid w:val="00B54851"/>
    <w:rsid w:val="00B54B97"/>
    <w:rsid w:val="00B54C7E"/>
    <w:rsid w:val="00B554B1"/>
    <w:rsid w:val="00B554EB"/>
    <w:rsid w:val="00B55825"/>
    <w:rsid w:val="00B55A00"/>
    <w:rsid w:val="00B55C56"/>
    <w:rsid w:val="00B55E02"/>
    <w:rsid w:val="00B55E9E"/>
    <w:rsid w:val="00B566ED"/>
    <w:rsid w:val="00B56B70"/>
    <w:rsid w:val="00B56CFF"/>
    <w:rsid w:val="00B56EB0"/>
    <w:rsid w:val="00B57168"/>
    <w:rsid w:val="00B57205"/>
    <w:rsid w:val="00B57320"/>
    <w:rsid w:val="00B574FC"/>
    <w:rsid w:val="00B57669"/>
    <w:rsid w:val="00B603D4"/>
    <w:rsid w:val="00B604C7"/>
    <w:rsid w:val="00B60CC4"/>
    <w:rsid w:val="00B60D02"/>
    <w:rsid w:val="00B60E24"/>
    <w:rsid w:val="00B61068"/>
    <w:rsid w:val="00B6118D"/>
    <w:rsid w:val="00B61F6B"/>
    <w:rsid w:val="00B62104"/>
    <w:rsid w:val="00B6233A"/>
    <w:rsid w:val="00B62AFD"/>
    <w:rsid w:val="00B62CD1"/>
    <w:rsid w:val="00B6312A"/>
    <w:rsid w:val="00B63594"/>
    <w:rsid w:val="00B63815"/>
    <w:rsid w:val="00B6385C"/>
    <w:rsid w:val="00B63CE9"/>
    <w:rsid w:val="00B6435F"/>
    <w:rsid w:val="00B64FF2"/>
    <w:rsid w:val="00B650FB"/>
    <w:rsid w:val="00B651B7"/>
    <w:rsid w:val="00B65553"/>
    <w:rsid w:val="00B65643"/>
    <w:rsid w:val="00B658B7"/>
    <w:rsid w:val="00B65B2F"/>
    <w:rsid w:val="00B65CD2"/>
    <w:rsid w:val="00B66381"/>
    <w:rsid w:val="00B668FE"/>
    <w:rsid w:val="00B66D46"/>
    <w:rsid w:val="00B66D63"/>
    <w:rsid w:val="00B66E77"/>
    <w:rsid w:val="00B6719B"/>
    <w:rsid w:val="00B674BE"/>
    <w:rsid w:val="00B6777E"/>
    <w:rsid w:val="00B677C5"/>
    <w:rsid w:val="00B67953"/>
    <w:rsid w:val="00B6799D"/>
    <w:rsid w:val="00B67A5D"/>
    <w:rsid w:val="00B67BF5"/>
    <w:rsid w:val="00B67FDE"/>
    <w:rsid w:val="00B70106"/>
    <w:rsid w:val="00B70240"/>
    <w:rsid w:val="00B702B7"/>
    <w:rsid w:val="00B7038A"/>
    <w:rsid w:val="00B706E0"/>
    <w:rsid w:val="00B70C07"/>
    <w:rsid w:val="00B70E68"/>
    <w:rsid w:val="00B71721"/>
    <w:rsid w:val="00B71BEA"/>
    <w:rsid w:val="00B71C5E"/>
    <w:rsid w:val="00B71D0E"/>
    <w:rsid w:val="00B71D57"/>
    <w:rsid w:val="00B71F43"/>
    <w:rsid w:val="00B7212F"/>
    <w:rsid w:val="00B7222F"/>
    <w:rsid w:val="00B72616"/>
    <w:rsid w:val="00B72695"/>
    <w:rsid w:val="00B726B9"/>
    <w:rsid w:val="00B72A69"/>
    <w:rsid w:val="00B72C21"/>
    <w:rsid w:val="00B730B7"/>
    <w:rsid w:val="00B7316F"/>
    <w:rsid w:val="00B73287"/>
    <w:rsid w:val="00B7338B"/>
    <w:rsid w:val="00B7351F"/>
    <w:rsid w:val="00B73814"/>
    <w:rsid w:val="00B7397F"/>
    <w:rsid w:val="00B73D20"/>
    <w:rsid w:val="00B73D5E"/>
    <w:rsid w:val="00B73F56"/>
    <w:rsid w:val="00B743DE"/>
    <w:rsid w:val="00B743DF"/>
    <w:rsid w:val="00B74B6F"/>
    <w:rsid w:val="00B74D21"/>
    <w:rsid w:val="00B752A3"/>
    <w:rsid w:val="00B752B1"/>
    <w:rsid w:val="00B7532F"/>
    <w:rsid w:val="00B75640"/>
    <w:rsid w:val="00B75690"/>
    <w:rsid w:val="00B759E3"/>
    <w:rsid w:val="00B75F97"/>
    <w:rsid w:val="00B76B9D"/>
    <w:rsid w:val="00B77355"/>
    <w:rsid w:val="00B776A8"/>
    <w:rsid w:val="00B77A84"/>
    <w:rsid w:val="00B77E94"/>
    <w:rsid w:val="00B80321"/>
    <w:rsid w:val="00B80573"/>
    <w:rsid w:val="00B8116E"/>
    <w:rsid w:val="00B8139C"/>
    <w:rsid w:val="00B815EB"/>
    <w:rsid w:val="00B81BCF"/>
    <w:rsid w:val="00B81C69"/>
    <w:rsid w:val="00B81ECB"/>
    <w:rsid w:val="00B821B7"/>
    <w:rsid w:val="00B82451"/>
    <w:rsid w:val="00B8298F"/>
    <w:rsid w:val="00B8299B"/>
    <w:rsid w:val="00B82B9A"/>
    <w:rsid w:val="00B82F98"/>
    <w:rsid w:val="00B8304C"/>
    <w:rsid w:val="00B83503"/>
    <w:rsid w:val="00B836B1"/>
    <w:rsid w:val="00B8389E"/>
    <w:rsid w:val="00B84095"/>
    <w:rsid w:val="00B84D02"/>
    <w:rsid w:val="00B84ED5"/>
    <w:rsid w:val="00B85018"/>
    <w:rsid w:val="00B858B4"/>
    <w:rsid w:val="00B8590E"/>
    <w:rsid w:val="00B8596D"/>
    <w:rsid w:val="00B863E7"/>
    <w:rsid w:val="00B86CD2"/>
    <w:rsid w:val="00B8702D"/>
    <w:rsid w:val="00B8778B"/>
    <w:rsid w:val="00B9031C"/>
    <w:rsid w:val="00B90348"/>
    <w:rsid w:val="00B903D1"/>
    <w:rsid w:val="00B90653"/>
    <w:rsid w:val="00B90FAF"/>
    <w:rsid w:val="00B912EE"/>
    <w:rsid w:val="00B91A75"/>
    <w:rsid w:val="00B925DB"/>
    <w:rsid w:val="00B928E5"/>
    <w:rsid w:val="00B92BDF"/>
    <w:rsid w:val="00B93163"/>
    <w:rsid w:val="00B93299"/>
    <w:rsid w:val="00B9333B"/>
    <w:rsid w:val="00B938E4"/>
    <w:rsid w:val="00B93D40"/>
    <w:rsid w:val="00B947BF"/>
    <w:rsid w:val="00B94811"/>
    <w:rsid w:val="00B94BC2"/>
    <w:rsid w:val="00B94E55"/>
    <w:rsid w:val="00B94F87"/>
    <w:rsid w:val="00B951C1"/>
    <w:rsid w:val="00B95414"/>
    <w:rsid w:val="00B9544A"/>
    <w:rsid w:val="00B9556E"/>
    <w:rsid w:val="00B95619"/>
    <w:rsid w:val="00B95DA7"/>
    <w:rsid w:val="00B95DC7"/>
    <w:rsid w:val="00B96335"/>
    <w:rsid w:val="00B96A63"/>
    <w:rsid w:val="00B96C53"/>
    <w:rsid w:val="00B975CF"/>
    <w:rsid w:val="00B97784"/>
    <w:rsid w:val="00B97EBA"/>
    <w:rsid w:val="00BA0103"/>
    <w:rsid w:val="00BA0587"/>
    <w:rsid w:val="00BA0DF2"/>
    <w:rsid w:val="00BA0E5B"/>
    <w:rsid w:val="00BA0F89"/>
    <w:rsid w:val="00BA1049"/>
    <w:rsid w:val="00BA108A"/>
    <w:rsid w:val="00BA179D"/>
    <w:rsid w:val="00BA181F"/>
    <w:rsid w:val="00BA1AFD"/>
    <w:rsid w:val="00BA217B"/>
    <w:rsid w:val="00BA2A85"/>
    <w:rsid w:val="00BA2DFD"/>
    <w:rsid w:val="00BA3074"/>
    <w:rsid w:val="00BA3094"/>
    <w:rsid w:val="00BA37F0"/>
    <w:rsid w:val="00BA3CC9"/>
    <w:rsid w:val="00BA4214"/>
    <w:rsid w:val="00BA42EA"/>
    <w:rsid w:val="00BA43F3"/>
    <w:rsid w:val="00BA4418"/>
    <w:rsid w:val="00BA4525"/>
    <w:rsid w:val="00BA4AAE"/>
    <w:rsid w:val="00BA4BFB"/>
    <w:rsid w:val="00BA4D60"/>
    <w:rsid w:val="00BA4E2C"/>
    <w:rsid w:val="00BA509D"/>
    <w:rsid w:val="00BA51F6"/>
    <w:rsid w:val="00BA5B47"/>
    <w:rsid w:val="00BA5E43"/>
    <w:rsid w:val="00BA5ED6"/>
    <w:rsid w:val="00BA63D5"/>
    <w:rsid w:val="00BA648B"/>
    <w:rsid w:val="00BA6818"/>
    <w:rsid w:val="00BA6E28"/>
    <w:rsid w:val="00BA74ED"/>
    <w:rsid w:val="00BA771E"/>
    <w:rsid w:val="00BA77DE"/>
    <w:rsid w:val="00BA782E"/>
    <w:rsid w:val="00BA7A25"/>
    <w:rsid w:val="00BA7C2F"/>
    <w:rsid w:val="00BB0599"/>
    <w:rsid w:val="00BB05F4"/>
    <w:rsid w:val="00BB0630"/>
    <w:rsid w:val="00BB064E"/>
    <w:rsid w:val="00BB11B2"/>
    <w:rsid w:val="00BB12F6"/>
    <w:rsid w:val="00BB13AC"/>
    <w:rsid w:val="00BB14C3"/>
    <w:rsid w:val="00BB1CAB"/>
    <w:rsid w:val="00BB1DBF"/>
    <w:rsid w:val="00BB2322"/>
    <w:rsid w:val="00BB2333"/>
    <w:rsid w:val="00BB2405"/>
    <w:rsid w:val="00BB25E1"/>
    <w:rsid w:val="00BB2DFE"/>
    <w:rsid w:val="00BB3436"/>
    <w:rsid w:val="00BB34B7"/>
    <w:rsid w:val="00BB37C7"/>
    <w:rsid w:val="00BB3828"/>
    <w:rsid w:val="00BB3A7C"/>
    <w:rsid w:val="00BB3D9E"/>
    <w:rsid w:val="00BB40D9"/>
    <w:rsid w:val="00BB4199"/>
    <w:rsid w:val="00BB48F9"/>
    <w:rsid w:val="00BB4D2D"/>
    <w:rsid w:val="00BB4D97"/>
    <w:rsid w:val="00BB51DC"/>
    <w:rsid w:val="00BB53DF"/>
    <w:rsid w:val="00BB56C4"/>
    <w:rsid w:val="00BB5776"/>
    <w:rsid w:val="00BB5B56"/>
    <w:rsid w:val="00BB5E0F"/>
    <w:rsid w:val="00BB6030"/>
    <w:rsid w:val="00BB6067"/>
    <w:rsid w:val="00BB6172"/>
    <w:rsid w:val="00BB6853"/>
    <w:rsid w:val="00BB6B0B"/>
    <w:rsid w:val="00BB6C0B"/>
    <w:rsid w:val="00BB6DEB"/>
    <w:rsid w:val="00BB6E7F"/>
    <w:rsid w:val="00BB6F1C"/>
    <w:rsid w:val="00BB713C"/>
    <w:rsid w:val="00BB716B"/>
    <w:rsid w:val="00BB7651"/>
    <w:rsid w:val="00BB772D"/>
    <w:rsid w:val="00BB7826"/>
    <w:rsid w:val="00BB78B8"/>
    <w:rsid w:val="00BB7E75"/>
    <w:rsid w:val="00BC0321"/>
    <w:rsid w:val="00BC04A5"/>
    <w:rsid w:val="00BC0725"/>
    <w:rsid w:val="00BC07F6"/>
    <w:rsid w:val="00BC091B"/>
    <w:rsid w:val="00BC0967"/>
    <w:rsid w:val="00BC13E1"/>
    <w:rsid w:val="00BC1A7C"/>
    <w:rsid w:val="00BC1BF9"/>
    <w:rsid w:val="00BC23C0"/>
    <w:rsid w:val="00BC25A3"/>
    <w:rsid w:val="00BC265E"/>
    <w:rsid w:val="00BC2932"/>
    <w:rsid w:val="00BC2978"/>
    <w:rsid w:val="00BC2E1D"/>
    <w:rsid w:val="00BC3140"/>
    <w:rsid w:val="00BC3563"/>
    <w:rsid w:val="00BC3677"/>
    <w:rsid w:val="00BC38CC"/>
    <w:rsid w:val="00BC3CF5"/>
    <w:rsid w:val="00BC4118"/>
    <w:rsid w:val="00BC466E"/>
    <w:rsid w:val="00BC47B9"/>
    <w:rsid w:val="00BC484F"/>
    <w:rsid w:val="00BC4D34"/>
    <w:rsid w:val="00BC4E08"/>
    <w:rsid w:val="00BC6291"/>
    <w:rsid w:val="00BC6335"/>
    <w:rsid w:val="00BC6794"/>
    <w:rsid w:val="00BC6862"/>
    <w:rsid w:val="00BC71C9"/>
    <w:rsid w:val="00BC71F5"/>
    <w:rsid w:val="00BC730B"/>
    <w:rsid w:val="00BC7530"/>
    <w:rsid w:val="00BC77E9"/>
    <w:rsid w:val="00BC77EA"/>
    <w:rsid w:val="00BC7B71"/>
    <w:rsid w:val="00BC7C23"/>
    <w:rsid w:val="00BD0264"/>
    <w:rsid w:val="00BD0297"/>
    <w:rsid w:val="00BD039C"/>
    <w:rsid w:val="00BD070A"/>
    <w:rsid w:val="00BD0750"/>
    <w:rsid w:val="00BD08AA"/>
    <w:rsid w:val="00BD0B7D"/>
    <w:rsid w:val="00BD0E33"/>
    <w:rsid w:val="00BD0F89"/>
    <w:rsid w:val="00BD14A8"/>
    <w:rsid w:val="00BD181E"/>
    <w:rsid w:val="00BD1D83"/>
    <w:rsid w:val="00BD21B8"/>
    <w:rsid w:val="00BD26A7"/>
    <w:rsid w:val="00BD35F1"/>
    <w:rsid w:val="00BD369A"/>
    <w:rsid w:val="00BD37BA"/>
    <w:rsid w:val="00BD383C"/>
    <w:rsid w:val="00BD3A57"/>
    <w:rsid w:val="00BD410E"/>
    <w:rsid w:val="00BD4CCC"/>
    <w:rsid w:val="00BD51DF"/>
    <w:rsid w:val="00BD577E"/>
    <w:rsid w:val="00BD578B"/>
    <w:rsid w:val="00BD58C0"/>
    <w:rsid w:val="00BD58CD"/>
    <w:rsid w:val="00BD59F6"/>
    <w:rsid w:val="00BD5FD1"/>
    <w:rsid w:val="00BD601C"/>
    <w:rsid w:val="00BD6B3A"/>
    <w:rsid w:val="00BD6E31"/>
    <w:rsid w:val="00BD70AE"/>
    <w:rsid w:val="00BD7110"/>
    <w:rsid w:val="00BD7A78"/>
    <w:rsid w:val="00BE024B"/>
    <w:rsid w:val="00BE0254"/>
    <w:rsid w:val="00BE05AF"/>
    <w:rsid w:val="00BE0693"/>
    <w:rsid w:val="00BE0CB7"/>
    <w:rsid w:val="00BE0DCB"/>
    <w:rsid w:val="00BE14AB"/>
    <w:rsid w:val="00BE172B"/>
    <w:rsid w:val="00BE1859"/>
    <w:rsid w:val="00BE1C87"/>
    <w:rsid w:val="00BE21B6"/>
    <w:rsid w:val="00BE24E9"/>
    <w:rsid w:val="00BE259F"/>
    <w:rsid w:val="00BE2BD5"/>
    <w:rsid w:val="00BE2D0C"/>
    <w:rsid w:val="00BE2E40"/>
    <w:rsid w:val="00BE2EA5"/>
    <w:rsid w:val="00BE2EBD"/>
    <w:rsid w:val="00BE2F37"/>
    <w:rsid w:val="00BE32A6"/>
    <w:rsid w:val="00BE3535"/>
    <w:rsid w:val="00BE368E"/>
    <w:rsid w:val="00BE39BD"/>
    <w:rsid w:val="00BE3A7B"/>
    <w:rsid w:val="00BE3BC8"/>
    <w:rsid w:val="00BE3D93"/>
    <w:rsid w:val="00BE3F30"/>
    <w:rsid w:val="00BE4090"/>
    <w:rsid w:val="00BE40B0"/>
    <w:rsid w:val="00BE428C"/>
    <w:rsid w:val="00BE4398"/>
    <w:rsid w:val="00BE4A81"/>
    <w:rsid w:val="00BE4C2F"/>
    <w:rsid w:val="00BE4CE9"/>
    <w:rsid w:val="00BE507B"/>
    <w:rsid w:val="00BE50AB"/>
    <w:rsid w:val="00BE538C"/>
    <w:rsid w:val="00BE55E1"/>
    <w:rsid w:val="00BE5711"/>
    <w:rsid w:val="00BE5B2D"/>
    <w:rsid w:val="00BE6556"/>
    <w:rsid w:val="00BE65FA"/>
    <w:rsid w:val="00BE6738"/>
    <w:rsid w:val="00BE6DD4"/>
    <w:rsid w:val="00BE72B2"/>
    <w:rsid w:val="00BE756C"/>
    <w:rsid w:val="00BE7822"/>
    <w:rsid w:val="00BE7888"/>
    <w:rsid w:val="00BE7934"/>
    <w:rsid w:val="00BE79B8"/>
    <w:rsid w:val="00BE7AC2"/>
    <w:rsid w:val="00BE7C43"/>
    <w:rsid w:val="00BF003B"/>
    <w:rsid w:val="00BF00B4"/>
    <w:rsid w:val="00BF0123"/>
    <w:rsid w:val="00BF01F1"/>
    <w:rsid w:val="00BF04AD"/>
    <w:rsid w:val="00BF05A0"/>
    <w:rsid w:val="00BF07D6"/>
    <w:rsid w:val="00BF0BDC"/>
    <w:rsid w:val="00BF10ED"/>
    <w:rsid w:val="00BF12DD"/>
    <w:rsid w:val="00BF1740"/>
    <w:rsid w:val="00BF19B3"/>
    <w:rsid w:val="00BF2146"/>
    <w:rsid w:val="00BF2184"/>
    <w:rsid w:val="00BF2BBE"/>
    <w:rsid w:val="00BF2E19"/>
    <w:rsid w:val="00BF36F1"/>
    <w:rsid w:val="00BF381C"/>
    <w:rsid w:val="00BF3A74"/>
    <w:rsid w:val="00BF3C80"/>
    <w:rsid w:val="00BF3E7D"/>
    <w:rsid w:val="00BF3F81"/>
    <w:rsid w:val="00BF4606"/>
    <w:rsid w:val="00BF4733"/>
    <w:rsid w:val="00BF498B"/>
    <w:rsid w:val="00BF4ADB"/>
    <w:rsid w:val="00BF4E4A"/>
    <w:rsid w:val="00BF4EB8"/>
    <w:rsid w:val="00BF5358"/>
    <w:rsid w:val="00BF554A"/>
    <w:rsid w:val="00BF579B"/>
    <w:rsid w:val="00BF5D42"/>
    <w:rsid w:val="00BF6690"/>
    <w:rsid w:val="00BF6A28"/>
    <w:rsid w:val="00BF6D6E"/>
    <w:rsid w:val="00BF6E5D"/>
    <w:rsid w:val="00BF71A6"/>
    <w:rsid w:val="00BF7E99"/>
    <w:rsid w:val="00C0021D"/>
    <w:rsid w:val="00C00469"/>
    <w:rsid w:val="00C0047B"/>
    <w:rsid w:val="00C00B5E"/>
    <w:rsid w:val="00C00BA2"/>
    <w:rsid w:val="00C010FA"/>
    <w:rsid w:val="00C015EB"/>
    <w:rsid w:val="00C01675"/>
    <w:rsid w:val="00C016EC"/>
    <w:rsid w:val="00C01A05"/>
    <w:rsid w:val="00C01AF6"/>
    <w:rsid w:val="00C01BB0"/>
    <w:rsid w:val="00C01C75"/>
    <w:rsid w:val="00C01E29"/>
    <w:rsid w:val="00C02121"/>
    <w:rsid w:val="00C02210"/>
    <w:rsid w:val="00C02714"/>
    <w:rsid w:val="00C027E2"/>
    <w:rsid w:val="00C034F4"/>
    <w:rsid w:val="00C037AE"/>
    <w:rsid w:val="00C037FC"/>
    <w:rsid w:val="00C03B7A"/>
    <w:rsid w:val="00C03BCA"/>
    <w:rsid w:val="00C03E34"/>
    <w:rsid w:val="00C03FC3"/>
    <w:rsid w:val="00C042FB"/>
    <w:rsid w:val="00C0440C"/>
    <w:rsid w:val="00C04568"/>
    <w:rsid w:val="00C04A9A"/>
    <w:rsid w:val="00C04B40"/>
    <w:rsid w:val="00C05057"/>
    <w:rsid w:val="00C05098"/>
    <w:rsid w:val="00C05267"/>
    <w:rsid w:val="00C05422"/>
    <w:rsid w:val="00C0546D"/>
    <w:rsid w:val="00C05541"/>
    <w:rsid w:val="00C05611"/>
    <w:rsid w:val="00C0564C"/>
    <w:rsid w:val="00C0591B"/>
    <w:rsid w:val="00C05CF7"/>
    <w:rsid w:val="00C0615B"/>
    <w:rsid w:val="00C0643E"/>
    <w:rsid w:val="00C06508"/>
    <w:rsid w:val="00C066F3"/>
    <w:rsid w:val="00C06A28"/>
    <w:rsid w:val="00C06BA7"/>
    <w:rsid w:val="00C06FD8"/>
    <w:rsid w:val="00C0728B"/>
    <w:rsid w:val="00C07889"/>
    <w:rsid w:val="00C07AE4"/>
    <w:rsid w:val="00C07DAF"/>
    <w:rsid w:val="00C07EE8"/>
    <w:rsid w:val="00C07FCA"/>
    <w:rsid w:val="00C1019C"/>
    <w:rsid w:val="00C1029D"/>
    <w:rsid w:val="00C10716"/>
    <w:rsid w:val="00C10DEE"/>
    <w:rsid w:val="00C10E4A"/>
    <w:rsid w:val="00C10F84"/>
    <w:rsid w:val="00C1106B"/>
    <w:rsid w:val="00C111C4"/>
    <w:rsid w:val="00C115D3"/>
    <w:rsid w:val="00C11958"/>
    <w:rsid w:val="00C11E2F"/>
    <w:rsid w:val="00C11E76"/>
    <w:rsid w:val="00C121C4"/>
    <w:rsid w:val="00C12233"/>
    <w:rsid w:val="00C1230A"/>
    <w:rsid w:val="00C1238B"/>
    <w:rsid w:val="00C12458"/>
    <w:rsid w:val="00C125A7"/>
    <w:rsid w:val="00C129C1"/>
    <w:rsid w:val="00C13ACD"/>
    <w:rsid w:val="00C13E3A"/>
    <w:rsid w:val="00C13EC6"/>
    <w:rsid w:val="00C13FF1"/>
    <w:rsid w:val="00C14145"/>
    <w:rsid w:val="00C14C67"/>
    <w:rsid w:val="00C14D49"/>
    <w:rsid w:val="00C15220"/>
    <w:rsid w:val="00C15346"/>
    <w:rsid w:val="00C15E18"/>
    <w:rsid w:val="00C161A7"/>
    <w:rsid w:val="00C163E9"/>
    <w:rsid w:val="00C164F7"/>
    <w:rsid w:val="00C168AC"/>
    <w:rsid w:val="00C16B83"/>
    <w:rsid w:val="00C16DA8"/>
    <w:rsid w:val="00C1739A"/>
    <w:rsid w:val="00C17D16"/>
    <w:rsid w:val="00C17FD9"/>
    <w:rsid w:val="00C202DC"/>
    <w:rsid w:val="00C20364"/>
    <w:rsid w:val="00C203F0"/>
    <w:rsid w:val="00C20431"/>
    <w:rsid w:val="00C204BF"/>
    <w:rsid w:val="00C20959"/>
    <w:rsid w:val="00C20977"/>
    <w:rsid w:val="00C20C2D"/>
    <w:rsid w:val="00C20D32"/>
    <w:rsid w:val="00C20DA8"/>
    <w:rsid w:val="00C20DF3"/>
    <w:rsid w:val="00C20E60"/>
    <w:rsid w:val="00C21022"/>
    <w:rsid w:val="00C21563"/>
    <w:rsid w:val="00C215CB"/>
    <w:rsid w:val="00C21792"/>
    <w:rsid w:val="00C217E6"/>
    <w:rsid w:val="00C21910"/>
    <w:rsid w:val="00C21C7C"/>
    <w:rsid w:val="00C21DB6"/>
    <w:rsid w:val="00C21FED"/>
    <w:rsid w:val="00C2200C"/>
    <w:rsid w:val="00C221A6"/>
    <w:rsid w:val="00C224BA"/>
    <w:rsid w:val="00C224D0"/>
    <w:rsid w:val="00C22655"/>
    <w:rsid w:val="00C226DB"/>
    <w:rsid w:val="00C2285B"/>
    <w:rsid w:val="00C22E4B"/>
    <w:rsid w:val="00C22FD7"/>
    <w:rsid w:val="00C23397"/>
    <w:rsid w:val="00C233C0"/>
    <w:rsid w:val="00C23610"/>
    <w:rsid w:val="00C238FD"/>
    <w:rsid w:val="00C23ADC"/>
    <w:rsid w:val="00C23CB8"/>
    <w:rsid w:val="00C23E65"/>
    <w:rsid w:val="00C23F44"/>
    <w:rsid w:val="00C240D2"/>
    <w:rsid w:val="00C241C5"/>
    <w:rsid w:val="00C24368"/>
    <w:rsid w:val="00C2442D"/>
    <w:rsid w:val="00C24886"/>
    <w:rsid w:val="00C24A19"/>
    <w:rsid w:val="00C24A20"/>
    <w:rsid w:val="00C24D83"/>
    <w:rsid w:val="00C25361"/>
    <w:rsid w:val="00C25770"/>
    <w:rsid w:val="00C25931"/>
    <w:rsid w:val="00C25C60"/>
    <w:rsid w:val="00C2636E"/>
    <w:rsid w:val="00C268C6"/>
    <w:rsid w:val="00C26A2F"/>
    <w:rsid w:val="00C270A5"/>
    <w:rsid w:val="00C274F3"/>
    <w:rsid w:val="00C276CA"/>
    <w:rsid w:val="00C27871"/>
    <w:rsid w:val="00C27EAE"/>
    <w:rsid w:val="00C27F83"/>
    <w:rsid w:val="00C3074B"/>
    <w:rsid w:val="00C30757"/>
    <w:rsid w:val="00C30904"/>
    <w:rsid w:val="00C30957"/>
    <w:rsid w:val="00C30D5A"/>
    <w:rsid w:val="00C3188D"/>
    <w:rsid w:val="00C318A2"/>
    <w:rsid w:val="00C318AF"/>
    <w:rsid w:val="00C31A94"/>
    <w:rsid w:val="00C321FC"/>
    <w:rsid w:val="00C324F0"/>
    <w:rsid w:val="00C3267E"/>
    <w:rsid w:val="00C327BC"/>
    <w:rsid w:val="00C32B6C"/>
    <w:rsid w:val="00C32D84"/>
    <w:rsid w:val="00C32E23"/>
    <w:rsid w:val="00C3327C"/>
    <w:rsid w:val="00C33498"/>
    <w:rsid w:val="00C336EC"/>
    <w:rsid w:val="00C3385B"/>
    <w:rsid w:val="00C33BE1"/>
    <w:rsid w:val="00C34193"/>
    <w:rsid w:val="00C342E8"/>
    <w:rsid w:val="00C34B20"/>
    <w:rsid w:val="00C35323"/>
    <w:rsid w:val="00C354FC"/>
    <w:rsid w:val="00C35747"/>
    <w:rsid w:val="00C35780"/>
    <w:rsid w:val="00C358CC"/>
    <w:rsid w:val="00C35A2D"/>
    <w:rsid w:val="00C35CE5"/>
    <w:rsid w:val="00C3607D"/>
    <w:rsid w:val="00C36157"/>
    <w:rsid w:val="00C361B5"/>
    <w:rsid w:val="00C36394"/>
    <w:rsid w:val="00C3671C"/>
    <w:rsid w:val="00C368B2"/>
    <w:rsid w:val="00C369C5"/>
    <w:rsid w:val="00C36C40"/>
    <w:rsid w:val="00C36E59"/>
    <w:rsid w:val="00C36FB7"/>
    <w:rsid w:val="00C37102"/>
    <w:rsid w:val="00C378BB"/>
    <w:rsid w:val="00C37A49"/>
    <w:rsid w:val="00C37C66"/>
    <w:rsid w:val="00C4004B"/>
    <w:rsid w:val="00C400D6"/>
    <w:rsid w:val="00C40326"/>
    <w:rsid w:val="00C40584"/>
    <w:rsid w:val="00C40C65"/>
    <w:rsid w:val="00C40D7A"/>
    <w:rsid w:val="00C411C6"/>
    <w:rsid w:val="00C411E8"/>
    <w:rsid w:val="00C41B47"/>
    <w:rsid w:val="00C42009"/>
    <w:rsid w:val="00C42028"/>
    <w:rsid w:val="00C42089"/>
    <w:rsid w:val="00C4208C"/>
    <w:rsid w:val="00C42278"/>
    <w:rsid w:val="00C4227F"/>
    <w:rsid w:val="00C425B1"/>
    <w:rsid w:val="00C435A8"/>
    <w:rsid w:val="00C43733"/>
    <w:rsid w:val="00C43770"/>
    <w:rsid w:val="00C43996"/>
    <w:rsid w:val="00C43D1B"/>
    <w:rsid w:val="00C43DB2"/>
    <w:rsid w:val="00C43F3C"/>
    <w:rsid w:val="00C448AE"/>
    <w:rsid w:val="00C44997"/>
    <w:rsid w:val="00C44AD1"/>
    <w:rsid w:val="00C44B2F"/>
    <w:rsid w:val="00C44B92"/>
    <w:rsid w:val="00C44D9B"/>
    <w:rsid w:val="00C44E74"/>
    <w:rsid w:val="00C44FF2"/>
    <w:rsid w:val="00C4508E"/>
    <w:rsid w:val="00C45CAE"/>
    <w:rsid w:val="00C45F1A"/>
    <w:rsid w:val="00C45FCA"/>
    <w:rsid w:val="00C46097"/>
    <w:rsid w:val="00C4632E"/>
    <w:rsid w:val="00C46358"/>
    <w:rsid w:val="00C46905"/>
    <w:rsid w:val="00C46E0F"/>
    <w:rsid w:val="00C46FC4"/>
    <w:rsid w:val="00C47598"/>
    <w:rsid w:val="00C4786D"/>
    <w:rsid w:val="00C47A35"/>
    <w:rsid w:val="00C47CB1"/>
    <w:rsid w:val="00C47D8F"/>
    <w:rsid w:val="00C47DE2"/>
    <w:rsid w:val="00C503D7"/>
    <w:rsid w:val="00C50543"/>
    <w:rsid w:val="00C505BA"/>
    <w:rsid w:val="00C508DA"/>
    <w:rsid w:val="00C50ADB"/>
    <w:rsid w:val="00C50B3A"/>
    <w:rsid w:val="00C51470"/>
    <w:rsid w:val="00C5157D"/>
    <w:rsid w:val="00C519DA"/>
    <w:rsid w:val="00C51A3B"/>
    <w:rsid w:val="00C51BEA"/>
    <w:rsid w:val="00C51C54"/>
    <w:rsid w:val="00C522FC"/>
    <w:rsid w:val="00C5236A"/>
    <w:rsid w:val="00C5257B"/>
    <w:rsid w:val="00C52CEE"/>
    <w:rsid w:val="00C530B7"/>
    <w:rsid w:val="00C5356A"/>
    <w:rsid w:val="00C53C97"/>
    <w:rsid w:val="00C54490"/>
    <w:rsid w:val="00C5472F"/>
    <w:rsid w:val="00C54D41"/>
    <w:rsid w:val="00C5514C"/>
    <w:rsid w:val="00C55988"/>
    <w:rsid w:val="00C5632C"/>
    <w:rsid w:val="00C56443"/>
    <w:rsid w:val="00C56DA3"/>
    <w:rsid w:val="00C56DA7"/>
    <w:rsid w:val="00C56EA1"/>
    <w:rsid w:val="00C5733B"/>
    <w:rsid w:val="00C575A5"/>
    <w:rsid w:val="00C57721"/>
    <w:rsid w:val="00C57A60"/>
    <w:rsid w:val="00C57C31"/>
    <w:rsid w:val="00C57D85"/>
    <w:rsid w:val="00C602E7"/>
    <w:rsid w:val="00C603F9"/>
    <w:rsid w:val="00C608DB"/>
    <w:rsid w:val="00C60AE1"/>
    <w:rsid w:val="00C60B88"/>
    <w:rsid w:val="00C61102"/>
    <w:rsid w:val="00C616FD"/>
    <w:rsid w:val="00C620C3"/>
    <w:rsid w:val="00C62349"/>
    <w:rsid w:val="00C6241B"/>
    <w:rsid w:val="00C624A9"/>
    <w:rsid w:val="00C62B22"/>
    <w:rsid w:val="00C62C3F"/>
    <w:rsid w:val="00C62DFF"/>
    <w:rsid w:val="00C63304"/>
    <w:rsid w:val="00C63305"/>
    <w:rsid w:val="00C635F9"/>
    <w:rsid w:val="00C63926"/>
    <w:rsid w:val="00C63BC0"/>
    <w:rsid w:val="00C63D7F"/>
    <w:rsid w:val="00C63FCC"/>
    <w:rsid w:val="00C63FEC"/>
    <w:rsid w:val="00C6410E"/>
    <w:rsid w:val="00C644DE"/>
    <w:rsid w:val="00C646D9"/>
    <w:rsid w:val="00C64AEF"/>
    <w:rsid w:val="00C64C69"/>
    <w:rsid w:val="00C64D09"/>
    <w:rsid w:val="00C65951"/>
    <w:rsid w:val="00C6597D"/>
    <w:rsid w:val="00C65A73"/>
    <w:rsid w:val="00C65AE0"/>
    <w:rsid w:val="00C65E33"/>
    <w:rsid w:val="00C661CD"/>
    <w:rsid w:val="00C66203"/>
    <w:rsid w:val="00C66409"/>
    <w:rsid w:val="00C66523"/>
    <w:rsid w:val="00C66925"/>
    <w:rsid w:val="00C66FFA"/>
    <w:rsid w:val="00C671E2"/>
    <w:rsid w:val="00C67745"/>
    <w:rsid w:val="00C6779C"/>
    <w:rsid w:val="00C67881"/>
    <w:rsid w:val="00C67ADB"/>
    <w:rsid w:val="00C67BA4"/>
    <w:rsid w:val="00C67C07"/>
    <w:rsid w:val="00C67EC4"/>
    <w:rsid w:val="00C700B4"/>
    <w:rsid w:val="00C703AA"/>
    <w:rsid w:val="00C70412"/>
    <w:rsid w:val="00C7112E"/>
    <w:rsid w:val="00C71A7E"/>
    <w:rsid w:val="00C71C06"/>
    <w:rsid w:val="00C7254D"/>
    <w:rsid w:val="00C7268E"/>
    <w:rsid w:val="00C72A44"/>
    <w:rsid w:val="00C72A72"/>
    <w:rsid w:val="00C72B54"/>
    <w:rsid w:val="00C72CA9"/>
    <w:rsid w:val="00C72CCE"/>
    <w:rsid w:val="00C72F5F"/>
    <w:rsid w:val="00C73184"/>
    <w:rsid w:val="00C7332A"/>
    <w:rsid w:val="00C733D9"/>
    <w:rsid w:val="00C73401"/>
    <w:rsid w:val="00C7346A"/>
    <w:rsid w:val="00C73543"/>
    <w:rsid w:val="00C736A6"/>
    <w:rsid w:val="00C73906"/>
    <w:rsid w:val="00C73BEB"/>
    <w:rsid w:val="00C73DFE"/>
    <w:rsid w:val="00C73E4B"/>
    <w:rsid w:val="00C73F09"/>
    <w:rsid w:val="00C744F3"/>
    <w:rsid w:val="00C74825"/>
    <w:rsid w:val="00C74AA4"/>
    <w:rsid w:val="00C7524C"/>
    <w:rsid w:val="00C76508"/>
    <w:rsid w:val="00C765DF"/>
    <w:rsid w:val="00C766FC"/>
    <w:rsid w:val="00C76735"/>
    <w:rsid w:val="00C76B4B"/>
    <w:rsid w:val="00C76BCA"/>
    <w:rsid w:val="00C76D6D"/>
    <w:rsid w:val="00C76F59"/>
    <w:rsid w:val="00C773AF"/>
    <w:rsid w:val="00C775FD"/>
    <w:rsid w:val="00C776FD"/>
    <w:rsid w:val="00C8020F"/>
    <w:rsid w:val="00C804E2"/>
    <w:rsid w:val="00C80562"/>
    <w:rsid w:val="00C808E2"/>
    <w:rsid w:val="00C80B8B"/>
    <w:rsid w:val="00C81705"/>
    <w:rsid w:val="00C81842"/>
    <w:rsid w:val="00C81CF0"/>
    <w:rsid w:val="00C82240"/>
    <w:rsid w:val="00C8225E"/>
    <w:rsid w:val="00C82B49"/>
    <w:rsid w:val="00C82BD2"/>
    <w:rsid w:val="00C82D8D"/>
    <w:rsid w:val="00C836FC"/>
    <w:rsid w:val="00C8376C"/>
    <w:rsid w:val="00C83948"/>
    <w:rsid w:val="00C83AF5"/>
    <w:rsid w:val="00C83C4A"/>
    <w:rsid w:val="00C83E7A"/>
    <w:rsid w:val="00C83FC0"/>
    <w:rsid w:val="00C84351"/>
    <w:rsid w:val="00C844D7"/>
    <w:rsid w:val="00C848BA"/>
    <w:rsid w:val="00C84F98"/>
    <w:rsid w:val="00C852CD"/>
    <w:rsid w:val="00C856EC"/>
    <w:rsid w:val="00C85810"/>
    <w:rsid w:val="00C85969"/>
    <w:rsid w:val="00C85CA7"/>
    <w:rsid w:val="00C85E14"/>
    <w:rsid w:val="00C8627D"/>
    <w:rsid w:val="00C865E4"/>
    <w:rsid w:val="00C86643"/>
    <w:rsid w:val="00C86A07"/>
    <w:rsid w:val="00C86B6F"/>
    <w:rsid w:val="00C86BB4"/>
    <w:rsid w:val="00C8799A"/>
    <w:rsid w:val="00C900E3"/>
    <w:rsid w:val="00C9029B"/>
    <w:rsid w:val="00C903B9"/>
    <w:rsid w:val="00C909E3"/>
    <w:rsid w:val="00C90CD8"/>
    <w:rsid w:val="00C90DC8"/>
    <w:rsid w:val="00C90DD2"/>
    <w:rsid w:val="00C91C46"/>
    <w:rsid w:val="00C92418"/>
    <w:rsid w:val="00C9269F"/>
    <w:rsid w:val="00C93087"/>
    <w:rsid w:val="00C93512"/>
    <w:rsid w:val="00C935FF"/>
    <w:rsid w:val="00C93944"/>
    <w:rsid w:val="00C93964"/>
    <w:rsid w:val="00C93BBF"/>
    <w:rsid w:val="00C94149"/>
    <w:rsid w:val="00C9424C"/>
    <w:rsid w:val="00C944E6"/>
    <w:rsid w:val="00C945FB"/>
    <w:rsid w:val="00C94660"/>
    <w:rsid w:val="00C94796"/>
    <w:rsid w:val="00C94C8D"/>
    <w:rsid w:val="00C94D1F"/>
    <w:rsid w:val="00C9516A"/>
    <w:rsid w:val="00C9545B"/>
    <w:rsid w:val="00C955D7"/>
    <w:rsid w:val="00C95D0E"/>
    <w:rsid w:val="00C95F4E"/>
    <w:rsid w:val="00C964A6"/>
    <w:rsid w:val="00C96502"/>
    <w:rsid w:val="00C965F0"/>
    <w:rsid w:val="00C9681F"/>
    <w:rsid w:val="00C96C61"/>
    <w:rsid w:val="00C96D5B"/>
    <w:rsid w:val="00C971AB"/>
    <w:rsid w:val="00C9755E"/>
    <w:rsid w:val="00C97617"/>
    <w:rsid w:val="00C97D7C"/>
    <w:rsid w:val="00C97DCE"/>
    <w:rsid w:val="00C97E18"/>
    <w:rsid w:val="00CA00A8"/>
    <w:rsid w:val="00CA0274"/>
    <w:rsid w:val="00CA043B"/>
    <w:rsid w:val="00CA0503"/>
    <w:rsid w:val="00CA062B"/>
    <w:rsid w:val="00CA0CAC"/>
    <w:rsid w:val="00CA0CF1"/>
    <w:rsid w:val="00CA0CFC"/>
    <w:rsid w:val="00CA121B"/>
    <w:rsid w:val="00CA1283"/>
    <w:rsid w:val="00CA1510"/>
    <w:rsid w:val="00CA19A4"/>
    <w:rsid w:val="00CA1ACA"/>
    <w:rsid w:val="00CA1D40"/>
    <w:rsid w:val="00CA1E6F"/>
    <w:rsid w:val="00CA1EDA"/>
    <w:rsid w:val="00CA2076"/>
    <w:rsid w:val="00CA2D72"/>
    <w:rsid w:val="00CA2D77"/>
    <w:rsid w:val="00CA2E6A"/>
    <w:rsid w:val="00CA301A"/>
    <w:rsid w:val="00CA31EF"/>
    <w:rsid w:val="00CA3374"/>
    <w:rsid w:val="00CA3771"/>
    <w:rsid w:val="00CA3981"/>
    <w:rsid w:val="00CA3BE4"/>
    <w:rsid w:val="00CA429C"/>
    <w:rsid w:val="00CA461D"/>
    <w:rsid w:val="00CA46A4"/>
    <w:rsid w:val="00CA487F"/>
    <w:rsid w:val="00CA4B8E"/>
    <w:rsid w:val="00CA4CB1"/>
    <w:rsid w:val="00CA4EB4"/>
    <w:rsid w:val="00CA5644"/>
    <w:rsid w:val="00CA5A78"/>
    <w:rsid w:val="00CA5B84"/>
    <w:rsid w:val="00CA5F9E"/>
    <w:rsid w:val="00CA5FEC"/>
    <w:rsid w:val="00CA62AE"/>
    <w:rsid w:val="00CA6830"/>
    <w:rsid w:val="00CA68B3"/>
    <w:rsid w:val="00CA68D4"/>
    <w:rsid w:val="00CA698A"/>
    <w:rsid w:val="00CA698E"/>
    <w:rsid w:val="00CA7404"/>
    <w:rsid w:val="00CA75EB"/>
    <w:rsid w:val="00CA7645"/>
    <w:rsid w:val="00CA776F"/>
    <w:rsid w:val="00CA7775"/>
    <w:rsid w:val="00CA7CF2"/>
    <w:rsid w:val="00CB0479"/>
    <w:rsid w:val="00CB0A16"/>
    <w:rsid w:val="00CB0A84"/>
    <w:rsid w:val="00CB0F0C"/>
    <w:rsid w:val="00CB10F5"/>
    <w:rsid w:val="00CB1696"/>
    <w:rsid w:val="00CB1C09"/>
    <w:rsid w:val="00CB1DCD"/>
    <w:rsid w:val="00CB1E3C"/>
    <w:rsid w:val="00CB2363"/>
    <w:rsid w:val="00CB2434"/>
    <w:rsid w:val="00CB2469"/>
    <w:rsid w:val="00CB2774"/>
    <w:rsid w:val="00CB2A32"/>
    <w:rsid w:val="00CB2A50"/>
    <w:rsid w:val="00CB2E1D"/>
    <w:rsid w:val="00CB2F05"/>
    <w:rsid w:val="00CB2FC2"/>
    <w:rsid w:val="00CB30CA"/>
    <w:rsid w:val="00CB3118"/>
    <w:rsid w:val="00CB3172"/>
    <w:rsid w:val="00CB4022"/>
    <w:rsid w:val="00CB4562"/>
    <w:rsid w:val="00CB471F"/>
    <w:rsid w:val="00CB47F9"/>
    <w:rsid w:val="00CB4FA0"/>
    <w:rsid w:val="00CB5679"/>
    <w:rsid w:val="00CB5713"/>
    <w:rsid w:val="00CB5AAB"/>
    <w:rsid w:val="00CB6792"/>
    <w:rsid w:val="00CB68A2"/>
    <w:rsid w:val="00CB6E4F"/>
    <w:rsid w:val="00CB7040"/>
    <w:rsid w:val="00CB70E1"/>
    <w:rsid w:val="00CB72B4"/>
    <w:rsid w:val="00CB731B"/>
    <w:rsid w:val="00CB73E5"/>
    <w:rsid w:val="00CB7F3B"/>
    <w:rsid w:val="00CC01EB"/>
    <w:rsid w:val="00CC0A7F"/>
    <w:rsid w:val="00CC0FCF"/>
    <w:rsid w:val="00CC10DE"/>
    <w:rsid w:val="00CC1147"/>
    <w:rsid w:val="00CC150E"/>
    <w:rsid w:val="00CC1768"/>
    <w:rsid w:val="00CC18AD"/>
    <w:rsid w:val="00CC1F89"/>
    <w:rsid w:val="00CC2314"/>
    <w:rsid w:val="00CC23A6"/>
    <w:rsid w:val="00CC2408"/>
    <w:rsid w:val="00CC258C"/>
    <w:rsid w:val="00CC25FD"/>
    <w:rsid w:val="00CC2CA2"/>
    <w:rsid w:val="00CC327F"/>
    <w:rsid w:val="00CC333C"/>
    <w:rsid w:val="00CC34CB"/>
    <w:rsid w:val="00CC385A"/>
    <w:rsid w:val="00CC3A15"/>
    <w:rsid w:val="00CC3EF1"/>
    <w:rsid w:val="00CC4588"/>
    <w:rsid w:val="00CC474A"/>
    <w:rsid w:val="00CC47D7"/>
    <w:rsid w:val="00CC4905"/>
    <w:rsid w:val="00CC49B9"/>
    <w:rsid w:val="00CC4C03"/>
    <w:rsid w:val="00CC60F5"/>
    <w:rsid w:val="00CC6145"/>
    <w:rsid w:val="00CC61AA"/>
    <w:rsid w:val="00CC6515"/>
    <w:rsid w:val="00CC6C49"/>
    <w:rsid w:val="00CC6E85"/>
    <w:rsid w:val="00CC71A0"/>
    <w:rsid w:val="00CC7238"/>
    <w:rsid w:val="00CC75C2"/>
    <w:rsid w:val="00CC778A"/>
    <w:rsid w:val="00CC7E8F"/>
    <w:rsid w:val="00CC7F04"/>
    <w:rsid w:val="00CC7F41"/>
    <w:rsid w:val="00CD000D"/>
    <w:rsid w:val="00CD016C"/>
    <w:rsid w:val="00CD0246"/>
    <w:rsid w:val="00CD0253"/>
    <w:rsid w:val="00CD0842"/>
    <w:rsid w:val="00CD08DE"/>
    <w:rsid w:val="00CD1074"/>
    <w:rsid w:val="00CD14F0"/>
    <w:rsid w:val="00CD157B"/>
    <w:rsid w:val="00CD173D"/>
    <w:rsid w:val="00CD1A0D"/>
    <w:rsid w:val="00CD23D6"/>
    <w:rsid w:val="00CD2656"/>
    <w:rsid w:val="00CD2E0A"/>
    <w:rsid w:val="00CD3078"/>
    <w:rsid w:val="00CD3318"/>
    <w:rsid w:val="00CD365A"/>
    <w:rsid w:val="00CD3A18"/>
    <w:rsid w:val="00CD3B31"/>
    <w:rsid w:val="00CD3F18"/>
    <w:rsid w:val="00CD3FFB"/>
    <w:rsid w:val="00CD43B1"/>
    <w:rsid w:val="00CD45E3"/>
    <w:rsid w:val="00CD483F"/>
    <w:rsid w:val="00CD48E4"/>
    <w:rsid w:val="00CD49CC"/>
    <w:rsid w:val="00CD4A1D"/>
    <w:rsid w:val="00CD4B8D"/>
    <w:rsid w:val="00CD4FBF"/>
    <w:rsid w:val="00CD55A2"/>
    <w:rsid w:val="00CD55AF"/>
    <w:rsid w:val="00CD5857"/>
    <w:rsid w:val="00CD58E5"/>
    <w:rsid w:val="00CD5B2D"/>
    <w:rsid w:val="00CD5E1F"/>
    <w:rsid w:val="00CD5FFD"/>
    <w:rsid w:val="00CD6874"/>
    <w:rsid w:val="00CD688F"/>
    <w:rsid w:val="00CD6E3B"/>
    <w:rsid w:val="00CD7002"/>
    <w:rsid w:val="00CD7104"/>
    <w:rsid w:val="00CD72EA"/>
    <w:rsid w:val="00CD73A3"/>
    <w:rsid w:val="00CD73BC"/>
    <w:rsid w:val="00CD7FB3"/>
    <w:rsid w:val="00CE0055"/>
    <w:rsid w:val="00CE00EB"/>
    <w:rsid w:val="00CE02A8"/>
    <w:rsid w:val="00CE02E6"/>
    <w:rsid w:val="00CE088E"/>
    <w:rsid w:val="00CE0912"/>
    <w:rsid w:val="00CE0B32"/>
    <w:rsid w:val="00CE0C8D"/>
    <w:rsid w:val="00CE1043"/>
    <w:rsid w:val="00CE14DF"/>
    <w:rsid w:val="00CE1570"/>
    <w:rsid w:val="00CE1B40"/>
    <w:rsid w:val="00CE1CE6"/>
    <w:rsid w:val="00CE1DEC"/>
    <w:rsid w:val="00CE1F54"/>
    <w:rsid w:val="00CE22BC"/>
    <w:rsid w:val="00CE25E7"/>
    <w:rsid w:val="00CE270A"/>
    <w:rsid w:val="00CE29BD"/>
    <w:rsid w:val="00CE2B49"/>
    <w:rsid w:val="00CE2BED"/>
    <w:rsid w:val="00CE2E1B"/>
    <w:rsid w:val="00CE301A"/>
    <w:rsid w:val="00CE31E5"/>
    <w:rsid w:val="00CE3234"/>
    <w:rsid w:val="00CE3428"/>
    <w:rsid w:val="00CE3564"/>
    <w:rsid w:val="00CE37F8"/>
    <w:rsid w:val="00CE39A7"/>
    <w:rsid w:val="00CE4204"/>
    <w:rsid w:val="00CE42F6"/>
    <w:rsid w:val="00CE48FB"/>
    <w:rsid w:val="00CE4E97"/>
    <w:rsid w:val="00CE5085"/>
    <w:rsid w:val="00CE5186"/>
    <w:rsid w:val="00CE53AD"/>
    <w:rsid w:val="00CE5760"/>
    <w:rsid w:val="00CE5A59"/>
    <w:rsid w:val="00CE60F0"/>
    <w:rsid w:val="00CE616B"/>
    <w:rsid w:val="00CE629E"/>
    <w:rsid w:val="00CE62B8"/>
    <w:rsid w:val="00CE63A8"/>
    <w:rsid w:val="00CE6528"/>
    <w:rsid w:val="00CE6B16"/>
    <w:rsid w:val="00CE6BB0"/>
    <w:rsid w:val="00CE6F27"/>
    <w:rsid w:val="00CE6F96"/>
    <w:rsid w:val="00CE7672"/>
    <w:rsid w:val="00CE7687"/>
    <w:rsid w:val="00CE76B5"/>
    <w:rsid w:val="00CE79FE"/>
    <w:rsid w:val="00CE7A31"/>
    <w:rsid w:val="00CE7DD6"/>
    <w:rsid w:val="00CE7E16"/>
    <w:rsid w:val="00CF010F"/>
    <w:rsid w:val="00CF0423"/>
    <w:rsid w:val="00CF072B"/>
    <w:rsid w:val="00CF08F6"/>
    <w:rsid w:val="00CF0ADD"/>
    <w:rsid w:val="00CF0AFE"/>
    <w:rsid w:val="00CF0D20"/>
    <w:rsid w:val="00CF19EB"/>
    <w:rsid w:val="00CF19EE"/>
    <w:rsid w:val="00CF2753"/>
    <w:rsid w:val="00CF28EE"/>
    <w:rsid w:val="00CF2CAC"/>
    <w:rsid w:val="00CF2FA8"/>
    <w:rsid w:val="00CF3159"/>
    <w:rsid w:val="00CF3885"/>
    <w:rsid w:val="00CF3B92"/>
    <w:rsid w:val="00CF402D"/>
    <w:rsid w:val="00CF431B"/>
    <w:rsid w:val="00CF4333"/>
    <w:rsid w:val="00CF5577"/>
    <w:rsid w:val="00CF5BE3"/>
    <w:rsid w:val="00CF6150"/>
    <w:rsid w:val="00CF620E"/>
    <w:rsid w:val="00CF62A8"/>
    <w:rsid w:val="00CF6CD1"/>
    <w:rsid w:val="00CF6DDA"/>
    <w:rsid w:val="00CF6DF4"/>
    <w:rsid w:val="00CF6EA7"/>
    <w:rsid w:val="00CF706A"/>
    <w:rsid w:val="00CF7684"/>
    <w:rsid w:val="00CF7A07"/>
    <w:rsid w:val="00CF7AF7"/>
    <w:rsid w:val="00D00171"/>
    <w:rsid w:val="00D0063E"/>
    <w:rsid w:val="00D00680"/>
    <w:rsid w:val="00D00A23"/>
    <w:rsid w:val="00D00AB2"/>
    <w:rsid w:val="00D011FE"/>
    <w:rsid w:val="00D016AB"/>
    <w:rsid w:val="00D019FA"/>
    <w:rsid w:val="00D01CCF"/>
    <w:rsid w:val="00D0212E"/>
    <w:rsid w:val="00D0214A"/>
    <w:rsid w:val="00D026CD"/>
    <w:rsid w:val="00D029FE"/>
    <w:rsid w:val="00D02A25"/>
    <w:rsid w:val="00D03363"/>
    <w:rsid w:val="00D041D8"/>
    <w:rsid w:val="00D0442E"/>
    <w:rsid w:val="00D0455A"/>
    <w:rsid w:val="00D04C15"/>
    <w:rsid w:val="00D04F7B"/>
    <w:rsid w:val="00D0512C"/>
    <w:rsid w:val="00D053C2"/>
    <w:rsid w:val="00D05FA5"/>
    <w:rsid w:val="00D06211"/>
    <w:rsid w:val="00D0690A"/>
    <w:rsid w:val="00D069A9"/>
    <w:rsid w:val="00D06E9F"/>
    <w:rsid w:val="00D06FFF"/>
    <w:rsid w:val="00D07871"/>
    <w:rsid w:val="00D07B7D"/>
    <w:rsid w:val="00D07D7B"/>
    <w:rsid w:val="00D07E75"/>
    <w:rsid w:val="00D07F74"/>
    <w:rsid w:val="00D105FD"/>
    <w:rsid w:val="00D10C29"/>
    <w:rsid w:val="00D10DD2"/>
    <w:rsid w:val="00D113E7"/>
    <w:rsid w:val="00D116BB"/>
    <w:rsid w:val="00D116F0"/>
    <w:rsid w:val="00D11724"/>
    <w:rsid w:val="00D119B8"/>
    <w:rsid w:val="00D11A72"/>
    <w:rsid w:val="00D11B26"/>
    <w:rsid w:val="00D11B66"/>
    <w:rsid w:val="00D122BD"/>
    <w:rsid w:val="00D123EA"/>
    <w:rsid w:val="00D124C5"/>
    <w:rsid w:val="00D126F2"/>
    <w:rsid w:val="00D12A77"/>
    <w:rsid w:val="00D12C8C"/>
    <w:rsid w:val="00D12E24"/>
    <w:rsid w:val="00D134C5"/>
    <w:rsid w:val="00D135C9"/>
    <w:rsid w:val="00D13CD4"/>
    <w:rsid w:val="00D14332"/>
    <w:rsid w:val="00D144C6"/>
    <w:rsid w:val="00D1455C"/>
    <w:rsid w:val="00D14C3A"/>
    <w:rsid w:val="00D14D0D"/>
    <w:rsid w:val="00D15178"/>
    <w:rsid w:val="00D151AE"/>
    <w:rsid w:val="00D15979"/>
    <w:rsid w:val="00D159A3"/>
    <w:rsid w:val="00D15B0C"/>
    <w:rsid w:val="00D15F88"/>
    <w:rsid w:val="00D167E6"/>
    <w:rsid w:val="00D16C97"/>
    <w:rsid w:val="00D16F9B"/>
    <w:rsid w:val="00D174D0"/>
    <w:rsid w:val="00D17611"/>
    <w:rsid w:val="00D17A0C"/>
    <w:rsid w:val="00D17E0F"/>
    <w:rsid w:val="00D17E1D"/>
    <w:rsid w:val="00D17E36"/>
    <w:rsid w:val="00D203EE"/>
    <w:rsid w:val="00D20AA8"/>
    <w:rsid w:val="00D211A0"/>
    <w:rsid w:val="00D21366"/>
    <w:rsid w:val="00D21A5A"/>
    <w:rsid w:val="00D21ADF"/>
    <w:rsid w:val="00D21E2C"/>
    <w:rsid w:val="00D21F33"/>
    <w:rsid w:val="00D22039"/>
    <w:rsid w:val="00D22381"/>
    <w:rsid w:val="00D22762"/>
    <w:rsid w:val="00D22863"/>
    <w:rsid w:val="00D22A36"/>
    <w:rsid w:val="00D22D74"/>
    <w:rsid w:val="00D231EA"/>
    <w:rsid w:val="00D23502"/>
    <w:rsid w:val="00D23769"/>
    <w:rsid w:val="00D239B8"/>
    <w:rsid w:val="00D23D32"/>
    <w:rsid w:val="00D23D51"/>
    <w:rsid w:val="00D23FA1"/>
    <w:rsid w:val="00D24778"/>
    <w:rsid w:val="00D25409"/>
    <w:rsid w:val="00D259F3"/>
    <w:rsid w:val="00D25ADF"/>
    <w:rsid w:val="00D25BE6"/>
    <w:rsid w:val="00D25C2E"/>
    <w:rsid w:val="00D25FFA"/>
    <w:rsid w:val="00D264A4"/>
    <w:rsid w:val="00D268E0"/>
    <w:rsid w:val="00D26CEC"/>
    <w:rsid w:val="00D26E87"/>
    <w:rsid w:val="00D27086"/>
    <w:rsid w:val="00D274D5"/>
    <w:rsid w:val="00D274E2"/>
    <w:rsid w:val="00D27609"/>
    <w:rsid w:val="00D279F9"/>
    <w:rsid w:val="00D27BB8"/>
    <w:rsid w:val="00D27CDB"/>
    <w:rsid w:val="00D27D1C"/>
    <w:rsid w:val="00D27E92"/>
    <w:rsid w:val="00D30112"/>
    <w:rsid w:val="00D3018C"/>
    <w:rsid w:val="00D30458"/>
    <w:rsid w:val="00D30B67"/>
    <w:rsid w:val="00D30D2F"/>
    <w:rsid w:val="00D30E04"/>
    <w:rsid w:val="00D31138"/>
    <w:rsid w:val="00D31529"/>
    <w:rsid w:val="00D3190D"/>
    <w:rsid w:val="00D31C33"/>
    <w:rsid w:val="00D32416"/>
    <w:rsid w:val="00D326A2"/>
    <w:rsid w:val="00D32B9F"/>
    <w:rsid w:val="00D3345B"/>
    <w:rsid w:val="00D33974"/>
    <w:rsid w:val="00D33BA6"/>
    <w:rsid w:val="00D34629"/>
    <w:rsid w:val="00D346EB"/>
    <w:rsid w:val="00D34B45"/>
    <w:rsid w:val="00D35190"/>
    <w:rsid w:val="00D35A16"/>
    <w:rsid w:val="00D35DEF"/>
    <w:rsid w:val="00D36000"/>
    <w:rsid w:val="00D362D1"/>
    <w:rsid w:val="00D3648B"/>
    <w:rsid w:val="00D36D7D"/>
    <w:rsid w:val="00D36FEC"/>
    <w:rsid w:val="00D3723B"/>
    <w:rsid w:val="00D377B1"/>
    <w:rsid w:val="00D37996"/>
    <w:rsid w:val="00D37C81"/>
    <w:rsid w:val="00D37DF7"/>
    <w:rsid w:val="00D405B2"/>
    <w:rsid w:val="00D407A1"/>
    <w:rsid w:val="00D40BBB"/>
    <w:rsid w:val="00D4101C"/>
    <w:rsid w:val="00D411AB"/>
    <w:rsid w:val="00D41778"/>
    <w:rsid w:val="00D41B32"/>
    <w:rsid w:val="00D41BD7"/>
    <w:rsid w:val="00D41E32"/>
    <w:rsid w:val="00D42078"/>
    <w:rsid w:val="00D42CC1"/>
    <w:rsid w:val="00D42D59"/>
    <w:rsid w:val="00D42F6C"/>
    <w:rsid w:val="00D43663"/>
    <w:rsid w:val="00D43A1F"/>
    <w:rsid w:val="00D44755"/>
    <w:rsid w:val="00D4477C"/>
    <w:rsid w:val="00D44AA2"/>
    <w:rsid w:val="00D45524"/>
    <w:rsid w:val="00D45EDA"/>
    <w:rsid w:val="00D46126"/>
    <w:rsid w:val="00D461B7"/>
    <w:rsid w:val="00D46750"/>
    <w:rsid w:val="00D4788B"/>
    <w:rsid w:val="00D47CB3"/>
    <w:rsid w:val="00D47F43"/>
    <w:rsid w:val="00D47FC6"/>
    <w:rsid w:val="00D5004E"/>
    <w:rsid w:val="00D506A4"/>
    <w:rsid w:val="00D50D8F"/>
    <w:rsid w:val="00D50DFF"/>
    <w:rsid w:val="00D50F88"/>
    <w:rsid w:val="00D512A4"/>
    <w:rsid w:val="00D5135C"/>
    <w:rsid w:val="00D5138A"/>
    <w:rsid w:val="00D517A9"/>
    <w:rsid w:val="00D5195A"/>
    <w:rsid w:val="00D51A5D"/>
    <w:rsid w:val="00D51A7A"/>
    <w:rsid w:val="00D51B6D"/>
    <w:rsid w:val="00D51C63"/>
    <w:rsid w:val="00D521C2"/>
    <w:rsid w:val="00D52785"/>
    <w:rsid w:val="00D52B04"/>
    <w:rsid w:val="00D530EE"/>
    <w:rsid w:val="00D53401"/>
    <w:rsid w:val="00D5370C"/>
    <w:rsid w:val="00D537D1"/>
    <w:rsid w:val="00D539EF"/>
    <w:rsid w:val="00D53A72"/>
    <w:rsid w:val="00D54038"/>
    <w:rsid w:val="00D54213"/>
    <w:rsid w:val="00D542E7"/>
    <w:rsid w:val="00D544E4"/>
    <w:rsid w:val="00D5490B"/>
    <w:rsid w:val="00D54F96"/>
    <w:rsid w:val="00D54FF3"/>
    <w:rsid w:val="00D5509A"/>
    <w:rsid w:val="00D550A4"/>
    <w:rsid w:val="00D5556F"/>
    <w:rsid w:val="00D55656"/>
    <w:rsid w:val="00D55A61"/>
    <w:rsid w:val="00D55E63"/>
    <w:rsid w:val="00D5610F"/>
    <w:rsid w:val="00D5676F"/>
    <w:rsid w:val="00D567D7"/>
    <w:rsid w:val="00D569BD"/>
    <w:rsid w:val="00D56AE7"/>
    <w:rsid w:val="00D57027"/>
    <w:rsid w:val="00D573B0"/>
    <w:rsid w:val="00D57521"/>
    <w:rsid w:val="00D576B6"/>
    <w:rsid w:val="00D578DF"/>
    <w:rsid w:val="00D5792F"/>
    <w:rsid w:val="00D57967"/>
    <w:rsid w:val="00D579E1"/>
    <w:rsid w:val="00D600EC"/>
    <w:rsid w:val="00D60147"/>
    <w:rsid w:val="00D6036C"/>
    <w:rsid w:val="00D60747"/>
    <w:rsid w:val="00D60CB8"/>
    <w:rsid w:val="00D60DEF"/>
    <w:rsid w:val="00D6110E"/>
    <w:rsid w:val="00D61D9D"/>
    <w:rsid w:val="00D61E8B"/>
    <w:rsid w:val="00D6217D"/>
    <w:rsid w:val="00D6231B"/>
    <w:rsid w:val="00D62439"/>
    <w:rsid w:val="00D62C17"/>
    <w:rsid w:val="00D62DFA"/>
    <w:rsid w:val="00D62FE3"/>
    <w:rsid w:val="00D63ACC"/>
    <w:rsid w:val="00D63D29"/>
    <w:rsid w:val="00D63EDB"/>
    <w:rsid w:val="00D6519E"/>
    <w:rsid w:val="00D65C79"/>
    <w:rsid w:val="00D6601C"/>
    <w:rsid w:val="00D66421"/>
    <w:rsid w:val="00D66949"/>
    <w:rsid w:val="00D674AD"/>
    <w:rsid w:val="00D67A38"/>
    <w:rsid w:val="00D67A60"/>
    <w:rsid w:val="00D67A77"/>
    <w:rsid w:val="00D67E77"/>
    <w:rsid w:val="00D70016"/>
    <w:rsid w:val="00D70178"/>
    <w:rsid w:val="00D70194"/>
    <w:rsid w:val="00D701CE"/>
    <w:rsid w:val="00D701D4"/>
    <w:rsid w:val="00D701D7"/>
    <w:rsid w:val="00D704D7"/>
    <w:rsid w:val="00D7069F"/>
    <w:rsid w:val="00D7083D"/>
    <w:rsid w:val="00D708A9"/>
    <w:rsid w:val="00D7100B"/>
    <w:rsid w:val="00D71188"/>
    <w:rsid w:val="00D7121B"/>
    <w:rsid w:val="00D71336"/>
    <w:rsid w:val="00D713A4"/>
    <w:rsid w:val="00D71461"/>
    <w:rsid w:val="00D71471"/>
    <w:rsid w:val="00D71B67"/>
    <w:rsid w:val="00D71BF6"/>
    <w:rsid w:val="00D71C56"/>
    <w:rsid w:val="00D71F09"/>
    <w:rsid w:val="00D72368"/>
    <w:rsid w:val="00D72BE6"/>
    <w:rsid w:val="00D72F25"/>
    <w:rsid w:val="00D73B2C"/>
    <w:rsid w:val="00D73C72"/>
    <w:rsid w:val="00D73DDB"/>
    <w:rsid w:val="00D7429D"/>
    <w:rsid w:val="00D745D7"/>
    <w:rsid w:val="00D75080"/>
    <w:rsid w:val="00D7519D"/>
    <w:rsid w:val="00D75281"/>
    <w:rsid w:val="00D75378"/>
    <w:rsid w:val="00D75A53"/>
    <w:rsid w:val="00D75B25"/>
    <w:rsid w:val="00D75DC9"/>
    <w:rsid w:val="00D76004"/>
    <w:rsid w:val="00D760B7"/>
    <w:rsid w:val="00D763AA"/>
    <w:rsid w:val="00D7657C"/>
    <w:rsid w:val="00D765FD"/>
    <w:rsid w:val="00D76616"/>
    <w:rsid w:val="00D76BAD"/>
    <w:rsid w:val="00D76C97"/>
    <w:rsid w:val="00D76D95"/>
    <w:rsid w:val="00D76E8B"/>
    <w:rsid w:val="00D7706C"/>
    <w:rsid w:val="00D77433"/>
    <w:rsid w:val="00D779A5"/>
    <w:rsid w:val="00D77DAD"/>
    <w:rsid w:val="00D77F24"/>
    <w:rsid w:val="00D80C6B"/>
    <w:rsid w:val="00D80CCC"/>
    <w:rsid w:val="00D80F0E"/>
    <w:rsid w:val="00D810BB"/>
    <w:rsid w:val="00D812DC"/>
    <w:rsid w:val="00D81524"/>
    <w:rsid w:val="00D81801"/>
    <w:rsid w:val="00D81807"/>
    <w:rsid w:val="00D81ADA"/>
    <w:rsid w:val="00D81FBB"/>
    <w:rsid w:val="00D8205D"/>
    <w:rsid w:val="00D8222E"/>
    <w:rsid w:val="00D82A69"/>
    <w:rsid w:val="00D8352F"/>
    <w:rsid w:val="00D836E9"/>
    <w:rsid w:val="00D83760"/>
    <w:rsid w:val="00D8395B"/>
    <w:rsid w:val="00D83D93"/>
    <w:rsid w:val="00D83FBF"/>
    <w:rsid w:val="00D844C1"/>
    <w:rsid w:val="00D8456E"/>
    <w:rsid w:val="00D8462F"/>
    <w:rsid w:val="00D846FB"/>
    <w:rsid w:val="00D849D6"/>
    <w:rsid w:val="00D84E58"/>
    <w:rsid w:val="00D85504"/>
    <w:rsid w:val="00D8567A"/>
    <w:rsid w:val="00D86512"/>
    <w:rsid w:val="00D86695"/>
    <w:rsid w:val="00D867A8"/>
    <w:rsid w:val="00D86A06"/>
    <w:rsid w:val="00D86ABB"/>
    <w:rsid w:val="00D86AD8"/>
    <w:rsid w:val="00D87080"/>
    <w:rsid w:val="00D87115"/>
    <w:rsid w:val="00D8714F"/>
    <w:rsid w:val="00D8715C"/>
    <w:rsid w:val="00D8744F"/>
    <w:rsid w:val="00D879C1"/>
    <w:rsid w:val="00D87B29"/>
    <w:rsid w:val="00D87D0E"/>
    <w:rsid w:val="00D87D72"/>
    <w:rsid w:val="00D9035B"/>
    <w:rsid w:val="00D90444"/>
    <w:rsid w:val="00D90A77"/>
    <w:rsid w:val="00D90BA1"/>
    <w:rsid w:val="00D91492"/>
    <w:rsid w:val="00D9177C"/>
    <w:rsid w:val="00D917C8"/>
    <w:rsid w:val="00D91911"/>
    <w:rsid w:val="00D91A0A"/>
    <w:rsid w:val="00D91A82"/>
    <w:rsid w:val="00D91B5D"/>
    <w:rsid w:val="00D91B8A"/>
    <w:rsid w:val="00D91CB8"/>
    <w:rsid w:val="00D92EED"/>
    <w:rsid w:val="00D92F25"/>
    <w:rsid w:val="00D932E6"/>
    <w:rsid w:val="00D9376B"/>
    <w:rsid w:val="00D93878"/>
    <w:rsid w:val="00D93E53"/>
    <w:rsid w:val="00D9449B"/>
    <w:rsid w:val="00D94A33"/>
    <w:rsid w:val="00D94AD1"/>
    <w:rsid w:val="00D94B35"/>
    <w:rsid w:val="00D95A14"/>
    <w:rsid w:val="00D95E5C"/>
    <w:rsid w:val="00D96232"/>
    <w:rsid w:val="00D96787"/>
    <w:rsid w:val="00D967A5"/>
    <w:rsid w:val="00D96B99"/>
    <w:rsid w:val="00D96D89"/>
    <w:rsid w:val="00D9732F"/>
    <w:rsid w:val="00D97CB3"/>
    <w:rsid w:val="00D97F7F"/>
    <w:rsid w:val="00DA00C4"/>
    <w:rsid w:val="00DA00E5"/>
    <w:rsid w:val="00DA032B"/>
    <w:rsid w:val="00DA037D"/>
    <w:rsid w:val="00DA0430"/>
    <w:rsid w:val="00DA0735"/>
    <w:rsid w:val="00DA114E"/>
    <w:rsid w:val="00DA1306"/>
    <w:rsid w:val="00DA1461"/>
    <w:rsid w:val="00DA182E"/>
    <w:rsid w:val="00DA1E23"/>
    <w:rsid w:val="00DA31BB"/>
    <w:rsid w:val="00DA32AF"/>
    <w:rsid w:val="00DA33EF"/>
    <w:rsid w:val="00DA35AD"/>
    <w:rsid w:val="00DA374B"/>
    <w:rsid w:val="00DA3A26"/>
    <w:rsid w:val="00DA3EAD"/>
    <w:rsid w:val="00DA3EC2"/>
    <w:rsid w:val="00DA4370"/>
    <w:rsid w:val="00DA4479"/>
    <w:rsid w:val="00DA4694"/>
    <w:rsid w:val="00DA477A"/>
    <w:rsid w:val="00DA4820"/>
    <w:rsid w:val="00DA4973"/>
    <w:rsid w:val="00DA4F32"/>
    <w:rsid w:val="00DA5172"/>
    <w:rsid w:val="00DA5259"/>
    <w:rsid w:val="00DA545B"/>
    <w:rsid w:val="00DA585B"/>
    <w:rsid w:val="00DA5A3E"/>
    <w:rsid w:val="00DA5E69"/>
    <w:rsid w:val="00DA67B4"/>
    <w:rsid w:val="00DA68A5"/>
    <w:rsid w:val="00DA6B61"/>
    <w:rsid w:val="00DA6CF4"/>
    <w:rsid w:val="00DA70E8"/>
    <w:rsid w:val="00DA73AF"/>
    <w:rsid w:val="00DA7CFE"/>
    <w:rsid w:val="00DA7EE5"/>
    <w:rsid w:val="00DB0056"/>
    <w:rsid w:val="00DB016D"/>
    <w:rsid w:val="00DB0236"/>
    <w:rsid w:val="00DB09C0"/>
    <w:rsid w:val="00DB0DD9"/>
    <w:rsid w:val="00DB10A8"/>
    <w:rsid w:val="00DB111B"/>
    <w:rsid w:val="00DB11DF"/>
    <w:rsid w:val="00DB1431"/>
    <w:rsid w:val="00DB19CC"/>
    <w:rsid w:val="00DB1E5D"/>
    <w:rsid w:val="00DB25E3"/>
    <w:rsid w:val="00DB2C19"/>
    <w:rsid w:val="00DB30F4"/>
    <w:rsid w:val="00DB31E4"/>
    <w:rsid w:val="00DB37A3"/>
    <w:rsid w:val="00DB3A12"/>
    <w:rsid w:val="00DB3C55"/>
    <w:rsid w:val="00DB3D95"/>
    <w:rsid w:val="00DB3D9F"/>
    <w:rsid w:val="00DB436C"/>
    <w:rsid w:val="00DB4863"/>
    <w:rsid w:val="00DB49CD"/>
    <w:rsid w:val="00DB4EF9"/>
    <w:rsid w:val="00DB5435"/>
    <w:rsid w:val="00DB5698"/>
    <w:rsid w:val="00DB575F"/>
    <w:rsid w:val="00DB59FC"/>
    <w:rsid w:val="00DB5F7B"/>
    <w:rsid w:val="00DB63F0"/>
    <w:rsid w:val="00DB66AC"/>
    <w:rsid w:val="00DB6947"/>
    <w:rsid w:val="00DB6B48"/>
    <w:rsid w:val="00DB6D8A"/>
    <w:rsid w:val="00DB6E07"/>
    <w:rsid w:val="00DB7131"/>
    <w:rsid w:val="00DB7344"/>
    <w:rsid w:val="00DB73D7"/>
    <w:rsid w:val="00DB761A"/>
    <w:rsid w:val="00DB768C"/>
    <w:rsid w:val="00DB7748"/>
    <w:rsid w:val="00DB77CD"/>
    <w:rsid w:val="00DB7916"/>
    <w:rsid w:val="00DB7E20"/>
    <w:rsid w:val="00DB7E8D"/>
    <w:rsid w:val="00DB7ED2"/>
    <w:rsid w:val="00DB7FA2"/>
    <w:rsid w:val="00DC0050"/>
    <w:rsid w:val="00DC04B5"/>
    <w:rsid w:val="00DC08BF"/>
    <w:rsid w:val="00DC08D5"/>
    <w:rsid w:val="00DC0D2B"/>
    <w:rsid w:val="00DC0EA9"/>
    <w:rsid w:val="00DC1061"/>
    <w:rsid w:val="00DC10C3"/>
    <w:rsid w:val="00DC10F2"/>
    <w:rsid w:val="00DC1326"/>
    <w:rsid w:val="00DC143B"/>
    <w:rsid w:val="00DC1926"/>
    <w:rsid w:val="00DC1C01"/>
    <w:rsid w:val="00DC1E36"/>
    <w:rsid w:val="00DC2244"/>
    <w:rsid w:val="00DC22A2"/>
    <w:rsid w:val="00DC2860"/>
    <w:rsid w:val="00DC2886"/>
    <w:rsid w:val="00DC28B0"/>
    <w:rsid w:val="00DC2B13"/>
    <w:rsid w:val="00DC2C91"/>
    <w:rsid w:val="00DC390F"/>
    <w:rsid w:val="00DC3A85"/>
    <w:rsid w:val="00DC3C5E"/>
    <w:rsid w:val="00DC3E4A"/>
    <w:rsid w:val="00DC4CD9"/>
    <w:rsid w:val="00DC56E3"/>
    <w:rsid w:val="00DC5DB6"/>
    <w:rsid w:val="00DC5EC0"/>
    <w:rsid w:val="00DC6192"/>
    <w:rsid w:val="00DC6EC3"/>
    <w:rsid w:val="00DC737F"/>
    <w:rsid w:val="00DC77BD"/>
    <w:rsid w:val="00DC7ADB"/>
    <w:rsid w:val="00DC7B45"/>
    <w:rsid w:val="00DC7B88"/>
    <w:rsid w:val="00DC7C54"/>
    <w:rsid w:val="00DC7F49"/>
    <w:rsid w:val="00DD0179"/>
    <w:rsid w:val="00DD05D4"/>
    <w:rsid w:val="00DD09EB"/>
    <w:rsid w:val="00DD0BEA"/>
    <w:rsid w:val="00DD0C04"/>
    <w:rsid w:val="00DD0CED"/>
    <w:rsid w:val="00DD15F1"/>
    <w:rsid w:val="00DD1A9E"/>
    <w:rsid w:val="00DD2301"/>
    <w:rsid w:val="00DD2520"/>
    <w:rsid w:val="00DD28FB"/>
    <w:rsid w:val="00DD30CB"/>
    <w:rsid w:val="00DD323E"/>
    <w:rsid w:val="00DD32CC"/>
    <w:rsid w:val="00DD357B"/>
    <w:rsid w:val="00DD3791"/>
    <w:rsid w:val="00DD3A1E"/>
    <w:rsid w:val="00DD3AFE"/>
    <w:rsid w:val="00DD3D22"/>
    <w:rsid w:val="00DD3E41"/>
    <w:rsid w:val="00DD417C"/>
    <w:rsid w:val="00DD426D"/>
    <w:rsid w:val="00DD436B"/>
    <w:rsid w:val="00DD4752"/>
    <w:rsid w:val="00DD47E4"/>
    <w:rsid w:val="00DD488F"/>
    <w:rsid w:val="00DD4AFB"/>
    <w:rsid w:val="00DD4D46"/>
    <w:rsid w:val="00DD4DAF"/>
    <w:rsid w:val="00DD50A3"/>
    <w:rsid w:val="00DD5130"/>
    <w:rsid w:val="00DD5349"/>
    <w:rsid w:val="00DD5420"/>
    <w:rsid w:val="00DD5595"/>
    <w:rsid w:val="00DD56DD"/>
    <w:rsid w:val="00DD584B"/>
    <w:rsid w:val="00DD5928"/>
    <w:rsid w:val="00DD5948"/>
    <w:rsid w:val="00DD6030"/>
    <w:rsid w:val="00DD616C"/>
    <w:rsid w:val="00DD6294"/>
    <w:rsid w:val="00DD67E5"/>
    <w:rsid w:val="00DD6A57"/>
    <w:rsid w:val="00DD6DAA"/>
    <w:rsid w:val="00DD6DE4"/>
    <w:rsid w:val="00DD7848"/>
    <w:rsid w:val="00DD7EAF"/>
    <w:rsid w:val="00DE01F6"/>
    <w:rsid w:val="00DE0520"/>
    <w:rsid w:val="00DE0857"/>
    <w:rsid w:val="00DE0CD5"/>
    <w:rsid w:val="00DE0FBE"/>
    <w:rsid w:val="00DE1031"/>
    <w:rsid w:val="00DE13A3"/>
    <w:rsid w:val="00DE1B18"/>
    <w:rsid w:val="00DE1BF6"/>
    <w:rsid w:val="00DE1D5F"/>
    <w:rsid w:val="00DE1E8F"/>
    <w:rsid w:val="00DE1FD6"/>
    <w:rsid w:val="00DE1FDE"/>
    <w:rsid w:val="00DE20F1"/>
    <w:rsid w:val="00DE21F5"/>
    <w:rsid w:val="00DE2411"/>
    <w:rsid w:val="00DE2445"/>
    <w:rsid w:val="00DE2792"/>
    <w:rsid w:val="00DE2C16"/>
    <w:rsid w:val="00DE2EB4"/>
    <w:rsid w:val="00DE34E7"/>
    <w:rsid w:val="00DE357C"/>
    <w:rsid w:val="00DE375E"/>
    <w:rsid w:val="00DE38E9"/>
    <w:rsid w:val="00DE390B"/>
    <w:rsid w:val="00DE3A21"/>
    <w:rsid w:val="00DE3A6C"/>
    <w:rsid w:val="00DE3CE5"/>
    <w:rsid w:val="00DE3DDD"/>
    <w:rsid w:val="00DE4063"/>
    <w:rsid w:val="00DE4144"/>
    <w:rsid w:val="00DE42F3"/>
    <w:rsid w:val="00DE472C"/>
    <w:rsid w:val="00DE4778"/>
    <w:rsid w:val="00DE4B1A"/>
    <w:rsid w:val="00DE56AD"/>
    <w:rsid w:val="00DE56E8"/>
    <w:rsid w:val="00DE5851"/>
    <w:rsid w:val="00DE5853"/>
    <w:rsid w:val="00DE5A62"/>
    <w:rsid w:val="00DE6788"/>
    <w:rsid w:val="00DE686E"/>
    <w:rsid w:val="00DE6EB9"/>
    <w:rsid w:val="00DE700E"/>
    <w:rsid w:val="00DE722E"/>
    <w:rsid w:val="00DE76A7"/>
    <w:rsid w:val="00DE78CE"/>
    <w:rsid w:val="00DE7B6E"/>
    <w:rsid w:val="00DE7CCD"/>
    <w:rsid w:val="00DF021A"/>
    <w:rsid w:val="00DF027A"/>
    <w:rsid w:val="00DF02D6"/>
    <w:rsid w:val="00DF074F"/>
    <w:rsid w:val="00DF0B23"/>
    <w:rsid w:val="00DF0BD6"/>
    <w:rsid w:val="00DF0CB9"/>
    <w:rsid w:val="00DF0D67"/>
    <w:rsid w:val="00DF0EA2"/>
    <w:rsid w:val="00DF0ED5"/>
    <w:rsid w:val="00DF0ED7"/>
    <w:rsid w:val="00DF123F"/>
    <w:rsid w:val="00DF12B3"/>
    <w:rsid w:val="00DF17D8"/>
    <w:rsid w:val="00DF1A16"/>
    <w:rsid w:val="00DF1C08"/>
    <w:rsid w:val="00DF1CF9"/>
    <w:rsid w:val="00DF201F"/>
    <w:rsid w:val="00DF21F4"/>
    <w:rsid w:val="00DF2409"/>
    <w:rsid w:val="00DF2583"/>
    <w:rsid w:val="00DF26B1"/>
    <w:rsid w:val="00DF2865"/>
    <w:rsid w:val="00DF2CE5"/>
    <w:rsid w:val="00DF2E7F"/>
    <w:rsid w:val="00DF3158"/>
    <w:rsid w:val="00DF3219"/>
    <w:rsid w:val="00DF3814"/>
    <w:rsid w:val="00DF3BF6"/>
    <w:rsid w:val="00DF3DA5"/>
    <w:rsid w:val="00DF43D4"/>
    <w:rsid w:val="00DF4400"/>
    <w:rsid w:val="00DF480A"/>
    <w:rsid w:val="00DF4AC4"/>
    <w:rsid w:val="00DF4CAF"/>
    <w:rsid w:val="00DF4FB9"/>
    <w:rsid w:val="00DF52AB"/>
    <w:rsid w:val="00DF52D1"/>
    <w:rsid w:val="00DF56A1"/>
    <w:rsid w:val="00DF5789"/>
    <w:rsid w:val="00DF5984"/>
    <w:rsid w:val="00DF5A45"/>
    <w:rsid w:val="00DF6037"/>
    <w:rsid w:val="00DF630F"/>
    <w:rsid w:val="00DF663B"/>
    <w:rsid w:val="00DF6AC9"/>
    <w:rsid w:val="00DF6BBE"/>
    <w:rsid w:val="00DF6E21"/>
    <w:rsid w:val="00DF70FF"/>
    <w:rsid w:val="00DF71D8"/>
    <w:rsid w:val="00DF7366"/>
    <w:rsid w:val="00E006FB"/>
    <w:rsid w:val="00E00719"/>
    <w:rsid w:val="00E0085F"/>
    <w:rsid w:val="00E00B43"/>
    <w:rsid w:val="00E0109D"/>
    <w:rsid w:val="00E0188B"/>
    <w:rsid w:val="00E0196D"/>
    <w:rsid w:val="00E01CA7"/>
    <w:rsid w:val="00E01D99"/>
    <w:rsid w:val="00E01DFE"/>
    <w:rsid w:val="00E020CB"/>
    <w:rsid w:val="00E02CDD"/>
    <w:rsid w:val="00E02D07"/>
    <w:rsid w:val="00E02E95"/>
    <w:rsid w:val="00E02F1B"/>
    <w:rsid w:val="00E03326"/>
    <w:rsid w:val="00E033BA"/>
    <w:rsid w:val="00E03504"/>
    <w:rsid w:val="00E03692"/>
    <w:rsid w:val="00E037B3"/>
    <w:rsid w:val="00E037C1"/>
    <w:rsid w:val="00E0382F"/>
    <w:rsid w:val="00E03846"/>
    <w:rsid w:val="00E03980"/>
    <w:rsid w:val="00E03DA9"/>
    <w:rsid w:val="00E041EC"/>
    <w:rsid w:val="00E047AD"/>
    <w:rsid w:val="00E0489F"/>
    <w:rsid w:val="00E058EE"/>
    <w:rsid w:val="00E059F3"/>
    <w:rsid w:val="00E05B26"/>
    <w:rsid w:val="00E05C35"/>
    <w:rsid w:val="00E05F83"/>
    <w:rsid w:val="00E06676"/>
    <w:rsid w:val="00E0669F"/>
    <w:rsid w:val="00E066D2"/>
    <w:rsid w:val="00E066F5"/>
    <w:rsid w:val="00E06A0D"/>
    <w:rsid w:val="00E07009"/>
    <w:rsid w:val="00E0716E"/>
    <w:rsid w:val="00E073BA"/>
    <w:rsid w:val="00E075DE"/>
    <w:rsid w:val="00E0775F"/>
    <w:rsid w:val="00E07AA3"/>
    <w:rsid w:val="00E07AB5"/>
    <w:rsid w:val="00E07DCD"/>
    <w:rsid w:val="00E10A5A"/>
    <w:rsid w:val="00E10E1B"/>
    <w:rsid w:val="00E10EC8"/>
    <w:rsid w:val="00E1117B"/>
    <w:rsid w:val="00E1135E"/>
    <w:rsid w:val="00E1171C"/>
    <w:rsid w:val="00E11D68"/>
    <w:rsid w:val="00E11DB0"/>
    <w:rsid w:val="00E11E45"/>
    <w:rsid w:val="00E120FC"/>
    <w:rsid w:val="00E1213E"/>
    <w:rsid w:val="00E1219F"/>
    <w:rsid w:val="00E1228B"/>
    <w:rsid w:val="00E12742"/>
    <w:rsid w:val="00E12A7B"/>
    <w:rsid w:val="00E12CBB"/>
    <w:rsid w:val="00E12D6C"/>
    <w:rsid w:val="00E12EDF"/>
    <w:rsid w:val="00E13408"/>
    <w:rsid w:val="00E1363C"/>
    <w:rsid w:val="00E1448C"/>
    <w:rsid w:val="00E14B7B"/>
    <w:rsid w:val="00E14CA0"/>
    <w:rsid w:val="00E14D04"/>
    <w:rsid w:val="00E14D30"/>
    <w:rsid w:val="00E14DD1"/>
    <w:rsid w:val="00E15B76"/>
    <w:rsid w:val="00E15DA7"/>
    <w:rsid w:val="00E16431"/>
    <w:rsid w:val="00E16805"/>
    <w:rsid w:val="00E16910"/>
    <w:rsid w:val="00E1695A"/>
    <w:rsid w:val="00E16B28"/>
    <w:rsid w:val="00E16CA5"/>
    <w:rsid w:val="00E16D2F"/>
    <w:rsid w:val="00E171C1"/>
    <w:rsid w:val="00E17961"/>
    <w:rsid w:val="00E17B40"/>
    <w:rsid w:val="00E17D3A"/>
    <w:rsid w:val="00E17D6E"/>
    <w:rsid w:val="00E17F71"/>
    <w:rsid w:val="00E2094D"/>
    <w:rsid w:val="00E20DD3"/>
    <w:rsid w:val="00E2102D"/>
    <w:rsid w:val="00E21224"/>
    <w:rsid w:val="00E2148C"/>
    <w:rsid w:val="00E21834"/>
    <w:rsid w:val="00E21A10"/>
    <w:rsid w:val="00E21BFF"/>
    <w:rsid w:val="00E21C86"/>
    <w:rsid w:val="00E21CE8"/>
    <w:rsid w:val="00E21EAD"/>
    <w:rsid w:val="00E21F8A"/>
    <w:rsid w:val="00E223B3"/>
    <w:rsid w:val="00E22541"/>
    <w:rsid w:val="00E22D6F"/>
    <w:rsid w:val="00E22E87"/>
    <w:rsid w:val="00E2360B"/>
    <w:rsid w:val="00E23C52"/>
    <w:rsid w:val="00E23C67"/>
    <w:rsid w:val="00E23CEF"/>
    <w:rsid w:val="00E23D0D"/>
    <w:rsid w:val="00E23FAE"/>
    <w:rsid w:val="00E24064"/>
    <w:rsid w:val="00E245C3"/>
    <w:rsid w:val="00E246BA"/>
    <w:rsid w:val="00E247DE"/>
    <w:rsid w:val="00E24BC4"/>
    <w:rsid w:val="00E24D7A"/>
    <w:rsid w:val="00E24F76"/>
    <w:rsid w:val="00E2631F"/>
    <w:rsid w:val="00E263EE"/>
    <w:rsid w:val="00E2648C"/>
    <w:rsid w:val="00E2675C"/>
    <w:rsid w:val="00E26A6B"/>
    <w:rsid w:val="00E26D12"/>
    <w:rsid w:val="00E26E0C"/>
    <w:rsid w:val="00E26F6B"/>
    <w:rsid w:val="00E273C1"/>
    <w:rsid w:val="00E275B2"/>
    <w:rsid w:val="00E27665"/>
    <w:rsid w:val="00E278AC"/>
    <w:rsid w:val="00E27BEE"/>
    <w:rsid w:val="00E27CED"/>
    <w:rsid w:val="00E301CA"/>
    <w:rsid w:val="00E301F3"/>
    <w:rsid w:val="00E3052B"/>
    <w:rsid w:val="00E30EEA"/>
    <w:rsid w:val="00E31471"/>
    <w:rsid w:val="00E316BA"/>
    <w:rsid w:val="00E31710"/>
    <w:rsid w:val="00E31859"/>
    <w:rsid w:val="00E31F3E"/>
    <w:rsid w:val="00E32188"/>
    <w:rsid w:val="00E328AB"/>
    <w:rsid w:val="00E328D8"/>
    <w:rsid w:val="00E32B5E"/>
    <w:rsid w:val="00E32CE2"/>
    <w:rsid w:val="00E32CE6"/>
    <w:rsid w:val="00E32D37"/>
    <w:rsid w:val="00E32F10"/>
    <w:rsid w:val="00E33316"/>
    <w:rsid w:val="00E33B59"/>
    <w:rsid w:val="00E33C12"/>
    <w:rsid w:val="00E33F65"/>
    <w:rsid w:val="00E340C1"/>
    <w:rsid w:val="00E34142"/>
    <w:rsid w:val="00E3441A"/>
    <w:rsid w:val="00E34583"/>
    <w:rsid w:val="00E3460C"/>
    <w:rsid w:val="00E3489A"/>
    <w:rsid w:val="00E3495E"/>
    <w:rsid w:val="00E349E8"/>
    <w:rsid w:val="00E34C62"/>
    <w:rsid w:val="00E34E32"/>
    <w:rsid w:val="00E359B8"/>
    <w:rsid w:val="00E35C41"/>
    <w:rsid w:val="00E35CB7"/>
    <w:rsid w:val="00E35F92"/>
    <w:rsid w:val="00E3617F"/>
    <w:rsid w:val="00E3638F"/>
    <w:rsid w:val="00E368F9"/>
    <w:rsid w:val="00E36CE6"/>
    <w:rsid w:val="00E37094"/>
    <w:rsid w:val="00E37667"/>
    <w:rsid w:val="00E37DF4"/>
    <w:rsid w:val="00E4024F"/>
    <w:rsid w:val="00E40398"/>
    <w:rsid w:val="00E406DA"/>
    <w:rsid w:val="00E40ADA"/>
    <w:rsid w:val="00E40B1E"/>
    <w:rsid w:val="00E415FC"/>
    <w:rsid w:val="00E4170E"/>
    <w:rsid w:val="00E41CB6"/>
    <w:rsid w:val="00E42315"/>
    <w:rsid w:val="00E4246E"/>
    <w:rsid w:val="00E43398"/>
    <w:rsid w:val="00E43AA3"/>
    <w:rsid w:val="00E43EB0"/>
    <w:rsid w:val="00E43FB8"/>
    <w:rsid w:val="00E44214"/>
    <w:rsid w:val="00E44A2D"/>
    <w:rsid w:val="00E44A83"/>
    <w:rsid w:val="00E44BFF"/>
    <w:rsid w:val="00E44C59"/>
    <w:rsid w:val="00E453AF"/>
    <w:rsid w:val="00E45478"/>
    <w:rsid w:val="00E4549D"/>
    <w:rsid w:val="00E45BF2"/>
    <w:rsid w:val="00E45DEA"/>
    <w:rsid w:val="00E4677E"/>
    <w:rsid w:val="00E46935"/>
    <w:rsid w:val="00E46AA1"/>
    <w:rsid w:val="00E471D6"/>
    <w:rsid w:val="00E471FF"/>
    <w:rsid w:val="00E47684"/>
    <w:rsid w:val="00E47A76"/>
    <w:rsid w:val="00E500ED"/>
    <w:rsid w:val="00E50366"/>
    <w:rsid w:val="00E50757"/>
    <w:rsid w:val="00E50C4C"/>
    <w:rsid w:val="00E51829"/>
    <w:rsid w:val="00E51A57"/>
    <w:rsid w:val="00E52AE1"/>
    <w:rsid w:val="00E52D7D"/>
    <w:rsid w:val="00E52E0B"/>
    <w:rsid w:val="00E535AA"/>
    <w:rsid w:val="00E53651"/>
    <w:rsid w:val="00E5382B"/>
    <w:rsid w:val="00E53DCD"/>
    <w:rsid w:val="00E54066"/>
    <w:rsid w:val="00E540C1"/>
    <w:rsid w:val="00E54291"/>
    <w:rsid w:val="00E54585"/>
    <w:rsid w:val="00E5459C"/>
    <w:rsid w:val="00E545DA"/>
    <w:rsid w:val="00E5475E"/>
    <w:rsid w:val="00E549C2"/>
    <w:rsid w:val="00E54AB5"/>
    <w:rsid w:val="00E55266"/>
    <w:rsid w:val="00E55537"/>
    <w:rsid w:val="00E55567"/>
    <w:rsid w:val="00E557B5"/>
    <w:rsid w:val="00E55814"/>
    <w:rsid w:val="00E55E1B"/>
    <w:rsid w:val="00E55FB3"/>
    <w:rsid w:val="00E56BD8"/>
    <w:rsid w:val="00E56F3C"/>
    <w:rsid w:val="00E574B1"/>
    <w:rsid w:val="00E57AB4"/>
    <w:rsid w:val="00E57B6A"/>
    <w:rsid w:val="00E57D28"/>
    <w:rsid w:val="00E600B9"/>
    <w:rsid w:val="00E602BA"/>
    <w:rsid w:val="00E60952"/>
    <w:rsid w:val="00E60A3B"/>
    <w:rsid w:val="00E614A2"/>
    <w:rsid w:val="00E61819"/>
    <w:rsid w:val="00E61A81"/>
    <w:rsid w:val="00E61E23"/>
    <w:rsid w:val="00E61EA3"/>
    <w:rsid w:val="00E620A6"/>
    <w:rsid w:val="00E6210D"/>
    <w:rsid w:val="00E62171"/>
    <w:rsid w:val="00E62545"/>
    <w:rsid w:val="00E62656"/>
    <w:rsid w:val="00E62768"/>
    <w:rsid w:val="00E62781"/>
    <w:rsid w:val="00E62E62"/>
    <w:rsid w:val="00E62F0B"/>
    <w:rsid w:val="00E635B9"/>
    <w:rsid w:val="00E6448D"/>
    <w:rsid w:val="00E644E9"/>
    <w:rsid w:val="00E6462C"/>
    <w:rsid w:val="00E64745"/>
    <w:rsid w:val="00E64781"/>
    <w:rsid w:val="00E64A14"/>
    <w:rsid w:val="00E64ED7"/>
    <w:rsid w:val="00E6593A"/>
    <w:rsid w:val="00E65BCA"/>
    <w:rsid w:val="00E65F73"/>
    <w:rsid w:val="00E65F80"/>
    <w:rsid w:val="00E660E4"/>
    <w:rsid w:val="00E66309"/>
    <w:rsid w:val="00E66365"/>
    <w:rsid w:val="00E664B9"/>
    <w:rsid w:val="00E66A92"/>
    <w:rsid w:val="00E66FF1"/>
    <w:rsid w:val="00E672A9"/>
    <w:rsid w:val="00E672DE"/>
    <w:rsid w:val="00E67380"/>
    <w:rsid w:val="00E67F46"/>
    <w:rsid w:val="00E70029"/>
    <w:rsid w:val="00E700B0"/>
    <w:rsid w:val="00E700C2"/>
    <w:rsid w:val="00E71702"/>
    <w:rsid w:val="00E7174F"/>
    <w:rsid w:val="00E718FA"/>
    <w:rsid w:val="00E719D3"/>
    <w:rsid w:val="00E71AE3"/>
    <w:rsid w:val="00E720FE"/>
    <w:rsid w:val="00E7210E"/>
    <w:rsid w:val="00E72339"/>
    <w:rsid w:val="00E72A3A"/>
    <w:rsid w:val="00E72A86"/>
    <w:rsid w:val="00E72C29"/>
    <w:rsid w:val="00E72D83"/>
    <w:rsid w:val="00E72DAB"/>
    <w:rsid w:val="00E73270"/>
    <w:rsid w:val="00E73583"/>
    <w:rsid w:val="00E73A50"/>
    <w:rsid w:val="00E73E05"/>
    <w:rsid w:val="00E740F1"/>
    <w:rsid w:val="00E7442B"/>
    <w:rsid w:val="00E748F5"/>
    <w:rsid w:val="00E74BD9"/>
    <w:rsid w:val="00E74CD1"/>
    <w:rsid w:val="00E74DB2"/>
    <w:rsid w:val="00E74EE7"/>
    <w:rsid w:val="00E75023"/>
    <w:rsid w:val="00E75233"/>
    <w:rsid w:val="00E75236"/>
    <w:rsid w:val="00E757D1"/>
    <w:rsid w:val="00E75D1A"/>
    <w:rsid w:val="00E764CF"/>
    <w:rsid w:val="00E76782"/>
    <w:rsid w:val="00E76956"/>
    <w:rsid w:val="00E76A83"/>
    <w:rsid w:val="00E76AE4"/>
    <w:rsid w:val="00E76B6E"/>
    <w:rsid w:val="00E76DB9"/>
    <w:rsid w:val="00E77030"/>
    <w:rsid w:val="00E7723B"/>
    <w:rsid w:val="00E773C5"/>
    <w:rsid w:val="00E776A1"/>
    <w:rsid w:val="00E77744"/>
    <w:rsid w:val="00E777AD"/>
    <w:rsid w:val="00E777D8"/>
    <w:rsid w:val="00E779CB"/>
    <w:rsid w:val="00E80036"/>
    <w:rsid w:val="00E800DF"/>
    <w:rsid w:val="00E808CB"/>
    <w:rsid w:val="00E80B80"/>
    <w:rsid w:val="00E81445"/>
    <w:rsid w:val="00E814BC"/>
    <w:rsid w:val="00E81603"/>
    <w:rsid w:val="00E81756"/>
    <w:rsid w:val="00E818D6"/>
    <w:rsid w:val="00E81A4E"/>
    <w:rsid w:val="00E81A79"/>
    <w:rsid w:val="00E81FF0"/>
    <w:rsid w:val="00E82553"/>
    <w:rsid w:val="00E82C70"/>
    <w:rsid w:val="00E82DC8"/>
    <w:rsid w:val="00E8320F"/>
    <w:rsid w:val="00E83541"/>
    <w:rsid w:val="00E8398D"/>
    <w:rsid w:val="00E83C2D"/>
    <w:rsid w:val="00E83D1B"/>
    <w:rsid w:val="00E84AB4"/>
    <w:rsid w:val="00E84B48"/>
    <w:rsid w:val="00E84CC9"/>
    <w:rsid w:val="00E84EBF"/>
    <w:rsid w:val="00E85268"/>
    <w:rsid w:val="00E85432"/>
    <w:rsid w:val="00E8590A"/>
    <w:rsid w:val="00E85931"/>
    <w:rsid w:val="00E85A29"/>
    <w:rsid w:val="00E85BD3"/>
    <w:rsid w:val="00E85F38"/>
    <w:rsid w:val="00E86062"/>
    <w:rsid w:val="00E861A8"/>
    <w:rsid w:val="00E8664F"/>
    <w:rsid w:val="00E86835"/>
    <w:rsid w:val="00E86E71"/>
    <w:rsid w:val="00E86ED2"/>
    <w:rsid w:val="00E87080"/>
    <w:rsid w:val="00E871DB"/>
    <w:rsid w:val="00E87629"/>
    <w:rsid w:val="00E87846"/>
    <w:rsid w:val="00E87853"/>
    <w:rsid w:val="00E90075"/>
    <w:rsid w:val="00E90423"/>
    <w:rsid w:val="00E9047F"/>
    <w:rsid w:val="00E90630"/>
    <w:rsid w:val="00E90AA3"/>
    <w:rsid w:val="00E90C12"/>
    <w:rsid w:val="00E90F1F"/>
    <w:rsid w:val="00E91621"/>
    <w:rsid w:val="00E9187D"/>
    <w:rsid w:val="00E91C47"/>
    <w:rsid w:val="00E91D47"/>
    <w:rsid w:val="00E91FEE"/>
    <w:rsid w:val="00E92935"/>
    <w:rsid w:val="00E93810"/>
    <w:rsid w:val="00E93E04"/>
    <w:rsid w:val="00E94121"/>
    <w:rsid w:val="00E9426C"/>
    <w:rsid w:val="00E94784"/>
    <w:rsid w:val="00E949D3"/>
    <w:rsid w:val="00E94A10"/>
    <w:rsid w:val="00E94AB0"/>
    <w:rsid w:val="00E957FC"/>
    <w:rsid w:val="00E95D01"/>
    <w:rsid w:val="00E95F11"/>
    <w:rsid w:val="00E95F82"/>
    <w:rsid w:val="00E96141"/>
    <w:rsid w:val="00E96473"/>
    <w:rsid w:val="00E96829"/>
    <w:rsid w:val="00E9686D"/>
    <w:rsid w:val="00E96A85"/>
    <w:rsid w:val="00E96BA9"/>
    <w:rsid w:val="00E96D0C"/>
    <w:rsid w:val="00E96F02"/>
    <w:rsid w:val="00E97172"/>
    <w:rsid w:val="00E9720F"/>
    <w:rsid w:val="00E974DB"/>
    <w:rsid w:val="00E9757C"/>
    <w:rsid w:val="00E9760E"/>
    <w:rsid w:val="00E97928"/>
    <w:rsid w:val="00E979A4"/>
    <w:rsid w:val="00E97A5E"/>
    <w:rsid w:val="00EA0071"/>
    <w:rsid w:val="00EA084B"/>
    <w:rsid w:val="00EA0D57"/>
    <w:rsid w:val="00EA0E45"/>
    <w:rsid w:val="00EA15DF"/>
    <w:rsid w:val="00EA1EAD"/>
    <w:rsid w:val="00EA205B"/>
    <w:rsid w:val="00EA2279"/>
    <w:rsid w:val="00EA2E86"/>
    <w:rsid w:val="00EA3628"/>
    <w:rsid w:val="00EA36AF"/>
    <w:rsid w:val="00EA36D3"/>
    <w:rsid w:val="00EA3702"/>
    <w:rsid w:val="00EA38FA"/>
    <w:rsid w:val="00EA3A96"/>
    <w:rsid w:val="00EA3C89"/>
    <w:rsid w:val="00EA3E9B"/>
    <w:rsid w:val="00EA446D"/>
    <w:rsid w:val="00EA460C"/>
    <w:rsid w:val="00EA4907"/>
    <w:rsid w:val="00EA4974"/>
    <w:rsid w:val="00EA4A2E"/>
    <w:rsid w:val="00EA4BB4"/>
    <w:rsid w:val="00EA4BCD"/>
    <w:rsid w:val="00EA4CE0"/>
    <w:rsid w:val="00EA4EE3"/>
    <w:rsid w:val="00EA52B7"/>
    <w:rsid w:val="00EA5618"/>
    <w:rsid w:val="00EA5AC7"/>
    <w:rsid w:val="00EA6303"/>
    <w:rsid w:val="00EA63E7"/>
    <w:rsid w:val="00EA66CA"/>
    <w:rsid w:val="00EA6795"/>
    <w:rsid w:val="00EA67FD"/>
    <w:rsid w:val="00EA6872"/>
    <w:rsid w:val="00EA69A8"/>
    <w:rsid w:val="00EA6B29"/>
    <w:rsid w:val="00EA6B90"/>
    <w:rsid w:val="00EA6DE9"/>
    <w:rsid w:val="00EA6EA1"/>
    <w:rsid w:val="00EA740F"/>
    <w:rsid w:val="00EA7587"/>
    <w:rsid w:val="00EA7A0F"/>
    <w:rsid w:val="00EB0310"/>
    <w:rsid w:val="00EB04B5"/>
    <w:rsid w:val="00EB06AF"/>
    <w:rsid w:val="00EB07D3"/>
    <w:rsid w:val="00EB1023"/>
    <w:rsid w:val="00EB1073"/>
    <w:rsid w:val="00EB118A"/>
    <w:rsid w:val="00EB14B2"/>
    <w:rsid w:val="00EB17BD"/>
    <w:rsid w:val="00EB199B"/>
    <w:rsid w:val="00EB1BC0"/>
    <w:rsid w:val="00EB210B"/>
    <w:rsid w:val="00EB2248"/>
    <w:rsid w:val="00EB2453"/>
    <w:rsid w:val="00EB269D"/>
    <w:rsid w:val="00EB26A0"/>
    <w:rsid w:val="00EB2979"/>
    <w:rsid w:val="00EB2A4D"/>
    <w:rsid w:val="00EB3434"/>
    <w:rsid w:val="00EB36CB"/>
    <w:rsid w:val="00EB37B0"/>
    <w:rsid w:val="00EB39B4"/>
    <w:rsid w:val="00EB39F9"/>
    <w:rsid w:val="00EB3BCE"/>
    <w:rsid w:val="00EB3EE1"/>
    <w:rsid w:val="00EB3FD7"/>
    <w:rsid w:val="00EB47E5"/>
    <w:rsid w:val="00EB5877"/>
    <w:rsid w:val="00EB5A86"/>
    <w:rsid w:val="00EB5CAD"/>
    <w:rsid w:val="00EB61ED"/>
    <w:rsid w:val="00EB621E"/>
    <w:rsid w:val="00EB65A1"/>
    <w:rsid w:val="00EB6633"/>
    <w:rsid w:val="00EB684B"/>
    <w:rsid w:val="00EB6F79"/>
    <w:rsid w:val="00EB70AC"/>
    <w:rsid w:val="00EB730C"/>
    <w:rsid w:val="00EB7561"/>
    <w:rsid w:val="00EB7939"/>
    <w:rsid w:val="00EB7B45"/>
    <w:rsid w:val="00EB7C89"/>
    <w:rsid w:val="00EC01B1"/>
    <w:rsid w:val="00EC02CC"/>
    <w:rsid w:val="00EC0324"/>
    <w:rsid w:val="00EC03BF"/>
    <w:rsid w:val="00EC076C"/>
    <w:rsid w:val="00EC0DD2"/>
    <w:rsid w:val="00EC0E73"/>
    <w:rsid w:val="00EC13B2"/>
    <w:rsid w:val="00EC14B6"/>
    <w:rsid w:val="00EC1543"/>
    <w:rsid w:val="00EC1CA0"/>
    <w:rsid w:val="00EC23B5"/>
    <w:rsid w:val="00EC2BC2"/>
    <w:rsid w:val="00EC2C2F"/>
    <w:rsid w:val="00EC2CF2"/>
    <w:rsid w:val="00EC2D72"/>
    <w:rsid w:val="00EC2DE4"/>
    <w:rsid w:val="00EC3092"/>
    <w:rsid w:val="00EC3159"/>
    <w:rsid w:val="00EC323A"/>
    <w:rsid w:val="00EC34E3"/>
    <w:rsid w:val="00EC3700"/>
    <w:rsid w:val="00EC37CE"/>
    <w:rsid w:val="00EC3C14"/>
    <w:rsid w:val="00EC3D4A"/>
    <w:rsid w:val="00EC3FFF"/>
    <w:rsid w:val="00EC445B"/>
    <w:rsid w:val="00EC4820"/>
    <w:rsid w:val="00EC4CB5"/>
    <w:rsid w:val="00EC4E83"/>
    <w:rsid w:val="00EC4F05"/>
    <w:rsid w:val="00EC5062"/>
    <w:rsid w:val="00EC53F0"/>
    <w:rsid w:val="00EC581C"/>
    <w:rsid w:val="00EC5DD1"/>
    <w:rsid w:val="00EC6927"/>
    <w:rsid w:val="00EC70F7"/>
    <w:rsid w:val="00EC71C7"/>
    <w:rsid w:val="00EC7EB7"/>
    <w:rsid w:val="00EC7F4A"/>
    <w:rsid w:val="00ED0291"/>
    <w:rsid w:val="00ED0516"/>
    <w:rsid w:val="00ED053F"/>
    <w:rsid w:val="00ED0BC4"/>
    <w:rsid w:val="00ED163A"/>
    <w:rsid w:val="00ED198F"/>
    <w:rsid w:val="00ED1A2D"/>
    <w:rsid w:val="00ED1A3D"/>
    <w:rsid w:val="00ED1BFF"/>
    <w:rsid w:val="00ED241C"/>
    <w:rsid w:val="00ED26AE"/>
    <w:rsid w:val="00ED28D4"/>
    <w:rsid w:val="00ED296D"/>
    <w:rsid w:val="00ED2B38"/>
    <w:rsid w:val="00ED2B49"/>
    <w:rsid w:val="00ED2CDF"/>
    <w:rsid w:val="00ED2F2E"/>
    <w:rsid w:val="00ED3A50"/>
    <w:rsid w:val="00ED4090"/>
    <w:rsid w:val="00ED4348"/>
    <w:rsid w:val="00ED43DA"/>
    <w:rsid w:val="00ED44E1"/>
    <w:rsid w:val="00ED46D7"/>
    <w:rsid w:val="00ED4C1B"/>
    <w:rsid w:val="00ED4FAC"/>
    <w:rsid w:val="00ED529E"/>
    <w:rsid w:val="00ED542F"/>
    <w:rsid w:val="00ED557C"/>
    <w:rsid w:val="00ED60BB"/>
    <w:rsid w:val="00ED66C5"/>
    <w:rsid w:val="00ED687C"/>
    <w:rsid w:val="00ED68AC"/>
    <w:rsid w:val="00ED6A8D"/>
    <w:rsid w:val="00ED6B2E"/>
    <w:rsid w:val="00ED6EBD"/>
    <w:rsid w:val="00ED710B"/>
    <w:rsid w:val="00ED7133"/>
    <w:rsid w:val="00ED746B"/>
    <w:rsid w:val="00ED7515"/>
    <w:rsid w:val="00ED7788"/>
    <w:rsid w:val="00ED7AA4"/>
    <w:rsid w:val="00ED7BF0"/>
    <w:rsid w:val="00ED7ED0"/>
    <w:rsid w:val="00EE0007"/>
    <w:rsid w:val="00EE11F8"/>
    <w:rsid w:val="00EE14A7"/>
    <w:rsid w:val="00EE190E"/>
    <w:rsid w:val="00EE1BEB"/>
    <w:rsid w:val="00EE1DB9"/>
    <w:rsid w:val="00EE1E35"/>
    <w:rsid w:val="00EE2033"/>
    <w:rsid w:val="00EE25B9"/>
    <w:rsid w:val="00EE27E2"/>
    <w:rsid w:val="00EE2819"/>
    <w:rsid w:val="00EE2EC4"/>
    <w:rsid w:val="00EE309F"/>
    <w:rsid w:val="00EE3204"/>
    <w:rsid w:val="00EE38B4"/>
    <w:rsid w:val="00EE392A"/>
    <w:rsid w:val="00EE3A60"/>
    <w:rsid w:val="00EE3B06"/>
    <w:rsid w:val="00EE3B46"/>
    <w:rsid w:val="00EE3EC6"/>
    <w:rsid w:val="00EE3F23"/>
    <w:rsid w:val="00EE4BD4"/>
    <w:rsid w:val="00EE59ED"/>
    <w:rsid w:val="00EE6081"/>
    <w:rsid w:val="00EE60A1"/>
    <w:rsid w:val="00EE6168"/>
    <w:rsid w:val="00EE6853"/>
    <w:rsid w:val="00EE6C9F"/>
    <w:rsid w:val="00EE772B"/>
    <w:rsid w:val="00EE7E5F"/>
    <w:rsid w:val="00EE7FA6"/>
    <w:rsid w:val="00EF01F1"/>
    <w:rsid w:val="00EF0345"/>
    <w:rsid w:val="00EF04B9"/>
    <w:rsid w:val="00EF067D"/>
    <w:rsid w:val="00EF0CF9"/>
    <w:rsid w:val="00EF0FFB"/>
    <w:rsid w:val="00EF105D"/>
    <w:rsid w:val="00EF1537"/>
    <w:rsid w:val="00EF16C6"/>
    <w:rsid w:val="00EF19FD"/>
    <w:rsid w:val="00EF1A9B"/>
    <w:rsid w:val="00EF1CF5"/>
    <w:rsid w:val="00EF2262"/>
    <w:rsid w:val="00EF2380"/>
    <w:rsid w:val="00EF2440"/>
    <w:rsid w:val="00EF24AA"/>
    <w:rsid w:val="00EF24F5"/>
    <w:rsid w:val="00EF2565"/>
    <w:rsid w:val="00EF270D"/>
    <w:rsid w:val="00EF2765"/>
    <w:rsid w:val="00EF27D0"/>
    <w:rsid w:val="00EF28B1"/>
    <w:rsid w:val="00EF2DE8"/>
    <w:rsid w:val="00EF32CD"/>
    <w:rsid w:val="00EF32F6"/>
    <w:rsid w:val="00EF3456"/>
    <w:rsid w:val="00EF4226"/>
    <w:rsid w:val="00EF42A4"/>
    <w:rsid w:val="00EF4580"/>
    <w:rsid w:val="00EF488B"/>
    <w:rsid w:val="00EF490B"/>
    <w:rsid w:val="00EF4A0D"/>
    <w:rsid w:val="00EF4D4A"/>
    <w:rsid w:val="00EF4E98"/>
    <w:rsid w:val="00EF4EF1"/>
    <w:rsid w:val="00EF539F"/>
    <w:rsid w:val="00EF5925"/>
    <w:rsid w:val="00EF5D71"/>
    <w:rsid w:val="00EF662C"/>
    <w:rsid w:val="00EF6861"/>
    <w:rsid w:val="00EF6928"/>
    <w:rsid w:val="00EF69CD"/>
    <w:rsid w:val="00EF6DB5"/>
    <w:rsid w:val="00EF6FA9"/>
    <w:rsid w:val="00EF7405"/>
    <w:rsid w:val="00EF78EA"/>
    <w:rsid w:val="00EF7ED5"/>
    <w:rsid w:val="00F00112"/>
    <w:rsid w:val="00F010A4"/>
    <w:rsid w:val="00F016E4"/>
    <w:rsid w:val="00F017DC"/>
    <w:rsid w:val="00F01CB5"/>
    <w:rsid w:val="00F01E6C"/>
    <w:rsid w:val="00F02075"/>
    <w:rsid w:val="00F02159"/>
    <w:rsid w:val="00F031B6"/>
    <w:rsid w:val="00F03219"/>
    <w:rsid w:val="00F03702"/>
    <w:rsid w:val="00F03A67"/>
    <w:rsid w:val="00F03C06"/>
    <w:rsid w:val="00F03CE6"/>
    <w:rsid w:val="00F04097"/>
    <w:rsid w:val="00F045E2"/>
    <w:rsid w:val="00F04CAD"/>
    <w:rsid w:val="00F04EA7"/>
    <w:rsid w:val="00F051B0"/>
    <w:rsid w:val="00F051B6"/>
    <w:rsid w:val="00F05409"/>
    <w:rsid w:val="00F06034"/>
    <w:rsid w:val="00F06448"/>
    <w:rsid w:val="00F0689B"/>
    <w:rsid w:val="00F068E3"/>
    <w:rsid w:val="00F068FE"/>
    <w:rsid w:val="00F06B2F"/>
    <w:rsid w:val="00F06E52"/>
    <w:rsid w:val="00F06F62"/>
    <w:rsid w:val="00F077E9"/>
    <w:rsid w:val="00F078AE"/>
    <w:rsid w:val="00F07EC3"/>
    <w:rsid w:val="00F07FE8"/>
    <w:rsid w:val="00F100E0"/>
    <w:rsid w:val="00F10625"/>
    <w:rsid w:val="00F1079D"/>
    <w:rsid w:val="00F11081"/>
    <w:rsid w:val="00F11209"/>
    <w:rsid w:val="00F11547"/>
    <w:rsid w:val="00F1188F"/>
    <w:rsid w:val="00F11A95"/>
    <w:rsid w:val="00F11C15"/>
    <w:rsid w:val="00F11C39"/>
    <w:rsid w:val="00F11CEB"/>
    <w:rsid w:val="00F1248F"/>
    <w:rsid w:val="00F1264C"/>
    <w:rsid w:val="00F126D2"/>
    <w:rsid w:val="00F12C6A"/>
    <w:rsid w:val="00F12EF2"/>
    <w:rsid w:val="00F130A4"/>
    <w:rsid w:val="00F13263"/>
    <w:rsid w:val="00F13573"/>
    <w:rsid w:val="00F1398B"/>
    <w:rsid w:val="00F139E1"/>
    <w:rsid w:val="00F13A4A"/>
    <w:rsid w:val="00F13EA0"/>
    <w:rsid w:val="00F140E4"/>
    <w:rsid w:val="00F14107"/>
    <w:rsid w:val="00F14388"/>
    <w:rsid w:val="00F1457D"/>
    <w:rsid w:val="00F14673"/>
    <w:rsid w:val="00F1469A"/>
    <w:rsid w:val="00F1480E"/>
    <w:rsid w:val="00F149A3"/>
    <w:rsid w:val="00F1501B"/>
    <w:rsid w:val="00F15443"/>
    <w:rsid w:val="00F1550B"/>
    <w:rsid w:val="00F15856"/>
    <w:rsid w:val="00F15866"/>
    <w:rsid w:val="00F15BD1"/>
    <w:rsid w:val="00F1643A"/>
    <w:rsid w:val="00F16440"/>
    <w:rsid w:val="00F16469"/>
    <w:rsid w:val="00F16554"/>
    <w:rsid w:val="00F1677E"/>
    <w:rsid w:val="00F16AC1"/>
    <w:rsid w:val="00F16ED0"/>
    <w:rsid w:val="00F17039"/>
    <w:rsid w:val="00F172BD"/>
    <w:rsid w:val="00F174DB"/>
    <w:rsid w:val="00F1767B"/>
    <w:rsid w:val="00F17B2F"/>
    <w:rsid w:val="00F17DEB"/>
    <w:rsid w:val="00F20583"/>
    <w:rsid w:val="00F20797"/>
    <w:rsid w:val="00F20976"/>
    <w:rsid w:val="00F20B59"/>
    <w:rsid w:val="00F20E6E"/>
    <w:rsid w:val="00F20E97"/>
    <w:rsid w:val="00F21185"/>
    <w:rsid w:val="00F211C1"/>
    <w:rsid w:val="00F21539"/>
    <w:rsid w:val="00F217CB"/>
    <w:rsid w:val="00F21874"/>
    <w:rsid w:val="00F2199E"/>
    <w:rsid w:val="00F21B43"/>
    <w:rsid w:val="00F21D1A"/>
    <w:rsid w:val="00F21E65"/>
    <w:rsid w:val="00F21EEB"/>
    <w:rsid w:val="00F22268"/>
    <w:rsid w:val="00F2231E"/>
    <w:rsid w:val="00F2259E"/>
    <w:rsid w:val="00F22877"/>
    <w:rsid w:val="00F22DC6"/>
    <w:rsid w:val="00F23077"/>
    <w:rsid w:val="00F234F2"/>
    <w:rsid w:val="00F236E1"/>
    <w:rsid w:val="00F23B1B"/>
    <w:rsid w:val="00F23BD9"/>
    <w:rsid w:val="00F240CE"/>
    <w:rsid w:val="00F240F6"/>
    <w:rsid w:val="00F24486"/>
    <w:rsid w:val="00F24755"/>
    <w:rsid w:val="00F255AC"/>
    <w:rsid w:val="00F25875"/>
    <w:rsid w:val="00F25DBB"/>
    <w:rsid w:val="00F25E7A"/>
    <w:rsid w:val="00F25F15"/>
    <w:rsid w:val="00F25FDD"/>
    <w:rsid w:val="00F266D9"/>
    <w:rsid w:val="00F26877"/>
    <w:rsid w:val="00F268BA"/>
    <w:rsid w:val="00F26E93"/>
    <w:rsid w:val="00F26F42"/>
    <w:rsid w:val="00F272E0"/>
    <w:rsid w:val="00F273BB"/>
    <w:rsid w:val="00F275D4"/>
    <w:rsid w:val="00F30302"/>
    <w:rsid w:val="00F30562"/>
    <w:rsid w:val="00F30952"/>
    <w:rsid w:val="00F30CB3"/>
    <w:rsid w:val="00F30CBE"/>
    <w:rsid w:val="00F30F97"/>
    <w:rsid w:val="00F3163A"/>
    <w:rsid w:val="00F316E3"/>
    <w:rsid w:val="00F317C9"/>
    <w:rsid w:val="00F31A97"/>
    <w:rsid w:val="00F31BB5"/>
    <w:rsid w:val="00F31DDB"/>
    <w:rsid w:val="00F3200C"/>
    <w:rsid w:val="00F3204F"/>
    <w:rsid w:val="00F320EB"/>
    <w:rsid w:val="00F32125"/>
    <w:rsid w:val="00F321E3"/>
    <w:rsid w:val="00F323D2"/>
    <w:rsid w:val="00F32665"/>
    <w:rsid w:val="00F32E30"/>
    <w:rsid w:val="00F32EE7"/>
    <w:rsid w:val="00F330A5"/>
    <w:rsid w:val="00F3344A"/>
    <w:rsid w:val="00F3372C"/>
    <w:rsid w:val="00F33FEC"/>
    <w:rsid w:val="00F3411B"/>
    <w:rsid w:val="00F34636"/>
    <w:rsid w:val="00F35842"/>
    <w:rsid w:val="00F359EB"/>
    <w:rsid w:val="00F36501"/>
    <w:rsid w:val="00F36694"/>
    <w:rsid w:val="00F3684D"/>
    <w:rsid w:val="00F36943"/>
    <w:rsid w:val="00F36CD4"/>
    <w:rsid w:val="00F36FFE"/>
    <w:rsid w:val="00F3703F"/>
    <w:rsid w:val="00F3767D"/>
    <w:rsid w:val="00F37743"/>
    <w:rsid w:val="00F37BA2"/>
    <w:rsid w:val="00F4012C"/>
    <w:rsid w:val="00F4063A"/>
    <w:rsid w:val="00F4093E"/>
    <w:rsid w:val="00F40A54"/>
    <w:rsid w:val="00F4170C"/>
    <w:rsid w:val="00F41879"/>
    <w:rsid w:val="00F41AD5"/>
    <w:rsid w:val="00F41CFF"/>
    <w:rsid w:val="00F41F8F"/>
    <w:rsid w:val="00F42129"/>
    <w:rsid w:val="00F42280"/>
    <w:rsid w:val="00F422EB"/>
    <w:rsid w:val="00F4243B"/>
    <w:rsid w:val="00F42646"/>
    <w:rsid w:val="00F42AC1"/>
    <w:rsid w:val="00F42EA6"/>
    <w:rsid w:val="00F42FD1"/>
    <w:rsid w:val="00F43598"/>
    <w:rsid w:val="00F43626"/>
    <w:rsid w:val="00F436D2"/>
    <w:rsid w:val="00F43757"/>
    <w:rsid w:val="00F43A0D"/>
    <w:rsid w:val="00F43BF4"/>
    <w:rsid w:val="00F43C6F"/>
    <w:rsid w:val="00F43DAD"/>
    <w:rsid w:val="00F44001"/>
    <w:rsid w:val="00F4413B"/>
    <w:rsid w:val="00F44464"/>
    <w:rsid w:val="00F44E67"/>
    <w:rsid w:val="00F45032"/>
    <w:rsid w:val="00F45722"/>
    <w:rsid w:val="00F45E70"/>
    <w:rsid w:val="00F45F56"/>
    <w:rsid w:val="00F4606E"/>
    <w:rsid w:val="00F461EB"/>
    <w:rsid w:val="00F4667C"/>
    <w:rsid w:val="00F46963"/>
    <w:rsid w:val="00F47047"/>
    <w:rsid w:val="00F4761B"/>
    <w:rsid w:val="00F4786F"/>
    <w:rsid w:val="00F4792C"/>
    <w:rsid w:val="00F47B34"/>
    <w:rsid w:val="00F47B98"/>
    <w:rsid w:val="00F47C30"/>
    <w:rsid w:val="00F47F9B"/>
    <w:rsid w:val="00F50392"/>
    <w:rsid w:val="00F5044B"/>
    <w:rsid w:val="00F50828"/>
    <w:rsid w:val="00F50906"/>
    <w:rsid w:val="00F50AA7"/>
    <w:rsid w:val="00F50C49"/>
    <w:rsid w:val="00F515AB"/>
    <w:rsid w:val="00F517D6"/>
    <w:rsid w:val="00F51F1A"/>
    <w:rsid w:val="00F51FF7"/>
    <w:rsid w:val="00F520A7"/>
    <w:rsid w:val="00F5211D"/>
    <w:rsid w:val="00F521F2"/>
    <w:rsid w:val="00F5288F"/>
    <w:rsid w:val="00F52C19"/>
    <w:rsid w:val="00F52CC2"/>
    <w:rsid w:val="00F53002"/>
    <w:rsid w:val="00F5365A"/>
    <w:rsid w:val="00F53743"/>
    <w:rsid w:val="00F53A09"/>
    <w:rsid w:val="00F53A33"/>
    <w:rsid w:val="00F53B8B"/>
    <w:rsid w:val="00F53C98"/>
    <w:rsid w:val="00F53FA4"/>
    <w:rsid w:val="00F543C0"/>
    <w:rsid w:val="00F54714"/>
    <w:rsid w:val="00F54BA2"/>
    <w:rsid w:val="00F54C9C"/>
    <w:rsid w:val="00F54F6E"/>
    <w:rsid w:val="00F554CF"/>
    <w:rsid w:val="00F558D4"/>
    <w:rsid w:val="00F55FFC"/>
    <w:rsid w:val="00F56108"/>
    <w:rsid w:val="00F5612C"/>
    <w:rsid w:val="00F569DE"/>
    <w:rsid w:val="00F56BF3"/>
    <w:rsid w:val="00F56F60"/>
    <w:rsid w:val="00F571C3"/>
    <w:rsid w:val="00F576B5"/>
    <w:rsid w:val="00F577C6"/>
    <w:rsid w:val="00F57800"/>
    <w:rsid w:val="00F57A4E"/>
    <w:rsid w:val="00F57D96"/>
    <w:rsid w:val="00F57F76"/>
    <w:rsid w:val="00F603F5"/>
    <w:rsid w:val="00F6083E"/>
    <w:rsid w:val="00F60B70"/>
    <w:rsid w:val="00F61372"/>
    <w:rsid w:val="00F616A6"/>
    <w:rsid w:val="00F6185D"/>
    <w:rsid w:val="00F61D18"/>
    <w:rsid w:val="00F61E8E"/>
    <w:rsid w:val="00F61FC9"/>
    <w:rsid w:val="00F62238"/>
    <w:rsid w:val="00F6223E"/>
    <w:rsid w:val="00F622FD"/>
    <w:rsid w:val="00F62391"/>
    <w:rsid w:val="00F62A2D"/>
    <w:rsid w:val="00F62AC7"/>
    <w:rsid w:val="00F62DC1"/>
    <w:rsid w:val="00F63929"/>
    <w:rsid w:val="00F63A0E"/>
    <w:rsid w:val="00F63B07"/>
    <w:rsid w:val="00F63CED"/>
    <w:rsid w:val="00F63D62"/>
    <w:rsid w:val="00F6416D"/>
    <w:rsid w:val="00F641E6"/>
    <w:rsid w:val="00F642E8"/>
    <w:rsid w:val="00F64AD0"/>
    <w:rsid w:val="00F64B72"/>
    <w:rsid w:val="00F64FC3"/>
    <w:rsid w:val="00F64FE7"/>
    <w:rsid w:val="00F655DB"/>
    <w:rsid w:val="00F658DA"/>
    <w:rsid w:val="00F6592F"/>
    <w:rsid w:val="00F65A96"/>
    <w:rsid w:val="00F65B4B"/>
    <w:rsid w:val="00F65B8A"/>
    <w:rsid w:val="00F65E8C"/>
    <w:rsid w:val="00F663A0"/>
    <w:rsid w:val="00F66455"/>
    <w:rsid w:val="00F664AF"/>
    <w:rsid w:val="00F66F43"/>
    <w:rsid w:val="00F67765"/>
    <w:rsid w:val="00F678E8"/>
    <w:rsid w:val="00F706DC"/>
    <w:rsid w:val="00F70D4F"/>
    <w:rsid w:val="00F70F4A"/>
    <w:rsid w:val="00F70FD0"/>
    <w:rsid w:val="00F7113A"/>
    <w:rsid w:val="00F71278"/>
    <w:rsid w:val="00F712F4"/>
    <w:rsid w:val="00F7132A"/>
    <w:rsid w:val="00F71708"/>
    <w:rsid w:val="00F721EA"/>
    <w:rsid w:val="00F723C0"/>
    <w:rsid w:val="00F7257B"/>
    <w:rsid w:val="00F72B0E"/>
    <w:rsid w:val="00F72BF8"/>
    <w:rsid w:val="00F72D40"/>
    <w:rsid w:val="00F72D4F"/>
    <w:rsid w:val="00F72F42"/>
    <w:rsid w:val="00F731D2"/>
    <w:rsid w:val="00F735B5"/>
    <w:rsid w:val="00F73A5D"/>
    <w:rsid w:val="00F73AC5"/>
    <w:rsid w:val="00F73C9D"/>
    <w:rsid w:val="00F73E94"/>
    <w:rsid w:val="00F73F5D"/>
    <w:rsid w:val="00F74121"/>
    <w:rsid w:val="00F74296"/>
    <w:rsid w:val="00F747B6"/>
    <w:rsid w:val="00F747F7"/>
    <w:rsid w:val="00F74E7A"/>
    <w:rsid w:val="00F74FA0"/>
    <w:rsid w:val="00F750BF"/>
    <w:rsid w:val="00F75181"/>
    <w:rsid w:val="00F75320"/>
    <w:rsid w:val="00F753CF"/>
    <w:rsid w:val="00F757DD"/>
    <w:rsid w:val="00F75913"/>
    <w:rsid w:val="00F75E1F"/>
    <w:rsid w:val="00F76222"/>
    <w:rsid w:val="00F763D2"/>
    <w:rsid w:val="00F767F2"/>
    <w:rsid w:val="00F76D63"/>
    <w:rsid w:val="00F76EF1"/>
    <w:rsid w:val="00F77075"/>
    <w:rsid w:val="00F772BD"/>
    <w:rsid w:val="00F77566"/>
    <w:rsid w:val="00F77748"/>
    <w:rsid w:val="00F77E2A"/>
    <w:rsid w:val="00F80062"/>
    <w:rsid w:val="00F800C5"/>
    <w:rsid w:val="00F804B2"/>
    <w:rsid w:val="00F8050A"/>
    <w:rsid w:val="00F80C8A"/>
    <w:rsid w:val="00F81169"/>
    <w:rsid w:val="00F8119C"/>
    <w:rsid w:val="00F813AF"/>
    <w:rsid w:val="00F813E5"/>
    <w:rsid w:val="00F81CFA"/>
    <w:rsid w:val="00F82251"/>
    <w:rsid w:val="00F82403"/>
    <w:rsid w:val="00F82B0C"/>
    <w:rsid w:val="00F83339"/>
    <w:rsid w:val="00F83651"/>
    <w:rsid w:val="00F839FE"/>
    <w:rsid w:val="00F83D4F"/>
    <w:rsid w:val="00F8427A"/>
    <w:rsid w:val="00F84674"/>
    <w:rsid w:val="00F847FF"/>
    <w:rsid w:val="00F84A38"/>
    <w:rsid w:val="00F84A99"/>
    <w:rsid w:val="00F84CA9"/>
    <w:rsid w:val="00F84CDD"/>
    <w:rsid w:val="00F84E5D"/>
    <w:rsid w:val="00F85338"/>
    <w:rsid w:val="00F855E0"/>
    <w:rsid w:val="00F85A8A"/>
    <w:rsid w:val="00F85E5F"/>
    <w:rsid w:val="00F85FD0"/>
    <w:rsid w:val="00F86505"/>
    <w:rsid w:val="00F866D0"/>
    <w:rsid w:val="00F8681C"/>
    <w:rsid w:val="00F86C07"/>
    <w:rsid w:val="00F87A7C"/>
    <w:rsid w:val="00F87D2B"/>
    <w:rsid w:val="00F87D58"/>
    <w:rsid w:val="00F90500"/>
    <w:rsid w:val="00F909B8"/>
    <w:rsid w:val="00F90ACA"/>
    <w:rsid w:val="00F912CD"/>
    <w:rsid w:val="00F912FF"/>
    <w:rsid w:val="00F913F4"/>
    <w:rsid w:val="00F91578"/>
    <w:rsid w:val="00F919A5"/>
    <w:rsid w:val="00F91C99"/>
    <w:rsid w:val="00F91FBA"/>
    <w:rsid w:val="00F920DF"/>
    <w:rsid w:val="00F92166"/>
    <w:rsid w:val="00F9266C"/>
    <w:rsid w:val="00F92C5C"/>
    <w:rsid w:val="00F93175"/>
    <w:rsid w:val="00F937BA"/>
    <w:rsid w:val="00F94078"/>
    <w:rsid w:val="00F9431A"/>
    <w:rsid w:val="00F943C1"/>
    <w:rsid w:val="00F94493"/>
    <w:rsid w:val="00F94CF3"/>
    <w:rsid w:val="00F9509D"/>
    <w:rsid w:val="00F952D4"/>
    <w:rsid w:val="00F952DE"/>
    <w:rsid w:val="00F957C9"/>
    <w:rsid w:val="00F95A85"/>
    <w:rsid w:val="00F95E86"/>
    <w:rsid w:val="00F95F8D"/>
    <w:rsid w:val="00F96182"/>
    <w:rsid w:val="00F9639F"/>
    <w:rsid w:val="00F963DA"/>
    <w:rsid w:val="00F96403"/>
    <w:rsid w:val="00F9643D"/>
    <w:rsid w:val="00F967F7"/>
    <w:rsid w:val="00F96ACB"/>
    <w:rsid w:val="00F96C9A"/>
    <w:rsid w:val="00F972F3"/>
    <w:rsid w:val="00F9735E"/>
    <w:rsid w:val="00F973AF"/>
    <w:rsid w:val="00F973C6"/>
    <w:rsid w:val="00F97919"/>
    <w:rsid w:val="00F97C27"/>
    <w:rsid w:val="00FA09B0"/>
    <w:rsid w:val="00FA09B4"/>
    <w:rsid w:val="00FA0C7A"/>
    <w:rsid w:val="00FA106A"/>
    <w:rsid w:val="00FA1166"/>
    <w:rsid w:val="00FA1DCD"/>
    <w:rsid w:val="00FA2240"/>
    <w:rsid w:val="00FA27B3"/>
    <w:rsid w:val="00FA2FF6"/>
    <w:rsid w:val="00FA3120"/>
    <w:rsid w:val="00FA3396"/>
    <w:rsid w:val="00FA343C"/>
    <w:rsid w:val="00FA350E"/>
    <w:rsid w:val="00FA4023"/>
    <w:rsid w:val="00FA43A7"/>
    <w:rsid w:val="00FA44D9"/>
    <w:rsid w:val="00FA46C1"/>
    <w:rsid w:val="00FA49C3"/>
    <w:rsid w:val="00FA5B44"/>
    <w:rsid w:val="00FA623C"/>
    <w:rsid w:val="00FA68B5"/>
    <w:rsid w:val="00FA6B63"/>
    <w:rsid w:val="00FA6C5C"/>
    <w:rsid w:val="00FA6CF1"/>
    <w:rsid w:val="00FA75EF"/>
    <w:rsid w:val="00FA7753"/>
    <w:rsid w:val="00FA77BD"/>
    <w:rsid w:val="00FA7E3F"/>
    <w:rsid w:val="00FA7FCA"/>
    <w:rsid w:val="00FB01EC"/>
    <w:rsid w:val="00FB0985"/>
    <w:rsid w:val="00FB0AE6"/>
    <w:rsid w:val="00FB0CC7"/>
    <w:rsid w:val="00FB0CCE"/>
    <w:rsid w:val="00FB117B"/>
    <w:rsid w:val="00FB12A8"/>
    <w:rsid w:val="00FB14D4"/>
    <w:rsid w:val="00FB188E"/>
    <w:rsid w:val="00FB192B"/>
    <w:rsid w:val="00FB1935"/>
    <w:rsid w:val="00FB1A6B"/>
    <w:rsid w:val="00FB1D70"/>
    <w:rsid w:val="00FB20FB"/>
    <w:rsid w:val="00FB21C9"/>
    <w:rsid w:val="00FB240E"/>
    <w:rsid w:val="00FB246A"/>
    <w:rsid w:val="00FB280F"/>
    <w:rsid w:val="00FB2A0D"/>
    <w:rsid w:val="00FB2BE6"/>
    <w:rsid w:val="00FB2CA5"/>
    <w:rsid w:val="00FB2FF6"/>
    <w:rsid w:val="00FB3318"/>
    <w:rsid w:val="00FB3415"/>
    <w:rsid w:val="00FB35FD"/>
    <w:rsid w:val="00FB3A0C"/>
    <w:rsid w:val="00FB4253"/>
    <w:rsid w:val="00FB44B4"/>
    <w:rsid w:val="00FB463B"/>
    <w:rsid w:val="00FB4EAA"/>
    <w:rsid w:val="00FB4F9A"/>
    <w:rsid w:val="00FB529F"/>
    <w:rsid w:val="00FB5A06"/>
    <w:rsid w:val="00FB754F"/>
    <w:rsid w:val="00FB791F"/>
    <w:rsid w:val="00FB7943"/>
    <w:rsid w:val="00FB7C6D"/>
    <w:rsid w:val="00FB7F47"/>
    <w:rsid w:val="00FC04E5"/>
    <w:rsid w:val="00FC0734"/>
    <w:rsid w:val="00FC0957"/>
    <w:rsid w:val="00FC0FE0"/>
    <w:rsid w:val="00FC118B"/>
    <w:rsid w:val="00FC1B2C"/>
    <w:rsid w:val="00FC1CB7"/>
    <w:rsid w:val="00FC1FCE"/>
    <w:rsid w:val="00FC2034"/>
    <w:rsid w:val="00FC247E"/>
    <w:rsid w:val="00FC26AD"/>
    <w:rsid w:val="00FC2DF9"/>
    <w:rsid w:val="00FC2EF3"/>
    <w:rsid w:val="00FC317E"/>
    <w:rsid w:val="00FC328B"/>
    <w:rsid w:val="00FC3BF1"/>
    <w:rsid w:val="00FC3FA0"/>
    <w:rsid w:val="00FC43AF"/>
    <w:rsid w:val="00FC4717"/>
    <w:rsid w:val="00FC49E2"/>
    <w:rsid w:val="00FC4B61"/>
    <w:rsid w:val="00FC503A"/>
    <w:rsid w:val="00FC5254"/>
    <w:rsid w:val="00FC56FB"/>
    <w:rsid w:val="00FC58F4"/>
    <w:rsid w:val="00FC5A8E"/>
    <w:rsid w:val="00FC625A"/>
    <w:rsid w:val="00FC62C3"/>
    <w:rsid w:val="00FC6949"/>
    <w:rsid w:val="00FC6D9B"/>
    <w:rsid w:val="00FC72FD"/>
    <w:rsid w:val="00FC7517"/>
    <w:rsid w:val="00FC799F"/>
    <w:rsid w:val="00FC7DDE"/>
    <w:rsid w:val="00FD0020"/>
    <w:rsid w:val="00FD005B"/>
    <w:rsid w:val="00FD04EE"/>
    <w:rsid w:val="00FD0DC4"/>
    <w:rsid w:val="00FD11D9"/>
    <w:rsid w:val="00FD11F8"/>
    <w:rsid w:val="00FD1438"/>
    <w:rsid w:val="00FD1613"/>
    <w:rsid w:val="00FD1638"/>
    <w:rsid w:val="00FD1ECC"/>
    <w:rsid w:val="00FD1F92"/>
    <w:rsid w:val="00FD2086"/>
    <w:rsid w:val="00FD2291"/>
    <w:rsid w:val="00FD251B"/>
    <w:rsid w:val="00FD2722"/>
    <w:rsid w:val="00FD272A"/>
    <w:rsid w:val="00FD36F8"/>
    <w:rsid w:val="00FD3A2A"/>
    <w:rsid w:val="00FD3C05"/>
    <w:rsid w:val="00FD3FB9"/>
    <w:rsid w:val="00FD4326"/>
    <w:rsid w:val="00FD4BC6"/>
    <w:rsid w:val="00FD5061"/>
    <w:rsid w:val="00FD50F3"/>
    <w:rsid w:val="00FD5135"/>
    <w:rsid w:val="00FD568D"/>
    <w:rsid w:val="00FD59E3"/>
    <w:rsid w:val="00FD5C7D"/>
    <w:rsid w:val="00FD5FF7"/>
    <w:rsid w:val="00FD61CF"/>
    <w:rsid w:val="00FD63C4"/>
    <w:rsid w:val="00FD69F4"/>
    <w:rsid w:val="00FD6A99"/>
    <w:rsid w:val="00FD6AEA"/>
    <w:rsid w:val="00FD6F47"/>
    <w:rsid w:val="00FD6FB2"/>
    <w:rsid w:val="00FD7C2E"/>
    <w:rsid w:val="00FD7D5C"/>
    <w:rsid w:val="00FD7DB4"/>
    <w:rsid w:val="00FD7EB6"/>
    <w:rsid w:val="00FE0963"/>
    <w:rsid w:val="00FE098C"/>
    <w:rsid w:val="00FE0AF5"/>
    <w:rsid w:val="00FE0CB9"/>
    <w:rsid w:val="00FE0D21"/>
    <w:rsid w:val="00FE10A9"/>
    <w:rsid w:val="00FE1199"/>
    <w:rsid w:val="00FE1425"/>
    <w:rsid w:val="00FE14ED"/>
    <w:rsid w:val="00FE162B"/>
    <w:rsid w:val="00FE18D8"/>
    <w:rsid w:val="00FE1E72"/>
    <w:rsid w:val="00FE21C9"/>
    <w:rsid w:val="00FE21E9"/>
    <w:rsid w:val="00FE2966"/>
    <w:rsid w:val="00FE2D16"/>
    <w:rsid w:val="00FE31B2"/>
    <w:rsid w:val="00FE3716"/>
    <w:rsid w:val="00FE37B3"/>
    <w:rsid w:val="00FE3C02"/>
    <w:rsid w:val="00FE3D19"/>
    <w:rsid w:val="00FE3DAA"/>
    <w:rsid w:val="00FE3E0F"/>
    <w:rsid w:val="00FE40EE"/>
    <w:rsid w:val="00FE4192"/>
    <w:rsid w:val="00FE4D74"/>
    <w:rsid w:val="00FE4EBE"/>
    <w:rsid w:val="00FE5166"/>
    <w:rsid w:val="00FE559F"/>
    <w:rsid w:val="00FE5675"/>
    <w:rsid w:val="00FE5DDE"/>
    <w:rsid w:val="00FE6127"/>
    <w:rsid w:val="00FE6281"/>
    <w:rsid w:val="00FE667E"/>
    <w:rsid w:val="00FE6865"/>
    <w:rsid w:val="00FE6B45"/>
    <w:rsid w:val="00FE6BDE"/>
    <w:rsid w:val="00FE6F3C"/>
    <w:rsid w:val="00FE7473"/>
    <w:rsid w:val="00FE74AB"/>
    <w:rsid w:val="00FE766E"/>
    <w:rsid w:val="00FE771D"/>
    <w:rsid w:val="00FE7783"/>
    <w:rsid w:val="00FE790B"/>
    <w:rsid w:val="00FE7AF1"/>
    <w:rsid w:val="00FF0007"/>
    <w:rsid w:val="00FF03A2"/>
    <w:rsid w:val="00FF0A01"/>
    <w:rsid w:val="00FF0CD1"/>
    <w:rsid w:val="00FF161B"/>
    <w:rsid w:val="00FF1653"/>
    <w:rsid w:val="00FF176C"/>
    <w:rsid w:val="00FF1812"/>
    <w:rsid w:val="00FF231D"/>
    <w:rsid w:val="00FF28FE"/>
    <w:rsid w:val="00FF2BC0"/>
    <w:rsid w:val="00FF2CBA"/>
    <w:rsid w:val="00FF2F39"/>
    <w:rsid w:val="00FF32A9"/>
    <w:rsid w:val="00FF33A2"/>
    <w:rsid w:val="00FF33A9"/>
    <w:rsid w:val="00FF3582"/>
    <w:rsid w:val="00FF3907"/>
    <w:rsid w:val="00FF3BC9"/>
    <w:rsid w:val="00FF3CAC"/>
    <w:rsid w:val="00FF3FAC"/>
    <w:rsid w:val="00FF4016"/>
    <w:rsid w:val="00FF421B"/>
    <w:rsid w:val="00FF4368"/>
    <w:rsid w:val="00FF4478"/>
    <w:rsid w:val="00FF4508"/>
    <w:rsid w:val="00FF4F68"/>
    <w:rsid w:val="00FF503C"/>
    <w:rsid w:val="00FF5044"/>
    <w:rsid w:val="00FF52DE"/>
    <w:rsid w:val="00FF55D8"/>
    <w:rsid w:val="00FF565C"/>
    <w:rsid w:val="00FF5A1D"/>
    <w:rsid w:val="00FF5F0C"/>
    <w:rsid w:val="00FF6002"/>
    <w:rsid w:val="00FF601C"/>
    <w:rsid w:val="00FF6341"/>
    <w:rsid w:val="00FF64BE"/>
    <w:rsid w:val="00FF66D1"/>
    <w:rsid w:val="00FF68EF"/>
    <w:rsid w:val="00FF70B5"/>
    <w:rsid w:val="00FF7189"/>
    <w:rsid w:val="00FF7721"/>
    <w:rsid w:val="00FF7E98"/>
    <w:rsid w:val="00FF7F30"/>
    <w:rsid w:val="011A11A4"/>
    <w:rsid w:val="0135355E"/>
    <w:rsid w:val="01405559"/>
    <w:rsid w:val="014B5B44"/>
    <w:rsid w:val="0182219D"/>
    <w:rsid w:val="018C5F7F"/>
    <w:rsid w:val="01BE4069"/>
    <w:rsid w:val="01BE5800"/>
    <w:rsid w:val="01E46F65"/>
    <w:rsid w:val="02305B7C"/>
    <w:rsid w:val="02E536DD"/>
    <w:rsid w:val="030E7004"/>
    <w:rsid w:val="035E737B"/>
    <w:rsid w:val="037A0CC5"/>
    <w:rsid w:val="037D3DF5"/>
    <w:rsid w:val="03F06C42"/>
    <w:rsid w:val="041B3357"/>
    <w:rsid w:val="04787C5D"/>
    <w:rsid w:val="04C34346"/>
    <w:rsid w:val="04E30437"/>
    <w:rsid w:val="05465FD3"/>
    <w:rsid w:val="05D640FE"/>
    <w:rsid w:val="05F41FAA"/>
    <w:rsid w:val="05F45E3B"/>
    <w:rsid w:val="062E579C"/>
    <w:rsid w:val="062F07EF"/>
    <w:rsid w:val="063B78DC"/>
    <w:rsid w:val="06971FEE"/>
    <w:rsid w:val="06BF1B73"/>
    <w:rsid w:val="06C123D8"/>
    <w:rsid w:val="06C615A8"/>
    <w:rsid w:val="076E0F6D"/>
    <w:rsid w:val="07865624"/>
    <w:rsid w:val="07A8116C"/>
    <w:rsid w:val="07E84F31"/>
    <w:rsid w:val="083772CA"/>
    <w:rsid w:val="0839529D"/>
    <w:rsid w:val="08846562"/>
    <w:rsid w:val="08CA13FE"/>
    <w:rsid w:val="092D4D1C"/>
    <w:rsid w:val="09974C33"/>
    <w:rsid w:val="09B82947"/>
    <w:rsid w:val="0A8C5FC6"/>
    <w:rsid w:val="0BF958C7"/>
    <w:rsid w:val="0C2561A2"/>
    <w:rsid w:val="0C3F3332"/>
    <w:rsid w:val="0C5A09A9"/>
    <w:rsid w:val="0CDB719E"/>
    <w:rsid w:val="0D56019D"/>
    <w:rsid w:val="0E0812B7"/>
    <w:rsid w:val="0E407559"/>
    <w:rsid w:val="0EAB6A73"/>
    <w:rsid w:val="0EBB37EE"/>
    <w:rsid w:val="0F4D0707"/>
    <w:rsid w:val="0FBA2A45"/>
    <w:rsid w:val="0FC41654"/>
    <w:rsid w:val="0FDE7285"/>
    <w:rsid w:val="100D1EFF"/>
    <w:rsid w:val="1042721E"/>
    <w:rsid w:val="104C05B8"/>
    <w:rsid w:val="1147532F"/>
    <w:rsid w:val="118C2ED5"/>
    <w:rsid w:val="11B176E2"/>
    <w:rsid w:val="11B83D31"/>
    <w:rsid w:val="11D07A25"/>
    <w:rsid w:val="126F5DEF"/>
    <w:rsid w:val="12795B29"/>
    <w:rsid w:val="12C82F5F"/>
    <w:rsid w:val="12F62B63"/>
    <w:rsid w:val="131D00A3"/>
    <w:rsid w:val="13696837"/>
    <w:rsid w:val="13AA30FE"/>
    <w:rsid w:val="13B31AEC"/>
    <w:rsid w:val="13FE3FBA"/>
    <w:rsid w:val="140E1568"/>
    <w:rsid w:val="142217CF"/>
    <w:rsid w:val="14404369"/>
    <w:rsid w:val="14C9345F"/>
    <w:rsid w:val="173E69E9"/>
    <w:rsid w:val="175D674F"/>
    <w:rsid w:val="17861C35"/>
    <w:rsid w:val="179055A0"/>
    <w:rsid w:val="17B53534"/>
    <w:rsid w:val="17CD2550"/>
    <w:rsid w:val="1805209F"/>
    <w:rsid w:val="18114189"/>
    <w:rsid w:val="18F06F2D"/>
    <w:rsid w:val="19117739"/>
    <w:rsid w:val="19403824"/>
    <w:rsid w:val="19AD7F51"/>
    <w:rsid w:val="1A2D0EF1"/>
    <w:rsid w:val="1A905949"/>
    <w:rsid w:val="1A9E3747"/>
    <w:rsid w:val="1BA50D14"/>
    <w:rsid w:val="1BA677E7"/>
    <w:rsid w:val="1C05769F"/>
    <w:rsid w:val="1C157D87"/>
    <w:rsid w:val="1C352CA3"/>
    <w:rsid w:val="1C625D30"/>
    <w:rsid w:val="1C7671E3"/>
    <w:rsid w:val="1C777601"/>
    <w:rsid w:val="1C7B6556"/>
    <w:rsid w:val="1C8A493E"/>
    <w:rsid w:val="1CCB6998"/>
    <w:rsid w:val="1CD6623F"/>
    <w:rsid w:val="1CF90898"/>
    <w:rsid w:val="1CFA0FE7"/>
    <w:rsid w:val="1CFA589A"/>
    <w:rsid w:val="1D4824C2"/>
    <w:rsid w:val="1D8C69C4"/>
    <w:rsid w:val="1E1C7C6C"/>
    <w:rsid w:val="1E786F00"/>
    <w:rsid w:val="1E7C1E81"/>
    <w:rsid w:val="1EE26B01"/>
    <w:rsid w:val="1F147CCD"/>
    <w:rsid w:val="1F1F65F5"/>
    <w:rsid w:val="1F227F17"/>
    <w:rsid w:val="1F343C02"/>
    <w:rsid w:val="1FAC7E53"/>
    <w:rsid w:val="200008B3"/>
    <w:rsid w:val="20517FE3"/>
    <w:rsid w:val="20597707"/>
    <w:rsid w:val="20CE2C18"/>
    <w:rsid w:val="21577705"/>
    <w:rsid w:val="217C1DAF"/>
    <w:rsid w:val="218220DE"/>
    <w:rsid w:val="21FE096D"/>
    <w:rsid w:val="222C76C6"/>
    <w:rsid w:val="22466CF3"/>
    <w:rsid w:val="2253067F"/>
    <w:rsid w:val="22A344E7"/>
    <w:rsid w:val="22C9107A"/>
    <w:rsid w:val="22DE3197"/>
    <w:rsid w:val="22F10EAE"/>
    <w:rsid w:val="230E0741"/>
    <w:rsid w:val="23B459CF"/>
    <w:rsid w:val="23CB5BA3"/>
    <w:rsid w:val="23F63E16"/>
    <w:rsid w:val="243A32C2"/>
    <w:rsid w:val="243F71F1"/>
    <w:rsid w:val="25093A3B"/>
    <w:rsid w:val="25236D0D"/>
    <w:rsid w:val="252F645D"/>
    <w:rsid w:val="254338F2"/>
    <w:rsid w:val="255E2F6B"/>
    <w:rsid w:val="258858A9"/>
    <w:rsid w:val="25E21C3F"/>
    <w:rsid w:val="25F64D5E"/>
    <w:rsid w:val="26757E2C"/>
    <w:rsid w:val="26790701"/>
    <w:rsid w:val="267970AE"/>
    <w:rsid w:val="273508EE"/>
    <w:rsid w:val="27483692"/>
    <w:rsid w:val="276F6E45"/>
    <w:rsid w:val="278066D7"/>
    <w:rsid w:val="27827B0F"/>
    <w:rsid w:val="27886287"/>
    <w:rsid w:val="279458B3"/>
    <w:rsid w:val="279F712B"/>
    <w:rsid w:val="27F53526"/>
    <w:rsid w:val="27F613F5"/>
    <w:rsid w:val="27FA5E76"/>
    <w:rsid w:val="28510862"/>
    <w:rsid w:val="28690FE5"/>
    <w:rsid w:val="288E2BD2"/>
    <w:rsid w:val="28DC50AB"/>
    <w:rsid w:val="28E55271"/>
    <w:rsid w:val="28E7739E"/>
    <w:rsid w:val="2923374B"/>
    <w:rsid w:val="29BD796F"/>
    <w:rsid w:val="2A8220BE"/>
    <w:rsid w:val="2AAC3644"/>
    <w:rsid w:val="2B8073C2"/>
    <w:rsid w:val="2B8946FF"/>
    <w:rsid w:val="2C0A4741"/>
    <w:rsid w:val="2C804AD2"/>
    <w:rsid w:val="2CF86E08"/>
    <w:rsid w:val="2D37238E"/>
    <w:rsid w:val="2D55232A"/>
    <w:rsid w:val="2D9B15EF"/>
    <w:rsid w:val="2DB61F8F"/>
    <w:rsid w:val="2E304308"/>
    <w:rsid w:val="2E336D9D"/>
    <w:rsid w:val="2E5674BC"/>
    <w:rsid w:val="2EB26D79"/>
    <w:rsid w:val="2F16026E"/>
    <w:rsid w:val="2F7145F4"/>
    <w:rsid w:val="30183F1E"/>
    <w:rsid w:val="301C1F55"/>
    <w:rsid w:val="303436A9"/>
    <w:rsid w:val="30580298"/>
    <w:rsid w:val="30646F90"/>
    <w:rsid w:val="30CB0402"/>
    <w:rsid w:val="310955F2"/>
    <w:rsid w:val="31197E88"/>
    <w:rsid w:val="31FB7C56"/>
    <w:rsid w:val="321E42BD"/>
    <w:rsid w:val="324D2681"/>
    <w:rsid w:val="33A81F62"/>
    <w:rsid w:val="34457450"/>
    <w:rsid w:val="34BC749F"/>
    <w:rsid w:val="34BD2C73"/>
    <w:rsid w:val="350E185E"/>
    <w:rsid w:val="35373F98"/>
    <w:rsid w:val="35871ED9"/>
    <w:rsid w:val="36246068"/>
    <w:rsid w:val="363B7932"/>
    <w:rsid w:val="365C615D"/>
    <w:rsid w:val="36D15C2A"/>
    <w:rsid w:val="36F24681"/>
    <w:rsid w:val="36FA4BBC"/>
    <w:rsid w:val="371D61FE"/>
    <w:rsid w:val="374B5AC3"/>
    <w:rsid w:val="37BB2483"/>
    <w:rsid w:val="37C8447C"/>
    <w:rsid w:val="38187E4F"/>
    <w:rsid w:val="3820445B"/>
    <w:rsid w:val="38210467"/>
    <w:rsid w:val="38401B73"/>
    <w:rsid w:val="384B1D2A"/>
    <w:rsid w:val="38D830D6"/>
    <w:rsid w:val="38F24247"/>
    <w:rsid w:val="39780BBB"/>
    <w:rsid w:val="399267A7"/>
    <w:rsid w:val="39D617F2"/>
    <w:rsid w:val="3A7F1329"/>
    <w:rsid w:val="3A9974DB"/>
    <w:rsid w:val="3AA163AA"/>
    <w:rsid w:val="3B4E6F37"/>
    <w:rsid w:val="3B731AB5"/>
    <w:rsid w:val="3B833738"/>
    <w:rsid w:val="3B874762"/>
    <w:rsid w:val="3C2527C5"/>
    <w:rsid w:val="3C84642E"/>
    <w:rsid w:val="3CDA396C"/>
    <w:rsid w:val="3D6F75C9"/>
    <w:rsid w:val="3DBD343E"/>
    <w:rsid w:val="3DE90F01"/>
    <w:rsid w:val="3DFF703C"/>
    <w:rsid w:val="3E266E35"/>
    <w:rsid w:val="3F4829A1"/>
    <w:rsid w:val="3F6D6EBE"/>
    <w:rsid w:val="3F7F04D5"/>
    <w:rsid w:val="3F9A23F0"/>
    <w:rsid w:val="404C221E"/>
    <w:rsid w:val="40A005F0"/>
    <w:rsid w:val="40A50B35"/>
    <w:rsid w:val="40C80671"/>
    <w:rsid w:val="417D76A0"/>
    <w:rsid w:val="417E1386"/>
    <w:rsid w:val="4190159F"/>
    <w:rsid w:val="41A203A0"/>
    <w:rsid w:val="41E23732"/>
    <w:rsid w:val="422B6BF4"/>
    <w:rsid w:val="42347713"/>
    <w:rsid w:val="42A94EAA"/>
    <w:rsid w:val="42BE52AF"/>
    <w:rsid w:val="435636B8"/>
    <w:rsid w:val="43B00A8F"/>
    <w:rsid w:val="452545FE"/>
    <w:rsid w:val="454B391C"/>
    <w:rsid w:val="45511B47"/>
    <w:rsid w:val="459557D9"/>
    <w:rsid w:val="45A15DDB"/>
    <w:rsid w:val="45A3513D"/>
    <w:rsid w:val="45B22926"/>
    <w:rsid w:val="4681712C"/>
    <w:rsid w:val="468B6718"/>
    <w:rsid w:val="46F83AAC"/>
    <w:rsid w:val="473B23EB"/>
    <w:rsid w:val="476250CF"/>
    <w:rsid w:val="47B32EAB"/>
    <w:rsid w:val="47C40E8C"/>
    <w:rsid w:val="48B1218F"/>
    <w:rsid w:val="48B14AB0"/>
    <w:rsid w:val="48BB286C"/>
    <w:rsid w:val="48D6123C"/>
    <w:rsid w:val="49150F51"/>
    <w:rsid w:val="492D2388"/>
    <w:rsid w:val="49480BD4"/>
    <w:rsid w:val="496E11C3"/>
    <w:rsid w:val="498A2208"/>
    <w:rsid w:val="499F04DF"/>
    <w:rsid w:val="49CB3BFF"/>
    <w:rsid w:val="4A052F67"/>
    <w:rsid w:val="4A2B4010"/>
    <w:rsid w:val="4AA4619B"/>
    <w:rsid w:val="4AAE7A16"/>
    <w:rsid w:val="4AC62161"/>
    <w:rsid w:val="4B284D77"/>
    <w:rsid w:val="4BB0116C"/>
    <w:rsid w:val="4BCE5075"/>
    <w:rsid w:val="4BEC1507"/>
    <w:rsid w:val="4C9857D9"/>
    <w:rsid w:val="4CD363C9"/>
    <w:rsid w:val="4D7F6702"/>
    <w:rsid w:val="4DD27ACF"/>
    <w:rsid w:val="4E1A7ECD"/>
    <w:rsid w:val="4E7818B6"/>
    <w:rsid w:val="4E7D040D"/>
    <w:rsid w:val="4F123950"/>
    <w:rsid w:val="4F134C73"/>
    <w:rsid w:val="507519D9"/>
    <w:rsid w:val="50EC442B"/>
    <w:rsid w:val="517C422B"/>
    <w:rsid w:val="51824CF6"/>
    <w:rsid w:val="51F324C4"/>
    <w:rsid w:val="52127D7D"/>
    <w:rsid w:val="5235306E"/>
    <w:rsid w:val="52412A63"/>
    <w:rsid w:val="525672F6"/>
    <w:rsid w:val="534179D1"/>
    <w:rsid w:val="53763D4D"/>
    <w:rsid w:val="53B74B2E"/>
    <w:rsid w:val="54135280"/>
    <w:rsid w:val="541B6C3A"/>
    <w:rsid w:val="54AA3A44"/>
    <w:rsid w:val="54FE2E33"/>
    <w:rsid w:val="5526139C"/>
    <w:rsid w:val="552B2D26"/>
    <w:rsid w:val="554E1470"/>
    <w:rsid w:val="55986D51"/>
    <w:rsid w:val="55D42624"/>
    <w:rsid w:val="56133CA0"/>
    <w:rsid w:val="56DD4ABD"/>
    <w:rsid w:val="5703231E"/>
    <w:rsid w:val="57116442"/>
    <w:rsid w:val="578D3493"/>
    <w:rsid w:val="584D20BC"/>
    <w:rsid w:val="586A7A45"/>
    <w:rsid w:val="58914C8B"/>
    <w:rsid w:val="58D2797E"/>
    <w:rsid w:val="58E3423E"/>
    <w:rsid w:val="58F23ED5"/>
    <w:rsid w:val="59016040"/>
    <w:rsid w:val="5956205C"/>
    <w:rsid w:val="599637F4"/>
    <w:rsid w:val="599E6CB8"/>
    <w:rsid w:val="59E031E2"/>
    <w:rsid w:val="5A545E05"/>
    <w:rsid w:val="5A5B5FB9"/>
    <w:rsid w:val="5AA974E8"/>
    <w:rsid w:val="5AD0387F"/>
    <w:rsid w:val="5AE939D9"/>
    <w:rsid w:val="5B2E770A"/>
    <w:rsid w:val="5B8340E7"/>
    <w:rsid w:val="5B8D0599"/>
    <w:rsid w:val="5B937814"/>
    <w:rsid w:val="5BA627EA"/>
    <w:rsid w:val="5BAA125C"/>
    <w:rsid w:val="5C254E10"/>
    <w:rsid w:val="5C6E79F1"/>
    <w:rsid w:val="5C8657B1"/>
    <w:rsid w:val="5CA73484"/>
    <w:rsid w:val="5CB66DDB"/>
    <w:rsid w:val="5CE5499C"/>
    <w:rsid w:val="5D77243C"/>
    <w:rsid w:val="5DD60CDA"/>
    <w:rsid w:val="5E2F13E4"/>
    <w:rsid w:val="5EC546B7"/>
    <w:rsid w:val="5EE01513"/>
    <w:rsid w:val="5F515511"/>
    <w:rsid w:val="5F815B25"/>
    <w:rsid w:val="5FA9036D"/>
    <w:rsid w:val="5FB20CF3"/>
    <w:rsid w:val="5FE20A6A"/>
    <w:rsid w:val="5FE80DF1"/>
    <w:rsid w:val="5FED079B"/>
    <w:rsid w:val="60394F33"/>
    <w:rsid w:val="607754E4"/>
    <w:rsid w:val="607A028C"/>
    <w:rsid w:val="61870BA9"/>
    <w:rsid w:val="61904268"/>
    <w:rsid w:val="61922827"/>
    <w:rsid w:val="61985AAE"/>
    <w:rsid w:val="619B21A0"/>
    <w:rsid w:val="61A24375"/>
    <w:rsid w:val="61C95215"/>
    <w:rsid w:val="61CF4043"/>
    <w:rsid w:val="620863D2"/>
    <w:rsid w:val="62197E84"/>
    <w:rsid w:val="626058BD"/>
    <w:rsid w:val="62D70238"/>
    <w:rsid w:val="630014F2"/>
    <w:rsid w:val="634E5810"/>
    <w:rsid w:val="636310DD"/>
    <w:rsid w:val="63973714"/>
    <w:rsid w:val="63A81226"/>
    <w:rsid w:val="63FC654F"/>
    <w:rsid w:val="650A079C"/>
    <w:rsid w:val="651D1C32"/>
    <w:rsid w:val="65E24C86"/>
    <w:rsid w:val="65E5355A"/>
    <w:rsid w:val="66FA60C7"/>
    <w:rsid w:val="673C65F0"/>
    <w:rsid w:val="674A3D4F"/>
    <w:rsid w:val="679006E0"/>
    <w:rsid w:val="67C80B46"/>
    <w:rsid w:val="680E64F1"/>
    <w:rsid w:val="6864772D"/>
    <w:rsid w:val="68BC6A3B"/>
    <w:rsid w:val="69092D7D"/>
    <w:rsid w:val="69290CE5"/>
    <w:rsid w:val="692E211D"/>
    <w:rsid w:val="69C53915"/>
    <w:rsid w:val="6A121AD7"/>
    <w:rsid w:val="6A3C248C"/>
    <w:rsid w:val="6ABA024E"/>
    <w:rsid w:val="6AD23B35"/>
    <w:rsid w:val="6C3226C6"/>
    <w:rsid w:val="6C545FF5"/>
    <w:rsid w:val="6C591BE2"/>
    <w:rsid w:val="6C97063E"/>
    <w:rsid w:val="6D554232"/>
    <w:rsid w:val="6E0A4A26"/>
    <w:rsid w:val="6E5A4385"/>
    <w:rsid w:val="6E5E1B6C"/>
    <w:rsid w:val="6EED5F9B"/>
    <w:rsid w:val="6EEF71D1"/>
    <w:rsid w:val="6EF04F82"/>
    <w:rsid w:val="6F021A16"/>
    <w:rsid w:val="6F1C43D6"/>
    <w:rsid w:val="6F1D40CE"/>
    <w:rsid w:val="6F422420"/>
    <w:rsid w:val="6F514777"/>
    <w:rsid w:val="6FCE6181"/>
    <w:rsid w:val="7051517A"/>
    <w:rsid w:val="70976085"/>
    <w:rsid w:val="70A647A4"/>
    <w:rsid w:val="70B8395F"/>
    <w:rsid w:val="70D85BD1"/>
    <w:rsid w:val="715B338A"/>
    <w:rsid w:val="71695F18"/>
    <w:rsid w:val="716A7ADC"/>
    <w:rsid w:val="71DE2E53"/>
    <w:rsid w:val="721D27C5"/>
    <w:rsid w:val="721F39FF"/>
    <w:rsid w:val="729E121E"/>
    <w:rsid w:val="72E23A7A"/>
    <w:rsid w:val="72F6179B"/>
    <w:rsid w:val="733252F0"/>
    <w:rsid w:val="735B2E64"/>
    <w:rsid w:val="738003CA"/>
    <w:rsid w:val="7396120A"/>
    <w:rsid w:val="73C56EED"/>
    <w:rsid w:val="74180D50"/>
    <w:rsid w:val="741E3A74"/>
    <w:rsid w:val="74917CCB"/>
    <w:rsid w:val="74CC56DC"/>
    <w:rsid w:val="758D4AB4"/>
    <w:rsid w:val="758E30F3"/>
    <w:rsid w:val="75D12961"/>
    <w:rsid w:val="765941C5"/>
    <w:rsid w:val="76E859B6"/>
    <w:rsid w:val="771A165E"/>
    <w:rsid w:val="773B6CD4"/>
    <w:rsid w:val="77E302C4"/>
    <w:rsid w:val="77E30949"/>
    <w:rsid w:val="77E36DBE"/>
    <w:rsid w:val="77F16A53"/>
    <w:rsid w:val="783525A0"/>
    <w:rsid w:val="786F12BD"/>
    <w:rsid w:val="786F1AA9"/>
    <w:rsid w:val="7872551D"/>
    <w:rsid w:val="78B86EE8"/>
    <w:rsid w:val="7920071D"/>
    <w:rsid w:val="79B56BC5"/>
    <w:rsid w:val="79C52BC7"/>
    <w:rsid w:val="79C747F6"/>
    <w:rsid w:val="7A2861E8"/>
    <w:rsid w:val="7A36659D"/>
    <w:rsid w:val="7A6027C1"/>
    <w:rsid w:val="7A854A12"/>
    <w:rsid w:val="7B237820"/>
    <w:rsid w:val="7B690757"/>
    <w:rsid w:val="7B974622"/>
    <w:rsid w:val="7C3C1587"/>
    <w:rsid w:val="7C6B3F7A"/>
    <w:rsid w:val="7C7C6FF4"/>
    <w:rsid w:val="7CA52AE4"/>
    <w:rsid w:val="7CC540AA"/>
    <w:rsid w:val="7CE3371D"/>
    <w:rsid w:val="7D3119EA"/>
    <w:rsid w:val="7D4E72F0"/>
    <w:rsid w:val="7D581DAF"/>
    <w:rsid w:val="7D860B69"/>
    <w:rsid w:val="7DA27F18"/>
    <w:rsid w:val="7DD15417"/>
    <w:rsid w:val="7DED1691"/>
    <w:rsid w:val="7E662EAD"/>
    <w:rsid w:val="7E9219F9"/>
    <w:rsid w:val="7EA85A3A"/>
    <w:rsid w:val="7EC14C30"/>
    <w:rsid w:val="7EF87B3E"/>
    <w:rsid w:val="7F474277"/>
    <w:rsid w:val="7F52348C"/>
    <w:rsid w:val="7F924DA0"/>
    <w:rsid w:val="7FC60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fillcolor="white">
      <v:fill color="white"/>
    </o:shapedefaults>
    <o:shapelayout v:ext="edit">
      <o:idmap v:ext="edit" data="1"/>
    </o:shapelayout>
  </w:shapeDefaults>
  <w:decimalSymbol w:val="."/>
  <w:listSeparator w:val=","/>
  <w14:docId w14:val="3B4A6DDA"/>
  <w15:docId w15:val="{864634C5-CA98-47D0-834F-0917142A3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qFormat="1"/>
    <w:lsdException w:name="annotation reference" w:qFormat="1"/>
    <w:lsdException w:name="page number" w:qFormat="1"/>
    <w:lsdException w:name="List" w:qFormat="1"/>
    <w:lsdException w:name="List Number" w:qFormat="1"/>
    <w:lsdException w:name="List 2" w:qFormat="1"/>
    <w:lsdException w:name="List 3" w:qFormat="1"/>
    <w:lsdException w:name="List 4" w:qFormat="1"/>
    <w:lsdException w:name="List 5" w:qFormat="1"/>
    <w:lsdException w:name="List Number 3" w:qFormat="1"/>
    <w:lsdException w:name="Title" w:qFormat="1"/>
    <w:lsdException w:name="Default Paragraph Font" w:semiHidden="1" w:uiPriority="1" w:unhideWhenUsed="1" w:qFormat="1"/>
    <w:lsdException w:name="Body Text" w:qFormat="1"/>
    <w:lsdException w:name="Body Text Indent" w:qFormat="1"/>
    <w:lsdException w:name="List Continue 2"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HTML Preformatted"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1"/>
    <w:uiPriority w:val="9"/>
    <w:qFormat/>
    <w:pPr>
      <w:keepNext/>
      <w:keepLines/>
      <w:spacing w:before="340" w:after="330" w:line="576" w:lineRule="auto"/>
      <w:outlineLvl w:val="0"/>
    </w:pPr>
    <w:rPr>
      <w:b/>
      <w:bCs/>
      <w:kern w:val="44"/>
      <w:sz w:val="44"/>
      <w:szCs w:val="44"/>
    </w:rPr>
  </w:style>
  <w:style w:type="paragraph" w:styleId="2">
    <w:name w:val="heading 2"/>
    <w:basedOn w:val="a"/>
    <w:next w:val="a"/>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1"/>
    <w:qFormat/>
    <w:pPr>
      <w:keepNext/>
      <w:keepLines/>
      <w:spacing w:before="260" w:after="260" w:line="413" w:lineRule="auto"/>
      <w:outlineLvl w:val="2"/>
    </w:pPr>
    <w:rPr>
      <w:b/>
      <w:bCs/>
      <w:sz w:val="32"/>
      <w:szCs w:val="32"/>
    </w:rPr>
  </w:style>
  <w:style w:type="paragraph" w:styleId="4">
    <w:name w:val="heading 4"/>
    <w:basedOn w:val="a"/>
    <w:next w:val="a"/>
    <w:link w:val="41"/>
    <w:qFormat/>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0"/>
    <w:link w:val="51"/>
    <w:qFormat/>
    <w:pPr>
      <w:keepNext/>
      <w:keepLines/>
      <w:spacing w:before="280" w:after="290" w:line="372" w:lineRule="auto"/>
      <w:outlineLvl w:val="4"/>
    </w:pPr>
    <w:rPr>
      <w:b/>
      <w:sz w:val="28"/>
    </w:rPr>
  </w:style>
  <w:style w:type="paragraph" w:styleId="6">
    <w:name w:val="heading 6"/>
    <w:basedOn w:val="a"/>
    <w:next w:val="a0"/>
    <w:link w:val="61"/>
    <w:qFormat/>
    <w:pPr>
      <w:keepNext/>
      <w:keepLines/>
      <w:spacing w:before="240" w:after="64" w:line="317" w:lineRule="auto"/>
      <w:outlineLvl w:val="5"/>
    </w:pPr>
    <w:rPr>
      <w:rFonts w:ascii="Arial" w:eastAsia="黑体" w:hAnsi="Arial"/>
      <w:b/>
      <w:sz w:val="24"/>
    </w:rPr>
  </w:style>
  <w:style w:type="paragraph" w:styleId="7">
    <w:name w:val="heading 7"/>
    <w:basedOn w:val="a"/>
    <w:next w:val="a0"/>
    <w:link w:val="71"/>
    <w:qFormat/>
    <w:pPr>
      <w:keepNext/>
      <w:keepLines/>
      <w:spacing w:before="240" w:after="64" w:line="317" w:lineRule="auto"/>
      <w:outlineLvl w:val="6"/>
    </w:pPr>
    <w:rPr>
      <w:b/>
      <w:sz w:val="24"/>
    </w:rPr>
  </w:style>
  <w:style w:type="paragraph" w:styleId="8">
    <w:name w:val="heading 8"/>
    <w:basedOn w:val="a"/>
    <w:next w:val="a0"/>
    <w:link w:val="81"/>
    <w:qFormat/>
    <w:pPr>
      <w:keepNext/>
      <w:keepLines/>
      <w:spacing w:before="240" w:after="64" w:line="317" w:lineRule="auto"/>
      <w:outlineLvl w:val="7"/>
    </w:pPr>
    <w:rPr>
      <w:rFonts w:ascii="Arial" w:eastAsia="黑体" w:hAnsi="Arial"/>
      <w:sz w:val="24"/>
    </w:rPr>
  </w:style>
  <w:style w:type="paragraph" w:styleId="9">
    <w:name w:val="heading 9"/>
    <w:basedOn w:val="a"/>
    <w:next w:val="a0"/>
    <w:link w:val="91"/>
    <w:qFormat/>
    <w:pPr>
      <w:keepNext/>
      <w:keepLines/>
      <w:spacing w:before="240" w:after="64" w:line="317"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30">
    <w:name w:val="List 3"/>
    <w:basedOn w:val="a"/>
    <w:qFormat/>
    <w:pPr>
      <w:ind w:leftChars="400" w:left="100" w:hangingChars="200" w:hanging="200"/>
    </w:pPr>
  </w:style>
  <w:style w:type="paragraph" w:styleId="TOC7">
    <w:name w:val="toc 7"/>
    <w:basedOn w:val="a"/>
    <w:next w:val="a"/>
    <w:qFormat/>
    <w:pPr>
      <w:tabs>
        <w:tab w:val="right" w:leader="dot" w:pos="9185"/>
      </w:tabs>
      <w:adjustRightInd w:val="0"/>
      <w:spacing w:line="312" w:lineRule="atLeast"/>
      <w:ind w:left="2520"/>
      <w:textAlignment w:val="baseline"/>
    </w:pPr>
    <w:rPr>
      <w:kern w:val="0"/>
      <w:szCs w:val="20"/>
    </w:rPr>
  </w:style>
  <w:style w:type="paragraph" w:styleId="a4">
    <w:name w:val="List Number"/>
    <w:basedOn w:val="a"/>
    <w:qFormat/>
    <w:pPr>
      <w:widowControl/>
      <w:tabs>
        <w:tab w:val="left" w:pos="454"/>
        <w:tab w:val="left" w:pos="720"/>
        <w:tab w:val="left" w:pos="840"/>
      </w:tabs>
      <w:spacing w:afterLines="50" w:after="156"/>
      <w:ind w:left="454" w:hanging="284"/>
      <w:jc w:val="left"/>
    </w:pPr>
    <w:rPr>
      <w:kern w:val="0"/>
      <w:sz w:val="24"/>
      <w:szCs w:val="20"/>
    </w:rPr>
  </w:style>
  <w:style w:type="paragraph" w:styleId="a5">
    <w:name w:val="caption"/>
    <w:basedOn w:val="a"/>
    <w:next w:val="a"/>
    <w:qFormat/>
    <w:pPr>
      <w:spacing w:before="152" w:after="160"/>
    </w:pPr>
    <w:rPr>
      <w:rFonts w:ascii="Arial" w:eastAsia="黑体" w:hAnsi="Arial" w:cs="Arial"/>
      <w:sz w:val="20"/>
      <w:szCs w:val="20"/>
    </w:rPr>
  </w:style>
  <w:style w:type="paragraph" w:styleId="a6">
    <w:name w:val="Document Map"/>
    <w:basedOn w:val="a"/>
    <w:link w:val="10"/>
    <w:qFormat/>
    <w:pPr>
      <w:shd w:val="clear" w:color="auto" w:fill="000080"/>
      <w:adjustRightInd w:val="0"/>
      <w:spacing w:line="312" w:lineRule="atLeast"/>
      <w:textAlignment w:val="baseline"/>
    </w:pPr>
    <w:rPr>
      <w:kern w:val="0"/>
      <w:szCs w:val="20"/>
    </w:rPr>
  </w:style>
  <w:style w:type="paragraph" w:styleId="a7">
    <w:name w:val="annotation text"/>
    <w:basedOn w:val="a"/>
    <w:link w:val="12"/>
    <w:qFormat/>
    <w:pPr>
      <w:jc w:val="left"/>
    </w:pPr>
  </w:style>
  <w:style w:type="paragraph" w:styleId="32">
    <w:name w:val="Body Text 3"/>
    <w:basedOn w:val="a"/>
    <w:link w:val="310"/>
    <w:qFormat/>
    <w:pPr>
      <w:spacing w:line="500" w:lineRule="exact"/>
    </w:pPr>
    <w:rPr>
      <w:b/>
      <w:bCs/>
      <w:sz w:val="24"/>
    </w:rPr>
  </w:style>
  <w:style w:type="paragraph" w:styleId="a8">
    <w:name w:val="Body Text"/>
    <w:basedOn w:val="a"/>
    <w:link w:val="13"/>
    <w:qFormat/>
    <w:pPr>
      <w:spacing w:line="380" w:lineRule="exact"/>
    </w:pPr>
    <w:rPr>
      <w:sz w:val="24"/>
    </w:rPr>
  </w:style>
  <w:style w:type="paragraph" w:styleId="a9">
    <w:name w:val="Body Text Indent"/>
    <w:basedOn w:val="a"/>
    <w:link w:val="14"/>
    <w:qFormat/>
    <w:pPr>
      <w:ind w:firstLineChars="352" w:firstLine="830"/>
    </w:pPr>
    <w:rPr>
      <w:rFonts w:ascii="仿宋_GB2312" w:eastAsia="仿宋_GB2312"/>
      <w:sz w:val="32"/>
      <w:szCs w:val="20"/>
    </w:rPr>
  </w:style>
  <w:style w:type="paragraph" w:styleId="33">
    <w:name w:val="List Number 3"/>
    <w:basedOn w:val="a"/>
    <w:qFormat/>
    <w:pPr>
      <w:tabs>
        <w:tab w:val="left" w:pos="1200"/>
      </w:tabs>
      <w:ind w:leftChars="400" w:left="1200" w:hangingChars="200" w:hanging="360"/>
    </w:pPr>
  </w:style>
  <w:style w:type="paragraph" w:styleId="20">
    <w:name w:val="List 2"/>
    <w:basedOn w:val="a"/>
    <w:qFormat/>
    <w:pPr>
      <w:ind w:leftChars="200" w:left="100" w:hangingChars="200" w:hanging="200"/>
    </w:pPr>
    <w:rPr>
      <w:sz w:val="28"/>
    </w:rPr>
  </w:style>
  <w:style w:type="paragraph" w:styleId="aa">
    <w:name w:val="Block Text"/>
    <w:basedOn w:val="a"/>
    <w:qFormat/>
    <w:pPr>
      <w:adjustRightInd w:val="0"/>
      <w:ind w:left="420" w:right="33"/>
      <w:jc w:val="left"/>
      <w:textAlignment w:val="baseline"/>
    </w:pPr>
    <w:rPr>
      <w:kern w:val="0"/>
      <w:sz w:val="24"/>
      <w:szCs w:val="20"/>
    </w:rPr>
  </w:style>
  <w:style w:type="paragraph" w:styleId="TOC5">
    <w:name w:val="toc 5"/>
    <w:basedOn w:val="a"/>
    <w:next w:val="a"/>
    <w:qFormat/>
    <w:pPr>
      <w:tabs>
        <w:tab w:val="right" w:leader="dot" w:pos="9185"/>
      </w:tabs>
      <w:adjustRightInd w:val="0"/>
      <w:spacing w:line="312" w:lineRule="atLeast"/>
      <w:ind w:left="1680"/>
      <w:textAlignment w:val="baseline"/>
    </w:pPr>
    <w:rPr>
      <w:kern w:val="0"/>
      <w:szCs w:val="20"/>
    </w:rPr>
  </w:style>
  <w:style w:type="paragraph" w:styleId="TOC3">
    <w:name w:val="toc 3"/>
    <w:basedOn w:val="a"/>
    <w:next w:val="a"/>
    <w:uiPriority w:val="39"/>
    <w:qFormat/>
    <w:pPr>
      <w:ind w:leftChars="400" w:left="840"/>
    </w:pPr>
  </w:style>
  <w:style w:type="paragraph" w:styleId="ab">
    <w:name w:val="Plain Text"/>
    <w:basedOn w:val="a"/>
    <w:link w:val="15"/>
    <w:qFormat/>
    <w:rPr>
      <w:rFonts w:ascii="宋体" w:hAnsi="Courier New" w:cs="Courier New"/>
      <w:szCs w:val="21"/>
    </w:rPr>
  </w:style>
  <w:style w:type="paragraph" w:styleId="TOC8">
    <w:name w:val="toc 8"/>
    <w:basedOn w:val="a"/>
    <w:next w:val="a"/>
    <w:qFormat/>
    <w:pPr>
      <w:tabs>
        <w:tab w:val="right" w:leader="dot" w:pos="9185"/>
      </w:tabs>
      <w:adjustRightInd w:val="0"/>
      <w:spacing w:line="312" w:lineRule="atLeast"/>
      <w:ind w:left="2940"/>
      <w:textAlignment w:val="baseline"/>
    </w:pPr>
    <w:rPr>
      <w:kern w:val="0"/>
      <w:szCs w:val="20"/>
    </w:rPr>
  </w:style>
  <w:style w:type="paragraph" w:styleId="ac">
    <w:name w:val="Date"/>
    <w:basedOn w:val="a"/>
    <w:next w:val="a"/>
    <w:link w:val="16"/>
    <w:qFormat/>
    <w:pPr>
      <w:ind w:leftChars="2500" w:left="100"/>
    </w:pPr>
    <w:rPr>
      <w:rFonts w:ascii="宋体" w:hAnsi="Courier New"/>
      <w:szCs w:val="21"/>
    </w:rPr>
  </w:style>
  <w:style w:type="paragraph" w:styleId="22">
    <w:name w:val="Body Text Indent 2"/>
    <w:basedOn w:val="a"/>
    <w:link w:val="210"/>
    <w:qFormat/>
    <w:pPr>
      <w:ind w:firstLine="630"/>
    </w:pPr>
    <w:rPr>
      <w:sz w:val="32"/>
      <w:szCs w:val="20"/>
    </w:rPr>
  </w:style>
  <w:style w:type="paragraph" w:styleId="ad">
    <w:name w:val="Balloon Text"/>
    <w:basedOn w:val="a"/>
    <w:link w:val="17"/>
    <w:qFormat/>
    <w:rPr>
      <w:sz w:val="18"/>
      <w:szCs w:val="18"/>
    </w:rPr>
  </w:style>
  <w:style w:type="paragraph" w:styleId="ae">
    <w:name w:val="footer"/>
    <w:basedOn w:val="a"/>
    <w:link w:val="18"/>
    <w:qFormat/>
    <w:pPr>
      <w:tabs>
        <w:tab w:val="center" w:pos="4153"/>
        <w:tab w:val="right" w:pos="8306"/>
      </w:tabs>
      <w:snapToGrid w:val="0"/>
      <w:jc w:val="left"/>
    </w:pPr>
    <w:rPr>
      <w:sz w:val="18"/>
      <w:szCs w:val="18"/>
    </w:rPr>
  </w:style>
  <w:style w:type="paragraph" w:styleId="af">
    <w:name w:val="header"/>
    <w:basedOn w:val="a"/>
    <w:link w:val="1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qFormat/>
    <w:pPr>
      <w:tabs>
        <w:tab w:val="right" w:leader="dot" w:pos="9185"/>
      </w:tabs>
      <w:adjustRightInd w:val="0"/>
      <w:spacing w:line="312" w:lineRule="atLeast"/>
      <w:ind w:left="1260"/>
      <w:textAlignment w:val="baseline"/>
    </w:pPr>
    <w:rPr>
      <w:kern w:val="0"/>
      <w:szCs w:val="20"/>
    </w:rPr>
  </w:style>
  <w:style w:type="paragraph" w:styleId="af0">
    <w:name w:val="List"/>
    <w:basedOn w:val="a"/>
    <w:qFormat/>
    <w:pPr>
      <w:ind w:left="200" w:hangingChars="200" w:hanging="200"/>
    </w:pPr>
    <w:rPr>
      <w:sz w:val="28"/>
    </w:rPr>
  </w:style>
  <w:style w:type="paragraph" w:styleId="TOC6">
    <w:name w:val="toc 6"/>
    <w:basedOn w:val="a"/>
    <w:next w:val="a"/>
    <w:qFormat/>
    <w:pPr>
      <w:tabs>
        <w:tab w:val="right" w:leader="dot" w:pos="9185"/>
      </w:tabs>
      <w:adjustRightInd w:val="0"/>
      <w:spacing w:line="312" w:lineRule="atLeast"/>
      <w:ind w:left="2100"/>
      <w:textAlignment w:val="baseline"/>
    </w:pPr>
    <w:rPr>
      <w:kern w:val="0"/>
      <w:szCs w:val="20"/>
    </w:rPr>
  </w:style>
  <w:style w:type="paragraph" w:styleId="50">
    <w:name w:val="List 5"/>
    <w:basedOn w:val="a"/>
    <w:qFormat/>
    <w:pPr>
      <w:ind w:left="2100" w:hanging="420"/>
    </w:pPr>
    <w:rPr>
      <w:szCs w:val="20"/>
    </w:rPr>
  </w:style>
  <w:style w:type="paragraph" w:styleId="34">
    <w:name w:val="Body Text Indent 3"/>
    <w:basedOn w:val="a"/>
    <w:link w:val="311"/>
    <w:qFormat/>
    <w:pPr>
      <w:spacing w:after="120"/>
      <w:ind w:leftChars="200" w:left="420"/>
    </w:pPr>
    <w:rPr>
      <w:sz w:val="16"/>
      <w:szCs w:val="16"/>
    </w:rPr>
  </w:style>
  <w:style w:type="paragraph" w:styleId="TOC2">
    <w:name w:val="toc 2"/>
    <w:basedOn w:val="a"/>
    <w:next w:val="a"/>
    <w:uiPriority w:val="39"/>
    <w:qFormat/>
    <w:pPr>
      <w:ind w:leftChars="200" w:left="420"/>
    </w:pPr>
  </w:style>
  <w:style w:type="paragraph" w:styleId="TOC9">
    <w:name w:val="toc 9"/>
    <w:basedOn w:val="a"/>
    <w:next w:val="a"/>
    <w:qFormat/>
    <w:pPr>
      <w:tabs>
        <w:tab w:val="right" w:leader="dot" w:pos="9185"/>
      </w:tabs>
      <w:adjustRightInd w:val="0"/>
      <w:spacing w:line="312" w:lineRule="atLeast"/>
      <w:ind w:left="3360"/>
      <w:textAlignment w:val="baseline"/>
    </w:pPr>
    <w:rPr>
      <w:kern w:val="0"/>
      <w:szCs w:val="20"/>
    </w:rPr>
  </w:style>
  <w:style w:type="paragraph" w:styleId="23">
    <w:name w:val="Body Text 2"/>
    <w:basedOn w:val="a"/>
    <w:link w:val="211"/>
    <w:qFormat/>
    <w:pPr>
      <w:spacing w:after="120" w:line="480" w:lineRule="auto"/>
    </w:pPr>
  </w:style>
  <w:style w:type="paragraph" w:styleId="40">
    <w:name w:val="List 4"/>
    <w:basedOn w:val="a"/>
    <w:qFormat/>
    <w:pPr>
      <w:ind w:leftChars="600" w:left="100" w:hangingChars="200" w:hanging="200"/>
    </w:pPr>
  </w:style>
  <w:style w:type="paragraph" w:styleId="24">
    <w:name w:val="List Continue 2"/>
    <w:basedOn w:val="a"/>
    <w:qFormat/>
    <w:pPr>
      <w:spacing w:after="120"/>
      <w:ind w:leftChars="400" w:left="840"/>
    </w:pPr>
  </w:style>
  <w:style w:type="paragraph" w:styleId="HTML">
    <w:name w:val="HTML Preformatted"/>
    <w:basedOn w:val="a"/>
    <w:link w:val="HTML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1">
    <w:name w:val="Normal (Web)"/>
    <w:basedOn w:val="a"/>
    <w:qFormat/>
    <w:pPr>
      <w:widowControl/>
      <w:spacing w:before="100" w:beforeAutospacing="1" w:after="100" w:afterAutospacing="1"/>
      <w:jc w:val="left"/>
    </w:pPr>
    <w:rPr>
      <w:rFonts w:ascii="宋体" w:hAnsi="宋体"/>
      <w:kern w:val="0"/>
      <w:sz w:val="24"/>
    </w:rPr>
  </w:style>
  <w:style w:type="paragraph" w:styleId="1a">
    <w:name w:val="index 1"/>
    <w:basedOn w:val="a"/>
    <w:next w:val="a"/>
    <w:qFormat/>
    <w:pPr>
      <w:spacing w:line="400" w:lineRule="exact"/>
      <w:ind w:firstLineChars="200" w:firstLine="420"/>
    </w:pPr>
    <w:rPr>
      <w:rFonts w:ascii="宋体" w:hAnsi="Courier New"/>
      <w:b/>
      <w:szCs w:val="20"/>
    </w:rPr>
  </w:style>
  <w:style w:type="paragraph" w:styleId="af2">
    <w:name w:val="Title"/>
    <w:basedOn w:val="a"/>
    <w:link w:val="1b"/>
    <w:qFormat/>
    <w:pPr>
      <w:jc w:val="center"/>
    </w:pPr>
    <w:rPr>
      <w:sz w:val="30"/>
    </w:rPr>
  </w:style>
  <w:style w:type="paragraph" w:styleId="af3">
    <w:name w:val="annotation subject"/>
    <w:basedOn w:val="a7"/>
    <w:next w:val="a7"/>
    <w:link w:val="1c"/>
    <w:qFormat/>
    <w:rPr>
      <w:b/>
      <w:bCs/>
    </w:rPr>
  </w:style>
  <w:style w:type="paragraph" w:styleId="af4">
    <w:name w:val="Body Text First Indent"/>
    <w:basedOn w:val="a8"/>
    <w:link w:val="1d"/>
    <w:qFormat/>
    <w:pPr>
      <w:spacing w:after="120" w:line="240" w:lineRule="auto"/>
      <w:ind w:firstLineChars="100" w:firstLine="420"/>
    </w:pPr>
    <w:rPr>
      <w:sz w:val="21"/>
    </w:rPr>
  </w:style>
  <w:style w:type="paragraph" w:styleId="25">
    <w:name w:val="Body Text First Indent 2"/>
    <w:basedOn w:val="a9"/>
    <w:link w:val="212"/>
    <w:qFormat/>
    <w:pPr>
      <w:spacing w:after="120"/>
      <w:ind w:leftChars="200" w:left="420" w:firstLineChars="200" w:firstLine="420"/>
    </w:pPr>
    <w:rPr>
      <w:rFonts w:ascii="Times New Roman" w:eastAsia="宋体"/>
      <w:sz w:val="21"/>
      <w:szCs w:val="24"/>
    </w:rPr>
  </w:style>
  <w:style w:type="table" w:styleId="af5">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qFormat/>
    <w:rPr>
      <w:b/>
      <w:bCs/>
    </w:rPr>
  </w:style>
  <w:style w:type="character" w:styleId="af7">
    <w:name w:val="page number"/>
    <w:qFormat/>
  </w:style>
  <w:style w:type="character" w:styleId="af8">
    <w:name w:val="FollowedHyperlink"/>
    <w:uiPriority w:val="99"/>
    <w:qFormat/>
    <w:rPr>
      <w:color w:val="800080"/>
      <w:u w:val="single"/>
    </w:rPr>
  </w:style>
  <w:style w:type="character" w:styleId="af9">
    <w:name w:val="Hyperlink"/>
    <w:uiPriority w:val="99"/>
    <w:qFormat/>
    <w:rPr>
      <w:color w:val="0000FF"/>
      <w:u w:val="single"/>
    </w:rPr>
  </w:style>
  <w:style w:type="character" w:styleId="afa">
    <w:name w:val="annotation reference"/>
    <w:qFormat/>
    <w:rPr>
      <w:sz w:val="21"/>
      <w:szCs w:val="21"/>
    </w:rPr>
  </w:style>
  <w:style w:type="character" w:customStyle="1" w:styleId="11">
    <w:name w:val="标题 1 字符1"/>
    <w:link w:val="1"/>
    <w:uiPriority w:val="9"/>
    <w:qFormat/>
    <w:rPr>
      <w:rFonts w:eastAsia="宋体"/>
      <w:b/>
      <w:bCs/>
      <w:kern w:val="44"/>
      <w:sz w:val="44"/>
      <w:szCs w:val="44"/>
      <w:lang w:val="en-US" w:eastAsia="zh-CN" w:bidi="ar-SA"/>
    </w:rPr>
  </w:style>
  <w:style w:type="character" w:customStyle="1" w:styleId="21">
    <w:name w:val="标题 2 字符1"/>
    <w:link w:val="2"/>
    <w:qFormat/>
    <w:rPr>
      <w:rFonts w:ascii="Arial" w:eastAsia="黑体" w:hAnsi="Arial"/>
      <w:b/>
      <w:bCs/>
      <w:kern w:val="2"/>
      <w:sz w:val="32"/>
      <w:szCs w:val="32"/>
    </w:rPr>
  </w:style>
  <w:style w:type="character" w:customStyle="1" w:styleId="31">
    <w:name w:val="标题 3 字符1"/>
    <w:link w:val="3"/>
    <w:qFormat/>
    <w:rPr>
      <w:b/>
      <w:bCs/>
      <w:kern w:val="2"/>
      <w:sz w:val="32"/>
      <w:szCs w:val="32"/>
    </w:rPr>
  </w:style>
  <w:style w:type="character" w:customStyle="1" w:styleId="41">
    <w:name w:val="标题 4 字符1"/>
    <w:link w:val="4"/>
    <w:qFormat/>
    <w:rPr>
      <w:rFonts w:ascii="Arial" w:eastAsia="黑体" w:hAnsi="Arial"/>
      <w:sz w:val="28"/>
    </w:rPr>
  </w:style>
  <w:style w:type="character" w:customStyle="1" w:styleId="51">
    <w:name w:val="标题 5 字符1"/>
    <w:link w:val="5"/>
    <w:qFormat/>
    <w:rPr>
      <w:b/>
      <w:kern w:val="2"/>
      <w:sz w:val="28"/>
      <w:szCs w:val="24"/>
    </w:rPr>
  </w:style>
  <w:style w:type="character" w:customStyle="1" w:styleId="61">
    <w:name w:val="标题 6 字符1"/>
    <w:link w:val="6"/>
    <w:qFormat/>
    <w:rPr>
      <w:rFonts w:ascii="Arial" w:eastAsia="黑体" w:hAnsi="Arial"/>
      <w:b/>
      <w:kern w:val="2"/>
      <w:sz w:val="24"/>
      <w:szCs w:val="24"/>
    </w:rPr>
  </w:style>
  <w:style w:type="character" w:customStyle="1" w:styleId="71">
    <w:name w:val="标题 7 字符1"/>
    <w:link w:val="7"/>
    <w:qFormat/>
    <w:rPr>
      <w:b/>
      <w:kern w:val="2"/>
      <w:sz w:val="24"/>
      <w:szCs w:val="24"/>
    </w:rPr>
  </w:style>
  <w:style w:type="character" w:customStyle="1" w:styleId="81">
    <w:name w:val="标题 8 字符1"/>
    <w:link w:val="8"/>
    <w:qFormat/>
    <w:rPr>
      <w:rFonts w:ascii="Arial" w:eastAsia="黑体" w:hAnsi="Arial"/>
      <w:kern w:val="2"/>
      <w:sz w:val="24"/>
      <w:szCs w:val="24"/>
    </w:rPr>
  </w:style>
  <w:style w:type="character" w:customStyle="1" w:styleId="91">
    <w:name w:val="标题 9 字符1"/>
    <w:link w:val="9"/>
    <w:qFormat/>
    <w:rPr>
      <w:rFonts w:ascii="Arial" w:eastAsia="黑体" w:hAnsi="Arial"/>
      <w:kern w:val="2"/>
      <w:sz w:val="21"/>
      <w:szCs w:val="24"/>
    </w:rPr>
  </w:style>
  <w:style w:type="character" w:customStyle="1" w:styleId="10">
    <w:name w:val="文档结构图 字符1"/>
    <w:link w:val="a6"/>
    <w:qFormat/>
    <w:rPr>
      <w:sz w:val="21"/>
      <w:shd w:val="clear" w:color="auto" w:fill="000080"/>
    </w:rPr>
  </w:style>
  <w:style w:type="character" w:customStyle="1" w:styleId="12">
    <w:name w:val="批注文字 字符1"/>
    <w:link w:val="a7"/>
    <w:qFormat/>
    <w:rPr>
      <w:kern w:val="2"/>
      <w:sz w:val="21"/>
      <w:szCs w:val="24"/>
    </w:rPr>
  </w:style>
  <w:style w:type="character" w:customStyle="1" w:styleId="310">
    <w:name w:val="正文文本 3 字符1"/>
    <w:link w:val="32"/>
    <w:qFormat/>
    <w:rPr>
      <w:b/>
      <w:bCs/>
      <w:kern w:val="2"/>
      <w:sz w:val="24"/>
      <w:szCs w:val="24"/>
    </w:rPr>
  </w:style>
  <w:style w:type="character" w:customStyle="1" w:styleId="13">
    <w:name w:val="正文文本 字符1"/>
    <w:link w:val="a8"/>
    <w:uiPriority w:val="99"/>
    <w:qFormat/>
    <w:rPr>
      <w:kern w:val="2"/>
      <w:sz w:val="24"/>
      <w:szCs w:val="24"/>
    </w:rPr>
  </w:style>
  <w:style w:type="character" w:customStyle="1" w:styleId="14">
    <w:name w:val="正文文本缩进 字符1"/>
    <w:link w:val="a9"/>
    <w:uiPriority w:val="99"/>
    <w:qFormat/>
    <w:rPr>
      <w:rFonts w:ascii="仿宋_GB2312" w:eastAsia="仿宋_GB2312"/>
      <w:kern w:val="2"/>
      <w:sz w:val="32"/>
    </w:rPr>
  </w:style>
  <w:style w:type="character" w:customStyle="1" w:styleId="15">
    <w:name w:val="纯文本 字符1"/>
    <w:link w:val="ab"/>
    <w:uiPriority w:val="99"/>
    <w:qFormat/>
    <w:rPr>
      <w:rFonts w:ascii="宋体" w:eastAsia="宋体" w:hAnsi="Courier New" w:cs="Courier New"/>
      <w:kern w:val="2"/>
      <w:sz w:val="21"/>
      <w:szCs w:val="21"/>
      <w:lang w:val="en-US" w:eastAsia="zh-CN" w:bidi="ar-SA"/>
    </w:rPr>
  </w:style>
  <w:style w:type="character" w:customStyle="1" w:styleId="16">
    <w:name w:val="日期 字符1"/>
    <w:link w:val="ac"/>
    <w:qFormat/>
    <w:rPr>
      <w:rFonts w:ascii="宋体" w:hAnsi="Courier New" w:cs="Courier New"/>
      <w:kern w:val="2"/>
      <w:sz w:val="21"/>
      <w:szCs w:val="21"/>
    </w:rPr>
  </w:style>
  <w:style w:type="character" w:customStyle="1" w:styleId="210">
    <w:name w:val="正文文本缩进 2 字符1"/>
    <w:link w:val="22"/>
    <w:qFormat/>
    <w:rPr>
      <w:kern w:val="2"/>
      <w:sz w:val="32"/>
    </w:rPr>
  </w:style>
  <w:style w:type="character" w:customStyle="1" w:styleId="17">
    <w:name w:val="批注框文本 字符1"/>
    <w:link w:val="ad"/>
    <w:qFormat/>
    <w:rPr>
      <w:kern w:val="2"/>
      <w:sz w:val="18"/>
      <w:szCs w:val="18"/>
    </w:rPr>
  </w:style>
  <w:style w:type="character" w:customStyle="1" w:styleId="18">
    <w:name w:val="页脚 字符1"/>
    <w:link w:val="ae"/>
    <w:qFormat/>
    <w:rPr>
      <w:kern w:val="2"/>
      <w:sz w:val="18"/>
      <w:szCs w:val="18"/>
    </w:rPr>
  </w:style>
  <w:style w:type="character" w:customStyle="1" w:styleId="19">
    <w:name w:val="页眉 字符1"/>
    <w:link w:val="af"/>
    <w:uiPriority w:val="99"/>
    <w:qFormat/>
    <w:rPr>
      <w:kern w:val="2"/>
      <w:sz w:val="18"/>
      <w:szCs w:val="18"/>
    </w:rPr>
  </w:style>
  <w:style w:type="character" w:customStyle="1" w:styleId="311">
    <w:name w:val="正文文本缩进 3 字符1"/>
    <w:link w:val="34"/>
    <w:qFormat/>
    <w:rPr>
      <w:kern w:val="2"/>
      <w:sz w:val="16"/>
      <w:szCs w:val="16"/>
    </w:rPr>
  </w:style>
  <w:style w:type="character" w:customStyle="1" w:styleId="211">
    <w:name w:val="正文文本 2 字符1"/>
    <w:link w:val="23"/>
    <w:qFormat/>
    <w:rPr>
      <w:kern w:val="2"/>
      <w:sz w:val="21"/>
      <w:szCs w:val="24"/>
    </w:rPr>
  </w:style>
  <w:style w:type="character" w:customStyle="1" w:styleId="HTML1">
    <w:name w:val="HTML 预设格式 字符1"/>
    <w:link w:val="HTML"/>
    <w:qFormat/>
    <w:rPr>
      <w:rFonts w:ascii="黑体" w:eastAsia="黑体" w:hAnsi="Courier New" w:cs="Courier New"/>
    </w:rPr>
  </w:style>
  <w:style w:type="character" w:customStyle="1" w:styleId="1b">
    <w:name w:val="标题 字符1"/>
    <w:link w:val="af2"/>
    <w:qFormat/>
    <w:rPr>
      <w:kern w:val="2"/>
      <w:sz w:val="30"/>
      <w:szCs w:val="24"/>
    </w:rPr>
  </w:style>
  <w:style w:type="character" w:customStyle="1" w:styleId="1c">
    <w:name w:val="批注主题 字符1"/>
    <w:link w:val="af3"/>
    <w:qFormat/>
    <w:rPr>
      <w:b/>
      <w:bCs/>
      <w:kern w:val="2"/>
      <w:sz w:val="21"/>
      <w:szCs w:val="24"/>
    </w:rPr>
  </w:style>
  <w:style w:type="character" w:customStyle="1" w:styleId="1d">
    <w:name w:val="正文文本首行缩进 字符1"/>
    <w:link w:val="af4"/>
    <w:qFormat/>
    <w:rPr>
      <w:kern w:val="2"/>
      <w:sz w:val="21"/>
      <w:szCs w:val="24"/>
    </w:rPr>
  </w:style>
  <w:style w:type="character" w:customStyle="1" w:styleId="212">
    <w:name w:val="正文文本首行缩进 2 字符1"/>
    <w:link w:val="25"/>
    <w:qFormat/>
    <w:rPr>
      <w:kern w:val="2"/>
      <w:sz w:val="21"/>
      <w:szCs w:val="24"/>
    </w:rPr>
  </w:style>
  <w:style w:type="character" w:customStyle="1" w:styleId="42">
    <w:name w:val="标题 4 字符"/>
    <w:uiPriority w:val="9"/>
    <w:semiHidden/>
    <w:qFormat/>
    <w:rPr>
      <w:rFonts w:ascii="等线 Light" w:eastAsia="等线 Light" w:hAnsi="等线 Light" w:cs="Times New Roman"/>
      <w:b/>
      <w:bCs/>
      <w:kern w:val="2"/>
      <w:sz w:val="28"/>
      <w:szCs w:val="28"/>
    </w:rPr>
  </w:style>
  <w:style w:type="character" w:customStyle="1" w:styleId="HTML0">
    <w:name w:val="HTML 预设格式 字符"/>
    <w:uiPriority w:val="99"/>
    <w:semiHidden/>
    <w:qFormat/>
    <w:rPr>
      <w:rFonts w:ascii="Courier New" w:hAnsi="Courier New" w:cs="Courier New"/>
      <w:kern w:val="2"/>
    </w:rPr>
  </w:style>
  <w:style w:type="character" w:customStyle="1" w:styleId="graytext1">
    <w:name w:val="graytext1"/>
    <w:qFormat/>
    <w:rPr>
      <w:color w:val="666666"/>
    </w:rPr>
  </w:style>
  <w:style w:type="character" w:customStyle="1" w:styleId="60">
    <w:name w:val="标题 6 字符"/>
    <w:uiPriority w:val="9"/>
    <w:semiHidden/>
    <w:qFormat/>
    <w:rPr>
      <w:rFonts w:ascii="等线 Light" w:eastAsia="等线 Light" w:hAnsi="等线 Light" w:cs="Times New Roman"/>
      <w:b/>
      <w:bCs/>
      <w:kern w:val="2"/>
      <w:sz w:val="24"/>
      <w:szCs w:val="24"/>
    </w:rPr>
  </w:style>
  <w:style w:type="character" w:customStyle="1" w:styleId="white">
    <w:name w:val="white"/>
    <w:qFormat/>
  </w:style>
  <w:style w:type="character" w:customStyle="1" w:styleId="text11">
    <w:name w:val="text11"/>
    <w:qFormat/>
    <w:rPr>
      <w:rFonts w:ascii="Verdana" w:hAnsi="Verdana" w:hint="default"/>
      <w:color w:val="4E4E4E"/>
      <w:sz w:val="18"/>
      <w:szCs w:val="18"/>
    </w:rPr>
  </w:style>
  <w:style w:type="character" w:customStyle="1" w:styleId="gray12">
    <w:name w:val="gray12"/>
    <w:qFormat/>
  </w:style>
  <w:style w:type="character" w:customStyle="1" w:styleId="font01">
    <w:name w:val="font01"/>
    <w:qFormat/>
    <w:rPr>
      <w:rFonts w:ascii="宋体" w:eastAsia="宋体" w:hAnsi="宋体" w:hint="eastAsia"/>
      <w:color w:val="000000"/>
      <w:sz w:val="22"/>
      <w:szCs w:val="22"/>
      <w:u w:val="none"/>
    </w:rPr>
  </w:style>
  <w:style w:type="character" w:customStyle="1" w:styleId="mark8">
    <w:name w:val="mark8"/>
    <w:qFormat/>
    <w:rPr>
      <w:b/>
      <w:bCs/>
      <w:sz w:val="21"/>
      <w:szCs w:val="21"/>
    </w:rPr>
  </w:style>
  <w:style w:type="character" w:customStyle="1" w:styleId="Char1">
    <w:name w:val="纯文本 Char1"/>
    <w:qFormat/>
    <w:rPr>
      <w:rFonts w:ascii="宋体" w:eastAsia="宋体" w:hAnsi="Courier New" w:cs="Courier New"/>
      <w:kern w:val="2"/>
      <w:sz w:val="21"/>
      <w:szCs w:val="21"/>
      <w:lang w:val="en-US" w:eastAsia="zh-CN" w:bidi="ar-SA"/>
    </w:rPr>
  </w:style>
  <w:style w:type="character" w:customStyle="1" w:styleId="shorttext1">
    <w:name w:val="short_text1"/>
    <w:qFormat/>
    <w:rPr>
      <w:sz w:val="26"/>
    </w:rPr>
  </w:style>
  <w:style w:type="character" w:customStyle="1" w:styleId="1jiChar">
    <w:name w:val="1ji Char"/>
    <w:link w:val="1ji"/>
    <w:qFormat/>
    <w:rPr>
      <w:rFonts w:ascii="宋体" w:eastAsia="宋体" w:hAnsi="宋体"/>
      <w:b/>
      <w:bCs/>
      <w:kern w:val="44"/>
      <w:sz w:val="36"/>
      <w:szCs w:val="44"/>
      <w:lang w:val="en-US" w:eastAsia="zh-CN" w:bidi="ar-SA"/>
    </w:rPr>
  </w:style>
  <w:style w:type="paragraph" w:customStyle="1" w:styleId="1ji">
    <w:name w:val="1ji"/>
    <w:basedOn w:val="1"/>
    <w:link w:val="1jiChar"/>
    <w:qFormat/>
    <w:pPr>
      <w:keepLines w:val="0"/>
      <w:widowControl/>
      <w:spacing w:before="0" w:after="0" w:line="240" w:lineRule="auto"/>
      <w:jc w:val="center"/>
    </w:pPr>
    <w:rPr>
      <w:rFonts w:ascii="宋体" w:hAnsi="宋体"/>
      <w:sz w:val="36"/>
    </w:rPr>
  </w:style>
  <w:style w:type="character" w:customStyle="1" w:styleId="70">
    <w:name w:val="标题 7 字符"/>
    <w:uiPriority w:val="9"/>
    <w:semiHidden/>
    <w:qFormat/>
    <w:rPr>
      <w:b/>
      <w:bCs/>
      <w:kern w:val="2"/>
      <w:sz w:val="24"/>
      <w:szCs w:val="24"/>
    </w:rPr>
  </w:style>
  <w:style w:type="character" w:customStyle="1" w:styleId="afb">
    <w:name w:val="批注主题 字符"/>
    <w:qFormat/>
    <w:rPr>
      <w:b/>
      <w:bCs/>
      <w:kern w:val="2"/>
      <w:sz w:val="21"/>
      <w:szCs w:val="24"/>
    </w:rPr>
  </w:style>
  <w:style w:type="character" w:customStyle="1" w:styleId="afc">
    <w:name w:val="正文文本首行缩进 字符"/>
    <w:uiPriority w:val="99"/>
    <w:semiHidden/>
    <w:qFormat/>
  </w:style>
  <w:style w:type="character" w:customStyle="1" w:styleId="f151">
    <w:name w:val="f151"/>
    <w:qFormat/>
    <w:rPr>
      <w:sz w:val="23"/>
      <w:szCs w:val="23"/>
    </w:rPr>
  </w:style>
  <w:style w:type="character" w:customStyle="1" w:styleId="52">
    <w:name w:val="标题 5 字符"/>
    <w:uiPriority w:val="9"/>
    <w:semiHidden/>
    <w:qFormat/>
    <w:rPr>
      <w:b/>
      <w:bCs/>
      <w:kern w:val="2"/>
      <w:sz w:val="28"/>
      <w:szCs w:val="28"/>
    </w:rPr>
  </w:style>
  <w:style w:type="character" w:customStyle="1" w:styleId="content2">
    <w:name w:val="content2"/>
    <w:qFormat/>
  </w:style>
  <w:style w:type="character" w:customStyle="1" w:styleId="062">
    <w:name w:val="062"/>
    <w:qFormat/>
    <w:rPr>
      <w:rFonts w:ascii="宋体" w:hAnsi="宋体"/>
      <w:b/>
      <w:bCs/>
      <w:sz w:val="32"/>
    </w:rPr>
  </w:style>
  <w:style w:type="character" w:customStyle="1" w:styleId="afd">
    <w:name w:val="正文文本缩进 字符"/>
    <w:uiPriority w:val="99"/>
    <w:semiHidden/>
    <w:qFormat/>
    <w:rPr>
      <w:kern w:val="2"/>
      <w:sz w:val="21"/>
      <w:szCs w:val="24"/>
    </w:rPr>
  </w:style>
  <w:style w:type="character" w:customStyle="1" w:styleId="small">
    <w:name w:val="small"/>
    <w:qFormat/>
  </w:style>
  <w:style w:type="character" w:customStyle="1" w:styleId="afe">
    <w:name w:val="页眉 字符"/>
    <w:uiPriority w:val="99"/>
    <w:semiHidden/>
    <w:qFormat/>
    <w:rPr>
      <w:kern w:val="2"/>
      <w:sz w:val="18"/>
      <w:szCs w:val="18"/>
    </w:rPr>
  </w:style>
  <w:style w:type="character" w:customStyle="1" w:styleId="aff">
    <w:name w:val="标题 字符"/>
    <w:uiPriority w:val="10"/>
    <w:qFormat/>
    <w:rPr>
      <w:rFonts w:ascii="等线 Light" w:eastAsia="等线 Light" w:hAnsi="等线 Light" w:cs="Times New Roman"/>
      <w:b/>
      <w:bCs/>
      <w:kern w:val="2"/>
      <w:sz w:val="32"/>
      <w:szCs w:val="32"/>
    </w:rPr>
  </w:style>
  <w:style w:type="character" w:customStyle="1" w:styleId="aff0">
    <w:name w:val="批注文字 字符"/>
    <w:qFormat/>
    <w:rPr>
      <w:kern w:val="2"/>
      <w:sz w:val="21"/>
      <w:szCs w:val="24"/>
    </w:rPr>
  </w:style>
  <w:style w:type="character" w:customStyle="1" w:styleId="26">
    <w:name w:val="标题 2 字符"/>
    <w:uiPriority w:val="9"/>
    <w:semiHidden/>
    <w:qFormat/>
    <w:rPr>
      <w:rFonts w:ascii="等线 Light" w:eastAsia="等线 Light" w:hAnsi="等线 Light" w:cs="Times New Roman"/>
      <w:b/>
      <w:bCs/>
      <w:kern w:val="2"/>
      <w:sz w:val="32"/>
      <w:szCs w:val="32"/>
    </w:rPr>
  </w:style>
  <w:style w:type="character" w:customStyle="1" w:styleId="aff1">
    <w:name w:val="文档结构图 字符"/>
    <w:uiPriority w:val="99"/>
    <w:semiHidden/>
    <w:qFormat/>
    <w:rPr>
      <w:rFonts w:ascii="Microsoft YaHei UI" w:eastAsia="Microsoft YaHei UI"/>
      <w:kern w:val="2"/>
      <w:sz w:val="18"/>
      <w:szCs w:val="18"/>
    </w:rPr>
  </w:style>
  <w:style w:type="character" w:customStyle="1" w:styleId="z-1">
    <w:name w:val="z-窗体顶端 字符1"/>
    <w:link w:val="z-10"/>
    <w:qFormat/>
    <w:rPr>
      <w:rFonts w:ascii="Arial"/>
      <w:vanish/>
      <w:kern w:val="2"/>
      <w:sz w:val="16"/>
      <w:szCs w:val="24"/>
    </w:rPr>
  </w:style>
  <w:style w:type="paragraph" w:customStyle="1" w:styleId="z-10">
    <w:name w:val="z-窗体顶端1"/>
    <w:basedOn w:val="a"/>
    <w:next w:val="a"/>
    <w:link w:val="z-1"/>
    <w:qFormat/>
    <w:pPr>
      <w:pBdr>
        <w:bottom w:val="single" w:sz="6" w:space="1" w:color="auto"/>
      </w:pBdr>
      <w:jc w:val="center"/>
    </w:pPr>
    <w:rPr>
      <w:rFonts w:ascii="Arial"/>
      <w:vanish/>
      <w:sz w:val="16"/>
    </w:rPr>
  </w:style>
  <w:style w:type="character" w:customStyle="1" w:styleId="highlight">
    <w:name w:val="highlight"/>
    <w:qFormat/>
  </w:style>
  <w:style w:type="character" w:customStyle="1" w:styleId="1051">
    <w:name w:val="1051"/>
    <w:qFormat/>
    <w:rPr>
      <w:sz w:val="21"/>
      <w:szCs w:val="21"/>
    </w:rPr>
  </w:style>
  <w:style w:type="character" w:customStyle="1" w:styleId="aff2">
    <w:name w:val="批注框文本 字符"/>
    <w:uiPriority w:val="99"/>
    <w:semiHidden/>
    <w:qFormat/>
    <w:rPr>
      <w:kern w:val="2"/>
      <w:sz w:val="18"/>
      <w:szCs w:val="18"/>
    </w:rPr>
  </w:style>
  <w:style w:type="character" w:customStyle="1" w:styleId="style21">
    <w:name w:val="style21"/>
    <w:qFormat/>
    <w:rPr>
      <w:sz w:val="17"/>
      <w:szCs w:val="17"/>
    </w:rPr>
  </w:style>
  <w:style w:type="character" w:customStyle="1" w:styleId="35">
    <w:name w:val="正文文本 3 字符"/>
    <w:uiPriority w:val="99"/>
    <w:semiHidden/>
    <w:qFormat/>
    <w:rPr>
      <w:kern w:val="2"/>
      <w:sz w:val="16"/>
      <w:szCs w:val="16"/>
    </w:rPr>
  </w:style>
  <w:style w:type="character" w:customStyle="1" w:styleId="unnamed3">
    <w:name w:val="unnamed3"/>
    <w:qFormat/>
  </w:style>
  <w:style w:type="character" w:customStyle="1" w:styleId="fd">
    <w:name w:val="fd"/>
    <w:qFormat/>
  </w:style>
  <w:style w:type="character" w:customStyle="1" w:styleId="90">
    <w:name w:val="标题 9 字符"/>
    <w:uiPriority w:val="9"/>
    <w:semiHidden/>
    <w:qFormat/>
    <w:rPr>
      <w:rFonts w:ascii="等线 Light" w:eastAsia="等线 Light" w:hAnsi="等线 Light" w:cs="Times New Roman"/>
      <w:kern w:val="2"/>
      <w:sz w:val="21"/>
      <w:szCs w:val="21"/>
    </w:rPr>
  </w:style>
  <w:style w:type="character" w:customStyle="1" w:styleId="27">
    <w:name w:val="正文文本缩进 2 字符"/>
    <w:uiPriority w:val="99"/>
    <w:semiHidden/>
    <w:qFormat/>
    <w:rPr>
      <w:kern w:val="2"/>
      <w:sz w:val="21"/>
      <w:szCs w:val="24"/>
    </w:rPr>
  </w:style>
  <w:style w:type="character" w:customStyle="1" w:styleId="z-">
    <w:name w:val="z-窗体顶端 字符"/>
    <w:uiPriority w:val="99"/>
    <w:semiHidden/>
    <w:qFormat/>
    <w:rPr>
      <w:rFonts w:ascii="Arial" w:hAnsi="Arial" w:cs="Arial"/>
      <w:vanish/>
      <w:kern w:val="2"/>
      <w:sz w:val="16"/>
      <w:szCs w:val="16"/>
    </w:rPr>
  </w:style>
  <w:style w:type="character" w:customStyle="1" w:styleId="case31">
    <w:name w:val="case31"/>
    <w:qFormat/>
    <w:rPr>
      <w:rFonts w:hint="default"/>
      <w:sz w:val="21"/>
      <w:szCs w:val="21"/>
    </w:rPr>
  </w:style>
  <w:style w:type="character" w:customStyle="1" w:styleId="3Char">
    <w:name w:val="标题3 Char"/>
    <w:link w:val="36"/>
    <w:qFormat/>
    <w:rPr>
      <w:rFonts w:ascii="宋体" w:hAnsi="宋体"/>
      <w:b/>
      <w:bCs/>
      <w:kern w:val="44"/>
      <w:sz w:val="24"/>
      <w:szCs w:val="24"/>
    </w:rPr>
  </w:style>
  <w:style w:type="paragraph" w:customStyle="1" w:styleId="36">
    <w:name w:val="标题3"/>
    <w:basedOn w:val="1"/>
    <w:link w:val="3Char"/>
    <w:qFormat/>
    <w:pPr>
      <w:spacing w:beforeLines="50" w:before="0" w:afterLines="50" w:after="0" w:line="400" w:lineRule="exact"/>
    </w:pPr>
    <w:rPr>
      <w:rFonts w:ascii="宋体" w:hAnsi="宋体"/>
      <w:sz w:val="24"/>
      <w:szCs w:val="24"/>
    </w:rPr>
  </w:style>
  <w:style w:type="character" w:customStyle="1" w:styleId="37">
    <w:name w:val="标题 3 字符"/>
    <w:uiPriority w:val="9"/>
    <w:semiHidden/>
    <w:qFormat/>
    <w:rPr>
      <w:b/>
      <w:bCs/>
      <w:kern w:val="2"/>
      <w:sz w:val="32"/>
      <w:szCs w:val="32"/>
    </w:rPr>
  </w:style>
  <w:style w:type="character" w:customStyle="1" w:styleId="28">
    <w:name w:val="正文文本 2 字符"/>
    <w:uiPriority w:val="99"/>
    <w:semiHidden/>
    <w:qFormat/>
    <w:rPr>
      <w:kern w:val="2"/>
      <w:sz w:val="21"/>
      <w:szCs w:val="24"/>
    </w:rPr>
  </w:style>
  <w:style w:type="character" w:customStyle="1" w:styleId="1e">
    <w:name w:val="标题 1 字符"/>
    <w:uiPriority w:val="9"/>
    <w:qFormat/>
    <w:rPr>
      <w:b/>
      <w:bCs/>
      <w:kern w:val="44"/>
      <w:sz w:val="44"/>
      <w:szCs w:val="44"/>
    </w:rPr>
  </w:style>
  <w:style w:type="character" w:customStyle="1" w:styleId="aff3">
    <w:name w:val="页脚 字符"/>
    <w:uiPriority w:val="99"/>
    <w:qFormat/>
    <w:rPr>
      <w:kern w:val="2"/>
      <w:sz w:val="18"/>
      <w:szCs w:val="18"/>
    </w:rPr>
  </w:style>
  <w:style w:type="character" w:customStyle="1" w:styleId="29">
    <w:name w:val="正文文本首行缩进 2 字符"/>
    <w:uiPriority w:val="99"/>
    <w:semiHidden/>
    <w:qFormat/>
  </w:style>
  <w:style w:type="character" w:customStyle="1" w:styleId="apple-converted-space">
    <w:name w:val="apple-converted-space"/>
    <w:qFormat/>
  </w:style>
  <w:style w:type="character" w:customStyle="1" w:styleId="aff4">
    <w:name w:val="日期 字符"/>
    <w:uiPriority w:val="99"/>
    <w:semiHidden/>
    <w:qFormat/>
    <w:rPr>
      <w:kern w:val="2"/>
      <w:sz w:val="21"/>
      <w:szCs w:val="24"/>
    </w:rPr>
  </w:style>
  <w:style w:type="character" w:customStyle="1" w:styleId="aff5">
    <w:name w:val="纯文本 字符"/>
    <w:uiPriority w:val="99"/>
    <w:qFormat/>
    <w:rPr>
      <w:rFonts w:ascii="等线" w:eastAsia="等线" w:hAnsi="Courier New" w:cs="Courier New"/>
      <w:kern w:val="2"/>
      <w:sz w:val="21"/>
      <w:szCs w:val="24"/>
    </w:rPr>
  </w:style>
  <w:style w:type="character" w:customStyle="1" w:styleId="style11">
    <w:name w:val="style11"/>
    <w:qFormat/>
    <w:rPr>
      <w:rFonts w:ascii="Arial" w:hAnsi="Arial" w:cs="Arial" w:hint="default"/>
    </w:rPr>
  </w:style>
  <w:style w:type="character" w:customStyle="1" w:styleId="80">
    <w:name w:val="标题 8 字符"/>
    <w:uiPriority w:val="9"/>
    <w:semiHidden/>
    <w:qFormat/>
    <w:rPr>
      <w:rFonts w:ascii="等线 Light" w:eastAsia="等线 Light" w:hAnsi="等线 Light" w:cs="Times New Roman"/>
      <w:kern w:val="2"/>
      <w:sz w:val="24"/>
      <w:szCs w:val="24"/>
    </w:rPr>
  </w:style>
  <w:style w:type="character" w:customStyle="1" w:styleId="38">
    <w:name w:val="正文文本缩进 3 字符"/>
    <w:uiPriority w:val="99"/>
    <w:semiHidden/>
    <w:qFormat/>
    <w:rPr>
      <w:kern w:val="2"/>
      <w:sz w:val="16"/>
      <w:szCs w:val="16"/>
    </w:rPr>
  </w:style>
  <w:style w:type="character" w:customStyle="1" w:styleId="aff6">
    <w:name w:val="正文文本 字符"/>
    <w:uiPriority w:val="99"/>
    <w:semiHidden/>
    <w:qFormat/>
    <w:rPr>
      <w:kern w:val="2"/>
      <w:sz w:val="21"/>
      <w:szCs w:val="24"/>
    </w:rPr>
  </w:style>
  <w:style w:type="paragraph" w:customStyle="1" w:styleId="CharCharCharCharCharCharChar">
    <w:name w:val="Char Char Char Char Char Char Char"/>
    <w:basedOn w:val="a"/>
    <w:qFormat/>
  </w:style>
  <w:style w:type="paragraph" w:customStyle="1" w:styleId="aff7">
    <w:name w:val="缺省文本"/>
    <w:basedOn w:val="a"/>
    <w:qFormat/>
    <w:pPr>
      <w:autoSpaceDE w:val="0"/>
      <w:autoSpaceDN w:val="0"/>
      <w:adjustRightInd w:val="0"/>
      <w:spacing w:line="360" w:lineRule="auto"/>
      <w:jc w:val="left"/>
    </w:pPr>
    <w:rPr>
      <w:kern w:val="0"/>
      <w:sz w:val="24"/>
      <w:szCs w:val="20"/>
    </w:rPr>
  </w:style>
  <w:style w:type="paragraph" w:customStyle="1" w:styleId="TOC10">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paragraphindent">
    <w:name w:val="paragraphindent"/>
    <w:basedOn w:val="a"/>
    <w:qFormat/>
    <w:pPr>
      <w:widowControl/>
      <w:spacing w:before="100" w:beforeAutospacing="1" w:after="100" w:afterAutospacing="1"/>
      <w:jc w:val="left"/>
    </w:pPr>
    <w:rPr>
      <w:rFonts w:ascii="宋体" w:hAnsi="宋体" w:cs="宋体"/>
      <w:kern w:val="0"/>
      <w:sz w:val="24"/>
    </w:rPr>
  </w:style>
  <w:style w:type="paragraph" w:customStyle="1" w:styleId="ParaChar1">
    <w:name w:val="默认段落字体 Para Char1"/>
    <w:next w:val="a"/>
    <w:qFormat/>
    <w:pPr>
      <w:keepNext/>
      <w:keepLines/>
      <w:tabs>
        <w:tab w:val="left" w:pos="360"/>
      </w:tabs>
      <w:snapToGrid w:val="0"/>
      <w:spacing w:before="240" w:after="240"/>
      <w:outlineLvl w:val="7"/>
    </w:pPr>
    <w:rPr>
      <w:rFonts w:ascii="Arial" w:hAnsi="Arial" w:cs="Arial"/>
      <w:kern w:val="2"/>
    </w:rPr>
  </w:style>
  <w:style w:type="paragraph" w:customStyle="1" w:styleId="CharCharChar">
    <w:name w:val="Char Char Char"/>
    <w:basedOn w:val="a6"/>
    <w:qFormat/>
    <w:pPr>
      <w:adjustRightInd/>
      <w:spacing w:line="240" w:lineRule="auto"/>
      <w:textAlignment w:val="auto"/>
    </w:pPr>
    <w:rPr>
      <w:rFonts w:ascii="Tahoma" w:hAnsi="Tahoma"/>
      <w:kern w:val="2"/>
      <w:sz w:val="24"/>
      <w:szCs w:val="24"/>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sz w:val="24"/>
    </w:rPr>
  </w:style>
  <w:style w:type="paragraph" w:customStyle="1" w:styleId="Style109">
    <w:name w:val="_Style 109"/>
    <w:basedOn w:val="a"/>
    <w:next w:val="aff8"/>
    <w:uiPriority w:val="34"/>
    <w:qFormat/>
    <w:pPr>
      <w:ind w:firstLineChars="200" w:firstLine="420"/>
    </w:pPr>
    <w:rPr>
      <w:rFonts w:ascii="Calibri" w:hAnsi="Calibri"/>
      <w:szCs w:val="22"/>
    </w:rPr>
  </w:style>
  <w:style w:type="paragraph" w:styleId="aff8">
    <w:name w:val="List Paragraph"/>
    <w:basedOn w:val="a"/>
    <w:uiPriority w:val="99"/>
    <w:qFormat/>
    <w:pPr>
      <w:ind w:firstLineChars="200" w:firstLine="420"/>
    </w:pPr>
    <w:rPr>
      <w:rFonts w:ascii="Calibri" w:hAnsi="Calibri"/>
      <w:szCs w:val="22"/>
    </w:rPr>
  </w:style>
  <w:style w:type="paragraph" w:customStyle="1" w:styleId="DefaultParagraphFontParaChar">
    <w:name w:val="Default Paragraph Font Para Char"/>
    <w:basedOn w:val="a"/>
    <w:qFormat/>
    <w:pPr>
      <w:widowControl/>
      <w:spacing w:after="160" w:line="240" w:lineRule="exact"/>
      <w:jc w:val="left"/>
    </w:pPr>
    <w:rPr>
      <w:rFonts w:ascii="Verdana" w:hAnsi="Verdana"/>
      <w:kern w:val="0"/>
      <w:sz w:val="20"/>
      <w:szCs w:val="20"/>
      <w:lang w:eastAsia="en-US"/>
    </w:rPr>
  </w:style>
  <w:style w:type="paragraph" w:customStyle="1" w:styleId="aff9">
    <w:name w:val="图"/>
    <w:basedOn w:val="a"/>
    <w:qFormat/>
    <w:pPr>
      <w:keepNext/>
      <w:adjustRightInd w:val="0"/>
      <w:snapToGrid w:val="0"/>
      <w:spacing w:before="60" w:after="60" w:line="300" w:lineRule="auto"/>
      <w:jc w:val="center"/>
    </w:pPr>
    <w:rPr>
      <w:spacing w:val="20"/>
      <w:kern w:val="0"/>
      <w:sz w:val="24"/>
      <w:szCs w:val="20"/>
    </w:rPr>
  </w:style>
  <w:style w:type="paragraph" w:customStyle="1" w:styleId="2-2ji">
    <w:name w:val="2-2ji"/>
    <w:basedOn w:val="2"/>
    <w:qFormat/>
    <w:pPr>
      <w:adjustRightInd w:val="0"/>
      <w:spacing w:before="0" w:after="0" w:line="360" w:lineRule="auto"/>
      <w:jc w:val="center"/>
      <w:textAlignment w:val="baseline"/>
    </w:pPr>
    <w:rPr>
      <w:rFonts w:ascii="宋体" w:eastAsia="宋体" w:hAnsi="宋体"/>
      <w:bCs w:val="0"/>
      <w:kern w:val="0"/>
      <w:sz w:val="36"/>
    </w:rPr>
  </w:style>
  <w:style w:type="paragraph" w:customStyle="1" w:styleId="Char">
    <w:name w:val="Char"/>
    <w:basedOn w:val="a"/>
    <w:qFormat/>
    <w:pPr>
      <w:widowControl/>
      <w:spacing w:line="500" w:lineRule="exact"/>
      <w:outlineLvl w:val="2"/>
    </w:pPr>
    <w:rPr>
      <w:rFonts w:ascii="黑体" w:eastAsia="黑体" w:hAnsi="Verdana" w:cs="黑体"/>
      <w:kern w:val="0"/>
      <w:sz w:val="28"/>
      <w:szCs w:val="28"/>
      <w:lang w:eastAsia="en-US"/>
    </w:rPr>
  </w:style>
  <w:style w:type="paragraph" w:customStyle="1" w:styleId="CharCharCharCharCharCharChar1">
    <w:name w:val="Char Char Char Char Char Char Char1"/>
    <w:basedOn w:val="a"/>
    <w:qFormat/>
  </w:style>
  <w:style w:type="paragraph" w:customStyle="1" w:styleId="Char2">
    <w:name w:val="Char2"/>
    <w:basedOn w:val="a"/>
    <w:qFormat/>
    <w:pPr>
      <w:widowControl/>
      <w:spacing w:after="160" w:line="240" w:lineRule="exact"/>
      <w:jc w:val="left"/>
    </w:pPr>
    <w:rPr>
      <w:rFonts w:ascii="Verdana" w:hAnsi="Verdana"/>
      <w:kern w:val="0"/>
      <w:szCs w:val="20"/>
      <w:lang w:eastAsia="en-US"/>
    </w:rPr>
  </w:style>
  <w:style w:type="paragraph" w:customStyle="1" w:styleId="xl31">
    <w:name w:val="xl31"/>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tgt1">
    <w:name w:val="tgt1"/>
    <w:basedOn w:val="a"/>
    <w:qFormat/>
    <w:pPr>
      <w:widowControl/>
      <w:spacing w:after="150"/>
      <w:jc w:val="left"/>
    </w:pPr>
    <w:rPr>
      <w:rFonts w:ascii="宋体" w:hAnsi="宋体" w:cs="宋体"/>
      <w:kern w:val="0"/>
      <w:sz w:val="24"/>
    </w:rPr>
  </w:style>
  <w:style w:type="paragraph" w:customStyle="1" w:styleId="444">
    <w:name w:val="444"/>
    <w:basedOn w:val="a"/>
    <w:qFormat/>
    <w:pPr>
      <w:adjustRightInd w:val="0"/>
      <w:spacing w:line="312" w:lineRule="atLeast"/>
      <w:jc w:val="center"/>
      <w:textAlignment w:val="baseline"/>
    </w:pPr>
    <w:rPr>
      <w:b/>
      <w:kern w:val="0"/>
      <w:sz w:val="36"/>
      <w:szCs w:val="36"/>
    </w:rPr>
  </w:style>
  <w:style w:type="paragraph" w:customStyle="1" w:styleId="affa">
    <w:name w:val="表格"/>
    <w:basedOn w:val="a"/>
    <w:qFormat/>
    <w:pPr>
      <w:spacing w:line="400" w:lineRule="exact"/>
    </w:pPr>
    <w:rPr>
      <w:sz w:val="24"/>
    </w:rPr>
  </w:style>
  <w:style w:type="paragraph" w:customStyle="1" w:styleId="F2">
    <w:name w:val="F2"/>
    <w:basedOn w:val="a"/>
    <w:qFormat/>
    <w:pPr>
      <w:autoSpaceDE w:val="0"/>
      <w:autoSpaceDN w:val="0"/>
      <w:adjustRightInd w:val="0"/>
      <w:ind w:firstLine="601"/>
      <w:textAlignment w:val="baseline"/>
    </w:pPr>
    <w:rPr>
      <w:kern w:val="0"/>
      <w:sz w:val="24"/>
      <w:szCs w:val="20"/>
    </w:rPr>
  </w:style>
  <w:style w:type="paragraph" w:customStyle="1" w:styleId="2ji">
    <w:name w:val="2ji"/>
    <w:basedOn w:val="2"/>
    <w:qFormat/>
    <w:pPr>
      <w:adjustRightInd w:val="0"/>
      <w:spacing w:before="0" w:after="0" w:line="360" w:lineRule="auto"/>
      <w:textAlignment w:val="baseline"/>
    </w:pPr>
    <w:rPr>
      <w:rFonts w:ascii="宋体" w:eastAsia="宋体" w:hAnsi="宋体"/>
      <w:kern w:val="0"/>
      <w:sz w:val="21"/>
      <w:szCs w:val="21"/>
    </w:rPr>
  </w:style>
  <w:style w:type="paragraph" w:customStyle="1" w:styleId="CharCharChar1">
    <w:name w:val="Char Char Char1"/>
    <w:basedOn w:val="a6"/>
    <w:qFormat/>
    <w:pPr>
      <w:adjustRightInd/>
      <w:spacing w:line="240" w:lineRule="auto"/>
      <w:textAlignment w:val="auto"/>
    </w:pPr>
    <w:rPr>
      <w:rFonts w:ascii="Tahoma" w:hAnsi="Tahoma"/>
      <w:kern w:val="2"/>
      <w:sz w:val="24"/>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Char21">
    <w:name w:val="Char21"/>
    <w:basedOn w:val="a"/>
    <w:qFormat/>
    <w:pPr>
      <w:widowControl/>
      <w:spacing w:after="160" w:line="240" w:lineRule="exact"/>
      <w:jc w:val="left"/>
    </w:pPr>
    <w:rPr>
      <w:rFonts w:ascii="Verdana" w:hAnsi="Verdana"/>
      <w:kern w:val="0"/>
      <w:szCs w:val="20"/>
      <w:lang w:eastAsia="en-US"/>
    </w:rPr>
  </w:style>
  <w:style w:type="paragraph" w:customStyle="1" w:styleId="Char0">
    <w:name w:val="次小点说明 Char"/>
    <w:basedOn w:val="a0"/>
    <w:qFormat/>
    <w:pPr>
      <w:ind w:firstLine="0"/>
    </w:pPr>
    <w:rPr>
      <w:sz w:val="24"/>
      <w:szCs w:val="24"/>
    </w:rPr>
  </w:style>
  <w:style w:type="paragraph" w:customStyle="1" w:styleId="Char3">
    <w:name w:val="Char3"/>
    <w:basedOn w:val="a"/>
    <w:qFormat/>
    <w:pPr>
      <w:widowControl/>
      <w:spacing w:line="500" w:lineRule="exact"/>
      <w:outlineLvl w:val="2"/>
    </w:pPr>
    <w:rPr>
      <w:rFonts w:ascii="黑体" w:eastAsia="黑体" w:hAnsi="Verdana" w:cs="黑体"/>
      <w:kern w:val="0"/>
      <w:sz w:val="28"/>
      <w:szCs w:val="28"/>
      <w:lang w:eastAsia="en-US"/>
    </w:rPr>
  </w:style>
  <w:style w:type="paragraph" w:customStyle="1" w:styleId="xl26">
    <w:name w:val="xl26"/>
    <w:basedOn w:val="a"/>
    <w:qFormat/>
    <w:pPr>
      <w:widowControl/>
      <w:pBdr>
        <w:left w:val="single" w:sz="4" w:space="0" w:color="auto"/>
        <w:bottom w:val="single" w:sz="4" w:space="0" w:color="auto"/>
        <w:right w:val="single" w:sz="4" w:space="0" w:color="auto"/>
      </w:pBdr>
      <w:spacing w:before="100" w:beforeAutospacing="1" w:after="100" w:afterAutospacing="1"/>
    </w:pPr>
    <w:rPr>
      <w:kern w:val="0"/>
      <w:szCs w:val="21"/>
    </w:rPr>
  </w:style>
  <w:style w:type="paragraph" w:customStyle="1" w:styleId="CharCharCharCharCharCharCharCharCharCharCharCharChar">
    <w:name w:val="Char Char Char Char Char Char Char Char Char Char Char Char Char"/>
    <w:basedOn w:val="a6"/>
    <w:qFormat/>
    <w:pPr>
      <w:adjustRightInd/>
      <w:spacing w:line="240" w:lineRule="auto"/>
      <w:textAlignment w:val="auto"/>
    </w:pPr>
    <w:rPr>
      <w:rFonts w:ascii="Tahoma" w:hAnsi="Tahoma"/>
      <w:kern w:val="2"/>
      <w:sz w:val="24"/>
      <w:szCs w:val="24"/>
    </w:rPr>
  </w:style>
  <w:style w:type="paragraph" w:customStyle="1" w:styleId="CharCharCharCharCharCharCharCharCharCharCharCharCharCharCharChar1">
    <w:name w:val="Char Char Char Char Char Char Char Char Char Char Char Char Char Char Char Char1"/>
    <w:basedOn w:val="a"/>
    <w:qFormat/>
    <w:pPr>
      <w:tabs>
        <w:tab w:val="left" w:pos="360"/>
      </w:tabs>
      <w:spacing w:line="360" w:lineRule="auto"/>
      <w:ind w:left="482" w:firstLineChars="200" w:firstLine="200"/>
    </w:pPr>
    <w:rPr>
      <w:rFonts w:ascii="宋体"/>
      <w:sz w:val="24"/>
    </w:rPr>
  </w:style>
  <w:style w:type="paragraph" w:customStyle="1" w:styleId="xl30">
    <w:name w:val="xl30"/>
    <w:basedOn w:val="a"/>
    <w:qFormat/>
    <w:pPr>
      <w:widowControl/>
      <w:pBdr>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1f">
    <w:name w:val="样式1"/>
    <w:basedOn w:val="a"/>
    <w:qFormat/>
    <w:pPr>
      <w:spacing w:before="120" w:after="120" w:line="300" w:lineRule="auto"/>
    </w:pPr>
    <w:rPr>
      <w:rFonts w:ascii="宋体" w:hAnsi="宋体"/>
      <w:b/>
      <w:sz w:val="24"/>
      <w:szCs w:val="20"/>
    </w:rPr>
  </w:style>
  <w:style w:type="paragraph" w:customStyle="1" w:styleId="CharCharCharCharCharCharCharCharCharCharCharCharChar1">
    <w:name w:val="Char Char Char Char Char Char Char Char Char Char Char Char Char1"/>
    <w:basedOn w:val="a6"/>
    <w:qFormat/>
    <w:pPr>
      <w:adjustRightInd/>
      <w:spacing w:line="240" w:lineRule="auto"/>
      <w:textAlignment w:val="auto"/>
    </w:pPr>
    <w:rPr>
      <w:rFonts w:ascii="Tahoma" w:hAnsi="Tahoma"/>
      <w:kern w:val="2"/>
      <w:sz w:val="24"/>
      <w:szCs w:val="24"/>
    </w:rPr>
  </w:style>
  <w:style w:type="paragraph" w:customStyle="1" w:styleId="ParaChar">
    <w:name w:val="默认段落字体 Para Char"/>
    <w:basedOn w:val="a"/>
    <w:qFormat/>
    <w:pPr>
      <w:adjustRightInd w:val="0"/>
      <w:spacing w:line="360" w:lineRule="auto"/>
    </w:pPr>
    <w:rPr>
      <w:kern w:val="0"/>
      <w:sz w:val="24"/>
      <w:szCs w:val="20"/>
    </w:rPr>
  </w:style>
  <w:style w:type="paragraph" w:customStyle="1" w:styleId="2a">
    <w:name w:val="2"/>
    <w:qFormat/>
    <w:pPr>
      <w:widowControl w:val="0"/>
      <w:jc w:val="both"/>
    </w:pPr>
    <w:rPr>
      <w:kern w:val="2"/>
      <w:sz w:val="21"/>
      <w:szCs w:val="24"/>
    </w:rPr>
  </w:style>
  <w:style w:type="paragraph" w:customStyle="1" w:styleId="a90">
    <w:name w:val="a9"/>
    <w:basedOn w:val="a"/>
    <w:qFormat/>
    <w:pPr>
      <w:widowControl/>
      <w:spacing w:before="100" w:beforeAutospacing="1" w:after="100" w:afterAutospacing="1"/>
      <w:jc w:val="left"/>
    </w:pPr>
    <w:rPr>
      <w:rFonts w:ascii="宋体" w:hAnsi="宋体" w:cs="宋体"/>
      <w:kern w:val="0"/>
      <w:sz w:val="24"/>
    </w:rPr>
  </w:style>
  <w:style w:type="paragraph" w:customStyle="1" w:styleId="xl21">
    <w:name w:val="xl21"/>
    <w:basedOn w:val="a"/>
    <w:qFormat/>
    <w:pPr>
      <w:widowControl/>
      <w:spacing w:before="100" w:beforeAutospacing="1" w:after="100" w:afterAutospacing="1"/>
      <w:jc w:val="center"/>
    </w:pPr>
    <w:rPr>
      <w:rFonts w:ascii="宋体" w:hAnsi="宋体"/>
      <w:b/>
      <w:bCs/>
      <w:kern w:val="0"/>
      <w:sz w:val="28"/>
      <w:szCs w:val="28"/>
    </w:rPr>
  </w:style>
  <w:style w:type="paragraph" w:customStyle="1" w:styleId="Char4">
    <w:name w:val="Char4"/>
    <w:basedOn w:val="a"/>
    <w:qFormat/>
    <w:pPr>
      <w:tabs>
        <w:tab w:val="left" w:pos="360"/>
      </w:tabs>
      <w:ind w:left="252" w:hangingChars="140" w:hanging="252"/>
    </w:pPr>
    <w:rPr>
      <w:rFonts w:ascii="宋体"/>
      <w:sz w:val="18"/>
      <w:szCs w:val="18"/>
    </w:rPr>
  </w:style>
  <w:style w:type="paragraph" w:customStyle="1" w:styleId="CharCharCharCharCharChar1Char">
    <w:name w:val="Char Char Char Char Char Char1 Char"/>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fb">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affc">
    <w:name w:val="样式"/>
    <w:qFormat/>
    <w:pPr>
      <w:widowControl w:val="0"/>
      <w:autoSpaceDE w:val="0"/>
      <w:autoSpaceDN w:val="0"/>
      <w:adjustRightInd w:val="0"/>
    </w:pPr>
    <w:rPr>
      <w:rFonts w:ascii="宋体" w:hAnsi="宋体" w:cs="宋体"/>
      <w:sz w:val="24"/>
      <w:szCs w:val="24"/>
    </w:rPr>
  </w:style>
  <w:style w:type="paragraph" w:customStyle="1" w:styleId="affd">
    <w:name w:val="正文首行缩进两字符"/>
    <w:basedOn w:val="a"/>
    <w:qFormat/>
    <w:pPr>
      <w:spacing w:line="360" w:lineRule="auto"/>
      <w:ind w:firstLineChars="200" w:firstLine="200"/>
    </w:pPr>
  </w:style>
  <w:style w:type="paragraph" w:customStyle="1" w:styleId="affe">
    <w:name w:val="正文段"/>
    <w:basedOn w:val="a"/>
    <w:qFormat/>
    <w:pPr>
      <w:widowControl/>
      <w:snapToGrid w:val="0"/>
      <w:spacing w:afterLines="50" w:after="156"/>
      <w:ind w:firstLineChars="200" w:firstLine="200"/>
    </w:pPr>
    <w:rPr>
      <w:kern w:val="0"/>
      <w:sz w:val="24"/>
      <w:szCs w:val="20"/>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paragraph" w:customStyle="1" w:styleId="1f0">
    <w:name w:val="1"/>
    <w:basedOn w:val="a"/>
    <w:next w:val="ab"/>
    <w:qFormat/>
    <w:rPr>
      <w:rFonts w:ascii="宋体" w:hAnsi="Courier New"/>
      <w:szCs w:val="20"/>
    </w:rPr>
  </w:style>
  <w:style w:type="paragraph" w:customStyle="1" w:styleId="Char10">
    <w:name w:val="Char1"/>
    <w:basedOn w:val="a"/>
    <w:qFormat/>
    <w:rPr>
      <w:szCs w:val="21"/>
    </w:rPr>
  </w:style>
  <w:style w:type="paragraph" w:customStyle="1" w:styleId="afff">
    <w:name w:val="五号正文（标准）"/>
    <w:basedOn w:val="a"/>
    <w:qFormat/>
    <w:pPr>
      <w:spacing w:line="360" w:lineRule="auto"/>
      <w:ind w:right="55" w:firstLineChars="200" w:firstLine="560"/>
    </w:pPr>
    <w:rPr>
      <w:rFonts w:eastAsia="仿宋_GB2312"/>
      <w:sz w:val="28"/>
      <w:szCs w:val="20"/>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2">
    <w:name w:val="Char Char Char2"/>
    <w:basedOn w:val="a"/>
    <w:qFormat/>
    <w:rPr>
      <w:rFonts w:ascii="Tahoma" w:hAnsi="Tahoma"/>
      <w:sz w:val="24"/>
      <w:szCs w:val="20"/>
    </w:rPr>
  </w:style>
  <w:style w:type="paragraph" w:customStyle="1" w:styleId="xl23">
    <w:name w:val="xl2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4"/>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2b">
    <w:name w:val="样式 首行缩进:  2 字符"/>
    <w:basedOn w:val="a"/>
    <w:qFormat/>
    <w:pPr>
      <w:spacing w:line="400" w:lineRule="exact"/>
      <w:ind w:firstLineChars="200" w:firstLine="200"/>
    </w:pPr>
    <w:rPr>
      <w:rFonts w:cs="宋体"/>
      <w:sz w:val="24"/>
    </w:rPr>
  </w:style>
  <w:style w:type="paragraph" w:customStyle="1" w:styleId="Web">
    <w:name w:val="普通 (Web)"/>
    <w:basedOn w:val="a"/>
    <w:qFormat/>
    <w:pPr>
      <w:widowControl/>
      <w:spacing w:before="100" w:beforeAutospacing="1" w:after="100" w:afterAutospacing="1"/>
      <w:jc w:val="left"/>
    </w:pPr>
    <w:rPr>
      <w:rFonts w:ascii="宋体" w:hAnsi="宋体"/>
      <w:kern w:val="0"/>
      <w:sz w:val="24"/>
    </w:rPr>
  </w:style>
  <w:style w:type="paragraph" w:customStyle="1" w:styleId="CharCharCharChar1">
    <w:name w:val="Char Char Char 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1Char1">
    <w:name w:val="Char Char Char Char Char Char1 Char1"/>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1f1">
    <w:name w:val="修订1"/>
    <w:uiPriority w:val="99"/>
    <w:unhideWhenUsed/>
    <w:qFormat/>
    <w:rPr>
      <w:kern w:val="2"/>
      <w:sz w:val="21"/>
      <w:szCs w:val="24"/>
    </w:rPr>
  </w:style>
  <w:style w:type="character" w:customStyle="1" w:styleId="1f2">
    <w:name w:val="未处理的提及1"/>
    <w:uiPriority w:val="99"/>
    <w:unhideWhenUsed/>
    <w:qFormat/>
    <w:rPr>
      <w:color w:val="605E5C"/>
      <w:shd w:val="clear" w:color="auto" w:fill="E1DFDD"/>
    </w:rPr>
  </w:style>
  <w:style w:type="character" w:customStyle="1" w:styleId="Char5">
    <w:name w:val="批注文字 Char"/>
    <w:qFormat/>
    <w:rPr>
      <w:kern w:val="2"/>
      <w:sz w:val="21"/>
      <w:szCs w:val="24"/>
    </w:rPr>
  </w:style>
  <w:style w:type="character" w:styleId="afff0">
    <w:name w:val="Placeholder Text"/>
    <w:uiPriority w:val="99"/>
    <w:unhideWhenUsed/>
    <w:qFormat/>
    <w:rPr>
      <w:color w:val="808080"/>
    </w:rPr>
  </w:style>
  <w:style w:type="paragraph" w:customStyle="1" w:styleId="-2">
    <w:name w:val="正文-2字符首行缩进"/>
    <w:basedOn w:val="a"/>
    <w:link w:val="-2Char"/>
    <w:qFormat/>
    <w:pPr>
      <w:widowControl/>
      <w:spacing w:line="360" w:lineRule="auto"/>
      <w:ind w:firstLineChars="200" w:firstLine="200"/>
    </w:pPr>
    <w:rPr>
      <w:rFonts w:ascii="仿宋_GB2312" w:eastAsia="仿宋_GB2312" w:hAnsi="Calibri"/>
      <w:kern w:val="0"/>
      <w:sz w:val="28"/>
      <w:szCs w:val="22"/>
    </w:rPr>
  </w:style>
  <w:style w:type="character" w:customStyle="1" w:styleId="-2Char">
    <w:name w:val="正文-2字符首行缩进 Char"/>
    <w:link w:val="-2"/>
    <w:qFormat/>
    <w:rPr>
      <w:rFonts w:ascii="仿宋_GB2312" w:eastAsia="仿宋_GB2312" w:hAnsi="Calibri"/>
      <w:sz w:val="28"/>
      <w:szCs w:val="22"/>
    </w:rPr>
  </w:style>
  <w:style w:type="paragraph" w:customStyle="1" w:styleId="1f3">
    <w:name w:val="列出段落1"/>
    <w:basedOn w:val="a"/>
    <w:qFormat/>
    <w:pPr>
      <w:ind w:firstLineChars="200" w:firstLine="420"/>
    </w:pPr>
    <w:rPr>
      <w:rFonts w:ascii="等线" w:eastAsia="等线" w:hAnsi="等线"/>
    </w:rPr>
  </w:style>
  <w:style w:type="character" w:customStyle="1" w:styleId="2c">
    <w:name w:val="未处理的提及2"/>
    <w:uiPriority w:val="99"/>
    <w:unhideWhenUsed/>
    <w:qFormat/>
    <w:rPr>
      <w:color w:val="605E5C"/>
      <w:shd w:val="clear" w:color="auto" w:fill="E1DFDD"/>
    </w:rPr>
  </w:style>
  <w:style w:type="character" w:customStyle="1" w:styleId="2Char">
    <w:name w:val="标题 2 Char"/>
    <w:qFormat/>
    <w:rPr>
      <w:rFonts w:ascii="Arial" w:eastAsia="黑体" w:hAnsi="Arial"/>
      <w:b/>
      <w:bCs/>
      <w:kern w:val="2"/>
      <w:sz w:val="32"/>
      <w:szCs w:val="32"/>
    </w:rPr>
  </w:style>
  <w:style w:type="character" w:customStyle="1" w:styleId="150">
    <w:name w:val="15"/>
    <w:qFormat/>
    <w:rPr>
      <w:rFonts w:ascii="宋体" w:eastAsia="宋体" w:hAnsi="宋体" w:hint="eastAsia"/>
      <w:color w:val="000000"/>
      <w:spacing w:val="0"/>
      <w:sz w:val="22"/>
      <w:szCs w:val="22"/>
    </w:rPr>
  </w:style>
  <w:style w:type="character" w:customStyle="1" w:styleId="2d">
    <w:name w:val="批注文字 字符2"/>
    <w:qFormat/>
    <w:rPr>
      <w:kern w:val="2"/>
      <w:sz w:val="21"/>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character" w:customStyle="1" w:styleId="39">
    <w:name w:val="未处理的提及3"/>
    <w:uiPriority w:val="99"/>
    <w:unhideWhenUsed/>
    <w:qFormat/>
    <w:rPr>
      <w:color w:val="605E5C"/>
      <w:shd w:val="clear" w:color="auto" w:fill="E1DFDD"/>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
    <w:qFormat/>
    <w:pPr>
      <w:wordWrap w:val="0"/>
      <w:ind w:left="1275"/>
      <w:jc w:val="both"/>
    </w:pPr>
    <w:rPr>
      <w:sz w:val="21"/>
    </w:rPr>
  </w:style>
  <w:style w:type="paragraph" w:customStyle="1" w:styleId="2e">
    <w:name w:val="修订2"/>
    <w:uiPriority w:val="99"/>
    <w:unhideWhenUsed/>
    <w:qFormat/>
    <w:rPr>
      <w:kern w:val="2"/>
      <w:sz w:val="21"/>
      <w:szCs w:val="24"/>
    </w:rPr>
  </w:style>
  <w:style w:type="paragraph" w:customStyle="1" w:styleId="TableText">
    <w:name w:val="Table Text"/>
    <w:basedOn w:val="a"/>
    <w:semiHidden/>
    <w:qFormat/>
    <w:rPr>
      <w:rFonts w:ascii="宋体" w:hAnsi="宋体" w:cs="宋体"/>
      <w:sz w:val="18"/>
      <w:szCs w:val="18"/>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43">
    <w:name w:val="未处理的提及4"/>
    <w:basedOn w:val="a1"/>
    <w:uiPriority w:val="99"/>
    <w:semiHidden/>
    <w:unhideWhenUsed/>
    <w:qFormat/>
    <w:rPr>
      <w:color w:val="605E5C"/>
      <w:shd w:val="clear" w:color="auto" w:fill="E1DFDD"/>
    </w:rPr>
  </w:style>
  <w:style w:type="paragraph" w:styleId="afff1">
    <w:name w:val="Revision"/>
    <w:hidden/>
    <w:uiPriority w:val="99"/>
    <w:semiHidden/>
    <w:rsid w:val="001D309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gcy.zfcg.gxzf.gov.c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90BCF30-767A-4505-8818-53BCFD3880A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111</Pages>
  <Words>12879</Words>
  <Characters>73414</Characters>
  <Application>Microsoft Office Word</Application>
  <DocSecurity>0</DocSecurity>
  <Lines>611</Lines>
  <Paragraphs>172</Paragraphs>
  <ScaleCrop>false</ScaleCrop>
  <Company>china</Company>
  <LinksUpToDate>false</LinksUpToDate>
  <CharactersWithSpaces>86121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桂财采〔2009〕 号</dc:title>
  <dc:creator>微软用户</dc:creator>
  <cp:lastModifiedBy>机电</cp:lastModifiedBy>
  <cp:revision>5</cp:revision>
  <cp:lastPrinted>2026-06-30T08:55:00Z</cp:lastPrinted>
  <dcterms:created xsi:type="dcterms:W3CDTF">2026-07-03T07:39:00Z</dcterms:created>
  <dcterms:modified xsi:type="dcterms:W3CDTF">2026-07-06T02:56:00Z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A557F2A921C440459B072AF6DA03491F_13</vt:lpwstr>
  </property>
  <property fmtid="{D5CDD505-2E9C-101B-9397-08002B2CF9AE}" pid="14" name="KSOTemplateDocerSaveRecord">
    <vt:lpwstr>eyJoZGlkIjoiMWQwMWE4NTU4YzlmNjc2Zjk2MzFiODczNTJmOTg0YjgiLCJ1c2VySWQiOiI0MzI4NDU5OTYifQ==</vt:lpwstr>
  </property>
</Properties>
</file>