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把荷乡旺仁村那皮屯至足翁屯道路提升工程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项目编号：CZZC2026-C2-250083-GXWX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06</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16</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把荷乡旺仁村那皮屯至足翁屯道路提升工程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29</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把荷乡旺仁村那皮屯至足翁屯道路提升工程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29</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798"/>
      <w:bookmarkStart w:id="3" w:name="_Toc28359089"/>
      <w:bookmarkStart w:id="4" w:name="_Toc44229878"/>
      <w:bookmarkStart w:id="5" w:name="_Toc35393629"/>
      <w:bookmarkStart w:id="6" w:name="_Toc28359012"/>
      <w:bookmarkStart w:id="7" w:name="_Toc28359081"/>
      <w:bookmarkStart w:id="8" w:name="_Toc35393792"/>
      <w:bookmarkStart w:id="9" w:name="_Toc35393623"/>
      <w:bookmarkStart w:id="10" w:name="_Toc28359004"/>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项目编号：CZZC2026-C2-250083-GXWX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把荷乡旺仁村那皮屯至足翁屯道路提升工程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644749.00元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把荷乡旺仁村那皮屯至足翁屯道路提升工程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：644749.00元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道路提升1500m，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644749.00元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工期120日历天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630"/>
      <w:bookmarkStart w:id="12" w:name="_Toc28359090"/>
      <w:bookmarkStart w:id="13" w:name="_Toc28359013"/>
      <w:bookmarkStart w:id="14" w:name="_Toc35393799"/>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624"/>
      <w:bookmarkStart w:id="18" w:name="_Toc28359082"/>
      <w:bookmarkStart w:id="19" w:name="_Toc28359005"/>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29</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29</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625"/>
      <w:bookmarkStart w:id="22" w:name="_Toc28359084"/>
      <w:bookmarkStart w:id="23" w:name="_Toc28359007"/>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2.采购意向公开链接：http://www.ccgp-guangxi.gov.cn/site/detail?parentId=66485&amp;articleId=UjKoaBSmuWXjGhVivIv7qg==</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2026</w:t>
      </w:r>
      <w:bookmarkStart w:id="371" w:name="_GoBack"/>
      <w:bookmarkEnd w:id="371"/>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06</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16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11837"/>
      <w:bookmarkStart w:id="32" w:name="_Toc22168"/>
      <w:bookmarkStart w:id="33" w:name="_Toc2938"/>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把荷乡旺仁村那皮屯至足翁屯道路提升工程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道路提升1500m，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eastAsia="zh-CN"/>
              </w:rPr>
              <w:t>644749</w:t>
            </w:r>
            <w:r>
              <w:rPr>
                <w:rFonts w:hint="eastAsia" w:ascii="宋体" w:hAnsi="宋体" w:eastAsia="宋体" w:cs="宋体"/>
                <w:color w:val="auto"/>
                <w:szCs w:val="21"/>
                <w:highlight w:val="none"/>
                <w:lang w:val="en-US" w:eastAsia="zh-CN"/>
              </w:rPr>
              <w:t>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120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w:t>
            </w:r>
            <w:r>
              <w:rPr>
                <w:rFonts w:hint="eastAsia" w:ascii="宋体" w:hAnsi="宋体" w:cs="宋体"/>
                <w:color w:val="auto"/>
                <w:szCs w:val="21"/>
                <w:highlight w:val="none"/>
                <w:lang w:val="en-US" w:eastAsia="zh-CN"/>
              </w:rPr>
              <w:t>把荷乡</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19478"/>
      <w:bookmarkStart w:id="37" w:name="_Toc8142"/>
      <w:bookmarkStart w:id="38" w:name="_Toc4313"/>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22853"/>
      <w:bookmarkStart w:id="42" w:name="_Toc47"/>
      <w:bookmarkStart w:id="43" w:name="_Toc16517"/>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29482"/>
      <w:bookmarkStart w:id="45" w:name="_Toc1103"/>
      <w:bookmarkStart w:id="46" w:name="_Toc28476"/>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534"/>
      <w:bookmarkStart w:id="52" w:name="_Toc11036"/>
      <w:bookmarkStart w:id="53" w:name="_Toc30773"/>
      <w:bookmarkStart w:id="54" w:name="_Toc254970675"/>
      <w:bookmarkStart w:id="55" w:name="_Toc3568"/>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8161"/>
      <w:bookmarkStart w:id="57" w:name="_Toc32363"/>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1793"/>
      <w:bookmarkStart w:id="63" w:name="_Toc22212"/>
      <w:bookmarkStart w:id="64" w:name="_Toc32635"/>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891"/>
      <w:bookmarkStart w:id="67" w:name="_Toc16008"/>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23319"/>
      <w:bookmarkStart w:id="70" w:name="_Toc22956"/>
      <w:bookmarkStart w:id="71" w:name="_Toc1640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5246"/>
      <w:bookmarkStart w:id="73" w:name="_Toc27075"/>
      <w:bookmarkStart w:id="74" w:name="_Toc163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346617322"/>
      <w:bookmarkStart w:id="76" w:name="_Toc181180297"/>
      <w:bookmarkStart w:id="77" w:name="_Toc18546"/>
      <w:bookmarkStart w:id="78" w:name="_Toc183264294"/>
      <w:bookmarkStart w:id="79" w:name="_Toc20845"/>
      <w:bookmarkStart w:id="80" w:name="_Toc5854"/>
      <w:bookmarkStart w:id="81" w:name="_Toc498082646"/>
      <w:bookmarkStart w:id="82" w:name="_Toc24807"/>
      <w:bookmarkStart w:id="83" w:name="_Toc13673"/>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22886"/>
      <w:bookmarkStart w:id="87" w:name="_Toc15990"/>
      <w:bookmarkStart w:id="88" w:name="_Toc32092"/>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80205936"/>
      <w:bookmarkStart w:id="96" w:name="_Toc6990"/>
      <w:bookmarkStart w:id="97" w:name="_Toc9257"/>
      <w:bookmarkStart w:id="98" w:name="_Toc1402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80205938"/>
      <w:bookmarkStart w:id="102" w:name="_Toc17340"/>
      <w:bookmarkStart w:id="103" w:name="_Toc12016"/>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10308"/>
      <w:bookmarkStart w:id="105" w:name="_Toc28523"/>
      <w:bookmarkStart w:id="106" w:name="_Toc80205939"/>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15993"/>
      <w:bookmarkStart w:id="108" w:name="_Toc7417"/>
      <w:bookmarkStart w:id="109"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2025"/>
      <w:bookmarkStart w:id="112" w:name="_Toc1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5"/>
      <w:bookmarkStart w:id="114" w:name="OLE_LINK6"/>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2495"/>
      <w:bookmarkStart w:id="125" w:name="_Toc19156"/>
      <w:bookmarkStart w:id="126"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17B5AFD3">
      <w:pPr>
        <w:spacing w:line="360" w:lineRule="auto"/>
        <w:ind w:left="1697" w:leftChars="208" w:hanging="1260" w:hangingChars="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3.工程立项批准文号： </w:t>
      </w:r>
      <w:r>
        <w:rPr>
          <w:rFonts w:hint="eastAsia" w:ascii="宋体" w:hAnsi="宋体" w:eastAsia="宋体" w:cs="宋体"/>
          <w:color w:val="auto"/>
          <w:szCs w:val="21"/>
          <w:highlight w:val="none"/>
          <w:u w:val="single"/>
        </w:rPr>
        <w:t>天发改基字〔2026〕35号 。</w:t>
      </w:r>
    </w:p>
    <w:p w14:paraId="182C9C7F">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rPr>
        <w:t>4.资金来源：</w:t>
      </w:r>
      <w:r>
        <w:rPr>
          <w:rFonts w:hint="eastAsia" w:ascii="宋体" w:hAnsi="宋体" w:eastAsia="宋体" w:cs="宋体"/>
          <w:color w:val="auto"/>
          <w:szCs w:val="21"/>
          <w:highlight w:val="none"/>
          <w:u w:val="single"/>
        </w:rPr>
        <w:t xml:space="preserve">  2026 年一般性转移支付（革命老区转移支付项目资金）</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道路提升1500m</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373227694"/>
      <w:bookmarkStart w:id="136" w:name="_Toc389065260"/>
      <w:bookmarkStart w:id="137" w:name="_Toc12609351"/>
      <w:bookmarkStart w:id="138" w:name="_Toc407135196"/>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389065261"/>
      <w:bookmarkStart w:id="141" w:name="_Toc373478342"/>
      <w:bookmarkStart w:id="142" w:name="_Toc407135197"/>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407135198"/>
      <w:bookmarkStart w:id="145" w:name="_Toc373227696"/>
      <w:bookmarkStart w:id="146" w:name="_Toc373478343"/>
      <w:bookmarkStart w:id="147" w:name="_Toc389065262"/>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478344"/>
      <w:bookmarkStart w:id="150" w:name="_Toc12609354"/>
      <w:bookmarkStart w:id="151" w:name="_Toc407135199"/>
      <w:bookmarkStart w:id="152" w:name="_Toc373227697"/>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373227698"/>
      <w:bookmarkStart w:id="156" w:name="_Toc12609355"/>
      <w:bookmarkStart w:id="157" w:name="_Toc373478345"/>
      <w:bookmarkStart w:id="158" w:name="_Toc389065264"/>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389065265"/>
      <w:bookmarkStart w:id="161" w:name="_Toc373227699"/>
      <w:bookmarkStart w:id="162" w:name="_Toc373478346"/>
      <w:bookmarkStart w:id="163" w:name="_Toc1260935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0934943"/>
      <w:bookmarkStart w:id="166" w:name="_Toc318581155"/>
      <w:bookmarkStart w:id="167" w:name="_Toc304295521"/>
      <w:bookmarkStart w:id="168" w:name="_Toc303539100"/>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0934944"/>
      <w:bookmarkStart w:id="170" w:name="_Toc304295522"/>
      <w:bookmarkStart w:id="171" w:name="_Toc312677987"/>
      <w:bookmarkStart w:id="172" w:name="_Toc318581156"/>
      <w:bookmarkStart w:id="173" w:name="_Toc303539101"/>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407135202"/>
      <w:bookmarkStart w:id="177" w:name="_Toc373227700"/>
      <w:bookmarkStart w:id="178" w:name="_Toc373478347"/>
      <w:bookmarkStart w:id="179" w:name="_Toc389065266"/>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12609358"/>
      <w:bookmarkStart w:id="182" w:name="_Toc373478348"/>
      <w:bookmarkStart w:id="183" w:name="_Toc407135203"/>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51203634"/>
      <w:bookmarkStart w:id="186" w:name="_Toc389065268"/>
      <w:bookmarkStart w:id="187" w:name="_Toc12609359"/>
      <w:bookmarkStart w:id="188" w:name="_Toc373478349"/>
      <w:bookmarkStart w:id="189" w:name="_Toc407135204"/>
      <w:bookmarkStart w:id="190" w:name="_Toc373227702"/>
      <w:r>
        <w:rPr>
          <w:rFonts w:hint="eastAsia" w:ascii="宋体" w:hAnsi="宋体" w:eastAsia="宋体" w:cs="宋体"/>
          <w:color w:val="auto"/>
          <w:sz w:val="21"/>
          <w:szCs w:val="21"/>
          <w:highlight w:val="none"/>
        </w:rPr>
        <w:t>2</w:t>
      </w:r>
      <w:bookmarkStart w:id="191" w:name="_Toc296944496"/>
      <w:bookmarkStart w:id="192" w:name="_Toc296347156"/>
      <w:bookmarkStart w:id="193" w:name="_Toc296503157"/>
      <w:bookmarkStart w:id="194" w:name="_Toc297048343"/>
      <w:bookmarkStart w:id="195" w:name="_Toc296890985"/>
      <w:bookmarkStart w:id="196" w:name="_Toc292559362"/>
      <w:bookmarkStart w:id="197" w:name="_Toc296346658"/>
      <w:bookmarkStart w:id="198" w:name="_Toc292559867"/>
      <w:bookmarkStart w:id="199" w:name="_Toc297120457"/>
      <w:bookmarkStart w:id="200" w:name="_Toc29689119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389065269"/>
      <w:bookmarkStart w:id="203" w:name="_Toc373227703"/>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73227704"/>
      <w:bookmarkStart w:id="208" w:name="_Toc12609361"/>
      <w:bookmarkStart w:id="209" w:name="_Toc389065270"/>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12609362"/>
      <w:bookmarkStart w:id="214" w:name="_Toc389065271"/>
      <w:bookmarkStart w:id="215" w:name="_Toc373227705"/>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89065272"/>
      <w:bookmarkStart w:id="218" w:name="_Toc373478353"/>
      <w:bookmarkStart w:id="219" w:name="_Toc407135208"/>
      <w:bookmarkStart w:id="220" w:name="_Toc373227706"/>
      <w:bookmarkStart w:id="221" w:name="_Toc351203635"/>
      <w:r>
        <w:rPr>
          <w:rFonts w:hint="eastAsia" w:ascii="宋体" w:hAnsi="宋体" w:eastAsia="宋体" w:cs="宋体"/>
          <w:color w:val="auto"/>
          <w:sz w:val="21"/>
          <w:szCs w:val="21"/>
          <w:highlight w:val="none"/>
        </w:rPr>
        <w:t>3</w:t>
      </w:r>
      <w:bookmarkStart w:id="222" w:name="_Toc296503158"/>
      <w:bookmarkStart w:id="223" w:name="_Toc296346659"/>
      <w:bookmarkStart w:id="224" w:name="_Toc297048344"/>
      <w:bookmarkStart w:id="225" w:name="_Toc297120458"/>
      <w:bookmarkStart w:id="226" w:name="_Toc296347157"/>
      <w:bookmarkStart w:id="227" w:name="_Toc296890986"/>
      <w:bookmarkStart w:id="228" w:name="_Toc296944497"/>
      <w:bookmarkStart w:id="229" w:name="_Toc292559868"/>
      <w:bookmarkStart w:id="230" w:name="_Toc296891198"/>
      <w:bookmarkStart w:id="231" w:name="_Toc292559363"/>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373227707"/>
      <w:bookmarkStart w:id="235" w:name="_Toc12609364"/>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407135210"/>
      <w:bookmarkStart w:id="239" w:name="_Toc12609365"/>
      <w:bookmarkStart w:id="240" w:name="_Toc389065274"/>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89065275"/>
      <w:bookmarkStart w:id="244" w:name="_Toc373227709"/>
      <w:bookmarkStart w:id="245" w:name="_Toc407135211"/>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407135212"/>
      <w:bookmarkStart w:id="256" w:name="_Toc12609367"/>
      <w:bookmarkStart w:id="257" w:name="_Toc389065276"/>
      <w:bookmarkStart w:id="258" w:name="_Toc373227710"/>
      <w:r>
        <w:rPr>
          <w:rFonts w:hint="eastAsia" w:ascii="宋体" w:hAnsi="宋体" w:eastAsia="宋体" w:cs="宋体"/>
          <w:color w:val="auto"/>
          <w:sz w:val="21"/>
          <w:szCs w:val="21"/>
          <w:highlight w:val="none"/>
        </w:rPr>
        <w:t>3</w:t>
      </w:r>
      <w:bookmarkStart w:id="259" w:name="_Toc303539102"/>
      <w:bookmarkStart w:id="260" w:name="_Toc300934945"/>
      <w:bookmarkStart w:id="261" w:name="_Toc292559364"/>
      <w:bookmarkStart w:id="262" w:name="_Toc296503159"/>
      <w:bookmarkStart w:id="263" w:name="_Toc296944498"/>
      <w:bookmarkStart w:id="264" w:name="_Toc296890987"/>
      <w:bookmarkStart w:id="265" w:name="_Toc297123492"/>
      <w:bookmarkStart w:id="266" w:name="_Toc296347158"/>
      <w:bookmarkStart w:id="267" w:name="_Toc297120459"/>
      <w:bookmarkStart w:id="268" w:name="_Toc292559869"/>
      <w:bookmarkStart w:id="269" w:name="_Toc304295523"/>
      <w:bookmarkStart w:id="270" w:name="_Toc296891199"/>
      <w:bookmarkStart w:id="271" w:name="_Toc296346660"/>
      <w:bookmarkStart w:id="272" w:name="_Toc297216151"/>
      <w:bookmarkStart w:id="273" w:name="_Toc297048345"/>
      <w:bookmarkStart w:id="274" w:name="_Toc31267798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12677989"/>
      <w:bookmarkStart w:id="276" w:name="_Toc297216152"/>
      <w:bookmarkStart w:id="277" w:name="_Toc292559365"/>
      <w:bookmarkStart w:id="278" w:name="_Toc296346661"/>
      <w:bookmarkStart w:id="279" w:name="_Toc297048346"/>
      <w:bookmarkStart w:id="280" w:name="_Toc304295524"/>
      <w:bookmarkStart w:id="281" w:name="_Toc318581158"/>
      <w:bookmarkStart w:id="282" w:name="_Toc296944499"/>
      <w:bookmarkStart w:id="283" w:name="_Toc296890988"/>
      <w:bookmarkStart w:id="284" w:name="_Toc296891200"/>
      <w:bookmarkStart w:id="285" w:name="_Toc296503160"/>
      <w:bookmarkStart w:id="286" w:name="_Toc296347159"/>
      <w:bookmarkStart w:id="287" w:name="_Toc303539103"/>
      <w:bookmarkStart w:id="288" w:name="_Toc300934946"/>
      <w:bookmarkStart w:id="289" w:name="_Toc297120460"/>
      <w:bookmarkStart w:id="290" w:name="_Toc297123493"/>
      <w:bookmarkStart w:id="291" w:name="_Toc292559870"/>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478358"/>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12609370"/>
      <w:bookmarkStart w:id="301" w:name="_Toc407135215"/>
      <w:bookmarkStart w:id="302" w:name="_Toc373478360"/>
      <w:bookmarkStart w:id="303" w:name="_Toc351203636"/>
      <w:bookmarkStart w:id="304" w:name="_Toc389065279"/>
      <w:bookmarkStart w:id="305" w:name="_Toc373227713"/>
      <w:r>
        <w:rPr>
          <w:rFonts w:hint="eastAsia" w:ascii="宋体" w:hAnsi="宋体" w:eastAsia="宋体" w:cs="宋体"/>
          <w:color w:val="auto"/>
          <w:sz w:val="21"/>
          <w:szCs w:val="21"/>
          <w:highlight w:val="none"/>
        </w:rPr>
        <w:t>4</w:t>
      </w:r>
      <w:bookmarkStart w:id="306" w:name="_Toc296346663"/>
      <w:bookmarkStart w:id="307" w:name="_Toc267251413"/>
      <w:bookmarkStart w:id="308" w:name="_Toc296347161"/>
      <w:bookmarkStart w:id="309" w:name="_Toc292559871"/>
      <w:bookmarkStart w:id="310" w:name="_Toc296944501"/>
      <w:bookmarkStart w:id="311" w:name="_Toc296891202"/>
      <w:bookmarkStart w:id="312" w:name="_Toc296503162"/>
      <w:bookmarkStart w:id="313" w:name="_Toc296890990"/>
      <w:bookmarkStart w:id="314" w:name="_Toc292559366"/>
      <w:bookmarkStart w:id="315" w:name="_Toc29712046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478361"/>
      <w:bookmarkStart w:id="318" w:name="_Toc373227714"/>
      <w:bookmarkStart w:id="319" w:name="_Toc389065280"/>
      <w:bookmarkStart w:id="320" w:name="_Toc407135216"/>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73227715"/>
      <w:bookmarkStart w:id="324" w:name="_Toc407135217"/>
      <w:bookmarkStart w:id="325" w:name="_Toc373478362"/>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227716"/>
      <w:bookmarkStart w:id="329" w:name="_Toc373478363"/>
      <w:bookmarkStart w:id="330" w:name="_Toc12609373"/>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351203637"/>
      <w:bookmarkStart w:id="335" w:name="_Toc373227717"/>
      <w:bookmarkStart w:id="336" w:name="_Toc12609374"/>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6503163"/>
      <w:bookmarkStart w:id="340" w:name="_Toc296347162"/>
      <w:bookmarkStart w:id="341" w:name="_Toc292559367"/>
      <w:bookmarkStart w:id="342" w:name="_Toc292559872"/>
      <w:bookmarkStart w:id="343" w:name="_Toc296346664"/>
      <w:bookmarkStart w:id="344" w:name="_Toc297120463"/>
      <w:bookmarkStart w:id="345" w:name="_Toc296891203"/>
      <w:bookmarkStart w:id="346" w:name="_Toc297048349"/>
      <w:bookmarkStart w:id="347" w:name="_Toc296890991"/>
      <w:bookmarkStart w:id="348" w:name="_Toc29694450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73478365"/>
      <w:bookmarkStart w:id="351" w:name="_Toc407135220"/>
      <w:bookmarkStart w:id="352" w:name="_Toc389065284"/>
      <w:bookmarkStart w:id="353" w:name="_Toc373227718"/>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4295527"/>
      <w:bookmarkStart w:id="355" w:name="_Toc303539106"/>
      <w:bookmarkStart w:id="356" w:name="_Toc300934949"/>
      <w:bookmarkStart w:id="357" w:name="_Toc297123496"/>
      <w:bookmarkStart w:id="358" w:name="_Toc297216155"/>
      <w:bookmarkStart w:id="359" w:name="_Toc312677997"/>
      <w:bookmarkStart w:id="360"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51203638"/>
      <w:bookmarkStart w:id="363" w:name="_Toc373227719"/>
      <w:bookmarkStart w:id="364" w:name="_Toc373478366"/>
      <w:bookmarkStart w:id="365" w:name="_Toc12609376"/>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07C6C65"/>
    <w:rsid w:val="01253372"/>
    <w:rsid w:val="02312548"/>
    <w:rsid w:val="03A6718F"/>
    <w:rsid w:val="03C30C20"/>
    <w:rsid w:val="0C201336"/>
    <w:rsid w:val="105C3FC2"/>
    <w:rsid w:val="11BF336F"/>
    <w:rsid w:val="14127D2F"/>
    <w:rsid w:val="151C4634"/>
    <w:rsid w:val="1641005C"/>
    <w:rsid w:val="16907088"/>
    <w:rsid w:val="19B65058"/>
    <w:rsid w:val="1AFD695B"/>
    <w:rsid w:val="1B7D2E46"/>
    <w:rsid w:val="1E7B6E93"/>
    <w:rsid w:val="22602004"/>
    <w:rsid w:val="23897339"/>
    <w:rsid w:val="24AA047F"/>
    <w:rsid w:val="272E0923"/>
    <w:rsid w:val="28620159"/>
    <w:rsid w:val="34050C5E"/>
    <w:rsid w:val="34BD62E2"/>
    <w:rsid w:val="381B0A50"/>
    <w:rsid w:val="3B7C1E54"/>
    <w:rsid w:val="3C9A11B0"/>
    <w:rsid w:val="3E526AD0"/>
    <w:rsid w:val="3F7B384F"/>
    <w:rsid w:val="40667DB7"/>
    <w:rsid w:val="4A602CC9"/>
    <w:rsid w:val="4D5C1497"/>
    <w:rsid w:val="50964CC0"/>
    <w:rsid w:val="54183C3E"/>
    <w:rsid w:val="55C73B6D"/>
    <w:rsid w:val="595F2C1E"/>
    <w:rsid w:val="5A8D7866"/>
    <w:rsid w:val="5B57504B"/>
    <w:rsid w:val="5E015742"/>
    <w:rsid w:val="5F820943"/>
    <w:rsid w:val="60F2511B"/>
    <w:rsid w:val="621560EE"/>
    <w:rsid w:val="621974FF"/>
    <w:rsid w:val="639A641D"/>
    <w:rsid w:val="641C7594"/>
    <w:rsid w:val="64874BF3"/>
    <w:rsid w:val="66902B4A"/>
    <w:rsid w:val="677A0222"/>
    <w:rsid w:val="69280EDC"/>
    <w:rsid w:val="6BF012D0"/>
    <w:rsid w:val="6D3A317E"/>
    <w:rsid w:val="6DF826BE"/>
    <w:rsid w:val="6F6A3147"/>
    <w:rsid w:val="73B023BE"/>
    <w:rsid w:val="74343D24"/>
    <w:rsid w:val="779E40CB"/>
    <w:rsid w:val="780659D7"/>
    <w:rsid w:val="78BC3157"/>
    <w:rsid w:val="78F054CC"/>
    <w:rsid w:val="7A7C4677"/>
    <w:rsid w:val="7A805488"/>
    <w:rsid w:val="7BA106C9"/>
    <w:rsid w:val="7C5E5083"/>
    <w:rsid w:val="7CAD0B17"/>
    <w:rsid w:val="7DA3196A"/>
    <w:rsid w:val="7EFD1EAB"/>
    <w:rsid w:val="7F82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14520</Words>
  <Characters>16011</Characters>
  <Lines>0</Lines>
  <Paragraphs>0</Paragraphs>
  <TotalTime>11</TotalTime>
  <ScaleCrop>false</ScaleCrop>
  <LinksUpToDate>false</LinksUpToDate>
  <CharactersWithSpaces>16238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2026-06-16T06:54:31Z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EBE45ED93D12474AB0322D220E61FCE9_13</vt:lpwstr>
  </property>
  <property fmtid="{D5CDD505-2E9C-101B-9397-08002B2CF9AE}" pid="4" name="KSOTemplateDocerSaveRecord">
    <vt:lpwstr>eyJoZGlkIjoiNjRiNDA3ZDIwYmQyZDBhZDE1MDQ2ODk0Y2IwYWI5OTIiLCJ1c2VySWQiOiIxMzU2MTI2MzQ5In0=</vt:lpwstr>
  </property>
</Properties>
</file>