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F60D" w14:textId="5BE758F5" w:rsidR="00897BA6" w:rsidRPr="00897BA6" w:rsidRDefault="00897BA6" w:rsidP="00897BA6">
      <w:pPr>
        <w:tabs>
          <w:tab w:val="left" w:pos="0"/>
          <w:tab w:val="left" w:pos="3165"/>
          <w:tab w:val="center" w:pos="4153"/>
        </w:tabs>
        <w:autoSpaceDE w:val="0"/>
        <w:autoSpaceDN w:val="0"/>
        <w:adjustRightInd w:val="0"/>
        <w:spacing w:line="360" w:lineRule="auto"/>
        <w:jc w:val="center"/>
        <w:outlineLvl w:val="0"/>
        <w:rPr>
          <w:rFonts w:ascii="宋体" w:eastAsia="宋体" w:hAnsi="宋体" w:cs="Times New Roman" w:hint="eastAsia"/>
          <w:b/>
          <w:bCs/>
          <w:color w:val="000000"/>
          <w:kern w:val="44"/>
          <w:sz w:val="36"/>
          <w:szCs w:val="36"/>
        </w:rPr>
      </w:pPr>
      <w:r w:rsidRPr="00897BA6">
        <w:rPr>
          <w:rFonts w:ascii="宋体" w:eastAsia="宋体" w:hAnsi="宋体" w:cs="Times New Roman"/>
          <w:b/>
          <w:bCs/>
          <w:color w:val="000000"/>
          <w:kern w:val="44"/>
          <w:sz w:val="36"/>
          <w:szCs w:val="36"/>
        </w:rPr>
        <w:t>云之龙咨询集团有限公司2026年全区法院服装夏服、长袖衬衣、冬服和春秋服面料采购（重）</w:t>
      </w:r>
      <w:r w:rsidRPr="00897BA6">
        <w:rPr>
          <w:rFonts w:ascii="宋体" w:eastAsia="宋体" w:hAnsi="宋体" w:cs="Times New Roman" w:hint="eastAsia"/>
          <w:b/>
          <w:bCs/>
          <w:color w:val="000000"/>
          <w:kern w:val="44"/>
          <w:sz w:val="36"/>
          <w:szCs w:val="36"/>
        </w:rPr>
        <w:t>（</w:t>
      </w:r>
      <w:r w:rsidRPr="00897BA6">
        <w:rPr>
          <w:rFonts w:ascii="宋体" w:eastAsia="宋体" w:hAnsi="宋体" w:cs="Times New Roman"/>
          <w:b/>
          <w:bCs/>
          <w:color w:val="000000"/>
          <w:kern w:val="44"/>
          <w:sz w:val="36"/>
          <w:szCs w:val="36"/>
        </w:rPr>
        <w:t>GXZC2026-G1-002221-YZLZ</w:t>
      </w:r>
      <w:r w:rsidRPr="00897BA6">
        <w:rPr>
          <w:rFonts w:ascii="宋体" w:eastAsia="宋体" w:hAnsi="宋体" w:cs="Times New Roman" w:hint="eastAsia"/>
          <w:b/>
          <w:bCs/>
          <w:color w:val="000000"/>
          <w:kern w:val="44"/>
          <w:sz w:val="36"/>
          <w:szCs w:val="36"/>
        </w:rPr>
        <w:t>）</w:t>
      </w:r>
      <w:r w:rsidRPr="00897BA6">
        <w:rPr>
          <w:rFonts w:ascii="宋体" w:eastAsia="宋体" w:hAnsi="宋体" w:cs="Times New Roman"/>
          <w:b/>
          <w:bCs/>
          <w:color w:val="000000"/>
          <w:kern w:val="44"/>
          <w:sz w:val="36"/>
          <w:szCs w:val="36"/>
        </w:rPr>
        <w:t>招标公告</w:t>
      </w:r>
    </w:p>
    <w:p w14:paraId="57931C79" w14:textId="77777777" w:rsidR="00897BA6" w:rsidRPr="00897BA6" w:rsidRDefault="00897BA6" w:rsidP="00897BA6">
      <w:pPr>
        <w:spacing w:line="360" w:lineRule="auto"/>
        <w:rPr>
          <w:rFonts w:ascii="宋体" w:eastAsia="宋体" w:hAnsi="宋体" w:cs="Times New Roman" w:hint="eastAsia"/>
          <w:color w:val="000000"/>
          <w:szCs w:val="21"/>
        </w:rPr>
      </w:pPr>
    </w:p>
    <w:p w14:paraId="41B8404C" w14:textId="77777777" w:rsidR="00897BA6" w:rsidRPr="00897BA6" w:rsidRDefault="00897BA6" w:rsidP="00897BA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hint="eastAsia"/>
          <w:color w:val="000000"/>
          <w:szCs w:val="21"/>
        </w:rPr>
      </w:pPr>
      <w:r w:rsidRPr="00897BA6">
        <w:rPr>
          <w:rFonts w:ascii="宋体" w:eastAsia="宋体" w:hAnsi="宋体" w:cs="Times New Roman"/>
          <w:color w:val="000000"/>
          <w:szCs w:val="21"/>
        </w:rPr>
        <w:t>项目概况</w:t>
      </w:r>
    </w:p>
    <w:p w14:paraId="5487847E" w14:textId="77777777" w:rsidR="00897BA6" w:rsidRPr="00897BA6" w:rsidRDefault="00897BA6" w:rsidP="00897BA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hint="eastAsia"/>
          <w:color w:val="000000"/>
          <w:szCs w:val="21"/>
        </w:rPr>
      </w:pPr>
      <w:r w:rsidRPr="00897BA6">
        <w:rPr>
          <w:rFonts w:ascii="宋体" w:eastAsia="宋体" w:hAnsi="宋体" w:cs="Times New Roman"/>
          <w:color w:val="000000"/>
          <w:szCs w:val="21"/>
        </w:rPr>
        <w:t>2026年全区法院服装夏服、长袖衬衣、冬服和春秋服面料采购（重） 招标项目的潜在投标人应在广西政府采购云平台（</w:t>
      </w:r>
      <w:r w:rsidRPr="00897BA6">
        <w:rPr>
          <w:rFonts w:ascii="宋体" w:eastAsia="宋体" w:hAnsi="宋体" w:cs="Times New Roman"/>
          <w:bCs/>
          <w:color w:val="000000"/>
          <w:szCs w:val="21"/>
        </w:rPr>
        <w:t>https://www.gcy.zfcg.gxzf.gov.cn/</w:t>
      </w:r>
      <w:r w:rsidRPr="00897BA6">
        <w:rPr>
          <w:rFonts w:ascii="宋体" w:eastAsia="宋体" w:hAnsi="宋体" w:cs="Times New Roman"/>
          <w:color w:val="000000"/>
          <w:szCs w:val="21"/>
        </w:rPr>
        <w:t>）获取（下载）招标文件，并于</w:t>
      </w:r>
      <w:r w:rsidRPr="00897BA6">
        <w:rPr>
          <w:rFonts w:ascii="宋体" w:eastAsia="宋体" w:hAnsi="宋体" w:cs="Times New Roman"/>
          <w:color w:val="000000"/>
          <w:szCs w:val="21"/>
          <w:u w:val="single"/>
        </w:rPr>
        <w:t xml:space="preserve"> 2026</w:t>
      </w:r>
      <w:r w:rsidRPr="00897BA6">
        <w:rPr>
          <w:rFonts w:ascii="宋体" w:eastAsia="宋体" w:hAnsi="宋体" w:cs="Times New Roman"/>
          <w:bCs/>
          <w:color w:val="000000"/>
          <w:szCs w:val="21"/>
          <w:u w:val="single"/>
        </w:rPr>
        <w:t>年7月31日9时30分（</w:t>
      </w:r>
      <w:r w:rsidRPr="00897BA6">
        <w:rPr>
          <w:rFonts w:ascii="宋体" w:eastAsia="宋体" w:hAnsi="宋体" w:cs="Times New Roman"/>
          <w:bCs/>
          <w:color w:val="000000"/>
          <w:szCs w:val="21"/>
        </w:rPr>
        <w:t>北京时间）前按要求递交（上传）投标文件</w:t>
      </w:r>
      <w:r w:rsidRPr="00897BA6">
        <w:rPr>
          <w:rFonts w:ascii="宋体" w:eastAsia="宋体" w:hAnsi="宋体" w:cs="Times New Roman"/>
          <w:color w:val="000000"/>
          <w:szCs w:val="21"/>
        </w:rPr>
        <w:t>。</w:t>
      </w:r>
    </w:p>
    <w:p w14:paraId="6DF2AA4A" w14:textId="77777777" w:rsidR="00897BA6" w:rsidRPr="00897BA6" w:rsidRDefault="00897BA6" w:rsidP="00897BA6">
      <w:pPr>
        <w:spacing w:line="360" w:lineRule="auto"/>
        <w:rPr>
          <w:rFonts w:ascii="黑体" w:eastAsia="黑体" w:hAnsi="黑体" w:cs="Times New Roman" w:hint="eastAsia"/>
          <w:b/>
          <w:bCs/>
          <w:color w:val="000000"/>
          <w:sz w:val="24"/>
          <w:szCs w:val="24"/>
        </w:rPr>
      </w:pPr>
      <w:bookmarkStart w:id="0" w:name="_Toc28359079"/>
      <w:bookmarkStart w:id="1" w:name="_Toc35393621"/>
      <w:bookmarkStart w:id="2" w:name="_Toc35393790"/>
      <w:bookmarkStart w:id="3" w:name="_Toc28359002"/>
      <w:bookmarkStart w:id="4" w:name="_Hlk24379207"/>
    </w:p>
    <w:p w14:paraId="117BD4E4" w14:textId="77777777" w:rsidR="00897BA6" w:rsidRPr="00897BA6" w:rsidRDefault="00897BA6" w:rsidP="00897BA6">
      <w:pPr>
        <w:spacing w:line="360" w:lineRule="auto"/>
        <w:rPr>
          <w:rFonts w:ascii="黑体" w:eastAsia="黑体" w:hAnsi="黑体" w:cs="Times New Roman" w:hint="eastAsia"/>
          <w:b/>
          <w:bCs/>
          <w:color w:val="000000"/>
          <w:sz w:val="24"/>
          <w:szCs w:val="24"/>
        </w:rPr>
      </w:pPr>
      <w:r w:rsidRPr="00897BA6">
        <w:rPr>
          <w:rFonts w:ascii="黑体" w:eastAsia="黑体" w:hAnsi="黑体" w:cs="Times New Roman"/>
          <w:b/>
          <w:bCs/>
          <w:color w:val="000000"/>
          <w:sz w:val="24"/>
          <w:szCs w:val="24"/>
        </w:rPr>
        <w:t>一、项目基本情况</w:t>
      </w:r>
      <w:bookmarkEnd w:id="0"/>
      <w:bookmarkEnd w:id="1"/>
      <w:bookmarkEnd w:id="2"/>
      <w:bookmarkEnd w:id="3"/>
    </w:p>
    <w:p w14:paraId="56A2F9FB" w14:textId="77777777" w:rsidR="00897BA6" w:rsidRPr="00897BA6" w:rsidRDefault="00897BA6" w:rsidP="00897BA6">
      <w:pPr>
        <w:spacing w:line="440" w:lineRule="exact"/>
        <w:ind w:firstLineChars="200" w:firstLine="420"/>
        <w:rPr>
          <w:rFonts w:ascii="宋体" w:eastAsia="宋体" w:hAnsi="宋体" w:cs="Times New Roman" w:hint="eastAsia"/>
          <w:color w:val="000000"/>
          <w:szCs w:val="21"/>
        </w:rPr>
      </w:pPr>
      <w:r w:rsidRPr="00897BA6">
        <w:rPr>
          <w:rFonts w:ascii="宋体" w:eastAsia="宋体" w:hAnsi="宋体" w:cs="Times New Roman"/>
          <w:color w:val="000000"/>
          <w:szCs w:val="21"/>
        </w:rPr>
        <w:t>项目编号：GXZC2026-G1-002221-YZLZ（采购计划编号：广西政采[2026]8758号-001、002）</w:t>
      </w:r>
    </w:p>
    <w:p w14:paraId="455CF324" w14:textId="77777777" w:rsidR="00897BA6" w:rsidRPr="00897BA6" w:rsidRDefault="00897BA6" w:rsidP="00897BA6">
      <w:pPr>
        <w:spacing w:line="440" w:lineRule="exact"/>
        <w:ind w:firstLineChars="200" w:firstLine="420"/>
        <w:rPr>
          <w:rFonts w:ascii="宋体" w:eastAsia="宋体" w:hAnsi="宋体" w:cs="Times New Roman" w:hint="eastAsia"/>
          <w:color w:val="000000"/>
          <w:szCs w:val="21"/>
        </w:rPr>
      </w:pPr>
      <w:r w:rsidRPr="00897BA6">
        <w:rPr>
          <w:rFonts w:ascii="宋体" w:eastAsia="宋体" w:hAnsi="宋体" w:cs="Times New Roman"/>
          <w:color w:val="000000"/>
          <w:szCs w:val="21"/>
        </w:rPr>
        <w:t>项目名称：2026年全区法院服装夏服、长袖衬衣、冬服和春秋服面料采购（重）</w:t>
      </w:r>
    </w:p>
    <w:bookmarkEnd w:id="4"/>
    <w:p w14:paraId="19E88791" w14:textId="77777777" w:rsidR="00897BA6" w:rsidRPr="00897BA6" w:rsidRDefault="00897BA6" w:rsidP="00897BA6">
      <w:pPr>
        <w:spacing w:line="440" w:lineRule="exact"/>
        <w:ind w:firstLineChars="200" w:firstLine="420"/>
        <w:rPr>
          <w:rFonts w:ascii="宋体" w:eastAsia="宋体" w:hAnsi="宋体" w:cs="Times New Roman" w:hint="eastAsia"/>
          <w:color w:val="000000"/>
          <w:szCs w:val="21"/>
          <w:u w:val="single"/>
        </w:rPr>
      </w:pPr>
      <w:r w:rsidRPr="00897BA6">
        <w:rPr>
          <w:rFonts w:ascii="Times New Roman" w:eastAsia="宋体" w:hAnsi="Times New Roman" w:cs="Times New Roman"/>
          <w:color w:val="000000"/>
          <w:szCs w:val="24"/>
        </w:rPr>
        <w:t>预算总金额</w:t>
      </w:r>
      <w:r w:rsidRPr="00897BA6">
        <w:rPr>
          <w:rFonts w:ascii="宋体" w:eastAsia="宋体" w:hAnsi="宋体" w:cs="Times New Roman"/>
          <w:color w:val="000000"/>
          <w:szCs w:val="21"/>
        </w:rPr>
        <w:t>：2584312.0000</w:t>
      </w:r>
      <w:r w:rsidRPr="00897BA6">
        <w:rPr>
          <w:rFonts w:ascii="Times New Roman" w:eastAsia="宋体" w:hAnsi="Times New Roman" w:cs="Times New Roman"/>
          <w:color w:val="000000"/>
          <w:szCs w:val="24"/>
        </w:rPr>
        <w:t>元</w:t>
      </w:r>
    </w:p>
    <w:p w14:paraId="08A59734" w14:textId="77777777" w:rsidR="00897BA6" w:rsidRPr="00897BA6" w:rsidRDefault="00897BA6" w:rsidP="00897BA6">
      <w:pPr>
        <w:spacing w:line="440" w:lineRule="exact"/>
        <w:ind w:firstLineChars="200" w:firstLine="420"/>
        <w:rPr>
          <w:rFonts w:ascii="宋体" w:eastAsia="宋体" w:hAnsi="宋体" w:cs="Times New Roman" w:hint="eastAsia"/>
          <w:color w:val="000000"/>
          <w:szCs w:val="21"/>
        </w:rPr>
      </w:pPr>
      <w:r w:rsidRPr="00897BA6">
        <w:rPr>
          <w:rFonts w:ascii="宋体" w:eastAsia="宋体" w:hAnsi="宋体" w:cs="Times New Roman"/>
          <w:color w:val="000000"/>
          <w:szCs w:val="21"/>
        </w:rPr>
        <w:t>最高限价：2584312.0000</w:t>
      </w:r>
      <w:r w:rsidRPr="00897BA6">
        <w:rPr>
          <w:rFonts w:ascii="Times New Roman" w:eastAsia="宋体" w:hAnsi="Times New Roman" w:cs="Times New Roman"/>
          <w:color w:val="000000"/>
          <w:szCs w:val="24"/>
        </w:rPr>
        <w:t>元</w:t>
      </w:r>
    </w:p>
    <w:p w14:paraId="53A64AFB" w14:textId="77777777" w:rsidR="00897BA6" w:rsidRPr="00897BA6" w:rsidRDefault="00897BA6" w:rsidP="00897BA6">
      <w:pPr>
        <w:spacing w:line="440" w:lineRule="exact"/>
        <w:ind w:firstLineChars="200" w:firstLine="420"/>
        <w:rPr>
          <w:rFonts w:ascii="宋体" w:eastAsia="宋体" w:hAnsi="宋体" w:cs="Times New Roman" w:hint="eastAsia"/>
          <w:color w:val="000000"/>
          <w:szCs w:val="21"/>
        </w:rPr>
      </w:pPr>
      <w:r w:rsidRPr="00897BA6">
        <w:rPr>
          <w:rFonts w:ascii="宋体" w:eastAsia="宋体" w:hAnsi="宋体" w:cs="Times New Roman"/>
          <w:color w:val="000000"/>
          <w:szCs w:val="21"/>
        </w:rPr>
        <w:t xml:space="preserve">采购需求： </w:t>
      </w:r>
    </w:p>
    <w:p w14:paraId="2D9755A7" w14:textId="77777777" w:rsidR="00897BA6" w:rsidRPr="00897BA6" w:rsidRDefault="00897BA6" w:rsidP="00897BA6">
      <w:pPr>
        <w:spacing w:line="440" w:lineRule="exact"/>
        <w:ind w:firstLineChars="200" w:firstLine="420"/>
        <w:rPr>
          <w:rFonts w:ascii="宋体" w:eastAsia="宋体" w:hAnsi="宋体" w:cs="Times New Roman" w:hint="eastAsia"/>
          <w:color w:val="000000"/>
          <w:szCs w:val="21"/>
        </w:rPr>
      </w:pPr>
    </w:p>
    <w:tbl>
      <w:tblPr>
        <w:tblW w:w="90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1559"/>
        <w:gridCol w:w="1310"/>
        <w:gridCol w:w="3827"/>
        <w:gridCol w:w="1697"/>
      </w:tblGrid>
      <w:tr w:rsidR="00897BA6" w:rsidRPr="00897BA6" w14:paraId="057C4382" w14:textId="77777777" w:rsidTr="00AB5FC3">
        <w:tc>
          <w:tcPr>
            <w:tcW w:w="9068" w:type="dxa"/>
            <w:gridSpan w:val="5"/>
            <w:tcBorders>
              <w:top w:val="single" w:sz="4" w:space="0" w:color="auto"/>
              <w:left w:val="single" w:sz="4" w:space="0" w:color="auto"/>
              <w:bottom w:val="single" w:sz="4" w:space="0" w:color="auto"/>
              <w:right w:val="single" w:sz="4" w:space="0" w:color="auto"/>
            </w:tcBorders>
            <w:vAlign w:val="center"/>
          </w:tcPr>
          <w:p w14:paraId="21BDB2AC" w14:textId="77777777" w:rsidR="00897BA6" w:rsidRPr="00897BA6" w:rsidRDefault="00897BA6" w:rsidP="00897BA6">
            <w:pPr>
              <w:spacing w:line="440" w:lineRule="exact"/>
              <w:ind w:firstLineChars="200" w:firstLine="420"/>
              <w:rPr>
                <w:rFonts w:ascii="宋体" w:eastAsia="宋体" w:hAnsi="宋体" w:cs="Times New Roman" w:hint="eastAsia"/>
                <w:color w:val="000000"/>
                <w:szCs w:val="21"/>
                <w:u w:val="single"/>
              </w:rPr>
            </w:pPr>
            <w:r w:rsidRPr="00897BA6">
              <w:rPr>
                <w:rFonts w:ascii="宋体" w:eastAsia="宋体" w:hAnsi="宋体" w:cs="Times New Roman"/>
                <w:color w:val="000000"/>
                <w:szCs w:val="21"/>
              </w:rPr>
              <w:t xml:space="preserve">预算金额（元）：2584312.00 </w:t>
            </w:r>
          </w:p>
        </w:tc>
      </w:tr>
      <w:tr w:rsidR="00897BA6" w:rsidRPr="00897BA6" w14:paraId="6E024B15" w14:textId="77777777" w:rsidTr="00AB5FC3">
        <w:tc>
          <w:tcPr>
            <w:tcW w:w="675" w:type="dxa"/>
            <w:tcBorders>
              <w:top w:val="single" w:sz="4" w:space="0" w:color="auto"/>
              <w:left w:val="single" w:sz="4" w:space="0" w:color="auto"/>
              <w:bottom w:val="single" w:sz="4" w:space="0" w:color="auto"/>
              <w:right w:val="single" w:sz="4" w:space="0" w:color="auto"/>
            </w:tcBorders>
            <w:vAlign w:val="center"/>
          </w:tcPr>
          <w:p w14:paraId="0B368F99" w14:textId="77777777" w:rsidR="00897BA6" w:rsidRPr="00897BA6" w:rsidRDefault="00897BA6" w:rsidP="00897BA6">
            <w:pPr>
              <w:snapToGrid w:val="0"/>
              <w:spacing w:line="440" w:lineRule="exact"/>
              <w:jc w:val="center"/>
              <w:rPr>
                <w:rFonts w:ascii="宋体" w:eastAsia="宋体" w:hAnsi="宋体" w:cs="Times New Roman" w:hint="eastAsia"/>
                <w:color w:val="000000"/>
                <w:szCs w:val="21"/>
              </w:rPr>
            </w:pPr>
            <w:r w:rsidRPr="00897BA6">
              <w:rPr>
                <w:rFonts w:ascii="宋体" w:eastAsia="宋体" w:hAnsi="宋体" w:cs="Times New Roman"/>
                <w:color w:val="000000"/>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14:paraId="472F8AFE" w14:textId="77777777" w:rsidR="00897BA6" w:rsidRPr="00897BA6" w:rsidRDefault="00897BA6" w:rsidP="00897BA6">
            <w:pPr>
              <w:snapToGrid w:val="0"/>
              <w:spacing w:line="440" w:lineRule="exact"/>
              <w:jc w:val="center"/>
              <w:rPr>
                <w:rFonts w:ascii="宋体" w:eastAsia="宋体" w:hAnsi="宋体" w:cs="Times New Roman" w:hint="eastAsia"/>
                <w:color w:val="000000"/>
                <w:szCs w:val="21"/>
              </w:rPr>
            </w:pPr>
            <w:r w:rsidRPr="00897BA6">
              <w:rPr>
                <w:rFonts w:ascii="宋体" w:eastAsia="宋体" w:hAnsi="宋体" w:cs="Times New Roman"/>
                <w:color w:val="000000"/>
                <w:szCs w:val="21"/>
              </w:rPr>
              <w:t>标的的名称</w:t>
            </w:r>
          </w:p>
        </w:tc>
        <w:tc>
          <w:tcPr>
            <w:tcW w:w="1310" w:type="dxa"/>
            <w:tcBorders>
              <w:top w:val="single" w:sz="4" w:space="0" w:color="auto"/>
              <w:left w:val="single" w:sz="4" w:space="0" w:color="auto"/>
              <w:bottom w:val="single" w:sz="4" w:space="0" w:color="auto"/>
              <w:right w:val="single" w:sz="4" w:space="0" w:color="auto"/>
            </w:tcBorders>
            <w:vAlign w:val="center"/>
          </w:tcPr>
          <w:p w14:paraId="05F404C6" w14:textId="77777777" w:rsidR="00897BA6" w:rsidRPr="00897BA6" w:rsidRDefault="00897BA6" w:rsidP="00897BA6">
            <w:pPr>
              <w:snapToGrid w:val="0"/>
              <w:spacing w:line="440" w:lineRule="exact"/>
              <w:jc w:val="center"/>
              <w:rPr>
                <w:rFonts w:ascii="宋体" w:eastAsia="宋体" w:hAnsi="宋体" w:cs="Times New Roman" w:hint="eastAsia"/>
                <w:color w:val="000000"/>
                <w:szCs w:val="21"/>
              </w:rPr>
            </w:pPr>
            <w:r w:rsidRPr="00897BA6">
              <w:rPr>
                <w:rFonts w:ascii="宋体" w:eastAsia="宋体" w:hAnsi="宋体" w:cs="Times New Roman"/>
                <w:color w:val="000000"/>
                <w:szCs w:val="21"/>
              </w:rPr>
              <w:t>数量及</w:t>
            </w:r>
          </w:p>
          <w:p w14:paraId="7D67D2E1" w14:textId="77777777" w:rsidR="00897BA6" w:rsidRPr="00897BA6" w:rsidRDefault="00897BA6" w:rsidP="00897BA6">
            <w:pPr>
              <w:snapToGrid w:val="0"/>
              <w:spacing w:line="440" w:lineRule="exact"/>
              <w:jc w:val="center"/>
              <w:rPr>
                <w:rFonts w:ascii="宋体" w:eastAsia="宋体" w:hAnsi="宋体" w:cs="Times New Roman" w:hint="eastAsia"/>
                <w:color w:val="000000"/>
                <w:szCs w:val="21"/>
              </w:rPr>
            </w:pPr>
            <w:r w:rsidRPr="00897BA6">
              <w:rPr>
                <w:rFonts w:ascii="宋体" w:eastAsia="宋体" w:hAnsi="宋体" w:cs="Times New Roman"/>
                <w:color w:val="000000"/>
                <w:szCs w:val="21"/>
              </w:rPr>
              <w:t>单位</w:t>
            </w:r>
          </w:p>
        </w:tc>
        <w:tc>
          <w:tcPr>
            <w:tcW w:w="3827" w:type="dxa"/>
            <w:tcBorders>
              <w:top w:val="single" w:sz="4" w:space="0" w:color="auto"/>
              <w:left w:val="single" w:sz="4" w:space="0" w:color="auto"/>
              <w:bottom w:val="single" w:sz="4" w:space="0" w:color="auto"/>
              <w:right w:val="single" w:sz="4" w:space="0" w:color="auto"/>
            </w:tcBorders>
            <w:vAlign w:val="center"/>
          </w:tcPr>
          <w:p w14:paraId="1311EF5D" w14:textId="77777777" w:rsidR="00897BA6" w:rsidRPr="00897BA6" w:rsidRDefault="00897BA6" w:rsidP="00897BA6">
            <w:pPr>
              <w:snapToGrid w:val="0"/>
              <w:spacing w:line="440" w:lineRule="exact"/>
              <w:jc w:val="center"/>
              <w:rPr>
                <w:rFonts w:ascii="宋体" w:eastAsia="宋体" w:hAnsi="宋体" w:cs="Times New Roman" w:hint="eastAsia"/>
                <w:color w:val="000000"/>
                <w:szCs w:val="21"/>
              </w:rPr>
            </w:pPr>
            <w:r w:rsidRPr="00897BA6">
              <w:rPr>
                <w:rFonts w:ascii="宋体" w:eastAsia="宋体" w:hAnsi="宋体" w:cs="Times New Roman"/>
                <w:color w:val="000000"/>
                <w:szCs w:val="21"/>
              </w:rPr>
              <w:t>简要技术需求或者服务要求</w:t>
            </w:r>
          </w:p>
        </w:tc>
        <w:tc>
          <w:tcPr>
            <w:tcW w:w="1697" w:type="dxa"/>
            <w:tcBorders>
              <w:top w:val="single" w:sz="4" w:space="0" w:color="auto"/>
              <w:left w:val="single" w:sz="4" w:space="0" w:color="auto"/>
              <w:bottom w:val="single" w:sz="4" w:space="0" w:color="auto"/>
              <w:right w:val="single" w:sz="4" w:space="0" w:color="auto"/>
            </w:tcBorders>
            <w:vAlign w:val="center"/>
          </w:tcPr>
          <w:p w14:paraId="32186C5F" w14:textId="77777777" w:rsidR="00897BA6" w:rsidRPr="00897BA6" w:rsidRDefault="00897BA6" w:rsidP="00897BA6">
            <w:pPr>
              <w:snapToGrid w:val="0"/>
              <w:spacing w:line="440" w:lineRule="exact"/>
              <w:jc w:val="center"/>
              <w:rPr>
                <w:rFonts w:ascii="宋体" w:eastAsia="宋体" w:hAnsi="宋体" w:cs="Times New Roman" w:hint="eastAsia"/>
                <w:color w:val="000000"/>
                <w:szCs w:val="21"/>
              </w:rPr>
            </w:pPr>
            <w:r w:rsidRPr="00897BA6">
              <w:rPr>
                <w:rFonts w:ascii="宋体" w:eastAsia="宋体" w:hAnsi="宋体" w:cs="Times New Roman"/>
                <w:color w:val="000000"/>
                <w:szCs w:val="21"/>
              </w:rPr>
              <w:t>单价最高限价</w:t>
            </w:r>
          </w:p>
        </w:tc>
      </w:tr>
      <w:tr w:rsidR="00897BA6" w:rsidRPr="00897BA6" w14:paraId="7F43850E" w14:textId="77777777" w:rsidTr="00AB5FC3">
        <w:tc>
          <w:tcPr>
            <w:tcW w:w="675" w:type="dxa"/>
            <w:tcBorders>
              <w:top w:val="single" w:sz="4" w:space="0" w:color="auto"/>
              <w:left w:val="single" w:sz="4" w:space="0" w:color="auto"/>
              <w:bottom w:val="single" w:sz="4" w:space="0" w:color="auto"/>
              <w:right w:val="single" w:sz="4" w:space="0" w:color="auto"/>
            </w:tcBorders>
            <w:vAlign w:val="center"/>
          </w:tcPr>
          <w:p w14:paraId="690744E9" w14:textId="77777777" w:rsidR="00897BA6" w:rsidRPr="00897BA6" w:rsidRDefault="00897BA6" w:rsidP="00897BA6">
            <w:pPr>
              <w:snapToGrid w:val="0"/>
              <w:spacing w:line="440" w:lineRule="exact"/>
              <w:jc w:val="center"/>
              <w:rPr>
                <w:rFonts w:ascii="宋体" w:eastAsia="宋体" w:hAnsi="宋体" w:cs="Times New Roman" w:hint="eastAsia"/>
                <w:color w:val="000000"/>
                <w:szCs w:val="21"/>
              </w:rPr>
            </w:pPr>
            <w:r w:rsidRPr="00897BA6">
              <w:rPr>
                <w:rFonts w:ascii="宋体" w:eastAsia="宋体" w:hAnsi="宋体" w:cs="Times New Roman"/>
                <w:color w:val="000000"/>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14:paraId="56EB8838" w14:textId="77777777" w:rsidR="00897BA6" w:rsidRPr="00897BA6" w:rsidRDefault="00897BA6" w:rsidP="00897BA6">
            <w:pPr>
              <w:snapToGrid w:val="0"/>
              <w:spacing w:line="440" w:lineRule="exact"/>
              <w:jc w:val="center"/>
              <w:rPr>
                <w:rFonts w:ascii="宋体" w:eastAsia="宋体" w:hAnsi="宋体" w:cs="Times New Roman" w:hint="eastAsia"/>
                <w:color w:val="000000"/>
                <w:szCs w:val="21"/>
              </w:rPr>
            </w:pPr>
            <w:r w:rsidRPr="00897BA6">
              <w:rPr>
                <w:rFonts w:ascii="Times New Roman" w:eastAsia="宋体" w:hAnsi="Times New Roman" w:cs="Times New Roman"/>
                <w:color w:val="000000"/>
                <w:szCs w:val="24"/>
              </w:rPr>
              <w:t>冬服面料</w:t>
            </w:r>
          </w:p>
        </w:tc>
        <w:tc>
          <w:tcPr>
            <w:tcW w:w="1310" w:type="dxa"/>
            <w:tcBorders>
              <w:top w:val="single" w:sz="4" w:space="0" w:color="auto"/>
              <w:left w:val="single" w:sz="4" w:space="0" w:color="auto"/>
              <w:bottom w:val="single" w:sz="4" w:space="0" w:color="auto"/>
              <w:right w:val="single" w:sz="4" w:space="0" w:color="auto"/>
            </w:tcBorders>
            <w:vAlign w:val="center"/>
          </w:tcPr>
          <w:p w14:paraId="24D5A390" w14:textId="77777777" w:rsidR="00897BA6" w:rsidRPr="00897BA6" w:rsidRDefault="00897BA6" w:rsidP="00897BA6">
            <w:pPr>
              <w:snapToGrid w:val="0"/>
              <w:spacing w:line="440" w:lineRule="exact"/>
              <w:jc w:val="center"/>
              <w:rPr>
                <w:rFonts w:ascii="宋体" w:eastAsia="宋体" w:hAnsi="宋体" w:cs="Times New Roman" w:hint="eastAsia"/>
                <w:color w:val="000000"/>
                <w:szCs w:val="21"/>
              </w:rPr>
            </w:pPr>
            <w:r w:rsidRPr="00897BA6">
              <w:rPr>
                <w:rFonts w:ascii="宋体" w:eastAsia="宋体" w:hAnsi="宋体" w:cs="Times New Roman"/>
                <w:color w:val="000000"/>
                <w:szCs w:val="21"/>
              </w:rPr>
              <w:t>11756米</w:t>
            </w:r>
          </w:p>
        </w:tc>
        <w:tc>
          <w:tcPr>
            <w:tcW w:w="3827" w:type="dxa"/>
            <w:tcBorders>
              <w:top w:val="single" w:sz="4" w:space="0" w:color="auto"/>
              <w:left w:val="single" w:sz="4" w:space="0" w:color="auto"/>
              <w:bottom w:val="single" w:sz="4" w:space="0" w:color="auto"/>
              <w:right w:val="single" w:sz="4" w:space="0" w:color="auto"/>
            </w:tcBorders>
            <w:vAlign w:val="center"/>
          </w:tcPr>
          <w:p w14:paraId="32F08F46" w14:textId="77777777" w:rsidR="00897BA6" w:rsidRPr="00897BA6" w:rsidRDefault="00897BA6" w:rsidP="00897BA6">
            <w:pPr>
              <w:snapToGrid w:val="0"/>
              <w:spacing w:line="440" w:lineRule="exact"/>
              <w:rPr>
                <w:rFonts w:ascii="宋体" w:eastAsia="宋体" w:hAnsi="宋体" w:cs="Times New Roman" w:hint="eastAsia"/>
                <w:color w:val="000000"/>
                <w:szCs w:val="21"/>
              </w:rPr>
            </w:pPr>
            <w:r w:rsidRPr="00897BA6">
              <w:rPr>
                <w:rFonts w:ascii="宋体" w:eastAsia="宋体" w:hAnsi="宋体" w:cs="Times New Roman"/>
                <w:color w:val="000000"/>
                <w:szCs w:val="21"/>
              </w:rPr>
              <w:t>品名：</w:t>
            </w:r>
            <w:r w:rsidRPr="00897BA6">
              <w:rPr>
                <w:rFonts w:ascii="宋体" w:eastAsia="宋体" w:hAnsi="宋体" w:cs="宋体"/>
                <w:color w:val="000000"/>
                <w:szCs w:val="21"/>
              </w:rPr>
              <w:t>毛涤弹力哔叽</w:t>
            </w:r>
          </w:p>
          <w:p w14:paraId="51B5409A" w14:textId="77777777" w:rsidR="00897BA6" w:rsidRPr="00897BA6" w:rsidRDefault="00897BA6" w:rsidP="00897BA6">
            <w:pPr>
              <w:adjustRightInd w:val="0"/>
              <w:spacing w:line="440" w:lineRule="exact"/>
              <w:ind w:right="34"/>
              <w:textAlignment w:val="baseline"/>
              <w:rPr>
                <w:rFonts w:ascii="宋体" w:eastAsia="宋体" w:hAnsi="宋体" w:cs="宋体" w:hint="eastAsia"/>
                <w:color w:val="000000"/>
                <w:kern w:val="0"/>
                <w:szCs w:val="21"/>
              </w:rPr>
            </w:pPr>
            <w:r w:rsidRPr="00897BA6">
              <w:rPr>
                <w:rFonts w:ascii="宋体" w:eastAsia="宋体" w:hAnsi="宋体" w:cs="Times New Roman"/>
                <w:color w:val="000000"/>
                <w:kern w:val="0"/>
                <w:szCs w:val="21"/>
              </w:rPr>
              <w:t>1、</w:t>
            </w:r>
            <w:r w:rsidRPr="00897BA6">
              <w:rPr>
                <w:rFonts w:ascii="宋体" w:eastAsia="宋体" w:hAnsi="宋体" w:cs="宋体"/>
                <w:color w:val="000000"/>
                <w:kern w:val="0"/>
                <w:szCs w:val="21"/>
              </w:rPr>
              <w:t>混纺比例：绵羊毛70%、聚酯纤维26%、氨纶3%、导电纤维（聚酯）1%</w:t>
            </w:r>
          </w:p>
          <w:p w14:paraId="317C3B6C" w14:textId="77777777" w:rsidR="00897BA6" w:rsidRPr="00897BA6" w:rsidRDefault="00897BA6" w:rsidP="00897BA6">
            <w:pPr>
              <w:snapToGrid w:val="0"/>
              <w:spacing w:line="440" w:lineRule="exact"/>
              <w:rPr>
                <w:rFonts w:ascii="宋体" w:eastAsia="宋体" w:hAnsi="宋体" w:cs="Times New Roman" w:hint="eastAsia"/>
                <w:color w:val="000000"/>
                <w:szCs w:val="21"/>
              </w:rPr>
            </w:pPr>
            <w:r w:rsidRPr="00897BA6">
              <w:rPr>
                <w:rFonts w:ascii="宋体" w:eastAsia="宋体" w:hAnsi="宋体" w:cs="Times New Roman"/>
                <w:color w:val="000000"/>
                <w:szCs w:val="21"/>
              </w:rPr>
              <w:t>2、克重（g/m</w:t>
            </w:r>
            <w:r w:rsidRPr="00897BA6">
              <w:rPr>
                <w:rFonts w:ascii="宋体" w:eastAsia="宋体" w:hAnsi="宋体" w:cs="Times New Roman"/>
                <w:color w:val="000000"/>
                <w:szCs w:val="21"/>
                <w:vertAlign w:val="superscript"/>
              </w:rPr>
              <w:t>2</w:t>
            </w:r>
            <w:r w:rsidRPr="00897BA6">
              <w:rPr>
                <w:rFonts w:ascii="宋体" w:eastAsia="宋体" w:hAnsi="宋体" w:cs="Times New Roman"/>
                <w:color w:val="000000"/>
                <w:szCs w:val="21"/>
              </w:rPr>
              <w:t>）：207±5%</w:t>
            </w:r>
          </w:p>
          <w:p w14:paraId="06007228" w14:textId="77777777" w:rsidR="00897BA6" w:rsidRPr="00897BA6" w:rsidRDefault="00897BA6" w:rsidP="00897BA6">
            <w:pPr>
              <w:snapToGrid w:val="0"/>
              <w:spacing w:line="440" w:lineRule="exact"/>
              <w:rPr>
                <w:rFonts w:ascii="宋体" w:eastAsia="宋体" w:hAnsi="宋体" w:cs="Times New Roman" w:hint="eastAsia"/>
                <w:color w:val="000000"/>
                <w:szCs w:val="21"/>
              </w:rPr>
            </w:pPr>
            <w:r w:rsidRPr="00897BA6">
              <w:rPr>
                <w:rFonts w:ascii="宋体" w:eastAsia="宋体" w:hAnsi="宋体" w:cs="Times New Roman"/>
                <w:color w:val="000000"/>
                <w:szCs w:val="21"/>
              </w:rPr>
              <w:t>3、纱支（Nm）：100/2×100/2</w:t>
            </w:r>
          </w:p>
          <w:p w14:paraId="5A282CCA" w14:textId="77777777" w:rsidR="00897BA6" w:rsidRPr="00897BA6" w:rsidRDefault="00897BA6" w:rsidP="00897BA6">
            <w:pPr>
              <w:snapToGrid w:val="0"/>
              <w:spacing w:line="440" w:lineRule="exact"/>
              <w:rPr>
                <w:rFonts w:ascii="宋体" w:eastAsia="宋体" w:hAnsi="宋体" w:cs="Times New Roman" w:hint="eastAsia"/>
                <w:color w:val="000000"/>
                <w:szCs w:val="21"/>
              </w:rPr>
            </w:pPr>
            <w:r w:rsidRPr="00897BA6">
              <w:rPr>
                <w:rFonts w:ascii="宋体" w:eastAsia="宋体" w:hAnsi="宋体" w:cs="Times New Roman"/>
                <w:color w:val="000000"/>
                <w:szCs w:val="21"/>
              </w:rPr>
              <w:t>4、幅宽（cm）：150</w:t>
            </w:r>
          </w:p>
          <w:p w14:paraId="524B2D6E" w14:textId="77777777" w:rsidR="00897BA6" w:rsidRPr="00897BA6" w:rsidRDefault="00897BA6" w:rsidP="00897BA6">
            <w:pPr>
              <w:spacing w:line="440" w:lineRule="exact"/>
              <w:rPr>
                <w:rFonts w:ascii="宋体" w:eastAsia="宋体" w:hAnsi="宋体" w:cs="Times New Roman" w:hint="eastAsia"/>
                <w:color w:val="000000"/>
                <w:szCs w:val="21"/>
              </w:rPr>
            </w:pPr>
            <w:r w:rsidRPr="00897BA6">
              <w:rPr>
                <w:rFonts w:ascii="宋体" w:eastAsia="宋体" w:hAnsi="宋体" w:cs="Times New Roman"/>
                <w:color w:val="000000"/>
                <w:szCs w:val="21"/>
              </w:rPr>
              <w:t>5、颜色：黑色</w:t>
            </w:r>
          </w:p>
        </w:tc>
        <w:tc>
          <w:tcPr>
            <w:tcW w:w="1697" w:type="dxa"/>
            <w:tcBorders>
              <w:top w:val="single" w:sz="4" w:space="0" w:color="auto"/>
              <w:left w:val="single" w:sz="4" w:space="0" w:color="auto"/>
              <w:bottom w:val="single" w:sz="4" w:space="0" w:color="auto"/>
              <w:right w:val="single" w:sz="4" w:space="0" w:color="auto"/>
            </w:tcBorders>
            <w:vAlign w:val="center"/>
          </w:tcPr>
          <w:p w14:paraId="291AABF4" w14:textId="77777777" w:rsidR="00897BA6" w:rsidRPr="00897BA6" w:rsidRDefault="00897BA6" w:rsidP="00897BA6">
            <w:pPr>
              <w:snapToGrid w:val="0"/>
              <w:spacing w:line="440" w:lineRule="exact"/>
              <w:jc w:val="center"/>
              <w:rPr>
                <w:rFonts w:ascii="宋体" w:eastAsia="宋体" w:hAnsi="宋体" w:cs="Times New Roman" w:hint="eastAsia"/>
                <w:color w:val="000000"/>
                <w:szCs w:val="21"/>
              </w:rPr>
            </w:pPr>
            <w:r w:rsidRPr="00897BA6">
              <w:rPr>
                <w:rFonts w:ascii="宋体" w:eastAsia="宋体" w:hAnsi="宋体" w:cs="Times New Roman"/>
                <w:color w:val="000000"/>
                <w:szCs w:val="21"/>
              </w:rPr>
              <w:t>90元/米</w:t>
            </w:r>
          </w:p>
        </w:tc>
      </w:tr>
      <w:tr w:rsidR="00897BA6" w:rsidRPr="00897BA6" w14:paraId="052B88E4" w14:textId="77777777" w:rsidTr="00AB5FC3">
        <w:tc>
          <w:tcPr>
            <w:tcW w:w="675" w:type="dxa"/>
            <w:tcBorders>
              <w:top w:val="single" w:sz="4" w:space="0" w:color="auto"/>
              <w:left w:val="single" w:sz="4" w:space="0" w:color="auto"/>
              <w:bottom w:val="single" w:sz="4" w:space="0" w:color="auto"/>
              <w:right w:val="single" w:sz="4" w:space="0" w:color="auto"/>
            </w:tcBorders>
            <w:vAlign w:val="center"/>
          </w:tcPr>
          <w:p w14:paraId="5C546CFC" w14:textId="77777777" w:rsidR="00897BA6" w:rsidRPr="00897BA6" w:rsidRDefault="00897BA6" w:rsidP="00897BA6">
            <w:pPr>
              <w:snapToGrid w:val="0"/>
              <w:spacing w:line="440" w:lineRule="exact"/>
              <w:jc w:val="center"/>
              <w:rPr>
                <w:rFonts w:ascii="宋体" w:eastAsia="宋体" w:hAnsi="宋体" w:cs="Times New Roman" w:hint="eastAsia"/>
                <w:color w:val="000000"/>
                <w:szCs w:val="21"/>
              </w:rPr>
            </w:pPr>
            <w:r w:rsidRPr="00897BA6">
              <w:rPr>
                <w:rFonts w:ascii="宋体" w:eastAsia="宋体" w:hAnsi="宋体" w:cs="Times New Roman"/>
                <w:color w:val="000000"/>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14:paraId="2DE5E5FA" w14:textId="77777777" w:rsidR="00897BA6" w:rsidRPr="00897BA6" w:rsidRDefault="00897BA6" w:rsidP="00897BA6">
            <w:pPr>
              <w:snapToGrid w:val="0"/>
              <w:spacing w:line="440" w:lineRule="exact"/>
              <w:jc w:val="center"/>
              <w:rPr>
                <w:rFonts w:ascii="宋体" w:eastAsia="宋体" w:hAnsi="宋体" w:cs="Times New Roman" w:hint="eastAsia"/>
                <w:color w:val="000000"/>
                <w:szCs w:val="21"/>
              </w:rPr>
            </w:pPr>
            <w:r w:rsidRPr="00897BA6">
              <w:rPr>
                <w:rFonts w:ascii="宋体" w:eastAsia="宋体" w:hAnsi="宋体" w:cs="宋体"/>
                <w:color w:val="000000"/>
                <w:szCs w:val="21"/>
              </w:rPr>
              <w:t>春秋服面料</w:t>
            </w:r>
          </w:p>
        </w:tc>
        <w:tc>
          <w:tcPr>
            <w:tcW w:w="1310" w:type="dxa"/>
            <w:tcBorders>
              <w:top w:val="single" w:sz="4" w:space="0" w:color="auto"/>
              <w:left w:val="single" w:sz="4" w:space="0" w:color="auto"/>
              <w:bottom w:val="single" w:sz="4" w:space="0" w:color="auto"/>
              <w:right w:val="single" w:sz="4" w:space="0" w:color="auto"/>
            </w:tcBorders>
            <w:vAlign w:val="center"/>
          </w:tcPr>
          <w:p w14:paraId="67B466E8" w14:textId="77777777" w:rsidR="00897BA6" w:rsidRPr="00897BA6" w:rsidRDefault="00897BA6" w:rsidP="00897BA6">
            <w:pPr>
              <w:snapToGrid w:val="0"/>
              <w:spacing w:line="440" w:lineRule="exact"/>
              <w:jc w:val="center"/>
              <w:rPr>
                <w:rFonts w:ascii="宋体" w:eastAsia="宋体" w:hAnsi="宋体" w:cs="Times New Roman" w:hint="eastAsia"/>
                <w:color w:val="000000"/>
                <w:szCs w:val="21"/>
              </w:rPr>
            </w:pPr>
            <w:r w:rsidRPr="00897BA6">
              <w:rPr>
                <w:rFonts w:ascii="宋体" w:eastAsia="宋体" w:hAnsi="宋体" w:cs="Times New Roman"/>
                <w:color w:val="000000"/>
                <w:szCs w:val="21"/>
              </w:rPr>
              <w:t>19078.4米</w:t>
            </w:r>
          </w:p>
        </w:tc>
        <w:tc>
          <w:tcPr>
            <w:tcW w:w="3827" w:type="dxa"/>
            <w:tcBorders>
              <w:top w:val="single" w:sz="4" w:space="0" w:color="auto"/>
              <w:left w:val="single" w:sz="4" w:space="0" w:color="auto"/>
              <w:bottom w:val="single" w:sz="4" w:space="0" w:color="auto"/>
              <w:right w:val="single" w:sz="4" w:space="0" w:color="auto"/>
            </w:tcBorders>
            <w:vAlign w:val="center"/>
          </w:tcPr>
          <w:p w14:paraId="0EDCD03D" w14:textId="77777777" w:rsidR="00897BA6" w:rsidRPr="00897BA6" w:rsidRDefault="00897BA6" w:rsidP="00897BA6">
            <w:pPr>
              <w:adjustRightInd w:val="0"/>
              <w:spacing w:line="440" w:lineRule="exact"/>
              <w:ind w:right="34"/>
              <w:textAlignment w:val="baseline"/>
              <w:rPr>
                <w:rFonts w:ascii="宋体" w:eastAsia="宋体" w:hAnsi="宋体" w:cs="宋体" w:hint="eastAsia"/>
                <w:color w:val="000000"/>
                <w:kern w:val="0"/>
                <w:szCs w:val="21"/>
              </w:rPr>
            </w:pPr>
            <w:r w:rsidRPr="00897BA6">
              <w:rPr>
                <w:rFonts w:ascii="宋体" w:eastAsia="宋体" w:hAnsi="宋体" w:cs="宋体"/>
                <w:color w:val="000000"/>
                <w:kern w:val="0"/>
                <w:szCs w:val="21"/>
              </w:rPr>
              <w:t>品名：毛涤弹力哔叽</w:t>
            </w:r>
          </w:p>
          <w:p w14:paraId="482D7499" w14:textId="77777777" w:rsidR="00897BA6" w:rsidRPr="00897BA6" w:rsidRDefault="00897BA6" w:rsidP="00897BA6">
            <w:pPr>
              <w:adjustRightInd w:val="0"/>
              <w:spacing w:line="440" w:lineRule="exact"/>
              <w:ind w:right="34"/>
              <w:textAlignment w:val="baseline"/>
              <w:rPr>
                <w:rFonts w:ascii="宋体" w:eastAsia="宋体" w:hAnsi="宋体" w:cs="宋体" w:hint="eastAsia"/>
                <w:color w:val="000000"/>
                <w:kern w:val="0"/>
                <w:szCs w:val="21"/>
              </w:rPr>
            </w:pPr>
            <w:r w:rsidRPr="00897BA6">
              <w:rPr>
                <w:rFonts w:ascii="宋体" w:eastAsia="宋体" w:hAnsi="宋体" w:cs="宋体"/>
                <w:color w:val="000000"/>
                <w:kern w:val="0"/>
                <w:szCs w:val="21"/>
              </w:rPr>
              <w:t>1、混纺比例：绵羊毛70%、聚酯纤维26%、</w:t>
            </w:r>
            <w:r w:rsidRPr="00897BA6">
              <w:rPr>
                <w:rFonts w:ascii="宋体" w:eastAsia="宋体" w:hAnsi="宋体" w:cs="宋体"/>
                <w:color w:val="000000"/>
                <w:kern w:val="0"/>
                <w:szCs w:val="21"/>
              </w:rPr>
              <w:lastRenderedPageBreak/>
              <w:t>氨纶3%、导电纤维（聚酯）1%</w:t>
            </w:r>
          </w:p>
          <w:p w14:paraId="12DEF384" w14:textId="77777777" w:rsidR="00897BA6" w:rsidRPr="00897BA6" w:rsidRDefault="00897BA6" w:rsidP="00897BA6">
            <w:pPr>
              <w:adjustRightInd w:val="0"/>
              <w:spacing w:line="440" w:lineRule="exact"/>
              <w:ind w:right="34"/>
              <w:textAlignment w:val="baseline"/>
              <w:rPr>
                <w:rFonts w:ascii="宋体" w:eastAsia="宋体" w:hAnsi="宋体" w:cs="宋体" w:hint="eastAsia"/>
                <w:color w:val="000000"/>
                <w:kern w:val="0"/>
                <w:szCs w:val="21"/>
              </w:rPr>
            </w:pPr>
            <w:r w:rsidRPr="00897BA6">
              <w:rPr>
                <w:rFonts w:ascii="宋体" w:eastAsia="宋体" w:hAnsi="宋体" w:cs="宋体"/>
                <w:color w:val="000000"/>
                <w:kern w:val="0"/>
                <w:szCs w:val="21"/>
              </w:rPr>
              <w:t>2、克重（g/m</w:t>
            </w:r>
            <w:r w:rsidRPr="00897BA6">
              <w:rPr>
                <w:rFonts w:ascii="宋体" w:eastAsia="宋体" w:hAnsi="宋体" w:cs="宋体"/>
                <w:color w:val="000000"/>
                <w:kern w:val="0"/>
                <w:szCs w:val="21"/>
                <w:vertAlign w:val="superscript"/>
              </w:rPr>
              <w:t>2</w:t>
            </w:r>
            <w:r w:rsidRPr="00897BA6">
              <w:rPr>
                <w:rFonts w:ascii="宋体" w:eastAsia="宋体" w:hAnsi="宋体" w:cs="宋体"/>
                <w:color w:val="000000"/>
                <w:kern w:val="0"/>
                <w:szCs w:val="21"/>
              </w:rPr>
              <w:t>）：200±5%</w:t>
            </w:r>
          </w:p>
          <w:p w14:paraId="0E30D1F1" w14:textId="77777777" w:rsidR="00897BA6" w:rsidRPr="00897BA6" w:rsidRDefault="00897BA6" w:rsidP="00897BA6">
            <w:pPr>
              <w:adjustRightInd w:val="0"/>
              <w:spacing w:line="440" w:lineRule="exact"/>
              <w:ind w:right="34"/>
              <w:textAlignment w:val="baseline"/>
              <w:rPr>
                <w:rFonts w:ascii="宋体" w:eastAsia="宋体" w:hAnsi="宋体" w:cs="宋体" w:hint="eastAsia"/>
                <w:color w:val="000000"/>
                <w:kern w:val="0"/>
                <w:szCs w:val="21"/>
              </w:rPr>
            </w:pPr>
            <w:r w:rsidRPr="00897BA6">
              <w:rPr>
                <w:rFonts w:ascii="宋体" w:eastAsia="宋体" w:hAnsi="宋体" w:cs="宋体"/>
                <w:color w:val="000000"/>
                <w:kern w:val="0"/>
                <w:szCs w:val="21"/>
              </w:rPr>
              <w:t>3、纱支</w:t>
            </w:r>
            <w:r w:rsidRPr="00897BA6">
              <w:rPr>
                <w:rFonts w:ascii="宋体" w:eastAsia="宋体" w:hAnsi="宋体" w:cs="Times New Roman"/>
                <w:color w:val="000000"/>
                <w:kern w:val="0"/>
                <w:szCs w:val="21"/>
              </w:rPr>
              <w:t>（Nm）</w:t>
            </w:r>
            <w:r w:rsidRPr="00897BA6">
              <w:rPr>
                <w:rFonts w:ascii="宋体" w:eastAsia="宋体" w:hAnsi="宋体" w:cs="宋体"/>
                <w:color w:val="000000"/>
                <w:kern w:val="0"/>
                <w:szCs w:val="21"/>
              </w:rPr>
              <w:t>：100/2×100/2</w:t>
            </w:r>
          </w:p>
          <w:p w14:paraId="01F2CCDE" w14:textId="77777777" w:rsidR="00897BA6" w:rsidRPr="00897BA6" w:rsidRDefault="00897BA6" w:rsidP="00897BA6">
            <w:pPr>
              <w:adjustRightInd w:val="0"/>
              <w:spacing w:line="440" w:lineRule="exact"/>
              <w:ind w:right="34"/>
              <w:textAlignment w:val="baseline"/>
              <w:rPr>
                <w:rFonts w:ascii="宋体" w:eastAsia="宋体" w:hAnsi="宋体" w:cs="宋体" w:hint="eastAsia"/>
                <w:color w:val="000000"/>
                <w:kern w:val="0"/>
                <w:szCs w:val="21"/>
              </w:rPr>
            </w:pPr>
            <w:r w:rsidRPr="00897BA6">
              <w:rPr>
                <w:rFonts w:ascii="宋体" w:eastAsia="宋体" w:hAnsi="宋体" w:cs="宋体"/>
                <w:color w:val="000000"/>
                <w:kern w:val="0"/>
                <w:szCs w:val="21"/>
              </w:rPr>
              <w:t>4、幅宽（cm）：150</w:t>
            </w:r>
          </w:p>
          <w:p w14:paraId="5AAA0A9B" w14:textId="77777777" w:rsidR="00897BA6" w:rsidRPr="00897BA6" w:rsidRDefault="00897BA6" w:rsidP="00897BA6">
            <w:pPr>
              <w:spacing w:line="440" w:lineRule="exact"/>
              <w:rPr>
                <w:rFonts w:ascii="宋体" w:eastAsia="宋体" w:hAnsi="宋体" w:cs="Times New Roman" w:hint="eastAsia"/>
                <w:color w:val="000000"/>
                <w:szCs w:val="21"/>
              </w:rPr>
            </w:pPr>
            <w:r w:rsidRPr="00897BA6">
              <w:rPr>
                <w:rFonts w:ascii="宋体" w:eastAsia="宋体" w:hAnsi="宋体" w:cs="宋体"/>
                <w:color w:val="000000"/>
                <w:szCs w:val="21"/>
              </w:rPr>
              <w:t>5、颜色：黑色</w:t>
            </w:r>
          </w:p>
        </w:tc>
        <w:tc>
          <w:tcPr>
            <w:tcW w:w="1697" w:type="dxa"/>
            <w:tcBorders>
              <w:top w:val="single" w:sz="4" w:space="0" w:color="auto"/>
              <w:left w:val="single" w:sz="4" w:space="0" w:color="auto"/>
              <w:bottom w:val="single" w:sz="4" w:space="0" w:color="auto"/>
              <w:right w:val="single" w:sz="4" w:space="0" w:color="auto"/>
            </w:tcBorders>
            <w:vAlign w:val="center"/>
          </w:tcPr>
          <w:p w14:paraId="4865D1B9" w14:textId="77777777" w:rsidR="00897BA6" w:rsidRPr="00897BA6" w:rsidRDefault="00897BA6" w:rsidP="00897BA6">
            <w:pPr>
              <w:snapToGrid w:val="0"/>
              <w:spacing w:line="440" w:lineRule="exact"/>
              <w:jc w:val="center"/>
              <w:rPr>
                <w:rFonts w:ascii="宋体" w:eastAsia="宋体" w:hAnsi="宋体" w:cs="Times New Roman" w:hint="eastAsia"/>
                <w:color w:val="000000"/>
                <w:szCs w:val="21"/>
              </w:rPr>
            </w:pPr>
            <w:r w:rsidRPr="00897BA6">
              <w:rPr>
                <w:rFonts w:ascii="宋体" w:eastAsia="宋体" w:hAnsi="宋体" w:cs="Times New Roman"/>
                <w:color w:val="000000"/>
                <w:szCs w:val="21"/>
              </w:rPr>
              <w:lastRenderedPageBreak/>
              <w:t>80元/米</w:t>
            </w:r>
          </w:p>
        </w:tc>
      </w:tr>
    </w:tbl>
    <w:p w14:paraId="722F4EC5" w14:textId="77777777" w:rsidR="00897BA6" w:rsidRPr="00897BA6" w:rsidRDefault="00897BA6" w:rsidP="00897BA6">
      <w:pPr>
        <w:spacing w:line="440" w:lineRule="exact"/>
        <w:ind w:firstLineChars="200" w:firstLine="420"/>
        <w:rPr>
          <w:rFonts w:ascii="宋体" w:eastAsia="宋体" w:hAnsi="宋体" w:cs="Times New Roman" w:hint="eastAsia"/>
          <w:color w:val="000000"/>
          <w:szCs w:val="21"/>
        </w:rPr>
      </w:pPr>
      <w:r w:rsidRPr="00897BA6">
        <w:rPr>
          <w:rFonts w:ascii="宋体" w:eastAsia="宋体" w:hAnsi="宋体" w:cs="Times New Roman"/>
          <w:color w:val="000000"/>
          <w:szCs w:val="21"/>
        </w:rPr>
        <w:t xml:space="preserve">合同履行期限： </w:t>
      </w:r>
    </w:p>
    <w:p w14:paraId="1BEDC166" w14:textId="77777777" w:rsidR="00897BA6" w:rsidRPr="00897BA6" w:rsidRDefault="00897BA6" w:rsidP="00897BA6">
      <w:pPr>
        <w:spacing w:after="120" w:line="440" w:lineRule="exact"/>
        <w:ind w:firstLineChars="200" w:firstLine="420"/>
        <w:rPr>
          <w:rFonts w:ascii="宋体" w:eastAsia="宋体" w:hAnsi="宋体" w:cs="Times New Roman" w:hint="eastAsia"/>
          <w:color w:val="000000"/>
          <w:szCs w:val="21"/>
        </w:rPr>
      </w:pPr>
      <w:bookmarkStart w:id="5" w:name="OLE_LINK4"/>
      <w:r w:rsidRPr="00897BA6">
        <w:rPr>
          <w:rFonts w:ascii="宋体" w:eastAsia="宋体" w:hAnsi="宋体" w:cs="Times New Roman"/>
          <w:color w:val="000000"/>
          <w:szCs w:val="21"/>
        </w:rPr>
        <w:t>自签订合同之日起60个日历日内交货完成至广西壮族自治区高级人民法院在“2026年全区法院服装夏服、春秋服和冬服制作采购项目”中的对应服装制作中标供应商，并签订三方协议。</w:t>
      </w:r>
      <w:bookmarkEnd w:id="5"/>
    </w:p>
    <w:p w14:paraId="0B2113D7" w14:textId="77777777" w:rsidR="00897BA6" w:rsidRPr="00897BA6" w:rsidRDefault="00897BA6" w:rsidP="00897BA6">
      <w:pPr>
        <w:spacing w:line="440" w:lineRule="exact"/>
        <w:ind w:firstLineChars="200" w:firstLine="420"/>
        <w:rPr>
          <w:rFonts w:ascii="宋体" w:eastAsia="宋体" w:hAnsi="宋体" w:cs="Times New Roman" w:hint="eastAsia"/>
          <w:color w:val="000000"/>
          <w:szCs w:val="21"/>
        </w:rPr>
      </w:pPr>
      <w:r w:rsidRPr="00897BA6">
        <w:rPr>
          <w:rFonts w:ascii="宋体" w:eastAsia="宋体" w:hAnsi="宋体" w:cs="Times New Roman"/>
          <w:color w:val="000000"/>
          <w:szCs w:val="21"/>
        </w:rPr>
        <w:t>本项目（是/√否）接受联合体投标。</w:t>
      </w:r>
    </w:p>
    <w:p w14:paraId="0F02D1E9" w14:textId="77777777" w:rsidR="00897BA6" w:rsidRPr="00897BA6" w:rsidRDefault="00897BA6" w:rsidP="00897BA6">
      <w:pPr>
        <w:spacing w:line="440" w:lineRule="exact"/>
        <w:rPr>
          <w:rFonts w:ascii="黑体" w:eastAsia="黑体" w:hAnsi="黑体" w:cs="Times New Roman" w:hint="eastAsia"/>
          <w:b/>
          <w:bCs/>
          <w:color w:val="000000"/>
          <w:sz w:val="24"/>
          <w:szCs w:val="24"/>
        </w:rPr>
      </w:pPr>
      <w:bookmarkStart w:id="6" w:name="_Toc35393791"/>
      <w:bookmarkStart w:id="7" w:name="_Toc35393622"/>
      <w:bookmarkStart w:id="8" w:name="_Toc28359003"/>
      <w:bookmarkStart w:id="9" w:name="_Toc28359080"/>
      <w:r w:rsidRPr="00897BA6">
        <w:rPr>
          <w:rFonts w:ascii="黑体" w:eastAsia="黑体" w:hAnsi="黑体" w:cs="Times New Roman"/>
          <w:b/>
          <w:bCs/>
          <w:color w:val="000000"/>
          <w:sz w:val="24"/>
          <w:szCs w:val="24"/>
        </w:rPr>
        <w:t>二、申请人的资格要求：</w:t>
      </w:r>
      <w:bookmarkEnd w:id="6"/>
      <w:bookmarkEnd w:id="7"/>
      <w:bookmarkEnd w:id="8"/>
      <w:bookmarkEnd w:id="9"/>
    </w:p>
    <w:p w14:paraId="7A3B90F6" w14:textId="77777777" w:rsidR="00897BA6" w:rsidRPr="00897BA6" w:rsidRDefault="00897BA6" w:rsidP="00897BA6">
      <w:pPr>
        <w:spacing w:line="440" w:lineRule="exact"/>
        <w:ind w:firstLineChars="200" w:firstLine="420"/>
        <w:rPr>
          <w:rFonts w:ascii="宋体" w:eastAsia="宋体" w:hAnsi="宋体" w:cs="Times New Roman" w:hint="eastAsia"/>
          <w:color w:val="000000"/>
          <w:szCs w:val="21"/>
        </w:rPr>
      </w:pPr>
      <w:bookmarkStart w:id="10" w:name="_Hlk51746371"/>
      <w:r w:rsidRPr="00897BA6">
        <w:rPr>
          <w:rFonts w:ascii="宋体" w:eastAsia="宋体" w:hAnsi="宋体" w:cs="Times New Roman"/>
          <w:color w:val="000000"/>
          <w:szCs w:val="21"/>
        </w:rPr>
        <w:t>1.满足《中华人民共和国政府采购法》第二十二条规定；</w:t>
      </w:r>
    </w:p>
    <w:p w14:paraId="5A352BD8" w14:textId="77777777" w:rsidR="00897BA6" w:rsidRPr="00897BA6" w:rsidRDefault="00897BA6" w:rsidP="00897BA6">
      <w:pPr>
        <w:spacing w:line="440" w:lineRule="exact"/>
        <w:ind w:firstLineChars="200" w:firstLine="420"/>
        <w:rPr>
          <w:rFonts w:ascii="宋体" w:eastAsia="宋体" w:hAnsi="宋体" w:cs="Times New Roman" w:hint="eastAsia"/>
          <w:color w:val="000000"/>
          <w:szCs w:val="21"/>
        </w:rPr>
      </w:pPr>
      <w:bookmarkStart w:id="11" w:name="_Toc28359004"/>
      <w:bookmarkStart w:id="12" w:name="_Toc28359081"/>
      <w:r w:rsidRPr="00897BA6">
        <w:rPr>
          <w:rFonts w:ascii="宋体" w:eastAsia="宋体" w:hAnsi="宋体" w:cs="Times New Roman"/>
          <w:color w:val="000000"/>
          <w:szCs w:val="21"/>
        </w:rPr>
        <w:t>2.落实政府采购政策需满足的资格要求：所有的货物制造商均应为中小企业或监狱企业或残疾人福利性单位；</w:t>
      </w:r>
    </w:p>
    <w:p w14:paraId="44DFEEAF" w14:textId="77777777" w:rsidR="00897BA6" w:rsidRPr="00897BA6" w:rsidRDefault="00897BA6" w:rsidP="00897BA6">
      <w:pPr>
        <w:spacing w:line="440" w:lineRule="exact"/>
        <w:ind w:firstLineChars="200" w:firstLine="420"/>
        <w:rPr>
          <w:rFonts w:ascii="宋体" w:eastAsia="宋体" w:hAnsi="宋体" w:cs="Times New Roman" w:hint="eastAsia"/>
          <w:color w:val="000000"/>
          <w:szCs w:val="21"/>
        </w:rPr>
      </w:pPr>
      <w:r w:rsidRPr="00897BA6">
        <w:rPr>
          <w:rFonts w:ascii="宋体" w:eastAsia="宋体" w:hAnsi="宋体" w:cs="Times New Roman"/>
          <w:color w:val="000000"/>
          <w:szCs w:val="21"/>
        </w:rPr>
        <w:t>3.本项目的特定资格要求：无。</w:t>
      </w:r>
    </w:p>
    <w:p w14:paraId="5DD49B05" w14:textId="77777777" w:rsidR="00897BA6" w:rsidRPr="00897BA6" w:rsidRDefault="00897BA6" w:rsidP="00897BA6">
      <w:pPr>
        <w:spacing w:line="440" w:lineRule="exact"/>
        <w:rPr>
          <w:rFonts w:ascii="黑体" w:eastAsia="黑体" w:hAnsi="黑体" w:cs="Times New Roman" w:hint="eastAsia"/>
          <w:b/>
          <w:bCs/>
          <w:color w:val="000000"/>
          <w:sz w:val="24"/>
          <w:szCs w:val="24"/>
        </w:rPr>
      </w:pPr>
      <w:bookmarkStart w:id="13" w:name="_Toc35393623"/>
      <w:bookmarkStart w:id="14" w:name="_Toc35393792"/>
      <w:bookmarkEnd w:id="10"/>
      <w:r w:rsidRPr="00897BA6">
        <w:rPr>
          <w:rFonts w:ascii="黑体" w:eastAsia="黑体" w:hAnsi="黑体" w:cs="Times New Roman"/>
          <w:b/>
          <w:bCs/>
          <w:color w:val="000000"/>
          <w:sz w:val="24"/>
          <w:szCs w:val="24"/>
        </w:rPr>
        <w:t>三、获取招标文件</w:t>
      </w:r>
      <w:bookmarkEnd w:id="11"/>
      <w:bookmarkEnd w:id="12"/>
      <w:bookmarkEnd w:id="13"/>
      <w:bookmarkEnd w:id="14"/>
    </w:p>
    <w:p w14:paraId="404BFACA" w14:textId="77777777" w:rsidR="00897BA6" w:rsidRPr="00897BA6" w:rsidRDefault="00897BA6" w:rsidP="00897BA6">
      <w:pPr>
        <w:spacing w:line="440" w:lineRule="exact"/>
        <w:ind w:firstLine="540"/>
        <w:rPr>
          <w:rFonts w:ascii="宋体" w:eastAsia="宋体" w:hAnsi="宋体" w:cs="宋体" w:hint="eastAsia"/>
          <w:bCs/>
          <w:color w:val="000000"/>
          <w:kern w:val="0"/>
          <w:szCs w:val="21"/>
          <w:u w:val="single"/>
        </w:rPr>
      </w:pPr>
      <w:r w:rsidRPr="00897BA6">
        <w:rPr>
          <w:rFonts w:ascii="宋体" w:eastAsia="宋体" w:hAnsi="宋体" w:cs="宋体"/>
          <w:bCs/>
          <w:color w:val="000000"/>
          <w:kern w:val="0"/>
          <w:szCs w:val="21"/>
        </w:rPr>
        <w:t xml:space="preserve">时间： </w:t>
      </w:r>
      <w:r w:rsidRPr="00897BA6">
        <w:rPr>
          <w:rFonts w:ascii="宋体" w:eastAsia="宋体" w:hAnsi="宋体" w:cs="宋体"/>
          <w:bCs/>
          <w:color w:val="000000"/>
          <w:kern w:val="0"/>
          <w:szCs w:val="21"/>
          <w:u w:val="single"/>
        </w:rPr>
        <w:t>2026年7月10日</w:t>
      </w:r>
      <w:r w:rsidRPr="00897BA6">
        <w:rPr>
          <w:rFonts w:ascii="宋体" w:eastAsia="宋体" w:hAnsi="宋体" w:cs="宋体"/>
          <w:bCs/>
          <w:color w:val="000000"/>
          <w:kern w:val="0"/>
          <w:szCs w:val="21"/>
        </w:rPr>
        <w:t>至</w:t>
      </w:r>
      <w:r w:rsidRPr="00897BA6">
        <w:rPr>
          <w:rFonts w:ascii="宋体" w:eastAsia="宋体" w:hAnsi="宋体" w:cs="宋体"/>
          <w:bCs/>
          <w:color w:val="000000"/>
          <w:kern w:val="0"/>
          <w:szCs w:val="21"/>
          <w:u w:val="single"/>
        </w:rPr>
        <w:t>2026年7月17日</w:t>
      </w:r>
      <w:r w:rsidRPr="00897BA6">
        <w:rPr>
          <w:rFonts w:ascii="宋体" w:eastAsia="宋体" w:hAnsi="宋体" w:cs="宋体"/>
          <w:bCs/>
          <w:color w:val="000000"/>
          <w:kern w:val="0"/>
          <w:szCs w:val="21"/>
        </w:rPr>
        <w:t>，</w:t>
      </w:r>
      <w:r w:rsidRPr="00897BA6">
        <w:rPr>
          <w:rFonts w:ascii="Cambria" w:eastAsia="宋体" w:hAnsi="Cambria" w:cs="Cambria"/>
          <w:bCs/>
          <w:color w:val="000000"/>
          <w:kern w:val="0"/>
          <w:szCs w:val="21"/>
        </w:rPr>
        <w:t>每天</w:t>
      </w:r>
      <w:r w:rsidRPr="00897BA6">
        <w:rPr>
          <w:rFonts w:ascii="宋体" w:eastAsia="宋体" w:hAnsi="宋体" w:cs="宋体"/>
          <w:bCs/>
          <w:color w:val="000000"/>
          <w:kern w:val="0"/>
          <w:szCs w:val="21"/>
          <w:u w:val="single"/>
        </w:rPr>
        <w:t>0：00至12:00，12:00至23:59　（北京时间）</w:t>
      </w:r>
    </w:p>
    <w:p w14:paraId="3DE0E768" w14:textId="77777777" w:rsidR="00897BA6" w:rsidRPr="00897BA6" w:rsidRDefault="00897BA6" w:rsidP="00897BA6">
      <w:pPr>
        <w:spacing w:line="440" w:lineRule="exact"/>
        <w:ind w:firstLine="540"/>
        <w:rPr>
          <w:rFonts w:ascii="宋体" w:eastAsia="宋体" w:hAnsi="宋体" w:cs="宋体" w:hint="eastAsia"/>
          <w:bCs/>
          <w:color w:val="000000"/>
          <w:kern w:val="0"/>
          <w:szCs w:val="21"/>
        </w:rPr>
      </w:pPr>
      <w:r w:rsidRPr="00897BA6">
        <w:rPr>
          <w:rFonts w:ascii="宋体" w:eastAsia="宋体" w:hAnsi="宋体" w:cs="宋体"/>
          <w:bCs/>
          <w:color w:val="000000"/>
          <w:kern w:val="0"/>
          <w:szCs w:val="21"/>
        </w:rPr>
        <w:t>地点：</w:t>
      </w:r>
      <w:r w:rsidRPr="00897BA6">
        <w:rPr>
          <w:rFonts w:ascii="宋体" w:eastAsia="宋体" w:hAnsi="宋体" w:cs="Times New Roman"/>
          <w:color w:val="000000"/>
          <w:szCs w:val="21"/>
        </w:rPr>
        <w:t>广西政府采购云平台（</w:t>
      </w:r>
      <w:r w:rsidRPr="00897BA6">
        <w:rPr>
          <w:rFonts w:ascii="宋体" w:eastAsia="宋体" w:hAnsi="宋体" w:cs="Times New Roman"/>
          <w:bCs/>
          <w:color w:val="000000"/>
          <w:szCs w:val="21"/>
        </w:rPr>
        <w:t>https://www.gcy.zfcg.gxzf.gov.cn/</w:t>
      </w:r>
      <w:r w:rsidRPr="00897BA6">
        <w:rPr>
          <w:rFonts w:ascii="宋体" w:eastAsia="宋体" w:hAnsi="宋体" w:cs="Times New Roman"/>
          <w:color w:val="000000"/>
          <w:szCs w:val="21"/>
        </w:rPr>
        <w:t>）</w:t>
      </w:r>
    </w:p>
    <w:p w14:paraId="781A5A51" w14:textId="77777777" w:rsidR="00897BA6" w:rsidRPr="00897BA6" w:rsidRDefault="00897BA6" w:rsidP="00897BA6">
      <w:pPr>
        <w:spacing w:line="440" w:lineRule="exact"/>
        <w:ind w:firstLine="540"/>
        <w:rPr>
          <w:rFonts w:ascii="宋体" w:eastAsia="宋体" w:hAnsi="宋体" w:cs="宋体" w:hint="eastAsia"/>
          <w:bCs/>
          <w:color w:val="000000"/>
          <w:kern w:val="0"/>
          <w:szCs w:val="21"/>
        </w:rPr>
      </w:pPr>
      <w:r w:rsidRPr="00897BA6">
        <w:rPr>
          <w:rFonts w:ascii="宋体" w:eastAsia="宋体" w:hAnsi="宋体" w:cs="宋体"/>
          <w:bCs/>
          <w:color w:val="000000"/>
          <w:kern w:val="0"/>
          <w:szCs w:val="21"/>
        </w:rPr>
        <w:t>方式：网上下载。本项目不提供纸质文件，潜在供应商需在</w:t>
      </w:r>
      <w:r w:rsidRPr="00897BA6">
        <w:rPr>
          <w:rFonts w:ascii="宋体" w:eastAsia="宋体" w:hAnsi="宋体" w:cs="Times New Roman"/>
          <w:color w:val="000000"/>
          <w:szCs w:val="21"/>
        </w:rPr>
        <w:t>广西政府采购云平台（</w:t>
      </w:r>
      <w:r w:rsidRPr="00897BA6">
        <w:rPr>
          <w:rFonts w:ascii="宋体" w:eastAsia="宋体" w:hAnsi="宋体" w:cs="Times New Roman"/>
          <w:bCs/>
          <w:color w:val="000000"/>
          <w:szCs w:val="21"/>
        </w:rPr>
        <w:t>https://www.gcy.zfcg.gxzf.gov.cn/</w:t>
      </w:r>
      <w:r w:rsidRPr="00897BA6">
        <w:rPr>
          <w:rFonts w:ascii="宋体" w:eastAsia="宋体" w:hAnsi="宋体" w:cs="Times New Roman"/>
          <w:color w:val="000000"/>
          <w:szCs w:val="21"/>
        </w:rPr>
        <w:t>）</w:t>
      </w:r>
      <w:r w:rsidRPr="00897BA6">
        <w:rPr>
          <w:rFonts w:ascii="宋体" w:eastAsia="宋体" w:hAnsi="宋体" w:cs="宋体"/>
          <w:bCs/>
          <w:color w:val="000000"/>
          <w:kern w:val="0"/>
          <w:szCs w:val="21"/>
        </w:rPr>
        <w:t>-进入“项目采购”应用，在获取采购文件菜单中选择项目，获取招标文件。</w:t>
      </w:r>
      <w:r w:rsidRPr="00897BA6">
        <w:rPr>
          <w:rFonts w:ascii="宋体" w:eastAsia="宋体" w:hAnsi="宋体" w:cs="Times New Roman"/>
          <w:color w:val="000000"/>
          <w:szCs w:val="21"/>
        </w:rPr>
        <w:t>电子投标文件制作需要基于广西政府采购云平台获取的招标文件编制，</w:t>
      </w:r>
      <w:r w:rsidRPr="00897BA6">
        <w:rPr>
          <w:rFonts w:ascii="宋体" w:eastAsia="宋体" w:hAnsi="宋体" w:cs="宋体"/>
          <w:bCs/>
          <w:color w:val="000000"/>
          <w:kern w:val="0"/>
          <w:szCs w:val="21"/>
        </w:rPr>
        <w:t>通过其他方式获取招标文件的，将有可能导致供应商无法在</w:t>
      </w:r>
      <w:r w:rsidRPr="00897BA6">
        <w:rPr>
          <w:rFonts w:ascii="宋体" w:eastAsia="宋体" w:hAnsi="宋体" w:cs="Times New Roman"/>
          <w:color w:val="000000"/>
          <w:szCs w:val="21"/>
        </w:rPr>
        <w:t>广西政府采购云平台</w:t>
      </w:r>
      <w:r w:rsidRPr="00897BA6">
        <w:rPr>
          <w:rFonts w:ascii="宋体" w:eastAsia="宋体" w:hAnsi="宋体" w:cs="宋体"/>
          <w:bCs/>
          <w:color w:val="000000"/>
          <w:kern w:val="0"/>
          <w:szCs w:val="21"/>
        </w:rPr>
        <w:t>编制及上传投标文件。</w:t>
      </w:r>
    </w:p>
    <w:p w14:paraId="2607D7F4" w14:textId="77777777" w:rsidR="00897BA6" w:rsidRPr="00897BA6" w:rsidRDefault="00897BA6" w:rsidP="00897BA6">
      <w:pPr>
        <w:spacing w:line="440" w:lineRule="exact"/>
        <w:ind w:firstLine="540"/>
        <w:rPr>
          <w:rFonts w:ascii="宋体" w:eastAsia="宋体" w:hAnsi="宋体" w:cs="宋体" w:hint="eastAsia"/>
          <w:color w:val="000000"/>
          <w:szCs w:val="21"/>
        </w:rPr>
      </w:pPr>
      <w:r w:rsidRPr="00897BA6">
        <w:rPr>
          <w:rFonts w:ascii="宋体" w:eastAsia="宋体" w:hAnsi="宋体" w:cs="宋体"/>
          <w:bCs/>
          <w:color w:val="000000"/>
          <w:kern w:val="0"/>
          <w:szCs w:val="21"/>
        </w:rPr>
        <w:t>售价：</w:t>
      </w:r>
      <w:r w:rsidRPr="00897BA6">
        <w:rPr>
          <w:rFonts w:ascii="宋体" w:eastAsia="宋体" w:hAnsi="宋体" w:cs="宋体"/>
          <w:color w:val="000000"/>
          <w:szCs w:val="21"/>
          <w:u w:val="single"/>
        </w:rPr>
        <w:t>0</w:t>
      </w:r>
      <w:r w:rsidRPr="00897BA6">
        <w:rPr>
          <w:rFonts w:ascii="宋体" w:eastAsia="宋体" w:hAnsi="宋体" w:cs="宋体"/>
          <w:color w:val="000000"/>
          <w:szCs w:val="21"/>
        </w:rPr>
        <w:t>元</w:t>
      </w:r>
    </w:p>
    <w:p w14:paraId="15F46F4E" w14:textId="77777777" w:rsidR="00897BA6" w:rsidRPr="00897BA6" w:rsidRDefault="00897BA6" w:rsidP="00897BA6">
      <w:pPr>
        <w:spacing w:line="440" w:lineRule="exact"/>
        <w:rPr>
          <w:rFonts w:ascii="黑体" w:eastAsia="黑体" w:hAnsi="黑体" w:cs="Times New Roman" w:hint="eastAsia"/>
          <w:b/>
          <w:bCs/>
          <w:color w:val="000000"/>
          <w:sz w:val="24"/>
          <w:szCs w:val="24"/>
        </w:rPr>
      </w:pPr>
      <w:bookmarkStart w:id="15" w:name="_Toc28359082"/>
      <w:bookmarkStart w:id="16" w:name="_Toc28359005"/>
      <w:bookmarkStart w:id="17" w:name="_Toc35393624"/>
      <w:bookmarkStart w:id="18" w:name="_Toc35393793"/>
      <w:r w:rsidRPr="00897BA6">
        <w:rPr>
          <w:rFonts w:ascii="黑体" w:eastAsia="黑体" w:hAnsi="黑体" w:cs="Times New Roman"/>
          <w:b/>
          <w:bCs/>
          <w:color w:val="000000"/>
          <w:sz w:val="24"/>
          <w:szCs w:val="24"/>
        </w:rPr>
        <w:t>四、提交投标文件</w:t>
      </w:r>
      <w:bookmarkEnd w:id="15"/>
      <w:bookmarkEnd w:id="16"/>
      <w:r w:rsidRPr="00897BA6">
        <w:rPr>
          <w:rFonts w:ascii="黑体" w:eastAsia="黑体" w:hAnsi="黑体" w:cs="Times New Roman"/>
          <w:b/>
          <w:bCs/>
          <w:color w:val="000000"/>
          <w:sz w:val="24"/>
          <w:szCs w:val="24"/>
        </w:rPr>
        <w:t>截止时间、开标时间和地点</w:t>
      </w:r>
      <w:bookmarkEnd w:id="17"/>
      <w:bookmarkEnd w:id="18"/>
      <w:r w:rsidRPr="00897BA6">
        <w:rPr>
          <w:rFonts w:ascii="黑体" w:eastAsia="黑体" w:hAnsi="黑体" w:cs="Times New Roman"/>
          <w:b/>
          <w:bCs/>
          <w:color w:val="000000"/>
          <w:sz w:val="24"/>
          <w:szCs w:val="24"/>
        </w:rPr>
        <w:t>·</w:t>
      </w:r>
    </w:p>
    <w:p w14:paraId="5D5EB7A2" w14:textId="77777777" w:rsidR="00897BA6" w:rsidRPr="00897BA6" w:rsidRDefault="00897BA6" w:rsidP="00897BA6">
      <w:pPr>
        <w:spacing w:line="440" w:lineRule="exact"/>
        <w:ind w:firstLineChars="200" w:firstLine="420"/>
        <w:rPr>
          <w:rFonts w:ascii="宋体" w:eastAsia="宋体" w:hAnsi="宋体" w:cs="Times New Roman" w:hint="eastAsia"/>
          <w:bCs/>
          <w:color w:val="000000"/>
          <w:szCs w:val="21"/>
        </w:rPr>
      </w:pPr>
      <w:bookmarkStart w:id="19" w:name="_Toc35393625"/>
      <w:bookmarkStart w:id="20" w:name="_Toc35393794"/>
      <w:bookmarkStart w:id="21" w:name="_Toc28359007"/>
      <w:bookmarkStart w:id="22" w:name="_Toc28359084"/>
      <w:r w:rsidRPr="00897BA6">
        <w:rPr>
          <w:rFonts w:ascii="宋体" w:eastAsia="宋体" w:hAnsi="宋体" w:cs="Times New Roman"/>
          <w:color w:val="000000"/>
          <w:szCs w:val="21"/>
          <w:u w:val="single"/>
        </w:rPr>
        <w:t>2026</w:t>
      </w:r>
      <w:r w:rsidRPr="00897BA6">
        <w:rPr>
          <w:rFonts w:ascii="宋体" w:eastAsia="宋体" w:hAnsi="宋体" w:cs="Times New Roman"/>
          <w:bCs/>
          <w:color w:val="000000"/>
          <w:szCs w:val="21"/>
          <w:u w:val="single"/>
        </w:rPr>
        <w:t>年7月31日9时30分</w:t>
      </w:r>
      <w:r w:rsidRPr="00897BA6">
        <w:rPr>
          <w:rFonts w:ascii="宋体" w:eastAsia="宋体" w:hAnsi="宋体" w:cs="Times New Roman"/>
          <w:bCs/>
          <w:color w:val="000000"/>
          <w:szCs w:val="21"/>
        </w:rPr>
        <w:t>（北京时间）</w:t>
      </w:r>
    </w:p>
    <w:p w14:paraId="15B7B9D1" w14:textId="77777777" w:rsidR="00897BA6" w:rsidRPr="00897BA6" w:rsidRDefault="00897BA6" w:rsidP="00897BA6">
      <w:pPr>
        <w:spacing w:line="440" w:lineRule="exact"/>
        <w:ind w:firstLineChars="200" w:firstLine="420"/>
        <w:rPr>
          <w:rFonts w:ascii="宋体" w:eastAsia="宋体" w:hAnsi="宋体" w:cs="Times New Roman" w:hint="eastAsia"/>
          <w:color w:val="000000"/>
          <w:szCs w:val="21"/>
        </w:rPr>
      </w:pPr>
      <w:r w:rsidRPr="00897BA6">
        <w:rPr>
          <w:rFonts w:ascii="宋体" w:eastAsia="宋体" w:hAnsi="宋体" w:cs="Times New Roman"/>
          <w:color w:val="000000"/>
          <w:szCs w:val="21"/>
        </w:rPr>
        <w:t>地点：</w:t>
      </w:r>
    </w:p>
    <w:p w14:paraId="446032FC" w14:textId="77777777" w:rsidR="00897BA6" w:rsidRPr="00897BA6" w:rsidRDefault="00897BA6" w:rsidP="00897BA6">
      <w:pPr>
        <w:spacing w:line="440" w:lineRule="exact"/>
        <w:ind w:firstLineChars="200" w:firstLine="420"/>
        <w:rPr>
          <w:rFonts w:ascii="宋体" w:eastAsia="宋体" w:hAnsi="宋体" w:cs="Times New Roman" w:hint="eastAsia"/>
          <w:color w:val="000000"/>
          <w:szCs w:val="21"/>
        </w:rPr>
      </w:pPr>
      <w:r w:rsidRPr="00897BA6">
        <w:rPr>
          <w:rFonts w:ascii="宋体" w:eastAsia="宋体" w:hAnsi="宋体" w:cs="Times New Roman"/>
          <w:color w:val="000000"/>
          <w:szCs w:val="21"/>
        </w:rPr>
        <w:t>投标地点：广西政府采购云平台（</w:t>
      </w:r>
      <w:r w:rsidRPr="00897BA6">
        <w:rPr>
          <w:rFonts w:ascii="宋体" w:eastAsia="宋体" w:hAnsi="宋体" w:cs="Times New Roman"/>
          <w:bCs/>
          <w:color w:val="000000"/>
          <w:szCs w:val="21"/>
        </w:rPr>
        <w:t>https://www.gcy.zfcg.gxzf.gov.cn/</w:t>
      </w:r>
      <w:r w:rsidRPr="00897BA6">
        <w:rPr>
          <w:rFonts w:ascii="宋体" w:eastAsia="宋体" w:hAnsi="宋体" w:cs="Times New Roman"/>
          <w:color w:val="000000"/>
          <w:szCs w:val="21"/>
        </w:rPr>
        <w:t>）</w:t>
      </w:r>
    </w:p>
    <w:p w14:paraId="3990BFE5" w14:textId="77777777" w:rsidR="00897BA6" w:rsidRPr="00897BA6" w:rsidRDefault="00897BA6" w:rsidP="00897BA6">
      <w:pPr>
        <w:spacing w:line="440" w:lineRule="exact"/>
        <w:ind w:firstLineChars="200" w:firstLine="420"/>
        <w:rPr>
          <w:rFonts w:ascii="宋体" w:eastAsia="宋体" w:hAnsi="宋体" w:cs="Times New Roman" w:hint="eastAsia"/>
          <w:color w:val="000000"/>
          <w:szCs w:val="21"/>
        </w:rPr>
      </w:pPr>
      <w:r w:rsidRPr="00897BA6">
        <w:rPr>
          <w:rFonts w:ascii="宋体" w:eastAsia="宋体" w:hAnsi="宋体" w:cs="Times New Roman"/>
          <w:color w:val="000000"/>
          <w:szCs w:val="21"/>
        </w:rPr>
        <w:t>开标地点：广西政府采购云平台电子开标大厅</w:t>
      </w:r>
    </w:p>
    <w:p w14:paraId="011E7F93" w14:textId="77777777" w:rsidR="00897BA6" w:rsidRPr="00897BA6" w:rsidRDefault="00897BA6" w:rsidP="00897BA6">
      <w:pPr>
        <w:spacing w:line="440" w:lineRule="exact"/>
        <w:rPr>
          <w:rFonts w:ascii="黑体" w:eastAsia="黑体" w:hAnsi="黑体" w:cs="Times New Roman" w:hint="eastAsia"/>
          <w:b/>
          <w:bCs/>
          <w:color w:val="000000"/>
          <w:sz w:val="24"/>
          <w:szCs w:val="24"/>
        </w:rPr>
      </w:pPr>
      <w:r w:rsidRPr="00897BA6">
        <w:rPr>
          <w:rFonts w:ascii="黑体" w:eastAsia="黑体" w:hAnsi="黑体" w:cs="Times New Roman"/>
          <w:b/>
          <w:bCs/>
          <w:color w:val="000000"/>
          <w:sz w:val="24"/>
          <w:szCs w:val="24"/>
        </w:rPr>
        <w:t>五、公告期限</w:t>
      </w:r>
      <w:bookmarkEnd w:id="19"/>
      <w:bookmarkEnd w:id="20"/>
      <w:bookmarkEnd w:id="21"/>
      <w:bookmarkEnd w:id="22"/>
    </w:p>
    <w:p w14:paraId="0A10D38B" w14:textId="77777777" w:rsidR="00897BA6" w:rsidRPr="00897BA6" w:rsidRDefault="00897BA6" w:rsidP="00897BA6">
      <w:pPr>
        <w:spacing w:line="440" w:lineRule="exact"/>
        <w:ind w:firstLineChars="200" w:firstLine="420"/>
        <w:rPr>
          <w:rFonts w:ascii="宋体" w:eastAsia="宋体" w:hAnsi="宋体" w:cs="宋体" w:hint="eastAsia"/>
          <w:color w:val="000000"/>
          <w:kern w:val="0"/>
          <w:szCs w:val="21"/>
        </w:rPr>
      </w:pPr>
      <w:r w:rsidRPr="00897BA6">
        <w:rPr>
          <w:rFonts w:ascii="宋体" w:eastAsia="宋体" w:hAnsi="宋体" w:cs="宋体"/>
          <w:color w:val="000000"/>
          <w:kern w:val="0"/>
          <w:szCs w:val="21"/>
        </w:rPr>
        <w:lastRenderedPageBreak/>
        <w:t>自本公告发布之日起5个工作日。</w:t>
      </w:r>
    </w:p>
    <w:p w14:paraId="42902442" w14:textId="77777777" w:rsidR="00897BA6" w:rsidRPr="00897BA6" w:rsidRDefault="00897BA6" w:rsidP="00897BA6">
      <w:pPr>
        <w:spacing w:line="440" w:lineRule="exact"/>
        <w:rPr>
          <w:rFonts w:ascii="黑体" w:eastAsia="黑体" w:hAnsi="黑体" w:cs="Times New Roman" w:hint="eastAsia"/>
          <w:b/>
          <w:bCs/>
          <w:color w:val="000000"/>
          <w:sz w:val="24"/>
          <w:szCs w:val="24"/>
        </w:rPr>
      </w:pPr>
      <w:bookmarkStart w:id="23" w:name="_Toc35393795"/>
      <w:bookmarkStart w:id="24" w:name="_Toc35393626"/>
      <w:r w:rsidRPr="00897BA6">
        <w:rPr>
          <w:rFonts w:ascii="黑体" w:eastAsia="黑体" w:hAnsi="黑体" w:cs="Times New Roman"/>
          <w:b/>
          <w:bCs/>
          <w:color w:val="000000"/>
          <w:sz w:val="24"/>
          <w:szCs w:val="24"/>
        </w:rPr>
        <w:t>六、其他补充事宜</w:t>
      </w:r>
      <w:bookmarkEnd w:id="23"/>
      <w:bookmarkEnd w:id="24"/>
    </w:p>
    <w:p w14:paraId="2ECBD620" w14:textId="77777777" w:rsidR="00897BA6" w:rsidRPr="00897BA6" w:rsidRDefault="00897BA6" w:rsidP="00897BA6">
      <w:pPr>
        <w:spacing w:line="440" w:lineRule="exact"/>
        <w:ind w:firstLineChars="200" w:firstLine="420"/>
        <w:rPr>
          <w:rFonts w:ascii="宋体" w:eastAsia="宋体" w:hAnsi="宋体" w:cs="宋体" w:hint="eastAsia"/>
          <w:color w:val="000000"/>
          <w:kern w:val="0"/>
          <w:szCs w:val="21"/>
        </w:rPr>
      </w:pPr>
      <w:bookmarkStart w:id="25" w:name="_Hlk37429595"/>
      <w:bookmarkStart w:id="26" w:name="_Hlk37429585"/>
      <w:r w:rsidRPr="00897BA6">
        <w:rPr>
          <w:rFonts w:ascii="宋体" w:eastAsia="宋体" w:hAnsi="宋体" w:cs="宋体"/>
          <w:color w:val="000000"/>
          <w:kern w:val="0"/>
          <w:szCs w:val="21"/>
        </w:rPr>
        <w:t>1.网上查询地址</w:t>
      </w:r>
    </w:p>
    <w:p w14:paraId="5CE25933" w14:textId="77777777" w:rsidR="00897BA6" w:rsidRPr="00897BA6" w:rsidRDefault="00897BA6" w:rsidP="00897BA6">
      <w:pPr>
        <w:spacing w:line="440" w:lineRule="exact"/>
        <w:ind w:firstLineChars="202" w:firstLine="424"/>
        <w:rPr>
          <w:rFonts w:ascii="宋体" w:eastAsia="宋体" w:hAnsi="宋体" w:cs="宋体" w:hint="eastAsia"/>
          <w:color w:val="000000"/>
          <w:kern w:val="0"/>
          <w:szCs w:val="21"/>
        </w:rPr>
      </w:pPr>
      <w:bookmarkStart w:id="27" w:name="_Hlk37429674"/>
      <w:bookmarkEnd w:id="25"/>
      <w:bookmarkEnd w:id="26"/>
      <w:r w:rsidRPr="00897BA6">
        <w:rPr>
          <w:rFonts w:ascii="宋体" w:eastAsia="宋体" w:hAnsi="宋体" w:cs="宋体"/>
          <w:color w:val="000000"/>
          <w:kern w:val="0"/>
          <w:szCs w:val="21"/>
        </w:rPr>
        <w:t>中国政府采购网（ http://www.ccgp.gov.cn）</w:t>
      </w:r>
    </w:p>
    <w:p w14:paraId="7284CF9E" w14:textId="77777777" w:rsidR="00897BA6" w:rsidRPr="00897BA6" w:rsidRDefault="00897BA6" w:rsidP="00897BA6">
      <w:pPr>
        <w:spacing w:line="440" w:lineRule="exact"/>
        <w:ind w:firstLineChars="202" w:firstLine="424"/>
        <w:rPr>
          <w:rFonts w:ascii="宋体" w:eastAsia="宋体" w:hAnsi="宋体" w:cs="宋体" w:hint="eastAsia"/>
          <w:color w:val="000000"/>
          <w:kern w:val="0"/>
          <w:szCs w:val="21"/>
        </w:rPr>
      </w:pPr>
      <w:r w:rsidRPr="00897BA6">
        <w:rPr>
          <w:rFonts w:ascii="宋体" w:eastAsia="宋体" w:hAnsi="宋体" w:cs="宋体"/>
          <w:color w:val="000000"/>
          <w:kern w:val="0"/>
          <w:szCs w:val="21"/>
        </w:rPr>
        <w:t>广西壮族自治区政府采购网（ http://zfcg.gxzf.gov.cn）</w:t>
      </w:r>
    </w:p>
    <w:p w14:paraId="6C1DD549" w14:textId="77777777" w:rsidR="00897BA6" w:rsidRPr="00897BA6" w:rsidRDefault="00897BA6" w:rsidP="00897BA6">
      <w:pPr>
        <w:spacing w:line="440" w:lineRule="exact"/>
        <w:ind w:firstLineChars="202" w:firstLine="424"/>
        <w:rPr>
          <w:rFonts w:ascii="宋体" w:eastAsia="宋体" w:hAnsi="宋体" w:cs="宋体" w:hint="eastAsia"/>
          <w:color w:val="000000"/>
          <w:kern w:val="0"/>
          <w:szCs w:val="21"/>
        </w:rPr>
      </w:pPr>
      <w:r w:rsidRPr="00897BA6">
        <w:rPr>
          <w:rFonts w:ascii="宋体" w:eastAsia="宋体" w:hAnsi="宋体" w:cs="宋体"/>
          <w:color w:val="000000"/>
          <w:kern w:val="0"/>
          <w:szCs w:val="21"/>
        </w:rPr>
        <w:t xml:space="preserve">广西壮族自治区公共资源交易中心（ </w:t>
      </w:r>
      <w:hyperlink r:id="rId4" w:history="1">
        <w:r w:rsidRPr="00897BA6">
          <w:rPr>
            <w:rFonts w:ascii="宋体" w:eastAsia="宋体" w:hAnsi="宋体" w:cs="宋体"/>
            <w:color w:val="000000"/>
            <w:kern w:val="0"/>
            <w:szCs w:val="21"/>
          </w:rPr>
          <w:t>http://gxggzy.gxzf.gov.cn/</w:t>
        </w:r>
      </w:hyperlink>
      <w:r w:rsidRPr="00897BA6">
        <w:rPr>
          <w:rFonts w:ascii="宋体" w:eastAsia="宋体" w:hAnsi="宋体" w:cs="宋体"/>
          <w:color w:val="000000"/>
          <w:kern w:val="0"/>
          <w:szCs w:val="21"/>
        </w:rPr>
        <w:t>）</w:t>
      </w:r>
    </w:p>
    <w:p w14:paraId="4F8C3925" w14:textId="77777777" w:rsidR="00897BA6" w:rsidRPr="00897BA6" w:rsidRDefault="00897BA6" w:rsidP="00897BA6">
      <w:pPr>
        <w:spacing w:line="440" w:lineRule="exact"/>
        <w:ind w:firstLineChars="202" w:firstLine="424"/>
        <w:rPr>
          <w:rFonts w:ascii="宋体" w:eastAsia="宋体" w:hAnsi="宋体" w:cs="宋体" w:hint="eastAsia"/>
          <w:color w:val="000000"/>
          <w:kern w:val="0"/>
          <w:szCs w:val="21"/>
        </w:rPr>
      </w:pPr>
      <w:r w:rsidRPr="00897BA6">
        <w:rPr>
          <w:rFonts w:ascii="宋体" w:eastAsia="宋体" w:hAnsi="宋体" w:cs="Times New Roman"/>
          <w:color w:val="000000"/>
          <w:szCs w:val="21"/>
        </w:rPr>
        <w:t>2.</w:t>
      </w:r>
      <w:r w:rsidRPr="00897BA6">
        <w:rPr>
          <w:rFonts w:ascii="宋体" w:eastAsia="宋体" w:hAnsi="宋体" w:cs="宋体"/>
          <w:color w:val="000000"/>
          <w:kern w:val="0"/>
          <w:szCs w:val="21"/>
        </w:rPr>
        <w:t>本项目需要落实的政府采购政策</w:t>
      </w:r>
    </w:p>
    <w:p w14:paraId="5179225F" w14:textId="77777777" w:rsidR="00897BA6" w:rsidRPr="00897BA6" w:rsidRDefault="00897BA6" w:rsidP="00897BA6">
      <w:pPr>
        <w:spacing w:line="440" w:lineRule="exact"/>
        <w:ind w:firstLineChars="200" w:firstLine="420"/>
        <w:rPr>
          <w:rFonts w:ascii="宋体" w:eastAsia="宋体" w:hAnsi="宋体" w:cs="宋体" w:hint="eastAsia"/>
          <w:color w:val="000000"/>
          <w:kern w:val="0"/>
          <w:szCs w:val="21"/>
        </w:rPr>
      </w:pPr>
      <w:r w:rsidRPr="00897BA6">
        <w:rPr>
          <w:rFonts w:ascii="宋体" w:eastAsia="宋体" w:hAnsi="宋体" w:cs="宋体"/>
          <w:color w:val="000000"/>
          <w:kern w:val="0"/>
          <w:szCs w:val="21"/>
        </w:rPr>
        <w:t>（1）政府采购促进中小企业发展。</w:t>
      </w:r>
    </w:p>
    <w:p w14:paraId="2F287FDD" w14:textId="77777777" w:rsidR="00897BA6" w:rsidRPr="00897BA6" w:rsidRDefault="00897BA6" w:rsidP="00897BA6">
      <w:pPr>
        <w:spacing w:line="440" w:lineRule="exact"/>
        <w:ind w:firstLineChars="200" w:firstLine="420"/>
        <w:rPr>
          <w:rFonts w:ascii="宋体" w:eastAsia="宋体" w:hAnsi="宋体" w:cs="宋体" w:hint="eastAsia"/>
          <w:color w:val="000000"/>
          <w:kern w:val="0"/>
          <w:szCs w:val="21"/>
        </w:rPr>
      </w:pPr>
      <w:r w:rsidRPr="00897BA6">
        <w:rPr>
          <w:rFonts w:ascii="宋体" w:eastAsia="宋体" w:hAnsi="宋体" w:cs="宋体"/>
          <w:color w:val="000000"/>
          <w:kern w:val="0"/>
          <w:szCs w:val="21"/>
        </w:rPr>
        <w:t>（2）政府采购支持采用本国产品的政策。</w:t>
      </w:r>
    </w:p>
    <w:p w14:paraId="3FBE0399" w14:textId="77777777" w:rsidR="00897BA6" w:rsidRPr="00897BA6" w:rsidRDefault="00897BA6" w:rsidP="00897BA6">
      <w:pPr>
        <w:spacing w:line="440" w:lineRule="exact"/>
        <w:ind w:firstLineChars="200" w:firstLine="420"/>
        <w:rPr>
          <w:rFonts w:ascii="宋体" w:eastAsia="宋体" w:hAnsi="宋体" w:cs="宋体" w:hint="eastAsia"/>
          <w:color w:val="000000"/>
          <w:kern w:val="0"/>
          <w:szCs w:val="21"/>
        </w:rPr>
      </w:pPr>
      <w:r w:rsidRPr="00897BA6">
        <w:rPr>
          <w:rFonts w:ascii="宋体" w:eastAsia="宋体" w:hAnsi="宋体" w:cs="宋体"/>
          <w:color w:val="000000"/>
          <w:kern w:val="0"/>
          <w:szCs w:val="21"/>
        </w:rPr>
        <w:t>（3）强制采购节能产品；优先采购节能产品、环境标志产品。</w:t>
      </w:r>
    </w:p>
    <w:p w14:paraId="779CD4E7" w14:textId="77777777" w:rsidR="00897BA6" w:rsidRPr="00897BA6" w:rsidRDefault="00897BA6" w:rsidP="00897BA6">
      <w:pPr>
        <w:spacing w:line="440" w:lineRule="exact"/>
        <w:ind w:firstLineChars="200" w:firstLine="420"/>
        <w:rPr>
          <w:rFonts w:ascii="宋体" w:eastAsia="宋体" w:hAnsi="宋体" w:cs="宋体" w:hint="eastAsia"/>
          <w:color w:val="000000"/>
          <w:kern w:val="0"/>
          <w:szCs w:val="21"/>
        </w:rPr>
      </w:pPr>
      <w:r w:rsidRPr="00897BA6">
        <w:rPr>
          <w:rFonts w:ascii="宋体" w:eastAsia="宋体" w:hAnsi="宋体" w:cs="宋体"/>
          <w:color w:val="000000"/>
          <w:kern w:val="0"/>
          <w:szCs w:val="21"/>
        </w:rPr>
        <w:t>（4）政府采购促进残疾人就业政策。</w:t>
      </w:r>
    </w:p>
    <w:p w14:paraId="56A09754" w14:textId="77777777" w:rsidR="00897BA6" w:rsidRPr="00897BA6" w:rsidRDefault="00897BA6" w:rsidP="00897BA6">
      <w:pPr>
        <w:spacing w:line="440" w:lineRule="exact"/>
        <w:ind w:firstLineChars="200" w:firstLine="420"/>
        <w:rPr>
          <w:rFonts w:ascii="宋体" w:eastAsia="宋体" w:hAnsi="宋体" w:cs="宋体" w:hint="eastAsia"/>
          <w:color w:val="000000"/>
          <w:kern w:val="0"/>
          <w:szCs w:val="21"/>
        </w:rPr>
      </w:pPr>
      <w:r w:rsidRPr="00897BA6">
        <w:rPr>
          <w:rFonts w:ascii="宋体" w:eastAsia="宋体" w:hAnsi="宋体" w:cs="宋体"/>
          <w:color w:val="000000"/>
          <w:kern w:val="0"/>
          <w:szCs w:val="21"/>
        </w:rPr>
        <w:t>（5）政府采购支持监狱企业发展。</w:t>
      </w:r>
    </w:p>
    <w:p w14:paraId="69DA63A1" w14:textId="77777777" w:rsidR="00897BA6" w:rsidRPr="00897BA6" w:rsidRDefault="00897BA6" w:rsidP="00897BA6">
      <w:pPr>
        <w:widowControl/>
        <w:spacing w:line="440" w:lineRule="exact"/>
        <w:ind w:firstLineChars="200" w:firstLine="420"/>
        <w:jc w:val="left"/>
        <w:rPr>
          <w:rFonts w:ascii="宋体" w:eastAsia="宋体" w:hAnsi="宋体" w:cs="Times New Roman" w:hint="eastAsia"/>
          <w:color w:val="000000"/>
          <w:szCs w:val="21"/>
        </w:rPr>
      </w:pPr>
      <w:bookmarkStart w:id="28" w:name="_Toc28359085"/>
      <w:bookmarkStart w:id="29" w:name="_Toc28359008"/>
      <w:bookmarkStart w:id="30" w:name="_Toc35393796"/>
      <w:bookmarkStart w:id="31" w:name="_Toc35393627"/>
      <w:bookmarkEnd w:id="27"/>
      <w:r w:rsidRPr="00897BA6">
        <w:rPr>
          <w:rFonts w:ascii="宋体" w:eastAsia="宋体" w:hAnsi="宋体" w:cs="宋体"/>
          <w:color w:val="000000"/>
          <w:kern w:val="0"/>
          <w:szCs w:val="21"/>
        </w:rPr>
        <w:t>3.投标人</w:t>
      </w:r>
      <w:r w:rsidRPr="00897BA6">
        <w:rPr>
          <w:rFonts w:ascii="宋体" w:eastAsia="宋体" w:hAnsi="宋体" w:cs="Times New Roman"/>
          <w:color w:val="000000"/>
          <w:szCs w:val="21"/>
        </w:rPr>
        <w:t>投标注意事项</w:t>
      </w:r>
    </w:p>
    <w:p w14:paraId="7A2D09D3" w14:textId="77777777" w:rsidR="00897BA6" w:rsidRPr="00897BA6" w:rsidRDefault="00897BA6" w:rsidP="00897BA6">
      <w:pPr>
        <w:widowControl/>
        <w:spacing w:line="440" w:lineRule="exact"/>
        <w:ind w:firstLineChars="200" w:firstLine="420"/>
        <w:jc w:val="left"/>
        <w:rPr>
          <w:rFonts w:ascii="宋体" w:eastAsia="宋体" w:hAnsi="宋体" w:cs="Times New Roman" w:hint="eastAsia"/>
          <w:color w:val="000000"/>
          <w:szCs w:val="21"/>
        </w:rPr>
      </w:pPr>
      <w:r w:rsidRPr="00897BA6">
        <w:rPr>
          <w:rFonts w:ascii="宋体" w:eastAsia="宋体" w:hAnsi="宋体" w:cs="Times New Roman"/>
          <w:color w:val="000000"/>
          <w:szCs w:val="21"/>
        </w:rPr>
        <w:t>（1）本项目为全流程电子化采购项目，通过广西政府采购云平台（</w:t>
      </w:r>
      <w:r w:rsidRPr="00897BA6">
        <w:rPr>
          <w:rFonts w:ascii="宋体" w:eastAsia="宋体" w:hAnsi="宋体" w:cs="Times New Roman"/>
          <w:bCs/>
          <w:color w:val="000000"/>
          <w:szCs w:val="21"/>
        </w:rPr>
        <w:t>https://www.gcy.zfcg.gxzf.gov.cn/</w:t>
      </w:r>
      <w:r w:rsidRPr="00897BA6">
        <w:rPr>
          <w:rFonts w:ascii="宋体" w:eastAsia="宋体" w:hAnsi="宋体" w:cs="Times New Roman"/>
          <w:color w:val="000000"/>
          <w:szCs w:val="21"/>
        </w:rPr>
        <w:t>）实行在线电子投标，投标人应按照本项目招标文件和广西政府采购云平台的要求编制、加密后在投标截止时间前通过网络上传至广西政府采购云平台（加密的电子投标文件是指</w:t>
      </w:r>
      <w:r w:rsidRPr="00897BA6">
        <w:rPr>
          <w:rFonts w:ascii="Times New Roman" w:eastAsia="宋体" w:hAnsi="Times New Roman" w:cs="Times New Roman"/>
          <w:color w:val="000000"/>
          <w:szCs w:val="24"/>
        </w:rPr>
        <w:t>后缀名为</w:t>
      </w:r>
      <w:r w:rsidRPr="00897BA6">
        <w:rPr>
          <w:rFonts w:ascii="Times New Roman" w:eastAsia="宋体" w:hAnsi="Times New Roman" w:cs="Times New Roman"/>
          <w:color w:val="000000"/>
          <w:szCs w:val="24"/>
        </w:rPr>
        <w:t>“jmbs”</w:t>
      </w:r>
      <w:r w:rsidRPr="00897BA6">
        <w:rPr>
          <w:rFonts w:ascii="Times New Roman" w:eastAsia="宋体" w:hAnsi="Times New Roman" w:cs="Times New Roman"/>
          <w:color w:val="000000"/>
          <w:szCs w:val="24"/>
        </w:rPr>
        <w:t>的文件</w:t>
      </w:r>
      <w:r w:rsidRPr="00897BA6">
        <w:rPr>
          <w:rFonts w:ascii="宋体" w:eastAsia="宋体" w:hAnsi="宋体" w:cs="Times New Roman"/>
          <w:color w:val="000000"/>
          <w:szCs w:val="21"/>
        </w:rPr>
        <w:t>），</w:t>
      </w:r>
      <w:r w:rsidRPr="00897BA6">
        <w:rPr>
          <w:rFonts w:ascii="宋体" w:eastAsia="宋体" w:hAnsi="宋体" w:cs="Times New Roman"/>
          <w:b/>
          <w:color w:val="000000"/>
          <w:szCs w:val="21"/>
        </w:rPr>
        <w:t>投标人在</w:t>
      </w:r>
      <w:r w:rsidRPr="00897BA6">
        <w:rPr>
          <w:rFonts w:ascii="宋体" w:eastAsia="宋体" w:hAnsi="宋体" w:cs="Times New Roman"/>
          <w:color w:val="000000"/>
          <w:szCs w:val="21"/>
        </w:rPr>
        <w:t>广西政府采购云平台</w:t>
      </w:r>
      <w:r w:rsidRPr="00897BA6">
        <w:rPr>
          <w:rFonts w:ascii="宋体" w:eastAsia="宋体" w:hAnsi="宋体" w:cs="Times New Roman"/>
          <w:b/>
          <w:color w:val="000000"/>
          <w:szCs w:val="21"/>
        </w:rPr>
        <w:t>提交电子投标文件时，请填写参加远程开标活动经办人联系方式。</w:t>
      </w:r>
      <w:r w:rsidRPr="00897BA6">
        <w:rPr>
          <w:rFonts w:ascii="宋体" w:eastAsia="宋体" w:hAnsi="宋体" w:cs="Times New Roman"/>
          <w:color w:val="000000"/>
          <w:szCs w:val="21"/>
        </w:rPr>
        <w:t>投标人登录广西政府采购云平台，依次进入“服务中心-帮助文档-操作流程-电子招投标-</w:t>
      </w:r>
      <w:r w:rsidRPr="00897BA6">
        <w:rPr>
          <w:rFonts w:ascii="Times New Roman" w:eastAsia="宋体" w:hAnsi="Times New Roman" w:cs="Times New Roman"/>
          <w:color w:val="000000"/>
          <w:szCs w:val="24"/>
        </w:rPr>
        <w:t>政府采购项目电子交易管理操作指南</w:t>
      </w:r>
      <w:r w:rsidRPr="00897BA6">
        <w:rPr>
          <w:rFonts w:ascii="Times New Roman" w:eastAsia="宋体" w:hAnsi="Times New Roman" w:cs="Times New Roman"/>
          <w:color w:val="000000"/>
          <w:szCs w:val="24"/>
        </w:rPr>
        <w:t>-</w:t>
      </w:r>
      <w:r w:rsidRPr="00897BA6">
        <w:rPr>
          <w:rFonts w:ascii="Times New Roman" w:eastAsia="宋体" w:hAnsi="Times New Roman" w:cs="Times New Roman"/>
          <w:color w:val="000000"/>
          <w:szCs w:val="24"/>
        </w:rPr>
        <w:t>供应商</w:t>
      </w:r>
      <w:r w:rsidRPr="00897BA6">
        <w:rPr>
          <w:rFonts w:ascii="宋体" w:eastAsia="宋体" w:hAnsi="宋体" w:cs="Times New Roman"/>
          <w:color w:val="000000"/>
          <w:szCs w:val="21"/>
        </w:rPr>
        <w:t>”查看电子投标具体操作流程。</w:t>
      </w:r>
    </w:p>
    <w:p w14:paraId="2CDEEAE6" w14:textId="77777777" w:rsidR="00897BA6" w:rsidRPr="00897BA6" w:rsidRDefault="00897BA6" w:rsidP="00897BA6">
      <w:pPr>
        <w:widowControl/>
        <w:spacing w:line="440" w:lineRule="exact"/>
        <w:ind w:firstLineChars="200" w:firstLine="420"/>
        <w:jc w:val="left"/>
        <w:rPr>
          <w:rFonts w:ascii="宋体" w:eastAsia="宋体" w:hAnsi="宋体" w:cs="Times New Roman" w:hint="eastAsia"/>
          <w:color w:val="000000"/>
          <w:szCs w:val="21"/>
        </w:rPr>
      </w:pPr>
      <w:r w:rsidRPr="00897BA6">
        <w:rPr>
          <w:rFonts w:ascii="宋体" w:eastAsia="宋体" w:hAnsi="宋体" w:cs="Times New Roman"/>
          <w:color w:val="00000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897BA6">
        <w:rPr>
          <w:rFonts w:ascii="宋体" w:eastAsia="宋体" w:hAnsi="宋体" w:cs="宋体"/>
          <w:color w:val="000000"/>
          <w:kern w:val="0"/>
          <w:szCs w:val="21"/>
        </w:rPr>
        <w:t>，</w:t>
      </w:r>
      <w:r w:rsidRPr="00897BA6">
        <w:rPr>
          <w:rFonts w:ascii="宋体" w:eastAsia="宋体" w:hAnsi="宋体" w:cs="Times New Roman"/>
          <w:color w:val="000000"/>
          <w:szCs w:val="21"/>
        </w:rPr>
        <w:t>依次进入“服务中心-入驻与配置”中查看CA数字证书办理操作流程。</w:t>
      </w:r>
      <w:r w:rsidRPr="00897BA6">
        <w:rPr>
          <w:rFonts w:ascii="宋体" w:eastAsia="宋体" w:hAnsi="宋体" w:cs="宋体"/>
          <w:bCs/>
          <w:color w:val="000000"/>
          <w:kern w:val="0"/>
          <w:szCs w:val="21"/>
        </w:rPr>
        <w:t>如在操作过程中遇到问题或者需要技术支持，请致电客服热线：</w:t>
      </w:r>
      <w:r w:rsidRPr="00897BA6">
        <w:rPr>
          <w:rFonts w:ascii="宋体" w:eastAsia="宋体" w:hAnsi="宋体" w:cs="宋体"/>
          <w:bCs/>
          <w:color w:val="000000"/>
          <w:szCs w:val="21"/>
        </w:rPr>
        <w:t>95763或</w:t>
      </w:r>
      <w:r w:rsidRPr="00897BA6">
        <w:rPr>
          <w:rFonts w:ascii="宋体" w:eastAsia="宋体" w:hAnsi="宋体" w:cs="宋体"/>
          <w:color w:val="000000"/>
          <w:szCs w:val="21"/>
        </w:rPr>
        <w:t>0771-3381253</w:t>
      </w:r>
      <w:r w:rsidRPr="00897BA6">
        <w:rPr>
          <w:rFonts w:ascii="宋体" w:eastAsia="宋体" w:hAnsi="宋体" w:cs="Times New Roman"/>
          <w:color w:val="000000"/>
          <w:szCs w:val="21"/>
        </w:rPr>
        <w:t>）。</w:t>
      </w:r>
    </w:p>
    <w:p w14:paraId="7EE64E25" w14:textId="77777777" w:rsidR="00897BA6" w:rsidRPr="00897BA6" w:rsidRDefault="00897BA6" w:rsidP="00897BA6">
      <w:pPr>
        <w:snapToGrid w:val="0"/>
        <w:spacing w:line="440" w:lineRule="exact"/>
        <w:ind w:firstLineChars="200" w:firstLine="420"/>
        <w:rPr>
          <w:rFonts w:ascii="宋体" w:eastAsia="宋体" w:hAnsi="宋体" w:cs="宋体" w:hint="eastAsia"/>
          <w:color w:val="000000"/>
          <w:kern w:val="0"/>
          <w:szCs w:val="21"/>
        </w:rPr>
      </w:pPr>
      <w:r w:rsidRPr="00897BA6">
        <w:rPr>
          <w:rFonts w:ascii="宋体" w:eastAsia="宋体" w:hAnsi="宋体" w:cs="宋体"/>
          <w:color w:val="000000"/>
          <w:kern w:val="0"/>
          <w:szCs w:val="21"/>
        </w:rPr>
        <w:t>（3）CA证书在线解密：投标人投标时，需凭制作投标文件时用来加密的有效数字证书（CA认证）登录</w:t>
      </w:r>
      <w:r w:rsidRPr="00897BA6">
        <w:rPr>
          <w:rFonts w:ascii="宋体" w:eastAsia="宋体" w:hAnsi="宋体" w:cs="Times New Roman"/>
          <w:color w:val="000000"/>
          <w:szCs w:val="21"/>
        </w:rPr>
        <w:t>广西政府采购云平台</w:t>
      </w:r>
      <w:r w:rsidRPr="00897BA6">
        <w:rPr>
          <w:rFonts w:ascii="宋体" w:eastAsia="宋体" w:hAnsi="宋体" w:cs="宋体"/>
          <w:color w:val="000000"/>
          <w:kern w:val="0"/>
          <w:szCs w:val="21"/>
        </w:rPr>
        <w:t>电子开标大厅现场按规定时间对加密的投标文件进行解密，否则后果自负。</w:t>
      </w:r>
    </w:p>
    <w:p w14:paraId="6450E46A" w14:textId="77777777" w:rsidR="00897BA6" w:rsidRPr="00897BA6" w:rsidRDefault="00897BA6" w:rsidP="00897BA6">
      <w:pPr>
        <w:spacing w:line="440" w:lineRule="exact"/>
        <w:ind w:firstLineChars="202" w:firstLine="424"/>
        <w:rPr>
          <w:rFonts w:ascii="宋体" w:eastAsia="宋体" w:hAnsi="宋体" w:cs="Times New Roman" w:hint="eastAsia"/>
          <w:color w:val="000000"/>
          <w:szCs w:val="21"/>
        </w:rPr>
      </w:pPr>
      <w:r w:rsidRPr="00897BA6">
        <w:rPr>
          <w:rFonts w:ascii="宋体" w:eastAsia="宋体" w:hAnsi="宋体" w:cs="Times New Roman"/>
          <w:color w:val="000000"/>
          <w:szCs w:val="21"/>
        </w:rPr>
        <w:t>注：1）为确保网上操作合法、有效和安全，请投标人确保在电子投标过程中能够对相关数据电文进行加密和使用电子签章，妥善保管CA数字证书并使用有效的CA数字证书参</w:t>
      </w:r>
      <w:r w:rsidRPr="00897BA6">
        <w:rPr>
          <w:rFonts w:ascii="宋体" w:eastAsia="宋体" w:hAnsi="宋体" w:cs="Times New Roman"/>
          <w:color w:val="000000"/>
          <w:szCs w:val="21"/>
        </w:rPr>
        <w:lastRenderedPageBreak/>
        <w:t>与整个招标活动。</w:t>
      </w:r>
    </w:p>
    <w:p w14:paraId="0E57A3D5" w14:textId="77777777" w:rsidR="00897BA6" w:rsidRPr="00897BA6" w:rsidRDefault="00897BA6" w:rsidP="00897BA6">
      <w:pPr>
        <w:spacing w:line="440" w:lineRule="exact"/>
        <w:ind w:firstLineChars="202" w:firstLine="424"/>
        <w:rPr>
          <w:rFonts w:ascii="宋体" w:eastAsia="宋体" w:hAnsi="宋体" w:cs="宋体" w:hint="eastAsia"/>
          <w:color w:val="000000"/>
          <w:kern w:val="0"/>
          <w:szCs w:val="21"/>
        </w:rPr>
      </w:pPr>
      <w:r w:rsidRPr="00897BA6">
        <w:rPr>
          <w:rFonts w:ascii="宋体" w:eastAsia="宋体" w:hAnsi="宋体" w:cs="Times New Roman"/>
          <w:color w:val="000000"/>
          <w:szCs w:val="21"/>
        </w:rPr>
        <w:t>2）</w:t>
      </w:r>
      <w:r w:rsidRPr="00897BA6">
        <w:rPr>
          <w:rFonts w:ascii="宋体" w:eastAsia="宋体" w:hAnsi="宋体" w:cs="Times New Roman"/>
          <w:bCs/>
          <w:color w:val="000000"/>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897BA6">
        <w:rPr>
          <w:rFonts w:ascii="宋体" w:eastAsia="宋体" w:hAnsi="宋体" w:cs="Times New Roman"/>
          <w:color w:val="000000"/>
          <w:szCs w:val="21"/>
        </w:rPr>
        <w:t>广西政府采购云平台</w:t>
      </w:r>
      <w:r w:rsidRPr="00897BA6">
        <w:rPr>
          <w:rFonts w:ascii="宋体" w:eastAsia="宋体" w:hAnsi="宋体" w:cs="Times New Roman"/>
          <w:bCs/>
          <w:color w:val="000000"/>
          <w:szCs w:val="21"/>
        </w:rPr>
        <w:t>将予以拒收。</w:t>
      </w:r>
    </w:p>
    <w:p w14:paraId="5334D661" w14:textId="77777777" w:rsidR="00897BA6" w:rsidRPr="00897BA6" w:rsidRDefault="00897BA6" w:rsidP="00897BA6">
      <w:pPr>
        <w:spacing w:line="440" w:lineRule="exact"/>
        <w:ind w:firstLineChars="200" w:firstLine="482"/>
        <w:rPr>
          <w:rFonts w:ascii="黑体" w:eastAsia="黑体" w:hAnsi="黑体" w:cs="Times New Roman" w:hint="eastAsia"/>
          <w:b/>
          <w:bCs/>
          <w:color w:val="000000"/>
          <w:sz w:val="24"/>
          <w:szCs w:val="24"/>
        </w:rPr>
      </w:pPr>
      <w:r w:rsidRPr="00897BA6">
        <w:rPr>
          <w:rFonts w:ascii="黑体" w:eastAsia="黑体" w:hAnsi="黑体" w:cs="Times New Roman"/>
          <w:b/>
          <w:bCs/>
          <w:color w:val="000000"/>
          <w:sz w:val="24"/>
          <w:szCs w:val="24"/>
        </w:rPr>
        <w:t>七、对本次招标提出询问，请按以下方式联系。</w:t>
      </w:r>
      <w:bookmarkEnd w:id="28"/>
      <w:bookmarkEnd w:id="29"/>
      <w:bookmarkEnd w:id="30"/>
      <w:bookmarkEnd w:id="31"/>
    </w:p>
    <w:p w14:paraId="2D112354" w14:textId="77777777" w:rsidR="00897BA6" w:rsidRPr="00897BA6" w:rsidRDefault="00897BA6" w:rsidP="00897BA6">
      <w:pPr>
        <w:spacing w:line="440" w:lineRule="exact"/>
        <w:ind w:firstLineChars="270" w:firstLine="567"/>
        <w:jc w:val="left"/>
        <w:rPr>
          <w:rFonts w:ascii="宋体" w:eastAsia="宋体" w:hAnsi="宋体" w:cs="宋体" w:hint="eastAsia"/>
          <w:color w:val="000000"/>
          <w:szCs w:val="21"/>
        </w:rPr>
      </w:pPr>
      <w:r w:rsidRPr="00897BA6">
        <w:rPr>
          <w:rFonts w:ascii="宋体" w:eastAsia="宋体" w:hAnsi="宋体" w:cs="宋体"/>
          <w:color w:val="000000"/>
          <w:szCs w:val="21"/>
        </w:rPr>
        <w:t>1.采购人信息</w:t>
      </w:r>
    </w:p>
    <w:p w14:paraId="05850A10" w14:textId="77777777" w:rsidR="00897BA6" w:rsidRPr="00897BA6" w:rsidRDefault="00897BA6" w:rsidP="00897BA6">
      <w:pPr>
        <w:spacing w:line="440" w:lineRule="exact"/>
        <w:ind w:firstLineChars="270" w:firstLine="567"/>
        <w:jc w:val="left"/>
        <w:rPr>
          <w:rFonts w:ascii="宋体" w:eastAsia="宋体" w:hAnsi="宋体" w:cs="Times New Roman" w:hint="eastAsia"/>
          <w:color w:val="000000"/>
          <w:szCs w:val="21"/>
        </w:rPr>
      </w:pPr>
      <w:r w:rsidRPr="00897BA6">
        <w:rPr>
          <w:rFonts w:ascii="宋体" w:eastAsia="宋体" w:hAnsi="宋体" w:cs="Times New Roman"/>
          <w:color w:val="000000"/>
          <w:szCs w:val="21"/>
        </w:rPr>
        <w:t>名 称：广西壮族自治区高级人民法院</w:t>
      </w:r>
    </w:p>
    <w:p w14:paraId="5BDFB24C" w14:textId="77777777" w:rsidR="00897BA6" w:rsidRPr="00897BA6" w:rsidRDefault="00897BA6" w:rsidP="00897BA6">
      <w:pPr>
        <w:spacing w:line="440" w:lineRule="exact"/>
        <w:ind w:firstLineChars="270" w:firstLine="567"/>
        <w:jc w:val="left"/>
        <w:rPr>
          <w:rFonts w:ascii="宋体" w:eastAsia="宋体" w:hAnsi="宋体" w:cs="Times New Roman" w:hint="eastAsia"/>
          <w:color w:val="000000"/>
          <w:szCs w:val="21"/>
        </w:rPr>
      </w:pPr>
      <w:r w:rsidRPr="00897BA6">
        <w:rPr>
          <w:rFonts w:ascii="宋体" w:eastAsia="宋体" w:hAnsi="宋体" w:cs="Times New Roman"/>
          <w:color w:val="000000"/>
          <w:szCs w:val="21"/>
        </w:rPr>
        <w:t>地址：广西南宁市青秀区民族大道121号</w:t>
      </w:r>
    </w:p>
    <w:p w14:paraId="2FC7E713" w14:textId="77777777" w:rsidR="00897BA6" w:rsidRPr="00897BA6" w:rsidRDefault="00897BA6" w:rsidP="00897BA6">
      <w:pPr>
        <w:spacing w:line="440" w:lineRule="exact"/>
        <w:ind w:firstLineChars="270" w:firstLine="567"/>
        <w:jc w:val="left"/>
        <w:rPr>
          <w:rFonts w:ascii="宋体" w:eastAsia="宋体" w:hAnsi="宋体" w:cs="Times New Roman" w:hint="eastAsia"/>
          <w:color w:val="000000"/>
          <w:szCs w:val="21"/>
        </w:rPr>
      </w:pPr>
      <w:r w:rsidRPr="00897BA6">
        <w:rPr>
          <w:rFonts w:ascii="宋体" w:eastAsia="宋体" w:hAnsi="宋体" w:cs="Times New Roman"/>
          <w:color w:val="000000"/>
          <w:szCs w:val="21"/>
        </w:rPr>
        <w:t>联系方式：周文健；0771-</w:t>
      </w:r>
      <w:bookmarkStart w:id="32" w:name="_Toc28359086"/>
      <w:bookmarkStart w:id="33" w:name="_Toc28359009"/>
      <w:r w:rsidRPr="00897BA6">
        <w:rPr>
          <w:rFonts w:ascii="宋体" w:eastAsia="宋体" w:hAnsi="宋体" w:cs="宋体"/>
          <w:color w:val="000000"/>
          <w:szCs w:val="21"/>
        </w:rPr>
        <w:t>5788338</w:t>
      </w:r>
    </w:p>
    <w:bookmarkEnd w:id="32"/>
    <w:bookmarkEnd w:id="33"/>
    <w:p w14:paraId="22F89919" w14:textId="77777777" w:rsidR="00897BA6" w:rsidRPr="00897BA6" w:rsidRDefault="00897BA6" w:rsidP="00897BA6">
      <w:pPr>
        <w:snapToGrid w:val="0"/>
        <w:spacing w:line="440" w:lineRule="exact"/>
        <w:ind w:firstLineChars="300" w:firstLine="630"/>
        <w:rPr>
          <w:rFonts w:ascii="宋体" w:eastAsia="宋体" w:hAnsi="宋体" w:cs="宋体" w:hint="eastAsia"/>
          <w:color w:val="000000"/>
          <w:szCs w:val="21"/>
        </w:rPr>
      </w:pPr>
      <w:r w:rsidRPr="00897BA6">
        <w:rPr>
          <w:rFonts w:ascii="宋体" w:eastAsia="宋体" w:hAnsi="宋体" w:cs="宋体"/>
          <w:color w:val="000000"/>
          <w:szCs w:val="21"/>
        </w:rPr>
        <w:t>2.采购代理机构信息</w:t>
      </w:r>
    </w:p>
    <w:p w14:paraId="36161BB7" w14:textId="77777777" w:rsidR="00897BA6" w:rsidRPr="00897BA6" w:rsidRDefault="00897BA6" w:rsidP="00897BA6">
      <w:pPr>
        <w:snapToGrid w:val="0"/>
        <w:spacing w:line="440" w:lineRule="exact"/>
        <w:ind w:firstLineChars="300" w:firstLine="630"/>
        <w:rPr>
          <w:rFonts w:ascii="宋体" w:eastAsia="宋体" w:hAnsi="宋体" w:cs="宋体" w:hint="eastAsia"/>
          <w:color w:val="000000"/>
          <w:szCs w:val="21"/>
        </w:rPr>
      </w:pPr>
      <w:r w:rsidRPr="00897BA6">
        <w:rPr>
          <w:rFonts w:ascii="宋体" w:eastAsia="宋体" w:hAnsi="宋体" w:cs="宋体"/>
          <w:color w:val="000000"/>
          <w:szCs w:val="21"/>
        </w:rPr>
        <w:t xml:space="preserve">名 称：云之龙咨询集团有限公司　　</w:t>
      </w:r>
    </w:p>
    <w:p w14:paraId="093207D6" w14:textId="77777777" w:rsidR="00897BA6" w:rsidRPr="00897BA6" w:rsidRDefault="00897BA6" w:rsidP="00897BA6">
      <w:pPr>
        <w:snapToGrid w:val="0"/>
        <w:spacing w:line="440" w:lineRule="exact"/>
        <w:ind w:firstLineChars="300" w:firstLine="630"/>
        <w:rPr>
          <w:rFonts w:ascii="宋体" w:eastAsia="宋体" w:hAnsi="宋体" w:cs="宋体" w:hint="eastAsia"/>
          <w:color w:val="000000"/>
          <w:szCs w:val="21"/>
        </w:rPr>
      </w:pPr>
      <w:r w:rsidRPr="00897BA6">
        <w:rPr>
          <w:rFonts w:ascii="宋体" w:eastAsia="宋体" w:hAnsi="宋体" w:cs="宋体"/>
          <w:color w:val="000000"/>
          <w:szCs w:val="21"/>
        </w:rPr>
        <w:t>地　址：</w:t>
      </w:r>
      <w:r w:rsidRPr="00897BA6">
        <w:rPr>
          <w:rFonts w:ascii="宋体" w:eastAsia="宋体" w:hAnsi="宋体" w:cs="Times New Roman"/>
          <w:color w:val="000000"/>
          <w:szCs w:val="21"/>
        </w:rPr>
        <w:t>广西</w:t>
      </w:r>
      <w:r w:rsidRPr="00897BA6">
        <w:rPr>
          <w:rFonts w:ascii="宋体" w:eastAsia="宋体" w:hAnsi="宋体" w:cs="宋体"/>
          <w:color w:val="000000"/>
          <w:szCs w:val="21"/>
        </w:rPr>
        <w:t xml:space="preserve">南宁市良庆区云英路15号3号楼云之龙咨询集团大厦6楼/530201　　</w:t>
      </w:r>
    </w:p>
    <w:p w14:paraId="5F6353BD" w14:textId="77777777" w:rsidR="00897BA6" w:rsidRPr="00897BA6" w:rsidRDefault="00897BA6" w:rsidP="00897BA6">
      <w:pPr>
        <w:snapToGrid w:val="0"/>
        <w:spacing w:line="440" w:lineRule="exact"/>
        <w:ind w:firstLineChars="300" w:firstLine="630"/>
        <w:rPr>
          <w:rFonts w:ascii="宋体" w:eastAsia="宋体" w:hAnsi="宋体" w:cs="宋体" w:hint="eastAsia"/>
          <w:color w:val="000000"/>
          <w:szCs w:val="21"/>
        </w:rPr>
      </w:pPr>
      <w:r w:rsidRPr="00897BA6">
        <w:rPr>
          <w:rFonts w:ascii="宋体" w:eastAsia="宋体" w:hAnsi="宋体" w:cs="宋体"/>
          <w:color w:val="000000"/>
          <w:szCs w:val="21"/>
        </w:rPr>
        <w:t xml:space="preserve">联系方式：0771-2611898、2618118、2618199　</w:t>
      </w:r>
    </w:p>
    <w:p w14:paraId="00905FF1" w14:textId="77777777" w:rsidR="00897BA6" w:rsidRPr="00897BA6" w:rsidRDefault="00897BA6" w:rsidP="00897BA6">
      <w:pPr>
        <w:snapToGrid w:val="0"/>
        <w:spacing w:line="440" w:lineRule="exact"/>
        <w:ind w:firstLineChars="300" w:firstLine="630"/>
        <w:rPr>
          <w:rFonts w:ascii="宋体" w:eastAsia="宋体" w:hAnsi="宋体" w:cs="宋体" w:hint="eastAsia"/>
          <w:color w:val="000000"/>
          <w:szCs w:val="21"/>
        </w:rPr>
      </w:pPr>
      <w:r w:rsidRPr="00897BA6">
        <w:rPr>
          <w:rFonts w:ascii="宋体" w:eastAsia="宋体" w:hAnsi="宋体" w:cs="宋体"/>
          <w:color w:val="000000"/>
          <w:szCs w:val="21"/>
        </w:rPr>
        <w:t>3.项目联系方式</w:t>
      </w:r>
    </w:p>
    <w:p w14:paraId="2971D65E" w14:textId="77777777" w:rsidR="00897BA6" w:rsidRDefault="00897BA6" w:rsidP="00897BA6">
      <w:pPr>
        <w:snapToGrid w:val="0"/>
        <w:spacing w:line="440" w:lineRule="exact"/>
        <w:ind w:firstLineChars="300" w:firstLine="630"/>
        <w:rPr>
          <w:rFonts w:ascii="宋体" w:eastAsia="宋体" w:hAnsi="宋体" w:cs="宋体" w:hint="eastAsia"/>
          <w:color w:val="000000"/>
          <w:szCs w:val="21"/>
        </w:rPr>
      </w:pPr>
      <w:r w:rsidRPr="00897BA6">
        <w:rPr>
          <w:rFonts w:ascii="宋体" w:eastAsia="宋体" w:hAnsi="宋体" w:cs="宋体"/>
          <w:color w:val="000000"/>
          <w:szCs w:val="21"/>
        </w:rPr>
        <w:t>项目联系人：吴俞瑶、岑昌桦</w:t>
      </w:r>
    </w:p>
    <w:p w14:paraId="22F4463A" w14:textId="681D195C" w:rsidR="001F5FF1" w:rsidRDefault="00897BA6" w:rsidP="00897BA6">
      <w:pPr>
        <w:snapToGrid w:val="0"/>
        <w:spacing w:line="440" w:lineRule="exact"/>
        <w:ind w:firstLineChars="300" w:firstLine="630"/>
        <w:rPr>
          <w:rFonts w:ascii="宋体" w:eastAsia="宋体" w:hAnsi="宋体" w:cs="宋体" w:hint="eastAsia"/>
          <w:color w:val="000000"/>
          <w:szCs w:val="21"/>
        </w:rPr>
      </w:pPr>
      <w:r w:rsidRPr="00897BA6">
        <w:rPr>
          <w:rFonts w:ascii="宋体" w:eastAsia="宋体" w:hAnsi="宋体" w:cs="宋体"/>
          <w:color w:val="000000"/>
          <w:szCs w:val="21"/>
        </w:rPr>
        <w:t>电　话：　0771-2611898、2618118、2618199</w:t>
      </w:r>
    </w:p>
    <w:p w14:paraId="3F62DD47" w14:textId="77777777" w:rsidR="001F5FF1" w:rsidRDefault="001F5FF1">
      <w:pPr>
        <w:widowControl/>
        <w:jc w:val="left"/>
        <w:rPr>
          <w:rFonts w:ascii="宋体" w:eastAsia="宋体" w:hAnsi="宋体" w:cs="宋体" w:hint="eastAsia"/>
          <w:color w:val="000000"/>
          <w:szCs w:val="21"/>
        </w:rPr>
      </w:pPr>
      <w:r>
        <w:rPr>
          <w:rFonts w:ascii="宋体" w:eastAsia="宋体" w:hAnsi="宋体" w:cs="宋体" w:hint="eastAsia"/>
          <w:color w:val="000000"/>
          <w:szCs w:val="21"/>
        </w:rPr>
        <w:br w:type="page"/>
      </w:r>
    </w:p>
    <w:p w14:paraId="343FB5C0" w14:textId="77777777" w:rsidR="001F5FF1" w:rsidRPr="001F5FF1" w:rsidRDefault="001F5FF1" w:rsidP="001F5FF1">
      <w:pPr>
        <w:jc w:val="center"/>
        <w:rPr>
          <w:rFonts w:ascii="方正小标宋简体" w:eastAsia="方正小标宋简体" w:hAnsi="Times New Roman" w:cs="Times New Roman"/>
          <w:color w:val="000000"/>
          <w:sz w:val="44"/>
          <w:szCs w:val="44"/>
        </w:rPr>
      </w:pPr>
      <w:r w:rsidRPr="001F5FF1">
        <w:rPr>
          <w:rFonts w:ascii="方正小标宋简体" w:eastAsia="方正小标宋简体" w:hAnsi="Times New Roman" w:cs="Times New Roman"/>
          <w:color w:val="000000"/>
          <w:sz w:val="44"/>
          <w:szCs w:val="44"/>
        </w:rPr>
        <w:lastRenderedPageBreak/>
        <w:t>廉洁告知书</w:t>
      </w:r>
    </w:p>
    <w:p w14:paraId="0B2C5F8B" w14:textId="77777777" w:rsidR="001F5FF1" w:rsidRPr="001F5FF1" w:rsidRDefault="001F5FF1" w:rsidP="001F5FF1">
      <w:pPr>
        <w:ind w:firstLineChars="200" w:firstLine="560"/>
        <w:rPr>
          <w:rFonts w:ascii="方正小标宋简体" w:eastAsia="方正小标宋简体" w:hAnsi="Times New Roman" w:cs="Times New Roman"/>
          <w:color w:val="000000"/>
          <w:sz w:val="28"/>
          <w:szCs w:val="28"/>
        </w:rPr>
      </w:pPr>
      <w:r w:rsidRPr="001F5FF1">
        <w:rPr>
          <w:rFonts w:ascii="方正小标宋简体" w:eastAsia="方正小标宋简体" w:hAnsi="Times New Roman" w:cs="Times New Roman"/>
          <w:color w:val="000000"/>
          <w:sz w:val="28"/>
          <w:szCs w:val="28"/>
        </w:rPr>
        <w:t>为营造</w:t>
      </w:r>
      <w:r w:rsidRPr="001F5FF1">
        <w:rPr>
          <w:rFonts w:ascii="方正小标宋简体" w:eastAsia="方正小标宋简体" w:hAnsi="Times New Roman" w:cs="Times New Roman"/>
          <w:color w:val="000000"/>
          <w:sz w:val="28"/>
          <w:szCs w:val="28"/>
        </w:rPr>
        <w:t>“</w:t>
      </w:r>
      <w:r w:rsidRPr="001F5FF1">
        <w:rPr>
          <w:rFonts w:ascii="方正小标宋简体" w:eastAsia="方正小标宋简体" w:hAnsi="Times New Roman" w:cs="Times New Roman"/>
          <w:color w:val="000000"/>
          <w:sz w:val="28"/>
          <w:szCs w:val="28"/>
        </w:rPr>
        <w:t>反对贿赂，公平竞争</w:t>
      </w:r>
      <w:r w:rsidRPr="001F5FF1">
        <w:rPr>
          <w:rFonts w:ascii="方正小标宋简体" w:eastAsia="方正小标宋简体" w:hAnsi="Times New Roman" w:cs="Times New Roman"/>
          <w:color w:val="000000"/>
          <w:sz w:val="28"/>
          <w:szCs w:val="28"/>
        </w:rPr>
        <w:t>”</w:t>
      </w:r>
      <w:r w:rsidRPr="001F5FF1">
        <w:rPr>
          <w:rFonts w:ascii="方正小标宋简体" w:eastAsia="方正小标宋简体" w:hAnsi="Times New Roman" w:cs="Times New Roman"/>
          <w:color w:val="000000"/>
          <w:sz w:val="28"/>
          <w:szCs w:val="28"/>
        </w:rPr>
        <w:t>的政府采购环境，贵公司在广西壮族自治区高级人民法院项目的政府采购活动中，要遵守政府采购相关法律法规，做到廉洁自律诚实守信。现将有关事项告知如下:</w:t>
      </w:r>
    </w:p>
    <w:p w14:paraId="405A1457" w14:textId="77777777" w:rsidR="001F5FF1" w:rsidRPr="001F5FF1" w:rsidRDefault="001F5FF1" w:rsidP="001F5FF1">
      <w:pPr>
        <w:ind w:firstLineChars="200" w:firstLine="560"/>
        <w:rPr>
          <w:rFonts w:ascii="方正小标宋简体" w:eastAsia="方正小标宋简体" w:hAnsi="Times New Roman" w:cs="Times New Roman"/>
          <w:color w:val="000000"/>
          <w:sz w:val="28"/>
          <w:szCs w:val="28"/>
        </w:rPr>
      </w:pPr>
      <w:r w:rsidRPr="001F5FF1">
        <w:rPr>
          <w:rFonts w:ascii="方正小标宋简体" w:eastAsia="方正小标宋简体" w:hAnsi="Times New Roman" w:cs="Times New Roman"/>
          <w:color w:val="000000"/>
          <w:sz w:val="28"/>
          <w:szCs w:val="28"/>
        </w:rPr>
        <w:t>一、严格遵守《中华人民共和国政府采购法》以及相关法律法规，对可能影响政府采购活动公平、公正的情况应当及时向有关部门反映。</w:t>
      </w:r>
    </w:p>
    <w:p w14:paraId="5ACB13F6" w14:textId="77777777" w:rsidR="001F5FF1" w:rsidRPr="001F5FF1" w:rsidRDefault="001F5FF1" w:rsidP="001F5FF1">
      <w:pPr>
        <w:ind w:firstLineChars="200" w:firstLine="560"/>
        <w:rPr>
          <w:rFonts w:ascii="方正小标宋简体" w:eastAsia="方正小标宋简体" w:hAnsi="Times New Roman" w:cs="Times New Roman"/>
          <w:color w:val="000000"/>
          <w:sz w:val="28"/>
          <w:szCs w:val="28"/>
        </w:rPr>
      </w:pPr>
      <w:r w:rsidRPr="001F5FF1">
        <w:rPr>
          <w:rFonts w:ascii="方正小标宋简体" w:eastAsia="方正小标宋简体" w:hAnsi="Times New Roman" w:cs="Times New Roman"/>
          <w:color w:val="000000"/>
          <w:sz w:val="28"/>
          <w:szCs w:val="28"/>
        </w:rPr>
        <w:t>二、不得与项目相关工作人员单独会谈或者见面，不得邀请项目相关工作人员参加私自安排的宴请或活动。</w:t>
      </w:r>
    </w:p>
    <w:p w14:paraId="3BC9B3B6" w14:textId="77777777" w:rsidR="001F5FF1" w:rsidRPr="001F5FF1" w:rsidRDefault="001F5FF1" w:rsidP="001F5FF1">
      <w:pPr>
        <w:ind w:firstLineChars="200" w:firstLine="560"/>
        <w:rPr>
          <w:rFonts w:ascii="方正小标宋简体" w:eastAsia="方正小标宋简体" w:hAnsi="Times New Roman" w:cs="Times New Roman"/>
          <w:color w:val="000000"/>
          <w:sz w:val="28"/>
          <w:szCs w:val="28"/>
        </w:rPr>
      </w:pPr>
      <w:r w:rsidRPr="001F5FF1">
        <w:rPr>
          <w:rFonts w:ascii="方正小标宋简体" w:eastAsia="方正小标宋简体" w:hAnsi="Times New Roman" w:cs="Times New Roman"/>
          <w:color w:val="000000"/>
          <w:sz w:val="28"/>
          <w:szCs w:val="28"/>
        </w:rPr>
        <w:t>三、不准向项目相关工作人员就项目的投资评审、采购文件等有关问题进行私下商谈或者达成默契。</w:t>
      </w:r>
    </w:p>
    <w:p w14:paraId="440023CF" w14:textId="77777777" w:rsidR="001F5FF1" w:rsidRPr="001F5FF1" w:rsidRDefault="001F5FF1" w:rsidP="001F5FF1">
      <w:pPr>
        <w:ind w:firstLineChars="200" w:firstLine="560"/>
        <w:rPr>
          <w:rFonts w:ascii="方正小标宋简体" w:eastAsia="方正小标宋简体" w:hAnsi="Times New Roman" w:cs="Times New Roman"/>
          <w:color w:val="000000"/>
          <w:sz w:val="28"/>
          <w:szCs w:val="28"/>
        </w:rPr>
      </w:pPr>
      <w:r w:rsidRPr="001F5FF1">
        <w:rPr>
          <w:rFonts w:ascii="方正小标宋简体" w:eastAsia="方正小标宋简体" w:hAnsi="Times New Roman" w:cs="Times New Roman"/>
          <w:color w:val="000000"/>
          <w:sz w:val="28"/>
          <w:szCs w:val="28"/>
        </w:rPr>
        <w:t>四、不准向项目相关工作人员提供现金、礼券、物品等其他任何好处，不准向项目相关工作人员进行诱贿、威逼利诱、敲诈勒索等行为。</w:t>
      </w:r>
    </w:p>
    <w:p w14:paraId="546A9C1B" w14:textId="77777777" w:rsidR="001F5FF1" w:rsidRPr="001F5FF1" w:rsidRDefault="001F5FF1" w:rsidP="001F5FF1">
      <w:pPr>
        <w:ind w:firstLineChars="200" w:firstLine="560"/>
        <w:rPr>
          <w:rFonts w:ascii="方正小标宋简体" w:eastAsia="方正小标宋简体" w:hAnsi="Times New Roman" w:cs="Times New Roman"/>
          <w:color w:val="000000"/>
          <w:sz w:val="28"/>
          <w:szCs w:val="28"/>
        </w:rPr>
      </w:pPr>
      <w:r w:rsidRPr="001F5FF1">
        <w:rPr>
          <w:rFonts w:ascii="方正小标宋简体" w:eastAsia="方正小标宋简体" w:hAnsi="Times New Roman" w:cs="Times New Roman"/>
          <w:color w:val="000000"/>
          <w:sz w:val="28"/>
          <w:szCs w:val="28"/>
        </w:rPr>
        <w:t>五、在参与政府采购活动过程中，应当遵循自愿、平等、公平、诚信原则，不得与项目相关工作人员、其他供应商或者采购代理机构串通，弄虚作假骗取中标(成交)。</w:t>
      </w:r>
    </w:p>
    <w:p w14:paraId="18F3A4D5" w14:textId="77777777" w:rsidR="001F5FF1" w:rsidRPr="001F5FF1" w:rsidRDefault="001F5FF1" w:rsidP="001F5FF1">
      <w:pPr>
        <w:ind w:firstLineChars="200" w:firstLine="560"/>
        <w:rPr>
          <w:rFonts w:ascii="方正小标宋简体" w:eastAsia="方正小标宋简体" w:hAnsi="Times New Roman" w:cs="Times New Roman"/>
          <w:color w:val="000000"/>
          <w:sz w:val="28"/>
          <w:szCs w:val="28"/>
        </w:rPr>
      </w:pPr>
      <w:r w:rsidRPr="001F5FF1">
        <w:rPr>
          <w:rFonts w:ascii="方正小标宋简体" w:eastAsia="方正小标宋简体" w:hAnsi="Times New Roman" w:cs="Times New Roman"/>
          <w:color w:val="000000"/>
          <w:sz w:val="28"/>
          <w:szCs w:val="28"/>
        </w:rPr>
        <w:t>六、参与政府采购活动所提供的一切材料真实、准确、完整、合法、有效，并具备独立完成项目的能力，不得以他人名义参与政府采购活动。</w:t>
      </w:r>
    </w:p>
    <w:p w14:paraId="56073DDE" w14:textId="77777777" w:rsidR="001F5FF1" w:rsidRPr="001F5FF1" w:rsidRDefault="001F5FF1" w:rsidP="001F5FF1">
      <w:pPr>
        <w:ind w:firstLineChars="200" w:firstLine="560"/>
        <w:rPr>
          <w:rFonts w:ascii="方正小标宋简体" w:eastAsia="方正小标宋简体" w:hAnsi="Times New Roman" w:cs="Times New Roman"/>
          <w:color w:val="000000"/>
          <w:sz w:val="28"/>
          <w:szCs w:val="28"/>
        </w:rPr>
      </w:pPr>
      <w:r w:rsidRPr="001F5FF1">
        <w:rPr>
          <w:rFonts w:ascii="方正小标宋简体" w:eastAsia="方正小标宋简体" w:hAnsi="Times New Roman" w:cs="Times New Roman"/>
          <w:color w:val="000000"/>
          <w:sz w:val="28"/>
          <w:szCs w:val="28"/>
        </w:rPr>
        <w:t>七、严格执行政府采购合同管理规定，不将中标(成交)项目转包分包，从中谋取利益，不得以明示或者暗示的方式承诺给予项目相关工作人员回扣或其他利益。</w:t>
      </w:r>
    </w:p>
    <w:p w14:paraId="6EDD5A38" w14:textId="77777777" w:rsidR="001F5FF1" w:rsidRPr="001F5FF1" w:rsidRDefault="001F5FF1" w:rsidP="001F5FF1">
      <w:pPr>
        <w:ind w:firstLineChars="200" w:firstLine="560"/>
        <w:rPr>
          <w:rFonts w:ascii="方正小标宋简体" w:eastAsia="方正小标宋简体" w:hAnsi="Times New Roman" w:cs="Times New Roman"/>
          <w:color w:val="000000"/>
          <w:sz w:val="28"/>
          <w:szCs w:val="28"/>
        </w:rPr>
      </w:pPr>
      <w:r w:rsidRPr="001F5FF1">
        <w:rPr>
          <w:rFonts w:ascii="方正小标宋简体" w:eastAsia="方正小标宋简体" w:hAnsi="Times New Roman" w:cs="Times New Roman"/>
          <w:color w:val="000000"/>
          <w:sz w:val="28"/>
          <w:szCs w:val="28"/>
        </w:rPr>
        <w:lastRenderedPageBreak/>
        <w:t>请严格遵守以上告知事项，如在政府采购过程中发现有违反上述情况的行为时，应坚决抵制并如实向监察部门反映情况，坚决同不正之风作斗争。</w:t>
      </w:r>
    </w:p>
    <w:p w14:paraId="3CDAF7C0" w14:textId="77777777" w:rsidR="001F5FF1" w:rsidRPr="001F5FF1" w:rsidRDefault="001F5FF1" w:rsidP="001F5FF1">
      <w:pPr>
        <w:rPr>
          <w:rFonts w:ascii="方正小标宋简体" w:eastAsia="方正小标宋简体" w:hAnsi="Times New Roman" w:cs="Times New Roman"/>
          <w:color w:val="000000"/>
          <w:sz w:val="28"/>
          <w:szCs w:val="28"/>
        </w:rPr>
      </w:pPr>
    </w:p>
    <w:p w14:paraId="375F5FAF" w14:textId="77777777" w:rsidR="001F5FF1" w:rsidRPr="001F5FF1" w:rsidRDefault="001F5FF1" w:rsidP="001F5FF1">
      <w:pPr>
        <w:spacing w:after="120"/>
        <w:rPr>
          <w:rFonts w:ascii="方正小标宋简体" w:eastAsia="方正小标宋简体" w:hAnsi="Times New Roman" w:cs="Times New Roman"/>
          <w:color w:val="000000"/>
          <w:sz w:val="28"/>
          <w:szCs w:val="28"/>
        </w:rPr>
      </w:pPr>
      <w:r w:rsidRPr="001F5FF1">
        <w:rPr>
          <w:rFonts w:ascii="方正小标宋简体" w:eastAsia="方正小标宋简体" w:hAnsi="Times New Roman" w:cs="Times New Roman"/>
          <w:color w:val="000000"/>
          <w:sz w:val="28"/>
          <w:szCs w:val="28"/>
        </w:rPr>
        <w:t>联系单位：广西壮族自治区高级人民法院</w:t>
      </w:r>
    </w:p>
    <w:p w14:paraId="60E69BBB" w14:textId="77777777" w:rsidR="001F5FF1" w:rsidRPr="001F5FF1" w:rsidRDefault="001F5FF1" w:rsidP="001F5FF1">
      <w:pPr>
        <w:spacing w:after="120"/>
        <w:rPr>
          <w:rFonts w:ascii="方正小标宋简体" w:eastAsia="方正小标宋简体" w:hAnsi="Times New Roman" w:cs="Times New Roman"/>
          <w:color w:val="000000"/>
          <w:sz w:val="28"/>
          <w:szCs w:val="28"/>
        </w:rPr>
      </w:pPr>
      <w:r w:rsidRPr="001F5FF1">
        <w:rPr>
          <w:rFonts w:ascii="方正小标宋简体" w:eastAsia="方正小标宋简体" w:hAnsi="Times New Roman" w:cs="Times New Roman"/>
          <w:color w:val="000000"/>
          <w:sz w:val="28"/>
          <w:szCs w:val="28"/>
        </w:rPr>
        <w:t>联系电话：0771-5788133</w:t>
      </w:r>
    </w:p>
    <w:p w14:paraId="09F14900" w14:textId="77777777" w:rsidR="001F5FF1" w:rsidRPr="001F5FF1" w:rsidRDefault="001F5FF1" w:rsidP="001F5FF1">
      <w:pPr>
        <w:spacing w:after="120"/>
        <w:rPr>
          <w:rFonts w:ascii="Times New Roman" w:eastAsia="宋体" w:hAnsi="Times New Roman" w:cs="Times New Roman"/>
          <w:color w:val="000000"/>
          <w:szCs w:val="24"/>
        </w:rPr>
      </w:pPr>
      <w:r w:rsidRPr="001F5FF1">
        <w:rPr>
          <w:rFonts w:ascii="方正小标宋简体" w:eastAsia="方正小标宋简体" w:hAnsi="Times New Roman" w:cs="Times New Roman"/>
          <w:color w:val="000000"/>
          <w:sz w:val="28"/>
          <w:szCs w:val="28"/>
        </w:rPr>
        <w:t>联系地址：</w:t>
      </w:r>
      <w:r w:rsidRPr="001F5FF1">
        <w:rPr>
          <w:rFonts w:ascii="宋体" w:eastAsia="宋体" w:hAnsi="宋体" w:cs="Times New Roman"/>
          <w:color w:val="000000"/>
          <w:szCs w:val="21"/>
        </w:rPr>
        <w:t>广西</w:t>
      </w:r>
      <w:r w:rsidRPr="001F5FF1">
        <w:rPr>
          <w:rFonts w:ascii="方正小标宋简体" w:eastAsia="方正小标宋简体" w:hAnsi="Times New Roman" w:cs="Times New Roman"/>
          <w:color w:val="000000"/>
          <w:sz w:val="28"/>
          <w:szCs w:val="28"/>
        </w:rPr>
        <w:t>南宁市青秀区民族大道121号</w:t>
      </w:r>
    </w:p>
    <w:p w14:paraId="6AE82D41" w14:textId="77777777" w:rsidR="00F14FC5" w:rsidRPr="001F5FF1" w:rsidRDefault="00F14FC5" w:rsidP="00897BA6">
      <w:pPr>
        <w:snapToGrid w:val="0"/>
        <w:spacing w:line="440" w:lineRule="exact"/>
        <w:ind w:firstLineChars="300" w:firstLine="630"/>
        <w:rPr>
          <w:rFonts w:hint="eastAsia"/>
        </w:rPr>
      </w:pPr>
    </w:p>
    <w:sectPr w:rsidR="00F14FC5" w:rsidRPr="001F5F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A6"/>
    <w:rsid w:val="001F5FF1"/>
    <w:rsid w:val="001F77FC"/>
    <w:rsid w:val="006331DC"/>
    <w:rsid w:val="00897BA6"/>
    <w:rsid w:val="00F14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E915"/>
  <w15:chartTrackingRefBased/>
  <w15:docId w15:val="{CAC6E3D5-1867-4687-B8BB-71B81FCF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97B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7B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7B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7B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7BA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97BA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7BA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7BA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97BA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7B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7B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7B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7BA6"/>
    <w:rPr>
      <w:rFonts w:cstheme="majorBidi"/>
      <w:color w:val="2F5496" w:themeColor="accent1" w:themeShade="BF"/>
      <w:sz w:val="28"/>
      <w:szCs w:val="28"/>
    </w:rPr>
  </w:style>
  <w:style w:type="character" w:customStyle="1" w:styleId="50">
    <w:name w:val="标题 5 字符"/>
    <w:basedOn w:val="a0"/>
    <w:link w:val="5"/>
    <w:uiPriority w:val="9"/>
    <w:semiHidden/>
    <w:rsid w:val="00897BA6"/>
    <w:rPr>
      <w:rFonts w:cstheme="majorBidi"/>
      <w:color w:val="2F5496" w:themeColor="accent1" w:themeShade="BF"/>
      <w:sz w:val="24"/>
      <w:szCs w:val="24"/>
    </w:rPr>
  </w:style>
  <w:style w:type="character" w:customStyle="1" w:styleId="60">
    <w:name w:val="标题 6 字符"/>
    <w:basedOn w:val="a0"/>
    <w:link w:val="6"/>
    <w:uiPriority w:val="9"/>
    <w:semiHidden/>
    <w:rsid w:val="00897BA6"/>
    <w:rPr>
      <w:rFonts w:cstheme="majorBidi"/>
      <w:b/>
      <w:bCs/>
      <w:color w:val="2F5496" w:themeColor="accent1" w:themeShade="BF"/>
    </w:rPr>
  </w:style>
  <w:style w:type="character" w:customStyle="1" w:styleId="70">
    <w:name w:val="标题 7 字符"/>
    <w:basedOn w:val="a0"/>
    <w:link w:val="7"/>
    <w:uiPriority w:val="9"/>
    <w:semiHidden/>
    <w:rsid w:val="00897BA6"/>
    <w:rPr>
      <w:rFonts w:cstheme="majorBidi"/>
      <w:b/>
      <w:bCs/>
      <w:color w:val="595959" w:themeColor="text1" w:themeTint="A6"/>
    </w:rPr>
  </w:style>
  <w:style w:type="character" w:customStyle="1" w:styleId="80">
    <w:name w:val="标题 8 字符"/>
    <w:basedOn w:val="a0"/>
    <w:link w:val="8"/>
    <w:uiPriority w:val="9"/>
    <w:semiHidden/>
    <w:rsid w:val="00897BA6"/>
    <w:rPr>
      <w:rFonts w:cstheme="majorBidi"/>
      <w:color w:val="595959" w:themeColor="text1" w:themeTint="A6"/>
    </w:rPr>
  </w:style>
  <w:style w:type="character" w:customStyle="1" w:styleId="90">
    <w:name w:val="标题 9 字符"/>
    <w:basedOn w:val="a0"/>
    <w:link w:val="9"/>
    <w:uiPriority w:val="9"/>
    <w:semiHidden/>
    <w:rsid w:val="00897BA6"/>
    <w:rPr>
      <w:rFonts w:eastAsiaTheme="majorEastAsia" w:cstheme="majorBidi"/>
      <w:color w:val="595959" w:themeColor="text1" w:themeTint="A6"/>
    </w:rPr>
  </w:style>
  <w:style w:type="paragraph" w:styleId="a3">
    <w:name w:val="Title"/>
    <w:basedOn w:val="a"/>
    <w:next w:val="a"/>
    <w:link w:val="a4"/>
    <w:uiPriority w:val="10"/>
    <w:qFormat/>
    <w:rsid w:val="00897B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7B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7B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7B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7BA6"/>
    <w:pPr>
      <w:spacing w:before="160" w:after="160"/>
      <w:jc w:val="center"/>
    </w:pPr>
    <w:rPr>
      <w:i/>
      <w:iCs/>
      <w:color w:val="404040" w:themeColor="text1" w:themeTint="BF"/>
    </w:rPr>
  </w:style>
  <w:style w:type="character" w:customStyle="1" w:styleId="a8">
    <w:name w:val="引用 字符"/>
    <w:basedOn w:val="a0"/>
    <w:link w:val="a7"/>
    <w:uiPriority w:val="29"/>
    <w:rsid w:val="00897BA6"/>
    <w:rPr>
      <w:i/>
      <w:iCs/>
      <w:color w:val="404040" w:themeColor="text1" w:themeTint="BF"/>
    </w:rPr>
  </w:style>
  <w:style w:type="paragraph" w:styleId="a9">
    <w:name w:val="List Paragraph"/>
    <w:basedOn w:val="a"/>
    <w:uiPriority w:val="34"/>
    <w:qFormat/>
    <w:rsid w:val="00897BA6"/>
    <w:pPr>
      <w:ind w:left="720"/>
      <w:contextualSpacing/>
    </w:pPr>
  </w:style>
  <w:style w:type="character" w:styleId="aa">
    <w:name w:val="Intense Emphasis"/>
    <w:basedOn w:val="a0"/>
    <w:uiPriority w:val="21"/>
    <w:qFormat/>
    <w:rsid w:val="00897BA6"/>
    <w:rPr>
      <w:i/>
      <w:iCs/>
      <w:color w:val="2F5496" w:themeColor="accent1" w:themeShade="BF"/>
    </w:rPr>
  </w:style>
  <w:style w:type="paragraph" w:styleId="ab">
    <w:name w:val="Intense Quote"/>
    <w:basedOn w:val="a"/>
    <w:next w:val="a"/>
    <w:link w:val="ac"/>
    <w:uiPriority w:val="30"/>
    <w:qFormat/>
    <w:rsid w:val="00897B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7BA6"/>
    <w:rPr>
      <w:i/>
      <w:iCs/>
      <w:color w:val="2F5496" w:themeColor="accent1" w:themeShade="BF"/>
    </w:rPr>
  </w:style>
  <w:style w:type="character" w:styleId="ad">
    <w:name w:val="Intense Reference"/>
    <w:basedOn w:val="a0"/>
    <w:uiPriority w:val="32"/>
    <w:qFormat/>
    <w:rsid w:val="00897B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xggzy.gxzf.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2026-07-10T10:17:00Z</dcterms:created>
  <dcterms:modified xsi:type="dcterms:W3CDTF">2026-07-10T10:36:00Z</dcterms:modified>
</cp:coreProperties>
</file>