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天等县进远乡进远村龙含屯排洪建设项目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CZZC2026-C2-250037-JHGC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2026年04月30日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天等县进远乡进远村龙含屯排洪建设项目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天等县进远乡进远村龙含屯排洪建设项目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35393798"/>
      <w:bookmarkStart w:id="4" w:name="_Toc28359089"/>
      <w:bookmarkStart w:id="5" w:name="_Toc44229878"/>
      <w:bookmarkStart w:id="6" w:name="_Toc35393629"/>
      <w:bookmarkStart w:id="7" w:name="_Toc28359081"/>
      <w:bookmarkStart w:id="8" w:name="_Toc28359004"/>
      <w:bookmarkStart w:id="9" w:name="_Toc35393792"/>
      <w:bookmarkStart w:id="10" w:name="_Toc35393623"/>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CZZC2026-C2-250037-JHGC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天等县进远乡进远村龙含屯排洪建设项目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1369329.77</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天等县进远乡进远村龙含屯排洪建设项目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：1369329.77</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新建挡土墙高约6米长约200米，抬高路面等附属配套设施。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1369329.77</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35393799"/>
      <w:bookmarkStart w:id="13" w:name="_Toc44229879"/>
      <w:bookmarkStart w:id="14" w:name="_Toc28359013"/>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119" w:name="_GoBack"/>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bookmarkEnd w:id="119"/>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82"/>
      <w:bookmarkStart w:id="19" w:name="_Toc35393624"/>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2026年05月12日10:30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2026年05月12日10:30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2.采购意向公开链接：https://zfcg.gxzf.gov.cn/site/detail?categoryCode=ZcyAnnouncement&amp;parentId=66485&amp;articleId=e3+XBEf2RkxiRBnOrxB8TQ==</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2026年04月30日</w:t>
      </w:r>
    </w:p>
    <w:p w14:paraId="3766DE94">
      <w:pPr>
        <w:pStyle w:val="3"/>
        <w:jc w:val="center"/>
        <w:rPr>
          <w:rFonts w:hint="eastAsia" w:ascii="宋体" w:hAnsi="宋体" w:eastAsia="宋体" w:cs="宋体"/>
          <w:color w:val="auto"/>
          <w:highlight w:val="none"/>
        </w:rPr>
      </w:pPr>
      <w:bookmarkStart w:id="31" w:name="_Toc25731"/>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天等县进远乡进远村龙含屯排洪建设项目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新建挡土墙高约6米长约200米，抬高路面等附属配套设施。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1369329.77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天等县进远乡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2026年3月至响应文件提交截止时间止任意一个月社保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534"/>
      <w:bookmarkStart w:id="50" w:name="_Toc859"/>
      <w:bookmarkStart w:id="51" w:name="_Toc254970675"/>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498082646"/>
      <w:bookmarkStart w:id="67" w:name="_Toc346617322"/>
      <w:bookmarkStart w:id="68" w:name="_Toc18546"/>
      <w:bookmarkStart w:id="69" w:name="_Toc183264294"/>
      <w:bookmarkStart w:id="70" w:name="_Toc20845"/>
      <w:bookmarkStart w:id="71" w:name="_Toc5854"/>
      <w:bookmarkStart w:id="72" w:name="_Toc181180297"/>
      <w:bookmarkStart w:id="73" w:name="_Toc8850"/>
      <w:bookmarkStart w:id="74"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28A7997">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014626D9">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6D057D99">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C489F1C">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2A99C11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7019"/>
      <w:bookmarkStart w:id="82" w:name="_Toc14457"/>
      <w:bookmarkStart w:id="83" w:name="_Toc80205935"/>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80205936"/>
      <w:bookmarkStart w:id="85" w:name="_Toc32744"/>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5"/>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
        <w:rPr>
          <w:rFonts w:hint="eastAsia" w:ascii="宋体" w:hAnsi="宋体" w:eastAsia="宋体" w:cs="宋体"/>
          <w:color w:val="auto"/>
          <w:highlight w:val="none"/>
        </w:rPr>
      </w:pPr>
    </w:p>
    <w:p w14:paraId="119616E9">
      <w:pPr>
        <w:pStyle w:val="2"/>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80205938"/>
      <w:bookmarkStart w:id="90" w:name="_Toc30065"/>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80205939"/>
      <w:bookmarkStart w:id="93" w:name="_Toc3025"/>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6"/>
      <w:bookmarkStart w:id="101" w:name="OLE_LINK5"/>
      <w:bookmarkStart w:id="102" w:name="OLE_LINK7"/>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7355675">
      <w:pPr>
        <w:pStyle w:val="10"/>
        <w:rPr>
          <w:rFonts w:hint="eastAsia" w:ascii="宋体" w:hAnsi="宋体" w:eastAsia="宋体" w:cs="宋体"/>
          <w:color w:val="auto"/>
          <w:kern w:val="0"/>
          <w:sz w:val="24"/>
          <w:highlight w:val="none"/>
          <w:lang w:val="zh-CN"/>
        </w:rPr>
      </w:pPr>
    </w:p>
    <w:p w14:paraId="5B353E41">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3B66C8B7">
      <w:pPr>
        <w:pStyle w:val="30"/>
        <w:spacing w:line="360" w:lineRule="auto"/>
        <w:ind w:left="420" w:leftChars="200" w:firstLine="0" w:firstLineChars="0"/>
        <w:rPr>
          <w:rFonts w:hint="eastAsia" w:ascii="宋体" w:hAnsi="宋体" w:eastAsia="宋体" w:cs="宋体"/>
          <w:color w:val="auto"/>
          <w:highlight w:val="none"/>
        </w:rPr>
      </w:pPr>
    </w:p>
    <w:p w14:paraId="7B8E747F">
      <w:pPr>
        <w:pStyle w:val="30"/>
        <w:spacing w:line="360" w:lineRule="auto"/>
        <w:ind w:left="420" w:leftChars="200" w:firstLine="0" w:firstLineChars="0"/>
        <w:rPr>
          <w:rFonts w:hint="eastAsia" w:ascii="宋体" w:hAnsi="宋体" w:eastAsia="宋体" w:cs="宋体"/>
          <w:color w:val="auto"/>
          <w:highlight w:val="none"/>
        </w:rPr>
      </w:pPr>
    </w:p>
    <w:p w14:paraId="06379832">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供应商为其缴纳近1个月（2026年3月至响应文件提交截止时间止任意一个月社保）社会保险的证明材料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2A636997">
      <w:pPr>
        <w:pStyle w:val="10"/>
        <w:rPr>
          <w:rFonts w:hint="eastAsia" w:ascii="宋体" w:hAnsi="宋体" w:eastAsia="宋体" w:cs="宋体"/>
          <w:b/>
          <w:color w:val="auto"/>
          <w:kern w:val="2"/>
          <w:sz w:val="30"/>
          <w:szCs w:val="30"/>
          <w:highlight w:val="none"/>
          <w:lang w:eastAsia="zh-CN"/>
        </w:rPr>
      </w:pPr>
    </w:p>
    <w:p w14:paraId="7D9E939C">
      <w:pPr>
        <w:pStyle w:val="10"/>
        <w:rPr>
          <w:rFonts w:hint="eastAsia" w:ascii="宋体" w:hAnsi="宋体" w:eastAsia="宋体" w:cs="宋体"/>
          <w:b/>
          <w:color w:val="auto"/>
          <w:kern w:val="2"/>
          <w:sz w:val="30"/>
          <w:szCs w:val="30"/>
          <w:highlight w:val="none"/>
          <w:lang w:eastAsia="zh-CN"/>
        </w:rPr>
      </w:pPr>
    </w:p>
    <w:p w14:paraId="150655D7">
      <w:pPr>
        <w:pStyle w:val="10"/>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天等县进远乡进远村龙含屯排洪建设项目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天等县进远乡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新建挡土墙高约6米长约200米，抬高路面等附属配套设施</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OH1ozI2XzUxhMzPU1f2d9lBvcQ=" w:salt="A8nHR1RsJniGZw4tmIYHG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A93759F"/>
    <w:rsid w:val="0BB8442B"/>
    <w:rsid w:val="0DB14B56"/>
    <w:rsid w:val="0E5D5C46"/>
    <w:rsid w:val="0EE71440"/>
    <w:rsid w:val="105918DD"/>
    <w:rsid w:val="11025CEC"/>
    <w:rsid w:val="11FE30BE"/>
    <w:rsid w:val="137E0075"/>
    <w:rsid w:val="14DE1743"/>
    <w:rsid w:val="1A182C26"/>
    <w:rsid w:val="1B846C34"/>
    <w:rsid w:val="20392737"/>
    <w:rsid w:val="21B31D5B"/>
    <w:rsid w:val="22421347"/>
    <w:rsid w:val="24D40547"/>
    <w:rsid w:val="25CB59E7"/>
    <w:rsid w:val="2797182E"/>
    <w:rsid w:val="29C7422F"/>
    <w:rsid w:val="2CB857F7"/>
    <w:rsid w:val="2CC67AD7"/>
    <w:rsid w:val="2DFD4BAB"/>
    <w:rsid w:val="2E604A2F"/>
    <w:rsid w:val="317F7555"/>
    <w:rsid w:val="322E1CC9"/>
    <w:rsid w:val="32924054"/>
    <w:rsid w:val="32F87D99"/>
    <w:rsid w:val="335E60EC"/>
    <w:rsid w:val="37DE7194"/>
    <w:rsid w:val="38E22C12"/>
    <w:rsid w:val="3C077603"/>
    <w:rsid w:val="41E97150"/>
    <w:rsid w:val="41EC7387"/>
    <w:rsid w:val="42B111F9"/>
    <w:rsid w:val="44450AE0"/>
    <w:rsid w:val="49000B27"/>
    <w:rsid w:val="4A487DAD"/>
    <w:rsid w:val="4C72630D"/>
    <w:rsid w:val="4E6028B4"/>
    <w:rsid w:val="4FD035BF"/>
    <w:rsid w:val="51170852"/>
    <w:rsid w:val="51AC0039"/>
    <w:rsid w:val="51E43FB1"/>
    <w:rsid w:val="53A472CF"/>
    <w:rsid w:val="54350128"/>
    <w:rsid w:val="57437223"/>
    <w:rsid w:val="57D76DD3"/>
    <w:rsid w:val="5A31056B"/>
    <w:rsid w:val="5DAF4C1B"/>
    <w:rsid w:val="603924A1"/>
    <w:rsid w:val="615C0B85"/>
    <w:rsid w:val="6429154F"/>
    <w:rsid w:val="68156932"/>
    <w:rsid w:val="68C80010"/>
    <w:rsid w:val="6A0E1913"/>
    <w:rsid w:val="6A757A1F"/>
    <w:rsid w:val="6A7C6D4A"/>
    <w:rsid w:val="6A8D1B73"/>
    <w:rsid w:val="6B207CB8"/>
    <w:rsid w:val="6B4936C1"/>
    <w:rsid w:val="6C7517D5"/>
    <w:rsid w:val="6D166797"/>
    <w:rsid w:val="6D545394"/>
    <w:rsid w:val="718D7F2D"/>
    <w:rsid w:val="71AE7C98"/>
    <w:rsid w:val="757E49E2"/>
    <w:rsid w:val="75D04967"/>
    <w:rsid w:val="76F86DCF"/>
    <w:rsid w:val="777F0DB7"/>
    <w:rsid w:val="78737BE6"/>
    <w:rsid w:val="7A877563"/>
    <w:rsid w:val="7B523C86"/>
    <w:rsid w:val="7C38637B"/>
    <w:rsid w:val="7DF05F7C"/>
    <w:rsid w:val="7E506AA8"/>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20049</Words>
  <Characters>21795</Characters>
  <Lines>0</Lines>
  <Paragraphs>0</Paragraphs>
  <TotalTime>27</TotalTime>
  <ScaleCrop>false</ScaleCrop>
  <LinksUpToDate>false</LinksUpToDate>
  <CharactersWithSpaces>22144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2026-04-30T11:57:57Z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