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A5DA4" w14:textId="77777777" w:rsidR="00844DC3" w:rsidRDefault="00000000">
      <w:pPr>
        <w:jc w:val="center"/>
        <w:rPr>
          <w:rFonts w:ascii="方正小标宋简体" w:eastAsia="方正小标宋简体"/>
          <w:sz w:val="32"/>
          <w:szCs w:val="40"/>
        </w:rPr>
      </w:pPr>
      <w:bookmarkStart w:id="0" w:name="_Toc28359026"/>
      <w:bookmarkStart w:id="1" w:name="_Toc35393813"/>
      <w:bookmarkStart w:id="2" w:name="OLE_LINK1"/>
      <w:r>
        <w:rPr>
          <w:rFonts w:ascii="方正小标宋简体" w:eastAsia="方正小标宋简体" w:hint="eastAsia"/>
          <w:sz w:val="32"/>
          <w:szCs w:val="40"/>
        </w:rPr>
        <w:t>南宁市</w:t>
      </w:r>
      <w:proofErr w:type="gramStart"/>
      <w:r>
        <w:rPr>
          <w:rFonts w:ascii="方正小标宋简体" w:eastAsia="方正小标宋简体" w:hint="eastAsia"/>
          <w:sz w:val="32"/>
          <w:szCs w:val="40"/>
        </w:rPr>
        <w:t>良庆区</w:t>
      </w:r>
      <w:proofErr w:type="gramEnd"/>
      <w:r>
        <w:rPr>
          <w:rFonts w:ascii="方正小标宋简体" w:eastAsia="方正小标宋简体" w:hint="eastAsia"/>
          <w:sz w:val="32"/>
          <w:szCs w:val="40"/>
        </w:rPr>
        <w:t>那马镇卫生院（良玉社区卫生服务中心）2026-2028年度医用耗材（含试剂）配送服务项目NNZC2026-G3-080041-GXCG更正公告</w:t>
      </w:r>
      <w:bookmarkEnd w:id="0"/>
      <w:bookmarkEnd w:id="1"/>
    </w:p>
    <w:p w14:paraId="18FDEFA5" w14:textId="77777777" w:rsidR="00844DC3" w:rsidRDefault="00844DC3">
      <w:pPr>
        <w:jc w:val="center"/>
        <w:rPr>
          <w:rFonts w:ascii="方正小标宋简体" w:eastAsia="方正小标宋简体"/>
          <w:sz w:val="32"/>
          <w:szCs w:val="40"/>
        </w:rPr>
      </w:pPr>
    </w:p>
    <w:p w14:paraId="0F9432E3" w14:textId="77777777" w:rsidR="00844DC3" w:rsidRDefault="00000000">
      <w:pPr>
        <w:pStyle w:val="2"/>
        <w:spacing w:before="0" w:after="0" w:line="360" w:lineRule="exact"/>
        <w:rPr>
          <w:rFonts w:ascii="黑体" w:hAnsi="黑体" w:cs="宋体"/>
          <w:b w:val="0"/>
          <w:sz w:val="24"/>
          <w:szCs w:val="24"/>
        </w:rPr>
      </w:pPr>
      <w:bookmarkStart w:id="3" w:name="_Toc35393814"/>
      <w:bookmarkStart w:id="4" w:name="_Toc28359027"/>
      <w:bookmarkStart w:id="5" w:name="_Toc35393645"/>
      <w:bookmarkStart w:id="6" w:name="_Toc28359104"/>
      <w:bookmarkStart w:id="7" w:name="OLE_LINK2"/>
      <w:r>
        <w:rPr>
          <w:rFonts w:ascii="黑体" w:hAnsi="黑体" w:cs="宋体" w:hint="eastAsia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60748271" w14:textId="77777777" w:rsidR="00844DC3" w:rsidRDefault="00000000">
      <w:pPr>
        <w:spacing w:line="360" w:lineRule="exact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原公告的采购项目编号：NNZC2026-G3-080041-GXCG</w:t>
      </w:r>
    </w:p>
    <w:p w14:paraId="49A59058" w14:textId="77777777" w:rsidR="00844DC3" w:rsidRDefault="00000000">
      <w:pPr>
        <w:spacing w:line="36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原公告的采购项目名称：南宁市</w:t>
      </w:r>
      <w:proofErr w:type="gramStart"/>
      <w:r>
        <w:rPr>
          <w:rFonts w:ascii="仿宋" w:eastAsia="仿宋" w:hAnsi="仿宋" w:hint="eastAsia"/>
          <w:sz w:val="24"/>
          <w:szCs w:val="24"/>
        </w:rPr>
        <w:t>良庆区</w:t>
      </w:r>
      <w:proofErr w:type="gramEnd"/>
      <w:r>
        <w:rPr>
          <w:rFonts w:ascii="仿宋" w:eastAsia="仿宋" w:hAnsi="仿宋" w:hint="eastAsia"/>
          <w:sz w:val="24"/>
          <w:szCs w:val="24"/>
        </w:rPr>
        <w:t>那马镇卫生院（良玉社区卫生服务中心）2026-2028年度医用耗材（含试剂）配送服务项目</w:t>
      </w:r>
    </w:p>
    <w:p w14:paraId="289096D2" w14:textId="77777777" w:rsidR="00844DC3" w:rsidRDefault="00000000">
      <w:pPr>
        <w:spacing w:line="360" w:lineRule="exact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首次公告日期：</w:t>
      </w:r>
      <w:r>
        <w:rPr>
          <w:rFonts w:ascii="仿宋" w:eastAsia="仿宋" w:hAnsi="仿宋" w:hint="eastAsia"/>
          <w:sz w:val="24"/>
          <w:szCs w:val="24"/>
          <w:u w:val="single"/>
        </w:rPr>
        <w:t>2026年5月19日</w:t>
      </w:r>
    </w:p>
    <w:p w14:paraId="2F58E9A4" w14:textId="77777777" w:rsidR="00844DC3" w:rsidRDefault="00844DC3">
      <w:pPr>
        <w:spacing w:line="360" w:lineRule="exact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</w:p>
    <w:p w14:paraId="048E85FB" w14:textId="77777777" w:rsidR="00844DC3" w:rsidRDefault="00000000">
      <w:pPr>
        <w:pStyle w:val="2"/>
        <w:spacing w:before="0" w:after="0" w:line="360" w:lineRule="exact"/>
        <w:rPr>
          <w:rFonts w:ascii="黑体" w:hAnsi="黑体" w:cs="宋体"/>
          <w:b w:val="0"/>
          <w:sz w:val="24"/>
          <w:szCs w:val="24"/>
        </w:rPr>
      </w:pPr>
      <w:bookmarkStart w:id="8" w:name="_Toc35393815"/>
      <w:bookmarkStart w:id="9" w:name="_Toc28359028"/>
      <w:bookmarkStart w:id="10" w:name="_Toc28359105"/>
      <w:bookmarkStart w:id="11" w:name="_Toc35393646"/>
      <w:r>
        <w:rPr>
          <w:rFonts w:ascii="黑体" w:hAnsi="黑体" w:cs="宋体" w:hint="eastAsia"/>
          <w:b w:val="0"/>
          <w:sz w:val="24"/>
          <w:szCs w:val="24"/>
        </w:rPr>
        <w:t>二、更正信息</w:t>
      </w:r>
      <w:bookmarkEnd w:id="8"/>
      <w:bookmarkEnd w:id="9"/>
      <w:bookmarkEnd w:id="10"/>
      <w:bookmarkEnd w:id="11"/>
    </w:p>
    <w:p w14:paraId="6BB1123B" w14:textId="721CC4EE" w:rsidR="00844DC3" w:rsidRDefault="00000000">
      <w:pPr>
        <w:spacing w:line="36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更正事项：</w:t>
      </w:r>
      <w:r w:rsidR="00117AA8">
        <w:rPr>
          <w:rFonts w:ascii="Segoe UI Symbol" w:eastAsiaTheme="minorEastAsia" w:hAnsi="Segoe UI Symbol" w:cs="Segoe UI Symbol" w:hint="eastAsia"/>
          <w:sz w:val="24"/>
          <w:szCs w:val="24"/>
        </w:rPr>
        <w:t>☑</w:t>
      </w:r>
      <w:r>
        <w:rPr>
          <w:rFonts w:ascii="仿宋" w:eastAsia="仿宋" w:hAnsi="仿宋" w:hint="eastAsia"/>
          <w:sz w:val="24"/>
          <w:szCs w:val="24"/>
        </w:rPr>
        <w:t xml:space="preserve">采购公告 </w:t>
      </w:r>
      <w:r>
        <w:rPr>
          <w:rFonts w:ascii="Segoe UI Symbol" w:eastAsiaTheme="minorEastAsia" w:hAnsi="Segoe UI Symbol" w:cs="Segoe UI Symbol" w:hint="eastAsia"/>
          <w:sz w:val="24"/>
          <w:szCs w:val="24"/>
        </w:rPr>
        <w:t>☑</w:t>
      </w:r>
      <w:r>
        <w:rPr>
          <w:rFonts w:ascii="仿宋" w:eastAsia="仿宋" w:hAnsi="仿宋" w:hint="eastAsia"/>
          <w:sz w:val="24"/>
          <w:szCs w:val="24"/>
        </w:rPr>
        <w:t>采购文件 □采购结果</w:t>
      </w:r>
    </w:p>
    <w:p w14:paraId="169AAAA1" w14:textId="77777777" w:rsidR="00844DC3" w:rsidRDefault="00000000">
      <w:pPr>
        <w:spacing w:line="36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更正内容：</w:t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1785"/>
        <w:gridCol w:w="3388"/>
        <w:gridCol w:w="3390"/>
      </w:tblGrid>
      <w:tr w:rsidR="00844DC3" w14:paraId="340B1FC0" w14:textId="77777777">
        <w:trPr>
          <w:trHeight w:val="20"/>
          <w:jc w:val="center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CCD634" w14:textId="77777777" w:rsidR="00844DC3" w:rsidRDefault="00000000">
            <w:pPr>
              <w:wordWrap w:val="0"/>
              <w:spacing w:line="360" w:lineRule="exac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序号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C884A4" w14:textId="77777777" w:rsidR="00844DC3" w:rsidRDefault="00000000">
            <w:pPr>
              <w:wordWrap w:val="0"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更正项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E43855" w14:textId="77777777" w:rsidR="00844DC3" w:rsidRDefault="00000000">
            <w:pPr>
              <w:wordWrap w:val="0"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更正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</w:rPr>
              <w:t>前内容</w:t>
            </w:r>
            <w:proofErr w:type="gramEnd"/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A3229B" w14:textId="77777777" w:rsidR="00844DC3" w:rsidRDefault="00000000">
            <w:pPr>
              <w:wordWrap w:val="0"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更正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</w:rPr>
              <w:t>后内容</w:t>
            </w:r>
            <w:proofErr w:type="gramEnd"/>
          </w:p>
        </w:tc>
      </w:tr>
      <w:tr w:rsidR="00844DC3" w14:paraId="7DE96F41" w14:textId="77777777">
        <w:trPr>
          <w:trHeight w:val="20"/>
          <w:jc w:val="center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B3AA88" w14:textId="77777777" w:rsidR="00844DC3" w:rsidRDefault="00000000">
            <w:pPr>
              <w:wordWrap w:val="0"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93550F" w14:textId="77777777" w:rsidR="00844DC3" w:rsidRDefault="00000000">
            <w:pPr>
              <w:wordWrap w:val="0"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本项目公开招标公告及招标文件中《第一章招标公告》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4996FF" w14:textId="77777777" w:rsidR="00844DC3" w:rsidRDefault="00000000">
            <w:pPr>
              <w:wordWrap w:val="0"/>
              <w:spacing w:line="3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项目概况</w:t>
            </w:r>
          </w:p>
          <w:p w14:paraId="0903A839" w14:textId="77777777" w:rsidR="00844DC3" w:rsidRDefault="00000000">
            <w:pPr>
              <w:wordWrap w:val="0"/>
              <w:spacing w:line="3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……并于2026年6月9日9时30分（北京时间）前递交（上传）投标文件。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B1E153" w14:textId="77777777" w:rsidR="00844DC3" w:rsidRDefault="00000000">
            <w:pPr>
              <w:wordWrap w:val="0"/>
              <w:spacing w:line="3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项目概况</w:t>
            </w:r>
          </w:p>
          <w:p w14:paraId="39626930" w14:textId="77777777" w:rsidR="00844DC3" w:rsidRDefault="00000000">
            <w:pPr>
              <w:wordWrap w:val="0"/>
              <w:spacing w:line="3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……并于</w:t>
            </w:r>
            <w:r>
              <w:rPr>
                <w:rFonts w:ascii="仿宋" w:eastAsia="仿宋" w:hAnsi="仿宋" w:cs="仿宋" w:hint="eastAsia"/>
                <w:b/>
                <w:bCs/>
                <w:u w:val="single"/>
              </w:rPr>
              <w:t>2026年6月17日9时30分（北京时间）</w:t>
            </w:r>
            <w:r>
              <w:rPr>
                <w:rFonts w:ascii="仿宋" w:eastAsia="仿宋" w:hAnsi="仿宋" w:cs="仿宋" w:hint="eastAsia"/>
              </w:rPr>
              <w:t>前递交（上传）投标文件。</w:t>
            </w:r>
          </w:p>
        </w:tc>
      </w:tr>
      <w:tr w:rsidR="00844DC3" w14:paraId="5CCE8712" w14:textId="77777777">
        <w:trPr>
          <w:trHeight w:val="20"/>
          <w:jc w:val="center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CCC9E6" w14:textId="77777777" w:rsidR="00844DC3" w:rsidRDefault="00000000">
            <w:pPr>
              <w:wordWrap w:val="0"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8E51E7" w14:textId="77777777" w:rsidR="00844DC3" w:rsidRDefault="00000000">
            <w:pPr>
              <w:wordWrap w:val="0"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本项目公开招标公告及招标文件中《第一章招标公告》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5D0E79" w14:textId="77777777" w:rsidR="00844DC3" w:rsidRDefault="00000000">
            <w:pPr>
              <w:wordWrap w:val="0"/>
              <w:spacing w:line="3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四、提交投标文件截止时间、开标时间和地点</w:t>
            </w:r>
          </w:p>
          <w:p w14:paraId="163D86B9" w14:textId="77777777" w:rsidR="00844DC3" w:rsidRDefault="00000000">
            <w:pPr>
              <w:wordWrap w:val="0"/>
              <w:spacing w:line="3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1、提交投标文件截止时间和开标时间：2026年6月9日9时30分（北京时间）</w:t>
            </w:r>
          </w:p>
          <w:p w14:paraId="339949F3" w14:textId="77777777" w:rsidR="00844DC3" w:rsidRDefault="00000000">
            <w:pPr>
              <w:wordWrap w:val="0"/>
              <w:spacing w:line="3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……</w:t>
            </w:r>
          </w:p>
          <w:p w14:paraId="422732C7" w14:textId="77777777" w:rsidR="00844DC3" w:rsidRDefault="00000000">
            <w:pPr>
              <w:wordWrap w:val="0"/>
              <w:spacing w:line="3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（4）开标地点：本次招标将于2026年6月9日9时30分（北京时间）在“广西政府采购云平台”平台电子开标大厅开标。</w:t>
            </w:r>
          </w:p>
          <w:p w14:paraId="2B6D98DE" w14:textId="77777777" w:rsidR="00844DC3" w:rsidRDefault="00000000">
            <w:pPr>
              <w:wordWrap w:val="0"/>
              <w:spacing w:line="3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……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03FDC4" w14:textId="77777777" w:rsidR="00844DC3" w:rsidRDefault="00000000">
            <w:pPr>
              <w:wordWrap w:val="0"/>
              <w:spacing w:line="3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四、提交投标文件截止时间、开标时间和地点</w:t>
            </w:r>
          </w:p>
          <w:p w14:paraId="6E7F695F" w14:textId="77777777" w:rsidR="00844DC3" w:rsidRDefault="00000000">
            <w:pPr>
              <w:wordWrap w:val="0"/>
              <w:spacing w:line="360" w:lineRule="exact"/>
              <w:rPr>
                <w:rFonts w:ascii="仿宋" w:eastAsia="仿宋" w:hAnsi="仿宋" w:cs="仿宋"/>
                <w:b/>
                <w:bCs/>
                <w:u w:val="single"/>
              </w:rPr>
            </w:pPr>
            <w:r>
              <w:rPr>
                <w:rFonts w:ascii="仿宋" w:eastAsia="仿宋" w:hAnsi="仿宋" w:cs="仿宋" w:hint="eastAsia"/>
              </w:rPr>
              <w:t>1、提交投标文件截止时间和开标时间：</w:t>
            </w:r>
            <w:r>
              <w:rPr>
                <w:rFonts w:ascii="仿宋" w:eastAsia="仿宋" w:hAnsi="仿宋" w:cs="仿宋" w:hint="eastAsia"/>
                <w:b/>
                <w:bCs/>
                <w:u w:val="single"/>
              </w:rPr>
              <w:t>2026年6月17日9时30分（北京时间）</w:t>
            </w:r>
          </w:p>
          <w:p w14:paraId="295DC2D9" w14:textId="77777777" w:rsidR="00844DC3" w:rsidRDefault="00000000">
            <w:pPr>
              <w:wordWrap w:val="0"/>
              <w:spacing w:line="3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……</w:t>
            </w:r>
          </w:p>
          <w:p w14:paraId="3D136A0B" w14:textId="77777777" w:rsidR="00844DC3" w:rsidRDefault="00000000">
            <w:pPr>
              <w:wordWrap w:val="0"/>
              <w:spacing w:line="3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（4）开标地点：本次招标将于</w:t>
            </w:r>
            <w:r>
              <w:rPr>
                <w:rFonts w:ascii="仿宋" w:eastAsia="仿宋" w:hAnsi="仿宋" w:cs="仿宋" w:hint="eastAsia"/>
                <w:b/>
                <w:bCs/>
                <w:u w:val="single"/>
              </w:rPr>
              <w:t>2026年6月17日9时30分（北京时间）</w:t>
            </w:r>
            <w:r>
              <w:rPr>
                <w:rFonts w:ascii="仿宋" w:eastAsia="仿宋" w:hAnsi="仿宋" w:cs="仿宋" w:hint="eastAsia"/>
              </w:rPr>
              <w:t>在“广西政府采购云平台”平台电子开标大厅开标。</w:t>
            </w:r>
          </w:p>
          <w:p w14:paraId="35C26833" w14:textId="77777777" w:rsidR="00844DC3" w:rsidRDefault="00000000">
            <w:pPr>
              <w:pStyle w:val="a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……</w:t>
            </w:r>
          </w:p>
        </w:tc>
      </w:tr>
      <w:tr w:rsidR="00844DC3" w14:paraId="766F62E0" w14:textId="77777777">
        <w:trPr>
          <w:trHeight w:val="20"/>
          <w:jc w:val="center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895B64" w14:textId="77777777" w:rsidR="00844DC3" w:rsidRDefault="00000000">
            <w:pPr>
              <w:wordWrap w:val="0"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BB1D00" w14:textId="77777777" w:rsidR="00844DC3" w:rsidRDefault="00000000">
            <w:pPr>
              <w:wordWrap w:val="0"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招标文件中《第二章采购需求》各标段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DAFC8B" w14:textId="77777777" w:rsidR="00844DC3" w:rsidRDefault="00000000">
            <w:pPr>
              <w:wordWrap w:val="0"/>
              <w:spacing w:line="3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▲商务条款</w:t>
            </w:r>
          </w:p>
          <w:p w14:paraId="38111455" w14:textId="77777777" w:rsidR="00844DC3" w:rsidRDefault="00000000">
            <w:pPr>
              <w:wordWrap w:val="0"/>
              <w:spacing w:line="3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……</w:t>
            </w:r>
          </w:p>
          <w:p w14:paraId="1211500C" w14:textId="77777777" w:rsidR="00844DC3" w:rsidRDefault="00000000">
            <w:pPr>
              <w:wordWrap w:val="0"/>
              <w:spacing w:line="3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8.投标报价要求：</w:t>
            </w:r>
          </w:p>
          <w:p w14:paraId="6759A43A" w14:textId="77777777" w:rsidR="00844DC3" w:rsidRDefault="00000000">
            <w:pPr>
              <w:wordWrap w:val="0"/>
              <w:spacing w:line="360" w:lineRule="exact"/>
            </w:pPr>
            <w:r>
              <w:rPr>
                <w:rFonts w:ascii="仿宋" w:eastAsia="仿宋" w:hAnsi="仿宋" w:cs="仿宋" w:hint="eastAsia"/>
              </w:rPr>
              <w:t>(1)格折扣率报价……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E5BC05" w14:textId="77777777" w:rsidR="00844DC3" w:rsidRDefault="00000000">
            <w:pPr>
              <w:wordWrap w:val="0"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▲商务条款</w:t>
            </w:r>
          </w:p>
          <w:p w14:paraId="62AD2B73" w14:textId="77777777" w:rsidR="00844DC3" w:rsidRDefault="00000000">
            <w:pPr>
              <w:wordWrap w:val="0"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……</w:t>
            </w:r>
          </w:p>
          <w:p w14:paraId="2258FE50" w14:textId="77777777" w:rsidR="00844DC3" w:rsidRDefault="00000000">
            <w:pPr>
              <w:wordWrap w:val="0"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8.投标报价要求：</w:t>
            </w:r>
          </w:p>
          <w:p w14:paraId="6E9D9EEE" w14:textId="77777777" w:rsidR="00844DC3" w:rsidRDefault="00000000">
            <w:pPr>
              <w:wordWrap w:val="0"/>
              <w:spacing w:line="3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(1)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u w:val="single"/>
              </w:rPr>
              <w:t>价格折扣率报价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……</w:t>
            </w:r>
          </w:p>
        </w:tc>
      </w:tr>
      <w:tr w:rsidR="00844DC3" w14:paraId="509C2D42" w14:textId="77777777">
        <w:trPr>
          <w:trHeight w:val="20"/>
          <w:jc w:val="center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8C1125" w14:textId="77777777" w:rsidR="00844DC3" w:rsidRDefault="00000000">
            <w:pPr>
              <w:wordWrap w:val="0"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lastRenderedPageBreak/>
              <w:t>4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721F95" w14:textId="77777777" w:rsidR="00844DC3" w:rsidRDefault="00000000">
            <w:pPr>
              <w:wordWrap w:val="0"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招标文件中《第二章采购需求》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624C8D" w14:textId="77777777" w:rsidR="00844DC3" w:rsidRDefault="00000000">
            <w:pPr>
              <w:wordWrap w:val="0"/>
              <w:spacing w:line="360" w:lineRule="exact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标项</w:t>
            </w:r>
            <w:proofErr w:type="gramEnd"/>
            <w:r>
              <w:rPr>
                <w:rFonts w:ascii="仿宋" w:eastAsia="仿宋" w:hAnsi="仿宋" w:cs="仿宋" w:hint="eastAsia"/>
              </w:rPr>
              <w:t>1的附件1：具体种类及采购预算控制价</w:t>
            </w:r>
          </w:p>
          <w:p w14:paraId="43DD6BF4" w14:textId="77777777" w:rsidR="00844DC3" w:rsidRDefault="00000000">
            <w:pPr>
              <w:wordWrap w:val="0"/>
              <w:spacing w:line="360" w:lineRule="exact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标项</w:t>
            </w:r>
            <w:proofErr w:type="gramEnd"/>
            <w:r>
              <w:rPr>
                <w:rFonts w:ascii="仿宋" w:eastAsia="仿宋" w:hAnsi="仿宋" w:cs="仿宋" w:hint="eastAsia"/>
              </w:rPr>
              <w:t>2的附件2：具体种类及采购预算控制价</w:t>
            </w:r>
          </w:p>
          <w:p w14:paraId="6A17C69D" w14:textId="77777777" w:rsidR="00844DC3" w:rsidRDefault="00000000">
            <w:pPr>
              <w:wordWrap w:val="0"/>
              <w:spacing w:line="360" w:lineRule="exact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标项</w:t>
            </w:r>
            <w:proofErr w:type="gramEnd"/>
            <w:r>
              <w:rPr>
                <w:rFonts w:ascii="仿宋" w:eastAsia="仿宋" w:hAnsi="仿宋" w:cs="仿宋" w:hint="eastAsia"/>
              </w:rPr>
              <w:t>3的附件3：具体种类及采购预算控制价</w:t>
            </w:r>
          </w:p>
          <w:p w14:paraId="047B23CD" w14:textId="77777777" w:rsidR="00844DC3" w:rsidRDefault="00000000">
            <w:pPr>
              <w:wordWrap w:val="0"/>
              <w:spacing w:line="360" w:lineRule="exact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标项</w:t>
            </w:r>
            <w:proofErr w:type="gramEnd"/>
            <w:r>
              <w:rPr>
                <w:rFonts w:ascii="仿宋" w:eastAsia="仿宋" w:hAnsi="仿宋" w:cs="仿宋" w:hint="eastAsia"/>
              </w:rPr>
              <w:t>4的附件4：具体种类及采购预算控制价</w:t>
            </w:r>
          </w:p>
          <w:p w14:paraId="6C0A3DF1" w14:textId="77777777" w:rsidR="00844DC3" w:rsidRDefault="00000000">
            <w:pPr>
              <w:wordWrap w:val="0"/>
              <w:spacing w:line="360" w:lineRule="exact"/>
            </w:pPr>
            <w:proofErr w:type="gramStart"/>
            <w:r>
              <w:rPr>
                <w:rFonts w:ascii="仿宋" w:eastAsia="仿宋" w:hAnsi="仿宋" w:cs="仿宋" w:hint="eastAsia"/>
              </w:rPr>
              <w:t>标项</w:t>
            </w:r>
            <w:proofErr w:type="gramEnd"/>
            <w:r>
              <w:rPr>
                <w:rFonts w:ascii="仿宋" w:eastAsia="仿宋" w:hAnsi="仿宋" w:cs="仿宋" w:hint="eastAsia"/>
              </w:rPr>
              <w:t>5的附件5：具体种类及采购预算控制价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D8924D" w14:textId="77777777" w:rsidR="00844DC3" w:rsidRDefault="00000000">
            <w:pPr>
              <w:pStyle w:val="a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修改详见本公告附件</w:t>
            </w:r>
          </w:p>
        </w:tc>
      </w:tr>
    </w:tbl>
    <w:p w14:paraId="65813E67" w14:textId="77777777" w:rsidR="00844DC3" w:rsidRDefault="00000000">
      <w:pPr>
        <w:spacing w:line="360" w:lineRule="exact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更正日期：</w:t>
      </w:r>
      <w:r>
        <w:rPr>
          <w:rFonts w:ascii="仿宋" w:eastAsia="仿宋" w:hAnsi="仿宋" w:hint="eastAsia"/>
          <w:sz w:val="24"/>
          <w:szCs w:val="24"/>
          <w:u w:val="single"/>
        </w:rPr>
        <w:t>2026年6月1日</w:t>
      </w:r>
    </w:p>
    <w:p w14:paraId="28CFFB0E" w14:textId="77777777" w:rsidR="00844DC3" w:rsidRDefault="00000000">
      <w:pPr>
        <w:spacing w:line="36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其他内容不变。</w:t>
      </w:r>
    </w:p>
    <w:p w14:paraId="7A36FB64" w14:textId="77777777" w:rsidR="00844DC3" w:rsidRDefault="00000000">
      <w:pPr>
        <w:pStyle w:val="2"/>
        <w:spacing w:before="0" w:after="0" w:line="360" w:lineRule="exact"/>
        <w:rPr>
          <w:rFonts w:ascii="黑体" w:hAnsi="黑体" w:cs="宋体"/>
          <w:b w:val="0"/>
          <w:sz w:val="24"/>
          <w:szCs w:val="24"/>
        </w:rPr>
      </w:pPr>
      <w:bookmarkStart w:id="12" w:name="_Toc35393816"/>
      <w:bookmarkStart w:id="13" w:name="_Toc35393647"/>
      <w:r>
        <w:rPr>
          <w:rFonts w:ascii="黑体" w:hAnsi="黑体" w:cs="宋体" w:hint="eastAsia"/>
          <w:b w:val="0"/>
          <w:sz w:val="24"/>
          <w:szCs w:val="24"/>
        </w:rPr>
        <w:t>三、其他补充事宜</w:t>
      </w:r>
      <w:bookmarkEnd w:id="12"/>
      <w:bookmarkEnd w:id="13"/>
    </w:p>
    <w:p w14:paraId="40334A63" w14:textId="77777777" w:rsidR="00844DC3" w:rsidRDefault="00000000">
      <w:pPr>
        <w:spacing w:line="36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无。</w:t>
      </w:r>
    </w:p>
    <w:p w14:paraId="5B96893C" w14:textId="77777777" w:rsidR="00844DC3" w:rsidRDefault="00000000">
      <w:pPr>
        <w:pStyle w:val="2"/>
        <w:spacing w:before="0" w:after="0" w:line="360" w:lineRule="exact"/>
        <w:rPr>
          <w:rFonts w:ascii="黑体" w:hAnsi="黑体" w:cs="宋体"/>
          <w:b w:val="0"/>
          <w:sz w:val="24"/>
          <w:szCs w:val="24"/>
        </w:rPr>
      </w:pPr>
      <w:bookmarkStart w:id="14" w:name="_Toc35393817"/>
      <w:bookmarkStart w:id="15" w:name="_Toc28359106"/>
      <w:bookmarkStart w:id="16" w:name="_Toc35393648"/>
      <w:bookmarkStart w:id="17" w:name="_Toc28359029"/>
      <w:r>
        <w:rPr>
          <w:rFonts w:ascii="黑体" w:hAnsi="黑体" w:cs="宋体" w:hint="eastAsia"/>
          <w:b w:val="0"/>
          <w:sz w:val="24"/>
          <w:szCs w:val="24"/>
        </w:rPr>
        <w:t>四、凡对本次公告内容提出询问，请按以下方式联系。</w:t>
      </w:r>
      <w:bookmarkEnd w:id="14"/>
      <w:bookmarkEnd w:id="15"/>
      <w:bookmarkEnd w:id="16"/>
      <w:bookmarkEnd w:id="17"/>
    </w:p>
    <w:bookmarkEnd w:id="2"/>
    <w:bookmarkEnd w:id="7"/>
    <w:p w14:paraId="68FDC097" w14:textId="77777777" w:rsidR="00844DC3" w:rsidRDefault="00000000">
      <w:pPr>
        <w:spacing w:line="360" w:lineRule="exact"/>
        <w:ind w:firstLineChars="175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1.采购人信息</w:t>
      </w:r>
    </w:p>
    <w:p w14:paraId="2F3A6449" w14:textId="77777777" w:rsidR="00844DC3" w:rsidRDefault="00000000">
      <w:pPr>
        <w:spacing w:line="360" w:lineRule="exact"/>
        <w:ind w:firstLineChars="175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名 称：南宁市</w:t>
      </w:r>
      <w:proofErr w:type="gramStart"/>
      <w:r>
        <w:rPr>
          <w:rFonts w:ascii="仿宋" w:eastAsia="仿宋" w:hAnsi="仿宋" w:hint="eastAsia"/>
          <w:sz w:val="24"/>
          <w:szCs w:val="24"/>
        </w:rPr>
        <w:t>良庆区</w:t>
      </w:r>
      <w:proofErr w:type="gramEnd"/>
      <w:r>
        <w:rPr>
          <w:rFonts w:ascii="仿宋" w:eastAsia="仿宋" w:hAnsi="仿宋" w:hint="eastAsia"/>
          <w:sz w:val="24"/>
          <w:szCs w:val="24"/>
        </w:rPr>
        <w:t>那马镇卫生院</w:t>
      </w:r>
    </w:p>
    <w:p w14:paraId="413D1E78" w14:textId="77777777" w:rsidR="00844DC3" w:rsidRDefault="00000000">
      <w:pPr>
        <w:spacing w:line="360" w:lineRule="exact"/>
        <w:ind w:firstLineChars="175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地 址：南宁市</w:t>
      </w:r>
      <w:proofErr w:type="gramStart"/>
      <w:r>
        <w:rPr>
          <w:rFonts w:ascii="仿宋" w:eastAsia="仿宋" w:hAnsi="仿宋" w:hint="eastAsia"/>
          <w:sz w:val="24"/>
          <w:szCs w:val="24"/>
        </w:rPr>
        <w:t>良庆区</w:t>
      </w:r>
      <w:proofErr w:type="gramEnd"/>
      <w:r>
        <w:rPr>
          <w:rFonts w:ascii="仿宋" w:eastAsia="仿宋" w:hAnsi="仿宋" w:hint="eastAsia"/>
          <w:sz w:val="24"/>
          <w:szCs w:val="24"/>
        </w:rPr>
        <w:t>那马镇那马街7号‌‌</w:t>
      </w:r>
    </w:p>
    <w:p w14:paraId="73E470D4" w14:textId="77777777" w:rsidR="00844DC3" w:rsidRDefault="00000000">
      <w:pPr>
        <w:spacing w:line="360" w:lineRule="exact"/>
        <w:ind w:firstLineChars="175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项目联系人：农海燕</w:t>
      </w:r>
    </w:p>
    <w:p w14:paraId="67545EAC" w14:textId="77777777" w:rsidR="00844DC3" w:rsidRDefault="00000000">
      <w:pPr>
        <w:spacing w:line="360" w:lineRule="exact"/>
        <w:ind w:firstLineChars="175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联系电话：0771-4770199</w:t>
      </w:r>
    </w:p>
    <w:p w14:paraId="357B5AFA" w14:textId="77777777" w:rsidR="00844DC3" w:rsidRDefault="00000000">
      <w:pPr>
        <w:spacing w:line="360" w:lineRule="exact"/>
        <w:ind w:firstLineChars="175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2.采购代理机构信息</w:t>
      </w:r>
    </w:p>
    <w:p w14:paraId="47F3E3FD" w14:textId="77777777" w:rsidR="00844DC3" w:rsidRDefault="00000000">
      <w:pPr>
        <w:spacing w:line="360" w:lineRule="exact"/>
        <w:ind w:firstLineChars="175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名 称：广西采购云咨询有限公司</w:t>
      </w:r>
    </w:p>
    <w:p w14:paraId="04EF065D" w14:textId="77777777" w:rsidR="00844DC3" w:rsidRDefault="00000000">
      <w:pPr>
        <w:spacing w:line="360" w:lineRule="exact"/>
        <w:ind w:firstLineChars="175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地　址：南宁市</w:t>
      </w:r>
      <w:proofErr w:type="gramStart"/>
      <w:r>
        <w:rPr>
          <w:rFonts w:ascii="仿宋" w:eastAsia="仿宋" w:hAnsi="仿宋" w:hint="eastAsia"/>
          <w:sz w:val="24"/>
          <w:szCs w:val="24"/>
        </w:rPr>
        <w:t>青秀</w:t>
      </w:r>
      <w:proofErr w:type="gramEnd"/>
      <w:r>
        <w:rPr>
          <w:rFonts w:ascii="仿宋" w:eastAsia="仿宋" w:hAnsi="仿宋" w:hint="eastAsia"/>
          <w:sz w:val="24"/>
          <w:szCs w:val="24"/>
        </w:rPr>
        <w:t>区新民路34-18号中明大厦11层C室</w:t>
      </w:r>
    </w:p>
    <w:p w14:paraId="645552C3" w14:textId="77777777" w:rsidR="00844DC3" w:rsidRDefault="00000000">
      <w:pPr>
        <w:spacing w:line="360" w:lineRule="exact"/>
        <w:ind w:firstLineChars="175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联系电话：0771-3958588</w:t>
      </w:r>
    </w:p>
    <w:p w14:paraId="0B9E4663" w14:textId="77777777" w:rsidR="00844DC3" w:rsidRDefault="00000000">
      <w:pPr>
        <w:spacing w:line="360" w:lineRule="exact"/>
        <w:ind w:firstLineChars="175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3.项目联系方式</w:t>
      </w:r>
    </w:p>
    <w:p w14:paraId="4E08B154" w14:textId="77777777" w:rsidR="00844DC3" w:rsidRDefault="00000000">
      <w:pPr>
        <w:spacing w:line="360" w:lineRule="exact"/>
        <w:ind w:firstLineChars="175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项目联系人：何志成</w:t>
      </w:r>
    </w:p>
    <w:p w14:paraId="1066CBCF" w14:textId="77777777" w:rsidR="00844DC3" w:rsidRDefault="00000000">
      <w:pPr>
        <w:spacing w:line="360" w:lineRule="exact"/>
        <w:ind w:firstLineChars="175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电话：　0771-3958588　</w:t>
      </w:r>
    </w:p>
    <w:p w14:paraId="21C8B50B" w14:textId="77777777" w:rsidR="00844DC3" w:rsidRDefault="00844DC3">
      <w:pPr>
        <w:spacing w:line="360" w:lineRule="exact"/>
        <w:ind w:firstLineChars="200" w:firstLine="420"/>
        <w:rPr>
          <w:rFonts w:asciiTheme="minorEastAsia" w:eastAsiaTheme="minorEastAsia" w:hAnsiTheme="minorEastAsia"/>
        </w:rPr>
      </w:pPr>
    </w:p>
    <w:sectPr w:rsidR="00844DC3">
      <w:footerReference w:type="default" r:id="rId6"/>
      <w:pgSz w:w="11906" w:h="16838"/>
      <w:pgMar w:top="1440" w:right="1417" w:bottom="1440" w:left="141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8E0D2" w14:textId="77777777" w:rsidR="00400789" w:rsidRDefault="00400789">
      <w:r>
        <w:separator/>
      </w:r>
    </w:p>
  </w:endnote>
  <w:endnote w:type="continuationSeparator" w:id="0">
    <w:p w14:paraId="204F16A4" w14:textId="77777777" w:rsidR="00400789" w:rsidRDefault="0040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9663037"/>
    </w:sdtPr>
    <w:sdtContent>
      <w:p w14:paraId="2FE2BA3A" w14:textId="77777777" w:rsidR="00844DC3" w:rsidRDefault="0000000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AAB4F4E" w14:textId="77777777" w:rsidR="00844DC3" w:rsidRDefault="00844DC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0A0FF" w14:textId="77777777" w:rsidR="00400789" w:rsidRDefault="00400789">
      <w:r>
        <w:separator/>
      </w:r>
    </w:p>
  </w:footnote>
  <w:footnote w:type="continuationSeparator" w:id="0">
    <w:p w14:paraId="37D1C82F" w14:textId="77777777" w:rsidR="00400789" w:rsidRDefault="00400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NhNzY5ZDUwOWVmNDRlZjliMTA4YzQ2MDFmY2EzNWUifQ=="/>
  </w:docVars>
  <w:rsids>
    <w:rsidRoot w:val="00172A27"/>
    <w:rsid w:val="00022775"/>
    <w:rsid w:val="000312DE"/>
    <w:rsid w:val="0005737B"/>
    <w:rsid w:val="000726D8"/>
    <w:rsid w:val="000A6769"/>
    <w:rsid w:val="000D32F4"/>
    <w:rsid w:val="000D3B95"/>
    <w:rsid w:val="000D5040"/>
    <w:rsid w:val="000D6508"/>
    <w:rsid w:val="00110BD8"/>
    <w:rsid w:val="00117AA8"/>
    <w:rsid w:val="00122DAE"/>
    <w:rsid w:val="00127E23"/>
    <w:rsid w:val="00151C8B"/>
    <w:rsid w:val="0016562A"/>
    <w:rsid w:val="00172A27"/>
    <w:rsid w:val="001C59E3"/>
    <w:rsid w:val="001C5D13"/>
    <w:rsid w:val="001D593E"/>
    <w:rsid w:val="001F0C4E"/>
    <w:rsid w:val="00244094"/>
    <w:rsid w:val="00246690"/>
    <w:rsid w:val="002668C6"/>
    <w:rsid w:val="002A123C"/>
    <w:rsid w:val="002E42B1"/>
    <w:rsid w:val="002F4172"/>
    <w:rsid w:val="002F73EB"/>
    <w:rsid w:val="00316949"/>
    <w:rsid w:val="00322E12"/>
    <w:rsid w:val="00344DF6"/>
    <w:rsid w:val="0037530F"/>
    <w:rsid w:val="00381359"/>
    <w:rsid w:val="003B6AAF"/>
    <w:rsid w:val="003D04C7"/>
    <w:rsid w:val="003D4EBF"/>
    <w:rsid w:val="00400789"/>
    <w:rsid w:val="00404876"/>
    <w:rsid w:val="00420F33"/>
    <w:rsid w:val="00430D5D"/>
    <w:rsid w:val="0043116B"/>
    <w:rsid w:val="00445621"/>
    <w:rsid w:val="00480647"/>
    <w:rsid w:val="004919AF"/>
    <w:rsid w:val="004A1DD8"/>
    <w:rsid w:val="004B0417"/>
    <w:rsid w:val="004C0B1F"/>
    <w:rsid w:val="004C5A0C"/>
    <w:rsid w:val="004F0CA3"/>
    <w:rsid w:val="004F449A"/>
    <w:rsid w:val="00500D0F"/>
    <w:rsid w:val="005847AF"/>
    <w:rsid w:val="005902A4"/>
    <w:rsid w:val="005B40A0"/>
    <w:rsid w:val="00636DE6"/>
    <w:rsid w:val="00664D61"/>
    <w:rsid w:val="006939FC"/>
    <w:rsid w:val="006C1DEF"/>
    <w:rsid w:val="006E17D0"/>
    <w:rsid w:val="00711C78"/>
    <w:rsid w:val="0072722B"/>
    <w:rsid w:val="0079663A"/>
    <w:rsid w:val="007D0C78"/>
    <w:rsid w:val="007E2D83"/>
    <w:rsid w:val="0080774A"/>
    <w:rsid w:val="00815C23"/>
    <w:rsid w:val="00844DC3"/>
    <w:rsid w:val="00877C6E"/>
    <w:rsid w:val="008974EE"/>
    <w:rsid w:val="00897580"/>
    <w:rsid w:val="008A1192"/>
    <w:rsid w:val="008A2FE7"/>
    <w:rsid w:val="008A5806"/>
    <w:rsid w:val="008A7166"/>
    <w:rsid w:val="008B2267"/>
    <w:rsid w:val="008C3EFC"/>
    <w:rsid w:val="0090581E"/>
    <w:rsid w:val="00936754"/>
    <w:rsid w:val="0096295A"/>
    <w:rsid w:val="00966F02"/>
    <w:rsid w:val="009A15C7"/>
    <w:rsid w:val="009C5790"/>
    <w:rsid w:val="00A30F31"/>
    <w:rsid w:val="00A3374C"/>
    <w:rsid w:val="00A36782"/>
    <w:rsid w:val="00A46EBC"/>
    <w:rsid w:val="00A64888"/>
    <w:rsid w:val="00A976B7"/>
    <w:rsid w:val="00AC0BD8"/>
    <w:rsid w:val="00AC35DB"/>
    <w:rsid w:val="00AE372D"/>
    <w:rsid w:val="00AE57D7"/>
    <w:rsid w:val="00B74E87"/>
    <w:rsid w:val="00C34341"/>
    <w:rsid w:val="00C37A88"/>
    <w:rsid w:val="00C52F06"/>
    <w:rsid w:val="00C61BBE"/>
    <w:rsid w:val="00C931E7"/>
    <w:rsid w:val="00C95981"/>
    <w:rsid w:val="00CC530C"/>
    <w:rsid w:val="00D26832"/>
    <w:rsid w:val="00D57847"/>
    <w:rsid w:val="00D84CD4"/>
    <w:rsid w:val="00D918C0"/>
    <w:rsid w:val="00DA65E6"/>
    <w:rsid w:val="00DA7067"/>
    <w:rsid w:val="00DB091C"/>
    <w:rsid w:val="00DC09FA"/>
    <w:rsid w:val="00E457B7"/>
    <w:rsid w:val="00E47E93"/>
    <w:rsid w:val="00E701FE"/>
    <w:rsid w:val="00E702D6"/>
    <w:rsid w:val="00E75E92"/>
    <w:rsid w:val="00E96052"/>
    <w:rsid w:val="00EA2EEB"/>
    <w:rsid w:val="00EC4A82"/>
    <w:rsid w:val="00ED7C2A"/>
    <w:rsid w:val="00EE3266"/>
    <w:rsid w:val="00F501A4"/>
    <w:rsid w:val="00F53A4B"/>
    <w:rsid w:val="00F60AF7"/>
    <w:rsid w:val="00F656A7"/>
    <w:rsid w:val="01425337"/>
    <w:rsid w:val="06CD429B"/>
    <w:rsid w:val="0D2431CC"/>
    <w:rsid w:val="12C73CAA"/>
    <w:rsid w:val="17E44DD7"/>
    <w:rsid w:val="1D157298"/>
    <w:rsid w:val="1E9D55C9"/>
    <w:rsid w:val="217C6D52"/>
    <w:rsid w:val="21AB744A"/>
    <w:rsid w:val="22904FEA"/>
    <w:rsid w:val="2B5D625D"/>
    <w:rsid w:val="32CB171C"/>
    <w:rsid w:val="34390508"/>
    <w:rsid w:val="397C3D0A"/>
    <w:rsid w:val="418442ED"/>
    <w:rsid w:val="41F83357"/>
    <w:rsid w:val="4313218C"/>
    <w:rsid w:val="46FC1025"/>
    <w:rsid w:val="52045772"/>
    <w:rsid w:val="54F1617A"/>
    <w:rsid w:val="5A231BB8"/>
    <w:rsid w:val="74B33703"/>
    <w:rsid w:val="74D67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E54B753-96A9-4CFA-82FB-D094E4F8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uiPriority="0" w:qFormat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nhideWhenUsed="1" w:qFormat="1"/>
    <w:lsdException w:name="Body Text First Indent 2" w:unhideWhenUsed="1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qFormat/>
    <w:pPr>
      <w:ind w:left="522"/>
      <w:outlineLvl w:val="4"/>
    </w:pPr>
    <w:rPr>
      <w:rFonts w:eastAsia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uiPriority w:val="99"/>
    <w:unhideWhenUsed/>
    <w:qFormat/>
    <w:pPr>
      <w:spacing w:after="120"/>
    </w:pPr>
  </w:style>
  <w:style w:type="paragraph" w:styleId="8">
    <w:name w:val="index 8"/>
    <w:basedOn w:val="a"/>
    <w:next w:val="a"/>
    <w:qFormat/>
    <w:pPr>
      <w:ind w:left="2940"/>
    </w:p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3">
    <w:name w:val="Body Text 3"/>
    <w:basedOn w:val="a"/>
    <w:qFormat/>
    <w:pPr>
      <w:spacing w:line="500" w:lineRule="exact"/>
    </w:pPr>
    <w:rPr>
      <w:b/>
      <w:bCs/>
      <w:kern w:val="0"/>
      <w:sz w:val="24"/>
    </w:rPr>
  </w:style>
  <w:style w:type="paragraph" w:styleId="a7">
    <w:name w:val="Body Text Indent"/>
    <w:basedOn w:val="a"/>
    <w:qFormat/>
    <w:pPr>
      <w:ind w:firstLineChars="352" w:firstLine="830"/>
    </w:pPr>
    <w:rPr>
      <w:rFonts w:ascii="仿宋_GB2312" w:eastAsia="仿宋_GB2312"/>
      <w:kern w:val="0"/>
      <w:sz w:val="32"/>
      <w:szCs w:val="20"/>
    </w:r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8">
    <w:name w:val="Plain Text"/>
    <w:basedOn w:val="a"/>
    <w:next w:val="a"/>
    <w:link w:val="11"/>
    <w:qFormat/>
    <w:rPr>
      <w:rFonts w:ascii="宋体" w:eastAsiaTheme="minorEastAsia" w:hAnsi="Courier New" w:cstheme="minorBidi"/>
      <w:szCs w:val="22"/>
    </w:rPr>
  </w:style>
  <w:style w:type="paragraph" w:styleId="a9">
    <w:name w:val="Date"/>
    <w:basedOn w:val="a"/>
    <w:next w:val="a"/>
    <w:link w:val="aa"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f1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2">
    <w:name w:val="annotation subject"/>
    <w:basedOn w:val="a5"/>
    <w:next w:val="a5"/>
    <w:link w:val="af3"/>
    <w:uiPriority w:val="99"/>
    <w:semiHidden/>
    <w:unhideWhenUsed/>
    <w:qFormat/>
    <w:rPr>
      <w:b/>
      <w:bCs/>
    </w:rPr>
  </w:style>
  <w:style w:type="paragraph" w:styleId="af4">
    <w:name w:val="Body Text First Indent"/>
    <w:basedOn w:val="a0"/>
    <w:uiPriority w:val="99"/>
    <w:unhideWhenUsed/>
    <w:qFormat/>
    <w:pPr>
      <w:ind w:firstLineChars="100" w:firstLine="420"/>
    </w:pPr>
    <w:rPr>
      <w:rFonts w:ascii="Arial" w:hAnsi="Arial" w:cs="宋体"/>
      <w:szCs w:val="20"/>
    </w:rPr>
  </w:style>
  <w:style w:type="paragraph" w:styleId="23">
    <w:name w:val="Body Text First Indent 2"/>
    <w:basedOn w:val="a7"/>
    <w:next w:val="af4"/>
    <w:uiPriority w:val="99"/>
    <w:unhideWhenUsed/>
    <w:qFormat/>
    <w:pPr>
      <w:spacing w:after="120"/>
      <w:ind w:leftChars="200" w:left="420" w:firstLineChars="200" w:firstLine="420"/>
    </w:pPr>
    <w:rPr>
      <w:rFonts w:ascii="Times New Roman"/>
      <w:sz w:val="21"/>
      <w:szCs w:val="24"/>
    </w:rPr>
  </w:style>
  <w:style w:type="table" w:styleId="af5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af7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/>
      <w:sz w:val="21"/>
      <w:szCs w:val="22"/>
    </w:rPr>
  </w:style>
  <w:style w:type="character" w:customStyle="1" w:styleId="af0">
    <w:name w:val="页眉 字符"/>
    <w:basedOn w:val="a1"/>
    <w:link w:val="af"/>
    <w:uiPriority w:val="99"/>
    <w:qFormat/>
    <w:rPr>
      <w:sz w:val="18"/>
      <w:szCs w:val="18"/>
    </w:rPr>
  </w:style>
  <w:style w:type="character" w:customStyle="1" w:styleId="ae">
    <w:name w:val="页脚 字符"/>
    <w:basedOn w:val="a1"/>
    <w:link w:val="ad"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6">
    <w:name w:val="批注文字 字符"/>
    <w:basedOn w:val="a1"/>
    <w:link w:val="a5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11">
    <w:name w:val="纯文本 字符1"/>
    <w:basedOn w:val="a1"/>
    <w:link w:val="a8"/>
    <w:qFormat/>
    <w:rPr>
      <w:rFonts w:ascii="宋体" w:hAnsi="Courier New"/>
    </w:rPr>
  </w:style>
  <w:style w:type="character" w:customStyle="1" w:styleId="aa">
    <w:name w:val="日期 字符"/>
    <w:basedOn w:val="a1"/>
    <w:link w:val="a9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批注框文本 字符"/>
    <w:basedOn w:val="a1"/>
    <w:link w:val="ab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2">
    <w:name w:val="正文文本 2 字符"/>
    <w:basedOn w:val="a1"/>
    <w:link w:val="21"/>
    <w:qFormat/>
    <w:rPr>
      <w:rFonts w:ascii="Times New Roman" w:eastAsia="宋体" w:hAnsi="Times New Roman" w:cs="Times New Roman"/>
      <w:szCs w:val="21"/>
    </w:rPr>
  </w:style>
  <w:style w:type="character" w:customStyle="1" w:styleId="af3">
    <w:name w:val="批注主题 字符"/>
    <w:basedOn w:val="a6"/>
    <w:link w:val="af2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f8">
    <w:name w:val="纯文本 字符"/>
    <w:basedOn w:val="a1"/>
    <w:uiPriority w:val="99"/>
    <w:semiHidden/>
    <w:qFormat/>
    <w:rPr>
      <w:rFonts w:asciiTheme="minorEastAsia" w:hAnsi="Courier New" w:cs="Courier New"/>
      <w:szCs w:val="21"/>
    </w:rPr>
  </w:style>
  <w:style w:type="paragraph" w:styleId="af9">
    <w:name w:val="List Paragraph"/>
    <w:basedOn w:val="a"/>
    <w:uiPriority w:val="34"/>
    <w:qFormat/>
    <w:pPr>
      <w:ind w:firstLineChars="200" w:firstLine="420"/>
    </w:p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1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0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1"/>
    <w:qFormat/>
  </w:style>
  <w:style w:type="character" w:customStyle="1" w:styleId="a4">
    <w:name w:val="正文文本 字符"/>
    <w:basedOn w:val="a1"/>
    <w:link w:val="a0"/>
    <w:uiPriority w:val="99"/>
    <w:qFormat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</Words>
  <Characters>948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1</cp:lastModifiedBy>
  <cp:revision>16</cp:revision>
  <cp:lastPrinted>2026-06-01T07:51:00Z</cp:lastPrinted>
  <dcterms:created xsi:type="dcterms:W3CDTF">2023-03-28T02:57:00Z</dcterms:created>
  <dcterms:modified xsi:type="dcterms:W3CDTF">2026-06-01T07:51:00Z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0EE10F3B86B14C468D4E9176B376BE7E_13</vt:lpwstr>
  </property>
  <property fmtid="{D5CDD505-2E9C-101B-9397-08002B2CF9AE}" pid="4" name="KSOTemplateDocerSaveRecord">
    <vt:lpwstr>eyJoZGlkIjoiY2E2OWEzYzVmNmEzYTVmMWZiOGU4YjkyM2MyZDc2NWUiLCJ1c2VySWQiOiI0MjUxNDcxMjQifQ==</vt:lpwstr>
  </property>
</Properties>
</file>