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A3A" w:rsidRPr="002B1CEA" w:rsidRDefault="00A42A3A">
      <w:pPr>
        <w:spacing w:line="540" w:lineRule="exact"/>
        <w:jc w:val="center"/>
        <w:rPr>
          <w:rFonts w:ascii="宋体" w:hAnsi="宋体"/>
          <w:b/>
          <w:spacing w:val="30"/>
          <w:sz w:val="48"/>
          <w:szCs w:val="48"/>
        </w:rPr>
      </w:pPr>
      <w:bookmarkStart w:id="0" w:name="OLE_LINK4"/>
    </w:p>
    <w:p w:rsidR="00A42A3A" w:rsidRPr="002B1CEA" w:rsidRDefault="00DE0559">
      <w:pPr>
        <w:spacing w:line="540" w:lineRule="exact"/>
        <w:jc w:val="center"/>
        <w:rPr>
          <w:rFonts w:ascii="宋体" w:hAnsi="宋体"/>
          <w:b/>
          <w:spacing w:val="30"/>
          <w:sz w:val="48"/>
          <w:szCs w:val="48"/>
        </w:rPr>
      </w:pPr>
      <w:r w:rsidRPr="002B1CEA">
        <w:rPr>
          <w:rFonts w:ascii="宋体" w:hAnsi="宋体" w:hint="eastAsia"/>
          <w:b/>
          <w:spacing w:val="30"/>
          <w:sz w:val="48"/>
          <w:szCs w:val="48"/>
        </w:rPr>
        <w:t>X射线光电子能谱仪采购</w:t>
      </w:r>
    </w:p>
    <w:p w:rsidR="00A42A3A" w:rsidRPr="002B1CEA" w:rsidRDefault="00A42A3A">
      <w:pPr>
        <w:spacing w:line="540" w:lineRule="exact"/>
        <w:jc w:val="center"/>
        <w:rPr>
          <w:rFonts w:ascii="宋体" w:hAnsi="宋体"/>
          <w:b/>
          <w:sz w:val="44"/>
          <w:szCs w:val="44"/>
        </w:rPr>
      </w:pPr>
    </w:p>
    <w:p w:rsidR="00A42A3A" w:rsidRPr="002B1CEA" w:rsidRDefault="00A42A3A">
      <w:pPr>
        <w:spacing w:after="120"/>
        <w:ind w:leftChars="200" w:left="420"/>
        <w:rPr>
          <w:rFonts w:ascii="宋体" w:hAnsi="宋体"/>
          <w:sz w:val="16"/>
          <w:szCs w:val="16"/>
        </w:rPr>
      </w:pPr>
    </w:p>
    <w:p w:rsidR="00A42A3A" w:rsidRPr="002B1CEA" w:rsidRDefault="00DE0559">
      <w:pPr>
        <w:jc w:val="center"/>
        <w:rPr>
          <w:rFonts w:ascii="宋体" w:hAnsi="宋体"/>
          <w:b/>
          <w:sz w:val="52"/>
          <w:szCs w:val="52"/>
        </w:rPr>
      </w:pPr>
      <w:r w:rsidRPr="002B1CEA">
        <w:rPr>
          <w:rFonts w:ascii="宋体" w:hAnsi="宋体" w:hint="eastAsia"/>
          <w:b/>
          <w:sz w:val="52"/>
          <w:szCs w:val="52"/>
        </w:rPr>
        <w:t>公开招标文件</w:t>
      </w:r>
    </w:p>
    <w:p w:rsidR="00A42A3A" w:rsidRPr="002B1CEA" w:rsidRDefault="00DE0559">
      <w:pPr>
        <w:jc w:val="center"/>
        <w:rPr>
          <w:rFonts w:ascii="宋体" w:hAnsi="宋体"/>
          <w:b/>
          <w:sz w:val="52"/>
          <w:szCs w:val="52"/>
        </w:rPr>
      </w:pPr>
      <w:r w:rsidRPr="002B1CEA">
        <w:rPr>
          <w:rFonts w:ascii="宋体" w:hAnsi="宋体"/>
          <w:b/>
          <w:noProof/>
          <w:sz w:val="52"/>
          <w:szCs w:val="52"/>
        </w:rPr>
        <w:drawing>
          <wp:anchor distT="0" distB="0" distL="114300" distR="114300" simplePos="0" relativeHeight="251660288" behindDoc="0" locked="0" layoutInCell="1" allowOverlap="1">
            <wp:simplePos x="0" y="0"/>
            <wp:positionH relativeFrom="column">
              <wp:posOffset>2118995</wp:posOffset>
            </wp:positionH>
            <wp:positionV relativeFrom="paragraph">
              <wp:posOffset>526415</wp:posOffset>
            </wp:positionV>
            <wp:extent cx="1847850" cy="1664970"/>
            <wp:effectExtent l="0" t="0" r="0" b="0"/>
            <wp:wrapNone/>
            <wp:docPr id="44" name="对象 2"/>
            <wp:cNvGraphicFramePr/>
            <a:graphic xmlns:a="http://schemas.openxmlformats.org/drawingml/2006/main">
              <a:graphicData uri="http://schemas.openxmlformats.org/drawingml/2006/picture">
                <pic:pic xmlns:pic="http://schemas.openxmlformats.org/drawingml/2006/picture">
                  <pic:nvPicPr>
                    <pic:cNvPr id="44" name="对象 2"/>
                    <pic:cNvPicPr>
                      <a:picLocks noChangeArrowheads="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47850" cy="1664970"/>
                    </a:xfrm>
                    <a:prstGeom prst="rect">
                      <a:avLst/>
                    </a:prstGeom>
                    <a:noFill/>
                    <a:ln>
                      <a:noFill/>
                    </a:ln>
                  </pic:spPr>
                </pic:pic>
              </a:graphicData>
            </a:graphic>
          </wp:anchor>
        </w:drawing>
      </w:r>
    </w:p>
    <w:p w:rsidR="00A42A3A" w:rsidRPr="002B1CEA" w:rsidRDefault="00A42A3A">
      <w:pPr>
        <w:jc w:val="center"/>
        <w:rPr>
          <w:rFonts w:ascii="宋体" w:hAnsi="宋体"/>
          <w:b/>
          <w:sz w:val="52"/>
          <w:szCs w:val="52"/>
        </w:rPr>
      </w:pPr>
    </w:p>
    <w:p w:rsidR="00A42A3A" w:rsidRPr="002B1CEA" w:rsidRDefault="00A42A3A">
      <w:pPr>
        <w:jc w:val="center"/>
        <w:rPr>
          <w:rFonts w:ascii="宋体" w:hAnsi="宋体"/>
          <w:b/>
          <w:sz w:val="52"/>
          <w:szCs w:val="52"/>
        </w:rPr>
      </w:pPr>
    </w:p>
    <w:p w:rsidR="00A42A3A" w:rsidRPr="002B1CEA" w:rsidRDefault="00A42A3A">
      <w:pPr>
        <w:jc w:val="center"/>
        <w:rPr>
          <w:rFonts w:ascii="宋体" w:hAnsi="宋体"/>
          <w:b/>
          <w:sz w:val="52"/>
          <w:szCs w:val="52"/>
        </w:rPr>
      </w:pPr>
    </w:p>
    <w:p w:rsidR="00A42A3A" w:rsidRPr="002B1CEA" w:rsidRDefault="00A42A3A">
      <w:pPr>
        <w:spacing w:after="120" w:line="360" w:lineRule="auto"/>
        <w:ind w:leftChars="200" w:left="420" w:firstLineChars="200" w:firstLine="420"/>
        <w:rPr>
          <w:rFonts w:ascii="宋体" w:hAnsi="宋体"/>
        </w:rPr>
      </w:pPr>
    </w:p>
    <w:p w:rsidR="00A42A3A" w:rsidRPr="002B1CEA" w:rsidRDefault="00A42A3A">
      <w:pPr>
        <w:spacing w:line="360" w:lineRule="auto"/>
        <w:ind w:firstLineChars="445" w:firstLine="1430"/>
        <w:rPr>
          <w:rFonts w:ascii="宋体" w:hAnsi="宋体" w:cs="宋体"/>
          <w:b/>
          <w:sz w:val="32"/>
          <w:szCs w:val="32"/>
        </w:rPr>
      </w:pPr>
    </w:p>
    <w:p w:rsidR="00A42A3A" w:rsidRPr="002B1CEA" w:rsidRDefault="00A42A3A">
      <w:pPr>
        <w:spacing w:line="360" w:lineRule="auto"/>
        <w:ind w:firstLineChars="445" w:firstLine="1430"/>
        <w:rPr>
          <w:rFonts w:ascii="宋体" w:hAnsi="宋体" w:cs="宋体"/>
          <w:b/>
          <w:sz w:val="32"/>
          <w:szCs w:val="32"/>
        </w:rPr>
      </w:pPr>
    </w:p>
    <w:p w:rsidR="00A42A3A" w:rsidRPr="002B1CEA" w:rsidRDefault="00A42A3A">
      <w:pPr>
        <w:spacing w:after="120"/>
        <w:ind w:leftChars="200" w:left="420"/>
        <w:rPr>
          <w:rFonts w:ascii="宋体" w:hAnsi="宋体"/>
          <w:sz w:val="16"/>
          <w:szCs w:val="16"/>
        </w:rPr>
      </w:pPr>
    </w:p>
    <w:p w:rsidR="00A42A3A" w:rsidRPr="002B1CEA" w:rsidRDefault="00DE0559">
      <w:pPr>
        <w:spacing w:line="480" w:lineRule="auto"/>
        <w:ind w:firstLineChars="445" w:firstLine="1430"/>
        <w:rPr>
          <w:rFonts w:ascii="宋体" w:hAnsi="宋体" w:cs="宋体"/>
          <w:b/>
          <w:sz w:val="32"/>
          <w:szCs w:val="32"/>
        </w:rPr>
      </w:pPr>
      <w:r w:rsidRPr="002B1CEA">
        <w:rPr>
          <w:rFonts w:ascii="宋体" w:hAnsi="宋体" w:cs="宋体" w:hint="eastAsia"/>
          <w:b/>
          <w:sz w:val="32"/>
          <w:szCs w:val="32"/>
        </w:rPr>
        <w:t>项目编号：</w:t>
      </w:r>
      <w:r w:rsidR="00694FFD" w:rsidRPr="002B1CEA">
        <w:rPr>
          <w:rFonts w:ascii="宋体" w:hAnsi="宋体" w:cs="宋体"/>
          <w:b/>
          <w:sz w:val="32"/>
          <w:szCs w:val="32"/>
        </w:rPr>
        <w:t>GXZC2026-G1-002212-GXJH</w:t>
      </w:r>
    </w:p>
    <w:p w:rsidR="00A42A3A" w:rsidRPr="002B1CEA" w:rsidRDefault="00DE0559">
      <w:pPr>
        <w:spacing w:line="480" w:lineRule="auto"/>
        <w:ind w:firstLineChars="443" w:firstLine="1423"/>
        <w:jc w:val="left"/>
        <w:rPr>
          <w:rFonts w:ascii="宋体" w:hAnsi="宋体" w:cs="宋体"/>
          <w:b/>
          <w:sz w:val="32"/>
          <w:szCs w:val="32"/>
        </w:rPr>
      </w:pPr>
      <w:r w:rsidRPr="002B1CEA">
        <w:rPr>
          <w:rFonts w:ascii="宋体" w:hAnsi="宋体" w:cs="宋体" w:hint="eastAsia"/>
          <w:b/>
          <w:sz w:val="32"/>
          <w:szCs w:val="32"/>
        </w:rPr>
        <w:t>采 购 人：广西科技大学</w:t>
      </w:r>
    </w:p>
    <w:p w:rsidR="00A42A3A" w:rsidRPr="002B1CEA" w:rsidRDefault="00DE0559">
      <w:pPr>
        <w:spacing w:line="480" w:lineRule="auto"/>
        <w:ind w:firstLineChars="445" w:firstLine="1430"/>
        <w:rPr>
          <w:rFonts w:ascii="宋体" w:hAnsi="宋体" w:cs="宋体"/>
          <w:b/>
          <w:sz w:val="32"/>
          <w:szCs w:val="32"/>
        </w:rPr>
      </w:pPr>
      <w:r w:rsidRPr="002B1CEA">
        <w:rPr>
          <w:rFonts w:ascii="宋体" w:hAnsi="宋体" w:cs="宋体" w:hint="eastAsia"/>
          <w:b/>
          <w:sz w:val="32"/>
          <w:szCs w:val="32"/>
        </w:rPr>
        <w:t>采购代理机构：广西建华工程项目管理有限公司</w:t>
      </w:r>
    </w:p>
    <w:p w:rsidR="00A42A3A" w:rsidRPr="002B1CEA" w:rsidRDefault="00A42A3A">
      <w:pPr>
        <w:spacing w:line="360" w:lineRule="auto"/>
        <w:jc w:val="center"/>
        <w:rPr>
          <w:rFonts w:ascii="宋体" w:hAnsi="宋体" w:cs="宋体"/>
          <w:b/>
          <w:sz w:val="32"/>
          <w:szCs w:val="32"/>
        </w:rPr>
      </w:pPr>
    </w:p>
    <w:p w:rsidR="00A42A3A" w:rsidRPr="002B1CEA" w:rsidRDefault="00A42A3A">
      <w:pPr>
        <w:spacing w:line="360" w:lineRule="auto"/>
        <w:jc w:val="center"/>
        <w:rPr>
          <w:rFonts w:ascii="宋体" w:hAnsi="宋体" w:cs="宋体"/>
          <w:b/>
          <w:sz w:val="32"/>
          <w:szCs w:val="32"/>
        </w:rPr>
      </w:pPr>
    </w:p>
    <w:p w:rsidR="00A42A3A" w:rsidRPr="002B1CEA" w:rsidRDefault="00DE0559">
      <w:pPr>
        <w:widowControl/>
        <w:spacing w:line="480" w:lineRule="auto"/>
        <w:jc w:val="center"/>
        <w:rPr>
          <w:rFonts w:ascii="宋体" w:hAnsi="宋体"/>
          <w:b/>
          <w:bCs/>
          <w:w w:val="95"/>
          <w:sz w:val="30"/>
          <w:szCs w:val="30"/>
        </w:rPr>
        <w:sectPr w:rsidR="00A42A3A" w:rsidRPr="002B1CEA">
          <w:headerReference w:type="default" r:id="rId10"/>
          <w:pgSz w:w="11906" w:h="16838"/>
          <w:pgMar w:top="1134" w:right="1134" w:bottom="1134" w:left="1134" w:header="720" w:footer="720" w:gutter="0"/>
          <w:pgNumType w:start="1"/>
          <w:cols w:space="720"/>
          <w:docGrid w:type="lines" w:linePitch="331"/>
        </w:sectPr>
      </w:pPr>
      <w:r w:rsidRPr="002B1CEA">
        <w:rPr>
          <w:rFonts w:ascii="宋体" w:hAnsi="宋体" w:cs="宋体" w:hint="eastAsia"/>
          <w:b/>
          <w:sz w:val="32"/>
          <w:szCs w:val="32"/>
        </w:rPr>
        <w:t>2026年</w:t>
      </w:r>
      <w:r w:rsidR="00694FFD" w:rsidRPr="002B1CEA">
        <w:rPr>
          <w:rFonts w:ascii="宋体" w:hAnsi="宋体" w:cs="宋体" w:hint="eastAsia"/>
          <w:b/>
          <w:sz w:val="32"/>
          <w:szCs w:val="32"/>
        </w:rPr>
        <w:t>7</w:t>
      </w:r>
      <w:r w:rsidRPr="002B1CEA">
        <w:rPr>
          <w:rFonts w:ascii="宋体" w:hAnsi="宋体" w:cs="宋体" w:hint="eastAsia"/>
          <w:b/>
          <w:sz w:val="32"/>
          <w:szCs w:val="32"/>
        </w:rPr>
        <w:t>月</w:t>
      </w:r>
      <w:r w:rsidR="007B7740" w:rsidRPr="002B1CEA">
        <w:rPr>
          <w:rFonts w:ascii="宋体" w:hAnsi="宋体" w:cs="宋体" w:hint="eastAsia"/>
          <w:b/>
          <w:sz w:val="32"/>
          <w:szCs w:val="32"/>
        </w:rPr>
        <w:t>13</w:t>
      </w:r>
      <w:r w:rsidRPr="002B1CEA">
        <w:rPr>
          <w:rFonts w:ascii="宋体" w:hAnsi="宋体" w:cs="宋体" w:hint="eastAsia"/>
          <w:b/>
          <w:sz w:val="32"/>
          <w:szCs w:val="32"/>
        </w:rPr>
        <w:t>日</w:t>
      </w:r>
    </w:p>
    <w:p w:rsidR="00A42A3A" w:rsidRPr="002B1CEA" w:rsidRDefault="00DE0559">
      <w:pPr>
        <w:pStyle w:val="a9"/>
        <w:jc w:val="center"/>
        <w:rPr>
          <w:rFonts w:hAnsi="宋体"/>
          <w:b/>
          <w:sz w:val="48"/>
          <w:szCs w:val="48"/>
        </w:rPr>
      </w:pPr>
      <w:r w:rsidRPr="002B1CEA">
        <w:rPr>
          <w:rFonts w:hAnsi="宋体" w:hint="eastAsia"/>
          <w:b/>
          <w:sz w:val="48"/>
          <w:szCs w:val="48"/>
        </w:rPr>
        <w:lastRenderedPageBreak/>
        <w:t>目</w:t>
      </w:r>
      <w:r w:rsidRPr="002B1CEA">
        <w:rPr>
          <w:rFonts w:hAnsi="宋体"/>
          <w:b/>
          <w:sz w:val="48"/>
          <w:szCs w:val="48"/>
        </w:rPr>
        <w:t xml:space="preserve">     </w:t>
      </w:r>
      <w:r w:rsidRPr="002B1CEA">
        <w:rPr>
          <w:rFonts w:hAnsi="宋体" w:hint="eastAsia"/>
          <w:b/>
          <w:sz w:val="48"/>
          <w:szCs w:val="48"/>
        </w:rPr>
        <w:t>录</w:t>
      </w:r>
    </w:p>
    <w:p w:rsidR="00A42A3A" w:rsidRPr="002B1CEA" w:rsidRDefault="00AB49B9">
      <w:pPr>
        <w:pStyle w:val="10"/>
        <w:tabs>
          <w:tab w:val="right" w:leader="dot" w:pos="9638"/>
        </w:tabs>
        <w:spacing w:before="0" w:after="0" w:line="400" w:lineRule="exact"/>
        <w:rPr>
          <w:rFonts w:ascii="宋体" w:hAnsi="宋体"/>
        </w:rPr>
      </w:pPr>
      <w:r w:rsidRPr="002B1CEA">
        <w:rPr>
          <w:rFonts w:ascii="宋体" w:hAnsi="宋体"/>
          <w:b w:val="0"/>
          <w:bCs w:val="0"/>
          <w:caps w:val="0"/>
          <w:sz w:val="28"/>
          <w:szCs w:val="28"/>
        </w:rPr>
        <w:fldChar w:fldCharType="begin"/>
      </w:r>
      <w:r w:rsidR="00DE0559" w:rsidRPr="002B1CEA">
        <w:rPr>
          <w:rFonts w:ascii="宋体" w:hAnsi="宋体"/>
          <w:b w:val="0"/>
          <w:bCs w:val="0"/>
          <w:caps w:val="0"/>
          <w:sz w:val="28"/>
          <w:szCs w:val="28"/>
        </w:rPr>
        <w:instrText xml:space="preserve"> TOC \o "1-3" \h \z \u </w:instrText>
      </w:r>
      <w:r w:rsidRPr="002B1CEA">
        <w:rPr>
          <w:rFonts w:ascii="宋体" w:hAnsi="宋体"/>
          <w:b w:val="0"/>
          <w:bCs w:val="0"/>
          <w:caps w:val="0"/>
          <w:sz w:val="28"/>
          <w:szCs w:val="28"/>
        </w:rPr>
        <w:fldChar w:fldCharType="separate"/>
      </w:r>
      <w:hyperlink w:anchor="_Toc31034" w:history="1">
        <w:r w:rsidR="00DE0559" w:rsidRPr="002B1CEA">
          <w:rPr>
            <w:rFonts w:ascii="宋体" w:hAnsi="宋体" w:hint="eastAsia"/>
          </w:rPr>
          <w:t>第一章</w:t>
        </w:r>
        <w:r w:rsidR="00DE0559" w:rsidRPr="002B1CEA">
          <w:rPr>
            <w:rFonts w:ascii="宋体" w:hAnsi="宋体"/>
          </w:rPr>
          <w:t xml:space="preserve">  </w:t>
        </w:r>
        <w:r w:rsidR="00DE0559" w:rsidRPr="002B1CEA">
          <w:rPr>
            <w:rFonts w:ascii="宋体" w:hAnsi="宋体" w:hint="eastAsia"/>
          </w:rPr>
          <w:t>招标公告</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_Toc31034 \h </w:instrText>
        </w:r>
        <w:r w:rsidRPr="002B1CEA">
          <w:rPr>
            <w:rFonts w:ascii="宋体" w:hAnsi="宋体"/>
          </w:rPr>
        </w:r>
        <w:r w:rsidRPr="002B1CEA">
          <w:rPr>
            <w:rFonts w:ascii="宋体" w:hAnsi="宋体"/>
          </w:rPr>
          <w:fldChar w:fldCharType="separate"/>
        </w:r>
        <w:r w:rsidR="003732FD" w:rsidRPr="002B1CEA">
          <w:rPr>
            <w:rFonts w:ascii="宋体" w:hAnsi="宋体"/>
            <w:noProof/>
          </w:rPr>
          <w:t>1</w:t>
        </w:r>
        <w:r w:rsidRPr="002B1CEA">
          <w:rPr>
            <w:rFonts w:ascii="宋体" w:hAnsi="宋体"/>
          </w:rPr>
          <w:fldChar w:fldCharType="end"/>
        </w:r>
      </w:hyperlink>
    </w:p>
    <w:p w:rsidR="00A42A3A" w:rsidRPr="002B1CEA" w:rsidRDefault="00AB49B9">
      <w:pPr>
        <w:pStyle w:val="10"/>
        <w:tabs>
          <w:tab w:val="right" w:leader="dot" w:pos="9638"/>
        </w:tabs>
        <w:spacing w:before="0" w:after="0" w:line="400" w:lineRule="exact"/>
        <w:rPr>
          <w:rFonts w:ascii="宋体" w:hAnsi="宋体"/>
        </w:rPr>
      </w:pPr>
      <w:hyperlink w:anchor="_Toc13224" w:history="1">
        <w:r w:rsidR="00DE0559" w:rsidRPr="002B1CEA">
          <w:rPr>
            <w:rFonts w:ascii="宋体" w:hAnsi="宋体" w:hint="eastAsia"/>
          </w:rPr>
          <w:t>第二章</w:t>
        </w:r>
        <w:r w:rsidR="00DE0559" w:rsidRPr="002B1CEA">
          <w:rPr>
            <w:rFonts w:ascii="宋体" w:hAnsi="宋体"/>
          </w:rPr>
          <w:t xml:space="preserve">  </w:t>
        </w:r>
        <w:r w:rsidR="00DE0559" w:rsidRPr="002B1CEA">
          <w:rPr>
            <w:rFonts w:ascii="宋体" w:hAnsi="宋体" w:hint="eastAsia"/>
          </w:rPr>
          <w:t>采购需求</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_Toc13224 \h </w:instrText>
        </w:r>
        <w:r w:rsidRPr="002B1CEA">
          <w:rPr>
            <w:rFonts w:ascii="宋体" w:hAnsi="宋体"/>
          </w:rPr>
        </w:r>
        <w:r w:rsidRPr="002B1CEA">
          <w:rPr>
            <w:rFonts w:ascii="宋体" w:hAnsi="宋体"/>
          </w:rPr>
          <w:fldChar w:fldCharType="separate"/>
        </w:r>
        <w:r w:rsidR="003732FD" w:rsidRPr="002B1CEA">
          <w:rPr>
            <w:rFonts w:ascii="宋体" w:hAnsi="宋体"/>
            <w:noProof/>
          </w:rPr>
          <w:t>4</w:t>
        </w:r>
        <w:r w:rsidRPr="002B1CEA">
          <w:rPr>
            <w:rFonts w:ascii="宋体" w:hAnsi="宋体"/>
          </w:rPr>
          <w:fldChar w:fldCharType="end"/>
        </w:r>
      </w:hyperlink>
    </w:p>
    <w:p w:rsidR="00A42A3A" w:rsidRPr="002B1CEA" w:rsidRDefault="00AB49B9">
      <w:pPr>
        <w:pStyle w:val="10"/>
        <w:tabs>
          <w:tab w:val="right" w:leader="dot" w:pos="9638"/>
        </w:tabs>
        <w:spacing w:before="0" w:after="0" w:line="400" w:lineRule="exact"/>
        <w:rPr>
          <w:rFonts w:ascii="宋体" w:hAnsi="宋体"/>
        </w:rPr>
      </w:pPr>
      <w:hyperlink w:anchor="_Toc26815" w:history="1">
        <w:r w:rsidR="00DE0559" w:rsidRPr="002B1CEA">
          <w:rPr>
            <w:rFonts w:ascii="宋体" w:hAnsi="宋体" w:hint="eastAsia"/>
          </w:rPr>
          <w:t>第三章</w:t>
        </w:r>
        <w:r w:rsidR="00DE0559" w:rsidRPr="002B1CEA">
          <w:rPr>
            <w:rFonts w:ascii="宋体" w:hAnsi="宋体"/>
          </w:rPr>
          <w:t xml:space="preserve">  </w:t>
        </w:r>
        <w:r w:rsidR="00DE0559" w:rsidRPr="002B1CEA">
          <w:rPr>
            <w:rFonts w:ascii="宋体" w:hAnsi="宋体" w:hint="eastAsia"/>
          </w:rPr>
          <w:t>投标人须知</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_Toc26815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31"/>
        <w:tabs>
          <w:tab w:val="right" w:leader="dot" w:pos="9638"/>
        </w:tabs>
        <w:spacing w:line="400" w:lineRule="exact"/>
        <w:ind w:firstLineChars="100" w:firstLine="220"/>
        <w:rPr>
          <w:rFonts w:ascii="宋体" w:hAnsi="宋体"/>
          <w:bCs/>
          <w:caps/>
          <w:szCs w:val="28"/>
          <w:u w:val="single"/>
        </w:rPr>
      </w:pPr>
      <w:hyperlink w:anchor="_Toc15303" w:history="1">
        <w:r w:rsidR="00DE0559" w:rsidRPr="002B1CEA">
          <w:rPr>
            <w:rFonts w:ascii="宋体" w:hAnsi="宋体" w:hint="eastAsia"/>
            <w:bCs/>
            <w:caps/>
            <w:szCs w:val="28"/>
            <w:u w:val="single"/>
          </w:rPr>
          <w:t>第一节</w:t>
        </w:r>
        <w:r w:rsidR="00DE0559" w:rsidRPr="002B1CEA">
          <w:rPr>
            <w:rFonts w:ascii="宋体" w:hAnsi="宋体"/>
            <w:bCs/>
            <w:caps/>
            <w:szCs w:val="28"/>
            <w:u w:val="single"/>
          </w:rPr>
          <w:t xml:space="preserve"> </w:t>
        </w:r>
        <w:r w:rsidR="00DE0559" w:rsidRPr="002B1CEA">
          <w:rPr>
            <w:rFonts w:ascii="宋体" w:hAnsi="宋体" w:hint="eastAsia"/>
            <w:bCs/>
            <w:caps/>
            <w:szCs w:val="28"/>
            <w:u w:val="single"/>
          </w:rPr>
          <w:t>投标人须知前附表</w:t>
        </w:r>
        <w:r w:rsidR="00DE0559" w:rsidRPr="002B1CEA">
          <w:rPr>
            <w:rFonts w:ascii="宋体" w:hAnsi="宋体"/>
            <w:bCs/>
            <w:caps/>
            <w:szCs w:val="28"/>
            <w:u w:val="single"/>
          </w:rPr>
          <w:tab/>
        </w:r>
        <w:r w:rsidRPr="002B1CEA">
          <w:rPr>
            <w:rFonts w:ascii="宋体" w:hAnsi="宋体"/>
            <w:bCs/>
            <w:caps/>
            <w:szCs w:val="28"/>
            <w:u w:val="single"/>
          </w:rPr>
          <w:fldChar w:fldCharType="begin"/>
        </w:r>
        <w:r w:rsidR="00DE0559" w:rsidRPr="002B1CEA">
          <w:rPr>
            <w:rFonts w:ascii="宋体" w:hAnsi="宋体"/>
            <w:bCs/>
            <w:caps/>
            <w:szCs w:val="28"/>
            <w:u w:val="single"/>
          </w:rPr>
          <w:instrText xml:space="preserve"> PAGEREF _Toc15303 \h </w:instrText>
        </w:r>
        <w:r w:rsidRPr="002B1CEA">
          <w:rPr>
            <w:rFonts w:ascii="宋体" w:hAnsi="宋体"/>
            <w:bCs/>
            <w:caps/>
            <w:szCs w:val="28"/>
            <w:u w:val="single"/>
          </w:rPr>
        </w:r>
        <w:r w:rsidRPr="002B1CEA">
          <w:rPr>
            <w:rFonts w:ascii="宋体" w:hAnsi="宋体"/>
            <w:bCs/>
            <w:caps/>
            <w:szCs w:val="28"/>
            <w:u w:val="single"/>
          </w:rPr>
          <w:fldChar w:fldCharType="separate"/>
        </w:r>
        <w:r w:rsidR="003732FD" w:rsidRPr="002B1CEA">
          <w:rPr>
            <w:rFonts w:ascii="宋体" w:hAnsi="宋体"/>
            <w:bCs/>
            <w:caps/>
            <w:noProof/>
            <w:szCs w:val="28"/>
            <w:u w:val="single"/>
          </w:rPr>
          <w:t>6</w:t>
        </w:r>
        <w:r w:rsidRPr="002B1CEA">
          <w:rPr>
            <w:rFonts w:ascii="宋体" w:hAnsi="宋体"/>
            <w:bCs/>
            <w:caps/>
            <w:szCs w:val="28"/>
            <w:u w:val="single"/>
          </w:rPr>
          <w:fldChar w:fldCharType="end"/>
        </w:r>
      </w:hyperlink>
    </w:p>
    <w:p w:rsidR="00A42A3A" w:rsidRPr="002B1CEA" w:rsidRDefault="00AB49B9">
      <w:pPr>
        <w:pStyle w:val="31"/>
        <w:tabs>
          <w:tab w:val="right" w:leader="dot" w:pos="9638"/>
        </w:tabs>
        <w:spacing w:line="400" w:lineRule="exact"/>
        <w:ind w:firstLineChars="100" w:firstLine="220"/>
        <w:rPr>
          <w:rFonts w:ascii="宋体" w:hAnsi="宋体"/>
          <w:bCs/>
          <w:caps/>
          <w:szCs w:val="28"/>
          <w:u w:val="single"/>
        </w:rPr>
      </w:pPr>
      <w:hyperlink w:anchor="_Toc19833" w:history="1">
        <w:r w:rsidR="00DE0559" w:rsidRPr="002B1CEA">
          <w:rPr>
            <w:rFonts w:ascii="宋体" w:hAnsi="宋体" w:hint="eastAsia"/>
            <w:bCs/>
            <w:caps/>
            <w:szCs w:val="28"/>
            <w:u w:val="single"/>
          </w:rPr>
          <w:t>第二节</w:t>
        </w:r>
        <w:r w:rsidR="00DE0559" w:rsidRPr="002B1CEA">
          <w:rPr>
            <w:rFonts w:ascii="宋体" w:hAnsi="宋体"/>
            <w:bCs/>
            <w:caps/>
            <w:szCs w:val="28"/>
            <w:u w:val="single"/>
          </w:rPr>
          <w:t xml:space="preserve"> </w:t>
        </w:r>
        <w:r w:rsidR="00DE0559" w:rsidRPr="002B1CEA">
          <w:rPr>
            <w:rFonts w:ascii="宋体" w:hAnsi="宋体" w:hint="eastAsia"/>
            <w:bCs/>
            <w:caps/>
            <w:szCs w:val="28"/>
            <w:u w:val="single"/>
          </w:rPr>
          <w:t>投标人须知正文</w:t>
        </w:r>
        <w:r w:rsidR="00DE0559" w:rsidRPr="002B1CEA">
          <w:rPr>
            <w:rFonts w:ascii="宋体" w:hAnsi="宋体"/>
            <w:bCs/>
            <w:caps/>
            <w:szCs w:val="28"/>
            <w:u w:val="single"/>
          </w:rPr>
          <w:tab/>
        </w:r>
        <w:r w:rsidRPr="002B1CEA">
          <w:rPr>
            <w:rFonts w:ascii="宋体" w:hAnsi="宋体"/>
            <w:bCs/>
            <w:caps/>
            <w:szCs w:val="28"/>
            <w:u w:val="single"/>
          </w:rPr>
          <w:fldChar w:fldCharType="begin"/>
        </w:r>
        <w:r w:rsidR="00DE0559" w:rsidRPr="002B1CEA">
          <w:rPr>
            <w:rFonts w:ascii="宋体" w:hAnsi="宋体"/>
            <w:bCs/>
            <w:caps/>
            <w:szCs w:val="28"/>
            <w:u w:val="single"/>
          </w:rPr>
          <w:instrText xml:space="preserve"> PAGEREF _Toc19833 \h </w:instrText>
        </w:r>
        <w:r w:rsidRPr="002B1CEA">
          <w:rPr>
            <w:rFonts w:ascii="宋体" w:hAnsi="宋体"/>
            <w:bCs/>
            <w:caps/>
            <w:szCs w:val="28"/>
            <w:u w:val="single"/>
          </w:rPr>
        </w:r>
        <w:r w:rsidRPr="002B1CEA">
          <w:rPr>
            <w:rFonts w:ascii="宋体" w:hAnsi="宋体"/>
            <w:bCs/>
            <w:caps/>
            <w:szCs w:val="28"/>
            <w:u w:val="single"/>
          </w:rPr>
          <w:fldChar w:fldCharType="separate"/>
        </w:r>
        <w:r w:rsidR="003732FD" w:rsidRPr="002B1CEA">
          <w:rPr>
            <w:rFonts w:ascii="宋体" w:hAnsi="宋体"/>
            <w:bCs/>
            <w:caps/>
            <w:noProof/>
            <w:szCs w:val="28"/>
            <w:u w:val="single"/>
          </w:rPr>
          <w:t>6</w:t>
        </w:r>
        <w:r w:rsidRPr="002B1CEA">
          <w:rPr>
            <w:rFonts w:ascii="宋体" w:hAnsi="宋体"/>
            <w:bCs/>
            <w:caps/>
            <w:szCs w:val="28"/>
            <w:u w:val="single"/>
          </w:rPr>
          <w:fldChar w:fldCharType="end"/>
        </w:r>
      </w:hyperlink>
    </w:p>
    <w:p w:rsidR="00A42A3A" w:rsidRPr="002B1CEA" w:rsidRDefault="00AB49B9">
      <w:pPr>
        <w:pStyle w:val="31"/>
        <w:tabs>
          <w:tab w:val="right" w:leader="dot" w:pos="9638"/>
        </w:tabs>
        <w:spacing w:line="400" w:lineRule="exact"/>
        <w:ind w:firstLineChars="200" w:firstLine="440"/>
        <w:rPr>
          <w:rFonts w:ascii="宋体" w:hAnsi="宋体"/>
        </w:rPr>
      </w:pPr>
      <w:hyperlink w:anchor="_Toc4852" w:history="1">
        <w:r w:rsidR="00DE0559" w:rsidRPr="002B1CEA">
          <w:rPr>
            <w:rFonts w:ascii="宋体" w:hAnsi="宋体" w:hint="eastAsia"/>
          </w:rPr>
          <w:t>一、总</w:t>
        </w:r>
        <w:r w:rsidR="00DE0559" w:rsidRPr="002B1CEA">
          <w:rPr>
            <w:rFonts w:ascii="宋体" w:hAnsi="宋体"/>
          </w:rPr>
          <w:t xml:space="preserve">  </w:t>
        </w:r>
        <w:r w:rsidR="00DE0559" w:rsidRPr="002B1CEA">
          <w:rPr>
            <w:rFonts w:ascii="宋体" w:hAnsi="宋体" w:hint="eastAsia"/>
          </w:rPr>
          <w:t>则</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_Toc4852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31"/>
        <w:tabs>
          <w:tab w:val="right" w:leader="dot" w:pos="9638"/>
        </w:tabs>
        <w:spacing w:line="400" w:lineRule="exact"/>
        <w:ind w:firstLineChars="200" w:firstLine="440"/>
        <w:rPr>
          <w:rFonts w:ascii="宋体" w:hAnsi="宋体"/>
        </w:rPr>
      </w:pPr>
      <w:hyperlink w:anchor="_Toc16894" w:history="1">
        <w:r w:rsidR="00DE0559" w:rsidRPr="002B1CEA">
          <w:rPr>
            <w:rFonts w:ascii="宋体" w:hAnsi="宋体" w:hint="eastAsia"/>
          </w:rPr>
          <w:t>二、招标文件</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_Toc16894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31"/>
        <w:tabs>
          <w:tab w:val="right" w:leader="dot" w:pos="9638"/>
        </w:tabs>
        <w:spacing w:line="400" w:lineRule="exact"/>
        <w:ind w:firstLineChars="200" w:firstLine="440"/>
        <w:rPr>
          <w:rFonts w:ascii="宋体" w:hAnsi="宋体"/>
        </w:rPr>
      </w:pPr>
      <w:hyperlink w:anchor="_Toc10465" w:history="1">
        <w:r w:rsidR="00DE0559" w:rsidRPr="002B1CEA">
          <w:rPr>
            <w:rFonts w:ascii="宋体" w:hAnsi="宋体" w:hint="eastAsia"/>
          </w:rPr>
          <w:t>三、投标文件的编制</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_Toc10465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31"/>
        <w:tabs>
          <w:tab w:val="right" w:leader="dot" w:pos="9638"/>
        </w:tabs>
        <w:spacing w:line="400" w:lineRule="exact"/>
        <w:ind w:firstLineChars="200" w:firstLine="440"/>
        <w:rPr>
          <w:rFonts w:ascii="宋体" w:hAnsi="宋体"/>
        </w:rPr>
      </w:pPr>
      <w:hyperlink w:anchor="_Toc224" w:history="1">
        <w:r w:rsidR="00DE0559" w:rsidRPr="002B1CEA">
          <w:rPr>
            <w:rFonts w:ascii="宋体" w:hAnsi="宋体" w:hint="eastAsia"/>
          </w:rPr>
          <w:t>四、开</w:t>
        </w:r>
        <w:r w:rsidR="00DE0559" w:rsidRPr="002B1CEA">
          <w:rPr>
            <w:rFonts w:ascii="宋体" w:hAnsi="宋体"/>
          </w:rPr>
          <w:t xml:space="preserve">    </w:t>
        </w:r>
        <w:r w:rsidR="00DE0559" w:rsidRPr="002B1CEA">
          <w:rPr>
            <w:rFonts w:ascii="宋体" w:hAnsi="宋体" w:hint="eastAsia"/>
          </w:rPr>
          <w:t>标</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_Toc224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31"/>
        <w:tabs>
          <w:tab w:val="right" w:leader="dot" w:pos="9638"/>
        </w:tabs>
        <w:spacing w:line="400" w:lineRule="exact"/>
        <w:ind w:firstLineChars="200" w:firstLine="440"/>
        <w:rPr>
          <w:rFonts w:ascii="宋体" w:hAnsi="宋体"/>
        </w:rPr>
      </w:pPr>
      <w:hyperlink w:anchor="_Toc22745" w:history="1">
        <w:r w:rsidR="00DE0559" w:rsidRPr="002B1CEA">
          <w:rPr>
            <w:rFonts w:ascii="宋体" w:hAnsi="宋体" w:hint="eastAsia"/>
          </w:rPr>
          <w:t>五、资格审查</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_Toc22745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31"/>
        <w:tabs>
          <w:tab w:val="right" w:leader="dot" w:pos="9638"/>
        </w:tabs>
        <w:spacing w:line="400" w:lineRule="exact"/>
        <w:ind w:firstLineChars="200" w:firstLine="440"/>
        <w:rPr>
          <w:rFonts w:ascii="宋体" w:hAnsi="宋体"/>
        </w:rPr>
      </w:pPr>
      <w:hyperlink w:anchor="_Toc24382" w:history="1">
        <w:r w:rsidR="00DE0559" w:rsidRPr="002B1CEA">
          <w:rPr>
            <w:rFonts w:ascii="宋体" w:hAnsi="宋体" w:hint="eastAsia"/>
          </w:rPr>
          <w:t>六、评</w:t>
        </w:r>
        <w:r w:rsidR="00DE0559" w:rsidRPr="002B1CEA">
          <w:rPr>
            <w:rFonts w:ascii="宋体" w:hAnsi="宋体"/>
          </w:rPr>
          <w:t xml:space="preserve">   </w:t>
        </w:r>
        <w:r w:rsidR="00DE0559" w:rsidRPr="002B1CEA">
          <w:rPr>
            <w:rFonts w:ascii="宋体" w:hAnsi="宋体" w:hint="eastAsia"/>
          </w:rPr>
          <w:t>标</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_Toc24382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31"/>
        <w:tabs>
          <w:tab w:val="right" w:leader="dot" w:pos="9638"/>
        </w:tabs>
        <w:spacing w:line="400" w:lineRule="exact"/>
        <w:ind w:firstLineChars="200" w:firstLine="440"/>
        <w:rPr>
          <w:rFonts w:ascii="宋体" w:hAnsi="宋体"/>
        </w:rPr>
      </w:pPr>
      <w:hyperlink w:anchor="_Toc22164" w:history="1">
        <w:r w:rsidR="00DE0559" w:rsidRPr="002B1CEA">
          <w:rPr>
            <w:rFonts w:ascii="宋体" w:hAnsi="宋体" w:hint="eastAsia"/>
          </w:rPr>
          <w:t>七、中标和合同</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_Toc22164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31"/>
        <w:tabs>
          <w:tab w:val="right" w:leader="dot" w:pos="9638"/>
        </w:tabs>
        <w:spacing w:line="400" w:lineRule="exact"/>
        <w:ind w:firstLineChars="200" w:firstLine="440"/>
        <w:rPr>
          <w:rFonts w:ascii="宋体" w:hAnsi="宋体"/>
        </w:rPr>
      </w:pPr>
      <w:hyperlink w:anchor="_Toc28852" w:history="1">
        <w:r w:rsidR="00DE0559" w:rsidRPr="002B1CEA">
          <w:rPr>
            <w:rFonts w:ascii="宋体" w:hAnsi="宋体" w:hint="eastAsia"/>
          </w:rPr>
          <w:t>九、其他事项</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_Toc28852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10"/>
        <w:tabs>
          <w:tab w:val="right" w:leader="dot" w:pos="9638"/>
        </w:tabs>
        <w:spacing w:before="0" w:after="0" w:line="400" w:lineRule="exact"/>
        <w:rPr>
          <w:rFonts w:ascii="宋体" w:hAnsi="宋体"/>
        </w:rPr>
      </w:pPr>
      <w:hyperlink w:anchor="_Toc729" w:history="1">
        <w:r w:rsidR="00DE0559" w:rsidRPr="002B1CEA">
          <w:rPr>
            <w:rFonts w:ascii="宋体" w:hAnsi="宋体" w:hint="eastAsia"/>
          </w:rPr>
          <w:t>第四章</w:t>
        </w:r>
        <w:r w:rsidR="00DE0559" w:rsidRPr="002B1CEA">
          <w:rPr>
            <w:rFonts w:ascii="宋体" w:hAnsi="宋体"/>
          </w:rPr>
          <w:t xml:space="preserve">  </w:t>
        </w:r>
        <w:r w:rsidR="00DE0559" w:rsidRPr="002B1CEA">
          <w:rPr>
            <w:rFonts w:ascii="宋体" w:hAnsi="宋体" w:hint="eastAsia"/>
          </w:rPr>
          <w:t>评标方法及评分标准</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_Toc729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10"/>
        <w:tabs>
          <w:tab w:val="right" w:leader="dot" w:pos="9638"/>
        </w:tabs>
        <w:spacing w:before="0" w:after="0" w:line="400" w:lineRule="exact"/>
        <w:rPr>
          <w:rFonts w:ascii="宋体" w:hAnsi="宋体"/>
        </w:rPr>
      </w:pPr>
      <w:hyperlink w:anchor="_Toc14276" w:history="1">
        <w:r w:rsidR="00DE0559" w:rsidRPr="002B1CEA">
          <w:rPr>
            <w:rFonts w:ascii="宋体" w:hAnsi="宋体" w:hint="eastAsia"/>
          </w:rPr>
          <w:t>第五章</w:t>
        </w:r>
        <w:r w:rsidR="00DE0559" w:rsidRPr="002B1CEA">
          <w:rPr>
            <w:rFonts w:ascii="宋体" w:hAnsi="宋体"/>
          </w:rPr>
          <w:t xml:space="preserve"> </w:t>
        </w:r>
        <w:r w:rsidR="00DE0559" w:rsidRPr="002B1CEA">
          <w:rPr>
            <w:rFonts w:ascii="宋体" w:hAnsi="宋体" w:hint="eastAsia"/>
          </w:rPr>
          <w:t xml:space="preserve"> 拟签订的合同文本</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_Toc14276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10"/>
        <w:tabs>
          <w:tab w:val="right" w:leader="dot" w:pos="9638"/>
        </w:tabs>
        <w:spacing w:before="0" w:after="0" w:line="400" w:lineRule="exact"/>
        <w:rPr>
          <w:rFonts w:ascii="宋体" w:hAnsi="宋体"/>
        </w:rPr>
      </w:pPr>
      <w:hyperlink w:anchor="_Toc26843" w:history="1">
        <w:r w:rsidR="00DE0559" w:rsidRPr="002B1CEA">
          <w:rPr>
            <w:rFonts w:ascii="宋体" w:hAnsi="宋体" w:hint="eastAsia"/>
          </w:rPr>
          <w:t>第六章</w:t>
        </w:r>
        <w:r w:rsidR="00DE0559" w:rsidRPr="002B1CEA">
          <w:rPr>
            <w:rFonts w:ascii="宋体" w:hAnsi="宋体"/>
          </w:rPr>
          <w:t xml:space="preserve"> </w:t>
        </w:r>
        <w:r w:rsidR="00DE0559" w:rsidRPr="002B1CEA">
          <w:rPr>
            <w:rFonts w:ascii="宋体" w:hAnsi="宋体" w:hint="eastAsia"/>
          </w:rPr>
          <w:t xml:space="preserve"> 投标文件格式</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_Toc26843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31"/>
        <w:tabs>
          <w:tab w:val="right" w:leader="dot" w:pos="9638"/>
        </w:tabs>
        <w:spacing w:line="400" w:lineRule="exact"/>
        <w:ind w:firstLineChars="100" w:firstLine="220"/>
        <w:rPr>
          <w:rFonts w:ascii="宋体" w:hAnsi="宋体"/>
          <w:bCs/>
          <w:caps/>
          <w:szCs w:val="28"/>
          <w:u w:val="single"/>
        </w:rPr>
      </w:pPr>
      <w:hyperlink w:anchor="_Toc19392" w:history="1">
        <w:r w:rsidR="00DE0559" w:rsidRPr="002B1CEA">
          <w:rPr>
            <w:rFonts w:ascii="宋体" w:hAnsi="宋体" w:hint="eastAsia"/>
            <w:bCs/>
            <w:caps/>
            <w:szCs w:val="28"/>
            <w:u w:val="single"/>
          </w:rPr>
          <w:t>第一节 投标文件封面</w:t>
        </w:r>
        <w:r w:rsidR="00DE0559" w:rsidRPr="002B1CEA">
          <w:rPr>
            <w:rFonts w:ascii="宋体" w:hAnsi="宋体"/>
            <w:bCs/>
            <w:caps/>
            <w:szCs w:val="28"/>
            <w:u w:val="single"/>
          </w:rPr>
          <w:tab/>
        </w:r>
        <w:r w:rsidRPr="002B1CEA">
          <w:rPr>
            <w:rFonts w:ascii="宋体" w:hAnsi="宋体"/>
            <w:bCs/>
            <w:caps/>
            <w:szCs w:val="28"/>
            <w:u w:val="single"/>
          </w:rPr>
          <w:fldChar w:fldCharType="begin"/>
        </w:r>
        <w:r w:rsidR="00DE0559" w:rsidRPr="002B1CEA">
          <w:rPr>
            <w:rFonts w:ascii="宋体" w:hAnsi="宋体"/>
            <w:bCs/>
            <w:caps/>
            <w:szCs w:val="28"/>
            <w:u w:val="single"/>
          </w:rPr>
          <w:instrText xml:space="preserve"> PAGEREF _Toc19392 \h </w:instrText>
        </w:r>
        <w:r w:rsidRPr="002B1CEA">
          <w:rPr>
            <w:rFonts w:ascii="宋体" w:hAnsi="宋体"/>
            <w:bCs/>
            <w:caps/>
            <w:szCs w:val="28"/>
            <w:u w:val="single"/>
          </w:rPr>
        </w:r>
        <w:r w:rsidRPr="002B1CEA">
          <w:rPr>
            <w:rFonts w:ascii="宋体" w:hAnsi="宋体"/>
            <w:bCs/>
            <w:caps/>
            <w:szCs w:val="28"/>
            <w:u w:val="single"/>
          </w:rPr>
          <w:fldChar w:fldCharType="separate"/>
        </w:r>
        <w:r w:rsidR="003732FD" w:rsidRPr="002B1CEA">
          <w:rPr>
            <w:rFonts w:ascii="宋体" w:hAnsi="宋体"/>
            <w:bCs/>
            <w:caps/>
            <w:noProof/>
            <w:szCs w:val="28"/>
            <w:u w:val="single"/>
          </w:rPr>
          <w:t>6</w:t>
        </w:r>
        <w:r w:rsidRPr="002B1CEA">
          <w:rPr>
            <w:rFonts w:ascii="宋体" w:hAnsi="宋体"/>
            <w:bCs/>
            <w:caps/>
            <w:szCs w:val="28"/>
            <w:u w:val="single"/>
          </w:rPr>
          <w:fldChar w:fldCharType="end"/>
        </w:r>
      </w:hyperlink>
    </w:p>
    <w:p w:rsidR="00A42A3A" w:rsidRPr="002B1CEA" w:rsidRDefault="00AB49B9">
      <w:pPr>
        <w:pStyle w:val="31"/>
        <w:tabs>
          <w:tab w:val="right" w:leader="dot" w:pos="9638"/>
        </w:tabs>
        <w:spacing w:line="400" w:lineRule="exact"/>
        <w:ind w:firstLineChars="100" w:firstLine="220"/>
        <w:rPr>
          <w:rFonts w:ascii="宋体" w:hAnsi="宋体"/>
          <w:bCs/>
          <w:caps/>
          <w:szCs w:val="28"/>
          <w:u w:val="single"/>
        </w:rPr>
      </w:pPr>
      <w:hyperlink w:anchor="_Toc19396" w:history="1">
        <w:r w:rsidR="00DE0559" w:rsidRPr="002B1CEA">
          <w:rPr>
            <w:rFonts w:ascii="宋体" w:hAnsi="宋体" w:hint="eastAsia"/>
            <w:bCs/>
            <w:caps/>
            <w:szCs w:val="28"/>
            <w:u w:val="single"/>
          </w:rPr>
          <w:t>第二节 资格证明文件格式</w:t>
        </w:r>
        <w:r w:rsidR="00DE0559" w:rsidRPr="002B1CEA">
          <w:rPr>
            <w:rFonts w:ascii="宋体" w:hAnsi="宋体"/>
            <w:bCs/>
            <w:caps/>
            <w:szCs w:val="28"/>
            <w:u w:val="single"/>
          </w:rPr>
          <w:tab/>
        </w:r>
        <w:r w:rsidRPr="002B1CEA">
          <w:rPr>
            <w:rFonts w:ascii="宋体" w:hAnsi="宋体"/>
            <w:bCs/>
            <w:caps/>
            <w:szCs w:val="28"/>
            <w:u w:val="single"/>
          </w:rPr>
          <w:fldChar w:fldCharType="begin"/>
        </w:r>
        <w:r w:rsidR="00DE0559" w:rsidRPr="002B1CEA">
          <w:rPr>
            <w:rFonts w:ascii="宋体" w:hAnsi="宋体"/>
            <w:bCs/>
            <w:caps/>
            <w:szCs w:val="28"/>
            <w:u w:val="single"/>
          </w:rPr>
          <w:instrText xml:space="preserve"> PAGEREF _Toc19396 \h </w:instrText>
        </w:r>
        <w:r w:rsidRPr="002B1CEA">
          <w:rPr>
            <w:rFonts w:ascii="宋体" w:hAnsi="宋体"/>
            <w:bCs/>
            <w:caps/>
            <w:szCs w:val="28"/>
            <w:u w:val="single"/>
          </w:rPr>
        </w:r>
        <w:r w:rsidRPr="002B1CEA">
          <w:rPr>
            <w:rFonts w:ascii="宋体" w:hAnsi="宋体"/>
            <w:bCs/>
            <w:caps/>
            <w:szCs w:val="28"/>
            <w:u w:val="single"/>
          </w:rPr>
          <w:fldChar w:fldCharType="separate"/>
        </w:r>
        <w:r w:rsidR="003732FD" w:rsidRPr="002B1CEA">
          <w:rPr>
            <w:rFonts w:ascii="宋体" w:hAnsi="宋体"/>
            <w:bCs/>
            <w:caps/>
            <w:noProof/>
            <w:szCs w:val="28"/>
            <w:u w:val="single"/>
          </w:rPr>
          <w:t>6</w:t>
        </w:r>
        <w:r w:rsidRPr="002B1CEA">
          <w:rPr>
            <w:rFonts w:ascii="宋体" w:hAnsi="宋体"/>
            <w:bCs/>
            <w:caps/>
            <w:szCs w:val="28"/>
            <w:u w:val="single"/>
          </w:rPr>
          <w:fldChar w:fldCharType="end"/>
        </w:r>
      </w:hyperlink>
    </w:p>
    <w:p w:rsidR="00A42A3A" w:rsidRPr="002B1CEA" w:rsidRDefault="00AB49B9">
      <w:pPr>
        <w:pStyle w:val="31"/>
        <w:tabs>
          <w:tab w:val="right" w:leader="dot" w:pos="9638"/>
        </w:tabs>
        <w:spacing w:line="400" w:lineRule="exact"/>
        <w:ind w:firstLineChars="100" w:firstLine="220"/>
        <w:rPr>
          <w:rFonts w:ascii="宋体" w:hAnsi="宋体"/>
          <w:bCs/>
          <w:caps/>
          <w:szCs w:val="28"/>
          <w:u w:val="single"/>
        </w:rPr>
      </w:pPr>
      <w:hyperlink w:anchor="_Toc28681" w:history="1">
        <w:r w:rsidR="00DE0559" w:rsidRPr="002B1CEA">
          <w:rPr>
            <w:rFonts w:ascii="宋体" w:hAnsi="宋体" w:hint="eastAsia"/>
            <w:bCs/>
            <w:caps/>
            <w:szCs w:val="28"/>
            <w:u w:val="single"/>
          </w:rPr>
          <w:t>第三节 商务</w:t>
        </w:r>
        <w:bookmarkStart w:id="1" w:name="_Hlt196923458"/>
        <w:bookmarkStart w:id="2" w:name="_Hlt196923459"/>
        <w:r w:rsidR="00DE0559" w:rsidRPr="002B1CEA">
          <w:rPr>
            <w:rFonts w:ascii="宋体" w:hAnsi="宋体" w:hint="eastAsia"/>
            <w:bCs/>
            <w:caps/>
            <w:szCs w:val="28"/>
            <w:u w:val="single"/>
          </w:rPr>
          <w:t>文</w:t>
        </w:r>
        <w:bookmarkEnd w:id="1"/>
        <w:bookmarkEnd w:id="2"/>
        <w:r w:rsidR="00DE0559" w:rsidRPr="002B1CEA">
          <w:rPr>
            <w:rFonts w:ascii="宋体" w:hAnsi="宋体" w:hint="eastAsia"/>
            <w:bCs/>
            <w:caps/>
            <w:szCs w:val="28"/>
            <w:u w:val="single"/>
          </w:rPr>
          <w:t>件格式</w:t>
        </w:r>
        <w:r w:rsidR="00DE0559" w:rsidRPr="002B1CEA">
          <w:rPr>
            <w:rFonts w:ascii="宋体" w:hAnsi="宋体"/>
            <w:bCs/>
            <w:caps/>
            <w:szCs w:val="28"/>
            <w:u w:val="single"/>
          </w:rPr>
          <w:tab/>
        </w:r>
        <w:r w:rsidRPr="002B1CEA">
          <w:rPr>
            <w:rFonts w:ascii="宋体" w:hAnsi="宋体"/>
            <w:bCs/>
            <w:caps/>
            <w:szCs w:val="28"/>
            <w:u w:val="single"/>
          </w:rPr>
          <w:fldChar w:fldCharType="begin"/>
        </w:r>
        <w:r w:rsidR="00DE0559" w:rsidRPr="002B1CEA">
          <w:rPr>
            <w:rFonts w:ascii="宋体" w:hAnsi="宋体"/>
            <w:bCs/>
            <w:caps/>
            <w:szCs w:val="28"/>
            <w:u w:val="single"/>
          </w:rPr>
          <w:instrText xml:space="preserve"> PAGEREF _Toc28681 \h </w:instrText>
        </w:r>
        <w:r w:rsidRPr="002B1CEA">
          <w:rPr>
            <w:rFonts w:ascii="宋体" w:hAnsi="宋体"/>
            <w:bCs/>
            <w:caps/>
            <w:szCs w:val="28"/>
            <w:u w:val="single"/>
          </w:rPr>
        </w:r>
        <w:r w:rsidRPr="002B1CEA">
          <w:rPr>
            <w:rFonts w:ascii="宋体" w:hAnsi="宋体"/>
            <w:bCs/>
            <w:caps/>
            <w:szCs w:val="28"/>
            <w:u w:val="single"/>
          </w:rPr>
          <w:fldChar w:fldCharType="separate"/>
        </w:r>
        <w:r w:rsidR="003732FD" w:rsidRPr="002B1CEA">
          <w:rPr>
            <w:rFonts w:ascii="宋体" w:hAnsi="宋体"/>
            <w:bCs/>
            <w:caps/>
            <w:noProof/>
            <w:szCs w:val="28"/>
            <w:u w:val="single"/>
          </w:rPr>
          <w:t>6</w:t>
        </w:r>
        <w:r w:rsidRPr="002B1CEA">
          <w:rPr>
            <w:rFonts w:ascii="宋体" w:hAnsi="宋体"/>
            <w:bCs/>
            <w:caps/>
            <w:szCs w:val="28"/>
            <w:u w:val="single"/>
          </w:rPr>
          <w:fldChar w:fldCharType="end"/>
        </w:r>
      </w:hyperlink>
    </w:p>
    <w:p w:rsidR="00A42A3A" w:rsidRPr="002B1CEA" w:rsidRDefault="00AB49B9">
      <w:pPr>
        <w:pStyle w:val="31"/>
        <w:tabs>
          <w:tab w:val="right" w:leader="dot" w:pos="9638"/>
        </w:tabs>
        <w:spacing w:line="400" w:lineRule="exact"/>
        <w:ind w:firstLineChars="100" w:firstLine="220"/>
        <w:rPr>
          <w:rFonts w:ascii="宋体" w:hAnsi="宋体"/>
          <w:bCs/>
          <w:caps/>
          <w:szCs w:val="28"/>
          <w:u w:val="single"/>
        </w:rPr>
      </w:pPr>
      <w:hyperlink w:anchor="_Toc31478" w:history="1">
        <w:r w:rsidR="00DE0559" w:rsidRPr="002B1CEA">
          <w:rPr>
            <w:rFonts w:ascii="宋体" w:hAnsi="宋体" w:hint="eastAsia"/>
            <w:bCs/>
            <w:caps/>
            <w:szCs w:val="28"/>
            <w:u w:val="single"/>
          </w:rPr>
          <w:t>第四节 技术文件格式</w:t>
        </w:r>
        <w:r w:rsidR="00DE0559" w:rsidRPr="002B1CEA">
          <w:rPr>
            <w:rFonts w:ascii="宋体" w:hAnsi="宋体"/>
            <w:bCs/>
            <w:caps/>
            <w:szCs w:val="28"/>
            <w:u w:val="single"/>
          </w:rPr>
          <w:tab/>
        </w:r>
        <w:r w:rsidRPr="002B1CEA">
          <w:rPr>
            <w:rFonts w:ascii="宋体" w:hAnsi="宋体"/>
            <w:bCs/>
            <w:caps/>
            <w:szCs w:val="28"/>
            <w:u w:val="single"/>
          </w:rPr>
          <w:fldChar w:fldCharType="begin"/>
        </w:r>
        <w:r w:rsidR="00DE0559" w:rsidRPr="002B1CEA">
          <w:rPr>
            <w:rFonts w:ascii="宋体" w:hAnsi="宋体"/>
            <w:bCs/>
            <w:caps/>
            <w:szCs w:val="28"/>
            <w:u w:val="single"/>
          </w:rPr>
          <w:instrText xml:space="preserve"> PAGEREF _Toc31478 \h </w:instrText>
        </w:r>
        <w:r w:rsidRPr="002B1CEA">
          <w:rPr>
            <w:rFonts w:ascii="宋体" w:hAnsi="宋体"/>
            <w:bCs/>
            <w:caps/>
            <w:szCs w:val="28"/>
            <w:u w:val="single"/>
          </w:rPr>
        </w:r>
        <w:r w:rsidRPr="002B1CEA">
          <w:rPr>
            <w:rFonts w:ascii="宋体" w:hAnsi="宋体"/>
            <w:bCs/>
            <w:caps/>
            <w:szCs w:val="28"/>
            <w:u w:val="single"/>
          </w:rPr>
          <w:fldChar w:fldCharType="separate"/>
        </w:r>
        <w:r w:rsidR="003732FD" w:rsidRPr="002B1CEA">
          <w:rPr>
            <w:rFonts w:ascii="宋体" w:hAnsi="宋体"/>
            <w:bCs/>
            <w:caps/>
            <w:noProof/>
            <w:szCs w:val="28"/>
            <w:u w:val="single"/>
          </w:rPr>
          <w:t>6</w:t>
        </w:r>
        <w:r w:rsidRPr="002B1CEA">
          <w:rPr>
            <w:rFonts w:ascii="宋体" w:hAnsi="宋体"/>
            <w:bCs/>
            <w:caps/>
            <w:szCs w:val="28"/>
            <w:u w:val="single"/>
          </w:rPr>
          <w:fldChar w:fldCharType="end"/>
        </w:r>
      </w:hyperlink>
    </w:p>
    <w:p w:rsidR="00A42A3A" w:rsidRPr="002B1CEA" w:rsidRDefault="00AB49B9">
      <w:pPr>
        <w:pStyle w:val="31"/>
        <w:tabs>
          <w:tab w:val="right" w:leader="dot" w:pos="9638"/>
        </w:tabs>
        <w:spacing w:line="400" w:lineRule="exact"/>
        <w:ind w:firstLineChars="100" w:firstLine="220"/>
        <w:rPr>
          <w:rFonts w:ascii="宋体" w:hAnsi="宋体"/>
          <w:bCs/>
          <w:caps/>
          <w:szCs w:val="28"/>
          <w:u w:val="single"/>
        </w:rPr>
      </w:pPr>
      <w:hyperlink w:anchor="_Toc1260" w:history="1">
        <w:r w:rsidR="00DE0559" w:rsidRPr="002B1CEA">
          <w:rPr>
            <w:rFonts w:ascii="宋体" w:hAnsi="宋体" w:hint="eastAsia"/>
            <w:bCs/>
            <w:caps/>
            <w:szCs w:val="28"/>
            <w:u w:val="single"/>
          </w:rPr>
          <w:t>第五节 报价文件格式</w:t>
        </w:r>
        <w:r w:rsidR="00DE0559" w:rsidRPr="002B1CEA">
          <w:rPr>
            <w:rFonts w:ascii="宋体" w:hAnsi="宋体"/>
            <w:bCs/>
            <w:caps/>
            <w:szCs w:val="28"/>
            <w:u w:val="single"/>
          </w:rPr>
          <w:tab/>
        </w:r>
        <w:r w:rsidRPr="002B1CEA">
          <w:rPr>
            <w:rFonts w:ascii="宋体" w:hAnsi="宋体"/>
            <w:bCs/>
            <w:caps/>
            <w:szCs w:val="28"/>
            <w:u w:val="single"/>
          </w:rPr>
          <w:fldChar w:fldCharType="begin"/>
        </w:r>
        <w:r w:rsidR="00DE0559" w:rsidRPr="002B1CEA">
          <w:rPr>
            <w:rFonts w:ascii="宋体" w:hAnsi="宋体"/>
            <w:bCs/>
            <w:caps/>
            <w:szCs w:val="28"/>
            <w:u w:val="single"/>
          </w:rPr>
          <w:instrText xml:space="preserve"> PAGEREF _Toc1260 \h </w:instrText>
        </w:r>
        <w:r w:rsidRPr="002B1CEA">
          <w:rPr>
            <w:rFonts w:ascii="宋体" w:hAnsi="宋体"/>
            <w:bCs/>
            <w:caps/>
            <w:szCs w:val="28"/>
            <w:u w:val="single"/>
          </w:rPr>
        </w:r>
        <w:r w:rsidRPr="002B1CEA">
          <w:rPr>
            <w:rFonts w:ascii="宋体" w:hAnsi="宋体"/>
            <w:bCs/>
            <w:caps/>
            <w:szCs w:val="28"/>
            <w:u w:val="single"/>
          </w:rPr>
          <w:fldChar w:fldCharType="separate"/>
        </w:r>
        <w:r w:rsidR="003732FD" w:rsidRPr="002B1CEA">
          <w:rPr>
            <w:rFonts w:ascii="宋体" w:hAnsi="宋体"/>
            <w:bCs/>
            <w:caps/>
            <w:noProof/>
            <w:szCs w:val="28"/>
            <w:u w:val="single"/>
          </w:rPr>
          <w:t>6</w:t>
        </w:r>
        <w:r w:rsidRPr="002B1CEA">
          <w:rPr>
            <w:rFonts w:ascii="宋体" w:hAnsi="宋体"/>
            <w:bCs/>
            <w:caps/>
            <w:szCs w:val="28"/>
            <w:u w:val="single"/>
          </w:rPr>
          <w:fldChar w:fldCharType="end"/>
        </w:r>
      </w:hyperlink>
    </w:p>
    <w:p w:rsidR="00A42A3A" w:rsidRPr="002B1CEA" w:rsidRDefault="00AB49B9">
      <w:pPr>
        <w:pStyle w:val="31"/>
        <w:tabs>
          <w:tab w:val="right" w:leader="dot" w:pos="9638"/>
        </w:tabs>
        <w:spacing w:line="400" w:lineRule="exact"/>
        <w:ind w:firstLineChars="100" w:firstLine="220"/>
        <w:rPr>
          <w:rFonts w:ascii="宋体" w:hAnsi="宋体"/>
          <w:bCs/>
          <w:caps/>
          <w:szCs w:val="28"/>
          <w:u w:val="single"/>
        </w:rPr>
      </w:pPr>
      <w:hyperlink w:anchor="_Toc28933" w:history="1">
        <w:r w:rsidR="00DE0559" w:rsidRPr="002B1CEA">
          <w:rPr>
            <w:rFonts w:ascii="宋体" w:hAnsi="宋体" w:hint="eastAsia"/>
            <w:bCs/>
            <w:caps/>
            <w:szCs w:val="28"/>
            <w:u w:val="single"/>
          </w:rPr>
          <w:t>第六节 其他文书、文件格式</w:t>
        </w:r>
        <w:r w:rsidR="00DE0559" w:rsidRPr="002B1CEA">
          <w:rPr>
            <w:rFonts w:ascii="宋体" w:hAnsi="宋体"/>
            <w:bCs/>
            <w:caps/>
            <w:szCs w:val="28"/>
            <w:u w:val="single"/>
          </w:rPr>
          <w:tab/>
        </w:r>
        <w:r w:rsidRPr="002B1CEA">
          <w:rPr>
            <w:rFonts w:ascii="宋体" w:hAnsi="宋体"/>
            <w:bCs/>
            <w:caps/>
            <w:szCs w:val="28"/>
            <w:u w:val="single"/>
          </w:rPr>
          <w:fldChar w:fldCharType="begin"/>
        </w:r>
        <w:r w:rsidR="00DE0559" w:rsidRPr="002B1CEA">
          <w:rPr>
            <w:rFonts w:ascii="宋体" w:hAnsi="宋体"/>
            <w:bCs/>
            <w:caps/>
            <w:szCs w:val="28"/>
            <w:u w:val="single"/>
          </w:rPr>
          <w:instrText xml:space="preserve"> PAGEREF _Toc28933 \h </w:instrText>
        </w:r>
        <w:r w:rsidRPr="002B1CEA">
          <w:rPr>
            <w:rFonts w:ascii="宋体" w:hAnsi="宋体"/>
            <w:bCs/>
            <w:caps/>
            <w:szCs w:val="28"/>
            <w:u w:val="single"/>
          </w:rPr>
        </w:r>
        <w:r w:rsidRPr="002B1CEA">
          <w:rPr>
            <w:rFonts w:ascii="宋体" w:hAnsi="宋体"/>
            <w:bCs/>
            <w:caps/>
            <w:szCs w:val="28"/>
            <w:u w:val="single"/>
          </w:rPr>
          <w:fldChar w:fldCharType="separate"/>
        </w:r>
        <w:r w:rsidR="003732FD" w:rsidRPr="002B1CEA">
          <w:rPr>
            <w:rFonts w:ascii="宋体" w:hAnsi="宋体"/>
            <w:bCs/>
            <w:caps/>
            <w:noProof/>
            <w:szCs w:val="28"/>
            <w:u w:val="single"/>
          </w:rPr>
          <w:t>6</w:t>
        </w:r>
        <w:r w:rsidRPr="002B1CEA">
          <w:rPr>
            <w:rFonts w:ascii="宋体" w:hAnsi="宋体"/>
            <w:bCs/>
            <w:caps/>
            <w:szCs w:val="28"/>
            <w:u w:val="single"/>
          </w:rPr>
          <w:fldChar w:fldCharType="end"/>
        </w:r>
      </w:hyperlink>
    </w:p>
    <w:p w:rsidR="00A42A3A" w:rsidRPr="002B1CEA" w:rsidRDefault="00AB49B9">
      <w:pPr>
        <w:pStyle w:val="10"/>
        <w:tabs>
          <w:tab w:val="right" w:leader="dot" w:pos="9638"/>
        </w:tabs>
        <w:spacing w:before="0" w:after="0" w:line="400" w:lineRule="exact"/>
        <w:rPr>
          <w:rFonts w:ascii="宋体" w:hAnsi="宋体"/>
        </w:rPr>
      </w:pPr>
      <w:hyperlink w:anchor="_Toc12350" w:history="1">
        <w:r w:rsidR="00DE0559" w:rsidRPr="002B1CEA">
          <w:rPr>
            <w:rFonts w:ascii="宋体" w:hAnsi="宋体" w:hint="eastAsia"/>
          </w:rPr>
          <w:t>第七章</w:t>
        </w:r>
        <w:r w:rsidR="00DE0559" w:rsidRPr="002B1CEA">
          <w:rPr>
            <w:rFonts w:ascii="宋体" w:hAnsi="宋体"/>
          </w:rPr>
          <w:t xml:space="preserve"> </w:t>
        </w:r>
        <w:r w:rsidR="00DE0559" w:rsidRPr="002B1CEA">
          <w:rPr>
            <w:rFonts w:ascii="宋体" w:hAnsi="宋体" w:hint="eastAsia"/>
          </w:rPr>
          <w:t xml:space="preserve"> 质疑、投诉证明材料格式</w:t>
        </w:r>
        <w:r w:rsidR="00DE0559" w:rsidRPr="002B1CEA">
          <w:rPr>
            <w:rFonts w:ascii="宋体" w:hAnsi="宋体"/>
          </w:rPr>
          <w:tab/>
        </w:r>
        <w:r w:rsidRPr="002B1CEA">
          <w:rPr>
            <w:rFonts w:ascii="宋体" w:hAnsi="宋体"/>
          </w:rPr>
          <w:fldChar w:fldCharType="begin"/>
        </w:r>
        <w:r w:rsidR="00DE0559" w:rsidRPr="002B1CEA">
          <w:rPr>
            <w:rFonts w:ascii="宋体" w:hAnsi="宋体"/>
          </w:rPr>
          <w:instrText xml:space="preserve"> PAGEREF _Toc12350 \h </w:instrText>
        </w:r>
        <w:r w:rsidRPr="002B1CEA">
          <w:rPr>
            <w:rFonts w:ascii="宋体" w:hAnsi="宋体"/>
          </w:rPr>
        </w:r>
        <w:r w:rsidRPr="002B1CEA">
          <w:rPr>
            <w:rFonts w:ascii="宋体" w:hAnsi="宋体"/>
          </w:rPr>
          <w:fldChar w:fldCharType="separate"/>
        </w:r>
        <w:r w:rsidR="003732FD" w:rsidRPr="002B1CEA">
          <w:rPr>
            <w:rFonts w:ascii="宋体" w:hAnsi="宋体"/>
            <w:noProof/>
          </w:rPr>
          <w:t>6</w:t>
        </w:r>
        <w:r w:rsidRPr="002B1CEA">
          <w:rPr>
            <w:rFonts w:ascii="宋体" w:hAnsi="宋体"/>
          </w:rPr>
          <w:fldChar w:fldCharType="end"/>
        </w:r>
      </w:hyperlink>
    </w:p>
    <w:p w:rsidR="00A42A3A" w:rsidRPr="002B1CEA" w:rsidRDefault="00AB49B9">
      <w:pPr>
        <w:pStyle w:val="31"/>
        <w:tabs>
          <w:tab w:val="right" w:leader="dot" w:pos="9638"/>
        </w:tabs>
        <w:spacing w:line="400" w:lineRule="exact"/>
        <w:ind w:firstLineChars="100" w:firstLine="220"/>
        <w:rPr>
          <w:rFonts w:ascii="宋体" w:hAnsi="宋体"/>
          <w:bCs/>
          <w:caps/>
          <w:szCs w:val="28"/>
          <w:u w:val="single"/>
        </w:rPr>
      </w:pPr>
      <w:hyperlink w:anchor="_Toc17338" w:history="1">
        <w:r w:rsidR="00DE0559" w:rsidRPr="002B1CEA">
          <w:rPr>
            <w:rFonts w:ascii="宋体" w:hAnsi="宋体" w:hint="eastAsia"/>
            <w:bCs/>
            <w:caps/>
            <w:szCs w:val="28"/>
            <w:u w:val="single"/>
          </w:rPr>
          <w:t>第一节 质疑函（格式）</w:t>
        </w:r>
        <w:r w:rsidR="00DE0559" w:rsidRPr="002B1CEA">
          <w:rPr>
            <w:rFonts w:ascii="宋体" w:hAnsi="宋体"/>
            <w:bCs/>
            <w:caps/>
            <w:szCs w:val="28"/>
            <w:u w:val="single"/>
          </w:rPr>
          <w:tab/>
        </w:r>
        <w:r w:rsidRPr="002B1CEA">
          <w:rPr>
            <w:rFonts w:ascii="宋体" w:hAnsi="宋体"/>
            <w:bCs/>
            <w:caps/>
            <w:szCs w:val="28"/>
            <w:u w:val="single"/>
          </w:rPr>
          <w:fldChar w:fldCharType="begin"/>
        </w:r>
        <w:r w:rsidR="00DE0559" w:rsidRPr="002B1CEA">
          <w:rPr>
            <w:rFonts w:ascii="宋体" w:hAnsi="宋体"/>
            <w:bCs/>
            <w:caps/>
            <w:szCs w:val="28"/>
            <w:u w:val="single"/>
          </w:rPr>
          <w:instrText xml:space="preserve"> PAGEREF _Toc17338 \h </w:instrText>
        </w:r>
        <w:r w:rsidRPr="002B1CEA">
          <w:rPr>
            <w:rFonts w:ascii="宋体" w:hAnsi="宋体"/>
            <w:bCs/>
            <w:caps/>
            <w:szCs w:val="28"/>
            <w:u w:val="single"/>
          </w:rPr>
        </w:r>
        <w:r w:rsidRPr="002B1CEA">
          <w:rPr>
            <w:rFonts w:ascii="宋体" w:hAnsi="宋体"/>
            <w:bCs/>
            <w:caps/>
            <w:szCs w:val="28"/>
            <w:u w:val="single"/>
          </w:rPr>
          <w:fldChar w:fldCharType="separate"/>
        </w:r>
        <w:r w:rsidR="003732FD" w:rsidRPr="002B1CEA">
          <w:rPr>
            <w:rFonts w:ascii="宋体" w:hAnsi="宋体"/>
            <w:bCs/>
            <w:caps/>
            <w:noProof/>
            <w:szCs w:val="28"/>
            <w:u w:val="single"/>
          </w:rPr>
          <w:t>6</w:t>
        </w:r>
        <w:r w:rsidRPr="002B1CEA">
          <w:rPr>
            <w:rFonts w:ascii="宋体" w:hAnsi="宋体"/>
            <w:bCs/>
            <w:caps/>
            <w:szCs w:val="28"/>
            <w:u w:val="single"/>
          </w:rPr>
          <w:fldChar w:fldCharType="end"/>
        </w:r>
      </w:hyperlink>
    </w:p>
    <w:p w:rsidR="00A42A3A" w:rsidRPr="002B1CEA" w:rsidRDefault="00AB49B9">
      <w:pPr>
        <w:pStyle w:val="31"/>
        <w:tabs>
          <w:tab w:val="right" w:leader="dot" w:pos="9638"/>
        </w:tabs>
        <w:spacing w:line="400" w:lineRule="exact"/>
        <w:ind w:firstLineChars="100" w:firstLine="220"/>
        <w:rPr>
          <w:rFonts w:ascii="宋体" w:hAnsi="宋体"/>
          <w:bCs/>
          <w:caps/>
          <w:szCs w:val="28"/>
          <w:u w:val="single"/>
        </w:rPr>
      </w:pPr>
      <w:hyperlink w:anchor="_Toc17090" w:history="1">
        <w:r w:rsidR="00DE0559" w:rsidRPr="002B1CEA">
          <w:rPr>
            <w:rFonts w:ascii="宋体" w:hAnsi="宋体" w:hint="eastAsia"/>
            <w:bCs/>
            <w:caps/>
            <w:szCs w:val="28"/>
            <w:u w:val="single"/>
          </w:rPr>
          <w:t>第二节 投诉书（格式）</w:t>
        </w:r>
        <w:r w:rsidR="00DE0559" w:rsidRPr="002B1CEA">
          <w:rPr>
            <w:rFonts w:ascii="宋体" w:hAnsi="宋体"/>
            <w:bCs/>
            <w:caps/>
            <w:szCs w:val="28"/>
            <w:u w:val="single"/>
          </w:rPr>
          <w:tab/>
        </w:r>
        <w:r w:rsidRPr="002B1CEA">
          <w:rPr>
            <w:rFonts w:ascii="宋体" w:hAnsi="宋体"/>
            <w:bCs/>
            <w:caps/>
            <w:szCs w:val="28"/>
            <w:u w:val="single"/>
          </w:rPr>
          <w:fldChar w:fldCharType="begin"/>
        </w:r>
        <w:r w:rsidR="00DE0559" w:rsidRPr="002B1CEA">
          <w:rPr>
            <w:rFonts w:ascii="宋体" w:hAnsi="宋体"/>
            <w:bCs/>
            <w:caps/>
            <w:szCs w:val="28"/>
            <w:u w:val="single"/>
          </w:rPr>
          <w:instrText xml:space="preserve"> PAGEREF _Toc17090 \h </w:instrText>
        </w:r>
        <w:r w:rsidRPr="002B1CEA">
          <w:rPr>
            <w:rFonts w:ascii="宋体" w:hAnsi="宋体"/>
            <w:bCs/>
            <w:caps/>
            <w:szCs w:val="28"/>
            <w:u w:val="single"/>
          </w:rPr>
        </w:r>
        <w:r w:rsidRPr="002B1CEA">
          <w:rPr>
            <w:rFonts w:ascii="宋体" w:hAnsi="宋体"/>
            <w:bCs/>
            <w:caps/>
            <w:szCs w:val="28"/>
            <w:u w:val="single"/>
          </w:rPr>
          <w:fldChar w:fldCharType="separate"/>
        </w:r>
        <w:r w:rsidR="003732FD" w:rsidRPr="002B1CEA">
          <w:rPr>
            <w:rFonts w:ascii="宋体" w:hAnsi="宋体"/>
            <w:bCs/>
            <w:caps/>
            <w:noProof/>
            <w:szCs w:val="28"/>
            <w:u w:val="single"/>
          </w:rPr>
          <w:t>6</w:t>
        </w:r>
        <w:r w:rsidRPr="002B1CEA">
          <w:rPr>
            <w:rFonts w:ascii="宋体" w:hAnsi="宋体"/>
            <w:bCs/>
            <w:caps/>
            <w:szCs w:val="28"/>
            <w:u w:val="single"/>
          </w:rPr>
          <w:fldChar w:fldCharType="end"/>
        </w:r>
      </w:hyperlink>
    </w:p>
    <w:p w:rsidR="00A42A3A" w:rsidRPr="002B1CEA" w:rsidRDefault="00AB49B9">
      <w:pPr>
        <w:pStyle w:val="a9"/>
        <w:spacing w:line="400" w:lineRule="exact"/>
        <w:jc w:val="center"/>
        <w:rPr>
          <w:rFonts w:hAnsi="宋体"/>
        </w:rPr>
      </w:pPr>
      <w:r w:rsidRPr="002B1CEA">
        <w:rPr>
          <w:rFonts w:hAnsi="宋体"/>
          <w:bCs/>
          <w:caps/>
          <w:szCs w:val="28"/>
          <w:u w:val="single"/>
        </w:rPr>
        <w:fldChar w:fldCharType="end"/>
      </w:r>
      <w:r w:rsidR="00DE0559" w:rsidRPr="002B1CEA">
        <w:rPr>
          <w:rFonts w:hAnsi="宋体" w:hint="eastAsia"/>
        </w:rPr>
        <w:tab/>
      </w:r>
      <w:bookmarkStart w:id="3" w:name="_Toc532545041"/>
    </w:p>
    <w:p w:rsidR="00A42A3A" w:rsidRPr="002B1CEA" w:rsidRDefault="00A42A3A">
      <w:pPr>
        <w:widowControl/>
        <w:jc w:val="left"/>
        <w:rPr>
          <w:rFonts w:ascii="宋体" w:hAnsi="宋体"/>
          <w:szCs w:val="20"/>
        </w:rPr>
        <w:sectPr w:rsidR="00A42A3A" w:rsidRPr="002B1CEA">
          <w:footerReference w:type="default" r:id="rId11"/>
          <w:pgSz w:w="11906" w:h="16838"/>
          <w:pgMar w:top="1134" w:right="1134" w:bottom="1134" w:left="1134" w:header="720" w:footer="720" w:gutter="0"/>
          <w:pgNumType w:start="1"/>
          <w:cols w:space="720"/>
          <w:docGrid w:type="lines" w:linePitch="331"/>
        </w:sectPr>
      </w:pPr>
    </w:p>
    <w:p w:rsidR="00A42A3A" w:rsidRPr="002B1CEA" w:rsidRDefault="00DE0559">
      <w:pPr>
        <w:pStyle w:val="a9"/>
        <w:jc w:val="center"/>
        <w:outlineLvl w:val="0"/>
        <w:rPr>
          <w:rFonts w:hAnsi="宋体"/>
          <w:b/>
          <w:sz w:val="36"/>
          <w:szCs w:val="36"/>
        </w:rPr>
      </w:pPr>
      <w:bookmarkStart w:id="4" w:name="_Toc31034"/>
      <w:r w:rsidRPr="002B1CEA">
        <w:rPr>
          <w:rFonts w:hAnsi="宋体" w:hint="eastAsia"/>
          <w:b/>
          <w:sz w:val="36"/>
        </w:rPr>
        <w:lastRenderedPageBreak/>
        <w:t>第一章</w:t>
      </w:r>
      <w:r w:rsidRPr="002B1CEA">
        <w:rPr>
          <w:rFonts w:hAnsi="宋体"/>
          <w:b/>
          <w:sz w:val="36"/>
        </w:rPr>
        <w:t xml:space="preserve">  </w:t>
      </w:r>
      <w:r w:rsidRPr="002B1CEA">
        <w:rPr>
          <w:rFonts w:hAnsi="宋体" w:hint="eastAsia"/>
          <w:b/>
          <w:sz w:val="36"/>
        </w:rPr>
        <w:t>招标公告</w:t>
      </w:r>
      <w:bookmarkEnd w:id="3"/>
      <w:bookmarkEnd w:id="4"/>
    </w:p>
    <w:p w:rsidR="00A42A3A" w:rsidRPr="002B1CEA" w:rsidRDefault="00DE0559">
      <w:pPr>
        <w:pStyle w:val="a9"/>
        <w:jc w:val="center"/>
        <w:rPr>
          <w:rFonts w:hAnsi="宋体"/>
          <w:b/>
          <w:sz w:val="30"/>
          <w:szCs w:val="30"/>
        </w:rPr>
      </w:pPr>
      <w:r w:rsidRPr="002B1CEA">
        <w:rPr>
          <w:rFonts w:hAnsi="宋体" w:hint="eastAsia"/>
          <w:b/>
          <w:sz w:val="30"/>
          <w:szCs w:val="30"/>
        </w:rPr>
        <w:t>公开招标公告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52"/>
      </w:tblGrid>
      <w:tr w:rsidR="00A42A3A" w:rsidRPr="002B1CEA">
        <w:trPr>
          <w:jc w:val="center"/>
        </w:trPr>
        <w:tc>
          <w:tcPr>
            <w:tcW w:w="9652" w:type="dxa"/>
          </w:tcPr>
          <w:p w:rsidR="00A42A3A" w:rsidRPr="002B1CEA" w:rsidRDefault="00DE0559">
            <w:pPr>
              <w:spacing w:line="440" w:lineRule="exact"/>
              <w:rPr>
                <w:rFonts w:ascii="宋体" w:hAnsi="宋体" w:cs="宋体"/>
                <w:sz w:val="22"/>
                <w:szCs w:val="22"/>
              </w:rPr>
            </w:pPr>
            <w:bookmarkStart w:id="5" w:name="_Toc28359079"/>
            <w:bookmarkStart w:id="6" w:name="_Toc28359002"/>
            <w:bookmarkStart w:id="7" w:name="_Toc35393790"/>
            <w:bookmarkStart w:id="8" w:name="_Toc35393621"/>
            <w:bookmarkStart w:id="9" w:name="_Hlk24379207"/>
            <w:r w:rsidRPr="002B1CEA">
              <w:rPr>
                <w:rFonts w:ascii="宋体" w:hAnsi="宋体" w:cs="宋体" w:hint="eastAsia"/>
                <w:sz w:val="22"/>
                <w:szCs w:val="22"/>
              </w:rPr>
              <w:t>项目概况</w:t>
            </w:r>
          </w:p>
          <w:p w:rsidR="00A42A3A" w:rsidRPr="002B1CEA" w:rsidRDefault="00DE0559" w:rsidP="007B7740">
            <w:pPr>
              <w:spacing w:line="440" w:lineRule="exact"/>
              <w:ind w:firstLineChars="200" w:firstLine="420"/>
              <w:rPr>
                <w:rFonts w:ascii="宋体" w:hAnsi="宋体" w:cs="宋体"/>
                <w:b/>
                <w:bCs/>
                <w:sz w:val="24"/>
              </w:rPr>
            </w:pPr>
            <w:r w:rsidRPr="002B1CEA">
              <w:rPr>
                <w:rFonts w:ascii="宋体" w:hAnsi="宋体" w:cs="宋体" w:hint="eastAsia"/>
                <w:szCs w:val="21"/>
                <w:u w:val="single"/>
              </w:rPr>
              <w:t xml:space="preserve"> X射线光电子能谱仪采购</w:t>
            </w:r>
            <w:r w:rsidRPr="002B1CEA">
              <w:rPr>
                <w:rFonts w:ascii="宋体" w:hAnsi="宋体" w:cs="宋体" w:hint="eastAsia"/>
                <w:szCs w:val="21"/>
              </w:rPr>
              <w:t>的潜在投标人应在“广西政府采购云平台”（</w:t>
            </w:r>
            <w:r w:rsidRPr="002B1CEA">
              <w:rPr>
                <w:rFonts w:ascii="宋体" w:hAnsi="宋体" w:cs="宋体"/>
                <w:szCs w:val="21"/>
              </w:rPr>
              <w:t>https://www.gcy.zfcg.gxzf.gov.cn/</w:t>
            </w:r>
            <w:r w:rsidRPr="002B1CEA">
              <w:rPr>
                <w:rFonts w:ascii="宋体" w:hAnsi="宋体" w:cs="宋体" w:hint="eastAsia"/>
                <w:szCs w:val="21"/>
              </w:rPr>
              <w:t>）获取（下载）招标文件，</w:t>
            </w:r>
            <w:r w:rsidRPr="002B1CEA">
              <w:rPr>
                <w:rFonts w:ascii="宋体" w:hAnsi="宋体" w:cs="宋体" w:hint="eastAsia"/>
                <w:szCs w:val="21"/>
                <w:u w:val="single"/>
              </w:rPr>
              <w:t>并于2026年</w:t>
            </w:r>
            <w:r w:rsidR="007B7740" w:rsidRPr="002B1CEA">
              <w:rPr>
                <w:rFonts w:ascii="宋体" w:hAnsi="宋体" w:cs="宋体" w:hint="eastAsia"/>
                <w:szCs w:val="21"/>
                <w:u w:val="single"/>
              </w:rPr>
              <w:t>8</w:t>
            </w:r>
            <w:r w:rsidRPr="002B1CEA">
              <w:rPr>
                <w:rFonts w:ascii="宋体" w:hAnsi="宋体" w:cs="宋体" w:hint="eastAsia"/>
                <w:szCs w:val="21"/>
                <w:u w:val="single"/>
              </w:rPr>
              <w:t>月</w:t>
            </w:r>
            <w:r w:rsidR="007B7740" w:rsidRPr="002B1CEA">
              <w:rPr>
                <w:rFonts w:ascii="宋体" w:hAnsi="宋体" w:cs="宋体" w:hint="eastAsia"/>
                <w:szCs w:val="21"/>
                <w:u w:val="single"/>
              </w:rPr>
              <w:t>4</w:t>
            </w:r>
            <w:r w:rsidRPr="002B1CEA">
              <w:rPr>
                <w:rFonts w:ascii="宋体" w:hAnsi="宋体" w:cs="宋体" w:hint="eastAsia"/>
                <w:szCs w:val="21"/>
                <w:u w:val="single"/>
              </w:rPr>
              <w:t>日09点20分</w:t>
            </w:r>
            <w:r w:rsidRPr="002B1CEA">
              <w:rPr>
                <w:rFonts w:ascii="宋体" w:hAnsi="宋体" w:cs="宋体" w:hint="eastAsia"/>
                <w:szCs w:val="21"/>
              </w:rPr>
              <w:t>（北京时间）前递交（上传）投标文件。</w:t>
            </w:r>
          </w:p>
        </w:tc>
      </w:tr>
    </w:tbl>
    <w:p w:rsidR="00A42A3A" w:rsidRPr="002B1CEA" w:rsidRDefault="00A42A3A">
      <w:pPr>
        <w:spacing w:line="440" w:lineRule="exact"/>
        <w:rPr>
          <w:rFonts w:ascii="宋体" w:hAnsi="宋体"/>
          <w:b/>
          <w:bCs/>
          <w:sz w:val="24"/>
        </w:rPr>
      </w:pPr>
    </w:p>
    <w:p w:rsidR="00A42A3A" w:rsidRPr="002B1CEA" w:rsidRDefault="00DE0559">
      <w:pPr>
        <w:spacing w:line="440" w:lineRule="exact"/>
        <w:rPr>
          <w:rFonts w:ascii="宋体" w:hAnsi="宋体"/>
          <w:b/>
          <w:bCs/>
          <w:sz w:val="24"/>
        </w:rPr>
      </w:pPr>
      <w:r w:rsidRPr="002B1CEA">
        <w:rPr>
          <w:rFonts w:ascii="宋体" w:hAnsi="宋体" w:hint="eastAsia"/>
          <w:b/>
          <w:bCs/>
          <w:sz w:val="24"/>
        </w:rPr>
        <w:t>一、项目基本情况</w:t>
      </w:r>
      <w:bookmarkEnd w:id="5"/>
      <w:bookmarkEnd w:id="6"/>
      <w:bookmarkEnd w:id="7"/>
      <w:bookmarkEnd w:id="8"/>
    </w:p>
    <w:bookmarkEnd w:id="9"/>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t>项目编号：</w:t>
      </w:r>
      <w:r w:rsidR="00694FFD" w:rsidRPr="002B1CEA">
        <w:rPr>
          <w:rFonts w:ascii="宋体" w:hAnsi="宋体"/>
          <w:szCs w:val="21"/>
        </w:rPr>
        <w:t>GXZC2026-G1-002212-GXJH</w:t>
      </w:r>
      <w:r w:rsidRPr="002B1CEA">
        <w:rPr>
          <w:rFonts w:ascii="宋体" w:hAnsi="宋体" w:hint="eastAsia"/>
        </w:rPr>
        <w:tab/>
      </w:r>
    </w:p>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t>项目名称：X射线光电子能谱仪采购</w:t>
      </w:r>
    </w:p>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t>预算金额：</w:t>
      </w:r>
      <w:r w:rsidRPr="002B1CEA">
        <w:rPr>
          <w:rFonts w:ascii="宋体" w:hAnsi="宋体"/>
          <w:szCs w:val="21"/>
        </w:rPr>
        <w:t>5500000</w:t>
      </w:r>
      <w:r w:rsidRPr="002B1CEA">
        <w:rPr>
          <w:rFonts w:ascii="宋体" w:hAnsi="宋体" w:hint="eastAsia"/>
          <w:szCs w:val="21"/>
        </w:rPr>
        <w:t>.00元</w:t>
      </w:r>
    </w:p>
    <w:p w:rsidR="00A42A3A" w:rsidRPr="002B1CEA" w:rsidRDefault="00DE0559">
      <w:pPr>
        <w:spacing w:line="440" w:lineRule="exact"/>
        <w:ind w:firstLineChars="200" w:firstLine="420"/>
        <w:rPr>
          <w:rFonts w:ascii="宋体" w:hAnsi="宋体"/>
          <w:szCs w:val="21"/>
          <w:u w:val="single"/>
        </w:rPr>
      </w:pPr>
      <w:r w:rsidRPr="002B1CEA">
        <w:rPr>
          <w:rFonts w:ascii="宋体" w:hAnsi="宋体" w:hint="eastAsia"/>
          <w:szCs w:val="21"/>
        </w:rPr>
        <w:t>最高限价：</w:t>
      </w:r>
      <w:r w:rsidRPr="002B1CEA">
        <w:rPr>
          <w:rFonts w:ascii="宋体" w:hAnsi="宋体"/>
          <w:szCs w:val="21"/>
        </w:rPr>
        <w:t>5500000</w:t>
      </w:r>
      <w:r w:rsidRPr="002B1CEA">
        <w:rPr>
          <w:rFonts w:ascii="宋体" w:hAnsi="宋体" w:hint="eastAsia"/>
          <w:szCs w:val="21"/>
        </w:rPr>
        <w:t>.00元</w:t>
      </w:r>
    </w:p>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t xml:space="preserve">采购需求： </w:t>
      </w:r>
      <w:bookmarkStart w:id="10" w:name="PO_3000001867_PM004"/>
      <w:r w:rsidRPr="002B1CEA">
        <w:rPr>
          <w:rFonts w:ascii="宋体" w:hAnsi="宋体" w:hint="eastAsia"/>
          <w:szCs w:val="21"/>
        </w:rPr>
        <w:t xml:space="preserve"> </w:t>
      </w:r>
    </w:p>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t>简要规格描述或项目基本概况介绍、用途：X射线光电子能谱仪采购1台，详见招标文件。</w:t>
      </w:r>
    </w:p>
    <w:bookmarkEnd w:id="10"/>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t>合同履行期限：合同签订后6个月内安装调试完毕，验收合格并交付使用。</w:t>
      </w:r>
    </w:p>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t>本标项（否）接受联合体投标</w:t>
      </w:r>
    </w:p>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t>备注：</w:t>
      </w:r>
      <w:r w:rsidR="00905C3C" w:rsidRPr="002B1CEA">
        <w:rPr>
          <w:rFonts w:ascii="宋体" w:hAnsi="宋体" w:hint="eastAsia"/>
          <w:szCs w:val="21"/>
        </w:rPr>
        <w:t>本项目为线上电子招标项目，有意向参与本项目的供应商应当做好参与全流程电子招投标交易的充分准备。</w:t>
      </w:r>
    </w:p>
    <w:p w:rsidR="00A42A3A" w:rsidRPr="002B1CEA" w:rsidRDefault="00DE0559">
      <w:pPr>
        <w:spacing w:line="440" w:lineRule="exact"/>
        <w:rPr>
          <w:rFonts w:ascii="宋体" w:hAnsi="宋体"/>
          <w:b/>
          <w:bCs/>
          <w:sz w:val="24"/>
        </w:rPr>
      </w:pPr>
      <w:bookmarkStart w:id="11" w:name="_Toc35393622"/>
      <w:bookmarkStart w:id="12" w:name="_Toc28359003"/>
      <w:bookmarkStart w:id="13" w:name="_Toc35393791"/>
      <w:bookmarkStart w:id="14" w:name="_Toc28359080"/>
      <w:r w:rsidRPr="002B1CEA">
        <w:rPr>
          <w:rFonts w:ascii="宋体" w:hAnsi="宋体" w:hint="eastAsia"/>
          <w:b/>
          <w:bCs/>
          <w:sz w:val="24"/>
        </w:rPr>
        <w:t>二、投标人的资格要求：</w:t>
      </w:r>
      <w:bookmarkEnd w:id="11"/>
      <w:bookmarkEnd w:id="12"/>
      <w:bookmarkEnd w:id="13"/>
      <w:bookmarkEnd w:id="14"/>
    </w:p>
    <w:p w:rsidR="00A42A3A" w:rsidRPr="002B1CEA" w:rsidRDefault="00DE0559">
      <w:pPr>
        <w:spacing w:line="440" w:lineRule="exact"/>
        <w:ind w:firstLineChars="200" w:firstLine="420"/>
        <w:rPr>
          <w:rFonts w:ascii="宋体" w:hAnsi="宋体"/>
          <w:szCs w:val="21"/>
        </w:rPr>
      </w:pPr>
      <w:bookmarkStart w:id="15" w:name="_Toc28359004"/>
      <w:bookmarkStart w:id="16" w:name="_Toc28359081"/>
      <w:r w:rsidRPr="002B1CEA">
        <w:rPr>
          <w:rFonts w:ascii="宋体" w:hAnsi="宋体" w:hint="eastAsia"/>
          <w:szCs w:val="21"/>
        </w:rPr>
        <w:t>1.满足《中华人民共和国政府采购法》第二十二条规定；</w:t>
      </w:r>
    </w:p>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t>2.落实政府采购政策需满足的资格要求：无；</w:t>
      </w:r>
    </w:p>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t>3.本项目的特定资格要求：无。</w:t>
      </w:r>
    </w:p>
    <w:p w:rsidR="00A42A3A" w:rsidRPr="002B1CEA" w:rsidRDefault="00DE0559">
      <w:pPr>
        <w:spacing w:line="440" w:lineRule="exact"/>
        <w:rPr>
          <w:rFonts w:ascii="宋体" w:hAnsi="宋体"/>
          <w:b/>
          <w:bCs/>
          <w:sz w:val="24"/>
        </w:rPr>
      </w:pPr>
      <w:bookmarkStart w:id="17" w:name="_Toc35393623"/>
      <w:bookmarkStart w:id="18" w:name="_Toc35393792"/>
      <w:r w:rsidRPr="002B1CEA">
        <w:rPr>
          <w:rFonts w:ascii="宋体" w:hAnsi="宋体" w:hint="eastAsia"/>
          <w:b/>
          <w:bCs/>
          <w:sz w:val="24"/>
        </w:rPr>
        <w:t>三、获取招标文件</w:t>
      </w:r>
      <w:bookmarkEnd w:id="15"/>
      <w:bookmarkEnd w:id="16"/>
      <w:bookmarkEnd w:id="17"/>
      <w:bookmarkEnd w:id="18"/>
    </w:p>
    <w:p w:rsidR="00A42A3A" w:rsidRPr="002B1CEA" w:rsidRDefault="00DE0559">
      <w:pPr>
        <w:spacing w:line="440" w:lineRule="exact"/>
        <w:ind w:firstLineChars="200" w:firstLine="420"/>
        <w:rPr>
          <w:rFonts w:ascii="宋体" w:hAnsi="宋体"/>
          <w:szCs w:val="21"/>
        </w:rPr>
      </w:pPr>
      <w:bookmarkStart w:id="19" w:name="_Toc28359082"/>
      <w:bookmarkStart w:id="20" w:name="_Toc28359005"/>
      <w:bookmarkStart w:id="21" w:name="_Toc35393793"/>
      <w:bookmarkStart w:id="22" w:name="_Toc35393624"/>
      <w:r w:rsidRPr="002B1CEA">
        <w:rPr>
          <w:rFonts w:ascii="宋体" w:hAnsi="宋体" w:hint="eastAsia"/>
          <w:szCs w:val="21"/>
        </w:rPr>
        <w:t>时间：2026年</w:t>
      </w:r>
      <w:r w:rsidR="007454DF" w:rsidRPr="002B1CEA">
        <w:rPr>
          <w:rFonts w:ascii="宋体" w:hAnsi="宋体" w:hint="eastAsia"/>
          <w:szCs w:val="21"/>
        </w:rPr>
        <w:t>7</w:t>
      </w:r>
      <w:r w:rsidRPr="002B1CEA">
        <w:rPr>
          <w:rFonts w:ascii="宋体" w:hAnsi="宋体" w:hint="eastAsia"/>
          <w:szCs w:val="21"/>
        </w:rPr>
        <w:t>月</w:t>
      </w:r>
      <w:r w:rsidR="007454DF" w:rsidRPr="002B1CEA">
        <w:rPr>
          <w:rFonts w:ascii="宋体" w:hAnsi="宋体" w:hint="eastAsia"/>
          <w:szCs w:val="21"/>
        </w:rPr>
        <w:t>14</w:t>
      </w:r>
      <w:r w:rsidRPr="002B1CEA">
        <w:rPr>
          <w:rFonts w:ascii="宋体" w:hAnsi="宋体" w:hint="eastAsia"/>
          <w:szCs w:val="21"/>
        </w:rPr>
        <w:t>日至2026年</w:t>
      </w:r>
      <w:r w:rsidR="007454DF" w:rsidRPr="002B1CEA">
        <w:rPr>
          <w:rFonts w:ascii="宋体" w:hAnsi="宋体" w:hint="eastAsia"/>
          <w:szCs w:val="21"/>
        </w:rPr>
        <w:t>7</w:t>
      </w:r>
      <w:r w:rsidRPr="002B1CEA">
        <w:rPr>
          <w:rFonts w:ascii="宋体" w:hAnsi="宋体" w:hint="eastAsia"/>
          <w:szCs w:val="21"/>
        </w:rPr>
        <w:t>月</w:t>
      </w:r>
      <w:r w:rsidR="007454DF" w:rsidRPr="002B1CEA">
        <w:rPr>
          <w:rFonts w:ascii="宋体" w:hAnsi="宋体" w:hint="eastAsia"/>
          <w:szCs w:val="21"/>
        </w:rPr>
        <w:t>23</w:t>
      </w:r>
      <w:r w:rsidRPr="002B1CEA">
        <w:rPr>
          <w:rFonts w:ascii="宋体" w:hAnsi="宋体" w:hint="eastAsia"/>
          <w:szCs w:val="21"/>
        </w:rPr>
        <w:t>日，每天上午00:00至12:00，下午12:00至23:59（北京时间，法定节假日除外）。</w:t>
      </w:r>
    </w:p>
    <w:p w:rsidR="00A42A3A" w:rsidRPr="002B1CEA" w:rsidRDefault="00DE0559">
      <w:pPr>
        <w:spacing w:line="440" w:lineRule="exact"/>
        <w:ind w:firstLineChars="200" w:firstLine="420"/>
        <w:rPr>
          <w:rFonts w:ascii="宋体" w:hAnsi="宋体"/>
          <w:b/>
          <w:bCs/>
          <w:sz w:val="24"/>
        </w:rPr>
      </w:pPr>
      <w:r w:rsidRPr="002B1CEA">
        <w:rPr>
          <w:rFonts w:ascii="宋体" w:hAnsi="宋体" w:hint="eastAsia"/>
          <w:szCs w:val="21"/>
        </w:rPr>
        <w:t>获取方式:网上下载。本项目不发放纸质文件，供应商可自行在</w:t>
      </w:r>
      <w:hyperlink w:history="1"/>
      <w:r w:rsidRPr="002B1CEA">
        <w:rPr>
          <w:rFonts w:ascii="宋体" w:hAnsi="宋体" w:hint="eastAsia"/>
          <w:szCs w:val="21"/>
        </w:rPr>
        <w:t>“广西政府采购云平台”（https://www.gcy.zfcg.gxzf.gov.cn/）下载招标文件（操作路径：登录“广西政府采购云平台” -项目采购-获取采购文件-找到本项目-点击“申请获取采购文件”），电子投标文件制作需要基于“广西政府采购云平台”（https://www.gcy.zfcg.gxzf.gov.cn/）获取的招标文件编制。</w:t>
      </w:r>
    </w:p>
    <w:p w:rsidR="00A42A3A" w:rsidRPr="002B1CEA" w:rsidRDefault="00DE0559" w:rsidP="00905C3C">
      <w:pPr>
        <w:snapToGrid w:val="0"/>
        <w:spacing w:line="440" w:lineRule="exact"/>
        <w:ind w:firstLineChars="225" w:firstLine="473"/>
        <w:rPr>
          <w:rFonts w:ascii="宋体" w:hAnsi="宋体"/>
          <w:szCs w:val="21"/>
        </w:rPr>
      </w:pPr>
      <w:r w:rsidRPr="002B1CEA">
        <w:rPr>
          <w:rFonts w:ascii="宋体" w:hAnsi="宋体" w:hint="eastAsia"/>
          <w:szCs w:val="21"/>
        </w:rPr>
        <w:t>售价：0元。</w:t>
      </w:r>
    </w:p>
    <w:p w:rsidR="00A42A3A" w:rsidRPr="002B1CEA" w:rsidRDefault="00DE0559">
      <w:pPr>
        <w:spacing w:line="440" w:lineRule="exact"/>
        <w:rPr>
          <w:rFonts w:ascii="宋体" w:hAnsi="宋体"/>
          <w:b/>
          <w:bCs/>
          <w:sz w:val="24"/>
        </w:rPr>
      </w:pPr>
      <w:r w:rsidRPr="002B1CEA">
        <w:rPr>
          <w:rFonts w:ascii="宋体" w:hAnsi="宋体" w:hint="eastAsia"/>
          <w:b/>
          <w:bCs/>
          <w:sz w:val="24"/>
        </w:rPr>
        <w:t>四、提交投标文件</w:t>
      </w:r>
      <w:bookmarkEnd w:id="19"/>
      <w:bookmarkEnd w:id="20"/>
      <w:r w:rsidRPr="002B1CEA">
        <w:rPr>
          <w:rFonts w:ascii="宋体" w:hAnsi="宋体" w:hint="eastAsia"/>
          <w:b/>
          <w:bCs/>
          <w:sz w:val="24"/>
        </w:rPr>
        <w:t>截止时间、开标时间和地点</w:t>
      </w:r>
      <w:bookmarkEnd w:id="21"/>
      <w:bookmarkEnd w:id="22"/>
    </w:p>
    <w:p w:rsidR="00A42A3A" w:rsidRPr="002B1CEA" w:rsidRDefault="00DE0559">
      <w:pPr>
        <w:spacing w:line="440" w:lineRule="exact"/>
        <w:ind w:firstLineChars="200" w:firstLine="420"/>
        <w:rPr>
          <w:rFonts w:ascii="宋体" w:hAnsi="宋体" w:cs="宋体"/>
          <w:szCs w:val="21"/>
          <w:u w:val="single"/>
        </w:rPr>
      </w:pPr>
      <w:r w:rsidRPr="002B1CEA">
        <w:rPr>
          <w:rFonts w:ascii="宋体" w:hAnsi="宋体" w:hint="eastAsia"/>
          <w:bCs/>
          <w:szCs w:val="21"/>
        </w:rPr>
        <w:t>1、提交投标文件截止时间和开标时间：</w:t>
      </w:r>
      <w:r w:rsidRPr="002B1CEA">
        <w:rPr>
          <w:rFonts w:ascii="宋体" w:hAnsi="宋体" w:cs="宋体" w:hint="eastAsia"/>
          <w:szCs w:val="21"/>
        </w:rPr>
        <w:t>2026年</w:t>
      </w:r>
      <w:r w:rsidR="007454DF" w:rsidRPr="002B1CEA">
        <w:rPr>
          <w:rFonts w:ascii="宋体" w:hAnsi="宋体" w:hint="eastAsia"/>
          <w:szCs w:val="21"/>
        </w:rPr>
        <w:t>8月4</w:t>
      </w:r>
      <w:r w:rsidRPr="002B1CEA">
        <w:rPr>
          <w:rFonts w:ascii="宋体" w:hAnsi="宋体" w:hint="eastAsia"/>
          <w:szCs w:val="21"/>
        </w:rPr>
        <w:t>日</w:t>
      </w:r>
      <w:r w:rsidRPr="002B1CEA">
        <w:rPr>
          <w:rFonts w:ascii="宋体" w:hAnsi="宋体" w:cs="宋体" w:hint="eastAsia"/>
          <w:szCs w:val="21"/>
        </w:rPr>
        <w:t>09点20分</w:t>
      </w:r>
      <w:r w:rsidRPr="002B1CEA">
        <w:rPr>
          <w:rFonts w:ascii="宋体" w:hAnsi="宋体" w:hint="eastAsia"/>
          <w:bCs/>
          <w:szCs w:val="21"/>
        </w:rPr>
        <w:t>（北京时间）</w:t>
      </w:r>
    </w:p>
    <w:p w:rsidR="00A42A3A" w:rsidRPr="002B1CEA" w:rsidRDefault="00DE0559">
      <w:pPr>
        <w:spacing w:line="440" w:lineRule="exact"/>
        <w:ind w:firstLineChars="200" w:firstLine="420"/>
        <w:rPr>
          <w:rFonts w:ascii="宋体" w:hAnsi="宋体"/>
          <w:szCs w:val="21"/>
        </w:rPr>
      </w:pPr>
      <w:r w:rsidRPr="002B1CEA">
        <w:rPr>
          <w:rFonts w:ascii="宋体" w:hAnsi="宋体" w:hint="eastAsia"/>
          <w:szCs w:val="21"/>
        </w:rPr>
        <w:lastRenderedPageBreak/>
        <w:t>2、投标和开标地点：</w:t>
      </w:r>
      <w:bookmarkStart w:id="23" w:name="OLE_LINK19"/>
      <w:r w:rsidRPr="002B1CEA">
        <w:rPr>
          <w:rFonts w:ascii="宋体" w:hAnsi="宋体" w:hint="eastAsia"/>
          <w:bCs/>
          <w:szCs w:val="21"/>
        </w:rPr>
        <w:t>广西政府采购云平台（https://www.gcy.zfcg.gxzf.gov.cn/）</w:t>
      </w:r>
      <w:bookmarkEnd w:id="23"/>
    </w:p>
    <w:p w:rsidR="00A42A3A" w:rsidRPr="002B1CEA" w:rsidRDefault="00DE0559">
      <w:pPr>
        <w:spacing w:line="440" w:lineRule="exact"/>
        <w:rPr>
          <w:rFonts w:ascii="宋体" w:hAnsi="宋体"/>
          <w:b/>
          <w:bCs/>
          <w:sz w:val="24"/>
        </w:rPr>
      </w:pPr>
      <w:bookmarkStart w:id="24" w:name="_Toc28359084"/>
      <w:bookmarkStart w:id="25" w:name="_Toc35393625"/>
      <w:bookmarkStart w:id="26" w:name="_Toc28359007"/>
      <w:bookmarkStart w:id="27" w:name="_Toc35393794"/>
      <w:r w:rsidRPr="002B1CEA">
        <w:rPr>
          <w:rFonts w:ascii="宋体" w:hAnsi="宋体" w:hint="eastAsia"/>
          <w:b/>
          <w:bCs/>
          <w:sz w:val="24"/>
        </w:rPr>
        <w:t>五、公告期限</w:t>
      </w:r>
      <w:bookmarkEnd w:id="24"/>
      <w:bookmarkEnd w:id="25"/>
      <w:bookmarkEnd w:id="26"/>
      <w:bookmarkEnd w:id="27"/>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自本公告发布之日起5个工作日。</w:t>
      </w:r>
    </w:p>
    <w:p w:rsidR="00A42A3A" w:rsidRPr="002B1CEA" w:rsidRDefault="00DE0559">
      <w:pPr>
        <w:spacing w:line="440" w:lineRule="exact"/>
        <w:rPr>
          <w:rFonts w:ascii="宋体" w:hAnsi="宋体"/>
          <w:b/>
          <w:bCs/>
          <w:sz w:val="24"/>
        </w:rPr>
      </w:pPr>
      <w:bookmarkStart w:id="28" w:name="_Toc35393795"/>
      <w:bookmarkStart w:id="29" w:name="_Toc35393626"/>
      <w:r w:rsidRPr="002B1CEA">
        <w:rPr>
          <w:rFonts w:ascii="宋体" w:hAnsi="宋体" w:hint="eastAsia"/>
          <w:b/>
          <w:bCs/>
          <w:sz w:val="24"/>
        </w:rPr>
        <w:t>六、其他补充事宜</w:t>
      </w:r>
      <w:bookmarkEnd w:id="28"/>
      <w:bookmarkEnd w:id="29"/>
    </w:p>
    <w:p w:rsidR="00A42A3A" w:rsidRPr="002B1CEA" w:rsidRDefault="00DE0559">
      <w:pPr>
        <w:topLinePunct/>
        <w:spacing w:line="440" w:lineRule="exact"/>
        <w:ind w:firstLineChars="150" w:firstLine="315"/>
        <w:rPr>
          <w:rFonts w:ascii="宋体" w:hAnsi="宋体" w:cs="宋体"/>
          <w:kern w:val="0"/>
          <w:szCs w:val="21"/>
        </w:rPr>
      </w:pPr>
      <w:bookmarkStart w:id="30" w:name="PO_3000001867_PM100"/>
      <w:r w:rsidRPr="002B1CEA">
        <w:rPr>
          <w:rFonts w:ascii="宋体" w:hAnsi="宋体" w:cs="宋体" w:hint="eastAsia"/>
          <w:kern w:val="0"/>
          <w:szCs w:val="21"/>
        </w:rPr>
        <w:t>1.投标保证金：人民币伍万元整（¥50000.00），详见投标人须知。</w:t>
      </w:r>
    </w:p>
    <w:p w:rsidR="00A42A3A" w:rsidRPr="002B1CEA" w:rsidRDefault="00DE0559">
      <w:pPr>
        <w:topLinePunct/>
        <w:spacing w:line="440" w:lineRule="exact"/>
        <w:ind w:firstLineChars="150" w:firstLine="315"/>
        <w:rPr>
          <w:rFonts w:ascii="宋体" w:hAnsi="宋体" w:cs="宋体"/>
          <w:kern w:val="0"/>
          <w:szCs w:val="21"/>
        </w:rPr>
      </w:pPr>
      <w:r w:rsidRPr="002B1CEA">
        <w:rPr>
          <w:rFonts w:ascii="宋体" w:hAnsi="宋体" w:cs="宋体" w:hint="eastAsia"/>
          <w:kern w:val="0"/>
          <w:szCs w:val="21"/>
        </w:rPr>
        <w:t>2</w:t>
      </w:r>
      <w:r w:rsidR="0050334C" w:rsidRPr="002B1CEA">
        <w:rPr>
          <w:rFonts w:ascii="宋体" w:hAnsi="宋体" w:cs="宋体" w:hint="eastAsia"/>
          <w:kern w:val="0"/>
          <w:szCs w:val="21"/>
        </w:rPr>
        <w:t>.</w:t>
      </w:r>
      <w:r w:rsidRPr="002B1CEA">
        <w:rPr>
          <w:rFonts w:ascii="宋体" w:hAnsi="宋体" w:cs="宋体" w:hint="eastAsia"/>
          <w:kern w:val="0"/>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A42A3A" w:rsidRPr="002B1CEA" w:rsidRDefault="00DE0559">
      <w:pPr>
        <w:topLinePunct/>
        <w:spacing w:line="440" w:lineRule="exact"/>
        <w:ind w:firstLineChars="150" w:firstLine="315"/>
        <w:rPr>
          <w:rFonts w:ascii="宋体" w:hAnsi="宋体" w:cs="宋体"/>
          <w:kern w:val="0"/>
          <w:szCs w:val="21"/>
        </w:rPr>
      </w:pPr>
      <w:r w:rsidRPr="002B1CEA">
        <w:rPr>
          <w:rFonts w:ascii="宋体" w:hAnsi="宋体" w:cs="宋体" w:hint="eastAsia"/>
          <w:kern w:val="0"/>
          <w:szCs w:val="21"/>
        </w:rPr>
        <w:t>3</w:t>
      </w:r>
      <w:r w:rsidR="0050334C" w:rsidRPr="002B1CEA">
        <w:rPr>
          <w:rFonts w:ascii="宋体" w:hAnsi="宋体" w:cs="宋体" w:hint="eastAsia"/>
          <w:kern w:val="0"/>
          <w:szCs w:val="21"/>
        </w:rPr>
        <w:t>.</w:t>
      </w:r>
      <w:r w:rsidRPr="002B1CEA">
        <w:rPr>
          <w:rFonts w:ascii="宋体" w:hAnsi="宋体" w:cs="宋体" w:hint="eastAsia"/>
          <w:kern w:val="0"/>
          <w:szCs w:val="21"/>
        </w:rPr>
        <w:t>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rsidR="00A42A3A" w:rsidRPr="002B1CEA" w:rsidRDefault="0050334C">
      <w:pPr>
        <w:spacing w:line="440" w:lineRule="exact"/>
        <w:ind w:firstLineChars="150" w:firstLine="315"/>
        <w:rPr>
          <w:rFonts w:ascii="宋体" w:hAnsi="宋体" w:cs="宋体"/>
          <w:kern w:val="0"/>
          <w:szCs w:val="21"/>
        </w:rPr>
      </w:pPr>
      <w:bookmarkStart w:id="31" w:name="_Hlk37429585"/>
      <w:bookmarkEnd w:id="30"/>
      <w:r w:rsidRPr="002B1CEA">
        <w:rPr>
          <w:rFonts w:ascii="宋体" w:hAnsi="宋体" w:cs="宋体" w:hint="eastAsia"/>
          <w:kern w:val="0"/>
          <w:szCs w:val="21"/>
        </w:rPr>
        <w:t>4</w:t>
      </w:r>
      <w:r w:rsidR="00DE0559" w:rsidRPr="002B1CEA">
        <w:rPr>
          <w:rFonts w:ascii="宋体" w:hAnsi="宋体" w:cs="宋体" w:hint="eastAsia"/>
          <w:kern w:val="0"/>
          <w:szCs w:val="21"/>
        </w:rPr>
        <w:t>.</w:t>
      </w:r>
      <w:r w:rsidR="00DE0559" w:rsidRPr="002B1CEA">
        <w:rPr>
          <w:rFonts w:ascii="宋体" w:hAnsi="宋体" w:hint="eastAsia"/>
          <w:szCs w:val="21"/>
        </w:rPr>
        <w:t xml:space="preserve"> </w:t>
      </w:r>
      <w:bookmarkStart w:id="32" w:name="_Hlk37429595"/>
      <w:r w:rsidR="00DE0559" w:rsidRPr="002B1CEA">
        <w:rPr>
          <w:rFonts w:ascii="宋体" w:hAnsi="宋体" w:cs="宋体" w:hint="eastAsia"/>
          <w:kern w:val="0"/>
          <w:szCs w:val="21"/>
        </w:rPr>
        <w:t>网上查询地址</w:t>
      </w:r>
    </w:p>
    <w:p w:rsidR="00A42A3A" w:rsidRPr="002B1CEA" w:rsidRDefault="00DE0559">
      <w:pPr>
        <w:spacing w:line="440" w:lineRule="exact"/>
        <w:ind w:firstLineChars="200" w:firstLine="420"/>
        <w:rPr>
          <w:rFonts w:ascii="宋体" w:hAnsi="宋体" w:cs="宋体"/>
          <w:kern w:val="0"/>
          <w:szCs w:val="21"/>
        </w:rPr>
      </w:pPr>
      <w:bookmarkStart w:id="33" w:name="_Hlk37429674"/>
      <w:bookmarkEnd w:id="31"/>
      <w:bookmarkEnd w:id="32"/>
      <w:r w:rsidRPr="002B1CEA">
        <w:rPr>
          <w:rFonts w:ascii="宋体" w:hAnsi="宋体" w:cs="宋体" w:hint="eastAsia"/>
          <w:kern w:val="0"/>
          <w:szCs w:val="21"/>
        </w:rPr>
        <w:t>中国政府采购网（www.ccgp.gov.cn）、广西壮族自治区政府采购网（http://zfcg.gxzf.gov.cn/）、（全国公共资源交易平台（广西壮族自治区））（http://ggzy.jgswj.gxzf.gov.cn/gxggzy/）；</w:t>
      </w:r>
    </w:p>
    <w:p w:rsidR="00A42A3A" w:rsidRPr="002B1CEA" w:rsidRDefault="0050334C">
      <w:pPr>
        <w:spacing w:line="440" w:lineRule="exact"/>
        <w:ind w:firstLineChars="150" w:firstLine="315"/>
        <w:rPr>
          <w:rFonts w:ascii="宋体" w:hAnsi="宋体" w:cs="宋体"/>
          <w:kern w:val="0"/>
          <w:szCs w:val="21"/>
        </w:rPr>
      </w:pPr>
      <w:r w:rsidRPr="002B1CEA">
        <w:rPr>
          <w:rFonts w:ascii="宋体" w:hAnsi="宋体" w:hint="eastAsia"/>
          <w:szCs w:val="21"/>
        </w:rPr>
        <w:t>5</w:t>
      </w:r>
      <w:r w:rsidR="00DE0559" w:rsidRPr="002B1CEA">
        <w:rPr>
          <w:rFonts w:ascii="宋体" w:hAnsi="宋体" w:hint="eastAsia"/>
          <w:szCs w:val="21"/>
        </w:rPr>
        <w:t xml:space="preserve">. </w:t>
      </w:r>
      <w:r w:rsidR="00DE0559" w:rsidRPr="002B1CEA">
        <w:rPr>
          <w:rFonts w:ascii="宋体" w:hAnsi="宋体" w:cs="宋体" w:hint="eastAsia"/>
          <w:kern w:val="0"/>
          <w:szCs w:val="21"/>
        </w:rPr>
        <w:t>本项目需要落实的政府采购政策：</w:t>
      </w:r>
      <w:bookmarkStart w:id="34" w:name="PO_3000001867_PM023"/>
    </w:p>
    <w:bookmarkEnd w:id="34"/>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（1）政府采购促进中小企业发展。</w:t>
      </w:r>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（2）政府采购支持采用本国产品的政策。</w:t>
      </w:r>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（3）强制采购节能产品；优先采购节能产品、环境标志产品。</w:t>
      </w:r>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（4）政府采购促进残疾人就业政策。</w:t>
      </w:r>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（5）政府采购支持监狱企业发展。</w:t>
      </w:r>
    </w:p>
    <w:bookmarkEnd w:id="33"/>
    <w:p w:rsidR="00A42A3A" w:rsidRPr="002B1CEA" w:rsidRDefault="0050334C">
      <w:pPr>
        <w:spacing w:line="440" w:lineRule="exact"/>
        <w:ind w:firstLineChars="150" w:firstLine="315"/>
        <w:rPr>
          <w:rFonts w:ascii="宋体" w:hAnsi="宋体" w:cs="宋体"/>
          <w:kern w:val="0"/>
          <w:szCs w:val="21"/>
        </w:rPr>
      </w:pPr>
      <w:r w:rsidRPr="002B1CEA">
        <w:rPr>
          <w:rFonts w:ascii="宋体" w:hAnsi="宋体" w:cs="宋体" w:hint="eastAsia"/>
          <w:kern w:val="0"/>
          <w:szCs w:val="21"/>
        </w:rPr>
        <w:t>6</w:t>
      </w:r>
      <w:r w:rsidR="00DE0559" w:rsidRPr="002B1CEA">
        <w:rPr>
          <w:rFonts w:ascii="宋体" w:hAnsi="宋体" w:cs="宋体" w:hint="eastAsia"/>
          <w:kern w:val="0"/>
          <w:szCs w:val="21"/>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rsidR="00A42A3A" w:rsidRPr="002B1CEA" w:rsidRDefault="0050334C" w:rsidP="004539F2">
      <w:pPr>
        <w:topLinePunct/>
        <w:spacing w:line="440" w:lineRule="exact"/>
        <w:ind w:firstLineChars="150" w:firstLine="315"/>
        <w:rPr>
          <w:rFonts w:ascii="宋体" w:hAnsi="宋体" w:cs="宋体"/>
          <w:kern w:val="0"/>
          <w:szCs w:val="21"/>
        </w:rPr>
      </w:pPr>
      <w:r w:rsidRPr="002B1CEA">
        <w:rPr>
          <w:rFonts w:ascii="宋体" w:hAnsi="宋体" w:cs="宋体" w:hint="eastAsia"/>
          <w:kern w:val="0"/>
          <w:szCs w:val="21"/>
        </w:rPr>
        <w:t>7</w:t>
      </w:r>
      <w:r w:rsidR="00DE0559" w:rsidRPr="002B1CEA">
        <w:rPr>
          <w:rFonts w:ascii="宋体" w:hAnsi="宋体" w:cs="宋体" w:hint="eastAsia"/>
          <w:kern w:val="0"/>
          <w:szCs w:val="21"/>
        </w:rPr>
        <w:t>.在线投标的有关说明：</w:t>
      </w:r>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1）投标文件提交方式：本项目为全流程电子化项目，通过广西政府采购云平台（https://www.gcy.zfcg.gxzf.gov.cn/）实行在线电子投标，供应商应先安装广西政府采购云平台新版客户端（新版客户端下载路径：广西政府采购网（访问地址http://zfcg.gxzf.gov.cn/）—办事服务—下载专区），并按照本项目招标文件和广西政府采购云平台的要求编制、加密后在投标截止时间前通过网络上传至广西政府采购云平台，投标人在广西政府采购云平台提交电子版投标文件时，请填写参加远程开标活动经办人联系方式。</w:t>
      </w:r>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（2）未进行网上注册并办理数字证书（CA认证）的供应商将无法参与本项目政府采购活动，潜在投</w:t>
      </w:r>
      <w:r w:rsidRPr="002B1CEA">
        <w:rPr>
          <w:rFonts w:ascii="宋体" w:hAnsi="宋体" w:cs="宋体" w:hint="eastAsia"/>
          <w:kern w:val="0"/>
          <w:szCs w:val="21"/>
        </w:rPr>
        <w:lastRenderedPageBreak/>
        <w:t>标人应当在投标截止时间前，完成电子交易平台上的CA数字证书办理及投标文件的提交。</w:t>
      </w:r>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（3）为确保网上操作合法、有效和安全，请投标人确保在电子投标过程中能够对相关数据电文进行加密和使用电子签章，妥善保管CA数字证书并使用有效的CA数字证书参与整个招标活动。</w:t>
      </w:r>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（4）CA证书在线解密：投标人投标时，需携带制作投标文件时用来加密的有效数字证书（CA认证）登录广西政府采购云平台电子开标大厅现场按规定时间对加密的投标文件进行解密。</w:t>
      </w:r>
    </w:p>
    <w:p w:rsidR="00A42A3A" w:rsidRPr="002B1CEA" w:rsidRDefault="00DE0559">
      <w:pPr>
        <w:spacing w:line="440" w:lineRule="exact"/>
        <w:ind w:firstLineChars="200" w:firstLine="420"/>
        <w:rPr>
          <w:rFonts w:ascii="宋体" w:hAnsi="宋体" w:cs="宋体"/>
          <w:kern w:val="0"/>
          <w:szCs w:val="21"/>
        </w:rPr>
      </w:pPr>
      <w:r w:rsidRPr="002B1CEA">
        <w:rPr>
          <w:rFonts w:ascii="宋体" w:hAnsi="宋体" w:cs="宋体" w:hint="eastAsia"/>
          <w:kern w:val="0"/>
          <w:szCs w:val="21"/>
        </w:rPr>
        <w:t>（5）若对项目采购电子交易系统操作有疑问，可登录广西政府采购云平台（https://www.gcy.zfcg.gxzf.gov.cn/），点击右侧咨询小采，获取采小蜜智能服务管家帮助，或拨打广西政府采购云平台服务热线95763获取热线服务帮助。</w:t>
      </w:r>
    </w:p>
    <w:p w:rsidR="00A42A3A" w:rsidRPr="002B1CEA" w:rsidRDefault="00DE0559">
      <w:pPr>
        <w:spacing w:line="440" w:lineRule="exact"/>
        <w:rPr>
          <w:rFonts w:ascii="宋体" w:hAnsi="宋体"/>
          <w:b/>
          <w:bCs/>
          <w:sz w:val="24"/>
        </w:rPr>
      </w:pPr>
      <w:bookmarkStart w:id="35" w:name="_Toc28359085"/>
      <w:bookmarkStart w:id="36" w:name="_Toc35393796"/>
      <w:bookmarkStart w:id="37" w:name="_Toc35393627"/>
      <w:bookmarkStart w:id="38" w:name="_Toc28359008"/>
      <w:r w:rsidRPr="002B1CEA">
        <w:rPr>
          <w:rFonts w:ascii="宋体" w:hAnsi="宋体" w:hint="eastAsia"/>
          <w:b/>
          <w:bCs/>
          <w:sz w:val="24"/>
        </w:rPr>
        <w:t>七、对本次招标提出询问，请按以下方式联系。</w:t>
      </w:r>
      <w:bookmarkEnd w:id="35"/>
      <w:bookmarkEnd w:id="36"/>
      <w:bookmarkEnd w:id="37"/>
      <w:bookmarkEnd w:id="38"/>
    </w:p>
    <w:p w:rsidR="00A42A3A" w:rsidRPr="002B1CEA" w:rsidRDefault="00DE0559">
      <w:pPr>
        <w:spacing w:line="440" w:lineRule="exact"/>
        <w:jc w:val="left"/>
        <w:rPr>
          <w:rFonts w:ascii="宋体" w:hAnsi="宋体"/>
          <w:szCs w:val="21"/>
        </w:rPr>
      </w:pPr>
      <w:r w:rsidRPr="002B1CEA">
        <w:rPr>
          <w:rFonts w:ascii="宋体" w:hAnsi="宋体" w:cs="宋体" w:hint="eastAsia"/>
          <w:szCs w:val="21"/>
        </w:rPr>
        <w:t xml:space="preserve">　　　1.采购人信息</w:t>
      </w:r>
    </w:p>
    <w:p w:rsidR="00A42A3A" w:rsidRPr="002B1CEA" w:rsidRDefault="00DE0559" w:rsidP="00905C3C">
      <w:pPr>
        <w:spacing w:line="440" w:lineRule="exact"/>
        <w:ind w:leftChars="371" w:left="1042" w:hangingChars="125" w:hanging="263"/>
        <w:jc w:val="left"/>
        <w:rPr>
          <w:rFonts w:ascii="宋体" w:hAnsi="宋体"/>
          <w:szCs w:val="21"/>
        </w:rPr>
      </w:pPr>
      <w:r w:rsidRPr="002B1CEA">
        <w:rPr>
          <w:rFonts w:ascii="宋体" w:hAnsi="宋体" w:hint="eastAsia"/>
          <w:szCs w:val="21"/>
        </w:rPr>
        <w:t>名 称：广西科技大学</w:t>
      </w:r>
    </w:p>
    <w:p w:rsidR="00A42A3A" w:rsidRPr="002B1CEA" w:rsidRDefault="00DE0559" w:rsidP="00905C3C">
      <w:pPr>
        <w:spacing w:line="440" w:lineRule="exact"/>
        <w:ind w:leftChars="371" w:left="1042" w:hangingChars="125" w:hanging="263"/>
        <w:jc w:val="left"/>
        <w:rPr>
          <w:rFonts w:ascii="宋体" w:hAnsi="宋体"/>
          <w:szCs w:val="21"/>
        </w:rPr>
      </w:pPr>
      <w:r w:rsidRPr="002B1CEA">
        <w:rPr>
          <w:rFonts w:ascii="宋体" w:hAnsi="宋体" w:hint="eastAsia"/>
          <w:szCs w:val="21"/>
        </w:rPr>
        <w:t>地址：广西柳州市城中区文昌路2号</w:t>
      </w:r>
    </w:p>
    <w:p w:rsidR="00A42A3A" w:rsidRPr="002B1CEA" w:rsidRDefault="00DE0559" w:rsidP="00905C3C">
      <w:pPr>
        <w:spacing w:line="440" w:lineRule="exact"/>
        <w:ind w:leftChars="371" w:left="1042" w:hangingChars="125" w:hanging="263"/>
        <w:jc w:val="left"/>
        <w:rPr>
          <w:rFonts w:ascii="宋体" w:hAnsi="宋体"/>
          <w:szCs w:val="21"/>
        </w:rPr>
      </w:pPr>
      <w:r w:rsidRPr="002B1CEA">
        <w:rPr>
          <w:rFonts w:ascii="宋体" w:hAnsi="宋体" w:hint="eastAsia"/>
          <w:szCs w:val="21"/>
        </w:rPr>
        <w:t>项目联系人：李铀</w:t>
      </w:r>
    </w:p>
    <w:p w:rsidR="00A42A3A" w:rsidRPr="002B1CEA" w:rsidRDefault="007530F6" w:rsidP="00905C3C">
      <w:pPr>
        <w:spacing w:line="440" w:lineRule="exact"/>
        <w:ind w:leftChars="371" w:left="1042" w:hangingChars="125" w:hanging="263"/>
        <w:jc w:val="left"/>
        <w:rPr>
          <w:rFonts w:ascii="宋体" w:hAnsi="宋体"/>
          <w:szCs w:val="21"/>
        </w:rPr>
      </w:pPr>
      <w:r w:rsidRPr="002B1CEA">
        <w:rPr>
          <w:rFonts w:ascii="宋体" w:hAnsi="宋体" w:hint="eastAsia"/>
          <w:szCs w:val="21"/>
        </w:rPr>
        <w:t>项目联系方式</w:t>
      </w:r>
      <w:r w:rsidR="00DE0559" w:rsidRPr="002B1CEA">
        <w:rPr>
          <w:rFonts w:ascii="宋体" w:hAnsi="宋体" w:hint="eastAsia"/>
          <w:szCs w:val="21"/>
        </w:rPr>
        <w:t>：</w:t>
      </w:r>
      <w:r w:rsidR="00DE0559" w:rsidRPr="002B1CEA">
        <w:rPr>
          <w:rFonts w:ascii="宋体" w:hAnsi="宋体"/>
          <w:szCs w:val="21"/>
        </w:rPr>
        <w:t>0772-2685509</w:t>
      </w:r>
    </w:p>
    <w:p w:rsidR="00A42A3A" w:rsidRPr="002B1CEA" w:rsidRDefault="00DE0559" w:rsidP="00905C3C">
      <w:pPr>
        <w:spacing w:line="440" w:lineRule="exact"/>
        <w:ind w:leftChars="371" w:left="1042" w:hangingChars="125" w:hanging="263"/>
        <w:jc w:val="left"/>
        <w:rPr>
          <w:rFonts w:ascii="宋体" w:hAnsi="宋体"/>
          <w:szCs w:val="21"/>
        </w:rPr>
      </w:pPr>
      <w:r w:rsidRPr="002B1CEA">
        <w:rPr>
          <w:rFonts w:ascii="宋体" w:hAnsi="宋体" w:cs="宋体" w:hint="eastAsia"/>
          <w:szCs w:val="21"/>
        </w:rPr>
        <w:t>2.采购代理机构信息</w:t>
      </w:r>
    </w:p>
    <w:p w:rsidR="00A42A3A" w:rsidRPr="002B1CEA" w:rsidRDefault="00DE0559">
      <w:pPr>
        <w:spacing w:line="440" w:lineRule="exact"/>
        <w:ind w:firstLineChars="350" w:firstLine="735"/>
        <w:rPr>
          <w:rFonts w:ascii="宋体" w:hAnsi="宋体"/>
          <w:szCs w:val="21"/>
        </w:rPr>
      </w:pPr>
      <w:r w:rsidRPr="002B1CEA">
        <w:rPr>
          <w:rFonts w:ascii="宋体" w:hAnsi="宋体" w:hint="eastAsia"/>
          <w:szCs w:val="21"/>
        </w:rPr>
        <w:t>名 称：广西建华工程项目管理有限公司</w:t>
      </w:r>
    </w:p>
    <w:p w:rsidR="00A42A3A" w:rsidRPr="002B1CEA" w:rsidRDefault="00DE0559">
      <w:pPr>
        <w:spacing w:line="440" w:lineRule="exact"/>
        <w:ind w:firstLineChars="350" w:firstLine="735"/>
        <w:rPr>
          <w:rFonts w:ascii="宋体" w:hAnsi="宋体"/>
          <w:szCs w:val="21"/>
        </w:rPr>
      </w:pPr>
      <w:r w:rsidRPr="002B1CEA">
        <w:rPr>
          <w:rFonts w:ascii="宋体" w:hAnsi="宋体" w:hint="eastAsia"/>
          <w:szCs w:val="21"/>
        </w:rPr>
        <w:t>地　址：柳州市东环大道228号双福雅苑1#11-08室</w:t>
      </w:r>
    </w:p>
    <w:p w:rsidR="00A42A3A" w:rsidRPr="002B1CEA" w:rsidRDefault="00DE0559">
      <w:pPr>
        <w:spacing w:line="440" w:lineRule="exact"/>
        <w:ind w:firstLineChars="350" w:firstLine="735"/>
        <w:rPr>
          <w:rFonts w:ascii="宋体" w:hAnsi="宋体"/>
          <w:szCs w:val="21"/>
        </w:rPr>
      </w:pPr>
      <w:r w:rsidRPr="002B1CEA">
        <w:rPr>
          <w:rFonts w:ascii="宋体" w:hAnsi="宋体" w:hint="eastAsia"/>
          <w:szCs w:val="21"/>
        </w:rPr>
        <w:t xml:space="preserve">项目联系人：陈丽莎、钟珲、韦伟玲 </w:t>
      </w:r>
    </w:p>
    <w:p w:rsidR="00A42A3A" w:rsidRPr="002B1CEA" w:rsidRDefault="007530F6">
      <w:pPr>
        <w:spacing w:line="440" w:lineRule="exact"/>
        <w:ind w:firstLineChars="350" w:firstLine="735"/>
        <w:rPr>
          <w:rFonts w:ascii="宋体" w:hAnsi="宋体"/>
          <w:szCs w:val="21"/>
        </w:rPr>
      </w:pPr>
      <w:r w:rsidRPr="002B1CEA">
        <w:rPr>
          <w:rFonts w:ascii="宋体" w:hAnsi="宋体" w:hint="eastAsia"/>
          <w:szCs w:val="21"/>
        </w:rPr>
        <w:t>项目联系方式</w:t>
      </w:r>
      <w:r w:rsidR="00DE0559" w:rsidRPr="002B1CEA">
        <w:rPr>
          <w:rFonts w:ascii="宋体" w:hAnsi="宋体" w:hint="eastAsia"/>
          <w:szCs w:val="21"/>
        </w:rPr>
        <w:t>：</w:t>
      </w:r>
      <w:r w:rsidR="00DE0559" w:rsidRPr="002B1CEA">
        <w:rPr>
          <w:rFonts w:ascii="宋体" w:hAnsi="宋体"/>
          <w:szCs w:val="21"/>
        </w:rPr>
        <w:t>0772-3738696</w:t>
      </w:r>
    </w:p>
    <w:p w:rsidR="00A42A3A" w:rsidRPr="002B1CEA" w:rsidRDefault="00A42A3A">
      <w:pPr>
        <w:spacing w:line="440" w:lineRule="exact"/>
        <w:jc w:val="left"/>
        <w:rPr>
          <w:rFonts w:ascii="宋体" w:hAnsi="宋体"/>
          <w:szCs w:val="21"/>
        </w:rPr>
      </w:pPr>
    </w:p>
    <w:p w:rsidR="001D7E58" w:rsidRPr="002B1CEA" w:rsidRDefault="001D7E58">
      <w:pPr>
        <w:spacing w:line="440" w:lineRule="exact"/>
        <w:ind w:firstLineChars="100" w:firstLine="210"/>
        <w:jc w:val="right"/>
        <w:rPr>
          <w:rFonts w:ascii="宋体" w:hAnsi="宋体" w:hint="eastAsia"/>
          <w:szCs w:val="21"/>
        </w:rPr>
      </w:pPr>
    </w:p>
    <w:p w:rsidR="00A42A3A" w:rsidRPr="002B1CEA" w:rsidRDefault="00DE0559">
      <w:pPr>
        <w:spacing w:line="440" w:lineRule="exact"/>
        <w:ind w:firstLineChars="100" w:firstLine="210"/>
        <w:jc w:val="right"/>
        <w:rPr>
          <w:rFonts w:ascii="宋体" w:hAnsi="宋体"/>
          <w:szCs w:val="21"/>
        </w:rPr>
      </w:pPr>
      <w:r w:rsidRPr="002B1CEA">
        <w:rPr>
          <w:rFonts w:ascii="宋体" w:hAnsi="宋体" w:hint="eastAsia"/>
          <w:szCs w:val="21"/>
        </w:rPr>
        <w:t>广西建华工程项目管理有限公司</w:t>
      </w:r>
    </w:p>
    <w:p w:rsidR="00A42A3A" w:rsidRPr="002B1CEA" w:rsidRDefault="00DE0559">
      <w:pPr>
        <w:spacing w:line="440" w:lineRule="exact"/>
        <w:ind w:firstLineChars="100" w:firstLine="210"/>
        <w:jc w:val="right"/>
        <w:rPr>
          <w:rFonts w:ascii="宋体" w:hAnsi="宋体"/>
        </w:rPr>
      </w:pPr>
      <w:r w:rsidRPr="002B1CEA">
        <w:rPr>
          <w:rFonts w:ascii="宋体" w:hAnsi="宋体" w:hint="eastAsia"/>
          <w:szCs w:val="21"/>
        </w:rPr>
        <w:t>2026年</w:t>
      </w:r>
      <w:r w:rsidR="002C5A8A" w:rsidRPr="002B1CEA">
        <w:rPr>
          <w:rFonts w:ascii="宋体" w:hAnsi="宋体" w:hint="eastAsia"/>
          <w:szCs w:val="21"/>
        </w:rPr>
        <w:t>7月14</w:t>
      </w:r>
      <w:r w:rsidRPr="002B1CEA">
        <w:rPr>
          <w:rFonts w:ascii="宋体" w:hAnsi="宋体" w:hint="eastAsia"/>
          <w:szCs w:val="21"/>
        </w:rPr>
        <w:t>日</w:t>
      </w:r>
    </w:p>
    <w:p w:rsidR="00A42A3A" w:rsidRPr="002B1CEA" w:rsidRDefault="00A42A3A">
      <w:pPr>
        <w:widowControl/>
        <w:spacing w:line="360" w:lineRule="auto"/>
        <w:jc w:val="left"/>
        <w:rPr>
          <w:rFonts w:ascii="宋体" w:hAnsi="宋体" w:cs="宋体"/>
          <w:sz w:val="24"/>
          <w:lang w:val="zh-CN"/>
        </w:rPr>
        <w:sectPr w:rsidR="00A42A3A" w:rsidRPr="002B1CEA">
          <w:pgSz w:w="11906" w:h="16838"/>
          <w:pgMar w:top="1134" w:right="1134" w:bottom="1134" w:left="1134" w:header="720" w:footer="720" w:gutter="0"/>
          <w:pgNumType w:start="1"/>
          <w:cols w:space="720"/>
          <w:docGrid w:type="lines" w:linePitch="331"/>
        </w:sectPr>
      </w:pPr>
    </w:p>
    <w:p w:rsidR="00A42A3A" w:rsidRPr="002B1CEA" w:rsidRDefault="00DE0559">
      <w:pPr>
        <w:pStyle w:val="a9"/>
        <w:jc w:val="center"/>
        <w:outlineLvl w:val="0"/>
        <w:rPr>
          <w:rFonts w:hAnsi="宋体"/>
          <w:b/>
          <w:sz w:val="36"/>
        </w:rPr>
      </w:pPr>
      <w:bookmarkStart w:id="39" w:name="_Toc532545042"/>
      <w:bookmarkStart w:id="40" w:name="_Toc13224"/>
      <w:r w:rsidRPr="002B1CEA">
        <w:rPr>
          <w:rFonts w:hAnsi="宋体" w:hint="eastAsia"/>
          <w:b/>
          <w:sz w:val="36"/>
        </w:rPr>
        <w:lastRenderedPageBreak/>
        <w:t>第二章</w:t>
      </w:r>
      <w:r w:rsidRPr="002B1CEA">
        <w:rPr>
          <w:rFonts w:hAnsi="宋体"/>
          <w:b/>
          <w:sz w:val="36"/>
        </w:rPr>
        <w:t xml:space="preserve">  </w:t>
      </w:r>
      <w:bookmarkEnd w:id="39"/>
      <w:r w:rsidRPr="002B1CEA">
        <w:rPr>
          <w:rFonts w:hAnsi="宋体" w:hint="eastAsia"/>
          <w:b/>
          <w:sz w:val="36"/>
        </w:rPr>
        <w:t>采购需求</w:t>
      </w:r>
      <w:bookmarkEnd w:id="40"/>
    </w:p>
    <w:p w:rsidR="00A42A3A" w:rsidRPr="002B1CEA" w:rsidRDefault="00A42A3A">
      <w:pPr>
        <w:adjustRightInd w:val="0"/>
        <w:spacing w:line="340" w:lineRule="exact"/>
        <w:rPr>
          <w:rFonts w:ascii="宋体" w:hAnsi="宋体"/>
          <w:b/>
          <w:szCs w:val="21"/>
        </w:rPr>
      </w:pPr>
    </w:p>
    <w:p w:rsidR="00A42A3A" w:rsidRPr="002B1CEA" w:rsidRDefault="00DE0559">
      <w:pPr>
        <w:adjustRightInd w:val="0"/>
        <w:spacing w:line="400" w:lineRule="exact"/>
        <w:rPr>
          <w:rFonts w:ascii="宋体" w:hAnsi="宋体"/>
          <w:b/>
          <w:szCs w:val="21"/>
        </w:rPr>
      </w:pPr>
      <w:r w:rsidRPr="002B1CEA">
        <w:rPr>
          <w:rFonts w:ascii="宋体" w:hAnsi="宋体" w:hint="eastAsia"/>
          <w:b/>
          <w:szCs w:val="21"/>
        </w:rPr>
        <w:t>说明：</w:t>
      </w:r>
    </w:p>
    <w:p w:rsidR="00A42A3A" w:rsidRPr="002B1CEA" w:rsidRDefault="00DE0559">
      <w:pPr>
        <w:spacing w:line="400" w:lineRule="exact"/>
        <w:ind w:firstLineChars="200" w:firstLine="420"/>
        <w:jc w:val="left"/>
        <w:rPr>
          <w:rFonts w:ascii="宋体" w:hAnsi="宋体" w:cs="宋体"/>
          <w:szCs w:val="21"/>
        </w:rPr>
      </w:pPr>
      <w:r w:rsidRPr="002B1CEA">
        <w:rPr>
          <w:rFonts w:ascii="宋体" w:hAnsi="宋体"/>
        </w:rPr>
        <w:t xml:space="preserve">1. </w:t>
      </w:r>
      <w:r w:rsidRPr="002B1CEA">
        <w:rPr>
          <w:rFonts w:ascii="宋体" w:hAnsi="宋体" w:hint="eastAsia"/>
        </w:rPr>
        <w:t>为落实政府采购政策需满足的要求</w:t>
      </w:r>
    </w:p>
    <w:p w:rsidR="00A42A3A" w:rsidRPr="002B1CEA" w:rsidRDefault="00DE0559">
      <w:pPr>
        <w:spacing w:line="400" w:lineRule="exact"/>
        <w:ind w:firstLineChars="200" w:firstLine="420"/>
        <w:jc w:val="left"/>
        <w:rPr>
          <w:rFonts w:ascii="宋体" w:hAnsi="宋体" w:cs="宋体"/>
          <w:szCs w:val="21"/>
        </w:rPr>
      </w:pPr>
      <w:r w:rsidRPr="002B1CEA">
        <w:rPr>
          <w:rFonts w:ascii="宋体" w:hAnsi="宋体" w:cs="宋体" w:hint="eastAsia"/>
          <w:szCs w:val="21"/>
        </w:rPr>
        <w:t>（1）本招标文件所称中小企业必须符合《政府采购促进中小企业发展管理办法》（财库〔2020〕46号）的规定。</w:t>
      </w:r>
    </w:p>
    <w:p w:rsidR="00A42A3A" w:rsidRPr="002B1CEA" w:rsidRDefault="00DE0559">
      <w:pPr>
        <w:spacing w:line="400" w:lineRule="exact"/>
        <w:ind w:firstLineChars="202" w:firstLine="424"/>
        <w:jc w:val="left"/>
        <w:rPr>
          <w:rFonts w:ascii="宋体" w:hAnsi="宋体" w:cs="宋体"/>
          <w:szCs w:val="21"/>
        </w:rPr>
      </w:pPr>
      <w:r w:rsidRPr="002B1CEA">
        <w:rPr>
          <w:rFonts w:ascii="宋体" w:hAnsi="宋体" w:cs="宋体" w:hint="eastAsia"/>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w:t>
      </w:r>
      <w:r w:rsidRPr="002B1CEA">
        <w:rPr>
          <w:rFonts w:ascii="宋体" w:hAnsi="宋体" w:cs="宋体" w:hint="eastAsia"/>
        </w:rPr>
        <w:t>有效期内</w:t>
      </w:r>
      <w:r w:rsidRPr="002B1CEA">
        <w:rPr>
          <w:rFonts w:ascii="宋体" w:hAnsi="宋体" w:cs="宋体" w:hint="eastAsia"/>
          <w:szCs w:val="21"/>
        </w:rPr>
        <w:t>的节能产品认证证书复印件（加盖投标人公章），</w:t>
      </w:r>
      <w:r w:rsidRPr="002B1CEA">
        <w:rPr>
          <w:rFonts w:ascii="宋体" w:hAnsi="宋体" w:cs="宋体" w:hint="eastAsia"/>
          <w:b/>
          <w:bCs/>
          <w:szCs w:val="21"/>
        </w:rPr>
        <w:t>否则投标文件作无效处理</w:t>
      </w:r>
      <w:r w:rsidRPr="002B1CEA">
        <w:rPr>
          <w:rFonts w:ascii="宋体" w:hAnsi="宋体" w:cs="宋体" w:hint="eastAsia"/>
          <w:szCs w:val="21"/>
        </w:rPr>
        <w:t>。如本项目包含的货物属于品目清单内非标注“★”的产品时，应优先采购，具体详见“第四章 评标方法及评标标准”。</w:t>
      </w:r>
    </w:p>
    <w:p w:rsidR="00A42A3A" w:rsidRPr="002B1CEA" w:rsidRDefault="00DE0559">
      <w:pPr>
        <w:spacing w:line="400" w:lineRule="exact"/>
        <w:ind w:firstLineChars="202" w:firstLine="424"/>
        <w:jc w:val="left"/>
        <w:rPr>
          <w:rFonts w:ascii="宋体" w:hAnsi="宋体" w:cs="宋体"/>
          <w:szCs w:val="21"/>
        </w:rPr>
      </w:pPr>
      <w:r w:rsidRPr="002B1CEA">
        <w:rPr>
          <w:rFonts w:ascii="宋体" w:hAnsi="宋体" w:cs="宋体" w:hint="eastAsia"/>
          <w:szCs w:val="21"/>
        </w:rPr>
        <w:t>（3）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投标人必须在投标文件中提供中国信息安全认证中心授予的有效的信息安全产品认证证书（加盖投标人公章），</w:t>
      </w:r>
      <w:r w:rsidRPr="002B1CEA">
        <w:rPr>
          <w:rFonts w:ascii="宋体" w:hAnsi="宋体" w:cs="宋体" w:hint="eastAsia"/>
          <w:b/>
          <w:szCs w:val="21"/>
        </w:rPr>
        <w:t>否则投标文件作无效处理</w:t>
      </w:r>
      <w:r w:rsidRPr="002B1CEA">
        <w:rPr>
          <w:rFonts w:ascii="宋体" w:hAnsi="宋体" w:cs="宋体" w:hint="eastAsia"/>
          <w:szCs w:val="21"/>
        </w:rPr>
        <w:t>。</w:t>
      </w:r>
    </w:p>
    <w:p w:rsidR="00A42A3A" w:rsidRPr="002B1CEA" w:rsidRDefault="00DE0559">
      <w:pPr>
        <w:spacing w:line="400" w:lineRule="exact"/>
        <w:ind w:firstLineChars="202" w:firstLine="424"/>
        <w:jc w:val="left"/>
        <w:rPr>
          <w:rFonts w:ascii="宋体" w:hAnsi="宋体" w:cs="宋体"/>
          <w:szCs w:val="21"/>
        </w:rPr>
      </w:pPr>
      <w:r w:rsidRPr="002B1CEA">
        <w:rPr>
          <w:rFonts w:ascii="宋体" w:hAnsi="宋体" w:cs="宋体" w:hint="eastAsia"/>
          <w:szCs w:val="21"/>
        </w:rPr>
        <w:t>2. 本招标文件中所要求提供的证明材料，若涉及英文等外语文本，投标人须同步提供准确对应的中文译本。在评审过程中，若因未提供中文译本、译本不准确或不对应导致相关偏离无法确认的，则视为供应商未能履行其投标义务，相应评审风险及法律责任均由投标人自行承担。</w:t>
      </w:r>
    </w:p>
    <w:p w:rsidR="00A42A3A" w:rsidRPr="002B1CEA" w:rsidRDefault="00DE0559">
      <w:pPr>
        <w:spacing w:line="400" w:lineRule="exact"/>
        <w:ind w:firstLineChars="202" w:firstLine="424"/>
        <w:jc w:val="left"/>
        <w:rPr>
          <w:rFonts w:ascii="宋体" w:hAnsi="宋体" w:cs="宋体"/>
          <w:szCs w:val="21"/>
        </w:rPr>
      </w:pPr>
      <w:r w:rsidRPr="002B1CEA">
        <w:rPr>
          <w:rFonts w:ascii="宋体" w:hAnsi="宋体" w:cs="宋体" w:hint="eastAsia"/>
          <w:szCs w:val="21"/>
        </w:rPr>
        <w:t>3.“实质性要求”是采购需求中带“▲”的条款或者不能负偏离的条款，或招标文件中已经指明不满足则投标无效的条款。</w:t>
      </w:r>
    </w:p>
    <w:p w:rsidR="00A42A3A" w:rsidRPr="002B1CEA" w:rsidRDefault="00DE0559">
      <w:pPr>
        <w:spacing w:line="400" w:lineRule="exact"/>
        <w:ind w:firstLineChars="202" w:firstLine="424"/>
        <w:jc w:val="left"/>
        <w:rPr>
          <w:rFonts w:ascii="宋体" w:hAnsi="宋体" w:cs="宋体"/>
          <w:szCs w:val="21"/>
        </w:rPr>
      </w:pPr>
      <w:r w:rsidRPr="002B1CEA">
        <w:rPr>
          <w:rFonts w:ascii="宋体" w:hAnsi="宋体" w:cs="宋体" w:hint="eastAsia"/>
          <w:szCs w:val="21"/>
        </w:rPr>
        <w:t>4.采购需求中出现的品牌、型号或者生产厂家仅起参考作用，不属于指定品牌、型号或者生产厂家的情形。投标人可参照或者选用其他相当的品牌、型号或者生产厂家替代，但选用的投标产品技术参数及配置必须满足采购要求。</w:t>
      </w:r>
    </w:p>
    <w:p w:rsidR="00A42A3A" w:rsidRPr="002B1CEA" w:rsidRDefault="00DE0559">
      <w:pPr>
        <w:spacing w:line="400" w:lineRule="exact"/>
        <w:ind w:firstLineChars="202" w:firstLine="424"/>
        <w:jc w:val="left"/>
        <w:rPr>
          <w:rFonts w:ascii="宋体" w:hAnsi="宋体" w:cs="宋体"/>
          <w:szCs w:val="21"/>
        </w:rPr>
      </w:pPr>
      <w:r w:rsidRPr="002B1CEA">
        <w:rPr>
          <w:rFonts w:ascii="宋体" w:hAnsi="宋体" w:cs="宋体" w:hint="eastAsia"/>
          <w:szCs w:val="21"/>
        </w:rPr>
        <w:t>5.投标人必须对投标文件中提供的证明材料和资质文件真实性负责，如出现虚假应标情况，投标人除了应接受有关部门的处罚外，还应依据《中华人民共和国民法典》的相关条款来进行赔偿。</w:t>
      </w:r>
    </w:p>
    <w:p w:rsidR="00A42A3A" w:rsidRPr="002B1CEA" w:rsidRDefault="00DE0559">
      <w:pPr>
        <w:spacing w:line="400" w:lineRule="exact"/>
        <w:ind w:firstLineChars="202" w:firstLine="424"/>
        <w:jc w:val="left"/>
        <w:rPr>
          <w:rFonts w:ascii="宋体" w:hAnsi="宋体" w:cs="宋体"/>
          <w:szCs w:val="21"/>
        </w:rPr>
      </w:pPr>
      <w:r w:rsidRPr="002B1CEA">
        <w:rPr>
          <w:rFonts w:ascii="宋体" w:hAnsi="宋体" w:cs="宋体" w:hint="eastAsia"/>
          <w:szCs w:val="21"/>
        </w:rPr>
        <w:t>6.投标人应对投标内容所涉及的专利承担法律责任，并负责保护采购人的利益不受任何损害。一切由于文字、商标、技术和软件专利授权引起的法律裁决、诉讼和赔偿费用均由中标人负责，承担相应法律责任。</w:t>
      </w:r>
    </w:p>
    <w:p w:rsidR="00A42A3A" w:rsidRPr="002B1CEA" w:rsidRDefault="00DE0559">
      <w:pPr>
        <w:spacing w:line="400" w:lineRule="exact"/>
        <w:ind w:firstLineChars="202" w:firstLine="426"/>
        <w:jc w:val="left"/>
        <w:rPr>
          <w:rFonts w:ascii="宋体" w:hAnsi="宋体" w:cs="宋体"/>
          <w:b/>
          <w:szCs w:val="21"/>
        </w:rPr>
      </w:pPr>
      <w:r w:rsidRPr="002B1CEA">
        <w:rPr>
          <w:rFonts w:ascii="宋体" w:hAnsi="宋体" w:cs="宋体" w:hint="eastAsia"/>
          <w:b/>
          <w:szCs w:val="21"/>
        </w:rPr>
        <w:t>7.采购标的对应的中小企业划分标准所属行业名称：</w:t>
      </w:r>
      <w:r w:rsidRPr="002B1CEA">
        <w:rPr>
          <w:rFonts w:ascii="宋体" w:hAnsi="宋体" w:cs="宋体" w:hint="eastAsia"/>
          <w:b/>
          <w:szCs w:val="21"/>
          <w:u w:val="single"/>
        </w:rPr>
        <w:t xml:space="preserve">  工业  </w:t>
      </w:r>
      <w:r w:rsidRPr="002B1CEA">
        <w:rPr>
          <w:rFonts w:ascii="宋体" w:hAnsi="宋体" w:cs="宋体" w:hint="eastAsia"/>
          <w:szCs w:val="21"/>
        </w:rPr>
        <w:t>（行业名称及划分见本章附件1）。</w:t>
      </w:r>
    </w:p>
    <w:p w:rsidR="00A42A3A" w:rsidRPr="002B1CEA" w:rsidRDefault="00A42A3A">
      <w:pPr>
        <w:pStyle w:val="2"/>
        <w:ind w:firstLine="344"/>
        <w:rPr>
          <w:rFonts w:hAnsi="宋体"/>
        </w:rPr>
      </w:pPr>
    </w:p>
    <w:p w:rsidR="00A42A3A" w:rsidRPr="002B1CEA" w:rsidRDefault="00A42A3A">
      <w:pPr>
        <w:pStyle w:val="2"/>
        <w:ind w:firstLine="344"/>
        <w:rPr>
          <w:rFonts w:hAnsi="宋体"/>
        </w:rPr>
      </w:pPr>
    </w:p>
    <w:p w:rsidR="00A42A3A" w:rsidRPr="002B1CEA" w:rsidRDefault="00A42A3A">
      <w:pPr>
        <w:pStyle w:val="2"/>
        <w:ind w:firstLine="344"/>
        <w:rPr>
          <w:rFonts w:hAnsi="宋体"/>
        </w:rPr>
      </w:pPr>
    </w:p>
    <w:p w:rsidR="00A42A3A" w:rsidRPr="002B1CEA" w:rsidRDefault="00A42A3A">
      <w:pPr>
        <w:pStyle w:val="2"/>
        <w:ind w:firstLine="344"/>
        <w:rPr>
          <w:rFonts w:hAnsi="宋体"/>
        </w:rPr>
      </w:pPr>
    </w:p>
    <w:p w:rsidR="00A42A3A" w:rsidRPr="002B1CEA" w:rsidRDefault="00A42A3A">
      <w:pPr>
        <w:pStyle w:val="2"/>
        <w:ind w:firstLine="344"/>
        <w:rPr>
          <w:rFonts w:hAnsi="宋体"/>
        </w:rPr>
      </w:pPr>
    </w:p>
    <w:p w:rsidR="00A42A3A" w:rsidRPr="002B1CEA" w:rsidRDefault="00A42A3A">
      <w:pPr>
        <w:pStyle w:val="2"/>
        <w:ind w:firstLine="344"/>
        <w:rPr>
          <w:rFonts w:hAnsi="宋体"/>
        </w:rPr>
      </w:pPr>
    </w:p>
    <w:p w:rsidR="00A42A3A" w:rsidRPr="002B1CEA" w:rsidRDefault="00A42A3A">
      <w:pPr>
        <w:pStyle w:val="2"/>
        <w:ind w:firstLine="344"/>
        <w:rPr>
          <w:rFonts w:hAnsi="宋体"/>
        </w:rPr>
      </w:pPr>
    </w:p>
    <w:p w:rsidR="00A42A3A" w:rsidRPr="002B1CEA" w:rsidRDefault="00A42A3A">
      <w:pPr>
        <w:pStyle w:val="2"/>
        <w:ind w:firstLine="344"/>
        <w:rPr>
          <w:rFonts w:hAnsi="宋体"/>
        </w:rPr>
      </w:pPr>
    </w:p>
    <w:p w:rsidR="00A42A3A" w:rsidRPr="002B1CEA" w:rsidRDefault="00A42A3A">
      <w:pPr>
        <w:pStyle w:val="2"/>
        <w:ind w:firstLine="344"/>
        <w:rPr>
          <w:rFonts w:hAnsi="宋体"/>
        </w:rPr>
      </w:pPr>
    </w:p>
    <w:p w:rsidR="00A42A3A" w:rsidRPr="002B1CEA" w:rsidRDefault="00A42A3A">
      <w:pPr>
        <w:pStyle w:val="2"/>
        <w:ind w:firstLine="344"/>
        <w:rPr>
          <w:rFonts w:hAnsi="宋体"/>
        </w:rPr>
      </w:pPr>
    </w:p>
    <w:p w:rsidR="00A42A3A" w:rsidRPr="002B1CEA" w:rsidRDefault="00A42A3A">
      <w:pPr>
        <w:pStyle w:val="2"/>
        <w:ind w:firstLine="344"/>
        <w:rPr>
          <w:rFonts w:hAnsi="宋体"/>
        </w:rPr>
      </w:pPr>
    </w:p>
    <w:tbl>
      <w:tblPr>
        <w:tblW w:w="9971" w:type="dxa"/>
        <w:jc w:val="center"/>
        <w:tblBorders>
          <w:top w:val="single" w:sz="4" w:space="0" w:color="auto"/>
          <w:left w:val="single" w:sz="4" w:space="0" w:color="auto"/>
          <w:bottom w:val="single" w:sz="4" w:space="0" w:color="auto"/>
          <w:right w:val="single" w:sz="4" w:space="0" w:color="auto"/>
        </w:tblBorders>
        <w:tblLook w:val="04A0"/>
      </w:tblPr>
      <w:tblGrid>
        <w:gridCol w:w="658"/>
        <w:gridCol w:w="1069"/>
        <w:gridCol w:w="187"/>
        <w:gridCol w:w="701"/>
        <w:gridCol w:w="689"/>
        <w:gridCol w:w="6667"/>
      </w:tblGrid>
      <w:tr w:rsidR="00A42A3A" w:rsidRPr="002B1CEA">
        <w:trPr>
          <w:trHeight w:val="525"/>
          <w:jc w:val="center"/>
        </w:trPr>
        <w:tc>
          <w:tcPr>
            <w:tcW w:w="9971" w:type="dxa"/>
            <w:gridSpan w:val="6"/>
            <w:tcBorders>
              <w:top w:val="single" w:sz="4" w:space="0" w:color="auto"/>
              <w:left w:val="single" w:sz="4" w:space="0" w:color="auto"/>
              <w:bottom w:val="nil"/>
              <w:right w:val="single" w:sz="4" w:space="0" w:color="auto"/>
            </w:tcBorders>
            <w:vAlign w:val="center"/>
          </w:tcPr>
          <w:p w:rsidR="00A42A3A" w:rsidRPr="002B1CEA" w:rsidRDefault="00DE0559">
            <w:pPr>
              <w:spacing w:line="440" w:lineRule="exact"/>
              <w:jc w:val="center"/>
              <w:rPr>
                <w:rFonts w:ascii="宋体" w:hAnsi="宋体" w:cs="宋体"/>
                <w:b/>
                <w:sz w:val="24"/>
              </w:rPr>
            </w:pPr>
            <w:bookmarkStart w:id="41" w:name="PO_TDCUS_ITEM_PB_REQ_FILE_1_1_1"/>
            <w:r w:rsidRPr="002B1CEA">
              <w:rPr>
                <w:rFonts w:ascii="宋体" w:hAnsi="宋体" w:cs="Arial" w:hint="eastAsia"/>
                <w:b/>
                <w:sz w:val="24"/>
                <w:szCs w:val="32"/>
              </w:rPr>
              <w:t>一、货物需求一览表</w:t>
            </w:r>
          </w:p>
        </w:tc>
      </w:tr>
      <w:tr w:rsidR="00A42A3A" w:rsidRPr="002B1CEA">
        <w:trPr>
          <w:trHeight w:val="525"/>
          <w:jc w:val="center"/>
        </w:trPr>
        <w:tc>
          <w:tcPr>
            <w:tcW w:w="658"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440" w:lineRule="exact"/>
              <w:jc w:val="center"/>
              <w:rPr>
                <w:rFonts w:ascii="宋体" w:hAnsi="宋体" w:cs="宋体"/>
                <w:szCs w:val="21"/>
              </w:rPr>
            </w:pPr>
            <w:r w:rsidRPr="002B1CEA">
              <w:rPr>
                <w:rFonts w:ascii="宋体" w:hAnsi="宋体" w:cs="宋体" w:hint="eastAsia"/>
                <w:szCs w:val="21"/>
              </w:rPr>
              <w:t>序号</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440" w:lineRule="exact"/>
              <w:jc w:val="center"/>
              <w:rPr>
                <w:rFonts w:ascii="宋体" w:hAnsi="宋体" w:cs="宋体"/>
                <w:szCs w:val="21"/>
              </w:rPr>
            </w:pPr>
            <w:r w:rsidRPr="002B1CEA">
              <w:rPr>
                <w:rFonts w:ascii="宋体" w:hAnsi="宋体" w:cs="宋体" w:hint="eastAsia"/>
                <w:szCs w:val="21"/>
              </w:rPr>
              <w:t>标的名称</w:t>
            </w:r>
          </w:p>
        </w:tc>
        <w:tc>
          <w:tcPr>
            <w:tcW w:w="701"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440" w:lineRule="exact"/>
              <w:jc w:val="center"/>
              <w:rPr>
                <w:rFonts w:ascii="宋体" w:hAnsi="宋体" w:cs="宋体"/>
                <w:szCs w:val="21"/>
              </w:rPr>
            </w:pPr>
            <w:r w:rsidRPr="002B1CEA">
              <w:rPr>
                <w:rFonts w:ascii="宋体" w:hAnsi="宋体" w:cs="宋体" w:hint="eastAsia"/>
                <w:szCs w:val="21"/>
              </w:rPr>
              <w:t>单位</w:t>
            </w:r>
          </w:p>
        </w:tc>
        <w:tc>
          <w:tcPr>
            <w:tcW w:w="68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440" w:lineRule="exact"/>
              <w:jc w:val="center"/>
              <w:rPr>
                <w:rFonts w:ascii="宋体" w:hAnsi="宋体" w:cs="宋体"/>
                <w:szCs w:val="21"/>
              </w:rPr>
            </w:pPr>
            <w:r w:rsidRPr="002B1CEA">
              <w:rPr>
                <w:rFonts w:ascii="宋体" w:hAnsi="宋体" w:cs="宋体" w:hint="eastAsia"/>
                <w:szCs w:val="21"/>
              </w:rPr>
              <w:t>数量</w:t>
            </w:r>
          </w:p>
        </w:tc>
        <w:tc>
          <w:tcPr>
            <w:tcW w:w="6667"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80" w:lineRule="exact"/>
              <w:jc w:val="center"/>
              <w:rPr>
                <w:rFonts w:ascii="宋体" w:hAnsi="宋体" w:cs="宋体"/>
                <w:sz w:val="24"/>
              </w:rPr>
            </w:pPr>
            <w:r w:rsidRPr="002B1CEA">
              <w:rPr>
                <w:rFonts w:ascii="宋体" w:hAnsi="宋体" w:cs="宋体" w:hint="eastAsia"/>
                <w:szCs w:val="21"/>
              </w:rPr>
              <w:t>技术参数及配置</w:t>
            </w:r>
          </w:p>
        </w:tc>
      </w:tr>
      <w:tr w:rsidR="00A42A3A" w:rsidRPr="002B1CEA">
        <w:trPr>
          <w:trHeight w:val="4951"/>
          <w:jc w:val="center"/>
        </w:trPr>
        <w:tc>
          <w:tcPr>
            <w:tcW w:w="658" w:type="dxa"/>
            <w:tcBorders>
              <w:top w:val="single" w:sz="4" w:space="0" w:color="auto"/>
              <w:left w:val="single" w:sz="4" w:space="0" w:color="auto"/>
              <w:right w:val="single" w:sz="4" w:space="0" w:color="auto"/>
            </w:tcBorders>
            <w:vAlign w:val="center"/>
          </w:tcPr>
          <w:p w:rsidR="00A42A3A" w:rsidRPr="002B1CEA" w:rsidRDefault="00DE0559">
            <w:pPr>
              <w:spacing w:line="240" w:lineRule="exact"/>
              <w:jc w:val="center"/>
              <w:rPr>
                <w:rFonts w:ascii="宋体" w:hAnsi="宋体" w:cs="宋体"/>
                <w:szCs w:val="21"/>
              </w:rPr>
            </w:pPr>
            <w:r w:rsidRPr="002B1CEA">
              <w:rPr>
                <w:rFonts w:ascii="宋体" w:hAnsi="宋体"/>
                <w:szCs w:val="21"/>
              </w:rPr>
              <w:t>1</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260" w:lineRule="exact"/>
              <w:jc w:val="center"/>
              <w:rPr>
                <w:rFonts w:ascii="宋体" w:hAnsi="宋体"/>
                <w:kern w:val="0"/>
                <w:szCs w:val="21"/>
              </w:rPr>
            </w:pPr>
            <w:r w:rsidRPr="002B1CEA">
              <w:rPr>
                <w:rFonts w:ascii="宋体" w:hAnsi="宋体" w:hint="eastAsia"/>
                <w:kern w:val="0"/>
                <w:szCs w:val="21"/>
              </w:rPr>
              <w:t>X射线光电子能谱仪</w:t>
            </w:r>
          </w:p>
        </w:tc>
        <w:tc>
          <w:tcPr>
            <w:tcW w:w="701"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260" w:lineRule="exact"/>
              <w:jc w:val="center"/>
              <w:rPr>
                <w:rFonts w:ascii="宋体" w:hAnsi="宋体" w:cs="宋体"/>
                <w:szCs w:val="21"/>
              </w:rPr>
            </w:pPr>
            <w:r w:rsidRPr="002B1CEA">
              <w:rPr>
                <w:rFonts w:ascii="宋体" w:hAnsi="宋体" w:cs="宋体" w:hint="eastAsia"/>
                <w:szCs w:val="21"/>
              </w:rPr>
              <w:t>1</w:t>
            </w:r>
          </w:p>
        </w:tc>
        <w:tc>
          <w:tcPr>
            <w:tcW w:w="68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cs="宋体"/>
                <w:szCs w:val="21"/>
              </w:rPr>
            </w:pPr>
            <w:r w:rsidRPr="002B1CEA">
              <w:rPr>
                <w:rFonts w:ascii="宋体" w:hAnsi="宋体" w:cs="宋体" w:hint="eastAsia"/>
                <w:szCs w:val="21"/>
              </w:rPr>
              <w:t>台</w:t>
            </w:r>
          </w:p>
        </w:tc>
        <w:tc>
          <w:tcPr>
            <w:tcW w:w="6667"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60" w:lineRule="exact"/>
              <w:rPr>
                <w:b/>
                <w:szCs w:val="21"/>
              </w:rPr>
            </w:pPr>
            <w:r w:rsidRPr="002B1CEA">
              <w:rPr>
                <w:b/>
                <w:szCs w:val="21"/>
              </w:rPr>
              <w:t>一、技术参数：</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1.</w:t>
            </w:r>
            <w:r w:rsidRPr="002B1CEA">
              <w:rPr>
                <w:rFonts w:ascii="Times New Roman" w:hAnsi="宋体"/>
                <w:sz w:val="21"/>
                <w:szCs w:val="21"/>
              </w:rPr>
              <w:t>真空系统性能指标</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1.1</w:t>
            </w:r>
            <w:r w:rsidRPr="002B1CEA">
              <w:rPr>
                <w:rFonts w:ascii="Times New Roman" w:hAnsi="Times New Roman" w:hint="eastAsia"/>
                <w:sz w:val="21"/>
                <w:szCs w:val="21"/>
              </w:rPr>
              <w:t xml:space="preserve"> </w:t>
            </w:r>
            <w:r w:rsidRPr="002B1CEA">
              <w:rPr>
                <w:rFonts w:ascii="Times New Roman" w:hAnsi="宋体"/>
                <w:sz w:val="21"/>
                <w:szCs w:val="21"/>
              </w:rPr>
              <w:t>真空系统：配置分析室、进样室及真空泵组等；</w:t>
            </w:r>
          </w:p>
          <w:p w:rsidR="00A42A3A" w:rsidRPr="002B1CEA" w:rsidRDefault="00DE0559">
            <w:pPr>
              <w:pStyle w:val="2"/>
              <w:spacing w:line="360" w:lineRule="exact"/>
              <w:ind w:firstLineChars="249" w:firstLine="428"/>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 xml:space="preserve">1.2 </w:t>
            </w:r>
            <w:r w:rsidRPr="002B1CEA">
              <w:rPr>
                <w:rFonts w:ascii="Times New Roman" w:hAnsi="宋体"/>
                <w:sz w:val="21"/>
                <w:szCs w:val="21"/>
              </w:rPr>
              <w:t>进样室极限真空度：真空度</w:t>
            </w:r>
            <w:r w:rsidRPr="002B1CEA">
              <w:rPr>
                <w:rFonts w:hint="eastAsia"/>
                <w:szCs w:val="21"/>
              </w:rPr>
              <w:t>≤</w:t>
            </w:r>
            <w:r w:rsidRPr="002B1CEA">
              <w:rPr>
                <w:rFonts w:ascii="Times New Roman" w:hAnsi="Times New Roman"/>
                <w:sz w:val="21"/>
                <w:szCs w:val="21"/>
              </w:rPr>
              <w:t>7×10</w:t>
            </w:r>
            <w:r w:rsidRPr="002B1CEA">
              <w:rPr>
                <w:rFonts w:ascii="Times New Roman" w:hAnsi="Times New Roman"/>
                <w:sz w:val="28"/>
                <w:szCs w:val="28"/>
                <w:vertAlign w:val="superscript"/>
              </w:rPr>
              <w:t>-7</w:t>
            </w:r>
            <w:r w:rsidRPr="002B1CEA">
              <w:rPr>
                <w:rFonts w:ascii="Times New Roman" w:hAnsi="Times New Roman"/>
                <w:sz w:val="21"/>
                <w:szCs w:val="21"/>
              </w:rPr>
              <w:t>Pa</w:t>
            </w:r>
            <w:r w:rsidRPr="002B1CEA">
              <w:rPr>
                <w:rFonts w:ascii="Times New Roman" w:hAnsi="宋体"/>
                <w:sz w:val="21"/>
                <w:szCs w:val="21"/>
              </w:rPr>
              <w:t>；</w:t>
            </w:r>
          </w:p>
          <w:p w:rsidR="00A42A3A" w:rsidRPr="002B1CEA" w:rsidRDefault="00DE0559">
            <w:pPr>
              <w:pStyle w:val="2"/>
              <w:spacing w:line="360" w:lineRule="exact"/>
              <w:ind w:firstLineChars="249" w:firstLine="428"/>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1.3</w:t>
            </w:r>
            <w:r w:rsidRPr="002B1CEA">
              <w:rPr>
                <w:rFonts w:ascii="Times New Roman" w:hAnsi="Times New Roman" w:hint="eastAsia"/>
                <w:sz w:val="21"/>
                <w:szCs w:val="21"/>
              </w:rPr>
              <w:t xml:space="preserve"> </w:t>
            </w:r>
            <w:r w:rsidRPr="002B1CEA">
              <w:rPr>
                <w:rFonts w:ascii="Times New Roman" w:hAnsi="宋体"/>
                <w:sz w:val="21"/>
                <w:szCs w:val="21"/>
              </w:rPr>
              <w:t>分析室极限真空度：真空度</w:t>
            </w:r>
            <w:r w:rsidRPr="002B1CEA">
              <w:rPr>
                <w:rFonts w:hint="eastAsia"/>
                <w:szCs w:val="21"/>
              </w:rPr>
              <w:t>≤</w:t>
            </w:r>
            <w:r w:rsidRPr="002B1CEA">
              <w:rPr>
                <w:rFonts w:ascii="Times New Roman" w:hAnsi="Times New Roman"/>
                <w:sz w:val="21"/>
                <w:szCs w:val="21"/>
              </w:rPr>
              <w:t>7×10</w:t>
            </w:r>
            <w:r w:rsidRPr="002B1CEA">
              <w:rPr>
                <w:rFonts w:ascii="Times New Roman" w:hAnsi="Times New Roman"/>
                <w:sz w:val="28"/>
                <w:szCs w:val="28"/>
                <w:vertAlign w:val="superscript"/>
              </w:rPr>
              <w:t>-8</w:t>
            </w:r>
            <w:r w:rsidRPr="002B1CEA">
              <w:rPr>
                <w:rFonts w:ascii="Times New Roman" w:hAnsi="Times New Roman"/>
                <w:sz w:val="21"/>
                <w:szCs w:val="21"/>
              </w:rPr>
              <w:t>Pa</w:t>
            </w:r>
            <w:r w:rsidRPr="002B1CEA">
              <w:rPr>
                <w:rFonts w:ascii="Times New Roman" w:hAnsi="宋体"/>
                <w:sz w:val="21"/>
                <w:szCs w:val="21"/>
              </w:rPr>
              <w:t>；</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1.4</w:t>
            </w:r>
            <w:r w:rsidRPr="002B1CEA">
              <w:rPr>
                <w:rFonts w:ascii="Times New Roman" w:hAnsi="Times New Roman" w:hint="eastAsia"/>
                <w:sz w:val="21"/>
                <w:szCs w:val="21"/>
              </w:rPr>
              <w:t xml:space="preserve"> </w:t>
            </w:r>
            <w:r w:rsidRPr="002B1CEA">
              <w:rPr>
                <w:rFonts w:ascii="Times New Roman" w:hAnsi="宋体"/>
                <w:sz w:val="21"/>
                <w:szCs w:val="21"/>
              </w:rPr>
              <w:t>烘烤系统：最高烘烤温度</w:t>
            </w:r>
            <w:r w:rsidRPr="002B1CEA">
              <w:rPr>
                <w:rFonts w:ascii="Times New Roman" w:hAnsi="Times New Roman"/>
                <w:sz w:val="21"/>
                <w:szCs w:val="21"/>
              </w:rPr>
              <w:t>≥120 ºC</w:t>
            </w:r>
            <w:r w:rsidRPr="002B1CEA">
              <w:rPr>
                <w:rFonts w:ascii="Times New Roman" w:hAnsi="宋体"/>
                <w:sz w:val="21"/>
                <w:szCs w:val="21"/>
              </w:rPr>
              <w:t>，内置，软件控制。</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2.Al Kα</w:t>
            </w:r>
            <w:r w:rsidRPr="002B1CEA">
              <w:rPr>
                <w:rFonts w:ascii="Times New Roman" w:hAnsi="宋体"/>
                <w:sz w:val="21"/>
                <w:szCs w:val="21"/>
              </w:rPr>
              <w:t>单色化</w:t>
            </w:r>
            <w:r w:rsidRPr="002B1CEA">
              <w:rPr>
                <w:rFonts w:ascii="Times New Roman" w:hAnsi="Times New Roman"/>
                <w:sz w:val="21"/>
                <w:szCs w:val="21"/>
              </w:rPr>
              <w:t xml:space="preserve"> X </w:t>
            </w:r>
            <w:r w:rsidRPr="002B1CEA">
              <w:rPr>
                <w:rFonts w:ascii="Times New Roman" w:hAnsi="宋体"/>
                <w:sz w:val="21"/>
                <w:szCs w:val="21"/>
              </w:rPr>
              <w:t>射线源</w:t>
            </w:r>
            <w:r w:rsidRPr="002B1CEA">
              <w:rPr>
                <w:rFonts w:ascii="Times New Roman" w:hAnsi="Times New Roman"/>
                <w:sz w:val="21"/>
                <w:szCs w:val="21"/>
              </w:rPr>
              <w:t xml:space="preserve"> XPS </w:t>
            </w:r>
            <w:r w:rsidRPr="002B1CEA">
              <w:rPr>
                <w:rFonts w:ascii="Times New Roman" w:hAnsi="宋体"/>
                <w:sz w:val="21"/>
                <w:szCs w:val="21"/>
              </w:rPr>
              <w:t>性能指标</w:t>
            </w:r>
            <w:r w:rsidRPr="002B1CEA">
              <w:rPr>
                <w:rFonts w:ascii="Times New Roman" w:hAnsi="Times New Roman"/>
                <w:sz w:val="21"/>
                <w:szCs w:val="21"/>
              </w:rPr>
              <w:t xml:space="preserve"> </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2.1</w:t>
            </w:r>
            <w:r w:rsidRPr="002B1CEA">
              <w:rPr>
                <w:rFonts w:ascii="Times New Roman" w:hAnsi="Times New Roman" w:hint="eastAsia"/>
                <w:sz w:val="21"/>
                <w:szCs w:val="21"/>
              </w:rPr>
              <w:t xml:space="preserve"> </w:t>
            </w:r>
            <w:r w:rsidRPr="002B1CEA">
              <w:rPr>
                <w:rFonts w:ascii="Times New Roman" w:hAnsi="Times New Roman"/>
                <w:sz w:val="21"/>
                <w:szCs w:val="21"/>
              </w:rPr>
              <w:t xml:space="preserve"> Ag </w:t>
            </w:r>
            <w:r w:rsidRPr="002B1CEA">
              <w:rPr>
                <w:rFonts w:ascii="Times New Roman" w:hAnsi="宋体"/>
                <w:sz w:val="21"/>
                <w:szCs w:val="21"/>
              </w:rPr>
              <w:t>样品大束斑分析能量分辨率和灵敏度（</w:t>
            </w:r>
            <w:r w:rsidRPr="002B1CEA">
              <w:rPr>
                <w:rFonts w:ascii="Times New Roman" w:hAnsi="Times New Roman"/>
                <w:sz w:val="21"/>
                <w:szCs w:val="21"/>
              </w:rPr>
              <w:t xml:space="preserve">Ag 3d5/2 </w:t>
            </w:r>
            <w:r w:rsidRPr="002B1CEA">
              <w:rPr>
                <w:rFonts w:ascii="Times New Roman" w:hAnsi="宋体"/>
                <w:sz w:val="21"/>
                <w:szCs w:val="21"/>
              </w:rPr>
              <w:t>峰</w:t>
            </w:r>
            <w:r w:rsidRPr="002B1CEA">
              <w:rPr>
                <w:rFonts w:ascii="Times New Roman" w:hAnsi="Times New Roman"/>
                <w:sz w:val="21"/>
                <w:szCs w:val="21"/>
              </w:rPr>
              <w:t xml:space="preserve"> </w:t>
            </w:r>
            <w:r w:rsidRPr="002B1CEA">
              <w:rPr>
                <w:rFonts w:ascii="Times New Roman" w:hAnsi="宋体"/>
                <w:sz w:val="21"/>
                <w:szCs w:val="21"/>
              </w:rPr>
              <w:t>）：</w:t>
            </w:r>
            <w:r w:rsidRPr="002B1CEA">
              <w:rPr>
                <w:rFonts w:ascii="Times New Roman" w:hAnsi="Times New Roman"/>
                <w:sz w:val="21"/>
                <w:szCs w:val="21"/>
              </w:rPr>
              <w:t xml:space="preserve">0.45eV@160kcps </w:t>
            </w:r>
            <w:r w:rsidRPr="002B1CEA">
              <w:rPr>
                <w:rFonts w:ascii="Times New Roman" w:hAnsi="宋体"/>
                <w:sz w:val="21"/>
                <w:szCs w:val="21"/>
              </w:rPr>
              <w:t>；</w:t>
            </w:r>
            <w:r w:rsidRPr="002B1CEA">
              <w:rPr>
                <w:rFonts w:ascii="Times New Roman" w:hAnsi="Times New Roman"/>
                <w:sz w:val="21"/>
                <w:szCs w:val="21"/>
              </w:rPr>
              <w:t xml:space="preserve"> 0.5eV@650kcps </w:t>
            </w:r>
            <w:r w:rsidRPr="002B1CEA">
              <w:rPr>
                <w:rFonts w:ascii="Times New Roman" w:hAnsi="宋体"/>
                <w:sz w:val="21"/>
                <w:szCs w:val="21"/>
              </w:rPr>
              <w:t>；</w:t>
            </w:r>
            <w:r w:rsidRPr="002B1CEA">
              <w:rPr>
                <w:rFonts w:ascii="Times New Roman" w:hAnsi="Times New Roman"/>
                <w:sz w:val="21"/>
                <w:szCs w:val="21"/>
              </w:rPr>
              <w:t>0.6eV@2000kcps</w:t>
            </w:r>
            <w:r w:rsidRPr="002B1CEA">
              <w:rPr>
                <w:rFonts w:ascii="Times New Roman" w:hAnsi="宋体"/>
                <w:sz w:val="21"/>
                <w:szCs w:val="21"/>
              </w:rPr>
              <w:t>；（验收现场需测样验证）</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2.2 </w:t>
            </w:r>
            <w:r w:rsidRPr="002B1CEA">
              <w:rPr>
                <w:rFonts w:ascii="Times New Roman" w:hAnsi="Times New Roman" w:hint="eastAsia"/>
                <w:sz w:val="21"/>
                <w:szCs w:val="21"/>
              </w:rPr>
              <w:t xml:space="preserve"> </w:t>
            </w:r>
            <w:r w:rsidRPr="002B1CEA">
              <w:rPr>
                <w:rFonts w:ascii="Times New Roman" w:hAnsi="Times New Roman"/>
                <w:sz w:val="21"/>
                <w:szCs w:val="21"/>
              </w:rPr>
              <w:t xml:space="preserve">Ag </w:t>
            </w:r>
            <w:r w:rsidRPr="002B1CEA">
              <w:rPr>
                <w:rFonts w:ascii="Times New Roman" w:hAnsi="宋体"/>
                <w:sz w:val="21"/>
                <w:szCs w:val="21"/>
              </w:rPr>
              <w:t>样品最小束斑能量分辨和灵敏度（</w:t>
            </w:r>
            <w:r w:rsidRPr="002B1CEA">
              <w:rPr>
                <w:rFonts w:ascii="Times New Roman" w:hAnsi="Times New Roman"/>
                <w:sz w:val="21"/>
                <w:szCs w:val="21"/>
              </w:rPr>
              <w:t xml:space="preserve">Ag 3d5/2 </w:t>
            </w:r>
            <w:r w:rsidRPr="002B1CEA">
              <w:rPr>
                <w:rFonts w:ascii="Times New Roman" w:hAnsi="宋体"/>
                <w:sz w:val="21"/>
                <w:szCs w:val="21"/>
              </w:rPr>
              <w:t>峰）：</w:t>
            </w:r>
            <w:r w:rsidRPr="002B1CEA">
              <w:rPr>
                <w:rFonts w:ascii="Times New Roman" w:hAnsi="Times New Roman"/>
                <w:sz w:val="21"/>
                <w:szCs w:val="21"/>
              </w:rPr>
              <w:t>0.5eV@1.5kcps</w:t>
            </w:r>
            <w:r w:rsidRPr="002B1CEA">
              <w:rPr>
                <w:rFonts w:ascii="Times New Roman" w:hAnsi="宋体"/>
                <w:sz w:val="21"/>
                <w:szCs w:val="21"/>
              </w:rPr>
              <w:t>、</w:t>
            </w:r>
            <w:r w:rsidRPr="002B1CEA">
              <w:rPr>
                <w:rFonts w:ascii="Times New Roman" w:hAnsi="Times New Roman"/>
                <w:sz w:val="21"/>
                <w:szCs w:val="21"/>
              </w:rPr>
              <w:t>0.6eV@6kcps</w:t>
            </w:r>
            <w:r w:rsidRPr="002B1CEA">
              <w:rPr>
                <w:rFonts w:ascii="Times New Roman" w:hAnsi="宋体"/>
                <w:sz w:val="21"/>
                <w:szCs w:val="21"/>
              </w:rPr>
              <w:t>，注明束斑大小；</w:t>
            </w:r>
            <w:r w:rsidRPr="002B1CEA">
              <w:rPr>
                <w:rFonts w:ascii="Times New Roman" w:hAnsi="Times New Roman"/>
                <w:sz w:val="21"/>
                <w:szCs w:val="21"/>
              </w:rPr>
              <w:t xml:space="preserve"> </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 xml:space="preserve">2.3 </w:t>
            </w:r>
            <w:r w:rsidRPr="002B1CEA">
              <w:rPr>
                <w:rFonts w:ascii="Times New Roman" w:hAnsi="Times New Roman" w:hint="eastAsia"/>
                <w:sz w:val="21"/>
                <w:szCs w:val="21"/>
              </w:rPr>
              <w:t xml:space="preserve"> </w:t>
            </w:r>
            <w:r w:rsidRPr="002B1CEA">
              <w:rPr>
                <w:rFonts w:ascii="Times New Roman" w:hAnsi="Times New Roman"/>
                <w:sz w:val="21"/>
                <w:szCs w:val="21"/>
              </w:rPr>
              <w:t xml:space="preserve">PET </w:t>
            </w:r>
            <w:r w:rsidRPr="002B1CEA">
              <w:rPr>
                <w:rFonts w:ascii="Times New Roman" w:hAnsi="宋体"/>
                <w:sz w:val="21"/>
                <w:szCs w:val="21"/>
              </w:rPr>
              <w:t>样品大束斑分析能量分辨率（</w:t>
            </w:r>
            <w:r w:rsidRPr="002B1CEA">
              <w:rPr>
                <w:rFonts w:ascii="Times New Roman" w:hAnsi="Times New Roman"/>
                <w:sz w:val="21"/>
                <w:szCs w:val="21"/>
              </w:rPr>
              <w:t xml:space="preserve">O-C=O </w:t>
            </w:r>
            <w:r w:rsidRPr="002B1CEA">
              <w:rPr>
                <w:rFonts w:ascii="Times New Roman" w:hAnsi="宋体"/>
                <w:sz w:val="21"/>
                <w:szCs w:val="21"/>
              </w:rPr>
              <w:t>的</w:t>
            </w:r>
            <w:r w:rsidRPr="002B1CEA">
              <w:rPr>
                <w:rFonts w:ascii="Times New Roman" w:hAnsi="Times New Roman"/>
                <w:sz w:val="21"/>
                <w:szCs w:val="21"/>
              </w:rPr>
              <w:t xml:space="preserve"> C 1s </w:t>
            </w:r>
            <w:r w:rsidRPr="002B1CEA">
              <w:rPr>
                <w:rFonts w:ascii="Times New Roman" w:hAnsi="宋体"/>
                <w:sz w:val="21"/>
                <w:szCs w:val="21"/>
              </w:rPr>
              <w:t>峰）和灵敏度（</w:t>
            </w:r>
            <w:r w:rsidRPr="002B1CEA">
              <w:rPr>
                <w:rFonts w:ascii="Times New Roman" w:hAnsi="Times New Roman"/>
                <w:sz w:val="21"/>
                <w:szCs w:val="21"/>
              </w:rPr>
              <w:t xml:space="preserve">C-C/C-H </w:t>
            </w:r>
            <w:r w:rsidRPr="002B1CEA">
              <w:rPr>
                <w:rFonts w:ascii="Times New Roman" w:hAnsi="宋体"/>
                <w:sz w:val="21"/>
                <w:szCs w:val="21"/>
              </w:rPr>
              <w:t>的</w:t>
            </w:r>
            <w:r w:rsidRPr="002B1CEA">
              <w:rPr>
                <w:rFonts w:ascii="Times New Roman" w:hAnsi="Times New Roman"/>
                <w:sz w:val="21"/>
                <w:szCs w:val="21"/>
              </w:rPr>
              <w:t xml:space="preserve"> C 1s </w:t>
            </w:r>
            <w:r w:rsidRPr="002B1CEA">
              <w:rPr>
                <w:rFonts w:ascii="Times New Roman" w:hAnsi="宋体"/>
                <w:sz w:val="21"/>
                <w:szCs w:val="21"/>
              </w:rPr>
              <w:t>峰）：</w:t>
            </w:r>
            <w:r w:rsidRPr="002B1CEA">
              <w:rPr>
                <w:rFonts w:ascii="Times New Roman" w:hAnsi="Times New Roman"/>
                <w:sz w:val="21"/>
                <w:szCs w:val="21"/>
              </w:rPr>
              <w:t>0.68eV@20kcps</w:t>
            </w:r>
            <w:r w:rsidRPr="002B1CEA">
              <w:rPr>
                <w:rFonts w:ascii="Times New Roman" w:hAnsi="宋体"/>
                <w:sz w:val="21"/>
                <w:szCs w:val="21"/>
              </w:rPr>
              <w:t>；</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2.4 </w:t>
            </w:r>
            <w:r w:rsidRPr="002B1CEA">
              <w:rPr>
                <w:rFonts w:ascii="Times New Roman" w:hAnsi="宋体"/>
                <w:sz w:val="21"/>
                <w:szCs w:val="21"/>
              </w:rPr>
              <w:t>选区</w:t>
            </w:r>
            <w:r w:rsidRPr="002B1CEA">
              <w:rPr>
                <w:rFonts w:ascii="Times New Roman" w:hAnsi="Times New Roman"/>
                <w:sz w:val="21"/>
                <w:szCs w:val="21"/>
              </w:rPr>
              <w:t>XPS</w:t>
            </w:r>
            <w:r w:rsidRPr="002B1CEA">
              <w:rPr>
                <w:rFonts w:ascii="Times New Roman" w:hAnsi="宋体"/>
                <w:sz w:val="21"/>
                <w:szCs w:val="21"/>
              </w:rPr>
              <w:t>：选择性分析区域束斑大小：</w:t>
            </w:r>
            <w:r w:rsidRPr="002B1CEA">
              <w:rPr>
                <w:rFonts w:ascii="Times New Roman" w:hAnsi="Times New Roman"/>
                <w:sz w:val="21"/>
                <w:szCs w:val="21"/>
              </w:rPr>
              <w:t xml:space="preserve">15μm </w:t>
            </w:r>
            <w:r w:rsidRPr="002B1CEA">
              <w:rPr>
                <w:rFonts w:ascii="Times New Roman" w:hAnsi="宋体"/>
                <w:sz w:val="21"/>
                <w:szCs w:val="21"/>
              </w:rPr>
              <w:t>至大束斑（</w:t>
            </w:r>
            <w:r w:rsidRPr="002B1CEA">
              <w:rPr>
                <w:rFonts w:ascii="Times New Roman" w:hAnsi="Times New Roman"/>
                <w:sz w:val="21"/>
                <w:szCs w:val="21"/>
              </w:rPr>
              <w:t>Φ200μm</w:t>
            </w:r>
            <w:r w:rsidRPr="002B1CEA">
              <w:rPr>
                <w:rFonts w:ascii="Times New Roman" w:hAnsi="宋体"/>
                <w:sz w:val="21"/>
                <w:szCs w:val="21"/>
              </w:rPr>
              <w:t>以上），应包含较大束斑（</w:t>
            </w:r>
            <w:r w:rsidRPr="002B1CEA">
              <w:rPr>
                <w:rFonts w:ascii="Times New Roman" w:hAnsi="Times New Roman"/>
                <w:sz w:val="21"/>
                <w:szCs w:val="21"/>
              </w:rPr>
              <w:t>100</w:t>
            </w:r>
            <w:r w:rsidRPr="002B1CEA">
              <w:rPr>
                <w:rFonts w:ascii="Times New Roman" w:hAnsi="宋体"/>
                <w:sz w:val="21"/>
                <w:szCs w:val="21"/>
              </w:rPr>
              <w:t>～</w:t>
            </w:r>
            <w:r w:rsidRPr="002B1CEA">
              <w:rPr>
                <w:rFonts w:ascii="Times New Roman" w:hAnsi="Times New Roman"/>
                <w:sz w:val="21"/>
                <w:szCs w:val="21"/>
              </w:rPr>
              <w:t>120μm</w:t>
            </w:r>
            <w:r w:rsidRPr="002B1CEA">
              <w:rPr>
                <w:rFonts w:ascii="Times New Roman" w:hAnsi="宋体"/>
                <w:sz w:val="21"/>
                <w:szCs w:val="21"/>
              </w:rPr>
              <w:t>）、中等束斑（</w:t>
            </w:r>
            <w:r w:rsidRPr="002B1CEA">
              <w:rPr>
                <w:rFonts w:ascii="Times New Roman" w:hAnsi="Times New Roman"/>
                <w:sz w:val="21"/>
                <w:szCs w:val="21"/>
              </w:rPr>
              <w:t>50</w:t>
            </w:r>
            <w:r w:rsidRPr="002B1CEA">
              <w:rPr>
                <w:rFonts w:ascii="Times New Roman" w:hAnsi="宋体"/>
                <w:sz w:val="21"/>
                <w:szCs w:val="21"/>
              </w:rPr>
              <w:t>～</w:t>
            </w:r>
            <w:r w:rsidRPr="002B1CEA">
              <w:rPr>
                <w:rFonts w:ascii="Times New Roman" w:hAnsi="Times New Roman"/>
                <w:sz w:val="21"/>
                <w:szCs w:val="21"/>
              </w:rPr>
              <w:t>60μm</w:t>
            </w:r>
            <w:r w:rsidRPr="002B1CEA">
              <w:rPr>
                <w:rFonts w:ascii="Times New Roman" w:hAnsi="宋体"/>
                <w:sz w:val="21"/>
                <w:szCs w:val="21"/>
              </w:rPr>
              <w:t>）和小束斑（</w:t>
            </w:r>
            <w:r w:rsidRPr="002B1CEA">
              <w:rPr>
                <w:rFonts w:ascii="Times New Roman" w:hAnsi="Times New Roman"/>
                <w:sz w:val="21"/>
                <w:szCs w:val="21"/>
              </w:rPr>
              <w:t>15</w:t>
            </w:r>
            <w:r w:rsidRPr="002B1CEA">
              <w:rPr>
                <w:rFonts w:ascii="Times New Roman" w:hAnsi="宋体"/>
                <w:sz w:val="21"/>
                <w:szCs w:val="21"/>
              </w:rPr>
              <w:t>～</w:t>
            </w:r>
            <w:r w:rsidRPr="002B1CEA">
              <w:rPr>
                <w:rFonts w:ascii="Times New Roman" w:hAnsi="Times New Roman"/>
                <w:sz w:val="21"/>
                <w:szCs w:val="21"/>
              </w:rPr>
              <w:t>20μm</w:t>
            </w:r>
            <w:r w:rsidRPr="002B1CEA">
              <w:rPr>
                <w:rFonts w:ascii="Times New Roman" w:hAnsi="宋体"/>
                <w:sz w:val="21"/>
                <w:szCs w:val="21"/>
              </w:rPr>
              <w:t>）等，满足微区分析需要。</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3.</w:t>
            </w:r>
            <w:r w:rsidRPr="002B1CEA">
              <w:rPr>
                <w:rFonts w:ascii="Times New Roman" w:hAnsi="宋体"/>
                <w:sz w:val="21"/>
                <w:szCs w:val="21"/>
              </w:rPr>
              <w:t>光源系统：含微聚焦单色化光源、光源的阳极靶可移动、计算机控制</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3.1</w:t>
            </w:r>
            <w:r w:rsidRPr="002B1CEA">
              <w:rPr>
                <w:rFonts w:ascii="Times New Roman" w:hAnsi="宋体"/>
                <w:sz w:val="21"/>
                <w:szCs w:val="21"/>
              </w:rPr>
              <w:t>单色器：石英晶体单色器；罗兰圆直径</w:t>
            </w:r>
            <w:r w:rsidRPr="002B1CEA">
              <w:rPr>
                <w:rFonts w:ascii="Times New Roman" w:hAnsi="Times New Roman" w:hint="eastAsia"/>
                <w:sz w:val="21"/>
                <w:szCs w:val="21"/>
              </w:rPr>
              <w:t>≥</w:t>
            </w:r>
            <w:r w:rsidRPr="002B1CEA">
              <w:rPr>
                <w:rFonts w:ascii="Times New Roman" w:hAnsi="Times New Roman"/>
                <w:sz w:val="21"/>
                <w:szCs w:val="21"/>
              </w:rPr>
              <w:t>500mm</w:t>
            </w:r>
            <w:r w:rsidRPr="002B1CEA">
              <w:rPr>
                <w:rFonts w:ascii="Times New Roman" w:hAnsi="宋体"/>
                <w:sz w:val="21"/>
                <w:szCs w:val="21"/>
              </w:rPr>
              <w:t>；</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 xml:space="preserve">3.2 </w:t>
            </w:r>
            <w:r w:rsidRPr="002B1CEA">
              <w:rPr>
                <w:rFonts w:ascii="Times New Roman" w:hAnsi="宋体"/>
                <w:sz w:val="21"/>
                <w:szCs w:val="21"/>
              </w:rPr>
              <w:t>类型：单一靶面的水冷单色化</w:t>
            </w:r>
            <w:r w:rsidRPr="002B1CEA">
              <w:rPr>
                <w:rFonts w:ascii="Times New Roman" w:hAnsi="Times New Roman"/>
                <w:sz w:val="21"/>
                <w:szCs w:val="21"/>
              </w:rPr>
              <w:t>Al</w:t>
            </w:r>
            <w:r w:rsidRPr="002B1CEA">
              <w:rPr>
                <w:rFonts w:ascii="Times New Roman" w:hAnsi="宋体"/>
                <w:sz w:val="21"/>
                <w:szCs w:val="21"/>
              </w:rPr>
              <w:t>及</w:t>
            </w:r>
            <w:r w:rsidRPr="002B1CEA">
              <w:rPr>
                <w:rFonts w:ascii="Times New Roman" w:hAnsi="Times New Roman"/>
                <w:sz w:val="21"/>
                <w:szCs w:val="21"/>
              </w:rPr>
              <w:t>Ag(</w:t>
            </w:r>
            <w:r w:rsidRPr="002B1CEA">
              <w:rPr>
                <w:rFonts w:ascii="Times New Roman" w:hAnsi="宋体"/>
                <w:sz w:val="21"/>
                <w:szCs w:val="21"/>
              </w:rPr>
              <w:t>或其它单色化的</w:t>
            </w:r>
            <w:r w:rsidRPr="002B1CEA">
              <w:rPr>
                <w:rFonts w:ascii="Times New Roman" w:hAnsi="Times New Roman"/>
                <w:sz w:val="21"/>
                <w:szCs w:val="21"/>
              </w:rPr>
              <w:t>X</w:t>
            </w:r>
            <w:r w:rsidRPr="002B1CEA">
              <w:rPr>
                <w:rFonts w:ascii="Times New Roman" w:hAnsi="宋体"/>
                <w:sz w:val="21"/>
                <w:szCs w:val="21"/>
              </w:rPr>
              <w:t>光电子能量</w:t>
            </w:r>
            <w:r w:rsidRPr="002B1CEA">
              <w:rPr>
                <w:rFonts w:ascii="Times New Roman" w:hAnsi="Times New Roman" w:hint="eastAsia"/>
                <w:sz w:val="21"/>
                <w:szCs w:val="21"/>
              </w:rPr>
              <w:t>≥</w:t>
            </w:r>
            <w:r w:rsidRPr="002B1CEA">
              <w:rPr>
                <w:rFonts w:ascii="Times New Roman" w:hAnsi="Times New Roman"/>
                <w:sz w:val="21"/>
                <w:szCs w:val="21"/>
              </w:rPr>
              <w:t>2800eV</w:t>
            </w:r>
            <w:r w:rsidRPr="002B1CEA">
              <w:rPr>
                <w:rFonts w:ascii="Times New Roman" w:hAnsi="宋体"/>
                <w:sz w:val="21"/>
                <w:szCs w:val="21"/>
              </w:rPr>
              <w:t>的靶材</w:t>
            </w:r>
            <w:r w:rsidRPr="002B1CEA">
              <w:rPr>
                <w:rFonts w:ascii="Times New Roman" w:hAnsi="Times New Roman"/>
                <w:sz w:val="21"/>
                <w:szCs w:val="21"/>
              </w:rPr>
              <w:t xml:space="preserve">) </w:t>
            </w:r>
            <w:r w:rsidRPr="002B1CEA">
              <w:rPr>
                <w:rFonts w:ascii="Times New Roman" w:hAnsi="宋体"/>
                <w:sz w:val="21"/>
                <w:szCs w:val="21"/>
              </w:rPr>
              <w:t>双阳极，可换</w:t>
            </w:r>
            <w:r w:rsidRPr="002B1CEA">
              <w:rPr>
                <w:rFonts w:ascii="Times New Roman" w:hAnsi="Times New Roman" w:hint="eastAsia"/>
                <w:sz w:val="21"/>
                <w:szCs w:val="21"/>
              </w:rPr>
              <w:t>≥</w:t>
            </w:r>
            <w:r w:rsidRPr="002B1CEA">
              <w:rPr>
                <w:rFonts w:ascii="Times New Roman" w:hAnsi="Times New Roman"/>
                <w:sz w:val="21"/>
                <w:szCs w:val="21"/>
              </w:rPr>
              <w:t>8</w:t>
            </w:r>
            <w:r w:rsidRPr="002B1CEA">
              <w:rPr>
                <w:rFonts w:ascii="Times New Roman" w:hAnsi="宋体"/>
                <w:sz w:val="21"/>
                <w:szCs w:val="21"/>
              </w:rPr>
              <w:t>个</w:t>
            </w:r>
            <w:r w:rsidRPr="002B1CEA">
              <w:rPr>
                <w:rFonts w:ascii="Times New Roman" w:hAnsi="Times New Roman"/>
                <w:sz w:val="21"/>
                <w:szCs w:val="21"/>
              </w:rPr>
              <w:t>Al</w:t>
            </w:r>
            <w:r w:rsidRPr="002B1CEA">
              <w:rPr>
                <w:rFonts w:ascii="Times New Roman" w:hAnsi="宋体"/>
                <w:sz w:val="21"/>
                <w:szCs w:val="21"/>
              </w:rPr>
              <w:t>和</w:t>
            </w:r>
            <w:r w:rsidRPr="002B1CEA">
              <w:rPr>
                <w:rFonts w:ascii="Times New Roman" w:hAnsi="Times New Roman" w:hint="eastAsia"/>
                <w:sz w:val="21"/>
                <w:szCs w:val="21"/>
              </w:rPr>
              <w:t>≥</w:t>
            </w:r>
            <w:r w:rsidRPr="002B1CEA">
              <w:rPr>
                <w:rFonts w:ascii="Times New Roman" w:hAnsi="Times New Roman"/>
                <w:sz w:val="21"/>
                <w:szCs w:val="21"/>
              </w:rPr>
              <w:t>4</w:t>
            </w:r>
            <w:r w:rsidRPr="002B1CEA">
              <w:rPr>
                <w:rFonts w:ascii="Times New Roman" w:hAnsi="宋体"/>
                <w:sz w:val="21"/>
                <w:szCs w:val="21"/>
              </w:rPr>
              <w:t>个</w:t>
            </w:r>
            <w:r w:rsidRPr="002B1CEA">
              <w:rPr>
                <w:rFonts w:ascii="Times New Roman" w:hAnsi="Times New Roman"/>
                <w:sz w:val="21"/>
                <w:szCs w:val="21"/>
              </w:rPr>
              <w:t>Ag</w:t>
            </w:r>
            <w:r w:rsidRPr="002B1CEA">
              <w:rPr>
                <w:rFonts w:ascii="Times New Roman" w:hAnsi="宋体"/>
                <w:sz w:val="21"/>
                <w:szCs w:val="21"/>
              </w:rPr>
              <w:t>点，软件控制换点并调整校准；（投标时需提供软件界面截图或技术白皮书或者网站链接证明</w:t>
            </w:r>
            <w:r w:rsidRPr="002B1CEA">
              <w:rPr>
                <w:rFonts w:ascii="Times New Roman" w:hAnsi="宋体" w:hint="eastAsia"/>
                <w:sz w:val="21"/>
                <w:szCs w:val="21"/>
              </w:rPr>
              <w:t>截图并加盖投标人电子公章</w:t>
            </w:r>
            <w:r w:rsidRPr="002B1CEA">
              <w:rPr>
                <w:rFonts w:ascii="Times New Roman" w:hAnsi="宋体"/>
                <w:sz w:val="21"/>
                <w:szCs w:val="21"/>
              </w:rPr>
              <w:t>，注明佐证页码）</w:t>
            </w:r>
          </w:p>
          <w:p w:rsidR="00A42A3A" w:rsidRPr="002B1CEA" w:rsidRDefault="00DE0559">
            <w:pPr>
              <w:pStyle w:val="2"/>
              <w:spacing w:line="360" w:lineRule="exact"/>
              <w:ind w:firstLine="344"/>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3.3</w:t>
            </w:r>
            <w:r w:rsidRPr="002B1CEA">
              <w:rPr>
                <w:rFonts w:ascii="Times New Roman" w:hAnsi="宋体"/>
                <w:sz w:val="21"/>
                <w:szCs w:val="21"/>
              </w:rPr>
              <w:t>功率</w:t>
            </w:r>
            <w:r w:rsidRPr="002B1CEA">
              <w:rPr>
                <w:rFonts w:ascii="Times New Roman" w:hAnsi="Times New Roman" w:hint="eastAsia"/>
                <w:sz w:val="21"/>
                <w:szCs w:val="21"/>
              </w:rPr>
              <w:t>：≥</w:t>
            </w:r>
            <w:r w:rsidRPr="002B1CEA">
              <w:rPr>
                <w:rFonts w:ascii="Times New Roman" w:hAnsi="Times New Roman"/>
                <w:sz w:val="21"/>
                <w:szCs w:val="21"/>
              </w:rPr>
              <w:t>300W</w:t>
            </w:r>
            <w:r w:rsidRPr="002B1CEA">
              <w:rPr>
                <w:rFonts w:ascii="Times New Roman" w:hAnsi="Times New Roman" w:hint="eastAsia"/>
                <w:sz w:val="21"/>
                <w:szCs w:val="21"/>
              </w:rPr>
              <w:t>；</w:t>
            </w:r>
          </w:p>
          <w:p w:rsidR="00A42A3A" w:rsidRPr="002B1CEA" w:rsidRDefault="00DE0559">
            <w:pPr>
              <w:pStyle w:val="2"/>
              <w:spacing w:line="360" w:lineRule="exact"/>
              <w:ind w:firstLine="344"/>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3.4</w:t>
            </w:r>
            <w:r w:rsidRPr="002B1CEA">
              <w:rPr>
                <w:rFonts w:ascii="Times New Roman" w:hAnsi="宋体"/>
                <w:sz w:val="21"/>
                <w:szCs w:val="21"/>
              </w:rPr>
              <w:t>加速电压</w:t>
            </w:r>
            <w:r w:rsidRPr="002B1CEA">
              <w:rPr>
                <w:rFonts w:ascii="Times New Roman" w:hAnsi="Times New Roman" w:hint="eastAsia"/>
                <w:sz w:val="21"/>
                <w:szCs w:val="21"/>
              </w:rPr>
              <w:t>≥</w:t>
            </w:r>
            <w:r w:rsidRPr="002B1CEA">
              <w:rPr>
                <w:rFonts w:ascii="Times New Roman" w:hAnsi="Times New Roman"/>
                <w:sz w:val="21"/>
                <w:szCs w:val="21"/>
              </w:rPr>
              <w:t>15kV</w:t>
            </w:r>
            <w:r w:rsidRPr="002B1CEA">
              <w:rPr>
                <w:rFonts w:ascii="Times New Roman" w:hAnsi="宋体"/>
                <w:sz w:val="21"/>
                <w:szCs w:val="21"/>
              </w:rPr>
              <w:t>，最大功率和最大束斑下，单位面积上的</w:t>
            </w:r>
            <w:r w:rsidRPr="002B1CEA">
              <w:rPr>
                <w:rFonts w:ascii="Times New Roman" w:hAnsi="Times New Roman"/>
                <w:sz w:val="21"/>
                <w:szCs w:val="21"/>
              </w:rPr>
              <w:t xml:space="preserve"> X </w:t>
            </w:r>
            <w:r w:rsidRPr="002B1CEA">
              <w:rPr>
                <w:rFonts w:ascii="Times New Roman" w:hAnsi="宋体"/>
                <w:sz w:val="21"/>
                <w:szCs w:val="21"/>
              </w:rPr>
              <w:t>射线功率不大于</w:t>
            </w:r>
            <w:r w:rsidRPr="002B1CEA">
              <w:rPr>
                <w:rFonts w:ascii="Times New Roman" w:hAnsi="Times New Roman"/>
                <w:sz w:val="21"/>
                <w:szCs w:val="21"/>
              </w:rPr>
              <w:t xml:space="preserve"> 0.4mW/μm</w:t>
            </w:r>
            <w:r w:rsidRPr="002B1CEA">
              <w:rPr>
                <w:rFonts w:ascii="Times New Roman" w:hAnsi="Times New Roman"/>
                <w:sz w:val="24"/>
                <w:szCs w:val="24"/>
                <w:vertAlign w:val="superscript"/>
              </w:rPr>
              <w:t>2</w:t>
            </w:r>
            <w:r w:rsidRPr="002B1CEA">
              <w:rPr>
                <w:rFonts w:ascii="Times New Roman" w:hAnsi="宋体"/>
                <w:sz w:val="21"/>
                <w:szCs w:val="21"/>
              </w:rPr>
              <w:t>；（投标时</w:t>
            </w:r>
            <w:r w:rsidRPr="002B1CEA">
              <w:rPr>
                <w:rFonts w:ascii="Times New Roman" w:hAnsi="宋体" w:hint="eastAsia"/>
                <w:sz w:val="21"/>
                <w:szCs w:val="21"/>
              </w:rPr>
              <w:t>须</w:t>
            </w:r>
            <w:r w:rsidRPr="002B1CEA">
              <w:rPr>
                <w:rFonts w:ascii="Times New Roman" w:hAnsi="宋体"/>
                <w:sz w:val="21"/>
                <w:szCs w:val="21"/>
              </w:rPr>
              <w:t>提供软件界面截图或技术白皮书或者网站链接证明</w:t>
            </w:r>
            <w:r w:rsidRPr="002B1CEA">
              <w:rPr>
                <w:rFonts w:ascii="Times New Roman" w:hAnsi="宋体" w:hint="eastAsia"/>
                <w:sz w:val="21"/>
                <w:szCs w:val="21"/>
              </w:rPr>
              <w:t>截图并加盖投标人电子公章</w:t>
            </w:r>
            <w:r w:rsidRPr="002B1CEA">
              <w:rPr>
                <w:rFonts w:ascii="Times New Roman" w:hAnsi="宋体"/>
                <w:sz w:val="21"/>
                <w:szCs w:val="21"/>
              </w:rPr>
              <w:t>，注明佐证页码）</w:t>
            </w:r>
          </w:p>
          <w:p w:rsidR="00A42A3A" w:rsidRPr="002B1CEA" w:rsidRDefault="00DE0559" w:rsidP="007530F6">
            <w:pPr>
              <w:pStyle w:val="2"/>
              <w:spacing w:beforeLines="30" w:afterLines="30" w:line="360" w:lineRule="exact"/>
              <w:ind w:firstLine="344"/>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4.</w:t>
            </w:r>
            <w:r w:rsidRPr="002B1CEA">
              <w:rPr>
                <w:rFonts w:ascii="Times New Roman" w:hAnsi="宋体"/>
                <w:sz w:val="21"/>
                <w:szCs w:val="21"/>
              </w:rPr>
              <w:t>荷电中和器：通过带静电传输透镜同轴的超低能单电子源中和或带有同源双束中和枪中和，完全自动控制。</w:t>
            </w:r>
          </w:p>
          <w:p w:rsidR="00A42A3A" w:rsidRPr="002B1CEA" w:rsidRDefault="00DE0559" w:rsidP="007530F6">
            <w:pPr>
              <w:pStyle w:val="2"/>
              <w:spacing w:beforeLines="30" w:afterLines="30" w:line="360" w:lineRule="exact"/>
              <w:ind w:firstLine="344"/>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5.</w:t>
            </w:r>
            <w:r w:rsidRPr="002B1CEA">
              <w:rPr>
                <w:rFonts w:ascii="Times New Roman" w:hAnsi="宋体"/>
                <w:sz w:val="21"/>
                <w:szCs w:val="21"/>
              </w:rPr>
              <w:t>静电传输透镜：能量扫描范围</w:t>
            </w:r>
            <w:r w:rsidRPr="002B1CEA">
              <w:rPr>
                <w:rFonts w:ascii="Times New Roman" w:hAnsi="Times New Roman"/>
                <w:sz w:val="21"/>
                <w:szCs w:val="21"/>
              </w:rPr>
              <w:t xml:space="preserve"> 0</w:t>
            </w:r>
            <w:r w:rsidRPr="002B1CEA">
              <w:rPr>
                <w:rFonts w:ascii="Times New Roman" w:hAnsi="宋体"/>
                <w:sz w:val="21"/>
                <w:szCs w:val="21"/>
              </w:rPr>
              <w:t>～</w:t>
            </w:r>
            <w:r w:rsidRPr="002B1CEA">
              <w:rPr>
                <w:rFonts w:ascii="Times New Roman" w:hAnsi="Times New Roman"/>
                <w:sz w:val="21"/>
                <w:szCs w:val="21"/>
              </w:rPr>
              <w:t>3000eV</w:t>
            </w:r>
            <w:r w:rsidRPr="002B1CEA">
              <w:rPr>
                <w:rFonts w:ascii="Times New Roman" w:hAnsi="宋体"/>
                <w:sz w:val="21"/>
                <w:szCs w:val="21"/>
              </w:rPr>
              <w:t>，最小能量步长</w:t>
            </w:r>
            <w:r w:rsidRPr="002B1CEA">
              <w:rPr>
                <w:rFonts w:hint="eastAsia"/>
                <w:szCs w:val="21"/>
              </w:rPr>
              <w:t>≤</w:t>
            </w:r>
            <w:r w:rsidRPr="002B1CEA">
              <w:rPr>
                <w:rFonts w:ascii="Times New Roman" w:hAnsi="Times New Roman"/>
                <w:sz w:val="21"/>
                <w:szCs w:val="21"/>
              </w:rPr>
              <w:t>1.5meV</w:t>
            </w:r>
            <w:r w:rsidRPr="002B1CEA">
              <w:rPr>
                <w:rFonts w:ascii="Times New Roman" w:hAnsi="宋体"/>
                <w:sz w:val="21"/>
                <w:szCs w:val="21"/>
              </w:rPr>
              <w:t>。</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lastRenderedPageBreak/>
              <w:t>6.</w:t>
            </w:r>
            <w:r w:rsidRPr="002B1CEA">
              <w:rPr>
                <w:rFonts w:ascii="Times New Roman" w:hAnsi="宋体"/>
                <w:sz w:val="21"/>
                <w:szCs w:val="21"/>
              </w:rPr>
              <w:t>电子分析器：含双聚焦半球型能量分析器、多元传输透镜、微通道板探测器。</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 xml:space="preserve">6.1 </w:t>
            </w:r>
            <w:r w:rsidRPr="002B1CEA">
              <w:rPr>
                <w:rFonts w:ascii="Times New Roman" w:hAnsi="宋体"/>
                <w:sz w:val="21"/>
                <w:szCs w:val="21"/>
              </w:rPr>
              <w:t>平均半径：</w:t>
            </w:r>
            <w:r w:rsidRPr="002B1CEA">
              <w:rPr>
                <w:rFonts w:ascii="Times New Roman" w:hAnsi="Times New Roman"/>
                <w:sz w:val="21"/>
                <w:szCs w:val="21"/>
              </w:rPr>
              <w:t>150mm</w:t>
            </w:r>
            <w:r w:rsidRPr="002B1CEA">
              <w:rPr>
                <w:rFonts w:ascii="Times New Roman" w:hAnsi="宋体"/>
                <w:sz w:val="21"/>
                <w:szCs w:val="21"/>
              </w:rPr>
              <w:t>；</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6.2 </w:t>
            </w:r>
            <w:r w:rsidRPr="002B1CEA">
              <w:rPr>
                <w:rFonts w:ascii="Times New Roman" w:hAnsi="宋体"/>
                <w:sz w:val="21"/>
                <w:szCs w:val="21"/>
              </w:rPr>
              <w:t>类型：</w:t>
            </w:r>
            <w:r w:rsidRPr="002B1CEA">
              <w:rPr>
                <w:rFonts w:ascii="Times New Roman" w:hAnsi="Times New Roman"/>
                <w:sz w:val="21"/>
                <w:szCs w:val="21"/>
              </w:rPr>
              <w:t>180°</w:t>
            </w:r>
            <w:r w:rsidRPr="002B1CEA">
              <w:rPr>
                <w:rFonts w:ascii="Times New Roman" w:hAnsi="宋体"/>
                <w:sz w:val="21"/>
                <w:szCs w:val="21"/>
              </w:rPr>
              <w:t>半球扇形分析器；</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6.3 </w:t>
            </w:r>
            <w:r w:rsidRPr="002B1CEA">
              <w:rPr>
                <w:rFonts w:ascii="Times New Roman" w:hAnsi="宋体"/>
                <w:sz w:val="21"/>
                <w:szCs w:val="21"/>
              </w:rPr>
              <w:t>通过能（</w:t>
            </w:r>
            <w:r w:rsidRPr="002B1CEA">
              <w:rPr>
                <w:rFonts w:ascii="Times New Roman" w:hAnsi="Times New Roman"/>
                <w:sz w:val="21"/>
                <w:szCs w:val="21"/>
              </w:rPr>
              <w:t xml:space="preserve">FAT/CAE </w:t>
            </w:r>
            <w:r w:rsidRPr="002B1CEA">
              <w:rPr>
                <w:rFonts w:ascii="Times New Roman" w:hAnsi="宋体"/>
                <w:sz w:val="21"/>
                <w:szCs w:val="21"/>
              </w:rPr>
              <w:t>模式）：</w:t>
            </w:r>
            <w:r w:rsidRPr="002B1CEA">
              <w:rPr>
                <w:rFonts w:ascii="Times New Roman" w:hAnsi="Times New Roman"/>
                <w:sz w:val="21"/>
                <w:szCs w:val="21"/>
              </w:rPr>
              <w:t>1</w:t>
            </w:r>
            <w:r w:rsidRPr="002B1CEA">
              <w:rPr>
                <w:rFonts w:ascii="Times New Roman" w:hAnsi="宋体"/>
                <w:sz w:val="21"/>
                <w:szCs w:val="21"/>
              </w:rPr>
              <w:t>～</w:t>
            </w:r>
            <w:r w:rsidRPr="002B1CEA">
              <w:rPr>
                <w:rFonts w:ascii="Times New Roman" w:hAnsi="Times New Roman"/>
                <w:sz w:val="21"/>
                <w:szCs w:val="21"/>
              </w:rPr>
              <w:t xml:space="preserve">400eV </w:t>
            </w:r>
            <w:r w:rsidRPr="002B1CEA">
              <w:rPr>
                <w:rFonts w:ascii="Times New Roman" w:hAnsi="宋体"/>
                <w:sz w:val="21"/>
                <w:szCs w:val="21"/>
              </w:rPr>
              <w:t>可调，注明测试时实际使用的通过能预设值。通过能的设置值应保证能用于实际测试，满足电子能谱的不同能量分辨率和灵敏度的需要。对于每一个用于实际测试的通过能设置值，均精确校准谱仪传输函数，确保在这些通过能设置值下实现精准的</w:t>
            </w:r>
            <w:r w:rsidRPr="002B1CEA">
              <w:rPr>
                <w:rFonts w:ascii="Times New Roman" w:hAnsi="Times New Roman"/>
                <w:sz w:val="21"/>
                <w:szCs w:val="21"/>
              </w:rPr>
              <w:t xml:space="preserve"> XPS </w:t>
            </w:r>
            <w:r w:rsidRPr="002B1CEA">
              <w:rPr>
                <w:rFonts w:ascii="Times New Roman" w:hAnsi="宋体"/>
                <w:sz w:val="21"/>
                <w:szCs w:val="21"/>
              </w:rPr>
              <w:t>定量分析。</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7.</w:t>
            </w:r>
            <w:r w:rsidRPr="002B1CEA">
              <w:rPr>
                <w:rFonts w:ascii="Times New Roman" w:hAnsi="宋体"/>
                <w:sz w:val="21"/>
                <w:szCs w:val="21"/>
              </w:rPr>
              <w:t>平行成像电子能量分析器</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7.1 </w:t>
            </w:r>
            <w:r w:rsidRPr="002B1CEA">
              <w:rPr>
                <w:rFonts w:ascii="Times New Roman" w:hAnsi="宋体"/>
                <w:sz w:val="21"/>
                <w:szCs w:val="21"/>
              </w:rPr>
              <w:t>平均半径：</w:t>
            </w:r>
            <w:r w:rsidRPr="002B1CEA">
              <w:rPr>
                <w:rFonts w:ascii="Times New Roman" w:hAnsi="Times New Roman" w:hint="eastAsia"/>
                <w:sz w:val="21"/>
                <w:szCs w:val="21"/>
              </w:rPr>
              <w:t>≥</w:t>
            </w:r>
            <w:r w:rsidRPr="002B1CEA">
              <w:rPr>
                <w:rFonts w:ascii="Times New Roman" w:hAnsi="Times New Roman"/>
                <w:sz w:val="21"/>
                <w:szCs w:val="21"/>
              </w:rPr>
              <w:t>150mm</w:t>
            </w:r>
            <w:r w:rsidRPr="002B1CEA">
              <w:rPr>
                <w:rFonts w:ascii="Times New Roman" w:hAnsi="宋体"/>
                <w:sz w:val="21"/>
                <w:szCs w:val="21"/>
              </w:rPr>
              <w:t>；</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7.2 </w:t>
            </w:r>
            <w:r w:rsidRPr="002B1CEA">
              <w:rPr>
                <w:rFonts w:ascii="Times New Roman" w:hAnsi="宋体"/>
                <w:sz w:val="21"/>
                <w:szCs w:val="21"/>
              </w:rPr>
              <w:t>类型：</w:t>
            </w:r>
            <w:r w:rsidRPr="002B1CEA">
              <w:rPr>
                <w:rFonts w:ascii="Times New Roman" w:hAnsi="Times New Roman"/>
                <w:sz w:val="21"/>
                <w:szCs w:val="21"/>
              </w:rPr>
              <w:t>180°</w:t>
            </w:r>
            <w:r w:rsidRPr="002B1CEA">
              <w:rPr>
                <w:rFonts w:ascii="Times New Roman" w:hAnsi="宋体"/>
                <w:sz w:val="21"/>
                <w:szCs w:val="21"/>
              </w:rPr>
              <w:t>半球球镜分析器，独立于电子能谱能量分析器的第二能量分析器；</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7.3 </w:t>
            </w:r>
            <w:r w:rsidRPr="002B1CEA">
              <w:rPr>
                <w:rFonts w:ascii="Times New Roman" w:hAnsi="宋体"/>
                <w:sz w:val="21"/>
                <w:szCs w:val="21"/>
              </w:rPr>
              <w:t>通过能（</w:t>
            </w:r>
            <w:r w:rsidRPr="002B1CEA">
              <w:rPr>
                <w:rFonts w:ascii="Times New Roman" w:hAnsi="Times New Roman"/>
                <w:sz w:val="21"/>
                <w:szCs w:val="21"/>
              </w:rPr>
              <w:t xml:space="preserve">FAT/CAE </w:t>
            </w:r>
            <w:r w:rsidRPr="002B1CEA">
              <w:rPr>
                <w:rFonts w:ascii="Times New Roman" w:hAnsi="宋体"/>
                <w:sz w:val="21"/>
                <w:szCs w:val="21"/>
              </w:rPr>
              <w:t>模式）：可满足</w:t>
            </w:r>
            <w:r w:rsidRPr="002B1CEA">
              <w:rPr>
                <w:rFonts w:ascii="Times New Roman" w:hAnsi="Times New Roman"/>
                <w:sz w:val="21"/>
                <w:szCs w:val="21"/>
              </w:rPr>
              <w:t xml:space="preserve"> XPS </w:t>
            </w:r>
            <w:r w:rsidRPr="002B1CEA">
              <w:rPr>
                <w:rFonts w:ascii="Times New Roman" w:hAnsi="宋体"/>
                <w:sz w:val="21"/>
                <w:szCs w:val="21"/>
              </w:rPr>
              <w:t>平行成像的不同能量能量分辨和灵敏度的需要，确保能够区分同一元素的不同化学状态；</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7.4</w:t>
            </w:r>
            <w:r w:rsidRPr="002B1CEA">
              <w:rPr>
                <w:rFonts w:ascii="Times New Roman" w:hAnsi="宋体"/>
                <w:sz w:val="21"/>
                <w:szCs w:val="21"/>
              </w:rPr>
              <w:t>平行成像极限分辨率：对边缘锐利的刃口样品线扫描的最佳空间分辨率</w:t>
            </w:r>
            <w:r w:rsidRPr="002B1CEA">
              <w:rPr>
                <w:rFonts w:ascii="Times New Roman" w:hAnsi="Times New Roman" w:hint="eastAsia"/>
                <w:sz w:val="21"/>
                <w:szCs w:val="21"/>
              </w:rPr>
              <w:t>≤</w:t>
            </w:r>
            <w:r w:rsidRPr="002B1CEA">
              <w:rPr>
                <w:rFonts w:ascii="Times New Roman" w:hAnsi="Times New Roman"/>
                <w:sz w:val="21"/>
                <w:szCs w:val="21"/>
              </w:rPr>
              <w:t>3 μm</w:t>
            </w:r>
            <w:r w:rsidRPr="002B1CEA">
              <w:rPr>
                <w:rFonts w:ascii="Times New Roman" w:hAnsi="宋体"/>
                <w:sz w:val="21"/>
                <w:szCs w:val="21"/>
              </w:rPr>
              <w:t>（投标时需提供软件界面截图或技术白皮书或者网站链接证明</w:t>
            </w:r>
            <w:r w:rsidRPr="002B1CEA">
              <w:rPr>
                <w:rFonts w:ascii="Times New Roman" w:hAnsi="宋体" w:hint="eastAsia"/>
                <w:sz w:val="21"/>
                <w:szCs w:val="21"/>
              </w:rPr>
              <w:t>截图并加盖投标人电子公章</w:t>
            </w:r>
            <w:r w:rsidRPr="002B1CEA">
              <w:rPr>
                <w:rFonts w:ascii="Times New Roman" w:hAnsi="宋体"/>
                <w:sz w:val="21"/>
                <w:szCs w:val="21"/>
              </w:rPr>
              <w:t>，注明佐证页码）。</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8.</w:t>
            </w:r>
            <w:r w:rsidRPr="002B1CEA">
              <w:rPr>
                <w:rFonts w:ascii="Times New Roman" w:hAnsi="宋体"/>
                <w:sz w:val="21"/>
                <w:szCs w:val="21"/>
              </w:rPr>
              <w:t>检测器</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8.1 </w:t>
            </w:r>
            <w:r w:rsidRPr="002B1CEA">
              <w:rPr>
                <w:rFonts w:ascii="Times New Roman" w:hAnsi="宋体"/>
                <w:sz w:val="21"/>
                <w:szCs w:val="21"/>
              </w:rPr>
              <w:t>类型：单一的二维阵列检测器，具备双层物理通道，可满足</w:t>
            </w:r>
            <w:r w:rsidRPr="002B1CEA">
              <w:rPr>
                <w:rFonts w:ascii="Times New Roman" w:hAnsi="Times New Roman"/>
                <w:sz w:val="21"/>
                <w:szCs w:val="21"/>
              </w:rPr>
              <w:t xml:space="preserve">XPS </w:t>
            </w:r>
            <w:r w:rsidRPr="002B1CEA">
              <w:rPr>
                <w:rFonts w:ascii="Times New Roman" w:hAnsi="宋体"/>
                <w:sz w:val="21"/>
                <w:szCs w:val="21"/>
              </w:rPr>
              <w:t>采谱和成像</w:t>
            </w:r>
            <w:r w:rsidRPr="002B1CEA">
              <w:rPr>
                <w:rFonts w:ascii="Times New Roman" w:hAnsi="Times New Roman"/>
                <w:sz w:val="21"/>
                <w:szCs w:val="21"/>
              </w:rPr>
              <w:t xml:space="preserve"> XPS</w:t>
            </w:r>
            <w:r w:rsidRPr="002B1CEA">
              <w:rPr>
                <w:rFonts w:ascii="Times New Roman" w:hAnsi="宋体"/>
                <w:sz w:val="21"/>
                <w:szCs w:val="21"/>
              </w:rPr>
              <w:t>、微区</w:t>
            </w:r>
            <w:r w:rsidRPr="002B1CEA">
              <w:rPr>
                <w:rFonts w:ascii="Times New Roman" w:hAnsi="Times New Roman"/>
                <w:sz w:val="21"/>
                <w:szCs w:val="21"/>
              </w:rPr>
              <w:t xml:space="preserve"> XPS</w:t>
            </w:r>
            <w:r w:rsidRPr="002B1CEA">
              <w:rPr>
                <w:rFonts w:ascii="Times New Roman" w:hAnsi="宋体"/>
                <w:sz w:val="21"/>
                <w:szCs w:val="21"/>
              </w:rPr>
              <w:t>、深度剖析</w:t>
            </w:r>
            <w:r w:rsidRPr="002B1CEA">
              <w:rPr>
                <w:rFonts w:ascii="Times New Roman" w:hAnsi="Times New Roman"/>
                <w:sz w:val="21"/>
                <w:szCs w:val="21"/>
              </w:rPr>
              <w:t xml:space="preserve"> XPS</w:t>
            </w:r>
            <w:r w:rsidRPr="002B1CEA">
              <w:rPr>
                <w:rFonts w:ascii="Times New Roman" w:hAnsi="宋体"/>
                <w:sz w:val="21"/>
                <w:szCs w:val="21"/>
              </w:rPr>
              <w:t>、动态</w:t>
            </w:r>
            <w:r w:rsidRPr="002B1CEA">
              <w:rPr>
                <w:rFonts w:ascii="Times New Roman" w:hAnsi="Times New Roman"/>
                <w:sz w:val="21"/>
                <w:szCs w:val="21"/>
              </w:rPr>
              <w:t xml:space="preserve"> XPS </w:t>
            </w:r>
            <w:r w:rsidRPr="002B1CEA">
              <w:rPr>
                <w:rFonts w:ascii="Times New Roman" w:hAnsi="宋体"/>
                <w:sz w:val="21"/>
                <w:szCs w:val="21"/>
              </w:rPr>
              <w:t>工作需要；</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8.2 </w:t>
            </w:r>
            <w:r w:rsidRPr="002B1CEA">
              <w:rPr>
                <w:rFonts w:ascii="Times New Roman" w:hAnsi="宋体"/>
                <w:sz w:val="21"/>
                <w:szCs w:val="21"/>
              </w:rPr>
              <w:t>工作模式：</w:t>
            </w:r>
            <w:r w:rsidRPr="002B1CEA">
              <w:rPr>
                <w:rFonts w:ascii="Times New Roman" w:hAnsi="Times New Roman"/>
                <w:sz w:val="21"/>
                <w:szCs w:val="21"/>
              </w:rPr>
              <w:t xml:space="preserve">XPS </w:t>
            </w:r>
            <w:r w:rsidRPr="002B1CEA">
              <w:rPr>
                <w:rFonts w:ascii="Times New Roman" w:hAnsi="宋体"/>
                <w:sz w:val="21"/>
                <w:szCs w:val="21"/>
              </w:rPr>
              <w:t>模式下可实现</w:t>
            </w:r>
            <w:r w:rsidRPr="002B1CEA">
              <w:rPr>
                <w:rFonts w:ascii="Times New Roman" w:hAnsi="Times New Roman"/>
                <w:sz w:val="21"/>
                <w:szCs w:val="21"/>
              </w:rPr>
              <w:t>“</w:t>
            </w:r>
            <w:r w:rsidRPr="002B1CEA">
              <w:rPr>
                <w:rFonts w:ascii="Times New Roman" w:hAnsi="宋体"/>
                <w:sz w:val="21"/>
                <w:szCs w:val="21"/>
              </w:rPr>
              <w:t>扫描</w:t>
            </w:r>
            <w:r w:rsidRPr="002B1CEA">
              <w:rPr>
                <w:rFonts w:ascii="Times New Roman" w:hAnsi="Times New Roman"/>
                <w:sz w:val="21"/>
                <w:szCs w:val="21"/>
              </w:rPr>
              <w:t>”</w:t>
            </w:r>
            <w:r w:rsidRPr="002B1CEA">
              <w:rPr>
                <w:rFonts w:ascii="Times New Roman" w:hAnsi="宋体"/>
                <w:sz w:val="21"/>
                <w:szCs w:val="21"/>
              </w:rPr>
              <w:t>以及</w:t>
            </w:r>
            <w:r w:rsidRPr="002B1CEA">
              <w:rPr>
                <w:rFonts w:ascii="Times New Roman" w:hAnsi="Times New Roman"/>
                <w:sz w:val="21"/>
                <w:szCs w:val="21"/>
              </w:rPr>
              <w:t>“</w:t>
            </w:r>
            <w:r w:rsidRPr="002B1CEA">
              <w:rPr>
                <w:rFonts w:ascii="Times New Roman" w:hAnsi="宋体"/>
                <w:sz w:val="21"/>
                <w:szCs w:val="21"/>
              </w:rPr>
              <w:t>拍照</w:t>
            </w:r>
            <w:r w:rsidRPr="002B1CEA">
              <w:rPr>
                <w:rFonts w:ascii="Times New Roman" w:hAnsi="Times New Roman"/>
                <w:sz w:val="21"/>
                <w:szCs w:val="21"/>
              </w:rPr>
              <w:t>”</w:t>
            </w:r>
            <w:r w:rsidRPr="002B1CEA">
              <w:rPr>
                <w:rFonts w:ascii="Times New Roman" w:hAnsi="宋体"/>
                <w:sz w:val="21"/>
                <w:szCs w:val="21"/>
              </w:rPr>
              <w:t>等工作模式，以满足动态表面</w:t>
            </w:r>
            <w:r w:rsidRPr="002B1CEA">
              <w:rPr>
                <w:rFonts w:ascii="Times New Roman" w:hAnsi="Times New Roman"/>
                <w:sz w:val="21"/>
                <w:szCs w:val="21"/>
              </w:rPr>
              <w:t xml:space="preserve"> X </w:t>
            </w:r>
            <w:r w:rsidRPr="002B1CEA">
              <w:rPr>
                <w:rFonts w:ascii="Times New Roman" w:hAnsi="宋体"/>
                <w:sz w:val="21"/>
                <w:szCs w:val="21"/>
              </w:rPr>
              <w:t>射线光电子能谱分析的需求。</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9.</w:t>
            </w:r>
            <w:r w:rsidRPr="002B1CEA">
              <w:rPr>
                <w:rFonts w:ascii="Times New Roman" w:hAnsi="宋体"/>
                <w:sz w:val="21"/>
                <w:szCs w:val="21"/>
              </w:rPr>
              <w:t>高分辨彩色光学系统：带有同轴高清摄像机和高度定位摄像机两台摄像机。</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10.</w:t>
            </w:r>
            <w:r w:rsidRPr="002B1CEA">
              <w:rPr>
                <w:rFonts w:ascii="Times New Roman" w:hAnsi="宋体"/>
                <w:sz w:val="21"/>
                <w:szCs w:val="21"/>
              </w:rPr>
              <w:t>分析室样品控制、观察和调整</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10.1 </w:t>
            </w:r>
            <w:r w:rsidRPr="002B1CEA">
              <w:rPr>
                <w:rFonts w:ascii="Times New Roman" w:hAnsi="宋体"/>
                <w:sz w:val="21"/>
                <w:szCs w:val="21"/>
              </w:rPr>
              <w:t>轴向：</w:t>
            </w:r>
            <w:r w:rsidRPr="002B1CEA">
              <w:rPr>
                <w:rFonts w:ascii="Times New Roman" w:hAnsi="Times New Roman"/>
                <w:sz w:val="21"/>
                <w:szCs w:val="21"/>
              </w:rPr>
              <w:t xml:space="preserve">5 </w:t>
            </w:r>
            <w:r w:rsidRPr="002B1CEA">
              <w:rPr>
                <w:rFonts w:ascii="Times New Roman" w:hAnsi="宋体"/>
                <w:sz w:val="21"/>
                <w:szCs w:val="21"/>
              </w:rPr>
              <w:t>轴样品台，即</w:t>
            </w:r>
            <w:r w:rsidRPr="002B1CEA">
              <w:rPr>
                <w:rFonts w:ascii="Times New Roman" w:hAnsi="Times New Roman"/>
                <w:sz w:val="21"/>
                <w:szCs w:val="21"/>
              </w:rPr>
              <w:t xml:space="preserve"> X</w:t>
            </w:r>
            <w:r w:rsidRPr="002B1CEA">
              <w:rPr>
                <w:rFonts w:ascii="Times New Roman" w:hAnsi="宋体"/>
                <w:sz w:val="21"/>
                <w:szCs w:val="21"/>
              </w:rPr>
              <w:t>、</w:t>
            </w:r>
            <w:r w:rsidRPr="002B1CEA">
              <w:rPr>
                <w:rFonts w:ascii="Times New Roman" w:hAnsi="Times New Roman"/>
                <w:sz w:val="21"/>
                <w:szCs w:val="21"/>
              </w:rPr>
              <w:t>Y</w:t>
            </w:r>
            <w:r w:rsidRPr="002B1CEA">
              <w:rPr>
                <w:rFonts w:ascii="Times New Roman" w:hAnsi="宋体"/>
                <w:sz w:val="21"/>
                <w:szCs w:val="21"/>
              </w:rPr>
              <w:t>、</w:t>
            </w:r>
            <w:r w:rsidRPr="002B1CEA">
              <w:rPr>
                <w:rFonts w:ascii="Times New Roman" w:hAnsi="Times New Roman"/>
                <w:sz w:val="21"/>
                <w:szCs w:val="21"/>
              </w:rPr>
              <w:t xml:space="preserve">Z </w:t>
            </w:r>
            <w:r w:rsidRPr="002B1CEA">
              <w:rPr>
                <w:rFonts w:ascii="Times New Roman" w:hAnsi="宋体"/>
                <w:sz w:val="21"/>
                <w:szCs w:val="21"/>
              </w:rPr>
              <w:t>移动，绕轴和绕样品面法线转动；</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10.2 </w:t>
            </w:r>
            <w:r w:rsidRPr="002B1CEA">
              <w:rPr>
                <w:rFonts w:ascii="Times New Roman" w:hAnsi="宋体"/>
                <w:sz w:val="21"/>
                <w:szCs w:val="21"/>
              </w:rPr>
              <w:t>移动：</w:t>
            </w:r>
            <w:r w:rsidRPr="002B1CEA">
              <w:rPr>
                <w:rFonts w:ascii="Times New Roman" w:hAnsi="Times New Roman"/>
                <w:sz w:val="21"/>
                <w:szCs w:val="21"/>
              </w:rPr>
              <w:t xml:space="preserve">X </w:t>
            </w:r>
            <w:r w:rsidRPr="002B1CEA">
              <w:rPr>
                <w:rFonts w:ascii="Times New Roman" w:hAnsi="宋体"/>
                <w:sz w:val="21"/>
                <w:szCs w:val="21"/>
              </w:rPr>
              <w:t>方向</w:t>
            </w:r>
            <w:r w:rsidRPr="002B1CEA">
              <w:rPr>
                <w:rFonts w:ascii="Times New Roman" w:hAnsi="Times New Roman" w:hint="eastAsia"/>
                <w:sz w:val="21"/>
                <w:szCs w:val="21"/>
              </w:rPr>
              <w:t>≥</w:t>
            </w:r>
            <w:r w:rsidRPr="002B1CEA">
              <w:rPr>
                <w:rFonts w:ascii="Times New Roman" w:hAnsi="Times New Roman"/>
                <w:sz w:val="21"/>
                <w:szCs w:val="21"/>
              </w:rPr>
              <w:t>50mm</w:t>
            </w:r>
            <w:r w:rsidRPr="002B1CEA">
              <w:rPr>
                <w:rFonts w:ascii="Times New Roman" w:hAnsi="宋体"/>
                <w:sz w:val="21"/>
                <w:szCs w:val="21"/>
              </w:rPr>
              <w:t>，</w:t>
            </w:r>
            <w:r w:rsidRPr="002B1CEA">
              <w:rPr>
                <w:rFonts w:ascii="Times New Roman" w:hAnsi="Times New Roman"/>
                <w:sz w:val="21"/>
                <w:szCs w:val="21"/>
              </w:rPr>
              <w:t xml:space="preserve">Y </w:t>
            </w:r>
            <w:r w:rsidRPr="002B1CEA">
              <w:rPr>
                <w:rFonts w:ascii="Times New Roman" w:hAnsi="宋体"/>
                <w:sz w:val="21"/>
                <w:szCs w:val="21"/>
              </w:rPr>
              <w:t>方向</w:t>
            </w:r>
            <w:r w:rsidRPr="002B1CEA">
              <w:rPr>
                <w:rFonts w:ascii="Times New Roman" w:hAnsi="Times New Roman" w:hint="eastAsia"/>
                <w:sz w:val="21"/>
                <w:szCs w:val="21"/>
              </w:rPr>
              <w:t>≥</w:t>
            </w:r>
            <w:r w:rsidRPr="002B1CEA">
              <w:rPr>
                <w:rFonts w:ascii="Times New Roman" w:hAnsi="Times New Roman"/>
                <w:sz w:val="21"/>
                <w:szCs w:val="21"/>
              </w:rPr>
              <w:t>15mm</w:t>
            </w:r>
            <w:r w:rsidRPr="002B1CEA">
              <w:rPr>
                <w:rFonts w:ascii="Times New Roman" w:hAnsi="宋体"/>
                <w:sz w:val="21"/>
                <w:szCs w:val="21"/>
              </w:rPr>
              <w:t>，</w:t>
            </w:r>
            <w:r w:rsidRPr="002B1CEA">
              <w:rPr>
                <w:rFonts w:ascii="Times New Roman" w:hAnsi="Times New Roman"/>
                <w:sz w:val="21"/>
                <w:szCs w:val="21"/>
              </w:rPr>
              <w:t xml:space="preserve">Z </w:t>
            </w:r>
            <w:r w:rsidRPr="002B1CEA">
              <w:rPr>
                <w:rFonts w:ascii="Times New Roman" w:hAnsi="宋体"/>
                <w:sz w:val="21"/>
                <w:szCs w:val="21"/>
              </w:rPr>
              <w:t>方向</w:t>
            </w:r>
            <w:r w:rsidRPr="002B1CEA">
              <w:rPr>
                <w:rFonts w:ascii="Times New Roman" w:hAnsi="Times New Roman" w:hint="eastAsia"/>
                <w:sz w:val="21"/>
                <w:szCs w:val="21"/>
              </w:rPr>
              <w:t>≥</w:t>
            </w:r>
            <w:r w:rsidRPr="002B1CEA">
              <w:rPr>
                <w:rFonts w:ascii="Times New Roman" w:hAnsi="Times New Roman"/>
                <w:sz w:val="21"/>
                <w:szCs w:val="21"/>
              </w:rPr>
              <w:t>8mm</w:t>
            </w:r>
            <w:r w:rsidRPr="002B1CEA">
              <w:rPr>
                <w:rFonts w:ascii="Times New Roman" w:hAnsi="宋体"/>
                <w:sz w:val="21"/>
                <w:szCs w:val="21"/>
              </w:rPr>
              <w:t>；</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10.3 </w:t>
            </w:r>
            <w:r w:rsidRPr="002B1CEA">
              <w:rPr>
                <w:rFonts w:ascii="Times New Roman" w:hAnsi="宋体"/>
                <w:sz w:val="21"/>
                <w:szCs w:val="21"/>
              </w:rPr>
              <w:t>绕样品法线转动：</w:t>
            </w:r>
            <w:r w:rsidRPr="002B1CEA">
              <w:rPr>
                <w:rFonts w:ascii="Times New Roman" w:hAnsi="Times New Roman"/>
                <w:sz w:val="21"/>
                <w:szCs w:val="21"/>
              </w:rPr>
              <w:t>±180°</w:t>
            </w:r>
            <w:r w:rsidRPr="002B1CEA">
              <w:rPr>
                <w:rFonts w:ascii="Times New Roman" w:hAnsi="宋体"/>
                <w:sz w:val="21"/>
                <w:szCs w:val="21"/>
              </w:rPr>
              <w:t>；</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10.4</w:t>
            </w:r>
            <w:r w:rsidRPr="002B1CEA">
              <w:rPr>
                <w:rFonts w:ascii="Times New Roman" w:hAnsi="宋体"/>
                <w:sz w:val="21"/>
                <w:szCs w:val="21"/>
              </w:rPr>
              <w:t>绕轴转动：</w:t>
            </w:r>
            <w:r w:rsidRPr="002B1CEA">
              <w:rPr>
                <w:rFonts w:ascii="Times New Roman" w:hAnsi="Times New Roman"/>
                <w:sz w:val="21"/>
                <w:szCs w:val="21"/>
              </w:rPr>
              <w:t>±90°</w:t>
            </w:r>
            <w:r w:rsidRPr="002B1CEA">
              <w:rPr>
                <w:rFonts w:ascii="Times New Roman" w:hAnsi="宋体"/>
                <w:sz w:val="21"/>
                <w:szCs w:val="21"/>
              </w:rPr>
              <w:t>；</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10.5 </w:t>
            </w:r>
            <w:r w:rsidRPr="002B1CEA">
              <w:rPr>
                <w:rFonts w:ascii="Times New Roman" w:hAnsi="宋体"/>
                <w:sz w:val="21"/>
                <w:szCs w:val="21"/>
              </w:rPr>
              <w:t>观察：软件控制变焦</w:t>
            </w:r>
            <w:r w:rsidRPr="002B1CEA">
              <w:rPr>
                <w:rFonts w:ascii="Times New Roman" w:hAnsi="Times New Roman"/>
                <w:sz w:val="21"/>
                <w:szCs w:val="21"/>
              </w:rPr>
              <w:t xml:space="preserve"> CCD </w:t>
            </w:r>
            <w:r w:rsidRPr="002B1CEA">
              <w:rPr>
                <w:rFonts w:ascii="Times New Roman" w:hAnsi="宋体"/>
                <w:sz w:val="21"/>
                <w:szCs w:val="21"/>
              </w:rPr>
              <w:t>摄像机在不同的放大倍率下实时观察、精确定位分析位置和截取图像；</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10.6 </w:t>
            </w:r>
            <w:r w:rsidRPr="002B1CEA">
              <w:rPr>
                <w:rFonts w:ascii="Times New Roman" w:hAnsi="宋体"/>
                <w:sz w:val="21"/>
                <w:szCs w:val="21"/>
              </w:rPr>
              <w:t>调整：通过可变焦</w:t>
            </w:r>
            <w:r w:rsidRPr="002B1CEA">
              <w:rPr>
                <w:rFonts w:ascii="Times New Roman" w:hAnsi="Times New Roman"/>
                <w:sz w:val="21"/>
                <w:szCs w:val="21"/>
              </w:rPr>
              <w:t xml:space="preserve"> CCD </w:t>
            </w:r>
            <w:r w:rsidRPr="002B1CEA">
              <w:rPr>
                <w:rFonts w:ascii="Times New Roman" w:hAnsi="宋体"/>
                <w:sz w:val="21"/>
                <w:szCs w:val="21"/>
              </w:rPr>
              <w:t>摄像机和实时成像系统</w:t>
            </w:r>
            <w:r w:rsidRPr="002B1CEA">
              <w:rPr>
                <w:rFonts w:ascii="Times New Roman" w:hAnsi="Times New Roman"/>
                <w:sz w:val="21"/>
                <w:szCs w:val="21"/>
              </w:rPr>
              <w:t xml:space="preserve"> </w:t>
            </w:r>
            <w:r w:rsidRPr="002B1CEA">
              <w:rPr>
                <w:rFonts w:ascii="Times New Roman" w:hAnsi="宋体"/>
                <w:sz w:val="21"/>
                <w:szCs w:val="21"/>
              </w:rPr>
              <w:t>确定分析位置，并可软件自动确定最佳的分析高度；</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10.7 </w:t>
            </w:r>
            <w:r w:rsidRPr="002B1CEA">
              <w:rPr>
                <w:rFonts w:ascii="Times New Roman" w:hAnsi="宋体"/>
                <w:sz w:val="21"/>
                <w:szCs w:val="21"/>
              </w:rPr>
              <w:t>控制：软件操控样品台，记忆和恢复分析位置以实现无人值守的自动分析。</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lastRenderedPageBreak/>
              <w:t xml:space="preserve">11. </w:t>
            </w:r>
            <w:r w:rsidRPr="002B1CEA">
              <w:rPr>
                <w:rFonts w:ascii="Times New Roman" w:hAnsi="宋体"/>
                <w:sz w:val="21"/>
                <w:szCs w:val="21"/>
              </w:rPr>
              <w:t>进样室样品控制、观察和调整；</w:t>
            </w:r>
          </w:p>
          <w:p w:rsidR="00A42A3A" w:rsidRPr="002B1CEA" w:rsidRDefault="00DE0559">
            <w:pPr>
              <w:pStyle w:val="2"/>
              <w:spacing w:line="360" w:lineRule="exact"/>
              <w:ind w:firstLine="344"/>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 xml:space="preserve">11.1 </w:t>
            </w:r>
            <w:r w:rsidRPr="002B1CEA">
              <w:rPr>
                <w:rFonts w:ascii="Times New Roman" w:hAnsi="宋体"/>
                <w:sz w:val="21"/>
                <w:szCs w:val="21"/>
              </w:rPr>
              <w:t>多轴样品台：面积</w:t>
            </w:r>
            <w:r w:rsidRPr="002B1CEA">
              <w:rPr>
                <w:rFonts w:hint="eastAsia"/>
                <w:szCs w:val="21"/>
              </w:rPr>
              <w:t>≥</w:t>
            </w:r>
            <w:r w:rsidRPr="002B1CEA">
              <w:rPr>
                <w:rFonts w:ascii="Times New Roman" w:hAnsi="Times New Roman"/>
                <w:sz w:val="21"/>
                <w:szCs w:val="21"/>
              </w:rPr>
              <w:t>2000mm</w:t>
            </w:r>
            <w:r w:rsidRPr="002B1CEA">
              <w:rPr>
                <w:rFonts w:ascii="Times New Roman" w:hAnsi="Times New Roman"/>
                <w:sz w:val="24"/>
                <w:szCs w:val="24"/>
                <w:vertAlign w:val="superscript"/>
              </w:rPr>
              <w:t>2</w:t>
            </w:r>
            <w:r w:rsidRPr="002B1CEA">
              <w:rPr>
                <w:rFonts w:ascii="Times New Roman" w:hAnsi="宋体"/>
                <w:sz w:val="21"/>
                <w:szCs w:val="21"/>
              </w:rPr>
              <w:t>最大测试样品厚度</w:t>
            </w:r>
            <w:r w:rsidRPr="002B1CEA">
              <w:rPr>
                <w:rFonts w:hint="eastAsia"/>
                <w:szCs w:val="21"/>
              </w:rPr>
              <w:t>≥</w:t>
            </w:r>
            <w:r w:rsidRPr="002B1CEA">
              <w:rPr>
                <w:rFonts w:ascii="Times New Roman" w:hAnsi="Times New Roman"/>
                <w:sz w:val="21"/>
                <w:szCs w:val="21"/>
              </w:rPr>
              <w:t>20 mm</w:t>
            </w:r>
            <w:r w:rsidRPr="002B1CEA">
              <w:rPr>
                <w:rFonts w:ascii="Times New Roman" w:hAnsi="宋体"/>
                <w:sz w:val="21"/>
                <w:szCs w:val="21"/>
              </w:rPr>
              <w:t>、可装载粉末和纤维样品；</w:t>
            </w:r>
          </w:p>
          <w:p w:rsidR="00A42A3A" w:rsidRPr="002B1CEA" w:rsidRDefault="00DE0559">
            <w:pPr>
              <w:pStyle w:val="2"/>
              <w:spacing w:line="360" w:lineRule="exact"/>
              <w:ind w:firstLine="344"/>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 xml:space="preserve">11.2 </w:t>
            </w:r>
            <w:r w:rsidRPr="002B1CEA">
              <w:rPr>
                <w:rFonts w:ascii="Times New Roman" w:hAnsi="宋体"/>
                <w:sz w:val="21"/>
                <w:szCs w:val="21"/>
              </w:rPr>
              <w:t>进样方式：具备软件控制的全自动进样和样品交换功能，可水平放置的，并一次装入并存储</w:t>
            </w:r>
            <w:r w:rsidRPr="002B1CEA">
              <w:rPr>
                <w:rFonts w:ascii="Times New Roman" w:hAnsi="Times New Roman"/>
                <w:sz w:val="21"/>
                <w:szCs w:val="21"/>
              </w:rPr>
              <w:t xml:space="preserve"> 3 </w:t>
            </w:r>
            <w:r w:rsidRPr="002B1CEA">
              <w:rPr>
                <w:rFonts w:ascii="Times New Roman" w:hAnsi="宋体"/>
                <w:sz w:val="21"/>
                <w:szCs w:val="21"/>
              </w:rPr>
              <w:t>个样品条的多样品停放台，进样和传输系统完全自动控制；（投标时</w:t>
            </w:r>
            <w:r w:rsidRPr="002B1CEA">
              <w:rPr>
                <w:rFonts w:ascii="Times New Roman" w:hAnsi="宋体" w:hint="eastAsia"/>
                <w:sz w:val="21"/>
                <w:szCs w:val="21"/>
              </w:rPr>
              <w:t>须</w:t>
            </w:r>
            <w:r w:rsidRPr="002B1CEA">
              <w:rPr>
                <w:rFonts w:ascii="Times New Roman" w:hAnsi="宋体"/>
                <w:sz w:val="21"/>
                <w:szCs w:val="21"/>
              </w:rPr>
              <w:t>提供软件界面截图或技术白皮书或者网站链接证明</w:t>
            </w:r>
            <w:r w:rsidRPr="002B1CEA">
              <w:rPr>
                <w:rFonts w:ascii="Times New Roman" w:hAnsi="宋体" w:hint="eastAsia"/>
                <w:sz w:val="21"/>
                <w:szCs w:val="21"/>
              </w:rPr>
              <w:t>截图并加盖投标人电子公章</w:t>
            </w:r>
            <w:r w:rsidRPr="002B1CEA">
              <w:rPr>
                <w:rFonts w:ascii="Times New Roman" w:hAnsi="宋体"/>
                <w:sz w:val="21"/>
                <w:szCs w:val="21"/>
              </w:rPr>
              <w:t>，注明佐证页码）</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11.3 </w:t>
            </w:r>
            <w:r w:rsidRPr="002B1CEA">
              <w:rPr>
                <w:rFonts w:ascii="Times New Roman" w:hAnsi="宋体"/>
                <w:sz w:val="21"/>
                <w:szCs w:val="21"/>
              </w:rPr>
              <w:t>定位相机：可在抽真空时对分析样品定位，真空度达到后转入分析室实施无人值守的全自动分析（包括全谱、高分辨谱和自动确定样品最佳分析高度）。</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12.</w:t>
            </w:r>
            <w:r w:rsidRPr="002B1CEA">
              <w:rPr>
                <w:rFonts w:ascii="Times New Roman" w:hAnsi="宋体"/>
                <w:sz w:val="21"/>
                <w:szCs w:val="21"/>
              </w:rPr>
              <w:t>谱仪控制和数据处理</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12.1</w:t>
            </w:r>
            <w:r w:rsidRPr="002B1CEA">
              <w:rPr>
                <w:rFonts w:ascii="Times New Roman" w:hAnsi="宋体"/>
                <w:sz w:val="21"/>
                <w:szCs w:val="21"/>
              </w:rPr>
              <w:t>谱仪控制：全计算机自动控制，包括真空系统的阀门开关、泵组运行和真空度显示，样品传递与交换和样品台移动、倾斜和旋转，</w:t>
            </w:r>
            <w:r w:rsidRPr="002B1CEA">
              <w:rPr>
                <w:rFonts w:ascii="Times New Roman" w:hAnsi="Times New Roman"/>
                <w:sz w:val="21"/>
                <w:szCs w:val="21"/>
              </w:rPr>
              <w:t>CCD</w:t>
            </w:r>
            <w:r w:rsidRPr="002B1CEA">
              <w:rPr>
                <w:rFonts w:ascii="Times New Roman" w:hAnsi="宋体"/>
                <w:sz w:val="21"/>
                <w:szCs w:val="21"/>
              </w:rPr>
              <w:t>相机的放大倍率调节，</w:t>
            </w:r>
            <w:r w:rsidRPr="002B1CEA">
              <w:rPr>
                <w:rFonts w:ascii="Times New Roman" w:hAnsi="Times New Roman"/>
                <w:sz w:val="21"/>
                <w:szCs w:val="21"/>
              </w:rPr>
              <w:t>X</w:t>
            </w:r>
            <w:r w:rsidRPr="002B1CEA">
              <w:rPr>
                <w:rFonts w:ascii="Times New Roman" w:hAnsi="宋体"/>
                <w:sz w:val="21"/>
                <w:szCs w:val="21"/>
              </w:rPr>
              <w:t>射线源的开关和功率设定，荷电中和器的开关和中和参数设置，分析束斑大小的设置，磁透镜的开关，通过能的设置，离子枪的加速电压和离子束流设置，检测器系统的倍增器电压设置；</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12.2</w:t>
            </w:r>
            <w:r w:rsidRPr="002B1CEA">
              <w:rPr>
                <w:rFonts w:ascii="Times New Roman" w:hAnsi="宋体"/>
                <w:sz w:val="21"/>
                <w:szCs w:val="21"/>
              </w:rPr>
              <w:t>软件可智能识别样品元素、自动设置高分辨采谱范围，支持自定义增减元素。可套用成熟解谱模型，批量完成同类样品的数据解析；</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12.3</w:t>
            </w:r>
            <w:r w:rsidRPr="002B1CEA">
              <w:rPr>
                <w:rFonts w:ascii="Times New Roman" w:hAnsi="宋体"/>
                <w:sz w:val="21"/>
                <w:szCs w:val="21"/>
              </w:rPr>
              <w:t>数据处理：数据处理系统工作站，预装数据采集和处理软件包，数据处理方法：定性分析、定量分析、曲线拟合等方法。</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13.</w:t>
            </w:r>
            <w:r w:rsidRPr="002B1CEA">
              <w:rPr>
                <w:rFonts w:ascii="Times New Roman" w:hAnsi="宋体"/>
                <w:sz w:val="21"/>
                <w:szCs w:val="21"/>
              </w:rPr>
              <w:t>紫外光电子能谱（</w:t>
            </w:r>
            <w:r w:rsidRPr="002B1CEA">
              <w:rPr>
                <w:rFonts w:ascii="Times New Roman" w:hAnsi="Times New Roman"/>
                <w:sz w:val="21"/>
                <w:szCs w:val="21"/>
              </w:rPr>
              <w:t>UPS</w:t>
            </w:r>
            <w:r w:rsidRPr="002B1CEA">
              <w:rPr>
                <w:rFonts w:ascii="Times New Roman" w:hAnsi="宋体"/>
                <w:sz w:val="21"/>
                <w:szCs w:val="21"/>
              </w:rPr>
              <w:t>）</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13.1</w:t>
            </w:r>
            <w:r w:rsidRPr="002B1CEA">
              <w:rPr>
                <w:rFonts w:ascii="Times New Roman" w:hAnsi="宋体"/>
                <w:sz w:val="21"/>
                <w:szCs w:val="21"/>
              </w:rPr>
              <w:t>光源：</w:t>
            </w:r>
            <w:r w:rsidRPr="002B1CEA">
              <w:rPr>
                <w:rFonts w:ascii="Times New Roman" w:hAnsi="Times New Roman"/>
                <w:sz w:val="21"/>
                <w:szCs w:val="21"/>
              </w:rPr>
              <w:t>He</w:t>
            </w:r>
            <w:r w:rsidRPr="002B1CEA">
              <w:rPr>
                <w:rFonts w:ascii="Times New Roman" w:hAnsi="宋体"/>
                <w:sz w:val="21"/>
                <w:szCs w:val="21"/>
              </w:rPr>
              <w:t>紫外光源；</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13.2</w:t>
            </w:r>
            <w:r w:rsidRPr="002B1CEA">
              <w:rPr>
                <w:rFonts w:ascii="Times New Roman" w:hAnsi="宋体"/>
                <w:sz w:val="21"/>
                <w:szCs w:val="21"/>
              </w:rPr>
              <w:t>能量分辨和灵敏度：</w:t>
            </w:r>
            <w:r w:rsidRPr="002B1CEA">
              <w:rPr>
                <w:rFonts w:ascii="Times New Roman" w:hAnsi="Times New Roman"/>
                <w:sz w:val="21"/>
                <w:szCs w:val="21"/>
              </w:rPr>
              <w:t>Ag</w:t>
            </w:r>
            <w:r w:rsidRPr="002B1CEA">
              <w:rPr>
                <w:rFonts w:ascii="Times New Roman" w:hAnsi="宋体"/>
                <w:sz w:val="21"/>
                <w:szCs w:val="21"/>
              </w:rPr>
              <w:t>费米边</w:t>
            </w:r>
            <w:r w:rsidRPr="002B1CEA">
              <w:rPr>
                <w:rFonts w:ascii="Times New Roman" w:hAnsi="Times New Roman"/>
                <w:sz w:val="21"/>
                <w:szCs w:val="21"/>
              </w:rPr>
              <w:t>20%</w:t>
            </w:r>
            <w:r w:rsidRPr="002B1CEA">
              <w:rPr>
                <w:rFonts w:ascii="Times New Roman" w:hAnsi="宋体"/>
                <w:sz w:val="21"/>
                <w:szCs w:val="21"/>
              </w:rPr>
              <w:t>～</w:t>
            </w:r>
            <w:r w:rsidRPr="002B1CEA">
              <w:rPr>
                <w:rFonts w:ascii="Times New Roman" w:hAnsi="Times New Roman"/>
                <w:sz w:val="21"/>
                <w:szCs w:val="21"/>
              </w:rPr>
              <w:t>80%</w:t>
            </w:r>
            <w:r w:rsidRPr="002B1CEA">
              <w:rPr>
                <w:rFonts w:hint="eastAsia"/>
                <w:szCs w:val="21"/>
              </w:rPr>
              <w:t>≤</w:t>
            </w:r>
            <w:r w:rsidRPr="002B1CEA">
              <w:rPr>
                <w:rFonts w:ascii="Times New Roman" w:hAnsi="Times New Roman"/>
                <w:sz w:val="21"/>
                <w:szCs w:val="21"/>
              </w:rPr>
              <w:t>100meV</w:t>
            </w:r>
            <w:r w:rsidRPr="002B1CEA">
              <w:rPr>
                <w:rFonts w:ascii="Times New Roman" w:hAnsi="宋体"/>
                <w:sz w:val="21"/>
                <w:szCs w:val="21"/>
              </w:rPr>
              <w:t>时</w:t>
            </w:r>
            <w:r w:rsidRPr="002B1CEA">
              <w:rPr>
                <w:rFonts w:ascii="Times New Roman" w:hAnsi="Times New Roman"/>
                <w:sz w:val="21"/>
                <w:szCs w:val="21"/>
              </w:rPr>
              <w:t>Ag 4d</w:t>
            </w:r>
            <w:r w:rsidRPr="002B1CEA">
              <w:rPr>
                <w:rFonts w:ascii="Times New Roman" w:hAnsi="宋体"/>
                <w:sz w:val="21"/>
                <w:szCs w:val="21"/>
              </w:rPr>
              <w:t>计数率</w:t>
            </w:r>
            <w:r w:rsidRPr="002B1CEA">
              <w:rPr>
                <w:rFonts w:hint="eastAsia"/>
                <w:szCs w:val="21"/>
              </w:rPr>
              <w:t>≥</w:t>
            </w:r>
            <w:r w:rsidRPr="002B1CEA">
              <w:rPr>
                <w:rFonts w:ascii="Times New Roman" w:hAnsi="Times New Roman"/>
                <w:sz w:val="21"/>
                <w:szCs w:val="21"/>
              </w:rPr>
              <w:t>1Mcps</w:t>
            </w:r>
            <w:r w:rsidRPr="002B1CEA">
              <w:rPr>
                <w:rFonts w:ascii="Times New Roman" w:hAnsi="宋体"/>
                <w:sz w:val="21"/>
                <w:szCs w:val="21"/>
              </w:rPr>
              <w:t>。</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14.</w:t>
            </w:r>
            <w:r w:rsidRPr="002B1CEA">
              <w:rPr>
                <w:rFonts w:ascii="Times New Roman" w:hAnsi="宋体"/>
                <w:sz w:val="21"/>
                <w:szCs w:val="21"/>
              </w:rPr>
              <w:t>离子散射谱</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14.1 ISS</w:t>
            </w:r>
            <w:r w:rsidRPr="002B1CEA">
              <w:rPr>
                <w:rFonts w:ascii="Times New Roman" w:hAnsi="宋体"/>
                <w:sz w:val="21"/>
                <w:szCs w:val="21"/>
              </w:rPr>
              <w:t>，用于材料极表面单原子层元素定性定量分析；</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14.2</w:t>
            </w:r>
            <w:r w:rsidRPr="002B1CEA">
              <w:rPr>
                <w:rFonts w:ascii="Times New Roman" w:hAnsi="宋体"/>
                <w:sz w:val="21"/>
                <w:szCs w:val="21"/>
              </w:rPr>
              <w:t>离子散射谱</w:t>
            </w:r>
            <w:r w:rsidRPr="002B1CEA">
              <w:rPr>
                <w:rFonts w:ascii="Times New Roman" w:hAnsi="Times New Roman"/>
                <w:sz w:val="21"/>
                <w:szCs w:val="21"/>
              </w:rPr>
              <w:t>ISS</w:t>
            </w:r>
            <w:r w:rsidRPr="002B1CEA">
              <w:rPr>
                <w:rFonts w:ascii="Times New Roman" w:hAnsi="宋体"/>
                <w:sz w:val="21"/>
                <w:szCs w:val="21"/>
              </w:rPr>
              <w:t>分析系统：达到</w:t>
            </w:r>
            <w:r w:rsidRPr="002B1CEA">
              <w:rPr>
                <w:rFonts w:ascii="Times New Roman" w:hAnsi="Times New Roman"/>
                <w:sz w:val="21"/>
                <w:szCs w:val="21"/>
              </w:rPr>
              <w:t>1 keV He</w:t>
            </w:r>
            <w:r w:rsidRPr="002B1CEA">
              <w:rPr>
                <w:rFonts w:ascii="Times New Roman" w:hAnsi="宋体"/>
                <w:sz w:val="21"/>
                <w:szCs w:val="21"/>
              </w:rPr>
              <w:t>离子作用于清洁金表面。</w:t>
            </w:r>
            <w:r w:rsidRPr="002B1CEA">
              <w:rPr>
                <w:rFonts w:ascii="Times New Roman" w:hAnsi="Times New Roman"/>
                <w:sz w:val="21"/>
                <w:szCs w:val="21"/>
              </w:rPr>
              <w:t xml:space="preserve">Au </w:t>
            </w:r>
            <w:r w:rsidRPr="002B1CEA">
              <w:rPr>
                <w:rFonts w:ascii="Times New Roman" w:hAnsi="宋体"/>
                <w:sz w:val="21"/>
                <w:szCs w:val="21"/>
              </w:rPr>
              <w:t>峰的能量分辨优于</w:t>
            </w:r>
            <w:r w:rsidRPr="002B1CEA">
              <w:rPr>
                <w:rFonts w:ascii="Times New Roman" w:hAnsi="Times New Roman"/>
                <w:sz w:val="21"/>
                <w:szCs w:val="21"/>
              </w:rPr>
              <w:t xml:space="preserve"> 12eV</w:t>
            </w:r>
            <w:r w:rsidRPr="002B1CEA">
              <w:rPr>
                <w:rFonts w:ascii="Times New Roman" w:hAnsi="宋体"/>
                <w:sz w:val="21"/>
                <w:szCs w:val="21"/>
              </w:rPr>
              <w:t>时，其灵敏度优于</w:t>
            </w:r>
            <w:r w:rsidRPr="002B1CEA">
              <w:rPr>
                <w:rFonts w:ascii="Times New Roman" w:hAnsi="Times New Roman"/>
                <w:sz w:val="21"/>
                <w:szCs w:val="21"/>
              </w:rPr>
              <w:t xml:space="preserve"> 12kcps/nA</w:t>
            </w:r>
            <w:r w:rsidRPr="002B1CEA">
              <w:rPr>
                <w:rFonts w:ascii="Times New Roman" w:hAnsi="宋体"/>
                <w:sz w:val="21"/>
                <w:szCs w:val="21"/>
              </w:rPr>
              <w:t>；</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14.3 </w:t>
            </w:r>
            <w:r w:rsidRPr="002B1CEA">
              <w:rPr>
                <w:rFonts w:ascii="Times New Roman" w:hAnsi="宋体"/>
                <w:sz w:val="21"/>
                <w:szCs w:val="21"/>
              </w:rPr>
              <w:t>离子源：使用</w:t>
            </w:r>
            <w:r w:rsidRPr="002B1CEA">
              <w:rPr>
                <w:rFonts w:ascii="Times New Roman" w:hAnsi="Times New Roman"/>
                <w:sz w:val="21"/>
                <w:szCs w:val="21"/>
              </w:rPr>
              <w:t xml:space="preserve"> He </w:t>
            </w:r>
            <w:r w:rsidRPr="002B1CEA">
              <w:rPr>
                <w:rFonts w:ascii="Times New Roman" w:hAnsi="宋体"/>
                <w:sz w:val="21"/>
                <w:szCs w:val="21"/>
              </w:rPr>
              <w:t>气作为离子源。</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15.</w:t>
            </w:r>
            <w:r w:rsidRPr="002B1CEA">
              <w:rPr>
                <w:rFonts w:ascii="Times New Roman" w:hAnsi="宋体"/>
                <w:sz w:val="21"/>
                <w:szCs w:val="21"/>
              </w:rPr>
              <w:t>团簇离子源刻蚀系统：</w:t>
            </w:r>
            <w:r w:rsidRPr="002B1CEA">
              <w:rPr>
                <w:rFonts w:ascii="Times New Roman" w:hAnsi="Times New Roman"/>
                <w:sz w:val="21"/>
                <w:szCs w:val="21"/>
              </w:rPr>
              <w:t>Ar</w:t>
            </w:r>
            <w:r w:rsidRPr="002B1CEA">
              <w:rPr>
                <w:rFonts w:ascii="Times New Roman" w:hAnsi="宋体"/>
                <w:sz w:val="21"/>
                <w:szCs w:val="21"/>
              </w:rPr>
              <w:t>单原子模式及</w:t>
            </w:r>
            <w:r w:rsidRPr="002B1CEA">
              <w:rPr>
                <w:rFonts w:ascii="Times New Roman" w:hAnsi="Times New Roman"/>
                <w:sz w:val="21"/>
                <w:szCs w:val="21"/>
              </w:rPr>
              <w:t>Ar</w:t>
            </w:r>
            <w:r w:rsidRPr="002B1CEA">
              <w:rPr>
                <w:rFonts w:ascii="Times New Roman" w:hAnsi="宋体"/>
                <w:sz w:val="21"/>
                <w:szCs w:val="21"/>
              </w:rPr>
              <w:t>团簇模式集成于一把离子枪；</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15.1</w:t>
            </w:r>
            <w:r w:rsidRPr="002B1CEA">
              <w:rPr>
                <w:rFonts w:ascii="Times New Roman" w:hAnsi="宋体"/>
                <w:sz w:val="21"/>
                <w:szCs w:val="21"/>
              </w:rPr>
              <w:t>离子源类型：双模式离子源，既包含单原子模式又包含团簇模式；</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15.2</w:t>
            </w:r>
            <w:r w:rsidRPr="002B1CEA">
              <w:rPr>
                <w:rFonts w:ascii="Times New Roman" w:hAnsi="宋体"/>
                <w:sz w:val="21"/>
                <w:szCs w:val="21"/>
              </w:rPr>
              <w:t>可使用气体：</w:t>
            </w:r>
            <w:r w:rsidRPr="002B1CEA">
              <w:rPr>
                <w:rFonts w:ascii="Times New Roman" w:hAnsi="Times New Roman"/>
                <w:sz w:val="21"/>
                <w:szCs w:val="21"/>
              </w:rPr>
              <w:t>Ar/Ar</w:t>
            </w:r>
            <w:r w:rsidRPr="002B1CEA">
              <w:rPr>
                <w:rFonts w:ascii="Times New Roman" w:hAnsi="宋体"/>
                <w:sz w:val="21"/>
                <w:szCs w:val="21"/>
              </w:rPr>
              <w:t>团簇（</w:t>
            </w:r>
            <w:r w:rsidRPr="002B1CEA">
              <w:rPr>
                <w:rFonts w:ascii="Times New Roman" w:hAnsi="Times New Roman"/>
                <w:sz w:val="21"/>
                <w:szCs w:val="21"/>
              </w:rPr>
              <w:t>XPS</w:t>
            </w:r>
            <w:r w:rsidRPr="002B1CEA">
              <w:rPr>
                <w:rFonts w:ascii="Times New Roman" w:hAnsi="宋体"/>
                <w:sz w:val="21"/>
                <w:szCs w:val="21"/>
              </w:rPr>
              <w:t>深度剖析）</w:t>
            </w:r>
            <w:r w:rsidRPr="002B1CEA">
              <w:rPr>
                <w:rFonts w:ascii="Times New Roman" w:hAnsi="Times New Roman"/>
                <w:sz w:val="21"/>
                <w:szCs w:val="21"/>
              </w:rPr>
              <w:t>/He</w:t>
            </w:r>
            <w:r w:rsidRPr="002B1CEA">
              <w:rPr>
                <w:rFonts w:ascii="Times New Roman" w:hAnsi="宋体"/>
                <w:sz w:val="21"/>
                <w:szCs w:val="21"/>
              </w:rPr>
              <w:t>（离子散射谱，</w:t>
            </w:r>
            <w:r w:rsidRPr="002B1CEA">
              <w:rPr>
                <w:rFonts w:ascii="Times New Roman" w:hAnsi="Times New Roman"/>
                <w:sz w:val="21"/>
                <w:szCs w:val="21"/>
              </w:rPr>
              <w:t>ISS</w:t>
            </w:r>
            <w:r w:rsidRPr="002B1CEA">
              <w:rPr>
                <w:rFonts w:ascii="Times New Roman" w:hAnsi="宋体"/>
                <w:sz w:val="21"/>
                <w:szCs w:val="21"/>
              </w:rPr>
              <w:t>）；</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15.3</w:t>
            </w:r>
            <w:r w:rsidRPr="002B1CEA">
              <w:rPr>
                <w:rFonts w:ascii="Times New Roman" w:hAnsi="宋体"/>
                <w:sz w:val="21"/>
                <w:szCs w:val="21"/>
              </w:rPr>
              <w:t>单</w:t>
            </w:r>
            <w:r w:rsidRPr="002B1CEA">
              <w:rPr>
                <w:rFonts w:ascii="Times New Roman" w:hAnsi="Times New Roman"/>
                <w:sz w:val="21"/>
                <w:szCs w:val="21"/>
              </w:rPr>
              <w:t>Ar</w:t>
            </w:r>
            <w:r w:rsidRPr="002B1CEA">
              <w:rPr>
                <w:rFonts w:ascii="Times New Roman" w:hAnsi="宋体"/>
                <w:sz w:val="21"/>
                <w:szCs w:val="21"/>
              </w:rPr>
              <w:t>离子能量：</w:t>
            </w:r>
            <w:r w:rsidRPr="002B1CEA">
              <w:rPr>
                <w:rFonts w:ascii="Times New Roman" w:hAnsi="Times New Roman"/>
                <w:sz w:val="21"/>
                <w:szCs w:val="21"/>
              </w:rPr>
              <w:t>0.5</w:t>
            </w:r>
            <w:r w:rsidRPr="002B1CEA">
              <w:rPr>
                <w:rFonts w:ascii="Times New Roman" w:hAnsi="宋体"/>
                <w:sz w:val="21"/>
                <w:szCs w:val="21"/>
              </w:rPr>
              <w:t>～</w:t>
            </w:r>
            <w:r w:rsidRPr="002B1CEA">
              <w:rPr>
                <w:rFonts w:ascii="Times New Roman" w:hAnsi="Times New Roman"/>
                <w:sz w:val="21"/>
                <w:szCs w:val="21"/>
              </w:rPr>
              <w:t>4keV</w:t>
            </w:r>
            <w:r w:rsidRPr="002B1CEA">
              <w:rPr>
                <w:rFonts w:ascii="Times New Roman" w:hAnsi="宋体"/>
                <w:sz w:val="21"/>
                <w:szCs w:val="21"/>
              </w:rPr>
              <w:t>；</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 xml:space="preserve">15.4 </w:t>
            </w:r>
            <w:r w:rsidRPr="002B1CEA">
              <w:rPr>
                <w:rFonts w:ascii="Times New Roman" w:hAnsi="宋体"/>
                <w:sz w:val="21"/>
                <w:szCs w:val="21"/>
              </w:rPr>
              <w:t>团簇</w:t>
            </w:r>
            <w:r w:rsidRPr="002B1CEA">
              <w:rPr>
                <w:rFonts w:ascii="Times New Roman" w:hAnsi="Times New Roman"/>
                <w:sz w:val="21"/>
                <w:szCs w:val="21"/>
              </w:rPr>
              <w:t>Ar</w:t>
            </w:r>
            <w:r w:rsidRPr="002B1CEA">
              <w:rPr>
                <w:rFonts w:ascii="Times New Roman" w:hAnsi="宋体"/>
                <w:sz w:val="21"/>
                <w:szCs w:val="21"/>
              </w:rPr>
              <w:t>离子能量：</w:t>
            </w:r>
            <w:r w:rsidRPr="002B1CEA">
              <w:rPr>
                <w:rFonts w:ascii="Times New Roman" w:hAnsi="Times New Roman"/>
                <w:sz w:val="21"/>
                <w:szCs w:val="21"/>
              </w:rPr>
              <w:t>2</w:t>
            </w:r>
            <w:r w:rsidRPr="002B1CEA">
              <w:rPr>
                <w:rFonts w:ascii="Times New Roman" w:hAnsi="宋体"/>
                <w:sz w:val="21"/>
                <w:szCs w:val="21"/>
              </w:rPr>
              <w:t>～</w:t>
            </w:r>
            <w:r w:rsidRPr="002B1CEA">
              <w:rPr>
                <w:rFonts w:ascii="Times New Roman" w:hAnsi="Times New Roman"/>
                <w:sz w:val="21"/>
                <w:szCs w:val="21"/>
              </w:rPr>
              <w:t>8keV</w:t>
            </w:r>
            <w:r w:rsidRPr="002B1CEA">
              <w:rPr>
                <w:rFonts w:ascii="Times New Roman" w:hAnsi="宋体"/>
                <w:sz w:val="21"/>
                <w:szCs w:val="21"/>
              </w:rPr>
              <w:t>；（投标时</w:t>
            </w:r>
            <w:r w:rsidRPr="002B1CEA">
              <w:rPr>
                <w:rFonts w:ascii="Times New Roman" w:hAnsi="宋体" w:hint="eastAsia"/>
                <w:sz w:val="21"/>
                <w:szCs w:val="21"/>
              </w:rPr>
              <w:t>须</w:t>
            </w:r>
            <w:r w:rsidRPr="002B1CEA">
              <w:rPr>
                <w:rFonts w:ascii="Times New Roman" w:hAnsi="宋体"/>
                <w:sz w:val="21"/>
                <w:szCs w:val="21"/>
              </w:rPr>
              <w:t>提供软件界面截图或</w:t>
            </w:r>
            <w:r w:rsidRPr="002B1CEA">
              <w:rPr>
                <w:rFonts w:ascii="Times New Roman" w:hAnsi="宋体"/>
                <w:sz w:val="21"/>
                <w:szCs w:val="21"/>
              </w:rPr>
              <w:lastRenderedPageBreak/>
              <w:t>技术白皮书或者网站链接证明</w:t>
            </w:r>
            <w:r w:rsidRPr="002B1CEA">
              <w:rPr>
                <w:rFonts w:ascii="Times New Roman" w:hAnsi="宋体" w:hint="eastAsia"/>
                <w:sz w:val="21"/>
                <w:szCs w:val="21"/>
              </w:rPr>
              <w:t>截图并加盖投标人电子公章</w:t>
            </w:r>
            <w:r w:rsidRPr="002B1CEA">
              <w:rPr>
                <w:rFonts w:ascii="Times New Roman" w:hAnsi="宋体"/>
                <w:sz w:val="21"/>
                <w:szCs w:val="21"/>
              </w:rPr>
              <w:t>，注明佐证页码）</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15.5</w:t>
            </w:r>
            <w:r w:rsidRPr="002B1CEA">
              <w:rPr>
                <w:rFonts w:ascii="Times New Roman" w:hAnsi="宋体"/>
                <w:sz w:val="21"/>
                <w:szCs w:val="21"/>
              </w:rPr>
              <w:t>团簇</w:t>
            </w:r>
            <w:r w:rsidRPr="002B1CEA">
              <w:rPr>
                <w:rFonts w:ascii="Times New Roman" w:hAnsi="Times New Roman"/>
                <w:sz w:val="21"/>
                <w:szCs w:val="21"/>
              </w:rPr>
              <w:t>Ar</w:t>
            </w:r>
            <w:r w:rsidRPr="002B1CEA">
              <w:rPr>
                <w:rFonts w:ascii="Times New Roman" w:hAnsi="宋体"/>
                <w:sz w:val="21"/>
                <w:szCs w:val="21"/>
              </w:rPr>
              <w:t>离子个数：</w:t>
            </w:r>
            <w:r w:rsidRPr="002B1CEA">
              <w:rPr>
                <w:rFonts w:hint="eastAsia"/>
                <w:szCs w:val="21"/>
              </w:rPr>
              <w:t>≥</w:t>
            </w:r>
            <w:r w:rsidRPr="002B1CEA">
              <w:rPr>
                <w:rFonts w:ascii="Times New Roman" w:hAnsi="Times New Roman"/>
                <w:sz w:val="21"/>
                <w:szCs w:val="21"/>
              </w:rPr>
              <w:t>1500</w:t>
            </w:r>
            <w:r w:rsidRPr="002B1CEA">
              <w:rPr>
                <w:rFonts w:ascii="Times New Roman" w:hAnsi="宋体"/>
                <w:sz w:val="21"/>
                <w:szCs w:val="21"/>
              </w:rPr>
              <w:t>个</w:t>
            </w:r>
            <w:r w:rsidRPr="002B1CEA">
              <w:rPr>
                <w:rFonts w:ascii="Times New Roman" w:hAnsi="Times New Roman"/>
                <w:sz w:val="21"/>
                <w:szCs w:val="21"/>
              </w:rPr>
              <w:t>Ar</w:t>
            </w:r>
            <w:r w:rsidRPr="002B1CEA">
              <w:rPr>
                <w:rFonts w:ascii="Times New Roman" w:hAnsi="宋体"/>
                <w:sz w:val="21"/>
                <w:szCs w:val="21"/>
              </w:rPr>
              <w:t>；</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15.6 </w:t>
            </w:r>
            <w:r w:rsidRPr="002B1CEA">
              <w:rPr>
                <w:rFonts w:ascii="Times New Roman" w:hAnsi="宋体"/>
                <w:sz w:val="21"/>
                <w:szCs w:val="21"/>
              </w:rPr>
              <w:t>气体控制：软件控制，配套高精度进气阀门和差分真空抽气系统。</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16.</w:t>
            </w:r>
            <w:r w:rsidRPr="002B1CEA">
              <w:rPr>
                <w:rFonts w:ascii="Times New Roman" w:hAnsi="宋体"/>
                <w:sz w:val="21"/>
                <w:szCs w:val="21"/>
              </w:rPr>
              <w:t>原位光催化附件</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16.1</w:t>
            </w:r>
            <w:r w:rsidRPr="002B1CEA">
              <w:rPr>
                <w:rFonts w:ascii="Times New Roman" w:hAnsi="宋体"/>
                <w:sz w:val="21"/>
                <w:szCs w:val="21"/>
              </w:rPr>
              <w:t>光纤引入分析室，纤芯直径</w:t>
            </w:r>
            <w:r w:rsidRPr="002B1CEA">
              <w:rPr>
                <w:rFonts w:hint="eastAsia"/>
                <w:szCs w:val="21"/>
              </w:rPr>
              <w:t>≥</w:t>
            </w:r>
            <w:r w:rsidRPr="002B1CEA">
              <w:rPr>
                <w:rFonts w:ascii="Times New Roman" w:hAnsi="Times New Roman"/>
                <w:sz w:val="21"/>
                <w:szCs w:val="21"/>
              </w:rPr>
              <w:t>1000um</w:t>
            </w:r>
            <w:r w:rsidRPr="002B1CEA">
              <w:rPr>
                <w:rFonts w:ascii="Times New Roman" w:hAnsi="宋体"/>
                <w:sz w:val="21"/>
                <w:szCs w:val="21"/>
              </w:rPr>
              <w:t>，波长范围不小于</w:t>
            </w:r>
            <w:r w:rsidRPr="002B1CEA">
              <w:rPr>
                <w:rFonts w:ascii="Times New Roman" w:hAnsi="Times New Roman"/>
                <w:sz w:val="21"/>
                <w:szCs w:val="21"/>
              </w:rPr>
              <w:t>200-1100nm</w:t>
            </w:r>
            <w:r w:rsidRPr="002B1CEA">
              <w:rPr>
                <w:rFonts w:ascii="Times New Roman" w:hAnsi="宋体"/>
                <w:sz w:val="21"/>
                <w:szCs w:val="21"/>
              </w:rPr>
              <w:t>；</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16.2</w:t>
            </w:r>
            <w:r w:rsidRPr="002B1CEA">
              <w:rPr>
                <w:rFonts w:ascii="Times New Roman" w:hAnsi="宋体"/>
                <w:sz w:val="21"/>
                <w:szCs w:val="21"/>
              </w:rPr>
              <w:t>使用真空度</w:t>
            </w:r>
            <w:r w:rsidRPr="002B1CEA">
              <w:rPr>
                <w:rFonts w:hint="eastAsia"/>
                <w:szCs w:val="21"/>
              </w:rPr>
              <w:t>≤</w:t>
            </w:r>
            <w:r w:rsidRPr="002B1CEA">
              <w:rPr>
                <w:rFonts w:ascii="Times New Roman" w:hAnsi="Times New Roman"/>
                <w:sz w:val="21"/>
                <w:szCs w:val="21"/>
              </w:rPr>
              <w:t xml:space="preserve">1.33×10 </w:t>
            </w:r>
            <w:r w:rsidRPr="002B1CEA">
              <w:rPr>
                <w:rFonts w:ascii="Times New Roman" w:hAnsi="Times New Roman"/>
                <w:sz w:val="24"/>
                <w:szCs w:val="24"/>
                <w:vertAlign w:val="superscript"/>
              </w:rPr>
              <w:t>-8</w:t>
            </w:r>
            <w:r w:rsidRPr="002B1CEA">
              <w:rPr>
                <w:rFonts w:ascii="Times New Roman" w:hAnsi="Times New Roman"/>
                <w:sz w:val="21"/>
                <w:szCs w:val="21"/>
              </w:rPr>
              <w:t>Pa</w:t>
            </w:r>
            <w:r w:rsidRPr="002B1CEA">
              <w:rPr>
                <w:rFonts w:ascii="Times New Roman" w:hAnsi="宋体"/>
                <w:sz w:val="21"/>
                <w:szCs w:val="21"/>
              </w:rPr>
              <w:t>，可耐</w:t>
            </w:r>
            <w:r w:rsidRPr="002B1CEA">
              <w:rPr>
                <w:rFonts w:hint="eastAsia"/>
                <w:szCs w:val="21"/>
              </w:rPr>
              <w:t>≥</w:t>
            </w:r>
            <w:r w:rsidRPr="002B1CEA">
              <w:rPr>
                <w:rFonts w:ascii="Times New Roman" w:hAnsi="Times New Roman"/>
                <w:sz w:val="21"/>
                <w:szCs w:val="21"/>
              </w:rPr>
              <w:t>120°C</w:t>
            </w:r>
            <w:r w:rsidRPr="002B1CEA">
              <w:rPr>
                <w:rFonts w:ascii="Times New Roman" w:hAnsi="宋体"/>
                <w:sz w:val="21"/>
                <w:szCs w:val="21"/>
              </w:rPr>
              <w:t>烘烤；</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16.3</w:t>
            </w:r>
            <w:r w:rsidRPr="002B1CEA">
              <w:rPr>
                <w:rFonts w:ascii="Times New Roman" w:hAnsi="宋体"/>
                <w:sz w:val="21"/>
                <w:szCs w:val="21"/>
              </w:rPr>
              <w:t>通过法兰与</w:t>
            </w:r>
            <w:r w:rsidRPr="002B1CEA">
              <w:rPr>
                <w:rFonts w:ascii="Times New Roman" w:hAnsi="Times New Roman"/>
                <w:sz w:val="21"/>
                <w:szCs w:val="21"/>
              </w:rPr>
              <w:t>XPS</w:t>
            </w:r>
            <w:r w:rsidRPr="002B1CEA">
              <w:rPr>
                <w:rFonts w:ascii="Times New Roman" w:hAnsi="宋体"/>
                <w:sz w:val="21"/>
                <w:szCs w:val="21"/>
              </w:rPr>
              <w:t>分析室链接，便于拆卸；</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17.</w:t>
            </w:r>
            <w:r w:rsidRPr="002B1CEA">
              <w:rPr>
                <w:rFonts w:ascii="Times New Roman" w:hAnsi="宋体"/>
                <w:sz w:val="21"/>
                <w:szCs w:val="21"/>
              </w:rPr>
              <w:t>高温催化反应池</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17.1</w:t>
            </w:r>
            <w:r w:rsidRPr="002B1CEA">
              <w:rPr>
                <w:rFonts w:ascii="Times New Roman" w:hAnsi="宋体"/>
                <w:sz w:val="21"/>
                <w:szCs w:val="21"/>
              </w:rPr>
              <w:t>类型：外挂于分析室上的独立真空室，有独立的涡轮分子泵和旋转泵组成的抽空系统，与分析室之间有隔离阀门，确保反应池使用或故障时不影响正常进样和分析；</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17.2</w:t>
            </w:r>
            <w:r w:rsidRPr="002B1CEA">
              <w:rPr>
                <w:rFonts w:ascii="Times New Roman" w:hAnsi="宋体"/>
                <w:sz w:val="21"/>
                <w:szCs w:val="21"/>
              </w:rPr>
              <w:t>真空腔：耐压不锈钢制造；</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17.3</w:t>
            </w:r>
            <w:r w:rsidRPr="002B1CEA">
              <w:rPr>
                <w:rFonts w:ascii="Times New Roman" w:hAnsi="宋体"/>
                <w:sz w:val="21"/>
                <w:szCs w:val="21"/>
              </w:rPr>
              <w:t>反应釜：惰性石英制造，防止反应釜参与催化反应；</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17.4</w:t>
            </w:r>
            <w:r w:rsidRPr="002B1CEA">
              <w:rPr>
                <w:rFonts w:ascii="Times New Roman" w:hAnsi="宋体"/>
                <w:sz w:val="21"/>
                <w:szCs w:val="21"/>
              </w:rPr>
              <w:t>加热方式：红外辐射加热，确保反应气体和催化剂同步加热；</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17.5</w:t>
            </w:r>
            <w:r w:rsidRPr="002B1CEA">
              <w:rPr>
                <w:rFonts w:ascii="Times New Roman" w:hAnsi="宋体"/>
                <w:sz w:val="21"/>
                <w:szCs w:val="21"/>
              </w:rPr>
              <w:t>样品装载：石英样品座，防止样品座参与催化反应；</w:t>
            </w:r>
          </w:p>
          <w:p w:rsidR="00A42A3A" w:rsidRPr="002B1CEA" w:rsidRDefault="00DE0559">
            <w:pPr>
              <w:pStyle w:val="2"/>
              <w:spacing w:line="360" w:lineRule="exact"/>
              <w:ind w:firstLineChars="250" w:firstLine="430"/>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17.6</w:t>
            </w:r>
            <w:r w:rsidRPr="002B1CEA">
              <w:rPr>
                <w:rFonts w:ascii="Times New Roman" w:hAnsi="宋体"/>
                <w:sz w:val="21"/>
                <w:szCs w:val="21"/>
              </w:rPr>
              <w:t>温度和压力：</w:t>
            </w:r>
            <w:r w:rsidRPr="002B1CEA">
              <w:rPr>
                <w:rFonts w:ascii="Times New Roman" w:hAnsi="Times New Roman"/>
                <w:sz w:val="21"/>
                <w:szCs w:val="21"/>
              </w:rPr>
              <w:t>1000</w:t>
            </w:r>
            <w:r w:rsidRPr="002B1CEA">
              <w:rPr>
                <w:rFonts w:ascii="Times New Roman" w:hAnsi="宋体"/>
                <w:sz w:val="21"/>
                <w:szCs w:val="21"/>
              </w:rPr>
              <w:t>℃压力</w:t>
            </w:r>
            <w:r w:rsidRPr="002B1CEA">
              <w:rPr>
                <w:rFonts w:hint="eastAsia"/>
                <w:szCs w:val="21"/>
              </w:rPr>
              <w:t>≥</w:t>
            </w:r>
            <w:r w:rsidRPr="002B1CEA">
              <w:rPr>
                <w:rFonts w:ascii="Times New Roman" w:hAnsi="Times New Roman"/>
                <w:sz w:val="21"/>
                <w:szCs w:val="21"/>
              </w:rPr>
              <w:t>1*106 Pa</w:t>
            </w:r>
            <w:r w:rsidRPr="002B1CEA">
              <w:rPr>
                <w:rFonts w:ascii="Times New Roman" w:hAnsi="宋体"/>
                <w:sz w:val="21"/>
                <w:szCs w:val="21"/>
              </w:rPr>
              <w:t>，</w:t>
            </w:r>
            <w:r w:rsidRPr="002B1CEA">
              <w:rPr>
                <w:rFonts w:ascii="Times New Roman" w:hAnsi="Times New Roman"/>
                <w:sz w:val="21"/>
                <w:szCs w:val="21"/>
              </w:rPr>
              <w:t>800</w:t>
            </w:r>
            <w:r w:rsidRPr="002B1CEA">
              <w:rPr>
                <w:rFonts w:ascii="Times New Roman" w:hAnsi="宋体"/>
                <w:sz w:val="21"/>
                <w:szCs w:val="21"/>
              </w:rPr>
              <w:t>℃压力</w:t>
            </w:r>
            <w:r w:rsidRPr="002B1CEA">
              <w:rPr>
                <w:rFonts w:hint="eastAsia"/>
                <w:szCs w:val="21"/>
              </w:rPr>
              <w:t>≥</w:t>
            </w:r>
            <w:r w:rsidRPr="002B1CEA">
              <w:rPr>
                <w:rFonts w:ascii="Times New Roman" w:hAnsi="Times New Roman"/>
                <w:sz w:val="21"/>
                <w:szCs w:val="21"/>
              </w:rPr>
              <w:t>2*106 Pa</w:t>
            </w:r>
            <w:r w:rsidRPr="002B1CEA">
              <w:rPr>
                <w:rFonts w:ascii="Times New Roman" w:hAnsi="宋体"/>
                <w:sz w:val="21"/>
                <w:szCs w:val="21"/>
              </w:rPr>
              <w:t>，</w:t>
            </w:r>
            <w:r w:rsidRPr="002B1CEA">
              <w:rPr>
                <w:rFonts w:ascii="Times New Roman" w:hAnsi="Times New Roman"/>
                <w:sz w:val="21"/>
                <w:szCs w:val="21"/>
              </w:rPr>
              <w:t>300</w:t>
            </w:r>
            <w:r w:rsidRPr="002B1CEA">
              <w:rPr>
                <w:rFonts w:ascii="Times New Roman" w:hAnsi="宋体"/>
                <w:sz w:val="21"/>
                <w:szCs w:val="21"/>
              </w:rPr>
              <w:t>℃压力</w:t>
            </w:r>
            <w:r w:rsidRPr="002B1CEA">
              <w:rPr>
                <w:rFonts w:hint="eastAsia"/>
                <w:szCs w:val="21"/>
              </w:rPr>
              <w:t>≥</w:t>
            </w:r>
            <w:r w:rsidRPr="002B1CEA">
              <w:rPr>
                <w:rFonts w:ascii="Times New Roman" w:hAnsi="Times New Roman"/>
                <w:sz w:val="21"/>
                <w:szCs w:val="21"/>
              </w:rPr>
              <w:t>3*106 Pa</w:t>
            </w:r>
            <w:r w:rsidRPr="002B1CEA">
              <w:rPr>
                <w:rFonts w:ascii="Times New Roman" w:hAnsi="宋体"/>
                <w:sz w:val="21"/>
                <w:szCs w:val="21"/>
              </w:rPr>
              <w:t>（投标时</w:t>
            </w:r>
            <w:r w:rsidRPr="002B1CEA">
              <w:rPr>
                <w:rFonts w:ascii="Times New Roman" w:hAnsi="宋体" w:hint="eastAsia"/>
                <w:sz w:val="21"/>
                <w:szCs w:val="21"/>
              </w:rPr>
              <w:t>须</w:t>
            </w:r>
            <w:r w:rsidRPr="002B1CEA">
              <w:rPr>
                <w:rFonts w:ascii="Times New Roman" w:hAnsi="宋体"/>
                <w:sz w:val="21"/>
                <w:szCs w:val="21"/>
              </w:rPr>
              <w:t>提供软件界面截图或技术白皮书或者网站链接证明</w:t>
            </w:r>
            <w:r w:rsidRPr="002B1CEA">
              <w:rPr>
                <w:rFonts w:ascii="Times New Roman" w:hAnsi="宋体" w:hint="eastAsia"/>
                <w:sz w:val="21"/>
                <w:szCs w:val="21"/>
              </w:rPr>
              <w:t>截图并加盖投标人电子公章</w:t>
            </w:r>
            <w:r w:rsidRPr="002B1CEA">
              <w:rPr>
                <w:rFonts w:ascii="Times New Roman" w:hAnsi="宋体"/>
                <w:sz w:val="21"/>
                <w:szCs w:val="21"/>
              </w:rPr>
              <w:t>，注明佐证页码）；</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17.7</w:t>
            </w:r>
            <w:r w:rsidRPr="002B1CEA">
              <w:rPr>
                <w:rFonts w:ascii="Times New Roman" w:hAnsi="宋体"/>
                <w:sz w:val="21"/>
                <w:szCs w:val="21"/>
              </w:rPr>
              <w:t>可使用气体：</w:t>
            </w:r>
            <w:r w:rsidRPr="002B1CEA">
              <w:rPr>
                <w:rFonts w:ascii="Times New Roman" w:hAnsi="Times New Roman"/>
                <w:sz w:val="21"/>
                <w:szCs w:val="21"/>
              </w:rPr>
              <w:t>H2</w:t>
            </w:r>
            <w:r w:rsidRPr="002B1CEA">
              <w:rPr>
                <w:rFonts w:ascii="Times New Roman" w:hAnsi="宋体"/>
                <w:sz w:val="21"/>
                <w:szCs w:val="21"/>
              </w:rPr>
              <w:t>，</w:t>
            </w:r>
            <w:r w:rsidRPr="002B1CEA">
              <w:rPr>
                <w:rFonts w:ascii="Times New Roman" w:hAnsi="Times New Roman"/>
                <w:sz w:val="21"/>
                <w:szCs w:val="21"/>
              </w:rPr>
              <w:t>O2</w:t>
            </w:r>
            <w:r w:rsidRPr="002B1CEA">
              <w:rPr>
                <w:rFonts w:ascii="Times New Roman" w:hAnsi="宋体"/>
                <w:sz w:val="21"/>
                <w:szCs w:val="21"/>
              </w:rPr>
              <w:t>，</w:t>
            </w:r>
            <w:r w:rsidRPr="002B1CEA">
              <w:rPr>
                <w:rFonts w:ascii="Times New Roman" w:hAnsi="Times New Roman"/>
                <w:sz w:val="21"/>
                <w:szCs w:val="21"/>
              </w:rPr>
              <w:t>H2O</w:t>
            </w:r>
            <w:r w:rsidRPr="002B1CEA">
              <w:rPr>
                <w:rFonts w:ascii="Times New Roman" w:hAnsi="宋体"/>
                <w:sz w:val="21"/>
                <w:szCs w:val="21"/>
              </w:rPr>
              <w:t>，</w:t>
            </w:r>
            <w:r w:rsidRPr="002B1CEA">
              <w:rPr>
                <w:rFonts w:ascii="Times New Roman" w:hAnsi="Times New Roman"/>
                <w:sz w:val="21"/>
                <w:szCs w:val="21"/>
              </w:rPr>
              <w:t>CO</w:t>
            </w:r>
            <w:r w:rsidRPr="002B1CEA">
              <w:rPr>
                <w:rFonts w:ascii="Times New Roman" w:hAnsi="宋体"/>
                <w:sz w:val="21"/>
                <w:szCs w:val="21"/>
              </w:rPr>
              <w:t>，</w:t>
            </w:r>
            <w:r w:rsidRPr="002B1CEA">
              <w:rPr>
                <w:rFonts w:ascii="Times New Roman" w:hAnsi="Times New Roman"/>
                <w:sz w:val="21"/>
                <w:szCs w:val="21"/>
              </w:rPr>
              <w:t>CO2</w:t>
            </w:r>
            <w:r w:rsidRPr="002B1CEA">
              <w:rPr>
                <w:rFonts w:ascii="Times New Roman" w:hAnsi="宋体"/>
                <w:sz w:val="21"/>
                <w:szCs w:val="21"/>
              </w:rPr>
              <w:t>，</w:t>
            </w:r>
            <w:r w:rsidRPr="002B1CEA">
              <w:rPr>
                <w:rFonts w:ascii="Times New Roman" w:hAnsi="Times New Roman"/>
                <w:sz w:val="21"/>
                <w:szCs w:val="21"/>
              </w:rPr>
              <w:t>CH4</w:t>
            </w:r>
            <w:r w:rsidRPr="002B1CEA">
              <w:rPr>
                <w:rFonts w:ascii="Times New Roman" w:hAnsi="宋体"/>
                <w:sz w:val="21"/>
                <w:szCs w:val="21"/>
              </w:rPr>
              <w:t>，真空系统与主机同一厂家，方便维护；</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17.8</w:t>
            </w:r>
            <w:r w:rsidRPr="002B1CEA">
              <w:rPr>
                <w:rFonts w:ascii="Times New Roman" w:hAnsi="宋体"/>
                <w:sz w:val="21"/>
                <w:szCs w:val="21"/>
              </w:rPr>
              <w:t>控温方式：程序控温，有介于反应釜和真空腔外壁之间的水冷封套，确保高温反应时整个装置处于低温状态，人体无害；</w:t>
            </w:r>
          </w:p>
          <w:p w:rsidR="00A42A3A" w:rsidRPr="002B1CEA" w:rsidRDefault="00DE0559">
            <w:pPr>
              <w:pStyle w:val="2"/>
              <w:spacing w:line="360" w:lineRule="exact"/>
              <w:ind w:firstLine="344"/>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17.9</w:t>
            </w:r>
            <w:r w:rsidRPr="002B1CEA">
              <w:rPr>
                <w:rFonts w:ascii="Times New Roman" w:hAnsi="宋体"/>
                <w:sz w:val="21"/>
                <w:szCs w:val="21"/>
              </w:rPr>
              <w:t>带有催化反应气体泄压阀，如压力过高，在催化和温度进行的同时，自动泄压，防止爆炸</w:t>
            </w:r>
            <w:r w:rsidRPr="002B1CEA">
              <w:rPr>
                <w:rFonts w:ascii="Times New Roman" w:hAnsi="宋体" w:hint="eastAsia"/>
                <w:sz w:val="21"/>
                <w:szCs w:val="21"/>
              </w:rPr>
              <w:t>（提供证明图片或者装置原理说明文件</w:t>
            </w:r>
            <w:r w:rsidRPr="002B1CEA">
              <w:rPr>
                <w:rFonts w:ascii="Times New Roman" w:hAnsi="宋体" w:hint="eastAsia"/>
                <w:sz w:val="21"/>
                <w:szCs w:val="21"/>
              </w:rPr>
              <w:t>/</w:t>
            </w:r>
            <w:r w:rsidRPr="002B1CEA">
              <w:rPr>
                <w:rFonts w:ascii="Times New Roman" w:hAnsi="宋体" w:hint="eastAsia"/>
                <w:sz w:val="21"/>
                <w:szCs w:val="21"/>
              </w:rPr>
              <w:t>截图并加盖投标人电子公章，注明佐证页码），</w:t>
            </w:r>
            <w:r w:rsidRPr="002B1CEA">
              <w:rPr>
                <w:rFonts w:ascii="Times New Roman" w:hAnsi="宋体"/>
                <w:sz w:val="21"/>
                <w:szCs w:val="21"/>
              </w:rPr>
              <w:t>与主机同一厂家，方便维护和仪器控制，以及采集数据同步。</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18.</w:t>
            </w:r>
            <w:r w:rsidRPr="002B1CEA">
              <w:rPr>
                <w:rFonts w:ascii="Times New Roman" w:hAnsi="宋体"/>
                <w:sz w:val="21"/>
                <w:szCs w:val="21"/>
              </w:rPr>
              <w:t>加热制冷附件：</w:t>
            </w:r>
          </w:p>
          <w:p w:rsidR="00A42A3A" w:rsidRPr="002B1CEA" w:rsidRDefault="00DE0559">
            <w:pPr>
              <w:pStyle w:val="2"/>
              <w:spacing w:line="360" w:lineRule="exact"/>
              <w:ind w:firstLine="344"/>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18.1</w:t>
            </w:r>
            <w:r w:rsidRPr="002B1CEA">
              <w:rPr>
                <w:rFonts w:ascii="Times New Roman" w:hAnsi="宋体"/>
                <w:sz w:val="21"/>
                <w:szCs w:val="21"/>
              </w:rPr>
              <w:t>进样室加热制冷，加热制冷装置温度控制范围：</w:t>
            </w:r>
            <w:r w:rsidRPr="002B1CEA">
              <w:rPr>
                <w:rFonts w:ascii="Times New Roman" w:hAnsi="Times New Roman"/>
                <w:sz w:val="21"/>
                <w:szCs w:val="21"/>
              </w:rPr>
              <w:t>-150</w:t>
            </w:r>
            <w:r w:rsidRPr="002B1CEA">
              <w:rPr>
                <w:rFonts w:ascii="Times New Roman" w:hAnsi="宋体"/>
                <w:sz w:val="21"/>
                <w:szCs w:val="21"/>
              </w:rPr>
              <w:t>℃～</w:t>
            </w:r>
            <w:r w:rsidRPr="002B1CEA">
              <w:rPr>
                <w:rFonts w:ascii="Times New Roman" w:hAnsi="Times New Roman"/>
                <w:sz w:val="21"/>
                <w:szCs w:val="21"/>
              </w:rPr>
              <w:t>800</w:t>
            </w:r>
            <w:r w:rsidRPr="002B1CEA">
              <w:rPr>
                <w:rFonts w:ascii="Times New Roman" w:hAnsi="宋体"/>
                <w:sz w:val="21"/>
                <w:szCs w:val="21"/>
              </w:rPr>
              <w:t>℃；</w:t>
            </w:r>
          </w:p>
          <w:p w:rsidR="00A42A3A" w:rsidRPr="002B1CEA" w:rsidRDefault="00DE0559">
            <w:pPr>
              <w:pStyle w:val="2"/>
              <w:spacing w:line="360" w:lineRule="exact"/>
              <w:ind w:firstLine="344"/>
              <w:jc w:val="left"/>
              <w:rPr>
                <w:rFonts w:ascii="Times New Roman" w:hAnsi="Times New Roman"/>
                <w:sz w:val="21"/>
                <w:szCs w:val="21"/>
              </w:rPr>
            </w:pPr>
            <w:r w:rsidRPr="002B1CEA">
              <w:rPr>
                <w:rFonts w:hAnsi="宋体" w:cs="宋体" w:hint="eastAsia"/>
                <w:szCs w:val="21"/>
              </w:rPr>
              <w:t>▲</w:t>
            </w:r>
            <w:r w:rsidRPr="002B1CEA">
              <w:rPr>
                <w:rFonts w:ascii="Times New Roman" w:hAnsi="Times New Roman"/>
                <w:sz w:val="21"/>
                <w:szCs w:val="21"/>
              </w:rPr>
              <w:t>18.2</w:t>
            </w:r>
            <w:r w:rsidRPr="002B1CEA">
              <w:rPr>
                <w:rFonts w:ascii="Times New Roman" w:hAnsi="宋体"/>
                <w:sz w:val="21"/>
                <w:szCs w:val="21"/>
              </w:rPr>
              <w:t>分析室加热制冷，加热制冷装置温度控制范围：</w:t>
            </w:r>
            <w:r w:rsidRPr="002B1CEA">
              <w:rPr>
                <w:rFonts w:ascii="Times New Roman" w:hAnsi="Times New Roman"/>
                <w:sz w:val="21"/>
                <w:szCs w:val="21"/>
              </w:rPr>
              <w:t>-150</w:t>
            </w:r>
            <w:r w:rsidRPr="002B1CEA">
              <w:rPr>
                <w:rFonts w:ascii="Times New Roman" w:hAnsi="宋体"/>
                <w:sz w:val="21"/>
                <w:szCs w:val="21"/>
              </w:rPr>
              <w:t>℃～</w:t>
            </w:r>
            <w:r w:rsidRPr="002B1CEA">
              <w:rPr>
                <w:rFonts w:ascii="Times New Roman" w:hAnsi="Times New Roman"/>
                <w:sz w:val="21"/>
                <w:szCs w:val="21"/>
              </w:rPr>
              <w:t>800</w:t>
            </w:r>
            <w:r w:rsidRPr="002B1CEA">
              <w:rPr>
                <w:rFonts w:ascii="Times New Roman" w:hAnsi="宋体"/>
                <w:sz w:val="21"/>
                <w:szCs w:val="21"/>
              </w:rPr>
              <w:t>℃。</w:t>
            </w:r>
          </w:p>
          <w:p w:rsidR="00A42A3A" w:rsidRPr="002B1CEA" w:rsidRDefault="00DE0559" w:rsidP="007530F6">
            <w:pPr>
              <w:pStyle w:val="2"/>
              <w:keepNext/>
              <w:keepLines/>
              <w:spacing w:beforeLines="30" w:afterLines="30" w:line="360" w:lineRule="exact"/>
              <w:ind w:firstLineChars="100" w:firstLine="172"/>
              <w:jc w:val="left"/>
              <w:outlineLvl w:val="1"/>
              <w:rPr>
                <w:rFonts w:ascii="Times New Roman" w:eastAsia="黑体" w:hAnsi="Times New Roman"/>
                <w:b/>
                <w:bCs/>
                <w:sz w:val="21"/>
                <w:szCs w:val="21"/>
              </w:rPr>
            </w:pPr>
            <w:r w:rsidRPr="002B1CEA">
              <w:rPr>
                <w:rFonts w:hAnsi="宋体" w:cs="宋体" w:hint="eastAsia"/>
                <w:szCs w:val="21"/>
              </w:rPr>
              <w:t>▲</w:t>
            </w:r>
            <w:r w:rsidRPr="002B1CEA">
              <w:rPr>
                <w:rFonts w:ascii="Times New Roman" w:hAnsi="Times New Roman"/>
                <w:sz w:val="21"/>
                <w:szCs w:val="21"/>
              </w:rPr>
              <w:t xml:space="preserve">19. </w:t>
            </w:r>
            <w:r w:rsidRPr="002B1CEA">
              <w:rPr>
                <w:rFonts w:ascii="Times New Roman" w:hAnsi="宋体"/>
                <w:sz w:val="21"/>
                <w:szCs w:val="21"/>
              </w:rPr>
              <w:t>真空样品转移仓：气氛敏感样品的保护性转移，制造商为</w:t>
            </w:r>
            <w:r w:rsidRPr="002B1CEA">
              <w:rPr>
                <w:rFonts w:ascii="Times New Roman" w:hAnsi="Times New Roman"/>
                <w:sz w:val="21"/>
                <w:szCs w:val="21"/>
              </w:rPr>
              <w:t>XPS</w:t>
            </w:r>
            <w:r w:rsidRPr="002B1CEA">
              <w:rPr>
                <w:rFonts w:ascii="Times New Roman" w:hAnsi="宋体"/>
                <w:sz w:val="21"/>
                <w:szCs w:val="21"/>
              </w:rPr>
              <w:t>主机原厂；可抽真空，可充保护性气体，进样室专用法兰口连接。</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20.</w:t>
            </w:r>
            <w:r w:rsidRPr="002B1CEA">
              <w:rPr>
                <w:rFonts w:ascii="Times New Roman" w:hAnsi="宋体"/>
                <w:sz w:val="21"/>
                <w:szCs w:val="21"/>
              </w:rPr>
              <w:t>冷却水系统：满足阳极靶、涡轮分子泵、磁透镜和石英单色器冷却需要。</w:t>
            </w:r>
          </w:p>
          <w:p w:rsidR="00A42A3A" w:rsidRPr="002B1CEA" w:rsidRDefault="00DE0559" w:rsidP="007530F6">
            <w:pPr>
              <w:pStyle w:val="2"/>
              <w:spacing w:beforeLines="30" w:afterLines="30" w:line="360" w:lineRule="exact"/>
              <w:ind w:firstLineChars="100" w:firstLine="202"/>
              <w:jc w:val="left"/>
              <w:rPr>
                <w:rFonts w:ascii="Times New Roman" w:hAnsi="Times New Roman"/>
                <w:sz w:val="21"/>
                <w:szCs w:val="21"/>
              </w:rPr>
            </w:pPr>
            <w:r w:rsidRPr="002B1CEA">
              <w:rPr>
                <w:rFonts w:ascii="Times New Roman" w:hAnsi="Times New Roman"/>
                <w:sz w:val="21"/>
                <w:szCs w:val="21"/>
              </w:rPr>
              <w:t>21.</w:t>
            </w:r>
            <w:r w:rsidRPr="002B1CEA">
              <w:rPr>
                <w:rFonts w:ascii="Times New Roman" w:hAnsi="宋体"/>
                <w:sz w:val="21"/>
                <w:szCs w:val="21"/>
              </w:rPr>
              <w:t>不间断电源和隔离变压器</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lastRenderedPageBreak/>
              <w:t xml:space="preserve">21.1 </w:t>
            </w:r>
            <w:r w:rsidRPr="002B1CEA">
              <w:rPr>
                <w:rFonts w:ascii="Times New Roman" w:hAnsi="宋体"/>
                <w:sz w:val="21"/>
                <w:szCs w:val="21"/>
              </w:rPr>
              <w:t>不间断电源：保证仪器持续运行两小时的不间断电源；</w:t>
            </w:r>
            <w:r w:rsidRPr="002B1CEA">
              <w:rPr>
                <w:rFonts w:ascii="Times New Roman" w:hAnsi="Times New Roman"/>
                <w:sz w:val="21"/>
                <w:szCs w:val="21"/>
              </w:rPr>
              <w:t xml:space="preserve"> </w:t>
            </w:r>
          </w:p>
          <w:p w:rsidR="00A42A3A" w:rsidRPr="002B1CEA" w:rsidRDefault="00DE0559">
            <w:pPr>
              <w:pStyle w:val="2"/>
              <w:spacing w:line="360" w:lineRule="exact"/>
              <w:ind w:firstLineChars="300" w:firstLine="606"/>
              <w:jc w:val="left"/>
              <w:rPr>
                <w:rFonts w:ascii="Times New Roman" w:hAnsi="Times New Roman"/>
                <w:sz w:val="21"/>
                <w:szCs w:val="21"/>
              </w:rPr>
            </w:pPr>
            <w:r w:rsidRPr="002B1CEA">
              <w:rPr>
                <w:rFonts w:ascii="Times New Roman" w:hAnsi="Times New Roman"/>
                <w:sz w:val="21"/>
                <w:szCs w:val="21"/>
              </w:rPr>
              <w:t xml:space="preserve">21.2 </w:t>
            </w:r>
            <w:r w:rsidRPr="002B1CEA">
              <w:rPr>
                <w:rFonts w:ascii="Times New Roman" w:hAnsi="宋体"/>
                <w:sz w:val="21"/>
                <w:szCs w:val="21"/>
              </w:rPr>
              <w:t>隔离变压器：确保仪器正常工作的外电源隔离变压器一套。</w:t>
            </w:r>
          </w:p>
          <w:p w:rsidR="00A42A3A" w:rsidRPr="002B1CEA" w:rsidRDefault="00DE0559">
            <w:pPr>
              <w:pStyle w:val="2"/>
              <w:spacing w:line="360" w:lineRule="exact"/>
              <w:ind w:firstLineChars="0" w:firstLine="0"/>
              <w:jc w:val="left"/>
              <w:rPr>
                <w:rFonts w:ascii="Times New Roman" w:hAnsi="Times New Roman"/>
                <w:b/>
                <w:sz w:val="21"/>
                <w:szCs w:val="21"/>
              </w:rPr>
            </w:pPr>
            <w:r w:rsidRPr="002B1CEA">
              <w:rPr>
                <w:rFonts w:ascii="Times New Roman" w:hAnsi="Times New Roman"/>
                <w:b/>
                <w:sz w:val="21"/>
                <w:szCs w:val="21"/>
              </w:rPr>
              <w:t>二、</w:t>
            </w:r>
            <w:r w:rsidRPr="002B1CEA">
              <w:rPr>
                <w:rFonts w:ascii="Times New Roman" w:hAnsi="宋体"/>
                <w:b/>
                <w:sz w:val="21"/>
                <w:szCs w:val="21"/>
              </w:rPr>
              <w:t>配置清单：</w:t>
            </w:r>
            <w:r w:rsidRPr="002B1CEA">
              <w:rPr>
                <w:rFonts w:ascii="Times New Roman" w:hAnsi="Times New Roman"/>
                <w:b/>
                <w:sz w:val="21"/>
                <w:szCs w:val="21"/>
              </w:rPr>
              <w:t xml:space="preserve"> </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w:t>
            </w:r>
            <w:r w:rsidRPr="002B1CEA">
              <w:rPr>
                <w:rFonts w:ascii="Times New Roman" w:hAnsi="宋体"/>
                <w:sz w:val="21"/>
                <w:szCs w:val="21"/>
              </w:rPr>
              <w:t>、真空系统</w:t>
            </w:r>
            <w:r w:rsidRPr="002B1CEA">
              <w:rPr>
                <w:rFonts w:ascii="Times New Roman" w:hAnsi="Times New Roman"/>
                <w:sz w:val="21"/>
                <w:szCs w:val="21"/>
              </w:rPr>
              <w:t xml:space="preserve"> 1</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2</w:t>
            </w:r>
            <w:r w:rsidRPr="002B1CEA">
              <w:rPr>
                <w:rFonts w:ascii="Times New Roman" w:hAnsi="宋体"/>
                <w:sz w:val="21"/>
                <w:szCs w:val="21"/>
              </w:rPr>
              <w:t>、</w:t>
            </w:r>
            <w:r w:rsidRPr="002B1CEA">
              <w:rPr>
                <w:rFonts w:ascii="Times New Roman" w:hAnsi="Times New Roman"/>
                <w:sz w:val="21"/>
                <w:szCs w:val="21"/>
              </w:rPr>
              <w:t>X</w:t>
            </w:r>
            <w:r w:rsidRPr="002B1CEA">
              <w:rPr>
                <w:rFonts w:ascii="Times New Roman" w:hAnsi="宋体"/>
                <w:sz w:val="21"/>
                <w:szCs w:val="21"/>
              </w:rPr>
              <w:t>射线光电子能谱仪主机系统（带角分辨）</w:t>
            </w:r>
            <w:r w:rsidRPr="002B1CEA">
              <w:rPr>
                <w:rFonts w:ascii="Times New Roman" w:hAnsi="Times New Roman"/>
                <w:sz w:val="21"/>
                <w:szCs w:val="21"/>
              </w:rPr>
              <w:t xml:space="preserve"> 1</w:t>
            </w:r>
            <w:r w:rsidRPr="002B1CEA">
              <w:rPr>
                <w:rFonts w:ascii="Times New Roman" w:hAnsi="宋体"/>
                <w:sz w:val="21"/>
                <w:szCs w:val="21"/>
              </w:rPr>
              <w:t>台；</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3</w:t>
            </w:r>
            <w:r w:rsidRPr="002B1CEA">
              <w:rPr>
                <w:rFonts w:ascii="Times New Roman" w:hAnsi="宋体"/>
                <w:sz w:val="21"/>
                <w:szCs w:val="21"/>
              </w:rPr>
              <w:t>、光源系统</w:t>
            </w:r>
            <w:r w:rsidRPr="002B1CEA">
              <w:rPr>
                <w:rFonts w:ascii="Times New Roman" w:hAnsi="Times New Roman"/>
                <w:sz w:val="21"/>
                <w:szCs w:val="21"/>
              </w:rPr>
              <w:t xml:space="preserve"> 1</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4</w:t>
            </w:r>
            <w:r w:rsidRPr="002B1CEA">
              <w:rPr>
                <w:rFonts w:ascii="Times New Roman" w:hAnsi="宋体"/>
                <w:sz w:val="21"/>
                <w:szCs w:val="21"/>
              </w:rPr>
              <w:t>、电子能量分析器</w:t>
            </w:r>
            <w:r w:rsidRPr="002B1CEA">
              <w:rPr>
                <w:rFonts w:ascii="Times New Roman" w:hAnsi="Times New Roman"/>
                <w:sz w:val="21"/>
                <w:szCs w:val="21"/>
              </w:rPr>
              <w:t xml:space="preserve"> 1</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5</w:t>
            </w:r>
            <w:r w:rsidRPr="002B1CEA">
              <w:rPr>
                <w:rFonts w:ascii="Times New Roman" w:hAnsi="宋体"/>
                <w:sz w:val="21"/>
                <w:szCs w:val="21"/>
              </w:rPr>
              <w:t>、电子能量检测器</w:t>
            </w:r>
            <w:r w:rsidRPr="002B1CEA">
              <w:rPr>
                <w:rFonts w:ascii="Times New Roman" w:hAnsi="Times New Roman"/>
                <w:sz w:val="21"/>
                <w:szCs w:val="21"/>
              </w:rPr>
              <w:t>1</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6</w:t>
            </w:r>
            <w:r w:rsidRPr="002B1CEA">
              <w:rPr>
                <w:rFonts w:ascii="Times New Roman" w:hAnsi="宋体"/>
                <w:sz w:val="21"/>
                <w:szCs w:val="21"/>
              </w:rPr>
              <w:t>、带全自动进样器进样和传输系统</w:t>
            </w:r>
            <w:r w:rsidRPr="002B1CEA">
              <w:rPr>
                <w:rFonts w:ascii="Times New Roman" w:hAnsi="Times New Roman"/>
                <w:sz w:val="21"/>
                <w:szCs w:val="21"/>
              </w:rPr>
              <w:t>1</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7</w:t>
            </w:r>
            <w:r w:rsidRPr="002B1CEA">
              <w:rPr>
                <w:rFonts w:ascii="Times New Roman" w:hAnsi="宋体"/>
                <w:sz w:val="21"/>
                <w:szCs w:val="21"/>
              </w:rPr>
              <w:t>、多轴样品台</w:t>
            </w:r>
            <w:r w:rsidRPr="002B1CEA">
              <w:rPr>
                <w:rFonts w:ascii="Times New Roman" w:hAnsi="Times New Roman"/>
                <w:sz w:val="21"/>
                <w:szCs w:val="21"/>
              </w:rPr>
              <w:t xml:space="preserve"> 1</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8</w:t>
            </w:r>
            <w:r w:rsidRPr="002B1CEA">
              <w:rPr>
                <w:rFonts w:ascii="Times New Roman" w:hAnsi="宋体"/>
                <w:sz w:val="21"/>
                <w:szCs w:val="21"/>
              </w:rPr>
              <w:t>、高分辨彩色光学系统</w:t>
            </w:r>
            <w:r w:rsidRPr="002B1CEA">
              <w:rPr>
                <w:rFonts w:ascii="Times New Roman" w:hAnsi="Times New Roman"/>
                <w:sz w:val="21"/>
                <w:szCs w:val="21"/>
              </w:rPr>
              <w:t xml:space="preserve"> 1</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9</w:t>
            </w:r>
            <w:r w:rsidRPr="002B1CEA">
              <w:rPr>
                <w:rFonts w:ascii="Times New Roman" w:hAnsi="宋体"/>
                <w:sz w:val="21"/>
                <w:szCs w:val="21"/>
              </w:rPr>
              <w:t>、带有同源双束中和枪或带静电传输透镜同轴的超低能单电子源</w:t>
            </w:r>
            <w:r w:rsidRPr="002B1CEA">
              <w:rPr>
                <w:rFonts w:ascii="Times New Roman" w:hAnsi="Times New Roman"/>
                <w:sz w:val="21"/>
                <w:szCs w:val="21"/>
              </w:rPr>
              <w:t xml:space="preserve"> 1</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10</w:t>
            </w:r>
            <w:r w:rsidRPr="002B1CEA">
              <w:rPr>
                <w:rFonts w:ascii="Times New Roman" w:hAnsi="宋体"/>
                <w:sz w:val="21"/>
                <w:szCs w:val="21"/>
              </w:rPr>
              <w:t>、磁透镜</w:t>
            </w:r>
            <w:r w:rsidRPr="002B1CEA">
              <w:rPr>
                <w:rFonts w:ascii="Times New Roman" w:hAnsi="Times New Roman"/>
                <w:sz w:val="21"/>
                <w:szCs w:val="21"/>
              </w:rPr>
              <w:t xml:space="preserve"> 1 </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11</w:t>
            </w:r>
            <w:r w:rsidRPr="002B1CEA">
              <w:rPr>
                <w:rFonts w:ascii="Times New Roman" w:hAnsi="宋体"/>
                <w:sz w:val="21"/>
                <w:szCs w:val="21"/>
              </w:rPr>
              <w:t>、原装紫外光电子能谱（</w:t>
            </w:r>
            <w:r w:rsidRPr="002B1CEA">
              <w:rPr>
                <w:rFonts w:ascii="Times New Roman" w:hAnsi="Times New Roman"/>
                <w:sz w:val="21"/>
                <w:szCs w:val="21"/>
              </w:rPr>
              <w:t>UPS</w:t>
            </w:r>
            <w:r w:rsidRPr="002B1CEA">
              <w:rPr>
                <w:rFonts w:ascii="Times New Roman" w:hAnsi="宋体"/>
                <w:sz w:val="21"/>
                <w:szCs w:val="21"/>
              </w:rPr>
              <w:t>）</w:t>
            </w:r>
            <w:r w:rsidRPr="002B1CEA">
              <w:rPr>
                <w:rFonts w:ascii="Times New Roman" w:hAnsi="Times New Roman"/>
                <w:sz w:val="21"/>
                <w:szCs w:val="21"/>
              </w:rPr>
              <w:t xml:space="preserve"> 1 </w:t>
            </w:r>
            <w:r w:rsidRPr="002B1CEA">
              <w:rPr>
                <w:rFonts w:ascii="Times New Roman" w:hAnsi="宋体"/>
                <w:sz w:val="21"/>
                <w:szCs w:val="21"/>
              </w:rPr>
              <w:t>个；</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12</w:t>
            </w:r>
            <w:r w:rsidRPr="002B1CEA">
              <w:rPr>
                <w:rFonts w:ascii="Times New Roman" w:hAnsi="宋体"/>
                <w:sz w:val="21"/>
                <w:szCs w:val="21"/>
              </w:rPr>
              <w:t>、离子散射谱</w:t>
            </w:r>
            <w:r w:rsidRPr="002B1CEA">
              <w:rPr>
                <w:rFonts w:ascii="Times New Roman" w:hAnsi="Times New Roman"/>
                <w:sz w:val="21"/>
                <w:szCs w:val="21"/>
              </w:rPr>
              <w:t>ISS</w:t>
            </w:r>
            <w:r w:rsidRPr="002B1CEA">
              <w:rPr>
                <w:rFonts w:ascii="Times New Roman" w:hAnsi="宋体"/>
                <w:sz w:val="21"/>
                <w:szCs w:val="21"/>
              </w:rPr>
              <w:t>分析系统</w:t>
            </w:r>
            <w:r w:rsidRPr="002B1CEA">
              <w:rPr>
                <w:rFonts w:ascii="Times New Roman" w:hAnsi="Times New Roman"/>
                <w:sz w:val="21"/>
                <w:szCs w:val="21"/>
              </w:rPr>
              <w:t xml:space="preserve"> 1</w:t>
            </w:r>
            <w:r w:rsidRPr="002B1CEA">
              <w:rPr>
                <w:rFonts w:ascii="Times New Roman" w:hAnsi="宋体"/>
                <w:sz w:val="21"/>
                <w:szCs w:val="21"/>
              </w:rPr>
              <w:t>个；</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13</w:t>
            </w:r>
            <w:r w:rsidRPr="002B1CEA">
              <w:rPr>
                <w:rFonts w:ascii="Times New Roman" w:hAnsi="宋体"/>
                <w:sz w:val="21"/>
                <w:szCs w:val="21"/>
              </w:rPr>
              <w:t>、团簇离子源刻蚀系统</w:t>
            </w:r>
            <w:r w:rsidRPr="002B1CEA">
              <w:rPr>
                <w:rFonts w:ascii="Times New Roman" w:hAnsi="Times New Roman"/>
                <w:sz w:val="21"/>
                <w:szCs w:val="21"/>
              </w:rPr>
              <w:t xml:space="preserve"> 1 </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14</w:t>
            </w:r>
            <w:r w:rsidRPr="002B1CEA">
              <w:rPr>
                <w:rFonts w:ascii="Times New Roman" w:hAnsi="宋体"/>
                <w:sz w:val="21"/>
                <w:szCs w:val="21"/>
              </w:rPr>
              <w:t>、原位光催化附件</w:t>
            </w:r>
            <w:r w:rsidRPr="002B1CEA">
              <w:rPr>
                <w:rFonts w:ascii="Times New Roman" w:hAnsi="Times New Roman"/>
                <w:sz w:val="21"/>
                <w:szCs w:val="21"/>
              </w:rPr>
              <w:t xml:space="preserve"> 1 </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15</w:t>
            </w:r>
            <w:r w:rsidRPr="002B1CEA">
              <w:rPr>
                <w:rFonts w:ascii="Times New Roman" w:hAnsi="宋体"/>
                <w:sz w:val="21"/>
                <w:szCs w:val="21"/>
              </w:rPr>
              <w:t>、高温催化反应池</w:t>
            </w:r>
            <w:r w:rsidRPr="002B1CEA">
              <w:rPr>
                <w:rFonts w:ascii="Times New Roman" w:hAnsi="Times New Roman"/>
                <w:sz w:val="21"/>
                <w:szCs w:val="21"/>
              </w:rPr>
              <w:t xml:space="preserve"> 1 </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16</w:t>
            </w:r>
            <w:r w:rsidRPr="002B1CEA">
              <w:rPr>
                <w:rFonts w:ascii="Times New Roman" w:hAnsi="宋体"/>
                <w:sz w:val="21"/>
                <w:szCs w:val="21"/>
              </w:rPr>
              <w:t>、样品加热</w:t>
            </w:r>
            <w:r w:rsidRPr="002B1CEA">
              <w:rPr>
                <w:rFonts w:ascii="Times New Roman" w:hAnsi="Times New Roman"/>
                <w:sz w:val="21"/>
                <w:szCs w:val="21"/>
              </w:rPr>
              <w:t>/</w:t>
            </w:r>
            <w:r w:rsidRPr="002B1CEA">
              <w:rPr>
                <w:rFonts w:ascii="Times New Roman" w:hAnsi="宋体"/>
                <w:sz w:val="21"/>
                <w:szCs w:val="21"/>
              </w:rPr>
              <w:t>冷却模块</w:t>
            </w:r>
            <w:r w:rsidRPr="002B1CEA">
              <w:rPr>
                <w:rFonts w:ascii="Times New Roman" w:hAnsi="Times New Roman"/>
                <w:sz w:val="21"/>
                <w:szCs w:val="21"/>
              </w:rPr>
              <w:t xml:space="preserve"> 1 </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17</w:t>
            </w:r>
            <w:r w:rsidRPr="002B1CEA">
              <w:rPr>
                <w:rFonts w:ascii="Times New Roman" w:hAnsi="宋体"/>
                <w:sz w:val="21"/>
                <w:szCs w:val="21"/>
              </w:rPr>
              <w:t>、惰性气体</w:t>
            </w:r>
            <w:r w:rsidRPr="002B1CEA">
              <w:rPr>
                <w:rFonts w:ascii="Times New Roman" w:hAnsi="Times New Roman"/>
                <w:sz w:val="21"/>
                <w:szCs w:val="21"/>
              </w:rPr>
              <w:t>/</w:t>
            </w:r>
            <w:r w:rsidRPr="002B1CEA">
              <w:rPr>
                <w:rFonts w:ascii="Times New Roman" w:hAnsi="宋体"/>
                <w:sz w:val="21"/>
                <w:szCs w:val="21"/>
              </w:rPr>
              <w:t>真空样品转移仓</w:t>
            </w:r>
            <w:r w:rsidRPr="002B1CEA">
              <w:rPr>
                <w:rFonts w:ascii="Times New Roman" w:hAnsi="Times New Roman"/>
                <w:sz w:val="21"/>
                <w:szCs w:val="21"/>
              </w:rPr>
              <w:t xml:space="preserve"> 1</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18</w:t>
            </w:r>
            <w:r w:rsidRPr="002B1CEA">
              <w:rPr>
                <w:rFonts w:ascii="Times New Roman" w:hAnsi="宋体"/>
                <w:sz w:val="21"/>
                <w:szCs w:val="21"/>
              </w:rPr>
              <w:t>、多电极控温充放电样品台含充放电样品条</w:t>
            </w:r>
            <w:r w:rsidRPr="002B1CEA">
              <w:rPr>
                <w:rFonts w:ascii="Times New Roman" w:hAnsi="Times New Roman"/>
                <w:sz w:val="21"/>
                <w:szCs w:val="21"/>
              </w:rPr>
              <w:t xml:space="preserve"> 1 </w:t>
            </w:r>
            <w:r w:rsidRPr="002B1CEA">
              <w:rPr>
                <w:rFonts w:ascii="Times New Roman" w:hAnsi="宋体"/>
                <w:sz w:val="21"/>
                <w:szCs w:val="21"/>
              </w:rPr>
              <w:t>套；</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19</w:t>
            </w:r>
            <w:r w:rsidRPr="002B1CEA">
              <w:rPr>
                <w:rFonts w:ascii="Times New Roman" w:hAnsi="宋体"/>
                <w:sz w:val="21"/>
                <w:szCs w:val="21"/>
              </w:rPr>
              <w:t>、辅助系统</w:t>
            </w:r>
            <w:r w:rsidRPr="002B1CEA">
              <w:rPr>
                <w:rFonts w:ascii="Times New Roman" w:hAnsi="Times New Roman"/>
                <w:sz w:val="21"/>
                <w:szCs w:val="21"/>
              </w:rPr>
              <w:t xml:space="preserve"> </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19-1</w:t>
            </w:r>
            <w:r w:rsidRPr="002B1CEA">
              <w:rPr>
                <w:rFonts w:ascii="Times New Roman" w:hAnsi="宋体"/>
                <w:sz w:val="21"/>
                <w:szCs w:val="21"/>
              </w:rPr>
              <w:t>、国产循环水冷机</w:t>
            </w:r>
            <w:r w:rsidRPr="002B1CEA">
              <w:rPr>
                <w:rFonts w:ascii="Times New Roman" w:hAnsi="Times New Roman"/>
                <w:sz w:val="21"/>
                <w:szCs w:val="21"/>
              </w:rPr>
              <w:t xml:space="preserve"> 1 </w:t>
            </w:r>
            <w:r w:rsidRPr="002B1CEA">
              <w:rPr>
                <w:rFonts w:ascii="Times New Roman" w:hAnsi="宋体"/>
                <w:sz w:val="21"/>
                <w:szCs w:val="21"/>
              </w:rPr>
              <w:t>台</w:t>
            </w:r>
            <w:r w:rsidRPr="002B1CEA">
              <w:rPr>
                <w:rFonts w:ascii="Times New Roman" w:hAnsi="Times New Roman"/>
                <w:sz w:val="21"/>
                <w:szCs w:val="21"/>
              </w:rPr>
              <w:t xml:space="preserve"> </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19-2</w:t>
            </w:r>
            <w:r w:rsidRPr="002B1CEA">
              <w:rPr>
                <w:rFonts w:ascii="Times New Roman" w:hAnsi="宋体"/>
                <w:sz w:val="21"/>
                <w:szCs w:val="21"/>
              </w:rPr>
              <w:t>、不间断电源</w:t>
            </w:r>
            <w:r w:rsidRPr="002B1CEA">
              <w:rPr>
                <w:rFonts w:ascii="Times New Roman" w:hAnsi="Times New Roman"/>
                <w:sz w:val="21"/>
                <w:szCs w:val="21"/>
              </w:rPr>
              <w:t xml:space="preserve"> 1 </w:t>
            </w:r>
            <w:r w:rsidRPr="002B1CEA">
              <w:rPr>
                <w:rFonts w:ascii="Times New Roman" w:hAnsi="宋体"/>
                <w:sz w:val="21"/>
                <w:szCs w:val="21"/>
              </w:rPr>
              <w:t>台</w:t>
            </w:r>
          </w:p>
          <w:p w:rsidR="00A42A3A" w:rsidRPr="002B1CEA" w:rsidRDefault="00DE0559">
            <w:pPr>
              <w:pStyle w:val="2"/>
              <w:spacing w:line="360" w:lineRule="exact"/>
              <w:ind w:firstLineChars="100" w:firstLine="202"/>
              <w:jc w:val="left"/>
              <w:rPr>
                <w:rFonts w:ascii="Times New Roman" w:hAnsi="Times New Roman"/>
                <w:sz w:val="21"/>
                <w:szCs w:val="21"/>
              </w:rPr>
            </w:pPr>
            <w:r w:rsidRPr="002B1CEA">
              <w:rPr>
                <w:rFonts w:ascii="Times New Roman" w:hAnsi="Times New Roman"/>
                <w:sz w:val="21"/>
                <w:szCs w:val="21"/>
              </w:rPr>
              <w:t>19-3</w:t>
            </w:r>
            <w:r w:rsidRPr="002B1CEA">
              <w:rPr>
                <w:rFonts w:ascii="Times New Roman" w:hAnsi="宋体"/>
                <w:sz w:val="21"/>
                <w:szCs w:val="21"/>
              </w:rPr>
              <w:t>、工具套包一套，包含如下：</w:t>
            </w:r>
          </w:p>
          <w:p w:rsidR="00A42A3A" w:rsidRPr="002B1CEA" w:rsidRDefault="00DE0559">
            <w:pPr>
              <w:pStyle w:val="2"/>
              <w:spacing w:line="360" w:lineRule="exact"/>
              <w:ind w:firstLine="404"/>
              <w:jc w:val="left"/>
              <w:rPr>
                <w:rFonts w:ascii="Times New Roman" w:hAnsi="Times New Roman"/>
                <w:sz w:val="21"/>
                <w:szCs w:val="21"/>
              </w:rPr>
            </w:pPr>
            <w:r w:rsidRPr="002B1CEA">
              <w:rPr>
                <w:rFonts w:ascii="Times New Roman" w:hAnsi="宋体"/>
                <w:sz w:val="21"/>
                <w:szCs w:val="21"/>
              </w:rPr>
              <w:t>①</w:t>
            </w:r>
            <w:r w:rsidRPr="002B1CEA">
              <w:rPr>
                <w:rFonts w:ascii="Times New Roman" w:hAnsi="Times New Roman"/>
                <w:sz w:val="21"/>
                <w:szCs w:val="21"/>
              </w:rPr>
              <w:t>.</w:t>
            </w:r>
            <w:r w:rsidRPr="002B1CEA">
              <w:rPr>
                <w:rFonts w:ascii="Times New Roman" w:hAnsi="宋体"/>
                <w:sz w:val="21"/>
                <w:szCs w:val="21"/>
              </w:rPr>
              <w:t>单色灯丝套件：</w:t>
            </w:r>
            <w:r w:rsidRPr="002B1CEA">
              <w:rPr>
                <w:rFonts w:ascii="Times New Roman" w:hAnsi="Times New Roman"/>
                <w:sz w:val="21"/>
                <w:szCs w:val="21"/>
              </w:rPr>
              <w:t xml:space="preserve">1 </w:t>
            </w:r>
            <w:r w:rsidRPr="002B1CEA">
              <w:rPr>
                <w:rFonts w:ascii="Times New Roman" w:hAnsi="宋体"/>
                <w:sz w:val="21"/>
                <w:szCs w:val="21"/>
              </w:rPr>
              <w:t>个</w:t>
            </w:r>
          </w:p>
          <w:p w:rsidR="00A42A3A" w:rsidRPr="002B1CEA" w:rsidRDefault="00DE0559">
            <w:pPr>
              <w:pStyle w:val="2"/>
              <w:spacing w:line="360" w:lineRule="exact"/>
              <w:ind w:firstLine="404"/>
              <w:jc w:val="left"/>
              <w:rPr>
                <w:rFonts w:ascii="Times New Roman" w:hAnsi="Times New Roman"/>
                <w:sz w:val="21"/>
                <w:szCs w:val="21"/>
              </w:rPr>
            </w:pPr>
            <w:r w:rsidRPr="002B1CEA">
              <w:rPr>
                <w:rFonts w:ascii="Times New Roman" w:hAnsi="宋体"/>
                <w:sz w:val="21"/>
                <w:szCs w:val="21"/>
              </w:rPr>
              <w:t>②</w:t>
            </w:r>
            <w:r w:rsidRPr="002B1CEA">
              <w:rPr>
                <w:rFonts w:ascii="Times New Roman" w:hAnsi="Times New Roman"/>
                <w:sz w:val="21"/>
                <w:szCs w:val="21"/>
              </w:rPr>
              <w:t>.</w:t>
            </w:r>
            <w:r w:rsidRPr="002B1CEA">
              <w:rPr>
                <w:rFonts w:ascii="Times New Roman" w:hAnsi="宋体"/>
                <w:sz w:val="21"/>
                <w:szCs w:val="21"/>
              </w:rPr>
              <w:t>荷电中和器灯丝套件：</w:t>
            </w:r>
            <w:r w:rsidRPr="002B1CEA">
              <w:rPr>
                <w:rFonts w:ascii="Times New Roman" w:hAnsi="Times New Roman"/>
                <w:sz w:val="21"/>
                <w:szCs w:val="21"/>
              </w:rPr>
              <w:t xml:space="preserve">1 </w:t>
            </w:r>
            <w:r w:rsidRPr="002B1CEA">
              <w:rPr>
                <w:rFonts w:ascii="Times New Roman" w:hAnsi="宋体"/>
                <w:sz w:val="21"/>
                <w:szCs w:val="21"/>
              </w:rPr>
              <w:t>个</w:t>
            </w:r>
            <w:r w:rsidRPr="002B1CEA">
              <w:rPr>
                <w:rFonts w:ascii="Times New Roman" w:hAnsi="Times New Roman"/>
                <w:sz w:val="21"/>
                <w:szCs w:val="21"/>
              </w:rPr>
              <w:t xml:space="preserve"> </w:t>
            </w:r>
          </w:p>
          <w:p w:rsidR="00A42A3A" w:rsidRPr="002B1CEA" w:rsidRDefault="00DE0559">
            <w:pPr>
              <w:pStyle w:val="2"/>
              <w:spacing w:line="360" w:lineRule="exact"/>
              <w:ind w:firstLine="404"/>
              <w:jc w:val="left"/>
              <w:rPr>
                <w:rFonts w:ascii="Times New Roman" w:hAnsi="Times New Roman"/>
                <w:sz w:val="21"/>
                <w:szCs w:val="21"/>
              </w:rPr>
            </w:pPr>
            <w:r w:rsidRPr="002B1CEA">
              <w:rPr>
                <w:rFonts w:ascii="Times New Roman" w:hAnsi="宋体"/>
                <w:sz w:val="21"/>
                <w:szCs w:val="21"/>
              </w:rPr>
              <w:t>③</w:t>
            </w:r>
            <w:r w:rsidRPr="002B1CEA">
              <w:rPr>
                <w:rFonts w:ascii="Times New Roman" w:hAnsi="Times New Roman"/>
                <w:sz w:val="21"/>
                <w:szCs w:val="21"/>
              </w:rPr>
              <w:t>.</w:t>
            </w:r>
            <w:r w:rsidRPr="002B1CEA">
              <w:rPr>
                <w:rFonts w:ascii="Times New Roman" w:hAnsi="宋体"/>
                <w:sz w:val="21"/>
                <w:szCs w:val="21"/>
              </w:rPr>
              <w:t>离子枪栅网灯丝备件：</w:t>
            </w:r>
            <w:r w:rsidRPr="002B1CEA">
              <w:rPr>
                <w:rFonts w:ascii="Times New Roman" w:hAnsi="Times New Roman"/>
                <w:sz w:val="21"/>
                <w:szCs w:val="21"/>
              </w:rPr>
              <w:t xml:space="preserve">1 </w:t>
            </w:r>
            <w:r w:rsidRPr="002B1CEA">
              <w:rPr>
                <w:rFonts w:ascii="Times New Roman" w:hAnsi="宋体"/>
                <w:sz w:val="21"/>
                <w:szCs w:val="21"/>
              </w:rPr>
              <w:t>个</w:t>
            </w:r>
          </w:p>
          <w:p w:rsidR="00A42A3A" w:rsidRPr="002B1CEA" w:rsidRDefault="00DE0559">
            <w:pPr>
              <w:pStyle w:val="2"/>
              <w:spacing w:line="360" w:lineRule="exact"/>
              <w:ind w:firstLine="404"/>
              <w:jc w:val="left"/>
              <w:rPr>
                <w:rFonts w:ascii="Times New Roman" w:hAnsi="Times New Roman"/>
                <w:sz w:val="21"/>
                <w:szCs w:val="21"/>
              </w:rPr>
            </w:pPr>
            <w:r w:rsidRPr="002B1CEA">
              <w:rPr>
                <w:rFonts w:ascii="Times New Roman" w:hAnsi="宋体"/>
                <w:sz w:val="21"/>
                <w:szCs w:val="21"/>
              </w:rPr>
              <w:t>④</w:t>
            </w:r>
            <w:r w:rsidRPr="002B1CEA">
              <w:rPr>
                <w:rFonts w:ascii="Times New Roman" w:hAnsi="Times New Roman"/>
                <w:sz w:val="21"/>
                <w:szCs w:val="21"/>
              </w:rPr>
              <w:t>.</w:t>
            </w:r>
            <w:r w:rsidRPr="002B1CEA">
              <w:rPr>
                <w:rFonts w:ascii="Times New Roman" w:hAnsi="宋体"/>
                <w:sz w:val="21"/>
                <w:szCs w:val="21"/>
              </w:rPr>
              <w:t>去离子树脂：</w:t>
            </w:r>
            <w:r w:rsidRPr="002B1CEA">
              <w:rPr>
                <w:rFonts w:ascii="Times New Roman" w:hAnsi="Times New Roman"/>
                <w:sz w:val="21"/>
                <w:szCs w:val="21"/>
              </w:rPr>
              <w:t xml:space="preserve">1 </w:t>
            </w:r>
            <w:r w:rsidRPr="002B1CEA">
              <w:rPr>
                <w:rFonts w:ascii="Times New Roman" w:hAnsi="宋体"/>
                <w:sz w:val="21"/>
                <w:szCs w:val="21"/>
              </w:rPr>
              <w:t>包</w:t>
            </w:r>
          </w:p>
          <w:p w:rsidR="00A42A3A" w:rsidRPr="002B1CEA" w:rsidRDefault="00DE0559">
            <w:pPr>
              <w:pStyle w:val="2"/>
              <w:spacing w:line="360" w:lineRule="exact"/>
              <w:ind w:firstLine="404"/>
              <w:jc w:val="left"/>
              <w:rPr>
                <w:rFonts w:ascii="Times New Roman" w:hAnsi="Times New Roman"/>
                <w:sz w:val="21"/>
                <w:szCs w:val="21"/>
              </w:rPr>
            </w:pPr>
            <w:r w:rsidRPr="002B1CEA">
              <w:rPr>
                <w:rFonts w:ascii="Times New Roman" w:hAnsi="宋体"/>
                <w:sz w:val="21"/>
                <w:szCs w:val="21"/>
              </w:rPr>
              <w:t>⑤</w:t>
            </w:r>
            <w:r w:rsidRPr="002B1CEA">
              <w:rPr>
                <w:rFonts w:ascii="Times New Roman" w:hAnsi="Times New Roman"/>
                <w:sz w:val="21"/>
                <w:szCs w:val="21"/>
              </w:rPr>
              <w:t>.</w:t>
            </w:r>
            <w:r w:rsidRPr="002B1CEA">
              <w:rPr>
                <w:rFonts w:ascii="Times New Roman" w:hAnsi="宋体"/>
                <w:sz w:val="21"/>
                <w:szCs w:val="21"/>
              </w:rPr>
              <w:t>闸板阀：</w:t>
            </w:r>
            <w:r w:rsidRPr="002B1CEA">
              <w:rPr>
                <w:rFonts w:ascii="Times New Roman" w:hAnsi="Times New Roman"/>
                <w:sz w:val="21"/>
                <w:szCs w:val="21"/>
              </w:rPr>
              <w:t xml:space="preserve">1 </w:t>
            </w:r>
            <w:r w:rsidRPr="002B1CEA">
              <w:rPr>
                <w:rFonts w:ascii="Times New Roman" w:hAnsi="宋体"/>
                <w:sz w:val="21"/>
                <w:szCs w:val="21"/>
              </w:rPr>
              <w:t>个</w:t>
            </w:r>
          </w:p>
          <w:p w:rsidR="00A42A3A" w:rsidRPr="002B1CEA" w:rsidRDefault="00DE0559">
            <w:pPr>
              <w:pStyle w:val="2"/>
              <w:spacing w:line="360" w:lineRule="exact"/>
              <w:ind w:firstLine="404"/>
              <w:jc w:val="left"/>
              <w:rPr>
                <w:rFonts w:ascii="Times New Roman" w:hAnsi="Times New Roman"/>
                <w:sz w:val="21"/>
                <w:szCs w:val="21"/>
              </w:rPr>
            </w:pPr>
            <w:r w:rsidRPr="002B1CEA">
              <w:rPr>
                <w:rFonts w:ascii="Times New Roman" w:hAnsi="宋体"/>
                <w:sz w:val="21"/>
                <w:szCs w:val="21"/>
              </w:rPr>
              <w:t>⑥</w:t>
            </w:r>
            <w:r w:rsidRPr="002B1CEA">
              <w:rPr>
                <w:rFonts w:ascii="Times New Roman" w:hAnsi="Times New Roman"/>
                <w:sz w:val="21"/>
                <w:szCs w:val="21"/>
              </w:rPr>
              <w:t>.</w:t>
            </w:r>
            <w:r w:rsidRPr="002B1CEA">
              <w:rPr>
                <w:rFonts w:ascii="Times New Roman" w:hAnsi="宋体"/>
                <w:sz w:val="21"/>
                <w:szCs w:val="21"/>
              </w:rPr>
              <w:t>硅橡胶管</w:t>
            </w:r>
            <w:r w:rsidRPr="002B1CEA">
              <w:rPr>
                <w:rFonts w:ascii="Times New Roman" w:hAnsi="Times New Roman"/>
                <w:sz w:val="21"/>
                <w:szCs w:val="21"/>
              </w:rPr>
              <w:t>2m</w:t>
            </w:r>
            <w:r w:rsidRPr="002B1CEA">
              <w:rPr>
                <w:rFonts w:ascii="Times New Roman" w:hAnsi="宋体"/>
                <w:sz w:val="21"/>
                <w:szCs w:val="21"/>
              </w:rPr>
              <w:t>：</w:t>
            </w:r>
            <w:r w:rsidRPr="002B1CEA">
              <w:rPr>
                <w:rFonts w:ascii="Times New Roman" w:hAnsi="Times New Roman"/>
                <w:sz w:val="21"/>
                <w:szCs w:val="21"/>
              </w:rPr>
              <w:t>1</w:t>
            </w:r>
            <w:r w:rsidRPr="002B1CEA">
              <w:rPr>
                <w:rFonts w:ascii="Times New Roman" w:hAnsi="宋体"/>
                <w:sz w:val="21"/>
                <w:szCs w:val="21"/>
              </w:rPr>
              <w:t>根</w:t>
            </w:r>
          </w:p>
          <w:p w:rsidR="00A42A3A" w:rsidRPr="002B1CEA" w:rsidRDefault="00DE0559">
            <w:pPr>
              <w:pStyle w:val="2"/>
              <w:spacing w:line="360" w:lineRule="exact"/>
              <w:ind w:firstLine="404"/>
              <w:jc w:val="left"/>
              <w:rPr>
                <w:rFonts w:ascii="Times New Roman" w:hAnsi="Times New Roman"/>
                <w:sz w:val="21"/>
                <w:szCs w:val="21"/>
              </w:rPr>
            </w:pPr>
            <w:r w:rsidRPr="002B1CEA">
              <w:rPr>
                <w:rFonts w:ascii="Times New Roman" w:hAnsi="宋体"/>
                <w:sz w:val="21"/>
                <w:szCs w:val="21"/>
              </w:rPr>
              <w:t>⑦</w:t>
            </w:r>
            <w:r w:rsidRPr="002B1CEA">
              <w:rPr>
                <w:rFonts w:ascii="Times New Roman" w:hAnsi="Times New Roman"/>
                <w:sz w:val="21"/>
                <w:szCs w:val="21"/>
              </w:rPr>
              <w:t xml:space="preserve">.PVC </w:t>
            </w:r>
            <w:r w:rsidRPr="002B1CEA">
              <w:rPr>
                <w:rFonts w:ascii="Times New Roman" w:hAnsi="宋体"/>
                <w:sz w:val="21"/>
                <w:szCs w:val="21"/>
              </w:rPr>
              <w:t>软管</w:t>
            </w:r>
            <w:r w:rsidRPr="002B1CEA">
              <w:rPr>
                <w:rFonts w:ascii="Times New Roman" w:hAnsi="Times New Roman"/>
                <w:sz w:val="21"/>
                <w:szCs w:val="21"/>
              </w:rPr>
              <w:t>12m</w:t>
            </w:r>
            <w:r w:rsidRPr="002B1CEA">
              <w:rPr>
                <w:rFonts w:ascii="Times New Roman" w:hAnsi="宋体"/>
                <w:sz w:val="21"/>
                <w:szCs w:val="21"/>
              </w:rPr>
              <w:t>：</w:t>
            </w:r>
            <w:r w:rsidRPr="002B1CEA">
              <w:rPr>
                <w:rFonts w:ascii="Times New Roman" w:hAnsi="Times New Roman"/>
                <w:sz w:val="21"/>
                <w:szCs w:val="21"/>
              </w:rPr>
              <w:t>1</w:t>
            </w:r>
            <w:r w:rsidRPr="002B1CEA">
              <w:rPr>
                <w:rFonts w:ascii="Times New Roman" w:hAnsi="宋体"/>
                <w:sz w:val="21"/>
                <w:szCs w:val="21"/>
              </w:rPr>
              <w:t>根</w:t>
            </w:r>
          </w:p>
          <w:p w:rsidR="00A42A3A" w:rsidRPr="002B1CEA" w:rsidRDefault="00DE0559">
            <w:pPr>
              <w:pStyle w:val="2"/>
              <w:spacing w:line="360" w:lineRule="exact"/>
              <w:ind w:firstLine="404"/>
              <w:jc w:val="left"/>
              <w:rPr>
                <w:rFonts w:ascii="Times New Roman" w:hAnsi="Times New Roman"/>
                <w:sz w:val="21"/>
                <w:szCs w:val="21"/>
              </w:rPr>
            </w:pPr>
            <w:r w:rsidRPr="002B1CEA">
              <w:rPr>
                <w:rFonts w:ascii="Times New Roman" w:hAnsi="宋体"/>
                <w:sz w:val="21"/>
                <w:szCs w:val="21"/>
              </w:rPr>
              <w:t>⑧</w:t>
            </w:r>
            <w:r w:rsidRPr="002B1CEA">
              <w:rPr>
                <w:rFonts w:ascii="Times New Roman" w:hAnsi="Times New Roman"/>
                <w:sz w:val="21"/>
                <w:szCs w:val="21"/>
              </w:rPr>
              <w:t>.</w:t>
            </w:r>
            <w:r w:rsidRPr="002B1CEA">
              <w:rPr>
                <w:rFonts w:ascii="Times New Roman" w:hAnsi="宋体"/>
                <w:sz w:val="21"/>
                <w:szCs w:val="21"/>
              </w:rPr>
              <w:t>水滤芯：</w:t>
            </w:r>
            <w:r w:rsidRPr="002B1CEA">
              <w:rPr>
                <w:rFonts w:ascii="Times New Roman" w:hAnsi="Times New Roman"/>
                <w:sz w:val="21"/>
                <w:szCs w:val="21"/>
              </w:rPr>
              <w:t>5</w:t>
            </w:r>
            <w:r w:rsidRPr="002B1CEA">
              <w:rPr>
                <w:rFonts w:ascii="Times New Roman" w:hAnsi="宋体"/>
                <w:sz w:val="21"/>
                <w:szCs w:val="21"/>
              </w:rPr>
              <w:t>个</w:t>
            </w:r>
          </w:p>
          <w:p w:rsidR="00A42A3A" w:rsidRPr="002B1CEA" w:rsidRDefault="00DE0559">
            <w:pPr>
              <w:pStyle w:val="2"/>
              <w:spacing w:line="360" w:lineRule="exact"/>
              <w:ind w:firstLine="404"/>
              <w:jc w:val="left"/>
              <w:rPr>
                <w:rFonts w:ascii="Times New Roman" w:hAnsi="Times New Roman"/>
                <w:sz w:val="21"/>
                <w:szCs w:val="21"/>
              </w:rPr>
            </w:pPr>
            <w:r w:rsidRPr="002B1CEA">
              <w:rPr>
                <w:rFonts w:ascii="Times New Roman" w:hAnsi="宋体"/>
                <w:sz w:val="21"/>
                <w:szCs w:val="21"/>
              </w:rPr>
              <w:t>⑨</w:t>
            </w:r>
            <w:r w:rsidRPr="002B1CEA">
              <w:rPr>
                <w:rFonts w:ascii="Times New Roman" w:hAnsi="Times New Roman"/>
                <w:sz w:val="21"/>
                <w:szCs w:val="21"/>
              </w:rPr>
              <w:t>.</w:t>
            </w:r>
            <w:r w:rsidRPr="002B1CEA">
              <w:rPr>
                <w:rFonts w:ascii="Times New Roman" w:hAnsi="宋体"/>
                <w:sz w:val="21"/>
                <w:szCs w:val="21"/>
              </w:rPr>
              <w:t>真空备件（包含铜线密封环</w:t>
            </w:r>
            <w:r w:rsidRPr="002B1CEA">
              <w:rPr>
                <w:rFonts w:ascii="Times New Roman" w:hAnsi="Times New Roman"/>
                <w:sz w:val="21"/>
                <w:szCs w:val="21"/>
              </w:rPr>
              <w:t>1</w:t>
            </w:r>
            <w:r w:rsidRPr="002B1CEA">
              <w:rPr>
                <w:rFonts w:ascii="Times New Roman" w:hAnsi="宋体"/>
                <w:sz w:val="21"/>
                <w:szCs w:val="21"/>
              </w:rPr>
              <w:t>个、金环</w:t>
            </w:r>
            <w:r w:rsidRPr="002B1CEA">
              <w:rPr>
                <w:rFonts w:ascii="Times New Roman" w:hAnsi="Times New Roman"/>
                <w:sz w:val="21"/>
                <w:szCs w:val="21"/>
              </w:rPr>
              <w:t>2</w:t>
            </w:r>
            <w:r w:rsidRPr="002B1CEA">
              <w:rPr>
                <w:rFonts w:ascii="Times New Roman" w:hAnsi="宋体"/>
                <w:sz w:val="21"/>
                <w:szCs w:val="21"/>
              </w:rPr>
              <w:t>个、氟橡胶</w:t>
            </w:r>
            <w:r w:rsidRPr="002B1CEA">
              <w:rPr>
                <w:rFonts w:ascii="Times New Roman" w:hAnsi="Times New Roman"/>
                <w:sz w:val="21"/>
                <w:szCs w:val="21"/>
              </w:rPr>
              <w:t>O</w:t>
            </w:r>
            <w:r w:rsidRPr="002B1CEA">
              <w:rPr>
                <w:rFonts w:ascii="Times New Roman" w:hAnsi="宋体"/>
                <w:sz w:val="21"/>
                <w:szCs w:val="21"/>
              </w:rPr>
              <w:t>环</w:t>
            </w:r>
            <w:r w:rsidRPr="002B1CEA">
              <w:rPr>
                <w:rFonts w:ascii="Times New Roman" w:hAnsi="Times New Roman"/>
                <w:sz w:val="21"/>
                <w:szCs w:val="21"/>
              </w:rPr>
              <w:t>5</w:t>
            </w:r>
            <w:r w:rsidRPr="002B1CEA">
              <w:rPr>
                <w:rFonts w:ascii="Times New Roman" w:hAnsi="宋体"/>
                <w:sz w:val="21"/>
                <w:szCs w:val="21"/>
              </w:rPr>
              <w:t>个）：</w:t>
            </w:r>
            <w:r w:rsidRPr="002B1CEA">
              <w:rPr>
                <w:rFonts w:ascii="Times New Roman" w:hAnsi="Times New Roman"/>
                <w:sz w:val="21"/>
                <w:szCs w:val="21"/>
              </w:rPr>
              <w:t>1</w:t>
            </w:r>
            <w:r w:rsidRPr="002B1CEA">
              <w:rPr>
                <w:rFonts w:ascii="Times New Roman" w:hAnsi="宋体"/>
                <w:sz w:val="21"/>
                <w:szCs w:val="21"/>
              </w:rPr>
              <w:t>套。</w:t>
            </w:r>
          </w:p>
        </w:tc>
      </w:tr>
      <w:tr w:rsidR="00A42A3A" w:rsidRPr="002B1CEA">
        <w:trPr>
          <w:trHeight w:val="627"/>
          <w:jc w:val="center"/>
        </w:trPr>
        <w:tc>
          <w:tcPr>
            <w:tcW w:w="9971" w:type="dxa"/>
            <w:gridSpan w:val="6"/>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60" w:lineRule="exact"/>
              <w:jc w:val="center"/>
              <w:rPr>
                <w:rFonts w:ascii="宋体" w:hAnsi="宋体"/>
                <w:b/>
                <w:sz w:val="24"/>
              </w:rPr>
            </w:pPr>
            <w:r w:rsidRPr="002B1CEA">
              <w:rPr>
                <w:rFonts w:ascii="宋体" w:hAnsi="宋体" w:hint="eastAsia"/>
                <w:b/>
                <w:sz w:val="24"/>
              </w:rPr>
              <w:lastRenderedPageBreak/>
              <w:t>▲二、商务条款</w:t>
            </w:r>
          </w:p>
        </w:tc>
      </w:tr>
      <w:tr w:rsidR="00A42A3A" w:rsidRPr="002B1CEA">
        <w:trPr>
          <w:trHeight w:val="987"/>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60" w:lineRule="exact"/>
              <w:jc w:val="center"/>
              <w:rPr>
                <w:rFonts w:ascii="宋体" w:hAnsi="宋体"/>
              </w:rPr>
            </w:pPr>
            <w:r w:rsidRPr="002B1CEA">
              <w:rPr>
                <w:rFonts w:ascii="宋体" w:hAnsi="宋体" w:cs="宋体" w:hint="eastAsia"/>
                <w:szCs w:val="21"/>
              </w:rPr>
              <w:t>交货时间及地点</w:t>
            </w:r>
          </w:p>
        </w:tc>
        <w:tc>
          <w:tcPr>
            <w:tcW w:w="8244" w:type="dxa"/>
            <w:gridSpan w:val="4"/>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80" w:lineRule="atLeast"/>
              <w:rPr>
                <w:rFonts w:ascii="宋体" w:hAnsi="宋体" w:cs="宋体"/>
                <w:szCs w:val="21"/>
              </w:rPr>
            </w:pPr>
            <w:bookmarkStart w:id="42" w:name="OLE_LINK15"/>
            <w:bookmarkStart w:id="43" w:name="OLE_LINK14"/>
            <w:r w:rsidRPr="002B1CEA">
              <w:rPr>
                <w:rFonts w:ascii="宋体" w:hAnsi="宋体" w:cs="宋体" w:hint="eastAsia"/>
                <w:szCs w:val="21"/>
              </w:rPr>
              <w:t>1、交付使用期：</w:t>
            </w:r>
            <w:bookmarkEnd w:id="42"/>
            <w:r w:rsidRPr="002B1CEA">
              <w:rPr>
                <w:rFonts w:ascii="宋体" w:hAnsi="宋体" w:cs="宋体" w:hint="eastAsia"/>
                <w:szCs w:val="21"/>
              </w:rPr>
              <w:t>合同签订后6个月内安装调试完毕，验收合格并交付使用</w:t>
            </w:r>
            <w:bookmarkEnd w:id="43"/>
            <w:r w:rsidRPr="002B1CEA">
              <w:rPr>
                <w:rFonts w:ascii="宋体" w:hAnsi="宋体" w:cs="宋体" w:hint="eastAsia"/>
                <w:szCs w:val="21"/>
              </w:rPr>
              <w:t>。</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2、交货地点：采购人指定地点（广西科技大学文昌校区工程训练中心1号楼102）。</w:t>
            </w:r>
          </w:p>
        </w:tc>
      </w:tr>
      <w:tr w:rsidR="00A42A3A" w:rsidRPr="002B1CEA">
        <w:trPr>
          <w:trHeight w:val="551"/>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adjustRightInd w:val="0"/>
              <w:snapToGrid w:val="0"/>
              <w:jc w:val="center"/>
              <w:rPr>
                <w:rFonts w:ascii="宋体" w:hAnsi="宋体"/>
              </w:rPr>
            </w:pPr>
            <w:r w:rsidRPr="002B1CEA">
              <w:rPr>
                <w:rFonts w:ascii="宋体" w:hAnsi="宋体" w:cs="宋体" w:hint="eastAsia"/>
                <w:szCs w:val="21"/>
              </w:rPr>
              <w:lastRenderedPageBreak/>
              <w:t>合同签订时间</w:t>
            </w:r>
          </w:p>
        </w:tc>
        <w:tc>
          <w:tcPr>
            <w:tcW w:w="8244" w:type="dxa"/>
            <w:gridSpan w:val="4"/>
            <w:tcBorders>
              <w:top w:val="single" w:sz="4" w:space="0" w:color="auto"/>
              <w:left w:val="single" w:sz="4" w:space="0" w:color="auto"/>
              <w:bottom w:val="single" w:sz="4" w:space="0" w:color="auto"/>
              <w:right w:val="single" w:sz="4" w:space="0" w:color="auto"/>
            </w:tcBorders>
            <w:vAlign w:val="center"/>
          </w:tcPr>
          <w:p w:rsidR="00A42A3A" w:rsidRPr="002B1CEA" w:rsidRDefault="00DE0559">
            <w:pPr>
              <w:adjustRightInd w:val="0"/>
              <w:snapToGrid w:val="0"/>
              <w:rPr>
                <w:rFonts w:ascii="宋体" w:hAnsi="宋体" w:cs="宋体"/>
                <w:szCs w:val="21"/>
              </w:rPr>
            </w:pPr>
            <w:r w:rsidRPr="002B1CEA">
              <w:rPr>
                <w:rFonts w:ascii="宋体" w:hAnsi="宋体" w:cs="宋体" w:hint="eastAsia"/>
                <w:szCs w:val="21"/>
              </w:rPr>
              <w:t>自中标通知书发出之日起25日内</w:t>
            </w:r>
          </w:p>
        </w:tc>
      </w:tr>
      <w:tr w:rsidR="00A42A3A" w:rsidRPr="002B1CEA">
        <w:trPr>
          <w:trHeight w:val="4381"/>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60" w:lineRule="exact"/>
              <w:jc w:val="center"/>
              <w:rPr>
                <w:rFonts w:ascii="宋体" w:hAnsi="宋体" w:cs="宋体"/>
                <w:szCs w:val="21"/>
              </w:rPr>
            </w:pPr>
            <w:r w:rsidRPr="002B1CEA">
              <w:rPr>
                <w:rFonts w:ascii="宋体" w:hAnsi="宋体" w:hint="eastAsia"/>
                <w:szCs w:val="21"/>
              </w:rPr>
              <w:t>投标报价</w:t>
            </w:r>
          </w:p>
        </w:tc>
        <w:tc>
          <w:tcPr>
            <w:tcW w:w="8244" w:type="dxa"/>
            <w:gridSpan w:val="4"/>
            <w:tcBorders>
              <w:top w:val="single" w:sz="4" w:space="0" w:color="auto"/>
              <w:left w:val="single" w:sz="4" w:space="0" w:color="auto"/>
              <w:bottom w:val="single" w:sz="4" w:space="0" w:color="auto"/>
              <w:right w:val="single" w:sz="4" w:space="0" w:color="auto"/>
            </w:tcBorders>
          </w:tcPr>
          <w:p w:rsidR="00A42A3A" w:rsidRPr="002B1CEA" w:rsidRDefault="00DE0559">
            <w:pPr>
              <w:spacing w:line="380" w:lineRule="atLeast"/>
              <w:rPr>
                <w:rFonts w:ascii="宋体" w:hAnsi="宋体" w:cs="宋体"/>
                <w:szCs w:val="21"/>
              </w:rPr>
            </w:pPr>
            <w:r w:rsidRPr="002B1CEA">
              <w:rPr>
                <w:rFonts w:ascii="宋体" w:hAnsi="宋体" w:cs="宋体" w:hint="eastAsia"/>
                <w:szCs w:val="21"/>
              </w:rPr>
              <w:t>投标报价必须含以下部分，包括：</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（1）货物的价格</w:t>
            </w:r>
            <w:r w:rsidRPr="002B1CEA">
              <w:rPr>
                <w:rFonts w:hint="eastAsia"/>
                <w:szCs w:val="21"/>
              </w:rPr>
              <w:t>：包括货款、安装调试费、验收费（含检定、校准费，如有）</w:t>
            </w:r>
            <w:r w:rsidRPr="002B1CEA">
              <w:rPr>
                <w:rFonts w:ascii="宋体" w:hAnsi="宋体" w:cs="宋体" w:hint="eastAsia"/>
                <w:szCs w:val="21"/>
              </w:rPr>
              <w:t>；</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（2）货物的标准附件、备品备件、专用工具的价格；</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（3）运输、装卸、安装、调试、培训、技术支持、售后服务等费用；</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（4）必要的保险费用和各项税费。</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5）投标报价为采购人指定地点的现场交货的总包干价，包括：设备及零配件、项目安装、调试、检测、试验及验收、现场卫生清理及埋管和招标文件中有关的全部内容并完成所有工程和服务，所有成本费用的总和，采购人不再支付其它任何费用。</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6）在未交付使用前，供应商应采取一切合理的预防措施，保证施工现场安全，防止人员伤亡，财产损失。如有发生人员伤亡或财产损失等事件，费用由供应商自行承担。如造成采购人损失的，供应商还需承担采购人的经济损失责任。</w:t>
            </w:r>
          </w:p>
        </w:tc>
      </w:tr>
      <w:tr w:rsidR="00A42A3A" w:rsidRPr="002B1CEA">
        <w:trPr>
          <w:trHeight w:val="1693"/>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60" w:lineRule="exact"/>
              <w:jc w:val="center"/>
              <w:rPr>
                <w:rFonts w:ascii="宋体" w:hAnsi="宋体" w:cs="宋体"/>
                <w:szCs w:val="21"/>
              </w:rPr>
            </w:pPr>
            <w:r w:rsidRPr="002B1CEA">
              <w:rPr>
                <w:rFonts w:ascii="宋体" w:hAnsi="宋体" w:cs="宋体" w:hint="eastAsia"/>
                <w:szCs w:val="21"/>
              </w:rPr>
              <w:t>质保期</w:t>
            </w:r>
          </w:p>
        </w:tc>
        <w:tc>
          <w:tcPr>
            <w:tcW w:w="8244" w:type="dxa"/>
            <w:gridSpan w:val="4"/>
            <w:tcBorders>
              <w:top w:val="single" w:sz="4" w:space="0" w:color="auto"/>
              <w:left w:val="single" w:sz="4" w:space="0" w:color="auto"/>
              <w:bottom w:val="single" w:sz="4" w:space="0" w:color="auto"/>
              <w:right w:val="single" w:sz="4" w:space="0" w:color="auto"/>
            </w:tcBorders>
          </w:tcPr>
          <w:p w:rsidR="00A42A3A" w:rsidRPr="002B1CEA" w:rsidRDefault="00DE0559">
            <w:pPr>
              <w:spacing w:line="380" w:lineRule="atLeast"/>
              <w:rPr>
                <w:rFonts w:ascii="宋体" w:hAnsi="宋体" w:cs="宋体"/>
                <w:szCs w:val="21"/>
              </w:rPr>
            </w:pPr>
            <w:r w:rsidRPr="002B1CEA">
              <w:rPr>
                <w:rFonts w:ascii="宋体" w:hAnsi="宋体" w:cs="宋体" w:hint="eastAsia"/>
                <w:szCs w:val="21"/>
              </w:rPr>
              <w:t>按国家有关规定实行产品“三包”，整机提供原厂质保，保修期为不少于2年，分项设备有质保期要求的按其要求。质量保证期自安装调试验收合格，并以双方最终验收报告签字之日开始计算。保修期内，中标供应商将负责处理并解决故障，并免费更换有故障的零、部件，一切费用由中标供应商负责。</w:t>
            </w:r>
          </w:p>
        </w:tc>
      </w:tr>
      <w:tr w:rsidR="00A42A3A" w:rsidRPr="002B1CEA">
        <w:trPr>
          <w:trHeight w:val="1513"/>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60" w:lineRule="exact"/>
              <w:jc w:val="center"/>
              <w:rPr>
                <w:rFonts w:ascii="宋体" w:hAnsi="宋体" w:cs="宋体"/>
                <w:szCs w:val="21"/>
              </w:rPr>
            </w:pPr>
            <w:r w:rsidRPr="002B1CEA">
              <w:rPr>
                <w:rFonts w:ascii="宋体" w:hAnsi="宋体" w:cs="宋体" w:hint="eastAsia"/>
                <w:szCs w:val="21"/>
              </w:rPr>
              <w:t>验收标准</w:t>
            </w:r>
          </w:p>
        </w:tc>
        <w:tc>
          <w:tcPr>
            <w:tcW w:w="8244" w:type="dxa"/>
            <w:gridSpan w:val="4"/>
            <w:tcBorders>
              <w:top w:val="single" w:sz="4" w:space="0" w:color="auto"/>
              <w:left w:val="single" w:sz="4" w:space="0" w:color="auto"/>
              <w:bottom w:val="single" w:sz="4" w:space="0" w:color="auto"/>
              <w:right w:val="single" w:sz="4" w:space="0" w:color="auto"/>
            </w:tcBorders>
          </w:tcPr>
          <w:p w:rsidR="00A42A3A" w:rsidRPr="002B1CEA" w:rsidRDefault="00DE0559">
            <w:pPr>
              <w:spacing w:line="380" w:lineRule="atLeast"/>
              <w:rPr>
                <w:rFonts w:ascii="宋体" w:hAnsi="宋体" w:cs="宋体"/>
                <w:szCs w:val="21"/>
              </w:rPr>
            </w:pPr>
            <w:r w:rsidRPr="002B1CEA">
              <w:rPr>
                <w:rFonts w:ascii="宋体" w:hAnsi="宋体" w:cs="宋体" w:hint="eastAsia"/>
                <w:szCs w:val="21"/>
              </w:rPr>
              <w:t>1．检查供货范围或服务范围：</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1）产品到达现场后，中标供应商应在采购人单位人员在场情况下当面开箱，共同清点、检查外观，作出开箱记录，双方签字确认。中标供应商应保证货物到达采购人所在地完好无损，如有缺漏、损坏，由中标供应商负责调换、补齐或赔偿。</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（2）如设备安装有特殊要求，中标供应商应在合同签订后，设备安装之前2月以书面形式向采购人提出安装场地环境要求，并对采购人安装场地环境提供咨询技术支持。</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（3）设备到达采购人所在地后，在接到采购人通知后两周内进行安装调试，按中标供应商提供的合格证书和技术资料中的精度、质量要求和双方签订的合同技术附件所规定的条款进行验收。</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（4） 在安装、调试过程中，中标供应商应对采购人技术人员所提出的技术问题给予满意的答复，并向采购人提供安装调试过程中的各种文档资料，以便采购人今后能掌握操作方法和维护方法。</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（5）安装调试完毕通过验收后，中标供应商可向采购人提出验收申请，由采购人组织有关人员进行验收，采购人根据测试结果提交验收报告，并在验收报告上签字确认。</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2．中标供应商应提供完备的技术或服务资料、装箱单和合格证等，并派遣专业人员进行现场安装调试。验收合格条件如下：</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2.1货物或服务技术参数与投标文件中技术需求偏离表或证明材料一致，性能或指标达到规定的标准，否则，以实际货物或服务技术参数与投标文件技术需求偏离表参数或证明材料比较，按如下情况处理：</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（1）中标供应商投标文件技术需求偏离表或证明材料中满足或优于的技术参数，在验收</w:t>
            </w:r>
            <w:r w:rsidRPr="002B1CEA">
              <w:rPr>
                <w:rFonts w:ascii="宋体" w:hAnsi="宋体" w:cs="宋体" w:hint="eastAsia"/>
                <w:szCs w:val="21"/>
              </w:rPr>
              <w:lastRenderedPageBreak/>
              <w:t>时实际不满足技术参数要求的，视为供货商违约，采购人有权终止合同拒收货物，并追究中标供应商责任，同时报财政部门备案。</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2）中标供应商投标文件技术需求偏离表或证明材料中优于的技术参数，在验收时实际仅满足并未优于技术参数要求的，视为供货商违约，采购人有权终止合同拒收货物，并追究中标供应商责任，同时报财政部门备案。</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（3）中标供应商投标文件技术需求偏离表或证明材料中满足的技术参数，在验收时实际优于技术参数的要求，以满足技术参数的要求验收。</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4）中标供应商投标文件技术需求偏离表或证明材料中优于的技术参数，在验收时实际也优于技术参数的要求，但没有达到技术需求偏离表或证明材料中优于的程度，由采购人与中标供应商协商按是否满足要求验收。</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5）实际货物与投标货物型号不一致的，验收时不论实际是优于还是满足技术参数的要求，采购人均有权终止合同拒收货物。如影响货物或服务的使用、质量、档次及采购人需求的，还可视为供货商违约，追究中标供应商责任，同时报财政部门备案。</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2.2技术资料、装箱单、合格证等资料齐全。</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2.3在测试或试运行期间所出现的问题得到解决，并运行或工作正常。</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2.4在规定时间内完成交货及验收，并经采购人确认。</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3．中标供应商提供的货物或服务未达到招标文件规定要求，且对采购人造成损失的，由中标供应商承担一切责任，并赔偿所造成的损失。</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4．采购人需要制造商对中标供应商交付的产品或服务（包括质量、参数等）进行确认的，制造商应予以配合并出具书面意见，相关配合事项由中标供应商与制造商协调。</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5．产品包装材料归采购人所有。</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6．其他验收要求按第五章《拟签订的合同文本》执行，未尽事宜按照《关于印发广西壮族自治区政府采购项目履约验收管理办法的通知》[桂财采〔2015〕22号]以及《财政部关于进一步加强政府采购需求和履约验收管理的指导意见》[财库〔2016〕205号]规定执行。</w:t>
            </w:r>
          </w:p>
        </w:tc>
      </w:tr>
      <w:tr w:rsidR="00A42A3A" w:rsidRPr="002B1CEA">
        <w:trPr>
          <w:trHeight w:val="983"/>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60" w:lineRule="auto"/>
              <w:jc w:val="center"/>
              <w:rPr>
                <w:rFonts w:ascii="宋体" w:hAnsi="宋体" w:cs="宋体"/>
                <w:szCs w:val="21"/>
              </w:rPr>
            </w:pPr>
            <w:r w:rsidRPr="002B1CEA">
              <w:rPr>
                <w:rFonts w:ascii="宋体" w:hAnsi="宋体" w:cs="宋体" w:hint="eastAsia"/>
                <w:szCs w:val="21"/>
              </w:rPr>
              <w:lastRenderedPageBreak/>
              <w:t>售后技术服务要求</w:t>
            </w:r>
          </w:p>
        </w:tc>
        <w:tc>
          <w:tcPr>
            <w:tcW w:w="8244" w:type="dxa"/>
            <w:gridSpan w:val="4"/>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80" w:lineRule="atLeast"/>
              <w:rPr>
                <w:rFonts w:ascii="宋体" w:hAnsi="宋体" w:cs="宋体"/>
                <w:szCs w:val="21"/>
              </w:rPr>
            </w:pPr>
            <w:r w:rsidRPr="002B1CEA">
              <w:rPr>
                <w:rFonts w:ascii="宋体" w:hAnsi="宋体" w:cs="宋体" w:hint="eastAsia"/>
                <w:szCs w:val="21"/>
              </w:rPr>
              <w:t>1.售后技术服务包括送货上门、安装调试、现场培训等，投标报价应包含为实施项目所必须的售后技术服务。分项设备要求产品生产厂家提供技术人员培训的，按其要求执行。</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2.设备出现故障后，由中标供应商负责，需要4小时内做出响应；需要在现场解决问题的，应在72小时内派工程师到现场进行故障排除；一般问题应在72小时内解决，重大问题或其它无法迅速解决的问题应在一周内解决或提出明确解决方案，以保证采购人的正常工作。</w:t>
            </w:r>
          </w:p>
          <w:p w:rsidR="00A42A3A" w:rsidRPr="002B1CEA" w:rsidRDefault="00DE0559">
            <w:pPr>
              <w:spacing w:line="380" w:lineRule="atLeast"/>
            </w:pPr>
            <w:r w:rsidRPr="002B1CEA">
              <w:rPr>
                <w:rFonts w:ascii="宋体" w:hAnsi="宋体" w:cs="宋体" w:hint="eastAsia"/>
                <w:szCs w:val="21"/>
              </w:rPr>
              <w:t>3.</w:t>
            </w:r>
            <w:r w:rsidRPr="002B1CEA">
              <w:rPr>
                <w:rFonts w:hint="eastAsia"/>
              </w:rPr>
              <w:t>软硬件升级：中标供应商</w:t>
            </w:r>
            <w:r w:rsidRPr="002B1CEA">
              <w:rPr>
                <w:rFonts w:ascii="宋体" w:hAnsi="宋体" w:cs="宋体" w:hint="eastAsia"/>
                <w:szCs w:val="21"/>
              </w:rPr>
              <w:t>在维保期内</w:t>
            </w:r>
            <w:r w:rsidRPr="002B1CEA">
              <w:rPr>
                <w:rFonts w:hint="eastAsia"/>
              </w:rPr>
              <w:t>免费向采购人提供仪器的软件升级服务。若因软件升级导致必须更换或新增硬件，其相关费用由双方依据实际发生情况协商确定并另行支付，且在实施前提供详细的费用清单并取得采购人书面认可。</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4.投标文件提供培训方案，培训内容、培训措施符合项目实施的实际情况。培训要求：</w:t>
            </w:r>
          </w:p>
          <w:p w:rsidR="00A42A3A" w:rsidRPr="002B1CEA" w:rsidRDefault="00DE0559">
            <w:pPr>
              <w:spacing w:line="380" w:lineRule="atLeast"/>
              <w:rPr>
                <w:rFonts w:ascii="宋体" w:hAnsi="宋体" w:cs="宋体"/>
                <w:szCs w:val="21"/>
              </w:rPr>
            </w:pPr>
            <w:r w:rsidRPr="002B1CEA">
              <w:rPr>
                <w:rFonts w:ascii="宋体" w:hAnsi="宋体" w:cs="宋体" w:hint="eastAsia"/>
                <w:szCs w:val="21"/>
              </w:rPr>
              <w:t xml:space="preserve">4.1 现场培训：提供至少三天的现场培训，保证2～3名相关人员熟练设备基本操作及日常维护等； </w:t>
            </w:r>
          </w:p>
          <w:p w:rsidR="00A42A3A" w:rsidRPr="002B1CEA" w:rsidRDefault="00DE0559">
            <w:pPr>
              <w:spacing w:line="380" w:lineRule="atLeast"/>
            </w:pPr>
            <w:r w:rsidRPr="002B1CEA">
              <w:rPr>
                <w:rFonts w:ascii="宋体" w:hAnsi="宋体" w:cs="宋体" w:hint="eastAsia"/>
                <w:szCs w:val="21"/>
              </w:rPr>
              <w:t>4.2 高级应用培训：提供至少三天的用户现场的高级应用培训。</w:t>
            </w:r>
          </w:p>
        </w:tc>
      </w:tr>
      <w:tr w:rsidR="00A42A3A" w:rsidRPr="002B1CEA">
        <w:trPr>
          <w:trHeight w:val="981"/>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60" w:lineRule="auto"/>
              <w:jc w:val="center"/>
              <w:rPr>
                <w:rFonts w:ascii="宋体" w:hAnsi="宋体" w:cs="宋体"/>
                <w:szCs w:val="21"/>
              </w:rPr>
            </w:pPr>
            <w:r w:rsidRPr="002B1CEA">
              <w:rPr>
                <w:rFonts w:ascii="宋体" w:hAnsi="宋体" w:cs="宋体" w:hint="eastAsia"/>
                <w:szCs w:val="21"/>
              </w:rPr>
              <w:lastRenderedPageBreak/>
              <w:t>付款方式</w:t>
            </w:r>
          </w:p>
        </w:tc>
        <w:tc>
          <w:tcPr>
            <w:tcW w:w="8244" w:type="dxa"/>
            <w:gridSpan w:val="4"/>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80" w:lineRule="atLeast"/>
              <w:rPr>
                <w:rFonts w:ascii="宋体" w:hAnsi="宋体" w:cs="宋体"/>
                <w:szCs w:val="21"/>
              </w:rPr>
            </w:pPr>
            <w:r w:rsidRPr="002B1CEA">
              <w:rPr>
                <w:rFonts w:ascii="宋体" w:hAnsi="宋体" w:cs="宋体" w:hint="eastAsia"/>
                <w:szCs w:val="21"/>
              </w:rPr>
              <w:t>中标供应商完成整体货物的安装调试且设备运转正常并交付使用一周，经采购人验收合格后，3个工作日内开具增值税发票给采购人，在采购人</w:t>
            </w:r>
            <w:r w:rsidRPr="002B1CEA">
              <w:t>收到</w:t>
            </w:r>
            <w:r w:rsidRPr="002B1CEA">
              <w:rPr>
                <w:rFonts w:ascii="宋体" w:hAnsi="宋体" w:cs="宋体" w:hint="eastAsia"/>
                <w:szCs w:val="21"/>
              </w:rPr>
              <w:t>中标</w:t>
            </w:r>
            <w:r w:rsidRPr="002B1CEA">
              <w:t>供应商有效货物发票后</w:t>
            </w:r>
            <w:r w:rsidRPr="002B1CEA">
              <w:rPr>
                <w:rFonts w:hint="eastAsia"/>
              </w:rPr>
              <w:t>于</w:t>
            </w:r>
            <w:r w:rsidRPr="002B1CEA">
              <w:rPr>
                <w:rFonts w:hint="eastAsia"/>
              </w:rPr>
              <w:t>15</w:t>
            </w:r>
            <w:r w:rsidRPr="002B1CEA">
              <w:t>个工作日内</w:t>
            </w:r>
            <w:r w:rsidRPr="002B1CEA">
              <w:rPr>
                <w:rFonts w:ascii="宋体" w:hAnsi="宋体" w:cs="宋体" w:hint="eastAsia"/>
                <w:szCs w:val="21"/>
              </w:rPr>
              <w:t>一次性</w:t>
            </w:r>
            <w:r w:rsidRPr="002B1CEA">
              <w:t>支付全部货款</w:t>
            </w:r>
            <w:r w:rsidRPr="002B1CEA">
              <w:rPr>
                <w:rFonts w:ascii="宋体" w:hAnsi="宋体" w:cs="宋体" w:hint="eastAsia"/>
                <w:szCs w:val="21"/>
              </w:rPr>
              <w:t>。【注：除进口减免税产品外，中标供应商应提供货款全额的发票，必须开具增值税专用发票】</w:t>
            </w:r>
          </w:p>
        </w:tc>
      </w:tr>
      <w:tr w:rsidR="00A42A3A" w:rsidRPr="002B1CEA">
        <w:trPr>
          <w:trHeight w:val="1513"/>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60" w:lineRule="exact"/>
              <w:jc w:val="center"/>
              <w:rPr>
                <w:rFonts w:ascii="宋体" w:hAnsi="宋体" w:cs="宋体"/>
                <w:szCs w:val="21"/>
              </w:rPr>
            </w:pPr>
            <w:r w:rsidRPr="002B1CEA">
              <w:rPr>
                <w:rFonts w:ascii="宋体" w:hAnsi="宋体" w:cs="宋体" w:hint="eastAsia"/>
                <w:szCs w:val="21"/>
              </w:rPr>
              <w:t>履约保证金</w:t>
            </w:r>
          </w:p>
        </w:tc>
        <w:tc>
          <w:tcPr>
            <w:tcW w:w="8244" w:type="dxa"/>
            <w:gridSpan w:val="4"/>
            <w:tcBorders>
              <w:top w:val="single" w:sz="4" w:space="0" w:color="auto"/>
              <w:left w:val="single" w:sz="4" w:space="0" w:color="auto"/>
              <w:bottom w:val="single" w:sz="4" w:space="0" w:color="auto"/>
              <w:right w:val="single" w:sz="4" w:space="0" w:color="auto"/>
            </w:tcBorders>
          </w:tcPr>
          <w:p w:rsidR="00A42A3A" w:rsidRPr="002B1CEA" w:rsidRDefault="00DE0559">
            <w:pPr>
              <w:autoSpaceDE w:val="0"/>
              <w:autoSpaceDN w:val="0"/>
              <w:spacing w:line="360" w:lineRule="exact"/>
              <w:textAlignment w:val="bottom"/>
              <w:rPr>
                <w:rFonts w:ascii="宋体" w:hAnsi="宋体" w:cs="宋体"/>
                <w:szCs w:val="21"/>
              </w:rPr>
            </w:pPr>
            <w:r w:rsidRPr="002B1CEA">
              <w:rPr>
                <w:rFonts w:ascii="宋体" w:hAnsi="宋体" w:cs="宋体" w:hint="eastAsia"/>
                <w:szCs w:val="21"/>
              </w:rPr>
              <w:t>1.履约保证金金额：按合同金额的2%收取。</w:t>
            </w:r>
          </w:p>
          <w:p w:rsidR="00A42A3A" w:rsidRPr="002B1CEA" w:rsidRDefault="00DE0559">
            <w:pPr>
              <w:autoSpaceDE w:val="0"/>
              <w:autoSpaceDN w:val="0"/>
              <w:spacing w:line="360" w:lineRule="exact"/>
              <w:textAlignment w:val="bottom"/>
              <w:rPr>
                <w:rFonts w:ascii="宋体" w:hAnsi="宋体" w:cs="宋体"/>
                <w:szCs w:val="21"/>
              </w:rPr>
            </w:pPr>
            <w:r w:rsidRPr="002B1CEA">
              <w:rPr>
                <w:rFonts w:ascii="宋体" w:hAnsi="宋体" w:cs="宋体" w:hint="eastAsia"/>
                <w:szCs w:val="21"/>
              </w:rPr>
              <w:t>3.履约保证金提交要求：</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（1）履约保证金采用银行转账方式的，中标供应商在签订合同前交至采购人指定账户并且到账，履约保证金指定账户：</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开户名称：广西科技大学</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银行账号：20-112801040000305</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开户银行：中国农业银行柳州市祥兴支行</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转帐时注明：履约保证金+项目编号</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2）履约保证金采用支票、汇票或本票交纳方式的，中标供应商在签订合同前，向采购人提交支票、汇票或本票原件。履约保证金采用金融、担保机构出具的保函交纳方式的，中标供应商在签订合同前，向采购人提交保函原件。</w:t>
            </w:r>
          </w:p>
          <w:p w:rsidR="00A42A3A" w:rsidRPr="002B1CEA" w:rsidRDefault="00DE0559">
            <w:pPr>
              <w:autoSpaceDE w:val="0"/>
              <w:autoSpaceDN w:val="0"/>
              <w:spacing w:line="360" w:lineRule="exact"/>
              <w:textAlignment w:val="bottom"/>
              <w:rPr>
                <w:rFonts w:ascii="宋体" w:hAnsi="宋体" w:cs="宋体"/>
                <w:szCs w:val="21"/>
              </w:rPr>
            </w:pPr>
            <w:r w:rsidRPr="002B1CEA">
              <w:rPr>
                <w:rFonts w:ascii="宋体" w:hAnsi="宋体" w:cs="宋体" w:hint="eastAsia"/>
                <w:szCs w:val="21"/>
              </w:rPr>
              <w:t>4.履约保证金退付方式、时间及条件：自货物验收合格之日起至质保期满无质量问题，采购人收到中标供应商退付履约保证金申请后15个工作日内退还（无息）。</w:t>
            </w:r>
          </w:p>
          <w:p w:rsidR="00A42A3A" w:rsidRPr="002B1CEA" w:rsidRDefault="00DE0559">
            <w:pPr>
              <w:autoSpaceDE w:val="0"/>
              <w:autoSpaceDN w:val="0"/>
              <w:spacing w:line="360" w:lineRule="exact"/>
              <w:textAlignment w:val="bottom"/>
              <w:rPr>
                <w:rFonts w:ascii="宋体" w:hAnsi="宋体" w:cs="宋体"/>
                <w:szCs w:val="21"/>
              </w:rPr>
            </w:pPr>
            <w:r w:rsidRPr="002B1CEA">
              <w:rPr>
                <w:rFonts w:ascii="宋体" w:hAnsi="宋体" w:cs="宋体" w:hint="eastAsia"/>
                <w:szCs w:val="21"/>
              </w:rPr>
              <w:t>5.下列情况因履约保证金不能退还或另行处理，所产生的后果由中标供应商负责：</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1）履行合同约定权利义务期间，中标供应商不按合同履行质量保证义务的，采购人有权对采购标的进行更换、维修维保，所需费用从中标供应商提交的履约保证金中扣除，履约保证金不足以抵扣更换、维修维保费用的，不足部分由中标供应商承担。同时，采购人保留起诉中标供应商的权利。</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2）中标供应商未履行完合同约定权利义务事项前，中标供应商变更单位名称、联系方式等不及时告知采购人并提供相关变更材料，造成采购人无法通知中标供应商的，视中标供应商自动放弃领回履约保证金权利，采购人有权对履约保证金进行另外处置。</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（3）其他因中标供应商原因导致履约保证金无法按时退回的情形。</w:t>
            </w:r>
          </w:p>
          <w:p w:rsidR="00A42A3A" w:rsidRPr="002B1CEA" w:rsidRDefault="00DE0559">
            <w:pPr>
              <w:autoSpaceDE w:val="0"/>
              <w:autoSpaceDN w:val="0"/>
              <w:spacing w:line="360" w:lineRule="exact"/>
              <w:textAlignment w:val="bottom"/>
              <w:rPr>
                <w:rFonts w:ascii="宋体" w:hAnsi="宋体" w:cs="宋体"/>
                <w:szCs w:val="21"/>
              </w:rPr>
            </w:pPr>
            <w:r w:rsidRPr="002B1CEA">
              <w:rPr>
                <w:rFonts w:ascii="宋体" w:hAnsi="宋体" w:cs="宋体" w:hint="eastAsia"/>
                <w:szCs w:val="21"/>
              </w:rPr>
              <w:t>备注：</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1.中标供应商未按规定缴纳履约保证金或者履约保证金不足额缴纳的，或者银行、保险机构出具的保函额度不足的或者保函有效期低于合同履行期限（即签订采购合同之日起至履行完合同约定的权利及义务之日止）的，不予签订合同。</w:t>
            </w:r>
          </w:p>
          <w:p w:rsidR="00A42A3A" w:rsidRPr="002B1CEA" w:rsidRDefault="00DE0559">
            <w:pPr>
              <w:spacing w:line="380" w:lineRule="atLeast"/>
              <w:ind w:firstLineChars="200" w:firstLine="420"/>
              <w:rPr>
                <w:rFonts w:ascii="宋体" w:hAnsi="宋体" w:cs="宋体"/>
                <w:szCs w:val="21"/>
              </w:rPr>
            </w:pPr>
            <w:r w:rsidRPr="002B1CEA">
              <w:rPr>
                <w:rFonts w:ascii="宋体" w:hAnsi="宋体" w:cs="宋体" w:hint="eastAsia"/>
                <w:szCs w:val="21"/>
              </w:rPr>
              <w:t>2.采用银行、保险机构出具保函的，必须为无条件保函，否则不予签订合同。</w:t>
            </w:r>
          </w:p>
        </w:tc>
      </w:tr>
      <w:tr w:rsidR="00A42A3A" w:rsidRPr="002B1CEA">
        <w:trPr>
          <w:trHeight w:val="4100"/>
          <w:jc w:val="center"/>
        </w:trPr>
        <w:tc>
          <w:tcPr>
            <w:tcW w:w="1727"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pStyle w:val="ac"/>
              <w:spacing w:line="360" w:lineRule="auto"/>
              <w:jc w:val="center"/>
              <w:rPr>
                <w:rFonts w:ascii="宋体" w:hAnsi="宋体" w:cs="宋体"/>
                <w:bCs/>
                <w:sz w:val="21"/>
                <w:szCs w:val="21"/>
              </w:rPr>
            </w:pPr>
            <w:r w:rsidRPr="002B1CEA">
              <w:rPr>
                <w:rFonts w:ascii="宋体" w:hAnsi="宋体" w:cs="宋体" w:hint="eastAsia"/>
                <w:bCs/>
                <w:sz w:val="21"/>
                <w:szCs w:val="21"/>
              </w:rPr>
              <w:lastRenderedPageBreak/>
              <w:t>其他说明</w:t>
            </w:r>
          </w:p>
        </w:tc>
        <w:tc>
          <w:tcPr>
            <w:tcW w:w="8244" w:type="dxa"/>
            <w:gridSpan w:val="4"/>
            <w:tcBorders>
              <w:top w:val="single" w:sz="4" w:space="0" w:color="auto"/>
              <w:left w:val="single" w:sz="4" w:space="0" w:color="auto"/>
              <w:bottom w:val="single" w:sz="4" w:space="0" w:color="auto"/>
              <w:right w:val="single" w:sz="4" w:space="0" w:color="auto"/>
            </w:tcBorders>
            <w:vAlign w:val="center"/>
          </w:tcPr>
          <w:p w:rsidR="00A42A3A" w:rsidRPr="002B1CEA" w:rsidRDefault="00DE0559">
            <w:pPr>
              <w:widowControl/>
              <w:spacing w:line="380" w:lineRule="atLeast"/>
              <w:rPr>
                <w:rFonts w:ascii="宋体" w:hAnsi="宋体" w:cs="宋体"/>
                <w:szCs w:val="21"/>
              </w:rPr>
            </w:pPr>
            <w:r w:rsidRPr="002B1CEA">
              <w:rPr>
                <w:rFonts w:ascii="宋体" w:hAnsi="宋体" w:cs="宋体" w:hint="eastAsia"/>
                <w:szCs w:val="21"/>
              </w:rPr>
              <w:t>一、进口产品说明：</w:t>
            </w:r>
          </w:p>
          <w:p w:rsidR="00A42A3A" w:rsidRPr="002B1CEA" w:rsidRDefault="00DE0559">
            <w:pPr>
              <w:widowControl/>
              <w:spacing w:line="380" w:lineRule="atLeast"/>
              <w:rPr>
                <w:rFonts w:ascii="宋体" w:hAnsi="宋体" w:cs="宋体"/>
                <w:szCs w:val="21"/>
              </w:rPr>
            </w:pPr>
            <w:r w:rsidRPr="002B1CEA">
              <w:rPr>
                <w:rFonts w:ascii="宋体" w:eastAsia="MS Mincho" w:hAnsi="MS Mincho" w:cs="MS Mincho" w:hint="eastAsia"/>
                <w:szCs w:val="21"/>
              </w:rPr>
              <w:t>☑</w:t>
            </w:r>
            <w:r w:rsidRPr="002B1CEA">
              <w:rPr>
                <w:rFonts w:ascii="宋体" w:hAnsi="宋体" w:cs="宋体" w:hint="eastAsia"/>
                <w:szCs w:val="21"/>
              </w:rPr>
              <w:t>本项目“需求一览表”中的第1项货物“X射线光电子能谱仪”</w:t>
            </w:r>
            <w:bookmarkStart w:id="44" w:name="OLE_LINK11"/>
            <w:r w:rsidRPr="002B1CEA">
              <w:rPr>
                <w:rFonts w:ascii="宋体" w:hAnsi="宋体" w:cs="宋体" w:hint="eastAsia"/>
                <w:szCs w:val="21"/>
              </w:rPr>
              <w:t>已按规定办妥进口产品采购审核手续，投标产品可选用进口产品；但</w:t>
            </w:r>
            <w:r w:rsidRPr="002B1CEA">
              <w:rPr>
                <w:rFonts w:ascii="宋体" w:hAnsi="宋体" w:cs="宋体" w:hint="eastAsia"/>
                <w:b/>
                <w:szCs w:val="21"/>
              </w:rPr>
              <w:t>如选用进口产品时必须为全套原装进口产品（即通过中国海关报关验放进入中国境内且产自关境外的产品）并</w:t>
            </w:r>
            <w:r w:rsidRPr="002B1CEA">
              <w:rPr>
                <w:rFonts w:ascii="宋体" w:hAnsi="宋体" w:cs="宋体" w:hint="eastAsia"/>
                <w:b/>
                <w:kern w:val="0"/>
                <w:szCs w:val="21"/>
              </w:rPr>
              <w:t>提供原厂商或中国大陆有效代理商出具有效授权书原件和有效的售后服务承诺书原件</w:t>
            </w:r>
            <w:r w:rsidRPr="002B1CEA">
              <w:rPr>
                <w:rFonts w:ascii="宋体" w:hAnsi="宋体" w:cs="宋体" w:hint="eastAsia"/>
                <w:kern w:val="0"/>
                <w:szCs w:val="21"/>
              </w:rPr>
              <w:t>（</w:t>
            </w:r>
            <w:r w:rsidRPr="002B1CEA">
              <w:rPr>
                <w:rFonts w:ascii="宋体" w:hAnsi="宋体" w:cs="宋体" w:hint="eastAsia"/>
                <w:b/>
                <w:szCs w:val="21"/>
              </w:rPr>
              <w:t>否则作无效投标处理</w:t>
            </w:r>
            <w:r w:rsidRPr="002B1CEA">
              <w:rPr>
                <w:rFonts w:ascii="宋体" w:hAnsi="宋体" w:cs="宋体" w:hint="eastAsia"/>
                <w:kern w:val="0"/>
                <w:szCs w:val="21"/>
              </w:rPr>
              <w:t>）</w:t>
            </w:r>
            <w:r w:rsidRPr="002B1CEA">
              <w:rPr>
                <w:rFonts w:ascii="宋体" w:hAnsi="宋体" w:cs="宋体" w:hint="eastAsia"/>
                <w:szCs w:val="21"/>
              </w:rPr>
              <w:t>，同时投标人必须负责办理进口产品所有相关手续并承担所有费用。优先采购向我国企业转让技术、与我国企业签订消化吸收再创新方案的投标人的进口产品。其他货物不接受进口产品参与投标，</w:t>
            </w:r>
            <w:r w:rsidRPr="002B1CEA">
              <w:rPr>
                <w:rFonts w:ascii="宋体" w:hAnsi="宋体" w:cs="宋体" w:hint="eastAsia"/>
                <w:b/>
                <w:szCs w:val="21"/>
              </w:rPr>
              <w:t>否则作无效投标处理</w:t>
            </w:r>
            <w:r w:rsidRPr="002B1CEA">
              <w:rPr>
                <w:rFonts w:ascii="宋体" w:hAnsi="宋体" w:cs="宋体" w:hint="eastAsia"/>
                <w:szCs w:val="21"/>
              </w:rPr>
              <w:t>。</w:t>
            </w:r>
            <w:bookmarkEnd w:id="44"/>
          </w:p>
          <w:p w:rsidR="00A42A3A" w:rsidRPr="002B1CEA" w:rsidRDefault="00DE0559">
            <w:pPr>
              <w:widowControl/>
              <w:spacing w:line="380" w:lineRule="atLeast"/>
              <w:rPr>
                <w:rFonts w:ascii="宋体" w:hAnsi="宋体" w:cs="宋体"/>
                <w:szCs w:val="21"/>
              </w:rPr>
            </w:pPr>
            <w:r w:rsidRPr="002B1CEA">
              <w:rPr>
                <w:rFonts w:ascii="宋体" w:hAnsi="宋体" w:cs="宋体" w:hint="eastAsia"/>
                <w:szCs w:val="21"/>
              </w:rPr>
              <w:t>□本项目货物所涉及的货物不接受进口产品（即通过中国海关报关验放进入中国境内且产自关境外的产品）参与投标，如有进口产品参与投标的作无效投标处理。</w:t>
            </w:r>
          </w:p>
        </w:tc>
      </w:tr>
    </w:tbl>
    <w:p w:rsidR="00A42A3A" w:rsidRPr="002B1CEA" w:rsidRDefault="00A42A3A">
      <w:pPr>
        <w:spacing w:line="360" w:lineRule="exact"/>
        <w:rPr>
          <w:rFonts w:ascii="宋体" w:hAnsi="宋体"/>
        </w:rPr>
      </w:pPr>
    </w:p>
    <w:p w:rsidR="00A42A3A" w:rsidRPr="002B1CEA" w:rsidRDefault="00A42A3A">
      <w:pPr>
        <w:spacing w:line="360" w:lineRule="exact"/>
        <w:rPr>
          <w:rFonts w:ascii="宋体" w:hAnsi="宋体"/>
          <w:b/>
          <w:bCs/>
          <w:sz w:val="28"/>
        </w:rPr>
      </w:pPr>
    </w:p>
    <w:p w:rsidR="00A42A3A" w:rsidRPr="002B1CEA" w:rsidRDefault="00A42A3A">
      <w:pPr>
        <w:spacing w:line="320" w:lineRule="exact"/>
        <w:rPr>
          <w:rFonts w:ascii="宋体" w:hAnsi="宋体" w:cs="Arial"/>
          <w:sz w:val="28"/>
          <w:szCs w:val="28"/>
        </w:rPr>
      </w:pPr>
    </w:p>
    <w:p w:rsidR="00A42A3A" w:rsidRPr="002B1CEA" w:rsidRDefault="00DE0559">
      <w:pPr>
        <w:tabs>
          <w:tab w:val="left" w:pos="1440"/>
        </w:tabs>
        <w:spacing w:line="360" w:lineRule="atLeast"/>
        <w:jc w:val="right"/>
        <w:rPr>
          <w:rFonts w:ascii="宋体" w:hAnsi="宋体"/>
          <w:spacing w:val="6"/>
          <w:kern w:val="48"/>
          <w:szCs w:val="21"/>
        </w:rPr>
      </w:pPr>
      <w:r w:rsidRPr="002B1CEA">
        <w:rPr>
          <w:rFonts w:ascii="宋体" w:hAnsi="宋体"/>
          <w:spacing w:val="6"/>
          <w:kern w:val="48"/>
          <w:szCs w:val="21"/>
        </w:rPr>
        <w:br w:type="page"/>
      </w:r>
    </w:p>
    <w:bookmarkEnd w:id="41"/>
    <w:p w:rsidR="00A42A3A" w:rsidRPr="002B1CEA" w:rsidRDefault="00DE0559">
      <w:pPr>
        <w:spacing w:line="428" w:lineRule="exact"/>
        <w:ind w:left="119"/>
        <w:rPr>
          <w:rFonts w:ascii="宋体" w:hAnsi="宋体" w:cs="Arial Unicode MS"/>
          <w:sz w:val="24"/>
        </w:rPr>
      </w:pPr>
      <w:r w:rsidRPr="002B1CEA">
        <w:rPr>
          <w:rFonts w:ascii="宋体" w:hAnsi="宋体"/>
          <w:sz w:val="24"/>
        </w:rPr>
        <w:lastRenderedPageBreak/>
        <w:t xml:space="preserve"> </w:t>
      </w:r>
      <w:r w:rsidRPr="002B1CEA">
        <w:rPr>
          <w:rFonts w:ascii="宋体" w:hAnsi="宋体" w:cs="微软雅黑" w:hint="eastAsia"/>
          <w:sz w:val="24"/>
        </w:rPr>
        <w:t>附件</w:t>
      </w:r>
      <w:r w:rsidRPr="002B1CEA">
        <w:rPr>
          <w:rFonts w:ascii="宋体" w:hAnsi="宋体" w:cs="Arial Unicode MS"/>
          <w:sz w:val="24"/>
        </w:rPr>
        <w:t>1</w:t>
      </w:r>
      <w:r w:rsidRPr="002B1CEA">
        <w:rPr>
          <w:rFonts w:ascii="宋体" w:hAnsi="宋体" w:cs="微软雅黑" w:hint="eastAsia"/>
          <w:sz w:val="24"/>
        </w:rPr>
        <w:t>：</w:t>
      </w:r>
    </w:p>
    <w:p w:rsidR="00A42A3A" w:rsidRPr="002B1CEA" w:rsidRDefault="00A42A3A">
      <w:pPr>
        <w:spacing w:before="7"/>
        <w:rPr>
          <w:rFonts w:ascii="宋体" w:hAnsi="宋体" w:cs="Arial Unicode MS"/>
          <w:sz w:val="17"/>
          <w:szCs w:val="17"/>
        </w:rPr>
      </w:pPr>
    </w:p>
    <w:p w:rsidR="00A42A3A" w:rsidRPr="002B1CEA" w:rsidRDefault="00DE0559">
      <w:pPr>
        <w:spacing w:line="528" w:lineRule="exact"/>
        <w:ind w:left="1871"/>
        <w:rPr>
          <w:rFonts w:ascii="宋体" w:hAnsi="宋体" w:cs="Arial Unicode MS"/>
          <w:sz w:val="40"/>
          <w:szCs w:val="40"/>
        </w:rPr>
      </w:pPr>
      <w:r w:rsidRPr="002B1CEA">
        <w:rPr>
          <w:rFonts w:ascii="宋体" w:hAnsi="宋体" w:cs="微软雅黑" w:hint="eastAsia"/>
          <w:sz w:val="40"/>
          <w:szCs w:val="40"/>
        </w:rPr>
        <w:t>节能产品政府采购品目清单</w:t>
      </w:r>
    </w:p>
    <w:tbl>
      <w:tblPr>
        <w:tblW w:w="9220" w:type="dxa"/>
        <w:tblInd w:w="93" w:type="dxa"/>
        <w:tblLook w:val="04A0"/>
      </w:tblPr>
      <w:tblGrid>
        <w:gridCol w:w="660"/>
        <w:gridCol w:w="1080"/>
        <w:gridCol w:w="1320"/>
        <w:gridCol w:w="1620"/>
        <w:gridCol w:w="4540"/>
      </w:tblGrid>
      <w:tr w:rsidR="00A42A3A" w:rsidRPr="002B1CEA">
        <w:trPr>
          <w:trHeight w:val="555"/>
        </w:trPr>
        <w:tc>
          <w:tcPr>
            <w:tcW w:w="660" w:type="dxa"/>
            <w:tcBorders>
              <w:top w:val="single" w:sz="8" w:space="0" w:color="000000"/>
              <w:left w:val="single" w:sz="8" w:space="0" w:color="000000"/>
              <w:bottom w:val="nil"/>
              <w:right w:val="single" w:sz="8" w:space="0" w:color="000000"/>
            </w:tcBorders>
          </w:tcPr>
          <w:p w:rsidR="00A42A3A" w:rsidRPr="002B1CEA" w:rsidRDefault="00DE0559">
            <w:pPr>
              <w:widowControl/>
              <w:jc w:val="center"/>
              <w:rPr>
                <w:rFonts w:ascii="宋体" w:hAnsi="宋体" w:cs="宋体"/>
                <w:b/>
                <w:bCs/>
                <w:kern w:val="0"/>
                <w:sz w:val="22"/>
                <w:szCs w:val="22"/>
              </w:rPr>
            </w:pPr>
            <w:r w:rsidRPr="002B1CEA">
              <w:rPr>
                <w:rFonts w:ascii="宋体" w:hAnsi="宋体" w:cs="宋体" w:hint="eastAsia"/>
                <w:b/>
                <w:bCs/>
                <w:kern w:val="0"/>
                <w:sz w:val="22"/>
                <w:szCs w:val="22"/>
              </w:rPr>
              <w:t>品目序号</w:t>
            </w:r>
          </w:p>
        </w:tc>
        <w:tc>
          <w:tcPr>
            <w:tcW w:w="4020" w:type="dxa"/>
            <w:gridSpan w:val="3"/>
            <w:tcBorders>
              <w:top w:val="single" w:sz="8" w:space="0" w:color="000000"/>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b/>
                <w:bCs/>
                <w:kern w:val="0"/>
                <w:sz w:val="22"/>
                <w:szCs w:val="22"/>
              </w:rPr>
            </w:pPr>
            <w:r w:rsidRPr="002B1CEA">
              <w:rPr>
                <w:rFonts w:ascii="宋体" w:hAnsi="宋体" w:cs="宋体" w:hint="eastAsia"/>
                <w:b/>
                <w:bCs/>
                <w:kern w:val="0"/>
                <w:sz w:val="22"/>
                <w:szCs w:val="22"/>
              </w:rPr>
              <w:t>名称</w:t>
            </w:r>
          </w:p>
        </w:tc>
        <w:tc>
          <w:tcPr>
            <w:tcW w:w="4540" w:type="dxa"/>
            <w:tcBorders>
              <w:top w:val="single" w:sz="8" w:space="0" w:color="000000"/>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b/>
                <w:bCs/>
                <w:kern w:val="0"/>
                <w:sz w:val="22"/>
                <w:szCs w:val="22"/>
              </w:rPr>
            </w:pPr>
            <w:r w:rsidRPr="002B1CEA">
              <w:rPr>
                <w:rFonts w:ascii="宋体" w:hAnsi="宋体" w:cs="宋体" w:hint="eastAsia"/>
                <w:b/>
                <w:bCs/>
                <w:kern w:val="0"/>
                <w:sz w:val="22"/>
                <w:szCs w:val="22"/>
              </w:rPr>
              <w:t>依据的标准</w:t>
            </w:r>
          </w:p>
        </w:tc>
      </w:tr>
      <w:tr w:rsidR="00A42A3A" w:rsidRPr="002B1CEA">
        <w:trPr>
          <w:trHeight w:val="495"/>
        </w:trPr>
        <w:tc>
          <w:tcPr>
            <w:tcW w:w="660" w:type="dxa"/>
            <w:vMerge w:val="restart"/>
            <w:tcBorders>
              <w:top w:val="single" w:sz="8" w:space="0" w:color="000000"/>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1</w:t>
            </w:r>
          </w:p>
        </w:tc>
        <w:tc>
          <w:tcPr>
            <w:tcW w:w="108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A020101计算机设备</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★A02010104台式计算机</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《微型计算机能效限定值及能效等级》（GB28380）</w:t>
            </w:r>
          </w:p>
        </w:tc>
      </w:tr>
      <w:tr w:rsidR="00A42A3A" w:rsidRPr="002B1CEA">
        <w:trPr>
          <w:trHeight w:val="495"/>
        </w:trPr>
        <w:tc>
          <w:tcPr>
            <w:tcW w:w="0" w:type="auto"/>
            <w:vMerge/>
            <w:tcBorders>
              <w:top w:val="single" w:sz="8" w:space="0" w:color="000000"/>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★A02010105便携式计算机</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《微型计算机能效限定值及能效等级》（GB28380）</w:t>
            </w:r>
          </w:p>
        </w:tc>
      </w:tr>
      <w:tr w:rsidR="00A42A3A" w:rsidRPr="002B1CEA">
        <w:trPr>
          <w:trHeight w:val="735"/>
        </w:trPr>
        <w:tc>
          <w:tcPr>
            <w:tcW w:w="0" w:type="auto"/>
            <w:vMerge/>
            <w:tcBorders>
              <w:top w:val="single" w:sz="8" w:space="0" w:color="000000"/>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★A02010107平板式微型计算机</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《微型计算机能效限定值及能效等级》（GB28380）</w:t>
            </w:r>
          </w:p>
        </w:tc>
      </w:tr>
      <w:tr w:rsidR="00A42A3A" w:rsidRPr="002B1CEA">
        <w:trPr>
          <w:trHeight w:val="495"/>
        </w:trPr>
        <w:tc>
          <w:tcPr>
            <w:tcW w:w="66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2</w:t>
            </w:r>
          </w:p>
        </w:tc>
        <w:tc>
          <w:tcPr>
            <w:tcW w:w="108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A020106输入输出设备</w:t>
            </w:r>
          </w:p>
        </w:tc>
        <w:tc>
          <w:tcPr>
            <w:tcW w:w="132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A02010601打印设备</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A0201060101喷墨打印机</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《复印机、打印机和传真机能效限定值及能效等级》（GB21521）</w:t>
            </w:r>
          </w:p>
        </w:tc>
      </w:tr>
      <w:tr w:rsidR="00A42A3A" w:rsidRPr="002B1CEA">
        <w:trPr>
          <w:trHeight w:val="49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★A0201060102激光打印机</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《复印机、打印机和传真机能效限定值及能效等级》（GB21521）</w:t>
            </w:r>
          </w:p>
        </w:tc>
      </w:tr>
      <w:tr w:rsidR="00A42A3A" w:rsidRPr="002B1CEA">
        <w:trPr>
          <w:trHeight w:val="49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★A0201060104针式打印机</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《复印机、打印机和传真机能效限定值及能效等级》（GB21521）</w:t>
            </w:r>
          </w:p>
        </w:tc>
      </w:tr>
      <w:tr w:rsidR="00A42A3A" w:rsidRPr="002B1CEA">
        <w:trPr>
          <w:trHeight w:val="49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A02010604显示设备</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★A0201060401液晶显示器</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《计算机显示器能效限定值及能效等级》（GB21520）</w:t>
            </w:r>
          </w:p>
        </w:tc>
      </w:tr>
      <w:tr w:rsidR="00A42A3A" w:rsidRPr="002B1CEA">
        <w:trPr>
          <w:trHeight w:val="97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A02010609图形图像输入设备</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A0201060901扫描仪</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参照《复印机、打印机和传真机能效限定值及能效等级》（GB21521中打印速度为15页/分的针式打印机相关要求中打印速度为15页/分的针式打印机相关要求</w:t>
            </w:r>
          </w:p>
        </w:tc>
      </w:tr>
      <w:tr w:rsidR="00A42A3A" w:rsidRPr="002B1CEA">
        <w:trPr>
          <w:trHeight w:val="495"/>
        </w:trPr>
        <w:tc>
          <w:tcPr>
            <w:tcW w:w="660" w:type="dxa"/>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3</w:t>
            </w:r>
          </w:p>
        </w:tc>
        <w:tc>
          <w:tcPr>
            <w:tcW w:w="108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A020202投影仪</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《投影机能效限定值及能效等级》（GB32028）</w:t>
            </w:r>
          </w:p>
        </w:tc>
      </w:tr>
      <w:tr w:rsidR="00A42A3A" w:rsidRPr="002B1CEA">
        <w:trPr>
          <w:trHeight w:val="495"/>
        </w:trPr>
        <w:tc>
          <w:tcPr>
            <w:tcW w:w="660" w:type="dxa"/>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4</w:t>
            </w:r>
          </w:p>
        </w:tc>
        <w:tc>
          <w:tcPr>
            <w:tcW w:w="108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A020204多功能一体机</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《复印机、打印机和传真机能效限定值及能效等级》（GB21521）</w:t>
            </w:r>
          </w:p>
        </w:tc>
      </w:tr>
      <w:tr w:rsidR="00A42A3A" w:rsidRPr="002B1CEA">
        <w:trPr>
          <w:trHeight w:val="495"/>
        </w:trPr>
        <w:tc>
          <w:tcPr>
            <w:tcW w:w="660" w:type="dxa"/>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5</w:t>
            </w:r>
          </w:p>
        </w:tc>
        <w:tc>
          <w:tcPr>
            <w:tcW w:w="108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A020519泵</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A02051901离心泵</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《清水离心泵能效限定值及节能评价值》（GB19762）</w:t>
            </w:r>
          </w:p>
        </w:tc>
      </w:tr>
      <w:tr w:rsidR="00A42A3A" w:rsidRPr="002B1CEA">
        <w:trPr>
          <w:trHeight w:val="735"/>
        </w:trPr>
        <w:tc>
          <w:tcPr>
            <w:tcW w:w="66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6</w:t>
            </w:r>
          </w:p>
        </w:tc>
        <w:tc>
          <w:tcPr>
            <w:tcW w:w="108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A020523制冷空调设备</w:t>
            </w:r>
          </w:p>
        </w:tc>
        <w:tc>
          <w:tcPr>
            <w:tcW w:w="132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★A02052301制冷压缩机</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冷水机组</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《冷水机组能效限定值及能效等级》（GB19577），《低环境温度空气源热泵（冷水）机组能效限定值及能效等级》（GB37480）</w:t>
            </w:r>
          </w:p>
        </w:tc>
      </w:tr>
      <w:tr w:rsidR="00A42A3A" w:rsidRPr="002B1CEA">
        <w:trPr>
          <w:trHeight w:val="49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水源热泵机组</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《水（地）源热泵机组能效限定值及能效等级》（GB30721）</w:t>
            </w:r>
          </w:p>
        </w:tc>
      </w:tr>
      <w:tr w:rsidR="00A42A3A" w:rsidRPr="002B1CEA">
        <w:trPr>
          <w:trHeight w:val="49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溴化锂吸收式冷水机组</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《溴化锂吸收式冷水机组能效限定值及能效等级》（GB29540）</w:t>
            </w:r>
          </w:p>
        </w:tc>
      </w:tr>
      <w:tr w:rsidR="00A42A3A" w:rsidRPr="002B1CEA">
        <w:trPr>
          <w:trHeight w:val="73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32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★A02052305空调机组</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多联式空调（热泵）机组(制冷量&gt;14000W)</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《多联式空调（热泵）机组能效限定值及能源效率等级》（GB21454）</w:t>
            </w:r>
          </w:p>
        </w:tc>
      </w:tr>
      <w:tr w:rsidR="00A42A3A" w:rsidRPr="002B1CEA">
        <w:trPr>
          <w:trHeight w:val="73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单元式空气调节机(制冷量&gt;14000W</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《单元式空气调节机能效限定值及能效等级》（GB19576）《风管送风式空调机组能效限定值及能效等级》（GB37479）</w:t>
            </w:r>
          </w:p>
        </w:tc>
      </w:tr>
      <w:tr w:rsidR="00A42A3A" w:rsidRPr="002B1CEA">
        <w:trPr>
          <w:trHeight w:val="73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★A02052309专用制冷、空调设备</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机房空调</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《单元式空气调节机能效限定值及能效等级》（GB19576）</w:t>
            </w:r>
          </w:p>
        </w:tc>
      </w:tr>
      <w:tr w:rsidR="00A42A3A" w:rsidRPr="002B1CEA">
        <w:trPr>
          <w:trHeight w:val="73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A02052399其他制冷空调设备</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冷却塔</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《机械通风冷却塔第1部分：中小型开式冷却塔》（GB/T7190.1）；《机械通风冷却塔第2部分：大型开式冷却塔》（GB/T7190.2）</w:t>
            </w:r>
          </w:p>
        </w:tc>
      </w:tr>
      <w:tr w:rsidR="00A42A3A" w:rsidRPr="002B1CEA">
        <w:trPr>
          <w:trHeight w:val="495"/>
        </w:trPr>
        <w:tc>
          <w:tcPr>
            <w:tcW w:w="660" w:type="dxa"/>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7</w:t>
            </w:r>
          </w:p>
        </w:tc>
        <w:tc>
          <w:tcPr>
            <w:tcW w:w="108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A020601电机</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《中小型三相异步电动机能效限定值及能效等级》（GB18613）</w:t>
            </w:r>
          </w:p>
        </w:tc>
      </w:tr>
      <w:tr w:rsidR="00A42A3A" w:rsidRPr="002B1CEA">
        <w:trPr>
          <w:trHeight w:val="495"/>
        </w:trPr>
        <w:tc>
          <w:tcPr>
            <w:tcW w:w="660" w:type="dxa"/>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8</w:t>
            </w:r>
          </w:p>
        </w:tc>
        <w:tc>
          <w:tcPr>
            <w:tcW w:w="108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A020602变压器</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配电变压器</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《三相配电变压器能效限定值及能效等级》（GB20052）</w:t>
            </w:r>
          </w:p>
        </w:tc>
      </w:tr>
      <w:tr w:rsidR="00A42A3A" w:rsidRPr="002B1CEA">
        <w:trPr>
          <w:trHeight w:val="495"/>
        </w:trPr>
        <w:tc>
          <w:tcPr>
            <w:tcW w:w="660" w:type="dxa"/>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9</w:t>
            </w:r>
          </w:p>
        </w:tc>
        <w:tc>
          <w:tcPr>
            <w:tcW w:w="108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★A020609镇流器</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管型荧光灯镇流器</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《管形荧光灯镇流器能效限定值及能效等级》（GB17896）</w:t>
            </w:r>
          </w:p>
        </w:tc>
      </w:tr>
      <w:tr w:rsidR="00A42A3A" w:rsidRPr="002B1CEA">
        <w:trPr>
          <w:trHeight w:val="495"/>
        </w:trPr>
        <w:tc>
          <w:tcPr>
            <w:tcW w:w="66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10</w:t>
            </w:r>
          </w:p>
        </w:tc>
        <w:tc>
          <w:tcPr>
            <w:tcW w:w="108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A020618生活用电器</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A0206180101电冰箱</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《家用电冰箱耗电量限定值及能效等级》（GB 12021.2）</w:t>
            </w:r>
          </w:p>
        </w:tc>
      </w:tr>
      <w:tr w:rsidR="00A42A3A" w:rsidRPr="002B1CEA">
        <w:trPr>
          <w:trHeight w:val="97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32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★A0206180203空调机</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房间空气调节器</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《转速可控型房间空气调节器能效限定值及能效等级》（GB21455-2013），待2019年修订发布后，按《房间空气调节器能效限定值及能效等级》（GB21455-2019实施。</w:t>
            </w:r>
          </w:p>
        </w:tc>
      </w:tr>
      <w:tr w:rsidR="00A42A3A" w:rsidRPr="002B1CEA">
        <w:trPr>
          <w:trHeight w:val="73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多联式空调（热泵）机组（制冷量≤ 14000W）</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《多联式空调（热泵）机组能效限定值及能源效率等级》（GB21454）</w:t>
            </w:r>
          </w:p>
        </w:tc>
      </w:tr>
      <w:tr w:rsidR="00A42A3A" w:rsidRPr="002B1CEA">
        <w:trPr>
          <w:trHeight w:val="73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单元式空气调节机(制冷量≤14000W)</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《单元式空气调节机能效限定值及能源效率等级》（GB19576）《风管送风式空调机组能效限定值及能效等级》（GB37479）</w:t>
            </w:r>
          </w:p>
        </w:tc>
      </w:tr>
      <w:tr w:rsidR="00A42A3A" w:rsidRPr="002B1CEA">
        <w:trPr>
          <w:trHeight w:val="49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A0206180301洗衣机</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《电动洗衣机能效水效限定值及等级》（GB12021.4）</w:t>
            </w:r>
          </w:p>
        </w:tc>
      </w:tr>
      <w:tr w:rsidR="00A42A3A" w:rsidRPr="002B1CEA">
        <w:trPr>
          <w:trHeight w:val="49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320" w:type="dxa"/>
            <w:vMerge w:val="restart"/>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A02061808热水器</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★电热水器</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《储水式电热水器能效限定值及能效等级》（GB21519）</w:t>
            </w:r>
          </w:p>
        </w:tc>
      </w:tr>
      <w:tr w:rsidR="00A42A3A" w:rsidRPr="002B1CEA">
        <w:trPr>
          <w:trHeight w:val="49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燃气热水器</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《家用燃气快速热水器和燃气采暖热水炉能效限定值及能效等级》（GB20665）</w:t>
            </w:r>
          </w:p>
        </w:tc>
      </w:tr>
      <w:tr w:rsidR="00A42A3A" w:rsidRPr="002B1CEA">
        <w:trPr>
          <w:trHeight w:val="49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热泵热水器</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《热泵热水机（器）能效限定值及能效等级》（GB29541）</w:t>
            </w:r>
          </w:p>
        </w:tc>
      </w:tr>
      <w:tr w:rsidR="00A42A3A" w:rsidRPr="002B1CEA">
        <w:trPr>
          <w:trHeight w:val="495"/>
        </w:trPr>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rsidR="00A42A3A" w:rsidRPr="002B1CEA" w:rsidRDefault="00A42A3A">
            <w:pPr>
              <w:widowControl/>
              <w:jc w:val="left"/>
              <w:rPr>
                <w:rFonts w:ascii="宋体" w:hAnsi="宋体" w:cs="宋体"/>
                <w:kern w:val="0"/>
                <w:sz w:val="20"/>
                <w:szCs w:val="20"/>
              </w:rPr>
            </w:pP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太阳能热水系统</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《家用太阳能热水系统能效限定值及能效等级》（GB26969）</w:t>
            </w:r>
          </w:p>
        </w:tc>
      </w:tr>
      <w:tr w:rsidR="00A42A3A" w:rsidRPr="002B1CEA">
        <w:trPr>
          <w:trHeight w:val="495"/>
        </w:trPr>
        <w:tc>
          <w:tcPr>
            <w:tcW w:w="660" w:type="dxa"/>
            <w:vMerge w:val="restart"/>
            <w:tcBorders>
              <w:top w:val="nil"/>
              <w:left w:val="single" w:sz="8" w:space="0" w:color="auto"/>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11</w:t>
            </w:r>
          </w:p>
        </w:tc>
        <w:tc>
          <w:tcPr>
            <w:tcW w:w="1080" w:type="dxa"/>
            <w:vMerge w:val="restart"/>
            <w:tcBorders>
              <w:top w:val="nil"/>
              <w:left w:val="single" w:sz="8" w:space="0" w:color="auto"/>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A020619照明设备</w:t>
            </w:r>
          </w:p>
        </w:tc>
        <w:tc>
          <w:tcPr>
            <w:tcW w:w="13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★普通照明用双端荧光灯</w:t>
            </w:r>
          </w:p>
        </w:tc>
        <w:tc>
          <w:tcPr>
            <w:tcW w:w="16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auto"/>
              <w:right w:val="single" w:sz="8" w:space="0" w:color="auto"/>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《普通照明用双端荧光灯能效限定值及能效等级》（GB19043）</w:t>
            </w:r>
          </w:p>
        </w:tc>
      </w:tr>
      <w:tr w:rsidR="00A42A3A" w:rsidRPr="002B1CEA">
        <w:trPr>
          <w:trHeight w:val="495"/>
        </w:trPr>
        <w:tc>
          <w:tcPr>
            <w:tcW w:w="0" w:type="auto"/>
            <w:vMerge/>
            <w:tcBorders>
              <w:top w:val="nil"/>
              <w:left w:val="single" w:sz="8" w:space="0" w:color="auto"/>
              <w:bottom w:val="single" w:sz="8" w:space="0" w:color="auto"/>
              <w:right w:val="single" w:sz="8" w:space="0" w:color="auto"/>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auto"/>
              <w:bottom w:val="single" w:sz="8" w:space="0" w:color="auto"/>
              <w:right w:val="single" w:sz="8" w:space="0" w:color="auto"/>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LED道路/隧</w:t>
            </w:r>
            <w:r w:rsidRPr="002B1CEA">
              <w:rPr>
                <w:rFonts w:ascii="宋体" w:hAnsi="宋体" w:cs="宋体" w:hint="eastAsia"/>
                <w:kern w:val="0"/>
                <w:sz w:val="20"/>
                <w:szCs w:val="20"/>
              </w:rPr>
              <w:lastRenderedPageBreak/>
              <w:t>道照明产品</w:t>
            </w:r>
          </w:p>
        </w:tc>
        <w:tc>
          <w:tcPr>
            <w:tcW w:w="16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lastRenderedPageBreak/>
              <w:t xml:space="preserve">　</w:t>
            </w:r>
          </w:p>
        </w:tc>
        <w:tc>
          <w:tcPr>
            <w:tcW w:w="4540" w:type="dxa"/>
            <w:tcBorders>
              <w:top w:val="nil"/>
              <w:left w:val="nil"/>
              <w:bottom w:val="single" w:sz="8" w:space="0" w:color="auto"/>
              <w:right w:val="single" w:sz="8" w:space="0" w:color="auto"/>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《道路和隧道照明用LED灯具能效限定值及能效</w:t>
            </w:r>
            <w:r w:rsidRPr="002B1CEA">
              <w:rPr>
                <w:rFonts w:ascii="宋体" w:hAnsi="宋体" w:cs="宋体" w:hint="eastAsia"/>
                <w:kern w:val="0"/>
                <w:sz w:val="20"/>
                <w:szCs w:val="20"/>
              </w:rPr>
              <w:lastRenderedPageBreak/>
              <w:t>等级》（GB37478）</w:t>
            </w:r>
          </w:p>
        </w:tc>
      </w:tr>
      <w:tr w:rsidR="00A42A3A" w:rsidRPr="002B1CEA">
        <w:trPr>
          <w:trHeight w:val="495"/>
        </w:trPr>
        <w:tc>
          <w:tcPr>
            <w:tcW w:w="0" w:type="auto"/>
            <w:vMerge/>
            <w:tcBorders>
              <w:top w:val="nil"/>
              <w:left w:val="single" w:sz="8" w:space="0" w:color="auto"/>
              <w:bottom w:val="single" w:sz="8" w:space="0" w:color="auto"/>
              <w:right w:val="single" w:sz="8" w:space="0" w:color="auto"/>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auto"/>
              <w:bottom w:val="single" w:sz="8" w:space="0" w:color="auto"/>
              <w:right w:val="single" w:sz="8" w:space="0" w:color="auto"/>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LED筒灯</w:t>
            </w:r>
          </w:p>
        </w:tc>
        <w:tc>
          <w:tcPr>
            <w:tcW w:w="16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auto"/>
              <w:right w:val="single" w:sz="8" w:space="0" w:color="auto"/>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《室内照明用LED产品能效限定值及能效等级》（GB30255）</w:t>
            </w:r>
          </w:p>
        </w:tc>
      </w:tr>
      <w:tr w:rsidR="00A42A3A" w:rsidRPr="002B1CEA">
        <w:trPr>
          <w:trHeight w:val="735"/>
        </w:trPr>
        <w:tc>
          <w:tcPr>
            <w:tcW w:w="0" w:type="auto"/>
            <w:vMerge/>
            <w:tcBorders>
              <w:top w:val="nil"/>
              <w:left w:val="single" w:sz="8" w:space="0" w:color="auto"/>
              <w:bottom w:val="single" w:sz="8" w:space="0" w:color="auto"/>
              <w:right w:val="single" w:sz="8" w:space="0" w:color="auto"/>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auto"/>
              <w:bottom w:val="single" w:sz="8" w:space="0" w:color="auto"/>
              <w:right w:val="single" w:sz="8" w:space="0" w:color="auto"/>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普通照明用非定向自镇流LED灯</w:t>
            </w:r>
          </w:p>
        </w:tc>
        <w:tc>
          <w:tcPr>
            <w:tcW w:w="16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auto"/>
              <w:right w:val="single" w:sz="8" w:space="0" w:color="auto"/>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《室内照明用LED产品能效限定值及能效等级》（GB30255）</w:t>
            </w:r>
          </w:p>
        </w:tc>
      </w:tr>
      <w:tr w:rsidR="00A42A3A" w:rsidRPr="002B1CEA">
        <w:trPr>
          <w:trHeight w:val="735"/>
        </w:trPr>
        <w:tc>
          <w:tcPr>
            <w:tcW w:w="660" w:type="dxa"/>
            <w:tcBorders>
              <w:top w:val="nil"/>
              <w:left w:val="single" w:sz="8" w:space="0" w:color="auto"/>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12</w:t>
            </w:r>
          </w:p>
        </w:tc>
        <w:tc>
          <w:tcPr>
            <w:tcW w:w="108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★A020910电视设备</w:t>
            </w:r>
          </w:p>
        </w:tc>
        <w:tc>
          <w:tcPr>
            <w:tcW w:w="13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A02091001普通电视设备（电视机）</w:t>
            </w:r>
          </w:p>
        </w:tc>
        <w:tc>
          <w:tcPr>
            <w:tcW w:w="16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auto"/>
              <w:right w:val="single" w:sz="8" w:space="0" w:color="auto"/>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《平板电视能效限定值及能效等级》（GB24850）</w:t>
            </w:r>
          </w:p>
        </w:tc>
      </w:tr>
      <w:tr w:rsidR="00A42A3A" w:rsidRPr="002B1CEA">
        <w:trPr>
          <w:trHeight w:val="975"/>
        </w:trPr>
        <w:tc>
          <w:tcPr>
            <w:tcW w:w="660" w:type="dxa"/>
            <w:tcBorders>
              <w:top w:val="nil"/>
              <w:left w:val="single" w:sz="8" w:space="0" w:color="auto"/>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13</w:t>
            </w:r>
          </w:p>
        </w:tc>
        <w:tc>
          <w:tcPr>
            <w:tcW w:w="108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★A020911视频设备</w:t>
            </w:r>
          </w:p>
        </w:tc>
        <w:tc>
          <w:tcPr>
            <w:tcW w:w="13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A02091107视频监控设备</w:t>
            </w:r>
          </w:p>
        </w:tc>
        <w:tc>
          <w:tcPr>
            <w:tcW w:w="16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监视器</w:t>
            </w:r>
          </w:p>
        </w:tc>
        <w:tc>
          <w:tcPr>
            <w:tcW w:w="4540" w:type="dxa"/>
            <w:tcBorders>
              <w:top w:val="nil"/>
              <w:left w:val="nil"/>
              <w:bottom w:val="single" w:sz="8" w:space="0" w:color="auto"/>
              <w:right w:val="single" w:sz="8" w:space="0" w:color="auto"/>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rsidR="00A42A3A" w:rsidRPr="002B1CEA">
        <w:trPr>
          <w:trHeight w:val="495"/>
        </w:trPr>
        <w:tc>
          <w:tcPr>
            <w:tcW w:w="660" w:type="dxa"/>
            <w:tcBorders>
              <w:top w:val="nil"/>
              <w:left w:val="single" w:sz="8" w:space="0" w:color="auto"/>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14</w:t>
            </w:r>
          </w:p>
        </w:tc>
        <w:tc>
          <w:tcPr>
            <w:tcW w:w="108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A031210饮食炊事机械</w:t>
            </w:r>
          </w:p>
        </w:tc>
        <w:tc>
          <w:tcPr>
            <w:tcW w:w="13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商用燃气灶具</w:t>
            </w:r>
          </w:p>
        </w:tc>
        <w:tc>
          <w:tcPr>
            <w:tcW w:w="16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auto"/>
              <w:right w:val="single" w:sz="8" w:space="0" w:color="auto"/>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《商用燃气灶具能效限定值及能效等级》（GB30531）</w:t>
            </w:r>
          </w:p>
        </w:tc>
      </w:tr>
      <w:tr w:rsidR="00A42A3A" w:rsidRPr="002B1CEA">
        <w:trPr>
          <w:trHeight w:val="285"/>
        </w:trPr>
        <w:tc>
          <w:tcPr>
            <w:tcW w:w="660" w:type="dxa"/>
            <w:vMerge w:val="restart"/>
            <w:tcBorders>
              <w:top w:val="nil"/>
              <w:left w:val="single" w:sz="8" w:space="0" w:color="auto"/>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15</w:t>
            </w:r>
          </w:p>
        </w:tc>
        <w:tc>
          <w:tcPr>
            <w:tcW w:w="1080" w:type="dxa"/>
            <w:vMerge w:val="restart"/>
            <w:tcBorders>
              <w:top w:val="nil"/>
              <w:left w:val="single" w:sz="8" w:space="0" w:color="auto"/>
              <w:bottom w:val="single" w:sz="8" w:space="0" w:color="000000"/>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★A060805便器</w:t>
            </w:r>
          </w:p>
        </w:tc>
        <w:tc>
          <w:tcPr>
            <w:tcW w:w="13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坐便器</w:t>
            </w:r>
          </w:p>
        </w:tc>
        <w:tc>
          <w:tcPr>
            <w:tcW w:w="16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auto"/>
              <w:right w:val="single" w:sz="8" w:space="0" w:color="auto"/>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《坐便器水效限定值及水效等级》（GB25502）</w:t>
            </w:r>
          </w:p>
        </w:tc>
      </w:tr>
      <w:tr w:rsidR="00A42A3A" w:rsidRPr="002B1CEA">
        <w:trPr>
          <w:trHeight w:val="495"/>
        </w:trPr>
        <w:tc>
          <w:tcPr>
            <w:tcW w:w="0" w:type="auto"/>
            <w:vMerge/>
            <w:tcBorders>
              <w:top w:val="nil"/>
              <w:left w:val="single" w:sz="8" w:space="0" w:color="auto"/>
              <w:bottom w:val="single" w:sz="8" w:space="0" w:color="auto"/>
              <w:right w:val="single" w:sz="8" w:space="0" w:color="auto"/>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auto"/>
              <w:bottom w:val="single" w:sz="8" w:space="0" w:color="000000"/>
              <w:right w:val="single" w:sz="8" w:space="0" w:color="auto"/>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蹲便器</w:t>
            </w:r>
          </w:p>
        </w:tc>
        <w:tc>
          <w:tcPr>
            <w:tcW w:w="16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auto"/>
              <w:right w:val="single" w:sz="8" w:space="0" w:color="auto"/>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《蹲便器用水效率限定值及用水效率等级》（GB30717）</w:t>
            </w:r>
          </w:p>
        </w:tc>
      </w:tr>
      <w:tr w:rsidR="00A42A3A" w:rsidRPr="002B1CEA">
        <w:trPr>
          <w:trHeight w:val="495"/>
        </w:trPr>
        <w:tc>
          <w:tcPr>
            <w:tcW w:w="0" w:type="auto"/>
            <w:vMerge/>
            <w:tcBorders>
              <w:top w:val="nil"/>
              <w:left w:val="single" w:sz="8" w:space="0" w:color="auto"/>
              <w:bottom w:val="single" w:sz="8" w:space="0" w:color="auto"/>
              <w:right w:val="single" w:sz="8" w:space="0" w:color="auto"/>
            </w:tcBorders>
            <w:vAlign w:val="center"/>
          </w:tcPr>
          <w:p w:rsidR="00A42A3A" w:rsidRPr="002B1CEA" w:rsidRDefault="00A42A3A">
            <w:pPr>
              <w:widowControl/>
              <w:jc w:val="left"/>
              <w:rPr>
                <w:rFonts w:ascii="宋体" w:hAnsi="宋体" w:cs="宋体"/>
                <w:kern w:val="0"/>
                <w:sz w:val="20"/>
                <w:szCs w:val="20"/>
              </w:rPr>
            </w:pPr>
          </w:p>
        </w:tc>
        <w:tc>
          <w:tcPr>
            <w:tcW w:w="0" w:type="auto"/>
            <w:vMerge/>
            <w:tcBorders>
              <w:top w:val="nil"/>
              <w:left w:val="single" w:sz="8" w:space="0" w:color="auto"/>
              <w:bottom w:val="single" w:sz="8" w:space="0" w:color="000000"/>
              <w:right w:val="single" w:sz="8" w:space="0" w:color="auto"/>
            </w:tcBorders>
            <w:vAlign w:val="center"/>
          </w:tcPr>
          <w:p w:rsidR="00A42A3A" w:rsidRPr="002B1CEA" w:rsidRDefault="00A42A3A">
            <w:pPr>
              <w:widowControl/>
              <w:jc w:val="left"/>
              <w:rPr>
                <w:rFonts w:ascii="宋体" w:hAnsi="宋体" w:cs="宋体"/>
                <w:kern w:val="0"/>
                <w:sz w:val="20"/>
                <w:szCs w:val="20"/>
              </w:rPr>
            </w:pPr>
          </w:p>
        </w:tc>
        <w:tc>
          <w:tcPr>
            <w:tcW w:w="13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小便器</w:t>
            </w:r>
          </w:p>
        </w:tc>
        <w:tc>
          <w:tcPr>
            <w:tcW w:w="1620" w:type="dxa"/>
            <w:tcBorders>
              <w:top w:val="nil"/>
              <w:left w:val="nil"/>
              <w:bottom w:val="single" w:sz="8" w:space="0" w:color="auto"/>
              <w:right w:val="single" w:sz="8" w:space="0" w:color="auto"/>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auto"/>
              <w:right w:val="single" w:sz="8" w:space="0" w:color="auto"/>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《小便器用水效率限定值及用水效率等级》（GB28377）</w:t>
            </w:r>
          </w:p>
        </w:tc>
      </w:tr>
      <w:tr w:rsidR="00A42A3A" w:rsidRPr="002B1CEA">
        <w:trPr>
          <w:trHeight w:val="495"/>
        </w:trPr>
        <w:tc>
          <w:tcPr>
            <w:tcW w:w="660" w:type="dxa"/>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16</w:t>
            </w:r>
          </w:p>
        </w:tc>
        <w:tc>
          <w:tcPr>
            <w:tcW w:w="108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★A060806水嘴</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《水嘴用水效率限定值及用水效率等级》（GB 25501）</w:t>
            </w:r>
          </w:p>
        </w:tc>
      </w:tr>
      <w:tr w:rsidR="00A42A3A" w:rsidRPr="002B1CEA">
        <w:trPr>
          <w:trHeight w:val="495"/>
        </w:trPr>
        <w:tc>
          <w:tcPr>
            <w:tcW w:w="660" w:type="dxa"/>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17</w:t>
            </w:r>
          </w:p>
        </w:tc>
        <w:tc>
          <w:tcPr>
            <w:tcW w:w="108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A060807便器冲洗阀</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《便器冲洗阀用水效率限定值及用水效率等级》（GB28379）</w:t>
            </w:r>
          </w:p>
        </w:tc>
      </w:tr>
      <w:tr w:rsidR="00A42A3A" w:rsidRPr="002B1CEA">
        <w:trPr>
          <w:trHeight w:val="495"/>
        </w:trPr>
        <w:tc>
          <w:tcPr>
            <w:tcW w:w="660" w:type="dxa"/>
            <w:tcBorders>
              <w:top w:val="nil"/>
              <w:left w:val="single" w:sz="8" w:space="0" w:color="000000"/>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18</w:t>
            </w:r>
          </w:p>
        </w:tc>
        <w:tc>
          <w:tcPr>
            <w:tcW w:w="108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A060810淋浴器</w:t>
            </w:r>
          </w:p>
        </w:tc>
        <w:tc>
          <w:tcPr>
            <w:tcW w:w="13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1620" w:type="dxa"/>
            <w:tcBorders>
              <w:top w:val="nil"/>
              <w:left w:val="nil"/>
              <w:bottom w:val="single" w:sz="8" w:space="0" w:color="000000"/>
              <w:right w:val="single" w:sz="8" w:space="0" w:color="000000"/>
            </w:tcBorders>
            <w:vAlign w:val="center"/>
          </w:tcPr>
          <w:p w:rsidR="00A42A3A" w:rsidRPr="002B1CEA" w:rsidRDefault="00DE0559">
            <w:pPr>
              <w:widowControl/>
              <w:jc w:val="center"/>
              <w:rPr>
                <w:rFonts w:ascii="宋体" w:hAnsi="宋体" w:cs="宋体"/>
                <w:kern w:val="0"/>
                <w:sz w:val="20"/>
                <w:szCs w:val="20"/>
              </w:rPr>
            </w:pPr>
            <w:r w:rsidRPr="002B1CEA">
              <w:rPr>
                <w:rFonts w:ascii="宋体" w:hAnsi="宋体" w:cs="宋体" w:hint="eastAsia"/>
                <w:kern w:val="0"/>
                <w:sz w:val="20"/>
                <w:szCs w:val="20"/>
              </w:rPr>
              <w:t xml:space="preserve">　</w:t>
            </w:r>
          </w:p>
        </w:tc>
        <w:tc>
          <w:tcPr>
            <w:tcW w:w="4540" w:type="dxa"/>
            <w:tcBorders>
              <w:top w:val="nil"/>
              <w:left w:val="nil"/>
              <w:bottom w:val="single" w:sz="8" w:space="0" w:color="000000"/>
              <w:right w:val="single" w:sz="8" w:space="0" w:color="000000"/>
            </w:tcBorders>
            <w:vAlign w:val="center"/>
          </w:tcPr>
          <w:p w:rsidR="00A42A3A" w:rsidRPr="002B1CEA" w:rsidRDefault="00DE0559">
            <w:pPr>
              <w:widowControl/>
              <w:jc w:val="left"/>
              <w:rPr>
                <w:rFonts w:ascii="宋体" w:hAnsi="宋体" w:cs="宋体"/>
                <w:kern w:val="0"/>
                <w:sz w:val="20"/>
                <w:szCs w:val="20"/>
              </w:rPr>
            </w:pPr>
            <w:r w:rsidRPr="002B1CEA">
              <w:rPr>
                <w:rFonts w:ascii="宋体" w:hAnsi="宋体" w:cs="宋体" w:hint="eastAsia"/>
                <w:kern w:val="0"/>
                <w:sz w:val="20"/>
                <w:szCs w:val="20"/>
              </w:rPr>
              <w:t>《淋浴器用水效率限定值及用水效率等级》（GB28378）</w:t>
            </w:r>
          </w:p>
        </w:tc>
      </w:tr>
    </w:tbl>
    <w:p w:rsidR="00A42A3A" w:rsidRPr="002B1CEA" w:rsidRDefault="00A42A3A">
      <w:pPr>
        <w:widowControl/>
        <w:rPr>
          <w:rFonts w:ascii="宋体" w:hAnsi="宋体" w:cs="宋体"/>
          <w:sz w:val="20"/>
          <w:szCs w:val="20"/>
        </w:rPr>
      </w:pPr>
    </w:p>
    <w:p w:rsidR="00A42A3A" w:rsidRPr="002B1CEA" w:rsidRDefault="00DE0559">
      <w:pPr>
        <w:pStyle w:val="a8"/>
        <w:spacing w:line="360" w:lineRule="auto"/>
        <w:ind w:firstLine="408"/>
        <w:rPr>
          <w:rFonts w:ascii="宋体" w:hAnsi="宋体"/>
          <w:szCs w:val="21"/>
        </w:rPr>
      </w:pPr>
      <w:r w:rsidRPr="002B1CEA">
        <w:rPr>
          <w:rFonts w:ascii="宋体" w:hAnsi="宋体" w:hint="eastAsia"/>
          <w:spacing w:val="-3"/>
          <w:szCs w:val="21"/>
        </w:rPr>
        <w:t>注：</w:t>
      </w:r>
      <w:r w:rsidRPr="002B1CEA">
        <w:rPr>
          <w:rFonts w:ascii="宋体" w:hAnsi="宋体"/>
          <w:spacing w:val="-3"/>
          <w:szCs w:val="21"/>
        </w:rPr>
        <w:t>1.</w:t>
      </w:r>
      <w:r w:rsidRPr="002B1CEA">
        <w:rPr>
          <w:rFonts w:ascii="宋体" w:hAnsi="宋体" w:hint="eastAsia"/>
          <w:spacing w:val="-3"/>
          <w:szCs w:val="21"/>
        </w:rPr>
        <w:t>节能产品认证应依据相关国家标准的最新版本，依据国家标准中二级能效（水效）</w:t>
      </w:r>
      <w:r w:rsidRPr="002B1CEA">
        <w:rPr>
          <w:rFonts w:ascii="宋体" w:hAnsi="宋体" w:hint="eastAsia"/>
          <w:szCs w:val="21"/>
        </w:rPr>
        <w:t>指标。</w:t>
      </w:r>
    </w:p>
    <w:p w:rsidR="00A42A3A" w:rsidRPr="002B1CEA" w:rsidRDefault="00DE0559">
      <w:pPr>
        <w:pStyle w:val="a8"/>
        <w:spacing w:line="360" w:lineRule="auto"/>
        <w:rPr>
          <w:rFonts w:ascii="宋体" w:hAnsi="宋体"/>
          <w:b/>
          <w:bCs/>
          <w:szCs w:val="21"/>
        </w:rPr>
      </w:pPr>
      <w:r w:rsidRPr="002B1CEA">
        <w:rPr>
          <w:rFonts w:ascii="宋体" w:hAnsi="宋体" w:hint="eastAsia"/>
          <w:szCs w:val="21"/>
        </w:rPr>
        <w:t xml:space="preserve">        </w:t>
      </w:r>
      <w:r w:rsidRPr="002B1CEA">
        <w:rPr>
          <w:rFonts w:ascii="宋体" w:hAnsi="宋体"/>
          <w:szCs w:val="21"/>
        </w:rPr>
        <w:t>2</w:t>
      </w:r>
      <w:r w:rsidRPr="002B1CEA">
        <w:rPr>
          <w:rFonts w:ascii="宋体" w:hAnsi="宋体"/>
          <w:b/>
          <w:bCs/>
          <w:szCs w:val="21"/>
        </w:rPr>
        <w:t>.</w:t>
      </w:r>
      <w:r w:rsidRPr="002B1CEA">
        <w:rPr>
          <w:rFonts w:ascii="宋体" w:hAnsi="宋体" w:hint="eastAsia"/>
          <w:b/>
          <w:bCs/>
          <w:szCs w:val="21"/>
        </w:rPr>
        <w:t>以</w:t>
      </w:r>
      <w:r w:rsidRPr="002B1CEA">
        <w:rPr>
          <w:rFonts w:ascii="宋体" w:hAnsi="宋体"/>
          <w:b/>
          <w:bCs/>
          <w:szCs w:val="21"/>
        </w:rPr>
        <w:t>“</w:t>
      </w:r>
      <w:r w:rsidRPr="002B1CEA">
        <w:rPr>
          <w:rFonts w:ascii="宋体" w:hAnsi="宋体" w:hint="eastAsia"/>
          <w:b/>
          <w:bCs/>
          <w:szCs w:val="21"/>
        </w:rPr>
        <w:t>★</w:t>
      </w:r>
      <w:r w:rsidRPr="002B1CEA">
        <w:rPr>
          <w:rFonts w:ascii="宋体" w:hAnsi="宋体"/>
          <w:b/>
          <w:bCs/>
          <w:szCs w:val="21"/>
        </w:rPr>
        <w:t>”</w:t>
      </w:r>
      <w:r w:rsidRPr="002B1CEA">
        <w:rPr>
          <w:rFonts w:ascii="宋体" w:hAnsi="宋体" w:hint="eastAsia"/>
          <w:b/>
          <w:bCs/>
          <w:szCs w:val="21"/>
        </w:rPr>
        <w:t>标注的为政府强制采购产品。</w:t>
      </w:r>
    </w:p>
    <w:p w:rsidR="00A42A3A" w:rsidRPr="002B1CEA" w:rsidRDefault="00DE0559">
      <w:pPr>
        <w:pStyle w:val="a9"/>
        <w:jc w:val="left"/>
        <w:rPr>
          <w:rFonts w:hAnsi="宋体" w:cs="Arial Unicode MS"/>
          <w:sz w:val="32"/>
          <w:szCs w:val="32"/>
        </w:rPr>
      </w:pPr>
      <w:r w:rsidRPr="002B1CEA">
        <w:rPr>
          <w:rFonts w:hAnsi="宋体" w:hint="eastAsia"/>
        </w:rPr>
        <w:br w:type="page"/>
      </w:r>
      <w:r w:rsidRPr="002B1CEA">
        <w:rPr>
          <w:rFonts w:hAnsi="宋体" w:cs="微软雅黑" w:hint="eastAsia"/>
          <w:sz w:val="32"/>
          <w:szCs w:val="32"/>
        </w:rPr>
        <w:lastRenderedPageBreak/>
        <w:t>附件</w:t>
      </w:r>
      <w:r w:rsidRPr="002B1CEA">
        <w:rPr>
          <w:rFonts w:hAnsi="宋体" w:cs="Arial Unicode MS"/>
          <w:sz w:val="32"/>
          <w:szCs w:val="32"/>
        </w:rPr>
        <w:t>2</w:t>
      </w:r>
      <w:r w:rsidRPr="002B1CEA">
        <w:rPr>
          <w:rFonts w:hAnsi="宋体" w:cs="微软雅黑" w:hint="eastAsia"/>
          <w:sz w:val="32"/>
          <w:szCs w:val="32"/>
        </w:rPr>
        <w:t>：</w:t>
      </w:r>
    </w:p>
    <w:p w:rsidR="00A42A3A" w:rsidRPr="002B1CEA" w:rsidRDefault="00DE0559">
      <w:pPr>
        <w:spacing w:line="528" w:lineRule="exact"/>
        <w:jc w:val="center"/>
        <w:rPr>
          <w:rFonts w:ascii="宋体" w:hAnsi="宋体" w:cs="Arial Unicode MS"/>
          <w:sz w:val="40"/>
          <w:szCs w:val="40"/>
        </w:rPr>
      </w:pPr>
      <w:r w:rsidRPr="002B1CEA">
        <w:rPr>
          <w:rFonts w:ascii="宋体" w:hAnsi="宋体" w:cs="微软雅黑" w:hint="eastAsia"/>
          <w:sz w:val="40"/>
          <w:szCs w:val="40"/>
        </w:rPr>
        <w:t>中小微企业划型标准</w:t>
      </w:r>
    </w:p>
    <w:tbl>
      <w:tblPr>
        <w:tblW w:w="9002" w:type="dxa"/>
        <w:jc w:val="center"/>
        <w:tblLayout w:type="fixed"/>
        <w:tblLook w:val="04A0"/>
      </w:tblPr>
      <w:tblGrid>
        <w:gridCol w:w="2490"/>
        <w:gridCol w:w="1614"/>
        <w:gridCol w:w="913"/>
        <w:gridCol w:w="1620"/>
        <w:gridCol w:w="1440"/>
        <w:gridCol w:w="925"/>
      </w:tblGrid>
      <w:tr w:rsidR="00A42A3A" w:rsidRPr="002B1CEA">
        <w:trPr>
          <w:trHeight w:val="285"/>
          <w:jc w:val="center"/>
        </w:trPr>
        <w:tc>
          <w:tcPr>
            <w:tcW w:w="2490"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kern w:val="0"/>
                <w:sz w:val="24"/>
              </w:rPr>
            </w:pPr>
            <w:r w:rsidRPr="002B1CEA">
              <w:rPr>
                <w:rFonts w:ascii="宋体" w:hAnsi="宋体" w:cs="宋体" w:hint="eastAsia"/>
                <w:b/>
                <w:kern w:val="0"/>
                <w:sz w:val="24"/>
              </w:rPr>
              <w:t>行业名称</w:t>
            </w:r>
          </w:p>
        </w:tc>
        <w:tc>
          <w:tcPr>
            <w:tcW w:w="1614" w:type="dxa"/>
            <w:tcBorders>
              <w:top w:val="single" w:sz="4" w:space="0" w:color="auto"/>
              <w:left w:val="nil"/>
              <w:bottom w:val="single" w:sz="4" w:space="0" w:color="auto"/>
              <w:right w:val="single" w:sz="4" w:space="0" w:color="auto"/>
            </w:tcBorders>
            <w:vAlign w:val="center"/>
          </w:tcPr>
          <w:p w:rsidR="00A42A3A" w:rsidRPr="002B1CEA" w:rsidRDefault="00DE0559">
            <w:pPr>
              <w:widowControl/>
              <w:jc w:val="center"/>
              <w:rPr>
                <w:rFonts w:ascii="宋体" w:hAnsi="宋体" w:cs="宋体"/>
                <w:b/>
                <w:kern w:val="0"/>
                <w:sz w:val="24"/>
              </w:rPr>
            </w:pPr>
            <w:r w:rsidRPr="002B1CEA">
              <w:rPr>
                <w:rFonts w:ascii="宋体" w:hAnsi="宋体" w:cs="宋体" w:hint="eastAsia"/>
                <w:b/>
                <w:kern w:val="0"/>
                <w:sz w:val="24"/>
              </w:rPr>
              <w:t>指标名称</w:t>
            </w:r>
          </w:p>
        </w:tc>
        <w:tc>
          <w:tcPr>
            <w:tcW w:w="913" w:type="dxa"/>
            <w:tcBorders>
              <w:top w:val="single" w:sz="4" w:space="0" w:color="auto"/>
              <w:left w:val="nil"/>
              <w:bottom w:val="single" w:sz="4" w:space="0" w:color="auto"/>
              <w:right w:val="single" w:sz="4" w:space="0" w:color="auto"/>
            </w:tcBorders>
            <w:vAlign w:val="center"/>
          </w:tcPr>
          <w:p w:rsidR="00A42A3A" w:rsidRPr="002B1CEA" w:rsidRDefault="00DE0559">
            <w:pPr>
              <w:widowControl/>
              <w:jc w:val="center"/>
              <w:rPr>
                <w:rFonts w:ascii="宋体" w:hAnsi="宋体" w:cs="宋体"/>
                <w:b/>
                <w:kern w:val="0"/>
                <w:sz w:val="24"/>
              </w:rPr>
            </w:pPr>
            <w:r w:rsidRPr="002B1CEA">
              <w:rPr>
                <w:rFonts w:ascii="宋体" w:hAnsi="宋体" w:cs="宋体" w:hint="eastAsia"/>
                <w:b/>
                <w:kern w:val="0"/>
                <w:sz w:val="24"/>
              </w:rPr>
              <w:t>计量单位</w:t>
            </w:r>
          </w:p>
        </w:tc>
        <w:tc>
          <w:tcPr>
            <w:tcW w:w="1620" w:type="dxa"/>
            <w:tcBorders>
              <w:top w:val="single" w:sz="4" w:space="0" w:color="auto"/>
              <w:left w:val="nil"/>
              <w:bottom w:val="single" w:sz="4" w:space="0" w:color="auto"/>
              <w:right w:val="single" w:sz="4" w:space="0" w:color="auto"/>
            </w:tcBorders>
            <w:vAlign w:val="center"/>
          </w:tcPr>
          <w:p w:rsidR="00A42A3A" w:rsidRPr="002B1CEA" w:rsidRDefault="00DE0559">
            <w:pPr>
              <w:widowControl/>
              <w:jc w:val="center"/>
              <w:rPr>
                <w:rFonts w:ascii="宋体" w:hAnsi="宋体" w:cs="宋体"/>
                <w:b/>
                <w:kern w:val="0"/>
                <w:sz w:val="24"/>
              </w:rPr>
            </w:pPr>
            <w:r w:rsidRPr="002B1CEA">
              <w:rPr>
                <w:rFonts w:ascii="宋体" w:hAnsi="宋体" w:cs="宋体" w:hint="eastAsia"/>
                <w:b/>
                <w:kern w:val="0"/>
                <w:sz w:val="24"/>
              </w:rPr>
              <w:t>中型</w:t>
            </w:r>
          </w:p>
        </w:tc>
        <w:tc>
          <w:tcPr>
            <w:tcW w:w="1440" w:type="dxa"/>
            <w:tcBorders>
              <w:top w:val="single" w:sz="4" w:space="0" w:color="auto"/>
              <w:left w:val="nil"/>
              <w:bottom w:val="single" w:sz="4" w:space="0" w:color="auto"/>
              <w:right w:val="single" w:sz="4" w:space="0" w:color="auto"/>
            </w:tcBorders>
            <w:vAlign w:val="center"/>
          </w:tcPr>
          <w:p w:rsidR="00A42A3A" w:rsidRPr="002B1CEA" w:rsidRDefault="00DE0559">
            <w:pPr>
              <w:widowControl/>
              <w:jc w:val="center"/>
              <w:rPr>
                <w:rFonts w:ascii="宋体" w:hAnsi="宋体" w:cs="宋体"/>
                <w:b/>
                <w:kern w:val="0"/>
                <w:sz w:val="24"/>
              </w:rPr>
            </w:pPr>
            <w:r w:rsidRPr="002B1CEA">
              <w:rPr>
                <w:rFonts w:ascii="宋体" w:hAnsi="宋体" w:cs="宋体" w:hint="eastAsia"/>
                <w:b/>
                <w:kern w:val="0"/>
                <w:sz w:val="24"/>
              </w:rPr>
              <w:t>小型</w:t>
            </w:r>
          </w:p>
        </w:tc>
        <w:tc>
          <w:tcPr>
            <w:tcW w:w="925" w:type="dxa"/>
            <w:tcBorders>
              <w:top w:val="single" w:sz="4" w:space="0" w:color="auto"/>
              <w:left w:val="nil"/>
              <w:bottom w:val="single" w:sz="4" w:space="0" w:color="auto"/>
              <w:right w:val="single" w:sz="4" w:space="0" w:color="auto"/>
            </w:tcBorders>
            <w:vAlign w:val="center"/>
          </w:tcPr>
          <w:p w:rsidR="00A42A3A" w:rsidRPr="002B1CEA" w:rsidRDefault="00DE0559">
            <w:pPr>
              <w:widowControl/>
              <w:jc w:val="center"/>
              <w:rPr>
                <w:rFonts w:ascii="宋体" w:hAnsi="宋体" w:cs="宋体"/>
                <w:b/>
                <w:kern w:val="0"/>
                <w:sz w:val="24"/>
              </w:rPr>
            </w:pPr>
            <w:r w:rsidRPr="002B1CEA">
              <w:rPr>
                <w:rFonts w:ascii="宋体" w:hAnsi="宋体" w:cs="宋体" w:hint="eastAsia"/>
                <w:b/>
                <w:kern w:val="0"/>
                <w:sz w:val="24"/>
              </w:rPr>
              <w:t>微型</w:t>
            </w:r>
          </w:p>
        </w:tc>
      </w:tr>
      <w:tr w:rsidR="00A42A3A" w:rsidRPr="002B1CEA">
        <w:trPr>
          <w:trHeight w:val="225"/>
          <w:jc w:val="center"/>
        </w:trPr>
        <w:tc>
          <w:tcPr>
            <w:tcW w:w="2490" w:type="dxa"/>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农、林、牧、渔</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500≤Y＜20000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50≤Y＜500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Y＜50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工业</w:t>
            </w:r>
            <w:r w:rsidRPr="002B1CEA">
              <w:rPr>
                <w:rFonts w:ascii="宋体" w:hAnsi="宋体" w:cs="宋体" w:hint="eastAsia"/>
                <w:kern w:val="0"/>
                <w:sz w:val="18"/>
                <w:szCs w:val="18"/>
              </w:rPr>
              <w:t>*</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300≤X＜1000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20≤X＜300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X＜20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2000≤Y＜40000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300≤Y＜2000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Y＜300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建筑业</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6000≤Y＜80000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300≤Y＜6000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Y＜300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资产总额（Z）</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5000≤Z＜80000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300≤Z＜5000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Z＜300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批发业</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20≤X＜200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5≤X＜20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X＜5</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5000≤Y＜40000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1000≤Y＜5000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Y＜1000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零售业</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50≤X＜300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10≤X＜50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X＜10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500≤Y＜20000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100≤Y＜500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Y＜100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交通运输业</w:t>
            </w:r>
            <w:r w:rsidRPr="002B1CEA">
              <w:rPr>
                <w:rFonts w:ascii="宋体" w:hAnsi="宋体" w:cs="宋体" w:hint="eastAsia"/>
                <w:kern w:val="0"/>
                <w:sz w:val="18"/>
                <w:szCs w:val="18"/>
              </w:rPr>
              <w:t>*</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300≤X＜1000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20≤X＜300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X＜20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3000≤Y＜30000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200≤Y＜3000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Y＜200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仓储业</w:t>
            </w:r>
            <w:r w:rsidRPr="002B1CEA">
              <w:rPr>
                <w:rFonts w:ascii="宋体" w:hAnsi="宋体" w:cs="宋体" w:hint="eastAsia"/>
                <w:kern w:val="0"/>
                <w:sz w:val="18"/>
                <w:szCs w:val="18"/>
              </w:rPr>
              <w:t>*</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100≤X＜200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20≤X＜100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X＜20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1000≤Y＜30000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100≤Y＜1000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Y＜100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邮政业</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300≤X＜1000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20≤X＜300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X＜20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2000≤Y＜30000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100≤Y＜2000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Y＜100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住宿业</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100≤X＜300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X＜10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2000≤Y＜10000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100≤Y＜2000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Y＜100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餐饮业</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100≤X＜300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X＜10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2000≤Y＜10000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100≤Y＜2000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Y＜100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信息传输业</w:t>
            </w:r>
            <w:r w:rsidRPr="002B1CEA">
              <w:rPr>
                <w:rFonts w:ascii="宋体" w:hAnsi="宋体" w:cs="宋体" w:hint="eastAsia"/>
                <w:kern w:val="0"/>
                <w:sz w:val="18"/>
                <w:szCs w:val="18"/>
              </w:rPr>
              <w:t>*</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100≤X＜2000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X＜10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1000≤Y＜100000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100≤Y＜1000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Y＜100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软件和信息技术服务业</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100≤X＜300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X＜10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1000≤Y＜10000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50≤Y＜1000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Y＜50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房地产开发经营</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1000≤Y＜200000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100≤X＜1000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X＜100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资产总额（Z）</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5000≤Z＜10000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2000≤Y＜5000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Y＜2000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物业管理</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300≤X＜1000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100≤X＜300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X＜100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营业收入（Y）</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1000≤Y＜5000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500≤Y＜1000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Y＜500</w:t>
            </w:r>
          </w:p>
        </w:tc>
      </w:tr>
      <w:tr w:rsidR="00A42A3A" w:rsidRPr="002B1CEA">
        <w:trPr>
          <w:trHeight w:val="225"/>
          <w:jc w:val="center"/>
        </w:trPr>
        <w:tc>
          <w:tcPr>
            <w:tcW w:w="2490" w:type="dxa"/>
            <w:vMerge w:val="restart"/>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租赁和商务服务业</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100≤X＜300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X＜10</w:t>
            </w:r>
          </w:p>
        </w:tc>
      </w:tr>
      <w:tr w:rsidR="00A42A3A" w:rsidRPr="002B1CEA">
        <w:trPr>
          <w:trHeight w:val="225"/>
          <w:jc w:val="center"/>
        </w:trPr>
        <w:tc>
          <w:tcPr>
            <w:tcW w:w="2490" w:type="dxa"/>
            <w:vMerge/>
            <w:tcBorders>
              <w:top w:val="nil"/>
              <w:left w:val="single" w:sz="4" w:space="0" w:color="auto"/>
              <w:bottom w:val="single" w:sz="4" w:space="0" w:color="auto"/>
              <w:right w:val="single" w:sz="4" w:space="0" w:color="auto"/>
            </w:tcBorders>
            <w:vAlign w:val="center"/>
          </w:tcPr>
          <w:p w:rsidR="00A42A3A" w:rsidRPr="002B1CEA" w:rsidRDefault="00A42A3A">
            <w:pPr>
              <w:widowControl/>
              <w:jc w:val="center"/>
              <w:rPr>
                <w:rFonts w:ascii="宋体" w:hAnsi="宋体" w:cs="宋体"/>
                <w:b/>
                <w:bCs/>
                <w:kern w:val="0"/>
                <w:sz w:val="18"/>
                <w:szCs w:val="18"/>
              </w:rPr>
            </w:pP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资产总额（Z）</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万元</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8000≤Z＜120000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100≤Z＜8000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Y＜100</w:t>
            </w:r>
          </w:p>
        </w:tc>
      </w:tr>
      <w:tr w:rsidR="00A42A3A" w:rsidRPr="002B1CEA">
        <w:trPr>
          <w:trHeight w:val="225"/>
          <w:jc w:val="center"/>
        </w:trPr>
        <w:tc>
          <w:tcPr>
            <w:tcW w:w="2490" w:type="dxa"/>
            <w:tcBorders>
              <w:top w:val="nil"/>
              <w:left w:val="single" w:sz="4" w:space="0" w:color="auto"/>
              <w:bottom w:val="single" w:sz="4" w:space="0" w:color="auto"/>
              <w:right w:val="single" w:sz="4" w:space="0" w:color="auto"/>
            </w:tcBorders>
            <w:vAlign w:val="center"/>
          </w:tcPr>
          <w:p w:rsidR="00A42A3A" w:rsidRPr="002B1CEA" w:rsidRDefault="00DE0559">
            <w:pPr>
              <w:widowControl/>
              <w:jc w:val="center"/>
              <w:rPr>
                <w:rFonts w:ascii="宋体" w:hAnsi="宋体" w:cs="宋体"/>
                <w:b/>
                <w:bCs/>
                <w:kern w:val="0"/>
                <w:sz w:val="18"/>
                <w:szCs w:val="18"/>
              </w:rPr>
            </w:pPr>
            <w:r w:rsidRPr="002B1CEA">
              <w:rPr>
                <w:rFonts w:ascii="宋体" w:hAnsi="宋体" w:cs="宋体" w:hint="eastAsia"/>
                <w:b/>
                <w:bCs/>
                <w:kern w:val="0"/>
                <w:sz w:val="18"/>
                <w:szCs w:val="18"/>
              </w:rPr>
              <w:t>其他未列明行业</w:t>
            </w:r>
            <w:r w:rsidRPr="002B1CEA">
              <w:rPr>
                <w:rFonts w:ascii="宋体" w:hAnsi="宋体" w:cs="宋体" w:hint="eastAsia"/>
                <w:kern w:val="0"/>
                <w:sz w:val="18"/>
                <w:szCs w:val="18"/>
              </w:rPr>
              <w:t>*</w:t>
            </w:r>
          </w:p>
        </w:tc>
        <w:tc>
          <w:tcPr>
            <w:tcW w:w="1614"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从业人员（X）</w:t>
            </w:r>
          </w:p>
        </w:tc>
        <w:tc>
          <w:tcPr>
            <w:tcW w:w="913"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人</w:t>
            </w:r>
          </w:p>
        </w:tc>
        <w:tc>
          <w:tcPr>
            <w:tcW w:w="162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100≤X＜300</w:t>
            </w:r>
          </w:p>
        </w:tc>
        <w:tc>
          <w:tcPr>
            <w:tcW w:w="1440"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10≤X＜100</w:t>
            </w:r>
          </w:p>
        </w:tc>
        <w:tc>
          <w:tcPr>
            <w:tcW w:w="925" w:type="dxa"/>
            <w:tcBorders>
              <w:top w:val="nil"/>
              <w:left w:val="nil"/>
              <w:bottom w:val="single" w:sz="4" w:space="0" w:color="auto"/>
              <w:right w:val="single" w:sz="4" w:space="0" w:color="auto"/>
            </w:tcBorders>
            <w:vAlign w:val="center"/>
          </w:tcPr>
          <w:p w:rsidR="00A42A3A" w:rsidRPr="002B1CEA" w:rsidRDefault="00DE0559">
            <w:pPr>
              <w:widowControl/>
              <w:jc w:val="left"/>
              <w:rPr>
                <w:rFonts w:ascii="宋体" w:hAnsi="宋体" w:cs="宋体"/>
                <w:kern w:val="0"/>
                <w:sz w:val="18"/>
                <w:szCs w:val="18"/>
              </w:rPr>
            </w:pPr>
            <w:r w:rsidRPr="002B1CEA">
              <w:rPr>
                <w:rFonts w:ascii="宋体" w:hAnsi="宋体" w:cs="宋体" w:hint="eastAsia"/>
                <w:kern w:val="0"/>
                <w:sz w:val="18"/>
                <w:szCs w:val="18"/>
              </w:rPr>
              <w:t>X＜10</w:t>
            </w:r>
          </w:p>
        </w:tc>
      </w:tr>
    </w:tbl>
    <w:p w:rsidR="00A42A3A" w:rsidRPr="002B1CEA" w:rsidRDefault="00A42A3A">
      <w:pPr>
        <w:spacing w:line="360" w:lineRule="auto"/>
        <w:ind w:firstLineChars="250" w:firstLine="525"/>
        <w:rPr>
          <w:rFonts w:ascii="宋体" w:hAnsi="宋体"/>
          <w:szCs w:val="21"/>
        </w:rPr>
      </w:pPr>
    </w:p>
    <w:p w:rsidR="00A42A3A" w:rsidRPr="002B1CEA" w:rsidRDefault="00A42A3A">
      <w:pPr>
        <w:spacing w:line="360" w:lineRule="auto"/>
        <w:ind w:firstLineChars="250" w:firstLine="525"/>
        <w:rPr>
          <w:rFonts w:ascii="宋体" w:hAnsi="宋体"/>
          <w:szCs w:val="21"/>
        </w:rPr>
      </w:pPr>
    </w:p>
    <w:p w:rsidR="00A42A3A" w:rsidRPr="002B1CEA" w:rsidRDefault="00A42A3A">
      <w:pPr>
        <w:spacing w:line="360" w:lineRule="auto"/>
        <w:ind w:firstLineChars="250" w:firstLine="525"/>
        <w:rPr>
          <w:rFonts w:ascii="宋体" w:hAnsi="宋体"/>
          <w:szCs w:val="21"/>
        </w:rPr>
      </w:pPr>
    </w:p>
    <w:p w:rsidR="00A42A3A" w:rsidRPr="002B1CEA" w:rsidRDefault="00A42A3A">
      <w:pPr>
        <w:spacing w:line="360" w:lineRule="auto"/>
        <w:ind w:firstLineChars="250" w:firstLine="525"/>
        <w:rPr>
          <w:rFonts w:ascii="宋体" w:hAnsi="宋体"/>
          <w:szCs w:val="21"/>
        </w:rPr>
      </w:pPr>
    </w:p>
    <w:p w:rsidR="00A42A3A" w:rsidRPr="002B1CEA" w:rsidRDefault="00A42A3A">
      <w:pPr>
        <w:spacing w:line="360" w:lineRule="auto"/>
        <w:ind w:firstLineChars="250" w:firstLine="525"/>
        <w:rPr>
          <w:rFonts w:ascii="宋体" w:hAnsi="宋体"/>
          <w:szCs w:val="21"/>
        </w:rPr>
      </w:pPr>
    </w:p>
    <w:p w:rsidR="00A42A3A" w:rsidRPr="002B1CEA" w:rsidRDefault="00DE0559">
      <w:pPr>
        <w:spacing w:line="360" w:lineRule="auto"/>
        <w:ind w:firstLineChars="250" w:firstLine="525"/>
        <w:rPr>
          <w:rFonts w:ascii="宋体" w:hAnsi="宋体"/>
          <w:szCs w:val="21"/>
        </w:rPr>
      </w:pPr>
      <w:r w:rsidRPr="002B1CEA">
        <w:rPr>
          <w:rFonts w:ascii="宋体" w:hAnsi="宋体" w:hint="eastAsia"/>
          <w:szCs w:val="21"/>
        </w:rPr>
        <w:lastRenderedPageBreak/>
        <w:t>说明：</w:t>
      </w:r>
    </w:p>
    <w:p w:rsidR="00A42A3A" w:rsidRPr="002B1CEA" w:rsidRDefault="00DE0559">
      <w:pPr>
        <w:spacing w:line="360" w:lineRule="auto"/>
        <w:ind w:firstLineChars="250" w:firstLine="525"/>
        <w:rPr>
          <w:rFonts w:ascii="宋体" w:hAnsi="宋体"/>
          <w:szCs w:val="21"/>
        </w:rPr>
      </w:pPr>
      <w:r w:rsidRPr="002B1CEA">
        <w:rPr>
          <w:rFonts w:ascii="宋体" w:hAnsi="宋体" w:hint="eastAsia"/>
          <w:szCs w:val="21"/>
        </w:rPr>
        <w:t>1.上述标准参照《关于印发中小企业划型标准规定的通知》（工信部联企业[2011]300号），大型、中型和小型企业须同时满足所列指标的下限，否则下划一档；微型企业只须满足所列指标中的一项即可。</w:t>
      </w:r>
    </w:p>
    <w:p w:rsidR="00A42A3A" w:rsidRPr="002B1CEA" w:rsidRDefault="00DE0559">
      <w:pPr>
        <w:spacing w:line="360" w:lineRule="auto"/>
        <w:ind w:firstLineChars="250" w:firstLine="525"/>
        <w:rPr>
          <w:rFonts w:ascii="宋体" w:hAnsi="宋体"/>
          <w:szCs w:val="21"/>
        </w:rPr>
      </w:pPr>
      <w:r w:rsidRPr="002B1CEA">
        <w:rPr>
          <w:rFonts w:ascii="宋体" w:hAnsi="宋体" w:hint="eastAsia"/>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A42A3A" w:rsidRPr="002B1CEA" w:rsidRDefault="00DE0559">
      <w:pPr>
        <w:spacing w:line="360" w:lineRule="auto"/>
        <w:ind w:firstLineChars="250" w:firstLine="525"/>
        <w:rPr>
          <w:rFonts w:ascii="宋体" w:hAnsi="宋体"/>
          <w:szCs w:val="21"/>
        </w:rPr>
        <w:sectPr w:rsidR="00A42A3A" w:rsidRPr="002B1CEA">
          <w:pgSz w:w="11906" w:h="16838"/>
          <w:pgMar w:top="1134" w:right="1134" w:bottom="1134" w:left="1134" w:header="720" w:footer="720" w:gutter="0"/>
          <w:cols w:space="720"/>
          <w:docGrid w:type="lines" w:linePitch="331"/>
        </w:sectPr>
      </w:pPr>
      <w:r w:rsidRPr="002B1CEA">
        <w:rPr>
          <w:rFonts w:ascii="宋体" w:hAns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rsidR="00A42A3A" w:rsidRPr="002B1CEA" w:rsidRDefault="00DE0559">
      <w:pPr>
        <w:pStyle w:val="a9"/>
        <w:jc w:val="center"/>
        <w:outlineLvl w:val="0"/>
        <w:rPr>
          <w:rFonts w:hAnsi="宋体"/>
          <w:b/>
          <w:sz w:val="36"/>
          <w:szCs w:val="36"/>
        </w:rPr>
      </w:pPr>
      <w:bookmarkStart w:id="45" w:name="_Toc26815"/>
      <w:bookmarkStart w:id="46" w:name="_Toc532545044"/>
      <w:r w:rsidRPr="002B1CEA">
        <w:rPr>
          <w:rFonts w:hAnsi="宋体" w:hint="eastAsia"/>
          <w:b/>
          <w:sz w:val="36"/>
        </w:rPr>
        <w:lastRenderedPageBreak/>
        <w:t>第三章</w:t>
      </w:r>
      <w:r w:rsidRPr="002B1CEA">
        <w:rPr>
          <w:rFonts w:hAnsi="宋体"/>
          <w:b/>
          <w:sz w:val="36"/>
        </w:rPr>
        <w:t xml:space="preserve">  </w:t>
      </w:r>
      <w:r w:rsidRPr="002B1CEA">
        <w:rPr>
          <w:rFonts w:hAnsi="宋体" w:hint="eastAsia"/>
          <w:b/>
          <w:sz w:val="36"/>
        </w:rPr>
        <w:t>投标人须知</w:t>
      </w:r>
      <w:bookmarkEnd w:id="45"/>
      <w:bookmarkEnd w:id="46"/>
    </w:p>
    <w:p w:rsidR="00A42A3A" w:rsidRPr="002B1CEA" w:rsidRDefault="00DE0559">
      <w:pPr>
        <w:pStyle w:val="a9"/>
        <w:spacing w:line="720" w:lineRule="auto"/>
        <w:jc w:val="center"/>
        <w:outlineLvl w:val="1"/>
        <w:rPr>
          <w:rFonts w:hAnsi="宋体"/>
          <w:b/>
          <w:sz w:val="30"/>
          <w:szCs w:val="30"/>
        </w:rPr>
      </w:pPr>
      <w:bookmarkStart w:id="47" w:name="_Toc15303"/>
      <w:r w:rsidRPr="002B1CEA">
        <w:rPr>
          <w:rFonts w:hAnsi="宋体" w:hint="eastAsia"/>
          <w:b/>
          <w:sz w:val="30"/>
          <w:szCs w:val="30"/>
        </w:rPr>
        <w:t>第一节</w:t>
      </w:r>
      <w:r w:rsidRPr="002B1CEA">
        <w:rPr>
          <w:rFonts w:hAnsi="宋体"/>
          <w:b/>
          <w:sz w:val="30"/>
          <w:szCs w:val="30"/>
        </w:rPr>
        <w:t xml:space="preserve"> </w:t>
      </w:r>
      <w:r w:rsidRPr="002B1CEA">
        <w:rPr>
          <w:rFonts w:hAnsi="宋体" w:hint="eastAsia"/>
          <w:b/>
          <w:sz w:val="30"/>
          <w:szCs w:val="30"/>
        </w:rPr>
        <w:t>投标人须知前附表</w:t>
      </w:r>
      <w:bookmarkEnd w:id="47"/>
    </w:p>
    <w:tbl>
      <w:tblPr>
        <w:tblW w:w="1024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268"/>
        <w:gridCol w:w="7297"/>
      </w:tblGrid>
      <w:tr w:rsidR="00A42A3A" w:rsidRPr="002B1CEA">
        <w:tc>
          <w:tcPr>
            <w:tcW w:w="675" w:type="dxa"/>
            <w:vAlign w:val="center"/>
          </w:tcPr>
          <w:p w:rsidR="00A42A3A" w:rsidRPr="002B1CEA" w:rsidRDefault="00DE0559">
            <w:pPr>
              <w:snapToGrid w:val="0"/>
              <w:spacing w:line="360" w:lineRule="auto"/>
              <w:jc w:val="center"/>
              <w:rPr>
                <w:rFonts w:ascii="宋体" w:hAnsi="宋体"/>
                <w:szCs w:val="21"/>
              </w:rPr>
            </w:pPr>
            <w:r w:rsidRPr="002B1CEA">
              <w:rPr>
                <w:rFonts w:ascii="宋体" w:hAnsi="宋体" w:hint="eastAsia"/>
                <w:szCs w:val="21"/>
              </w:rPr>
              <w:t>条款号</w:t>
            </w:r>
          </w:p>
        </w:tc>
        <w:tc>
          <w:tcPr>
            <w:tcW w:w="2268" w:type="dxa"/>
            <w:vAlign w:val="center"/>
          </w:tcPr>
          <w:p w:rsidR="00A42A3A" w:rsidRPr="002B1CEA" w:rsidRDefault="00DE0559">
            <w:pPr>
              <w:snapToGrid w:val="0"/>
              <w:spacing w:line="360" w:lineRule="auto"/>
              <w:jc w:val="center"/>
              <w:rPr>
                <w:rFonts w:ascii="宋体" w:hAnsi="宋体"/>
                <w:szCs w:val="21"/>
              </w:rPr>
            </w:pPr>
            <w:r w:rsidRPr="002B1CEA">
              <w:rPr>
                <w:rFonts w:ascii="宋体" w:hAnsi="宋体" w:hint="eastAsia"/>
                <w:szCs w:val="21"/>
              </w:rPr>
              <w:t>项目内容</w:t>
            </w:r>
          </w:p>
        </w:tc>
        <w:tc>
          <w:tcPr>
            <w:tcW w:w="7297" w:type="dxa"/>
            <w:vAlign w:val="center"/>
          </w:tcPr>
          <w:p w:rsidR="00A42A3A" w:rsidRPr="002B1CEA" w:rsidRDefault="00DE0559">
            <w:pPr>
              <w:snapToGrid w:val="0"/>
              <w:spacing w:line="360" w:lineRule="auto"/>
              <w:jc w:val="center"/>
              <w:rPr>
                <w:rFonts w:ascii="宋体" w:hAnsi="宋体"/>
                <w:szCs w:val="21"/>
              </w:rPr>
            </w:pPr>
            <w:r w:rsidRPr="002B1CEA">
              <w:rPr>
                <w:rFonts w:ascii="宋体" w:hAnsi="宋体" w:hint="eastAsia"/>
                <w:szCs w:val="21"/>
              </w:rPr>
              <w:t>编列内容</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6.1</w:t>
            </w:r>
          </w:p>
        </w:tc>
        <w:tc>
          <w:tcPr>
            <w:tcW w:w="2268" w:type="dxa"/>
            <w:vAlign w:val="center"/>
          </w:tcPr>
          <w:p w:rsidR="00A42A3A" w:rsidRPr="002B1CEA" w:rsidRDefault="00DE0559">
            <w:pPr>
              <w:spacing w:line="380" w:lineRule="exact"/>
              <w:rPr>
                <w:rFonts w:ascii="宋体" w:hAnsi="宋体"/>
                <w:szCs w:val="21"/>
              </w:rPr>
            </w:pPr>
            <w:bookmarkStart w:id="48" w:name="_5"/>
            <w:bookmarkStart w:id="49" w:name="_8.1"/>
            <w:bookmarkStart w:id="50" w:name="_9.2"/>
            <w:bookmarkEnd w:id="48"/>
            <w:bookmarkEnd w:id="49"/>
            <w:bookmarkEnd w:id="50"/>
            <w:r w:rsidRPr="002B1CEA">
              <w:rPr>
                <w:rFonts w:ascii="宋体" w:hAnsi="宋体" w:hint="eastAsia"/>
                <w:szCs w:val="21"/>
              </w:rPr>
              <w:t>是否接受联合体投标</w:t>
            </w:r>
          </w:p>
        </w:tc>
        <w:tc>
          <w:tcPr>
            <w:tcW w:w="7297" w:type="dxa"/>
            <w:vAlign w:val="center"/>
          </w:tcPr>
          <w:p w:rsidR="00A42A3A" w:rsidRPr="002B1CEA" w:rsidRDefault="00DE0559">
            <w:pPr>
              <w:pStyle w:val="a7"/>
              <w:spacing w:line="380" w:lineRule="exact"/>
              <w:rPr>
                <w:rFonts w:ascii="宋体" w:hAnsi="宋体"/>
                <w:szCs w:val="21"/>
              </w:rPr>
            </w:pPr>
            <w:bookmarkStart w:id="51" w:name="PO_3000001867_PM007_1"/>
            <w:r w:rsidRPr="002B1CEA">
              <w:rPr>
                <w:rFonts w:ascii="宋体" w:hAnsi="宋体" w:hint="eastAsia"/>
                <w:szCs w:val="21"/>
              </w:rPr>
              <w:t>本项目不允许联合体投标</w:t>
            </w:r>
            <w:bookmarkEnd w:id="51"/>
            <w:r w:rsidRPr="002B1CEA">
              <w:rPr>
                <w:rFonts w:ascii="宋体" w:hAnsi="宋体" w:hint="eastAsia"/>
                <w:szCs w:val="21"/>
              </w:rPr>
              <w:t>。</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6.2</w:t>
            </w: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联合体投标要求</w:t>
            </w:r>
          </w:p>
        </w:tc>
        <w:tc>
          <w:tcPr>
            <w:tcW w:w="7297" w:type="dxa"/>
            <w:vAlign w:val="center"/>
          </w:tcPr>
          <w:p w:rsidR="00A42A3A" w:rsidRPr="002B1CEA" w:rsidRDefault="00DE0559">
            <w:pPr>
              <w:pStyle w:val="a7"/>
              <w:spacing w:line="380" w:lineRule="exact"/>
              <w:rPr>
                <w:rFonts w:ascii="宋体" w:hAnsi="宋体"/>
                <w:szCs w:val="21"/>
              </w:rPr>
            </w:pPr>
            <w:r w:rsidRPr="002B1CEA">
              <w:rPr>
                <w:rFonts w:ascii="宋体" w:hAnsi="宋体" w:hint="eastAsia"/>
                <w:szCs w:val="21"/>
              </w:rPr>
              <w:t>无</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7.2</w:t>
            </w: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是否允许转包/分包</w:t>
            </w:r>
          </w:p>
        </w:tc>
        <w:tc>
          <w:tcPr>
            <w:tcW w:w="7297" w:type="dxa"/>
            <w:vAlign w:val="center"/>
          </w:tcPr>
          <w:p w:rsidR="00A42A3A" w:rsidRPr="002B1CEA" w:rsidRDefault="00DE0559">
            <w:pPr>
              <w:pStyle w:val="a7"/>
              <w:spacing w:line="380" w:lineRule="exact"/>
              <w:rPr>
                <w:rFonts w:ascii="宋体" w:hAnsi="宋体"/>
                <w:szCs w:val="21"/>
              </w:rPr>
            </w:pPr>
            <w:r w:rsidRPr="002B1CEA">
              <w:rPr>
                <w:rFonts w:ascii="宋体" w:hAnsi="宋体" w:hint="eastAsia"/>
                <w:szCs w:val="21"/>
              </w:rPr>
              <w:t>本项目不允许转包/分包</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11.4</w:t>
            </w: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媒体发布渠道</w:t>
            </w:r>
          </w:p>
        </w:tc>
        <w:tc>
          <w:tcPr>
            <w:tcW w:w="7297" w:type="dxa"/>
            <w:vAlign w:val="center"/>
          </w:tcPr>
          <w:p w:rsidR="00A42A3A" w:rsidRPr="002B1CEA" w:rsidRDefault="00DE0559">
            <w:pPr>
              <w:rPr>
                <w:rFonts w:ascii="宋体" w:hAnsi="宋体"/>
                <w:sz w:val="28"/>
                <w:szCs w:val="18"/>
              </w:rPr>
            </w:pPr>
            <w:r w:rsidRPr="002B1CEA">
              <w:rPr>
                <w:rFonts w:ascii="宋体" w:hAnsi="宋体" w:cs="宋体" w:hint="eastAsia"/>
                <w:szCs w:val="21"/>
              </w:rPr>
              <w:t>与本项目相关的政府采购业务澄清、更正及与之相关的事项将在采购公告中“</w:t>
            </w:r>
            <w:r w:rsidRPr="002B1CEA">
              <w:rPr>
                <w:rFonts w:ascii="宋体" w:hAnsi="宋体" w:hint="eastAsia"/>
                <w:szCs w:val="21"/>
              </w:rPr>
              <w:t>六、其他补充事宜”中网上查询地址</w:t>
            </w:r>
            <w:r w:rsidRPr="002B1CEA">
              <w:rPr>
                <w:rFonts w:ascii="宋体" w:hAnsi="宋体" w:cs="宋体" w:hint="eastAsia"/>
                <w:szCs w:val="21"/>
              </w:rPr>
              <w:t>上发布</w:t>
            </w:r>
            <w:r w:rsidRPr="002B1CEA">
              <w:rPr>
                <w:rFonts w:ascii="宋体" w:hAnsi="宋体" w:cs="宋体" w:hint="eastAsia"/>
                <w:kern w:val="0"/>
                <w:szCs w:val="21"/>
              </w:rPr>
              <w:t>。</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11.5</w:t>
            </w: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是否组织标前答疑会</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eastAsia="MS Mincho" w:hAnsi="MS Mincho" w:cs="MS Mincho" w:hint="eastAsia"/>
                <w:szCs w:val="21"/>
              </w:rPr>
              <w:t>☑</w:t>
            </w:r>
            <w:r w:rsidRPr="002B1CEA">
              <w:rPr>
                <w:rFonts w:ascii="宋体" w:hAnsi="宋体" w:cs="宋体" w:hint="eastAsia"/>
                <w:szCs w:val="21"/>
              </w:rPr>
              <w:t>不组织召开开标前答疑会</w:t>
            </w:r>
          </w:p>
          <w:p w:rsidR="00A42A3A" w:rsidRPr="002B1CEA" w:rsidRDefault="00DE0559">
            <w:pPr>
              <w:snapToGrid w:val="0"/>
              <w:spacing w:line="380" w:lineRule="exact"/>
              <w:rPr>
                <w:rFonts w:ascii="宋体" w:hAnsi="宋体"/>
                <w:szCs w:val="21"/>
              </w:rPr>
            </w:pPr>
            <w:r w:rsidRPr="002B1CEA">
              <w:rPr>
                <w:rFonts w:ascii="宋体" w:hAnsi="宋体" w:hint="eastAsia"/>
                <w:szCs w:val="21"/>
              </w:rPr>
              <w:t>□组织召开开标前答疑会</w:t>
            </w:r>
          </w:p>
          <w:p w:rsidR="00A42A3A" w:rsidRPr="002B1CEA" w:rsidRDefault="00DE0559">
            <w:pPr>
              <w:snapToGrid w:val="0"/>
              <w:spacing w:line="380" w:lineRule="exact"/>
              <w:rPr>
                <w:rFonts w:ascii="宋体" w:hAnsi="宋体"/>
                <w:szCs w:val="21"/>
                <w:u w:val="single"/>
              </w:rPr>
            </w:pPr>
            <w:r w:rsidRPr="002B1CEA">
              <w:rPr>
                <w:rFonts w:ascii="宋体" w:hAnsi="宋体" w:hint="eastAsia"/>
                <w:szCs w:val="21"/>
              </w:rPr>
              <w:t>会议开始时间：</w:t>
            </w:r>
            <w:r w:rsidRPr="002B1CEA">
              <w:rPr>
                <w:rFonts w:ascii="宋体" w:hAnsi="宋体" w:hint="eastAsia"/>
                <w:szCs w:val="21"/>
                <w:u w:val="single"/>
              </w:rPr>
              <w:t xml:space="preserve">   </w:t>
            </w:r>
            <w:r w:rsidRPr="002B1CEA">
              <w:rPr>
                <w:rFonts w:ascii="宋体" w:hAnsi="宋体" w:hint="eastAsia"/>
                <w:szCs w:val="21"/>
              </w:rPr>
              <w:t>年</w:t>
            </w:r>
            <w:r w:rsidRPr="002B1CEA">
              <w:rPr>
                <w:rFonts w:ascii="宋体" w:hAnsi="宋体" w:hint="eastAsia"/>
                <w:szCs w:val="21"/>
                <w:u w:val="single"/>
              </w:rPr>
              <w:t xml:space="preserve">  </w:t>
            </w:r>
            <w:r w:rsidRPr="002B1CEA">
              <w:rPr>
                <w:rFonts w:ascii="宋体" w:hAnsi="宋体" w:hint="eastAsia"/>
                <w:szCs w:val="21"/>
              </w:rPr>
              <w:t>月</w:t>
            </w:r>
            <w:r w:rsidRPr="002B1CEA">
              <w:rPr>
                <w:rFonts w:ascii="宋体" w:hAnsi="宋体" w:hint="eastAsia"/>
                <w:szCs w:val="21"/>
                <w:u w:val="single"/>
              </w:rPr>
              <w:t xml:space="preserve">  </w:t>
            </w:r>
            <w:r w:rsidRPr="002B1CEA">
              <w:rPr>
                <w:rFonts w:ascii="宋体" w:hAnsi="宋体" w:hint="eastAsia"/>
                <w:szCs w:val="21"/>
              </w:rPr>
              <w:t xml:space="preserve">日 </w:t>
            </w:r>
            <w:r w:rsidRPr="002B1CEA">
              <w:rPr>
                <w:rFonts w:ascii="宋体" w:hAnsi="宋体" w:hint="eastAsia"/>
                <w:szCs w:val="21"/>
                <w:u w:val="single"/>
              </w:rPr>
              <w:t xml:space="preserve">  </w:t>
            </w:r>
            <w:r w:rsidRPr="002B1CEA">
              <w:rPr>
                <w:rFonts w:ascii="宋体" w:hAnsi="宋体" w:hint="eastAsia"/>
                <w:szCs w:val="21"/>
              </w:rPr>
              <w:t>时</w:t>
            </w:r>
            <w:r w:rsidRPr="002B1CEA">
              <w:rPr>
                <w:rFonts w:ascii="宋体" w:hAnsi="宋体" w:hint="eastAsia"/>
                <w:szCs w:val="21"/>
                <w:u w:val="single"/>
              </w:rPr>
              <w:t xml:space="preserve">  分</w:t>
            </w:r>
            <w:r w:rsidRPr="002B1CEA">
              <w:rPr>
                <w:rFonts w:ascii="宋体" w:hAnsi="宋体" w:hint="eastAsia"/>
                <w:szCs w:val="21"/>
              </w:rPr>
              <w:t>，逾期后果自负。会议地点：</w:t>
            </w:r>
            <w:r w:rsidRPr="002B1CEA">
              <w:rPr>
                <w:rFonts w:ascii="宋体" w:hAnsi="宋体" w:hint="eastAsia"/>
                <w:szCs w:val="21"/>
                <w:u w:val="single"/>
              </w:rPr>
              <w:t xml:space="preserve">              </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13.1</w:t>
            </w:r>
          </w:p>
        </w:tc>
        <w:tc>
          <w:tcPr>
            <w:tcW w:w="2268" w:type="dxa"/>
            <w:vAlign w:val="center"/>
          </w:tcPr>
          <w:p w:rsidR="00A42A3A" w:rsidRPr="002B1CEA" w:rsidRDefault="00DE0559">
            <w:pPr>
              <w:snapToGrid w:val="0"/>
              <w:spacing w:line="380" w:lineRule="exact"/>
              <w:jc w:val="left"/>
              <w:rPr>
                <w:rFonts w:ascii="宋体" w:hAnsi="宋体" w:cs="Courier New"/>
                <w:szCs w:val="21"/>
              </w:rPr>
            </w:pPr>
            <w:bookmarkStart w:id="52" w:name="_13.2"/>
            <w:bookmarkEnd w:id="52"/>
            <w:r w:rsidRPr="002B1CEA">
              <w:rPr>
                <w:rFonts w:ascii="宋体" w:hAnsi="宋体" w:cs="Courier New" w:hint="eastAsia"/>
                <w:szCs w:val="21"/>
              </w:rPr>
              <w:t>资格证明文件组成</w:t>
            </w:r>
          </w:p>
        </w:tc>
        <w:tc>
          <w:tcPr>
            <w:tcW w:w="7297" w:type="dxa"/>
            <w:vAlign w:val="center"/>
          </w:tcPr>
          <w:p w:rsidR="00A42A3A" w:rsidRPr="002B1CEA" w:rsidRDefault="00DE0559">
            <w:pPr>
              <w:snapToGrid w:val="0"/>
              <w:spacing w:line="360" w:lineRule="exact"/>
              <w:jc w:val="left"/>
              <w:rPr>
                <w:rFonts w:ascii="宋体" w:hAnsi="宋体"/>
                <w:szCs w:val="21"/>
              </w:rPr>
            </w:pPr>
            <w:r w:rsidRPr="002B1CEA">
              <w:rPr>
                <w:rFonts w:ascii="宋体" w:hAnsi="宋体" w:hint="eastAsia"/>
                <w:szCs w:val="21"/>
              </w:rPr>
              <w:t>1、投标人为法人或者其他组织的，提供营业执照等证明文件</w:t>
            </w:r>
            <w:r w:rsidRPr="002B1CEA">
              <w:rPr>
                <w:rFonts w:ascii="宋体" w:hAnsi="宋体" w:cs="宋体" w:hint="eastAsia"/>
                <w:szCs w:val="21"/>
              </w:rPr>
              <w:t>（如营业执照或者事业单位法人证书或者</w:t>
            </w:r>
            <w:r w:rsidRPr="002B1CEA">
              <w:rPr>
                <w:rFonts w:ascii="宋体" w:hAnsi="宋体" w:cs="宋体"/>
                <w:sz w:val="22"/>
                <w:lang w:val="zh-CN" w:bidi="zh-CN"/>
              </w:rPr>
              <w:t>执业许可证</w:t>
            </w:r>
            <w:r w:rsidRPr="002B1CEA">
              <w:rPr>
                <w:rFonts w:ascii="宋体" w:hAnsi="宋体" w:cs="宋体" w:hint="eastAsia"/>
                <w:szCs w:val="21"/>
              </w:rPr>
              <w:t>等）</w:t>
            </w:r>
            <w:r w:rsidRPr="002B1CEA">
              <w:rPr>
                <w:rFonts w:ascii="宋体" w:hAnsi="宋体" w:hint="eastAsia"/>
                <w:szCs w:val="21"/>
              </w:rPr>
              <w:t>，投标人为自然人的，提供身份证</w:t>
            </w:r>
            <w:r w:rsidRPr="002B1CEA">
              <w:rPr>
                <w:rFonts w:ascii="宋体" w:hAnsi="宋体" w:cs="宋体" w:hint="eastAsia"/>
                <w:szCs w:val="21"/>
              </w:rPr>
              <w:t>扫描件</w:t>
            </w:r>
            <w:r w:rsidRPr="002B1CEA">
              <w:rPr>
                <w:rFonts w:ascii="宋体" w:hAnsi="宋体" w:hint="eastAsia"/>
                <w:szCs w:val="21"/>
              </w:rPr>
              <w:t>；（</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snapToGrid w:val="0"/>
              <w:spacing w:line="360" w:lineRule="exact"/>
              <w:jc w:val="left"/>
              <w:rPr>
                <w:rFonts w:ascii="宋体" w:hAnsi="宋体"/>
                <w:szCs w:val="21"/>
              </w:rPr>
            </w:pPr>
            <w:r w:rsidRPr="002B1CEA">
              <w:rPr>
                <w:rFonts w:ascii="宋体" w:hAnsi="宋体" w:cs="宋体" w:hint="eastAsia"/>
                <w:szCs w:val="21"/>
              </w:rPr>
              <w:t>2、投标人依法缴纳税收的相关材料：提供2026年1月至投标文件提交截止时间止的任意1个月的依法缴纳税收的凭据复印件；依</w:t>
            </w:r>
            <w:r w:rsidRPr="002B1CEA">
              <w:rPr>
                <w:rFonts w:ascii="宋体" w:hAnsi="宋体" w:hint="eastAsia"/>
                <w:szCs w:val="21"/>
              </w:rPr>
              <w:t>法免税的供应商，必须提供相应文件证明其依法免税。</w:t>
            </w:r>
            <w:r w:rsidRPr="002B1CEA">
              <w:rPr>
                <w:rFonts w:ascii="宋体" w:hAnsi="宋体" w:cs="宋体" w:hint="eastAsia"/>
                <w:szCs w:val="21"/>
              </w:rPr>
              <w:t>从取得营业执照时间起到投标文件提交截止时间为止不足要求月数的，只需提供从取得营业执照起的依法缴纳税收</w:t>
            </w:r>
            <w:r w:rsidRPr="002B1CEA">
              <w:rPr>
                <w:rFonts w:ascii="宋体" w:hAnsi="宋体" w:hint="eastAsia"/>
                <w:szCs w:val="21"/>
              </w:rPr>
              <w:t>相应证明文件；（</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snapToGrid w:val="0"/>
              <w:spacing w:line="360" w:lineRule="exact"/>
              <w:jc w:val="left"/>
              <w:rPr>
                <w:rFonts w:ascii="宋体" w:hAnsi="宋体"/>
                <w:szCs w:val="21"/>
              </w:rPr>
            </w:pPr>
            <w:r w:rsidRPr="002B1CEA">
              <w:rPr>
                <w:rFonts w:ascii="宋体" w:hAnsi="宋体" w:cs="宋体" w:hint="eastAsia"/>
                <w:szCs w:val="21"/>
              </w:rPr>
              <w:t>3、投标人依法缴纳社会保障资金的相关材料：提供2026年1月至投标文件提交截止时间止的任意1个月的依法缴纳社会保障资金的缴费凭证（专用收据或者社会保险缴纳清单）复印件；</w:t>
            </w:r>
            <w:r w:rsidRPr="002B1CEA">
              <w:rPr>
                <w:rFonts w:ascii="宋体" w:hAnsi="宋体" w:hint="eastAsia"/>
                <w:szCs w:val="21"/>
              </w:rPr>
              <w:t>依法不需要缴纳社会保障资金的供应商，必须提供相应文件证明不需要缴纳社会保障资金。</w:t>
            </w:r>
            <w:r w:rsidRPr="002B1CEA">
              <w:rPr>
                <w:rFonts w:ascii="宋体" w:hAnsi="宋体" w:cs="宋体" w:hint="eastAsia"/>
                <w:szCs w:val="21"/>
              </w:rPr>
              <w:t>从取得营业执照时间起到投标文件提交截止时间为止不足要求月数的只需提供从取得营业执照起的依法缴纳社会保障资金的</w:t>
            </w:r>
            <w:r w:rsidRPr="002B1CEA">
              <w:rPr>
                <w:rFonts w:ascii="宋体" w:hAnsi="宋体" w:hint="eastAsia"/>
                <w:szCs w:val="21"/>
              </w:rPr>
              <w:t>相应证明文件；（</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snapToGrid w:val="0"/>
              <w:spacing w:line="360" w:lineRule="exact"/>
              <w:jc w:val="left"/>
              <w:rPr>
                <w:rFonts w:ascii="宋体" w:hAnsi="宋体"/>
                <w:szCs w:val="21"/>
              </w:rPr>
            </w:pPr>
            <w:r w:rsidRPr="002B1CEA">
              <w:rPr>
                <w:rFonts w:ascii="宋体" w:hAnsi="宋体" w:cs="宋体" w:hint="eastAsia"/>
                <w:szCs w:val="21"/>
              </w:rPr>
              <w:t>4、投标人财务状况报告：提供2025年财务状况报告复印件，</w:t>
            </w:r>
            <w:r w:rsidRPr="002B1CEA">
              <w:rPr>
                <w:rFonts w:ascii="宋体" w:hAnsi="宋体" w:hint="eastAsia"/>
                <w:szCs w:val="21"/>
              </w:rPr>
              <w:t>供应商成立不满一年的应按投标文件提交截止时间上一个月的财务状况报告复印件；（上述财务状况报告包括：①供应商执行《企业会计准则》的，提供资产负债表、利润表、现金流量表、所有者权益变动表（如有）、附注，以下称“四/三表一注”；②供应商执行《小企业会计准则》的，提供资产负债表、利润表、现金流量表、附注，以下称“三表一注”）；③供应商执行《政府会计制度》的，提供资产负债表、收入费用表、净资产变动表、附注]；（</w:t>
            </w:r>
            <w:r w:rsidRPr="002B1CEA">
              <w:rPr>
                <w:rFonts w:ascii="宋体" w:hAnsi="宋体" w:hint="eastAsia"/>
                <w:b/>
                <w:szCs w:val="21"/>
              </w:rPr>
              <w:t>必须提供，否则作无效投标处理</w:t>
            </w:r>
            <w:r w:rsidRPr="002B1CEA">
              <w:rPr>
                <w:rFonts w:ascii="宋体" w:hAnsi="宋体" w:hint="eastAsia"/>
                <w:szCs w:val="21"/>
              </w:rPr>
              <w:t xml:space="preserve">） </w:t>
            </w:r>
          </w:p>
          <w:p w:rsidR="00A42A3A" w:rsidRPr="002B1CEA" w:rsidRDefault="00DE0559">
            <w:pPr>
              <w:snapToGrid w:val="0"/>
              <w:spacing w:line="360" w:lineRule="exact"/>
              <w:jc w:val="left"/>
              <w:rPr>
                <w:rFonts w:ascii="宋体" w:hAnsi="宋体"/>
                <w:szCs w:val="21"/>
              </w:rPr>
            </w:pPr>
            <w:r w:rsidRPr="002B1CEA">
              <w:rPr>
                <w:rFonts w:ascii="宋体" w:hAnsi="宋体" w:hint="eastAsia"/>
                <w:szCs w:val="21"/>
              </w:rPr>
              <w:t>5、投标人直接控股、管理关系信息表；（</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snapToGrid w:val="0"/>
              <w:spacing w:line="360" w:lineRule="exact"/>
              <w:jc w:val="left"/>
              <w:rPr>
                <w:rFonts w:ascii="宋体" w:hAnsi="宋体"/>
                <w:szCs w:val="21"/>
              </w:rPr>
            </w:pPr>
            <w:r w:rsidRPr="002B1CEA">
              <w:rPr>
                <w:rFonts w:ascii="宋体" w:hAnsi="宋体" w:hint="eastAsia"/>
                <w:szCs w:val="21"/>
              </w:rPr>
              <w:t>6、投标资格声明；（</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7、联合体协议书；（</w:t>
            </w:r>
            <w:r w:rsidRPr="002B1CEA">
              <w:rPr>
                <w:rFonts w:ascii="宋体" w:hAnsi="宋体" w:hint="eastAsia"/>
                <w:b/>
                <w:szCs w:val="21"/>
              </w:rPr>
              <w:t>联合体投标时必须提供，否则作无效投标处理</w:t>
            </w:r>
            <w:r w:rsidRPr="002B1CEA">
              <w:rPr>
                <w:rFonts w:ascii="宋体" w:hAnsi="宋体" w:hint="eastAsia"/>
                <w:szCs w:val="21"/>
              </w:rPr>
              <w:t>）</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lastRenderedPageBreak/>
              <w:t>8、除招标文件规定必须提供以外，供应商认为需要提供的其他证明材料。</w:t>
            </w:r>
          </w:p>
          <w:p w:rsidR="00A42A3A" w:rsidRPr="002B1CEA" w:rsidRDefault="00DE0559">
            <w:pPr>
              <w:snapToGrid w:val="0"/>
              <w:spacing w:line="380" w:lineRule="exact"/>
              <w:jc w:val="left"/>
              <w:rPr>
                <w:rFonts w:ascii="宋体" w:hAnsi="宋体" w:cs="Courier New"/>
                <w:b/>
                <w:szCs w:val="21"/>
              </w:rPr>
            </w:pPr>
            <w:r w:rsidRPr="002B1CEA">
              <w:rPr>
                <w:rFonts w:ascii="宋体" w:hAnsi="宋体" w:hint="eastAsia"/>
                <w:b/>
                <w:bCs/>
                <w:szCs w:val="21"/>
              </w:rPr>
              <w:t>注：1.</w:t>
            </w:r>
            <w:r w:rsidRPr="002B1CEA">
              <w:rPr>
                <w:rFonts w:ascii="宋体" w:hAnsi="宋体" w:hint="eastAsia"/>
                <w:szCs w:val="21"/>
              </w:rPr>
              <w:t xml:space="preserve"> </w:t>
            </w:r>
            <w:r w:rsidRPr="002B1CEA">
              <w:rPr>
                <w:rFonts w:ascii="宋体" w:hAnsi="宋体" w:hint="eastAsia"/>
                <w:b/>
                <w:bCs/>
                <w:szCs w:val="21"/>
              </w:rPr>
              <w:t>以上标明“必须提供”的材料</w:t>
            </w:r>
            <w:r w:rsidRPr="002B1CEA">
              <w:rPr>
                <w:rFonts w:ascii="宋体" w:hAnsi="宋体" w:cs="宋体" w:hint="eastAsia"/>
                <w:b/>
                <w:szCs w:val="21"/>
              </w:rPr>
              <w:t>属于复印件的扫描件的</w:t>
            </w:r>
            <w:r w:rsidRPr="002B1CEA">
              <w:rPr>
                <w:rFonts w:ascii="宋体" w:hAnsi="宋体" w:hint="eastAsia"/>
                <w:b/>
                <w:bCs/>
                <w:szCs w:val="21"/>
              </w:rPr>
              <w:t>，必须加盖投标人电子公章，否则</w:t>
            </w:r>
            <w:r w:rsidRPr="002B1CEA">
              <w:rPr>
                <w:rFonts w:ascii="宋体" w:hAnsi="宋体" w:cs="Courier New" w:hint="eastAsia"/>
                <w:b/>
                <w:szCs w:val="21"/>
              </w:rPr>
              <w:t>作无效投标处理。</w:t>
            </w:r>
          </w:p>
          <w:p w:rsidR="00A42A3A" w:rsidRPr="002B1CEA" w:rsidRDefault="00DE0559">
            <w:pPr>
              <w:snapToGrid w:val="0"/>
              <w:spacing w:line="380" w:lineRule="exact"/>
              <w:ind w:firstLineChars="200" w:firstLine="422"/>
              <w:jc w:val="left"/>
              <w:rPr>
                <w:rFonts w:ascii="宋体" w:hAnsi="宋体"/>
                <w:b/>
                <w:bCs/>
                <w:szCs w:val="21"/>
              </w:rPr>
            </w:pPr>
            <w:r w:rsidRPr="002B1CEA">
              <w:rPr>
                <w:rFonts w:ascii="宋体" w:hAnsi="宋体" w:cs="Courier New" w:hint="eastAsia"/>
                <w:b/>
                <w:szCs w:val="21"/>
              </w:rPr>
              <w:t>2</w:t>
            </w:r>
            <w:r w:rsidRPr="002B1CEA">
              <w:rPr>
                <w:rFonts w:ascii="宋体" w:hAnsi="宋体" w:hint="eastAsia"/>
                <w:b/>
                <w:bCs/>
                <w:szCs w:val="21"/>
              </w:rPr>
              <w:t>.联合体投标时，第1-5项资格证明文件联合体各方均必须分别提供，联合体各方分别盖章和签字，否则投标文件按无效响应处理。</w:t>
            </w:r>
          </w:p>
        </w:tc>
      </w:tr>
      <w:tr w:rsidR="00A42A3A" w:rsidRPr="002B1CEA">
        <w:tc>
          <w:tcPr>
            <w:tcW w:w="675" w:type="dxa"/>
            <w:vAlign w:val="center"/>
          </w:tcPr>
          <w:p w:rsidR="00A42A3A" w:rsidRPr="002B1CEA" w:rsidRDefault="00A42A3A">
            <w:pPr>
              <w:spacing w:line="380" w:lineRule="exact"/>
              <w:rPr>
                <w:rFonts w:ascii="宋体" w:hAnsi="宋体"/>
                <w:szCs w:val="21"/>
              </w:rPr>
            </w:pPr>
          </w:p>
        </w:tc>
        <w:tc>
          <w:tcPr>
            <w:tcW w:w="2268" w:type="dxa"/>
            <w:vAlign w:val="center"/>
          </w:tcPr>
          <w:p w:rsidR="00A42A3A" w:rsidRPr="002B1CEA" w:rsidRDefault="00DE0559">
            <w:pPr>
              <w:snapToGrid w:val="0"/>
              <w:spacing w:line="380" w:lineRule="exact"/>
              <w:jc w:val="left"/>
              <w:rPr>
                <w:rFonts w:ascii="宋体" w:hAnsi="宋体" w:cs="Courier New"/>
                <w:szCs w:val="21"/>
              </w:rPr>
            </w:pPr>
            <w:bookmarkStart w:id="53" w:name="_13.3"/>
            <w:bookmarkEnd w:id="53"/>
            <w:r w:rsidRPr="002B1CEA">
              <w:rPr>
                <w:rFonts w:ascii="宋体" w:hAnsi="宋体" w:cs="Courier New" w:hint="eastAsia"/>
                <w:szCs w:val="21"/>
              </w:rPr>
              <w:t>商务文件组成</w:t>
            </w:r>
          </w:p>
          <w:p w:rsidR="00A42A3A" w:rsidRPr="002B1CEA" w:rsidRDefault="00A42A3A">
            <w:pPr>
              <w:spacing w:line="380" w:lineRule="exact"/>
              <w:rPr>
                <w:rFonts w:ascii="宋体" w:hAnsi="宋体"/>
                <w:szCs w:val="21"/>
              </w:rPr>
            </w:pPr>
          </w:p>
        </w:tc>
        <w:tc>
          <w:tcPr>
            <w:tcW w:w="7297" w:type="dxa"/>
            <w:vAlign w:val="center"/>
          </w:tcPr>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1、无串通投标行为的承诺函；（</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2、法定代表人身份证明及法定代表人有效身份证正反面复印件；（</w:t>
            </w:r>
            <w:r w:rsidRPr="002B1CEA">
              <w:rPr>
                <w:rFonts w:ascii="宋体" w:hAnsi="宋体" w:cs="宋体" w:hint="eastAsia"/>
                <w:b/>
                <w:bCs/>
                <w:szCs w:val="21"/>
              </w:rPr>
              <w:t>除自然人投标外</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3、法定代表人授权委托书及委托代理人有效身份证正反面复印件；（</w:t>
            </w:r>
            <w:r w:rsidRPr="002B1CEA">
              <w:rPr>
                <w:rFonts w:ascii="宋体" w:hAnsi="宋体" w:hint="eastAsia"/>
                <w:b/>
                <w:szCs w:val="21"/>
              </w:rPr>
              <w:t>委托时必须提供，否则作无效投标处理</w:t>
            </w:r>
            <w:r w:rsidRPr="002B1CEA">
              <w:rPr>
                <w:rFonts w:ascii="宋体" w:hAnsi="宋体" w:hint="eastAsia"/>
                <w:szCs w:val="21"/>
              </w:rPr>
              <w:t>）</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4、商务条款偏离表；（</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5、投标保证金的缴纳材料；（</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6、投标人情况介绍；</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7、投标人类似的业绩证明文件；</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8、除招标文件规定必须提供以外，投标人认为需要提供的其他证明材料。（投标人根据“第二章 采购需求”及“第四章 评标方法及评标标准”提供有关证明材料）。</w:t>
            </w:r>
          </w:p>
          <w:p w:rsidR="00A42A3A" w:rsidRPr="002B1CEA" w:rsidRDefault="00DE0559">
            <w:pPr>
              <w:snapToGrid w:val="0"/>
              <w:spacing w:line="380" w:lineRule="exact"/>
              <w:jc w:val="left"/>
              <w:rPr>
                <w:rFonts w:ascii="宋体" w:hAnsi="宋体"/>
                <w:b/>
                <w:bCs/>
                <w:szCs w:val="21"/>
              </w:rPr>
            </w:pPr>
            <w:r w:rsidRPr="002B1CEA">
              <w:rPr>
                <w:rFonts w:ascii="宋体" w:hAnsi="宋体" w:hint="eastAsia"/>
                <w:b/>
                <w:bCs/>
                <w:szCs w:val="21"/>
              </w:rPr>
              <w:t>注： 1.法定代表人授权委托书必须由法定代表人及委托代理人签字，并加盖投标人公章，否则作无效投标处理。</w:t>
            </w:r>
          </w:p>
          <w:p w:rsidR="00A42A3A" w:rsidRPr="002B1CEA" w:rsidRDefault="00DE0559">
            <w:pPr>
              <w:snapToGrid w:val="0"/>
              <w:spacing w:line="380" w:lineRule="exact"/>
              <w:ind w:firstLineChars="200" w:firstLine="422"/>
              <w:jc w:val="left"/>
              <w:rPr>
                <w:rFonts w:ascii="宋体" w:hAnsi="宋体" w:cs="Courier New"/>
                <w:b/>
                <w:szCs w:val="21"/>
              </w:rPr>
            </w:pPr>
            <w:r w:rsidRPr="002B1CEA">
              <w:rPr>
                <w:rFonts w:ascii="宋体" w:hAnsi="宋体" w:hint="eastAsia"/>
                <w:b/>
                <w:bCs/>
                <w:szCs w:val="21"/>
              </w:rPr>
              <w:t>2.</w:t>
            </w:r>
            <w:r w:rsidRPr="002B1CEA">
              <w:rPr>
                <w:rFonts w:ascii="宋体" w:hAnsi="宋体" w:hint="eastAsia"/>
                <w:szCs w:val="21"/>
              </w:rPr>
              <w:t xml:space="preserve"> </w:t>
            </w:r>
            <w:r w:rsidRPr="002B1CEA">
              <w:rPr>
                <w:rFonts w:ascii="宋体" w:hAnsi="宋体" w:hint="eastAsia"/>
                <w:b/>
                <w:bCs/>
                <w:szCs w:val="21"/>
              </w:rPr>
              <w:t>以上标明“必须提供”的材料</w:t>
            </w:r>
            <w:r w:rsidRPr="002B1CEA">
              <w:rPr>
                <w:rFonts w:ascii="宋体" w:hAnsi="宋体" w:cs="宋体" w:hint="eastAsia"/>
                <w:b/>
                <w:szCs w:val="21"/>
              </w:rPr>
              <w:t>属于复印件的扫描件的</w:t>
            </w:r>
            <w:r w:rsidRPr="002B1CEA">
              <w:rPr>
                <w:rFonts w:ascii="宋体" w:hAnsi="宋体" w:hint="eastAsia"/>
                <w:b/>
                <w:bCs/>
                <w:szCs w:val="21"/>
              </w:rPr>
              <w:t>，必须加盖投标人电子公章，否则</w:t>
            </w:r>
            <w:r w:rsidRPr="002B1CEA">
              <w:rPr>
                <w:rFonts w:ascii="宋体" w:hAnsi="宋体" w:cs="Courier New" w:hint="eastAsia"/>
                <w:b/>
                <w:szCs w:val="21"/>
              </w:rPr>
              <w:t>作无效投标处理</w:t>
            </w:r>
            <w:r w:rsidRPr="002B1CEA">
              <w:rPr>
                <w:rFonts w:ascii="宋体" w:hAnsi="宋体" w:hint="eastAsia"/>
                <w:b/>
                <w:bCs/>
                <w:szCs w:val="21"/>
              </w:rPr>
              <w:t>。</w:t>
            </w:r>
          </w:p>
        </w:tc>
      </w:tr>
      <w:tr w:rsidR="00A42A3A" w:rsidRPr="002B1CEA">
        <w:tc>
          <w:tcPr>
            <w:tcW w:w="675" w:type="dxa"/>
            <w:vMerge w:val="restart"/>
            <w:vAlign w:val="center"/>
          </w:tcPr>
          <w:p w:rsidR="00A42A3A" w:rsidRPr="002B1CEA" w:rsidRDefault="00A42A3A">
            <w:pPr>
              <w:spacing w:line="380" w:lineRule="exact"/>
              <w:rPr>
                <w:rFonts w:ascii="宋体" w:hAnsi="宋体"/>
                <w:szCs w:val="21"/>
              </w:rPr>
            </w:pPr>
          </w:p>
        </w:tc>
        <w:tc>
          <w:tcPr>
            <w:tcW w:w="2268" w:type="dxa"/>
            <w:vAlign w:val="center"/>
          </w:tcPr>
          <w:p w:rsidR="00A42A3A" w:rsidRPr="002B1CEA" w:rsidRDefault="00DE0559">
            <w:pPr>
              <w:snapToGrid w:val="0"/>
              <w:spacing w:line="380" w:lineRule="exact"/>
              <w:jc w:val="left"/>
              <w:rPr>
                <w:rFonts w:ascii="宋体" w:hAnsi="宋体" w:cs="Courier New"/>
                <w:szCs w:val="21"/>
              </w:rPr>
            </w:pPr>
            <w:bookmarkStart w:id="54" w:name="_13.4"/>
            <w:bookmarkEnd w:id="54"/>
            <w:r w:rsidRPr="002B1CEA">
              <w:rPr>
                <w:rFonts w:ascii="宋体" w:hAnsi="宋体" w:cs="Courier New" w:hint="eastAsia"/>
                <w:szCs w:val="21"/>
              </w:rPr>
              <w:t>技术文件组成</w:t>
            </w:r>
          </w:p>
          <w:p w:rsidR="00A42A3A" w:rsidRPr="002B1CEA" w:rsidRDefault="00A42A3A">
            <w:pPr>
              <w:spacing w:line="380" w:lineRule="exact"/>
              <w:rPr>
                <w:rFonts w:ascii="宋体" w:hAnsi="宋体"/>
                <w:szCs w:val="21"/>
              </w:rPr>
            </w:pPr>
          </w:p>
        </w:tc>
        <w:tc>
          <w:tcPr>
            <w:tcW w:w="7297" w:type="dxa"/>
            <w:vAlign w:val="center"/>
          </w:tcPr>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1、技术需求偏离表；（</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2、项目实施方案</w:t>
            </w:r>
            <w:r w:rsidRPr="002B1CEA">
              <w:rPr>
                <w:rFonts w:ascii="宋体" w:hAnsi="宋体" w:cs="仿宋" w:hint="eastAsia"/>
                <w:szCs w:val="21"/>
              </w:rPr>
              <w:t>（格式自拟）</w:t>
            </w:r>
            <w:r w:rsidRPr="002B1CEA">
              <w:rPr>
                <w:rFonts w:ascii="宋体" w:hAnsi="宋体" w:hint="eastAsia"/>
                <w:szCs w:val="21"/>
              </w:rPr>
              <w:t>【项目前期准备、项目实施计划、项目实施人员一览表</w:t>
            </w:r>
            <w:r w:rsidRPr="002B1CEA">
              <w:rPr>
                <w:rFonts w:ascii="宋体" w:hAnsi="宋体" w:cs="仿宋" w:hint="eastAsia"/>
                <w:szCs w:val="21"/>
              </w:rPr>
              <w:t>（格式后附）</w:t>
            </w:r>
            <w:r w:rsidRPr="002B1CEA">
              <w:rPr>
                <w:rFonts w:ascii="宋体" w:hAnsi="宋体" w:hint="eastAsia"/>
                <w:szCs w:val="21"/>
              </w:rPr>
              <w:t>、技术服务、技术培训的内容和措施、售后服务方案】；</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3、对本项目总体要求的理解。包括：功能说明、性能指标及设备选型说明（质量、性能、价格、外观、体积等方面进行比较和选择的理由及过程）；</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4、产品出厂标准、质量检测报告；</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5、优惠条件：投标人承诺给予招标人的各种优惠条件，包括售后服务、备品备件、专用耗材等方面的优惠；投标人不得给予赠品或者与采购无关的其他商品、服务；</w:t>
            </w:r>
          </w:p>
          <w:p w:rsidR="00A42A3A" w:rsidRPr="002B1CEA" w:rsidRDefault="00DE0559">
            <w:pPr>
              <w:snapToGrid w:val="0"/>
              <w:spacing w:line="380" w:lineRule="exact"/>
              <w:jc w:val="left"/>
              <w:rPr>
                <w:rFonts w:ascii="宋体" w:hAnsi="宋体"/>
                <w:szCs w:val="21"/>
              </w:rPr>
            </w:pPr>
            <w:r w:rsidRPr="002B1CEA">
              <w:rPr>
                <w:rFonts w:ascii="宋体" w:hAnsi="宋体" w:hint="eastAsia"/>
                <w:szCs w:val="21"/>
              </w:rPr>
              <w:t>6、投标人对本项目的合理化建议和改进措施；</w:t>
            </w:r>
          </w:p>
          <w:p w:rsidR="00A42A3A" w:rsidRPr="002B1CEA" w:rsidRDefault="00DE0559">
            <w:pPr>
              <w:snapToGrid w:val="0"/>
              <w:spacing w:line="380" w:lineRule="exact"/>
              <w:jc w:val="left"/>
              <w:rPr>
                <w:rFonts w:ascii="宋体" w:hAnsi="宋体"/>
                <w:bCs/>
                <w:szCs w:val="21"/>
              </w:rPr>
            </w:pPr>
            <w:r w:rsidRPr="002B1CEA">
              <w:rPr>
                <w:rFonts w:ascii="宋体" w:hAnsi="宋体" w:hint="eastAsia"/>
                <w:szCs w:val="21"/>
              </w:rPr>
              <w:t>7、除招标文件规定必须提供以外，投标人需要说明的其他文件和说明。</w:t>
            </w:r>
          </w:p>
          <w:p w:rsidR="00A42A3A" w:rsidRPr="002B1CEA" w:rsidRDefault="00DE0559">
            <w:pPr>
              <w:snapToGrid w:val="0"/>
              <w:spacing w:line="380" w:lineRule="exact"/>
              <w:jc w:val="left"/>
              <w:rPr>
                <w:rFonts w:ascii="宋体" w:hAnsi="宋体"/>
                <w:b/>
                <w:bCs/>
                <w:szCs w:val="21"/>
              </w:rPr>
            </w:pPr>
            <w:r w:rsidRPr="002B1CEA">
              <w:rPr>
                <w:rFonts w:ascii="宋体" w:hAnsi="宋体" w:hint="eastAsia"/>
                <w:b/>
                <w:bCs/>
                <w:szCs w:val="21"/>
              </w:rPr>
              <w:t>注：以上标明“必须提供”的材料</w:t>
            </w:r>
            <w:r w:rsidRPr="002B1CEA">
              <w:rPr>
                <w:rFonts w:ascii="宋体" w:hAnsi="宋体" w:cs="宋体" w:hint="eastAsia"/>
                <w:b/>
                <w:szCs w:val="21"/>
              </w:rPr>
              <w:t>属于复印件的扫描件的</w:t>
            </w:r>
            <w:r w:rsidRPr="002B1CEA">
              <w:rPr>
                <w:rFonts w:ascii="宋体" w:hAnsi="宋体" w:hint="eastAsia"/>
                <w:b/>
                <w:bCs/>
                <w:szCs w:val="21"/>
              </w:rPr>
              <w:t>，必须加盖投标人电子公章，否则</w:t>
            </w:r>
            <w:r w:rsidRPr="002B1CEA">
              <w:rPr>
                <w:rFonts w:ascii="宋体" w:hAnsi="宋体" w:cs="Courier New" w:hint="eastAsia"/>
                <w:b/>
                <w:szCs w:val="21"/>
              </w:rPr>
              <w:t>作无效投标处理</w:t>
            </w:r>
            <w:r w:rsidRPr="002B1CEA">
              <w:rPr>
                <w:rFonts w:ascii="宋体" w:hAnsi="宋体" w:hint="eastAsia"/>
                <w:b/>
                <w:bCs/>
                <w:szCs w:val="21"/>
              </w:rPr>
              <w:t>。</w:t>
            </w:r>
          </w:p>
        </w:tc>
      </w:tr>
      <w:tr w:rsidR="00A42A3A" w:rsidRPr="002B1CEA">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napToGrid w:val="0"/>
              <w:spacing w:line="380" w:lineRule="exact"/>
              <w:jc w:val="left"/>
              <w:rPr>
                <w:rFonts w:ascii="宋体" w:hAnsi="宋体" w:cs="Courier New"/>
                <w:szCs w:val="21"/>
                <w:highlight w:val="yellow"/>
              </w:rPr>
            </w:pPr>
            <w:r w:rsidRPr="002B1CEA">
              <w:rPr>
                <w:rFonts w:ascii="宋体" w:hAnsi="宋体" w:cs="Courier New" w:hint="eastAsia"/>
                <w:szCs w:val="21"/>
              </w:rPr>
              <w:t>报价文件</w:t>
            </w:r>
            <w:r w:rsidRPr="002B1CEA">
              <w:rPr>
                <w:rFonts w:ascii="宋体" w:hAnsi="宋体" w:hint="eastAsia"/>
                <w:szCs w:val="21"/>
              </w:rPr>
              <w:t>组成</w:t>
            </w:r>
          </w:p>
        </w:tc>
        <w:tc>
          <w:tcPr>
            <w:tcW w:w="7297" w:type="dxa"/>
            <w:vAlign w:val="center"/>
          </w:tcPr>
          <w:p w:rsidR="00A42A3A" w:rsidRPr="002B1CEA" w:rsidRDefault="00DE0559">
            <w:pPr>
              <w:tabs>
                <w:tab w:val="left" w:pos="459"/>
              </w:tabs>
              <w:snapToGrid w:val="0"/>
              <w:spacing w:line="380" w:lineRule="exact"/>
              <w:jc w:val="left"/>
              <w:rPr>
                <w:rFonts w:ascii="宋体" w:hAnsi="宋体"/>
                <w:szCs w:val="21"/>
              </w:rPr>
            </w:pPr>
            <w:r w:rsidRPr="002B1CEA">
              <w:rPr>
                <w:rFonts w:ascii="宋体" w:hAnsi="宋体" w:hint="eastAsia"/>
                <w:szCs w:val="21"/>
              </w:rPr>
              <w:t>1、投标函；</w:t>
            </w:r>
            <w:r w:rsidRPr="002B1CEA">
              <w:rPr>
                <w:rFonts w:ascii="宋体" w:hAnsi="宋体" w:hint="eastAsia"/>
                <w:b/>
                <w:szCs w:val="21"/>
              </w:rPr>
              <w:t>（必须提供，否则作无效投标处理）</w:t>
            </w:r>
          </w:p>
          <w:p w:rsidR="00A42A3A" w:rsidRPr="002B1CEA" w:rsidRDefault="00DE0559">
            <w:pPr>
              <w:tabs>
                <w:tab w:val="left" w:pos="459"/>
              </w:tabs>
              <w:snapToGrid w:val="0"/>
              <w:spacing w:line="380" w:lineRule="exact"/>
              <w:jc w:val="left"/>
              <w:rPr>
                <w:rFonts w:ascii="宋体" w:hAnsi="宋体"/>
                <w:szCs w:val="21"/>
              </w:rPr>
            </w:pPr>
            <w:r w:rsidRPr="002B1CEA">
              <w:rPr>
                <w:rFonts w:ascii="宋体" w:hAnsi="宋体" w:hint="eastAsia"/>
                <w:szCs w:val="21"/>
              </w:rPr>
              <w:t>2、开标一览表；（</w:t>
            </w:r>
            <w:r w:rsidRPr="002B1CEA">
              <w:rPr>
                <w:rFonts w:ascii="宋体" w:hAnsi="宋体" w:hint="eastAsia"/>
                <w:b/>
                <w:szCs w:val="21"/>
              </w:rPr>
              <w:t>必须提供，否则作无效投标处理</w:t>
            </w:r>
            <w:r w:rsidRPr="002B1CEA">
              <w:rPr>
                <w:rFonts w:ascii="宋体" w:hAnsi="宋体" w:hint="eastAsia"/>
                <w:szCs w:val="21"/>
              </w:rPr>
              <w:t>）</w:t>
            </w:r>
          </w:p>
          <w:p w:rsidR="00A42A3A" w:rsidRPr="002B1CEA" w:rsidRDefault="00DE0559">
            <w:pPr>
              <w:tabs>
                <w:tab w:val="left" w:pos="459"/>
              </w:tabs>
              <w:snapToGrid w:val="0"/>
              <w:spacing w:line="380" w:lineRule="exact"/>
              <w:jc w:val="left"/>
              <w:rPr>
                <w:rFonts w:ascii="宋体" w:hAnsi="宋体" w:cs="宋体"/>
                <w:szCs w:val="21"/>
              </w:rPr>
            </w:pPr>
            <w:r w:rsidRPr="002B1CEA">
              <w:rPr>
                <w:rFonts w:ascii="宋体" w:hAnsi="宋体" w:cs="宋体" w:hint="eastAsia"/>
                <w:szCs w:val="21"/>
              </w:rPr>
              <w:t>3、中小企业声明函或残疾人福利性单位声明函或属于监狱企业的证明文件；（如有请提供）</w:t>
            </w:r>
          </w:p>
          <w:p w:rsidR="00A42A3A" w:rsidRPr="002B1CEA" w:rsidRDefault="00DE0559">
            <w:pPr>
              <w:tabs>
                <w:tab w:val="left" w:pos="459"/>
              </w:tabs>
              <w:snapToGrid w:val="0"/>
              <w:spacing w:line="380" w:lineRule="exact"/>
              <w:jc w:val="left"/>
              <w:rPr>
                <w:rFonts w:ascii="宋体" w:hAnsi="宋体" w:cs="宋体"/>
                <w:szCs w:val="21"/>
              </w:rPr>
            </w:pPr>
            <w:r w:rsidRPr="002B1CEA">
              <w:rPr>
                <w:rFonts w:ascii="宋体" w:hAnsi="宋体" w:cs="宋体" w:hint="eastAsia"/>
                <w:szCs w:val="21"/>
              </w:rPr>
              <w:lastRenderedPageBreak/>
              <w:t>4、《关于符合本国产品标准的声明函》或者财政部会同有关部门规定的有关证明文件；（如有请提供）</w:t>
            </w:r>
          </w:p>
          <w:p w:rsidR="00A42A3A" w:rsidRPr="002B1CEA" w:rsidRDefault="00DE0559">
            <w:pPr>
              <w:tabs>
                <w:tab w:val="left" w:pos="459"/>
              </w:tabs>
              <w:snapToGrid w:val="0"/>
              <w:spacing w:line="380" w:lineRule="exact"/>
              <w:jc w:val="left"/>
              <w:rPr>
                <w:rFonts w:ascii="宋体" w:hAnsi="宋体"/>
                <w:szCs w:val="21"/>
              </w:rPr>
            </w:pPr>
            <w:r w:rsidRPr="002B1CEA">
              <w:rPr>
                <w:rFonts w:ascii="宋体" w:hAnsi="宋体" w:cs="宋体" w:hint="eastAsia"/>
                <w:szCs w:val="21"/>
              </w:rPr>
              <w:t>5、投标人针对报价需要说明的其他文件和说明。</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lastRenderedPageBreak/>
              <w:t>16.2</w:t>
            </w:r>
          </w:p>
        </w:tc>
        <w:tc>
          <w:tcPr>
            <w:tcW w:w="2268" w:type="dxa"/>
            <w:vAlign w:val="center"/>
          </w:tcPr>
          <w:p w:rsidR="00A42A3A" w:rsidRPr="002B1CEA" w:rsidRDefault="00DE0559">
            <w:pPr>
              <w:spacing w:line="380" w:lineRule="exact"/>
              <w:rPr>
                <w:rFonts w:ascii="宋体" w:hAnsi="宋体"/>
                <w:szCs w:val="21"/>
              </w:rPr>
            </w:pPr>
            <w:bookmarkStart w:id="55" w:name="_16.2"/>
            <w:bookmarkEnd w:id="55"/>
            <w:r w:rsidRPr="002B1CEA">
              <w:rPr>
                <w:rFonts w:ascii="宋体" w:hAnsi="宋体" w:hint="eastAsia"/>
                <w:szCs w:val="21"/>
              </w:rPr>
              <w:t>投标报价要求</w:t>
            </w:r>
          </w:p>
        </w:tc>
        <w:tc>
          <w:tcPr>
            <w:tcW w:w="7297" w:type="dxa"/>
            <w:vAlign w:val="center"/>
          </w:tcPr>
          <w:p w:rsidR="00A42A3A" w:rsidRPr="002B1CEA" w:rsidRDefault="00DE0559">
            <w:pPr>
              <w:snapToGrid w:val="0"/>
              <w:spacing w:line="380" w:lineRule="exact"/>
              <w:rPr>
                <w:rFonts w:ascii="宋体" w:hAnsi="宋体"/>
                <w:b/>
                <w:szCs w:val="21"/>
              </w:rPr>
            </w:pPr>
            <w:r w:rsidRPr="002B1CEA">
              <w:rPr>
                <w:rFonts w:ascii="宋体" w:hAnsi="宋体" w:hint="eastAsia"/>
                <w:szCs w:val="21"/>
              </w:rPr>
              <w:t>投标报价是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sidRPr="002B1CEA">
              <w:rPr>
                <w:rFonts w:ascii="宋体" w:hAnsi="宋体" w:cs="宋体" w:hint="eastAsia"/>
                <w:szCs w:val="21"/>
              </w:rPr>
              <w:t>（采购需求另有约定的，从其约定）</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17.2</w:t>
            </w:r>
          </w:p>
        </w:tc>
        <w:tc>
          <w:tcPr>
            <w:tcW w:w="2268" w:type="dxa"/>
            <w:vAlign w:val="center"/>
          </w:tcPr>
          <w:p w:rsidR="00A42A3A" w:rsidRPr="002B1CEA" w:rsidRDefault="00DE0559">
            <w:pPr>
              <w:spacing w:line="380" w:lineRule="exact"/>
              <w:rPr>
                <w:rFonts w:ascii="宋体" w:hAnsi="宋体"/>
                <w:szCs w:val="21"/>
              </w:rPr>
            </w:pPr>
            <w:bookmarkStart w:id="56" w:name="_17.1"/>
            <w:bookmarkEnd w:id="56"/>
            <w:r w:rsidRPr="002B1CEA">
              <w:rPr>
                <w:rFonts w:ascii="宋体" w:hAnsi="宋体" w:hint="eastAsia"/>
                <w:szCs w:val="21"/>
              </w:rPr>
              <w:t>投标有效期</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自投标截止之日起</w:t>
            </w:r>
            <w:r w:rsidRPr="002B1CEA">
              <w:rPr>
                <w:rFonts w:ascii="宋体" w:hAnsi="宋体" w:hint="eastAsia"/>
                <w:szCs w:val="21"/>
                <w:u w:val="single"/>
              </w:rPr>
              <w:t xml:space="preserve"> 90 </w:t>
            </w:r>
            <w:r w:rsidRPr="002B1CEA">
              <w:rPr>
                <w:rFonts w:ascii="宋体" w:hAnsi="宋体" w:hint="eastAsia"/>
                <w:szCs w:val="21"/>
              </w:rPr>
              <w:t>日。</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18</w:t>
            </w:r>
          </w:p>
        </w:tc>
        <w:tc>
          <w:tcPr>
            <w:tcW w:w="2268" w:type="dxa"/>
            <w:vAlign w:val="center"/>
          </w:tcPr>
          <w:p w:rsidR="00A42A3A" w:rsidRPr="002B1CEA" w:rsidRDefault="00DE0559">
            <w:pPr>
              <w:spacing w:line="380" w:lineRule="exact"/>
              <w:rPr>
                <w:rFonts w:ascii="宋体" w:hAnsi="宋体"/>
                <w:szCs w:val="21"/>
              </w:rPr>
            </w:pPr>
            <w:bookmarkStart w:id="57" w:name="_18"/>
            <w:bookmarkEnd w:id="57"/>
            <w:r w:rsidRPr="002B1CEA">
              <w:rPr>
                <w:rFonts w:ascii="宋体" w:hAnsi="宋体" w:hint="eastAsia"/>
                <w:szCs w:val="21"/>
              </w:rPr>
              <w:t>投标保证金金额</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1.投标保证金金额：人民币伍万元整（¥50000.00元）</w:t>
            </w:r>
          </w:p>
          <w:p w:rsidR="00A42A3A" w:rsidRPr="002B1CEA" w:rsidRDefault="00DE0559">
            <w:pPr>
              <w:snapToGrid w:val="0"/>
              <w:spacing w:line="380" w:lineRule="exact"/>
              <w:rPr>
                <w:rFonts w:ascii="宋体" w:hAnsi="宋体"/>
                <w:szCs w:val="21"/>
              </w:rPr>
            </w:pPr>
            <w:r w:rsidRPr="002B1CEA">
              <w:rPr>
                <w:rFonts w:ascii="宋体" w:hAnsi="宋体" w:hint="eastAsia"/>
                <w:szCs w:val="21"/>
              </w:rPr>
              <w:t>2.投标保证金交纳形式：转账、电汇、支票、汇票、本票或者金融机构、担保机构出具的保函的复印件，或者金融机构、担保机构出具的电子保函作为投标保证金提交凭证，放置于商务文件中，</w:t>
            </w:r>
            <w:r w:rsidRPr="002B1CEA">
              <w:rPr>
                <w:rFonts w:ascii="宋体" w:hAnsi="宋体" w:hint="eastAsia"/>
                <w:b/>
                <w:szCs w:val="21"/>
              </w:rPr>
              <w:t>否则作无效投标处理</w:t>
            </w:r>
            <w:r w:rsidRPr="002B1CEA">
              <w:rPr>
                <w:rFonts w:ascii="宋体" w:hAnsi="宋体" w:hint="eastAsia"/>
                <w:szCs w:val="21"/>
              </w:rPr>
              <w:t>；禁止采用现钞方式。</w:t>
            </w:r>
          </w:p>
          <w:p w:rsidR="00A42A3A" w:rsidRPr="002B1CEA" w:rsidRDefault="00DE0559">
            <w:pPr>
              <w:snapToGrid w:val="0"/>
              <w:spacing w:line="380" w:lineRule="exact"/>
              <w:rPr>
                <w:rFonts w:ascii="宋体" w:hAnsi="宋体"/>
                <w:szCs w:val="21"/>
              </w:rPr>
            </w:pPr>
            <w:r w:rsidRPr="002B1CEA">
              <w:rPr>
                <w:rFonts w:ascii="宋体" w:hAnsi="宋体" w:hint="eastAsia"/>
                <w:szCs w:val="21"/>
              </w:rPr>
              <w:t>2.1投标保证金采用转账、电汇形式提交的，</w:t>
            </w:r>
            <w:r w:rsidRPr="002B1CEA">
              <w:rPr>
                <w:rFonts w:ascii="宋体" w:hAnsi="宋体"/>
                <w:szCs w:val="21"/>
              </w:rPr>
              <w:t>供应商</w:t>
            </w:r>
            <w:r w:rsidRPr="002B1CEA">
              <w:rPr>
                <w:rFonts w:ascii="宋体" w:hAnsi="宋体" w:hint="eastAsia"/>
                <w:szCs w:val="21"/>
              </w:rPr>
              <w:t>应于投标截止时间前将投标保证金足额缴纳至以下账户：</w:t>
            </w:r>
          </w:p>
          <w:p w:rsidR="00A42A3A" w:rsidRPr="002B1CEA" w:rsidRDefault="00DE0559">
            <w:pPr>
              <w:wordWrap w:val="0"/>
              <w:snapToGrid w:val="0"/>
              <w:spacing w:line="380" w:lineRule="exact"/>
              <w:rPr>
                <w:rFonts w:ascii="宋体" w:hAnsi="宋体"/>
                <w:b/>
                <w:szCs w:val="21"/>
              </w:rPr>
            </w:pPr>
            <w:r w:rsidRPr="002B1CEA">
              <w:rPr>
                <w:rFonts w:ascii="宋体" w:hAnsi="宋体" w:hint="eastAsia"/>
                <w:b/>
                <w:szCs w:val="21"/>
              </w:rPr>
              <w:t>开户名称：广西建华工程项目管理有限公司</w:t>
            </w:r>
          </w:p>
          <w:p w:rsidR="00A42A3A" w:rsidRPr="002B1CEA" w:rsidRDefault="00DE0559">
            <w:pPr>
              <w:wordWrap w:val="0"/>
              <w:snapToGrid w:val="0"/>
              <w:spacing w:line="380" w:lineRule="exact"/>
              <w:rPr>
                <w:rFonts w:ascii="宋体" w:hAnsi="宋体"/>
                <w:b/>
                <w:szCs w:val="21"/>
              </w:rPr>
            </w:pPr>
            <w:r w:rsidRPr="002B1CEA">
              <w:rPr>
                <w:rFonts w:ascii="宋体" w:hAnsi="宋体" w:hint="eastAsia"/>
                <w:b/>
                <w:szCs w:val="21"/>
              </w:rPr>
              <w:t>开户银行：建设银行航银支行</w:t>
            </w:r>
          </w:p>
          <w:p w:rsidR="00A42A3A" w:rsidRPr="002B1CEA" w:rsidRDefault="00DE0559">
            <w:pPr>
              <w:snapToGrid w:val="0"/>
              <w:spacing w:line="380" w:lineRule="exact"/>
              <w:rPr>
                <w:rFonts w:ascii="宋体" w:hAnsi="宋体"/>
                <w:b/>
                <w:szCs w:val="21"/>
              </w:rPr>
            </w:pPr>
            <w:r w:rsidRPr="002B1CEA">
              <w:rPr>
                <w:rFonts w:ascii="宋体" w:hAnsi="宋体" w:hint="eastAsia"/>
                <w:b/>
                <w:szCs w:val="21"/>
              </w:rPr>
              <w:t>银行账号：4505 0162 0042 0000 1515</w:t>
            </w:r>
          </w:p>
          <w:p w:rsidR="00A42A3A" w:rsidRPr="002B1CEA" w:rsidRDefault="00DE0559">
            <w:pPr>
              <w:snapToGrid w:val="0"/>
              <w:spacing w:line="380" w:lineRule="exact"/>
              <w:rPr>
                <w:rFonts w:ascii="宋体" w:hAnsi="宋体"/>
                <w:szCs w:val="21"/>
              </w:rPr>
            </w:pPr>
            <w:r w:rsidRPr="002B1CEA">
              <w:rPr>
                <w:rFonts w:ascii="宋体" w:hAnsi="宋体" w:hint="eastAsia"/>
                <w:szCs w:val="21"/>
              </w:rPr>
              <w:t>2.2投标保证金采用转账、电汇形式提交的，办理投标保证金汇款或转账手续时，请务必在银行进账单或电汇单的用途或空白栏上注明项目名称、分标号或标项、项目编号，</w:t>
            </w:r>
            <w:r w:rsidRPr="002B1CEA">
              <w:rPr>
                <w:rFonts w:ascii="宋体" w:hAnsi="宋体"/>
                <w:szCs w:val="21"/>
              </w:rPr>
              <w:t>供应商</w:t>
            </w:r>
            <w:r w:rsidRPr="002B1CEA">
              <w:rPr>
                <w:rFonts w:ascii="宋体" w:hAnsi="宋体" w:hint="eastAsia"/>
                <w:szCs w:val="21"/>
              </w:rPr>
              <w:t>名称（全称），以免耽误投标；投标保证金必须从投标人银行账户转入到指定银行账户（由于转账当天不一定能够到账，</w:t>
            </w:r>
            <w:r w:rsidRPr="002B1CEA">
              <w:rPr>
                <w:rFonts w:ascii="宋体" w:hAnsi="宋体"/>
                <w:szCs w:val="21"/>
              </w:rPr>
              <w:t>供应商</w:t>
            </w:r>
            <w:r w:rsidRPr="002B1CEA">
              <w:rPr>
                <w:rFonts w:ascii="宋体" w:hAnsi="宋体" w:hint="eastAsia"/>
                <w:szCs w:val="21"/>
              </w:rPr>
              <w:t>缴纳投标保证金时应充分考虑保证金到达采购代理账户上的时间，为避免因投标保证金未达账而导致投标被拒绝，建议充分预留时间转账）。</w:t>
            </w:r>
          </w:p>
          <w:p w:rsidR="00A42A3A" w:rsidRPr="002B1CEA" w:rsidRDefault="00DE0559">
            <w:pPr>
              <w:snapToGrid w:val="0"/>
              <w:spacing w:line="380" w:lineRule="exact"/>
              <w:rPr>
                <w:rFonts w:ascii="宋体" w:hAnsi="宋体"/>
                <w:szCs w:val="21"/>
              </w:rPr>
            </w:pPr>
            <w:r w:rsidRPr="002B1CEA">
              <w:rPr>
                <w:rFonts w:ascii="宋体" w:hAnsi="宋体" w:hint="eastAsia"/>
                <w:szCs w:val="21"/>
              </w:rPr>
              <w:t>2.3投标保证金采用支票、汇票、本票或者金融机构、担保机构出具的保函等非现金形式提交的，须在投标截止时间前采用现场提交的方式将“投标保证金缴纳凭证” 原件(须加盖公章) 提交给采购代理机构财务处，由采购代理机构向供应商出具回执，并妥善保管。</w:t>
            </w:r>
          </w:p>
          <w:p w:rsidR="00A42A3A" w:rsidRPr="002B1CEA" w:rsidRDefault="00DE0559">
            <w:pPr>
              <w:snapToGrid w:val="0"/>
              <w:spacing w:line="380" w:lineRule="exact"/>
              <w:rPr>
                <w:rFonts w:ascii="宋体" w:hAnsi="宋体"/>
                <w:szCs w:val="21"/>
              </w:rPr>
            </w:pPr>
            <w:r w:rsidRPr="002B1CEA">
              <w:rPr>
                <w:rFonts w:ascii="宋体" w:hAnsi="宋体" w:hint="eastAsia"/>
                <w:szCs w:val="21"/>
              </w:rPr>
              <w:t>本公司财务处联系方式：</w:t>
            </w:r>
          </w:p>
          <w:p w:rsidR="00A42A3A" w:rsidRPr="002B1CEA" w:rsidRDefault="00DE0559">
            <w:pPr>
              <w:snapToGrid w:val="0"/>
              <w:spacing w:line="380" w:lineRule="exact"/>
              <w:rPr>
                <w:rFonts w:ascii="宋体" w:hAnsi="宋体"/>
                <w:szCs w:val="21"/>
              </w:rPr>
            </w:pPr>
            <w:r w:rsidRPr="002B1CEA">
              <w:rPr>
                <w:rFonts w:ascii="宋体" w:hAnsi="宋体" w:hint="eastAsia"/>
                <w:szCs w:val="21"/>
              </w:rPr>
              <w:t>地址：柳州市东环大道 228 号双福雅苑1-1108室</w:t>
            </w:r>
          </w:p>
          <w:p w:rsidR="00A42A3A" w:rsidRPr="002B1CEA" w:rsidRDefault="00DE0559">
            <w:pPr>
              <w:snapToGrid w:val="0"/>
              <w:spacing w:line="380" w:lineRule="exact"/>
              <w:rPr>
                <w:rFonts w:ascii="宋体" w:hAnsi="宋体"/>
                <w:szCs w:val="21"/>
              </w:rPr>
            </w:pPr>
            <w:r w:rsidRPr="002B1CEA">
              <w:rPr>
                <w:rFonts w:ascii="宋体" w:hAnsi="宋体" w:hint="eastAsia"/>
                <w:szCs w:val="21"/>
              </w:rPr>
              <w:t>电话：0772-3713966。</w:t>
            </w:r>
          </w:p>
          <w:p w:rsidR="00A42A3A" w:rsidRPr="002B1CEA" w:rsidRDefault="00DE0559">
            <w:pPr>
              <w:autoSpaceDE w:val="0"/>
              <w:autoSpaceDN w:val="0"/>
              <w:snapToGrid w:val="0"/>
              <w:spacing w:line="380" w:lineRule="exact"/>
              <w:textAlignment w:val="bottom"/>
              <w:rPr>
                <w:rFonts w:ascii="宋体" w:hAnsi="宋体"/>
                <w:szCs w:val="21"/>
              </w:rPr>
            </w:pPr>
            <w:r w:rsidRPr="002B1CEA">
              <w:rPr>
                <w:rFonts w:ascii="宋体" w:hAnsi="宋体" w:hint="eastAsia"/>
                <w:szCs w:val="21"/>
              </w:rPr>
              <w:t>提交的凭证无效，或者含有不能满足相关法规规定的投标保证要求的情形的，将被视为无效投标保证金。</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19.1</w:t>
            </w: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投标文件编制要求</w:t>
            </w:r>
          </w:p>
        </w:tc>
        <w:tc>
          <w:tcPr>
            <w:tcW w:w="7297" w:type="dxa"/>
            <w:vAlign w:val="center"/>
          </w:tcPr>
          <w:p w:rsidR="00A42A3A" w:rsidRPr="002B1CEA" w:rsidRDefault="00DE0559">
            <w:pPr>
              <w:spacing w:line="380" w:lineRule="exact"/>
              <w:rPr>
                <w:rFonts w:ascii="宋体" w:hAnsi="宋体"/>
                <w:b/>
                <w:szCs w:val="21"/>
                <w:u w:val="single"/>
              </w:rPr>
            </w:pPr>
            <w:r w:rsidRPr="002B1CEA">
              <w:rPr>
                <w:rFonts w:ascii="宋体" w:hAnsi="宋体" w:hint="eastAsia"/>
                <w:szCs w:val="21"/>
              </w:rPr>
              <w:t>投标文件应按报价文件、资格证明文件、商务文件、技术文件分别编制，报价文件、资格证明文件分别生产电子文件，商务文件和技术文件按顺序合并生成电子文件。</w:t>
            </w:r>
            <w:r w:rsidRPr="002B1CEA">
              <w:rPr>
                <w:rFonts w:ascii="宋体" w:hAnsi="宋体" w:cs="宋体" w:hint="eastAsia"/>
                <w:b/>
                <w:bCs/>
                <w:szCs w:val="21"/>
              </w:rPr>
              <w:t>（注：按照本招标文件“第六章 投标文件格式”编写，第六章未附格式的，由投标人自行拟定。）</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lastRenderedPageBreak/>
              <w:t>20</w:t>
            </w: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备份投标文件</w:t>
            </w:r>
          </w:p>
        </w:tc>
        <w:tc>
          <w:tcPr>
            <w:tcW w:w="7297" w:type="dxa"/>
            <w:vAlign w:val="center"/>
          </w:tcPr>
          <w:p w:rsidR="00A42A3A" w:rsidRPr="002B1CEA" w:rsidRDefault="00DE0559">
            <w:pPr>
              <w:autoSpaceDE w:val="0"/>
              <w:autoSpaceDN w:val="0"/>
              <w:snapToGrid w:val="0"/>
              <w:spacing w:line="380" w:lineRule="exact"/>
              <w:textAlignment w:val="bottom"/>
              <w:rPr>
                <w:rFonts w:ascii="宋体" w:hAnsi="宋体"/>
                <w:szCs w:val="21"/>
              </w:rPr>
            </w:pPr>
            <w:r w:rsidRPr="002B1CEA">
              <w:rPr>
                <w:rFonts w:ascii="宋体" w:hAnsi="宋体" w:hint="eastAsia"/>
                <w:szCs w:val="21"/>
              </w:rPr>
              <w:t>本项目不接受备份投标文件。</w:t>
            </w:r>
          </w:p>
        </w:tc>
      </w:tr>
      <w:tr w:rsidR="00A42A3A" w:rsidRPr="002B1CEA">
        <w:trPr>
          <w:trHeight w:val="427"/>
        </w:trPr>
        <w:tc>
          <w:tcPr>
            <w:tcW w:w="675" w:type="dxa"/>
            <w:vMerge w:val="restart"/>
            <w:vAlign w:val="center"/>
          </w:tcPr>
          <w:p w:rsidR="00A42A3A" w:rsidRPr="002B1CEA" w:rsidRDefault="00DE0559">
            <w:pPr>
              <w:spacing w:line="380" w:lineRule="exact"/>
              <w:rPr>
                <w:rFonts w:ascii="宋体" w:hAnsi="宋体"/>
                <w:szCs w:val="21"/>
              </w:rPr>
            </w:pPr>
            <w:r w:rsidRPr="002B1CEA">
              <w:rPr>
                <w:rFonts w:ascii="宋体" w:hAnsi="宋体" w:hint="eastAsia"/>
                <w:szCs w:val="21"/>
              </w:rPr>
              <w:t>21.1</w:t>
            </w:r>
          </w:p>
        </w:tc>
        <w:tc>
          <w:tcPr>
            <w:tcW w:w="2268" w:type="dxa"/>
            <w:vAlign w:val="center"/>
          </w:tcPr>
          <w:p w:rsidR="00A42A3A" w:rsidRPr="002B1CEA" w:rsidRDefault="00DE0559">
            <w:pPr>
              <w:spacing w:line="380" w:lineRule="exact"/>
              <w:rPr>
                <w:rFonts w:ascii="宋体" w:hAnsi="宋体"/>
                <w:szCs w:val="21"/>
              </w:rPr>
            </w:pPr>
            <w:bookmarkStart w:id="58" w:name="_21.1"/>
            <w:bookmarkEnd w:id="58"/>
            <w:r w:rsidRPr="002B1CEA">
              <w:rPr>
                <w:rFonts w:ascii="宋体" w:hAnsi="宋体" w:hint="eastAsia"/>
                <w:szCs w:val="21"/>
              </w:rPr>
              <w:t>投标截止时间</w:t>
            </w:r>
          </w:p>
        </w:tc>
        <w:tc>
          <w:tcPr>
            <w:tcW w:w="7297" w:type="dxa"/>
            <w:vAlign w:val="center"/>
          </w:tcPr>
          <w:p w:rsidR="00A42A3A" w:rsidRPr="002B1CEA" w:rsidRDefault="00DE0559">
            <w:pPr>
              <w:snapToGrid w:val="0"/>
              <w:spacing w:line="380" w:lineRule="exact"/>
              <w:rPr>
                <w:rFonts w:ascii="宋体" w:hAnsi="宋体"/>
                <w:szCs w:val="21"/>
                <w:u w:val="single"/>
              </w:rPr>
            </w:pPr>
            <w:r w:rsidRPr="002B1CEA">
              <w:rPr>
                <w:rFonts w:ascii="宋体" w:hAnsi="宋体" w:hint="eastAsia"/>
                <w:szCs w:val="21"/>
              </w:rPr>
              <w:t>详见招标公告</w:t>
            </w:r>
          </w:p>
        </w:tc>
      </w:tr>
      <w:tr w:rsidR="00A42A3A" w:rsidRPr="002B1CEA">
        <w:trPr>
          <w:trHeight w:val="425"/>
        </w:trPr>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投标文件提交起止时间</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详见招标公告</w:t>
            </w:r>
          </w:p>
        </w:tc>
      </w:tr>
      <w:tr w:rsidR="00A42A3A" w:rsidRPr="002B1CEA">
        <w:trPr>
          <w:trHeight w:val="425"/>
        </w:trPr>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投标地点</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详见招标公告</w:t>
            </w:r>
          </w:p>
        </w:tc>
      </w:tr>
      <w:tr w:rsidR="00A42A3A" w:rsidRPr="002B1CEA">
        <w:trPr>
          <w:trHeight w:val="425"/>
        </w:trPr>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投标人递交投标样品截止时间及地点</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bCs/>
                <w:szCs w:val="21"/>
              </w:rPr>
              <w:t>无</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23</w:t>
            </w:r>
          </w:p>
        </w:tc>
        <w:tc>
          <w:tcPr>
            <w:tcW w:w="2268" w:type="dxa"/>
            <w:vAlign w:val="center"/>
          </w:tcPr>
          <w:p w:rsidR="00A42A3A" w:rsidRPr="002B1CEA" w:rsidRDefault="00DE0559">
            <w:pPr>
              <w:spacing w:line="380" w:lineRule="exact"/>
              <w:rPr>
                <w:rFonts w:ascii="宋体" w:hAnsi="宋体"/>
                <w:szCs w:val="21"/>
              </w:rPr>
            </w:pPr>
            <w:bookmarkStart w:id="59" w:name="_23"/>
            <w:bookmarkEnd w:id="59"/>
            <w:r w:rsidRPr="002B1CEA">
              <w:rPr>
                <w:rFonts w:ascii="宋体" w:hAnsi="宋体" w:hint="eastAsia"/>
                <w:szCs w:val="21"/>
              </w:rPr>
              <w:t>开标时间、地点</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 xml:space="preserve">详见招标公告 </w:t>
            </w:r>
          </w:p>
        </w:tc>
      </w:tr>
      <w:tr w:rsidR="00A42A3A" w:rsidRPr="002B1CEA">
        <w:trPr>
          <w:trHeight w:val="1287"/>
        </w:trPr>
        <w:tc>
          <w:tcPr>
            <w:tcW w:w="675" w:type="dxa"/>
            <w:vMerge w:val="restart"/>
            <w:vAlign w:val="center"/>
          </w:tcPr>
          <w:p w:rsidR="00A42A3A" w:rsidRPr="002B1CEA" w:rsidRDefault="00DE0559">
            <w:pPr>
              <w:spacing w:line="380" w:lineRule="exact"/>
              <w:rPr>
                <w:rFonts w:ascii="宋体" w:hAnsi="宋体"/>
                <w:szCs w:val="21"/>
              </w:rPr>
            </w:pPr>
            <w:r w:rsidRPr="002B1CEA">
              <w:rPr>
                <w:rFonts w:ascii="宋体" w:hAnsi="宋体" w:hint="eastAsia"/>
                <w:szCs w:val="21"/>
              </w:rPr>
              <w:t>25.3（2）</w:t>
            </w:r>
          </w:p>
        </w:tc>
        <w:tc>
          <w:tcPr>
            <w:tcW w:w="2268" w:type="dxa"/>
            <w:vAlign w:val="center"/>
          </w:tcPr>
          <w:p w:rsidR="00A42A3A" w:rsidRPr="002B1CEA" w:rsidRDefault="00DE0559">
            <w:pPr>
              <w:spacing w:line="380" w:lineRule="exact"/>
              <w:rPr>
                <w:rFonts w:ascii="宋体" w:hAnsi="宋体"/>
                <w:szCs w:val="21"/>
              </w:rPr>
            </w:pPr>
            <w:bookmarkStart w:id="60" w:name="_25.3"/>
            <w:bookmarkEnd w:id="60"/>
            <w:r w:rsidRPr="002B1CEA">
              <w:rPr>
                <w:rFonts w:ascii="宋体" w:hAnsi="宋体" w:hint="eastAsia"/>
                <w:szCs w:val="21"/>
              </w:rPr>
              <w:t>投标人信用查询渠道</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采购人或者采购代理机构在资格审查结束前，对投标人进行信用查询。</w:t>
            </w:r>
          </w:p>
          <w:p w:rsidR="00A42A3A" w:rsidRPr="002B1CEA" w:rsidRDefault="00DE0559">
            <w:pPr>
              <w:snapToGrid w:val="0"/>
              <w:spacing w:line="380" w:lineRule="exact"/>
              <w:rPr>
                <w:rFonts w:ascii="宋体" w:hAnsi="宋体"/>
                <w:szCs w:val="21"/>
              </w:rPr>
            </w:pPr>
            <w:r w:rsidRPr="002B1CEA">
              <w:rPr>
                <w:rFonts w:ascii="宋体" w:hAnsi="宋体" w:hint="eastAsia"/>
                <w:szCs w:val="21"/>
              </w:rPr>
              <w:t>查询渠道：“信用中国”网站(www.creditchina.gov.cn) 、中国政府采购网(www.ccgp.gov.cn)。</w:t>
            </w:r>
          </w:p>
        </w:tc>
      </w:tr>
      <w:tr w:rsidR="00A42A3A" w:rsidRPr="002B1CEA">
        <w:trPr>
          <w:trHeight w:val="643"/>
        </w:trPr>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信用查询截止时点</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资格审查结束前</w:t>
            </w:r>
          </w:p>
        </w:tc>
      </w:tr>
      <w:tr w:rsidR="00A42A3A" w:rsidRPr="002B1CEA">
        <w:trPr>
          <w:trHeight w:val="708"/>
        </w:trPr>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查询记录和证据留存方式</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在查询网站中直接截图查询记录，截图作为附件保存</w:t>
            </w:r>
          </w:p>
        </w:tc>
      </w:tr>
      <w:tr w:rsidR="00A42A3A" w:rsidRPr="002B1CEA">
        <w:trPr>
          <w:trHeight w:val="840"/>
        </w:trPr>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信用信息使用规则</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sidRPr="002B1CEA">
              <w:rPr>
                <w:rFonts w:ascii="宋体" w:hAnsi="宋体" w:hint="eastAsia"/>
                <w:sz w:val="22"/>
                <w:szCs w:val="22"/>
              </w:rPr>
              <w:t>应当拒绝其参与政府采购活动</w:t>
            </w:r>
            <w:r w:rsidRPr="002B1CEA">
              <w:rPr>
                <w:rFonts w:ascii="宋体" w:hAnsi="宋体" w:hint="eastAsia"/>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29.1</w:t>
            </w:r>
          </w:p>
        </w:tc>
        <w:tc>
          <w:tcPr>
            <w:tcW w:w="2268" w:type="dxa"/>
            <w:vAlign w:val="center"/>
          </w:tcPr>
          <w:p w:rsidR="00A42A3A" w:rsidRPr="002B1CEA" w:rsidRDefault="00DE0559">
            <w:pPr>
              <w:spacing w:line="380" w:lineRule="exact"/>
              <w:rPr>
                <w:rFonts w:ascii="宋体" w:hAnsi="宋体"/>
                <w:szCs w:val="21"/>
              </w:rPr>
            </w:pPr>
            <w:bookmarkStart w:id="61" w:name="_26"/>
            <w:bookmarkStart w:id="62" w:name="_28.3"/>
            <w:bookmarkEnd w:id="61"/>
            <w:bookmarkEnd w:id="62"/>
            <w:r w:rsidRPr="002B1CEA">
              <w:rPr>
                <w:rFonts w:ascii="宋体" w:hAnsi="宋体" w:hint="eastAsia"/>
                <w:szCs w:val="21"/>
              </w:rPr>
              <w:t>评标方法</w:t>
            </w:r>
          </w:p>
        </w:tc>
        <w:tc>
          <w:tcPr>
            <w:tcW w:w="7297" w:type="dxa"/>
            <w:vAlign w:val="center"/>
          </w:tcPr>
          <w:p w:rsidR="00A42A3A" w:rsidRPr="002B1CEA" w:rsidRDefault="00DE0559">
            <w:pPr>
              <w:autoSpaceDE w:val="0"/>
              <w:autoSpaceDN w:val="0"/>
              <w:snapToGrid w:val="0"/>
              <w:spacing w:line="380" w:lineRule="exact"/>
              <w:textAlignment w:val="bottom"/>
              <w:rPr>
                <w:rFonts w:ascii="宋体" w:hAnsi="宋体"/>
                <w:szCs w:val="21"/>
              </w:rPr>
            </w:pPr>
            <w:r w:rsidRPr="002B1CEA">
              <w:rPr>
                <w:rFonts w:ascii="宋体" w:eastAsia="MS Mincho" w:hAnsi="MS Mincho" w:cs="MS Mincho" w:hint="eastAsia"/>
                <w:szCs w:val="21"/>
              </w:rPr>
              <w:t>☑</w:t>
            </w:r>
            <w:r w:rsidRPr="002B1CEA">
              <w:rPr>
                <w:rFonts w:ascii="宋体" w:hAnsi="宋体" w:cs="宋体" w:hint="eastAsia"/>
                <w:szCs w:val="21"/>
              </w:rPr>
              <w:t>综合评分法</w:t>
            </w:r>
          </w:p>
          <w:p w:rsidR="00A42A3A" w:rsidRPr="002B1CEA" w:rsidRDefault="00DE0559">
            <w:pPr>
              <w:autoSpaceDE w:val="0"/>
              <w:autoSpaceDN w:val="0"/>
              <w:snapToGrid w:val="0"/>
              <w:spacing w:line="380" w:lineRule="exact"/>
              <w:textAlignment w:val="bottom"/>
              <w:rPr>
                <w:rFonts w:ascii="宋体" w:hAnsi="宋体"/>
                <w:szCs w:val="21"/>
              </w:rPr>
            </w:pPr>
            <w:r w:rsidRPr="002B1CEA">
              <w:rPr>
                <w:rFonts w:ascii="宋体" w:hAnsi="宋体" w:hint="eastAsia"/>
                <w:szCs w:val="21"/>
              </w:rPr>
              <w:t>□最低评标价法</w:t>
            </w:r>
          </w:p>
        </w:tc>
      </w:tr>
      <w:tr w:rsidR="00A42A3A" w:rsidRPr="002B1CEA">
        <w:trPr>
          <w:trHeight w:val="555"/>
        </w:trPr>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29.2</w:t>
            </w:r>
          </w:p>
        </w:tc>
        <w:tc>
          <w:tcPr>
            <w:tcW w:w="2268" w:type="dxa"/>
            <w:vAlign w:val="center"/>
          </w:tcPr>
          <w:p w:rsidR="00A42A3A" w:rsidRPr="002B1CEA" w:rsidRDefault="00DE0559">
            <w:pPr>
              <w:spacing w:line="380" w:lineRule="exact"/>
              <w:rPr>
                <w:rFonts w:ascii="宋体" w:hAnsi="宋体"/>
                <w:szCs w:val="21"/>
              </w:rPr>
            </w:pPr>
            <w:bookmarkStart w:id="63" w:name="_29.2.2（2）"/>
            <w:bookmarkEnd w:id="63"/>
            <w:r w:rsidRPr="002B1CEA">
              <w:rPr>
                <w:rFonts w:ascii="宋体" w:hAnsi="宋体" w:hint="eastAsia"/>
                <w:szCs w:val="21"/>
              </w:rPr>
              <w:t>允许负偏离项</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cs="宋体" w:hint="eastAsia"/>
                <w:szCs w:val="21"/>
              </w:rPr>
              <w:t>商务条款</w:t>
            </w:r>
            <w:r w:rsidRPr="002B1CEA">
              <w:rPr>
                <w:rFonts w:ascii="宋体" w:hAnsi="宋体" w:hint="eastAsia"/>
                <w:szCs w:val="21"/>
              </w:rPr>
              <w:t>评审中允许负偏离的条款数为</w:t>
            </w:r>
            <w:r w:rsidRPr="002B1CEA">
              <w:rPr>
                <w:rFonts w:ascii="宋体" w:hAnsi="宋体" w:hint="eastAsia"/>
                <w:szCs w:val="21"/>
                <w:u w:val="single"/>
              </w:rPr>
              <w:t xml:space="preserve"> 0 </w:t>
            </w:r>
            <w:r w:rsidRPr="002B1CEA">
              <w:rPr>
                <w:rFonts w:ascii="宋体" w:hAnsi="宋体" w:hint="eastAsia"/>
                <w:szCs w:val="21"/>
              </w:rPr>
              <w:t>项。</w:t>
            </w:r>
          </w:p>
          <w:p w:rsidR="00A42A3A" w:rsidRPr="002B1CEA" w:rsidRDefault="00DE0559">
            <w:pPr>
              <w:snapToGrid w:val="0"/>
              <w:spacing w:line="380" w:lineRule="exact"/>
              <w:rPr>
                <w:rFonts w:ascii="宋体" w:hAnsi="宋体"/>
                <w:szCs w:val="21"/>
              </w:rPr>
            </w:pPr>
            <w:r w:rsidRPr="002B1CEA">
              <w:rPr>
                <w:rFonts w:ascii="宋体" w:hAnsi="宋体" w:cs="宋体" w:hint="eastAsia"/>
                <w:szCs w:val="21"/>
              </w:rPr>
              <w:t>技术需求</w:t>
            </w:r>
            <w:r w:rsidRPr="002B1CEA">
              <w:rPr>
                <w:rFonts w:ascii="宋体" w:hAnsi="宋体" w:hint="eastAsia"/>
                <w:szCs w:val="21"/>
              </w:rPr>
              <w:t>评审中</w:t>
            </w:r>
            <w:bookmarkStart w:id="64" w:name="OLE_LINK2"/>
            <w:r w:rsidRPr="002B1CEA">
              <w:rPr>
                <w:rFonts w:ascii="宋体" w:hAnsi="宋体" w:hint="eastAsia"/>
                <w:szCs w:val="21"/>
              </w:rPr>
              <w:t>允许负偏离</w:t>
            </w:r>
            <w:bookmarkEnd w:id="64"/>
            <w:r w:rsidRPr="002B1CEA">
              <w:rPr>
                <w:rFonts w:ascii="宋体" w:hAnsi="宋体" w:hint="eastAsia"/>
                <w:szCs w:val="21"/>
              </w:rPr>
              <w:t>的条款数为</w:t>
            </w:r>
            <w:r w:rsidRPr="002B1CEA">
              <w:rPr>
                <w:rFonts w:ascii="宋体" w:hAnsi="宋体" w:hint="eastAsia"/>
                <w:szCs w:val="21"/>
                <w:u w:val="single"/>
              </w:rPr>
              <w:t xml:space="preserve"> 5 </w:t>
            </w:r>
            <w:r w:rsidRPr="002B1CEA">
              <w:rPr>
                <w:rFonts w:ascii="宋体" w:hAnsi="宋体" w:hint="eastAsia"/>
                <w:szCs w:val="21"/>
              </w:rPr>
              <w:t>项。</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30.1</w:t>
            </w:r>
          </w:p>
        </w:tc>
        <w:tc>
          <w:tcPr>
            <w:tcW w:w="2268" w:type="dxa"/>
            <w:vAlign w:val="center"/>
          </w:tcPr>
          <w:p w:rsidR="00A42A3A" w:rsidRPr="002B1CEA" w:rsidRDefault="00DE0559">
            <w:pPr>
              <w:autoSpaceDE w:val="0"/>
              <w:autoSpaceDN w:val="0"/>
              <w:snapToGrid w:val="0"/>
              <w:spacing w:line="380" w:lineRule="exact"/>
              <w:textAlignment w:val="bottom"/>
              <w:rPr>
                <w:rFonts w:ascii="宋体" w:hAnsi="宋体"/>
                <w:szCs w:val="21"/>
              </w:rPr>
            </w:pPr>
            <w:r w:rsidRPr="002B1CEA">
              <w:rPr>
                <w:rFonts w:ascii="宋体" w:hAnsi="宋体" w:hint="eastAsia"/>
                <w:szCs w:val="21"/>
              </w:rPr>
              <w:t xml:space="preserve">确定中标人时，出现中标候选人分数并列的情形，确定中标人方式 </w:t>
            </w:r>
          </w:p>
        </w:tc>
        <w:tc>
          <w:tcPr>
            <w:tcW w:w="7297" w:type="dxa"/>
            <w:vAlign w:val="center"/>
          </w:tcPr>
          <w:p w:rsidR="00A42A3A" w:rsidRPr="002B1CEA" w:rsidRDefault="00DE0559">
            <w:pPr>
              <w:autoSpaceDE w:val="0"/>
              <w:autoSpaceDN w:val="0"/>
              <w:snapToGrid w:val="0"/>
              <w:spacing w:line="380" w:lineRule="exact"/>
              <w:textAlignment w:val="bottom"/>
              <w:rPr>
                <w:rFonts w:ascii="宋体" w:hAnsi="宋体"/>
                <w:szCs w:val="21"/>
              </w:rPr>
            </w:pPr>
            <w:r w:rsidRPr="002B1CEA">
              <w:rPr>
                <w:rFonts w:ascii="宋体" w:hAnsi="宋体" w:hint="eastAsia"/>
                <w:szCs w:val="21"/>
              </w:rPr>
              <w:t xml:space="preserve">□采用最低评标价法的，投标文件满足招标文件全部实质性要求且投标报价最低的投标人为排名第一的中标候选人； </w:t>
            </w:r>
          </w:p>
          <w:p w:rsidR="00A42A3A" w:rsidRPr="002B1CEA" w:rsidRDefault="00DE0559">
            <w:pPr>
              <w:autoSpaceDE w:val="0"/>
              <w:autoSpaceDN w:val="0"/>
              <w:snapToGrid w:val="0"/>
              <w:spacing w:line="380" w:lineRule="exact"/>
              <w:textAlignment w:val="bottom"/>
              <w:rPr>
                <w:rFonts w:ascii="宋体" w:hAnsi="宋体"/>
                <w:b/>
                <w:szCs w:val="21"/>
              </w:rPr>
            </w:pPr>
            <w:r w:rsidRPr="002B1CEA">
              <w:rPr>
                <w:rFonts w:ascii="宋体" w:eastAsia="MS Mincho" w:hAnsi="MS Mincho" w:cs="MS Mincho" w:hint="eastAsia"/>
                <w:szCs w:val="21"/>
              </w:rPr>
              <w:t>☑</w:t>
            </w:r>
            <w:r w:rsidRPr="002B1CEA">
              <w:rPr>
                <w:rFonts w:ascii="宋体" w:hAnsi="宋体" w:cs="宋体" w:hint="eastAsia"/>
                <w:szCs w:val="21"/>
              </w:rPr>
              <w:t>采用综合评分法的，按投标报价由低到高顺序排列</w:t>
            </w:r>
            <w:r w:rsidRPr="002B1CEA">
              <w:rPr>
                <w:rFonts w:ascii="宋体" w:hAnsi="宋体" w:hint="eastAsia"/>
                <w:szCs w:val="21"/>
              </w:rPr>
              <w:t>。得分且投标报价相同的并列。投标文件满足招标文件全部实质性要求，且按照评审因素的量化指标（</w:t>
            </w:r>
            <w:r w:rsidRPr="002B1CEA">
              <w:rPr>
                <w:rFonts w:ascii="宋体" w:hAnsi="宋体" w:cs="宋体" w:hint="eastAsia"/>
                <w:szCs w:val="21"/>
              </w:rPr>
              <w:t>技术分得分高的优先、政策分得分高的优先、商务分得分高的优先、项目质保期长优先、交货期短优先、故障响应时间短优先的顺序</w:t>
            </w:r>
            <w:r w:rsidRPr="002B1CEA">
              <w:rPr>
                <w:rFonts w:ascii="宋体" w:hAnsi="宋体" w:hint="eastAsia"/>
                <w:szCs w:val="21"/>
              </w:rPr>
              <w:t>）评审得分最高的投标人为排名第一的中标候选人。</w:t>
            </w:r>
          </w:p>
        </w:tc>
      </w:tr>
      <w:tr w:rsidR="00A42A3A" w:rsidRPr="002B1CEA">
        <w:trPr>
          <w:trHeight w:val="360"/>
        </w:trPr>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30.2</w:t>
            </w: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提供相同品牌产品且通过资格审查、符合性审查的不同投标人参加同一合同项下投标</w:t>
            </w:r>
            <w:r w:rsidRPr="002B1CEA">
              <w:rPr>
                <w:rFonts w:ascii="宋体" w:hAnsi="宋体" w:hint="eastAsia"/>
                <w:szCs w:val="21"/>
              </w:rPr>
              <w:lastRenderedPageBreak/>
              <w:t>的中标候选人确定方式</w:t>
            </w:r>
          </w:p>
        </w:tc>
        <w:tc>
          <w:tcPr>
            <w:tcW w:w="7297" w:type="dxa"/>
          </w:tcPr>
          <w:p w:rsidR="00A42A3A" w:rsidRPr="002B1CEA" w:rsidRDefault="00DE0559">
            <w:pPr>
              <w:autoSpaceDE w:val="0"/>
              <w:autoSpaceDN w:val="0"/>
              <w:snapToGrid w:val="0"/>
              <w:spacing w:line="380" w:lineRule="exact"/>
              <w:textAlignment w:val="bottom"/>
              <w:rPr>
                <w:rFonts w:ascii="宋体" w:hAnsi="宋体"/>
                <w:szCs w:val="21"/>
              </w:rPr>
            </w:pPr>
            <w:r w:rsidRPr="002B1CEA">
              <w:rPr>
                <w:rFonts w:ascii="宋体" w:eastAsia="MS Mincho" w:hAnsi="MS Mincho" w:cs="MS Mincho" w:hint="eastAsia"/>
                <w:szCs w:val="21"/>
              </w:rPr>
              <w:lastRenderedPageBreak/>
              <w:t>☑</w:t>
            </w:r>
            <w:r w:rsidRPr="002B1CEA">
              <w:rPr>
                <w:rFonts w:ascii="宋体" w:hAnsi="宋体" w:cs="宋体" w:hint="eastAsia"/>
                <w:szCs w:val="21"/>
              </w:rPr>
              <w:t>随机抽取（采用最低评标价法，报价相同时；采用综合评分法，评审价相同时）</w:t>
            </w:r>
          </w:p>
          <w:p w:rsidR="00A42A3A" w:rsidRPr="002B1CEA" w:rsidRDefault="00DE0559">
            <w:pPr>
              <w:autoSpaceDE w:val="0"/>
              <w:autoSpaceDN w:val="0"/>
              <w:snapToGrid w:val="0"/>
              <w:spacing w:line="380" w:lineRule="exact"/>
              <w:textAlignment w:val="bottom"/>
              <w:rPr>
                <w:rFonts w:ascii="宋体" w:hAnsi="宋体"/>
                <w:szCs w:val="21"/>
                <w:u w:val="single"/>
              </w:rPr>
            </w:pPr>
            <w:r w:rsidRPr="002B1CEA">
              <w:rPr>
                <w:rFonts w:ascii="宋体" w:hAnsi="宋体" w:hint="eastAsia"/>
                <w:szCs w:val="21"/>
              </w:rPr>
              <w:t>□其他方式：</w:t>
            </w:r>
            <w:r w:rsidRPr="002B1CEA">
              <w:rPr>
                <w:rFonts w:ascii="宋体" w:hAnsi="宋体" w:hint="eastAsia"/>
                <w:szCs w:val="21"/>
                <w:u w:val="single"/>
              </w:rPr>
              <w:t xml:space="preserve">                                             </w:t>
            </w:r>
          </w:p>
        </w:tc>
      </w:tr>
      <w:tr w:rsidR="00A42A3A" w:rsidRPr="002B1CEA">
        <w:trPr>
          <w:trHeight w:val="360"/>
        </w:trPr>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lastRenderedPageBreak/>
              <w:t>35</w:t>
            </w:r>
          </w:p>
        </w:tc>
        <w:tc>
          <w:tcPr>
            <w:tcW w:w="2268" w:type="dxa"/>
            <w:vAlign w:val="center"/>
          </w:tcPr>
          <w:p w:rsidR="00A42A3A" w:rsidRPr="002B1CEA" w:rsidRDefault="00DE0559">
            <w:pPr>
              <w:spacing w:line="380" w:lineRule="exact"/>
              <w:rPr>
                <w:rFonts w:ascii="宋体" w:hAnsi="宋体"/>
                <w:szCs w:val="21"/>
              </w:rPr>
            </w:pPr>
            <w:bookmarkStart w:id="65" w:name="_39.1"/>
            <w:bookmarkEnd w:id="65"/>
            <w:r w:rsidRPr="002B1CEA">
              <w:rPr>
                <w:rFonts w:ascii="宋体" w:hAnsi="宋体" w:hint="eastAsia"/>
                <w:szCs w:val="21"/>
              </w:rPr>
              <w:t>履约保证金金额</w:t>
            </w:r>
          </w:p>
        </w:tc>
        <w:tc>
          <w:tcPr>
            <w:tcW w:w="7297" w:type="dxa"/>
            <w:vAlign w:val="bottom"/>
          </w:tcPr>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1.履约保证金金额：按合同金额的2%收取。</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2.履约保证金提交方式：银行转账、支票、汇票、本票或者金融机构、担保机构出具的保险、保函（含电子保函）等非现金方式。</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3.履约保证金提交要求：</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（1）履约保证金采用银行转账方式的，中标供应商在签订合同前交至采购人指定账户并且到账，履约保证金指定账户：</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开户名称：广西科技大学</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银行账号：20-112801040000305</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开户银行：中国农业银行柳州市祥兴支行</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转帐时注明：履约保证金+项目编号</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2）履约保证金采用支票、汇票或本票交纳方式的，中标供应商在签订合同前，向采购人提交支票、汇票或本票原件。履约保证金采用金融、担保机构出具的保函交纳方式的，中标供应商在签订合同前，向采购人提交保函原件。</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4.履约保证金退付方式、时间及条件：自货物验收合格之日起至质保期满无质量问题，采购人收到中标供应商退付履约保证金申请后15个工作日内退还（无息）。</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5.下列情况因履约保证金不能退还或另行处理，所产生的后果由中标供应商负责：</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1）履行合同约定权利义务期间，中标供应商不按合同履行质量保证义务的，采购人有权对采购标的进行更换、维修维保，所需费用从中标供应商提交的履约保证金中扣除，履约保证金不足以抵扣更换、维修维保费用的，不足部分由中标供应商承担。同时，采购人保留起诉中标供应商的权利。</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2）中标供应商未履行完合同约定权利义务事项前，中标供应商变更单位名称、联系方式等不及时告知采购人并提供相关变更材料，造成采购人无法通知中标供应商的，视中标供应商自动放弃领回履约保证金权利，采购人有权对履约保证金进行另外处置。</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（3）其他因中标供应商原因导致履约保证金无法按时退回的情形。</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备注：</w:t>
            </w:r>
          </w:p>
          <w:p w:rsidR="00A42A3A" w:rsidRPr="002B1CEA" w:rsidRDefault="00DE0559">
            <w:pPr>
              <w:autoSpaceDE w:val="0"/>
              <w:autoSpaceDN w:val="0"/>
              <w:spacing w:line="360" w:lineRule="exact"/>
              <w:ind w:firstLineChars="200" w:firstLine="420"/>
              <w:textAlignment w:val="bottom"/>
              <w:rPr>
                <w:rFonts w:ascii="宋体" w:hAnsi="宋体" w:cs="宋体"/>
                <w:szCs w:val="21"/>
              </w:rPr>
            </w:pPr>
            <w:r w:rsidRPr="002B1CEA">
              <w:rPr>
                <w:rFonts w:ascii="宋体" w:hAnsi="宋体" w:cs="宋体" w:hint="eastAsia"/>
                <w:szCs w:val="21"/>
              </w:rPr>
              <w:t>1.中标供应商未按规定缴纳履约保证金或者履约保证金不足额缴纳的，或者银行、保险机构出具的保函额度不足的或者保函有效期低于合同履行期限（即签订采购合同之日起至履行完合同约定的权利及义务之日止）的，不予签订合同。</w:t>
            </w:r>
          </w:p>
          <w:p w:rsidR="00A42A3A" w:rsidRPr="002B1CEA" w:rsidRDefault="00DE0559">
            <w:pPr>
              <w:autoSpaceDE w:val="0"/>
              <w:autoSpaceDN w:val="0"/>
              <w:snapToGrid w:val="0"/>
              <w:spacing w:line="380" w:lineRule="exact"/>
              <w:ind w:firstLineChars="200" w:firstLine="420"/>
              <w:jc w:val="left"/>
              <w:textAlignment w:val="bottom"/>
              <w:rPr>
                <w:rFonts w:ascii="宋体" w:hAnsi="宋体"/>
                <w:szCs w:val="21"/>
              </w:rPr>
            </w:pPr>
            <w:r w:rsidRPr="002B1CEA">
              <w:rPr>
                <w:rFonts w:ascii="宋体" w:hAnsi="宋体" w:cs="宋体" w:hint="eastAsia"/>
                <w:szCs w:val="21"/>
              </w:rPr>
              <w:t>2.采用银行、保险机构出具保函的，必须为无条件保函，否则不予签订合同。</w:t>
            </w:r>
          </w:p>
        </w:tc>
      </w:tr>
      <w:tr w:rsidR="00A42A3A" w:rsidRPr="002B1CEA">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36.1</w:t>
            </w:r>
          </w:p>
        </w:tc>
        <w:tc>
          <w:tcPr>
            <w:tcW w:w="2268" w:type="dxa"/>
            <w:vAlign w:val="center"/>
          </w:tcPr>
          <w:p w:rsidR="00A42A3A" w:rsidRPr="002B1CEA" w:rsidRDefault="00DE0559">
            <w:pPr>
              <w:spacing w:line="380" w:lineRule="exact"/>
              <w:rPr>
                <w:rFonts w:ascii="宋体" w:hAnsi="宋体"/>
                <w:szCs w:val="21"/>
              </w:rPr>
            </w:pPr>
            <w:bookmarkStart w:id="66" w:name="_40.1"/>
            <w:bookmarkEnd w:id="66"/>
            <w:r w:rsidRPr="002B1CEA">
              <w:rPr>
                <w:rFonts w:ascii="宋体" w:hAnsi="宋体" w:hint="eastAsia"/>
                <w:szCs w:val="21"/>
              </w:rPr>
              <w:t>签订电子合同携带的材料</w:t>
            </w:r>
          </w:p>
        </w:tc>
        <w:tc>
          <w:tcPr>
            <w:tcW w:w="7297" w:type="dxa"/>
            <w:vAlign w:val="center"/>
          </w:tcPr>
          <w:p w:rsidR="00A42A3A" w:rsidRPr="002B1CEA" w:rsidRDefault="00DE0559">
            <w:pPr>
              <w:autoSpaceDE w:val="0"/>
              <w:autoSpaceDN w:val="0"/>
              <w:snapToGrid w:val="0"/>
              <w:spacing w:line="380" w:lineRule="exact"/>
              <w:textAlignment w:val="bottom"/>
              <w:rPr>
                <w:rFonts w:ascii="宋体" w:hAnsi="宋体"/>
                <w:szCs w:val="21"/>
              </w:rPr>
            </w:pPr>
            <w:r w:rsidRPr="002B1CEA">
              <w:rPr>
                <w:rFonts w:ascii="宋体" w:hAnsi="宋体" w:hint="eastAsia"/>
                <w:szCs w:val="21"/>
              </w:rPr>
              <w:t>电子采购合同需要中标人通过有效CA证书进行电子签名与签章（适用于签订电子合同的情形）</w:t>
            </w:r>
          </w:p>
          <w:p w:rsidR="00A42A3A" w:rsidRPr="002B1CEA" w:rsidRDefault="00DE0559">
            <w:pPr>
              <w:autoSpaceDE w:val="0"/>
              <w:autoSpaceDN w:val="0"/>
              <w:snapToGrid w:val="0"/>
              <w:spacing w:line="380" w:lineRule="exact"/>
              <w:textAlignment w:val="bottom"/>
              <w:rPr>
                <w:rFonts w:ascii="宋体" w:hAnsi="宋体"/>
                <w:szCs w:val="21"/>
              </w:rPr>
            </w:pPr>
            <w:r w:rsidRPr="002B1CEA">
              <w:rPr>
                <w:rFonts w:ascii="宋体" w:hAnsi="宋体" w:hint="eastAsia"/>
                <w:szCs w:val="21"/>
              </w:rPr>
              <w:t>委托代理人负责签订合同的，须携带有效的法定代表人授权委托书及其委托代</w:t>
            </w:r>
            <w:r w:rsidRPr="002B1CEA">
              <w:rPr>
                <w:rFonts w:ascii="宋体" w:hAnsi="宋体" w:hint="eastAsia"/>
                <w:szCs w:val="21"/>
              </w:rPr>
              <w:lastRenderedPageBreak/>
              <w:t>理人身份证原件等其他资格证件。</w:t>
            </w:r>
          </w:p>
          <w:p w:rsidR="00A42A3A" w:rsidRPr="002B1CEA" w:rsidRDefault="00DE0559">
            <w:pPr>
              <w:autoSpaceDE w:val="0"/>
              <w:autoSpaceDN w:val="0"/>
              <w:snapToGrid w:val="0"/>
              <w:spacing w:line="380" w:lineRule="exact"/>
              <w:textAlignment w:val="bottom"/>
              <w:rPr>
                <w:rFonts w:ascii="宋体" w:hAnsi="宋体"/>
                <w:szCs w:val="21"/>
              </w:rPr>
            </w:pPr>
            <w:r w:rsidRPr="002B1CEA">
              <w:rPr>
                <w:rFonts w:ascii="宋体" w:hAnsi="宋体" w:hint="eastAsia"/>
                <w:szCs w:val="21"/>
              </w:rPr>
              <w:t>法定代表人负责签订合同的，须携带法定代表人身份证明原件及身份证原件等其他证明材料。（适用于签订纸质合同的情形）</w:t>
            </w:r>
          </w:p>
        </w:tc>
      </w:tr>
      <w:tr w:rsidR="00A42A3A" w:rsidRPr="002B1CEA">
        <w:trPr>
          <w:trHeight w:val="591"/>
        </w:trPr>
        <w:tc>
          <w:tcPr>
            <w:tcW w:w="675" w:type="dxa"/>
            <w:vMerge w:val="restart"/>
            <w:vAlign w:val="center"/>
          </w:tcPr>
          <w:p w:rsidR="00A42A3A" w:rsidRPr="002B1CEA" w:rsidRDefault="00DE0559">
            <w:pPr>
              <w:spacing w:line="380" w:lineRule="exact"/>
              <w:rPr>
                <w:rFonts w:ascii="宋体" w:hAnsi="宋体"/>
                <w:szCs w:val="21"/>
              </w:rPr>
            </w:pPr>
            <w:r w:rsidRPr="002B1CEA">
              <w:rPr>
                <w:rFonts w:ascii="宋体" w:hAnsi="宋体" w:hint="eastAsia"/>
                <w:szCs w:val="21"/>
              </w:rPr>
              <w:lastRenderedPageBreak/>
              <w:t>38.2.1</w:t>
            </w: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接收质疑函方式</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以书面形式</w:t>
            </w:r>
          </w:p>
        </w:tc>
      </w:tr>
      <w:tr w:rsidR="00A42A3A" w:rsidRPr="002B1CEA">
        <w:trPr>
          <w:trHeight w:val="709"/>
        </w:trPr>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质疑联系部门及联系方式</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（1）</w:t>
            </w:r>
            <w:r w:rsidRPr="002B1CEA">
              <w:rPr>
                <w:rFonts w:ascii="宋体" w:hAnsi="宋体" w:hint="eastAsia"/>
                <w:szCs w:val="21"/>
                <w:u w:val="single"/>
              </w:rPr>
              <w:t>广西建华工程项目管理有限公司</w:t>
            </w:r>
          </w:p>
          <w:p w:rsidR="00A42A3A" w:rsidRPr="002B1CEA" w:rsidRDefault="00DE0559">
            <w:pPr>
              <w:snapToGrid w:val="0"/>
              <w:spacing w:line="380" w:lineRule="exact"/>
              <w:rPr>
                <w:rFonts w:ascii="宋体" w:hAnsi="宋体"/>
                <w:szCs w:val="21"/>
              </w:rPr>
            </w:pPr>
            <w:r w:rsidRPr="002B1CEA">
              <w:rPr>
                <w:rFonts w:ascii="宋体" w:hAnsi="宋体" w:hint="eastAsia"/>
                <w:szCs w:val="21"/>
              </w:rPr>
              <w:t>联系电话：</w:t>
            </w:r>
            <w:r w:rsidRPr="002B1CEA">
              <w:rPr>
                <w:rFonts w:ascii="宋体" w:hAnsi="宋体"/>
                <w:szCs w:val="21"/>
                <w:u w:val="single"/>
              </w:rPr>
              <w:t>0772-3738696</w:t>
            </w:r>
          </w:p>
          <w:p w:rsidR="00A42A3A" w:rsidRPr="002B1CEA" w:rsidRDefault="00DE0559">
            <w:pPr>
              <w:snapToGrid w:val="0"/>
              <w:spacing w:line="380" w:lineRule="exact"/>
              <w:rPr>
                <w:rFonts w:ascii="宋体" w:hAnsi="宋体"/>
                <w:szCs w:val="21"/>
              </w:rPr>
            </w:pPr>
            <w:r w:rsidRPr="002B1CEA">
              <w:rPr>
                <w:rFonts w:ascii="宋体" w:hAnsi="宋体" w:hint="eastAsia"/>
                <w:szCs w:val="21"/>
              </w:rPr>
              <w:t>通讯地址</w:t>
            </w:r>
            <w:r w:rsidRPr="002B1CEA">
              <w:rPr>
                <w:rFonts w:ascii="宋体" w:hAnsi="宋体" w:cs="Helvetica" w:hint="eastAsia"/>
                <w:szCs w:val="21"/>
              </w:rPr>
              <w:t>：</w:t>
            </w:r>
            <w:r w:rsidRPr="002B1CEA">
              <w:rPr>
                <w:rFonts w:ascii="宋体" w:hAnsi="宋体" w:hint="eastAsia"/>
                <w:szCs w:val="21"/>
                <w:u w:val="single"/>
              </w:rPr>
              <w:t>柳州市东环大道228号双福雅苑1#11-08室</w:t>
            </w:r>
          </w:p>
          <w:p w:rsidR="00A42A3A" w:rsidRPr="002B1CEA" w:rsidRDefault="00DE0559">
            <w:pPr>
              <w:snapToGrid w:val="0"/>
              <w:spacing w:line="380" w:lineRule="exact"/>
              <w:rPr>
                <w:rFonts w:ascii="宋体" w:hAnsi="宋体"/>
                <w:szCs w:val="21"/>
              </w:rPr>
            </w:pPr>
            <w:r w:rsidRPr="002B1CEA">
              <w:rPr>
                <w:rFonts w:ascii="宋体" w:hAnsi="宋体" w:hint="eastAsia"/>
                <w:szCs w:val="21"/>
              </w:rPr>
              <w:t>（2）</w:t>
            </w:r>
            <w:r w:rsidRPr="002B1CEA">
              <w:rPr>
                <w:rFonts w:ascii="宋体" w:hAnsi="宋体" w:hint="eastAsia"/>
                <w:szCs w:val="21"/>
                <w:u w:val="single"/>
              </w:rPr>
              <w:t>广西科技大学</w:t>
            </w:r>
          </w:p>
          <w:p w:rsidR="00A42A3A" w:rsidRPr="002B1CEA" w:rsidRDefault="00DE0559">
            <w:pPr>
              <w:snapToGrid w:val="0"/>
              <w:spacing w:line="380" w:lineRule="exact"/>
              <w:rPr>
                <w:rFonts w:ascii="宋体" w:hAnsi="宋体"/>
                <w:szCs w:val="21"/>
              </w:rPr>
            </w:pPr>
            <w:r w:rsidRPr="002B1CEA">
              <w:rPr>
                <w:rFonts w:ascii="宋体" w:hAnsi="宋体" w:hint="eastAsia"/>
                <w:szCs w:val="21"/>
              </w:rPr>
              <w:t>联系电话：</w:t>
            </w:r>
            <w:r w:rsidRPr="002B1CEA">
              <w:rPr>
                <w:rFonts w:ascii="宋体" w:hAnsi="宋体"/>
                <w:szCs w:val="21"/>
                <w:u w:val="single"/>
              </w:rPr>
              <w:t>0772-2685509</w:t>
            </w:r>
          </w:p>
          <w:p w:rsidR="00A42A3A" w:rsidRPr="002B1CEA" w:rsidRDefault="00DE0559">
            <w:pPr>
              <w:snapToGrid w:val="0"/>
              <w:spacing w:line="380" w:lineRule="exact"/>
              <w:rPr>
                <w:rFonts w:ascii="宋体" w:hAnsi="宋体"/>
                <w:szCs w:val="21"/>
              </w:rPr>
            </w:pPr>
            <w:r w:rsidRPr="002B1CEA">
              <w:rPr>
                <w:rFonts w:ascii="宋体" w:hAnsi="宋体" w:hint="eastAsia"/>
                <w:szCs w:val="21"/>
              </w:rPr>
              <w:t>通讯地址</w:t>
            </w:r>
            <w:r w:rsidRPr="002B1CEA">
              <w:rPr>
                <w:rFonts w:ascii="宋体" w:hAnsi="宋体" w:cs="Helvetica" w:hint="eastAsia"/>
                <w:szCs w:val="21"/>
              </w:rPr>
              <w:t>：</w:t>
            </w:r>
            <w:r w:rsidRPr="002B1CEA">
              <w:rPr>
                <w:rFonts w:ascii="宋体" w:hAnsi="宋体" w:hint="eastAsia"/>
                <w:szCs w:val="21"/>
                <w:u w:val="single"/>
              </w:rPr>
              <w:t>广西柳州市城中区文昌路2号</w:t>
            </w:r>
          </w:p>
        </w:tc>
      </w:tr>
      <w:tr w:rsidR="00A42A3A" w:rsidRPr="002B1CEA">
        <w:trPr>
          <w:trHeight w:val="709"/>
        </w:trPr>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hint="eastAsia"/>
              </w:rPr>
              <w:t>现场提交质疑办理业务时间</w:t>
            </w:r>
          </w:p>
        </w:tc>
        <w:tc>
          <w:tcPr>
            <w:tcW w:w="7297"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rPr>
              <w:t>质疑期内每个工作日（北京时间）上午9时00分到12时00分，下午15时00分到18时00分。</w:t>
            </w:r>
          </w:p>
        </w:tc>
      </w:tr>
      <w:tr w:rsidR="00A42A3A" w:rsidRPr="002B1CEA">
        <w:trPr>
          <w:trHeight w:val="709"/>
        </w:trPr>
        <w:tc>
          <w:tcPr>
            <w:tcW w:w="675" w:type="dxa"/>
            <w:vAlign w:val="center"/>
          </w:tcPr>
          <w:p w:rsidR="00A42A3A" w:rsidRPr="002B1CEA" w:rsidRDefault="00DE0559">
            <w:pPr>
              <w:spacing w:line="380" w:lineRule="exact"/>
              <w:rPr>
                <w:rFonts w:ascii="宋体" w:hAnsi="宋体"/>
                <w:szCs w:val="21"/>
              </w:rPr>
            </w:pPr>
            <w:r w:rsidRPr="002B1CEA">
              <w:rPr>
                <w:rFonts w:ascii="宋体" w:hAnsi="宋体" w:hint="eastAsia"/>
                <w:szCs w:val="21"/>
              </w:rPr>
              <w:t>38.3.1</w:t>
            </w:r>
          </w:p>
        </w:tc>
        <w:tc>
          <w:tcPr>
            <w:tcW w:w="2268" w:type="dxa"/>
            <w:vAlign w:val="center"/>
          </w:tcPr>
          <w:p w:rsidR="00A42A3A" w:rsidRPr="002B1CEA" w:rsidRDefault="00DE0559">
            <w:pPr>
              <w:spacing w:line="380" w:lineRule="exact"/>
              <w:rPr>
                <w:rFonts w:ascii="宋体" w:hAnsi="宋体"/>
              </w:rPr>
            </w:pPr>
            <w:r w:rsidRPr="002B1CEA">
              <w:rPr>
                <w:rFonts w:ascii="宋体" w:hAnsi="宋体" w:hint="eastAsia"/>
              </w:rPr>
              <w:t>投诉受理方式</w:t>
            </w:r>
          </w:p>
        </w:tc>
        <w:tc>
          <w:tcPr>
            <w:tcW w:w="7297" w:type="dxa"/>
            <w:vAlign w:val="center"/>
          </w:tcPr>
          <w:p w:rsidR="00A42A3A" w:rsidRPr="002B1CEA" w:rsidRDefault="00DE0559">
            <w:pPr>
              <w:snapToGrid w:val="0"/>
              <w:spacing w:line="380" w:lineRule="exact"/>
              <w:rPr>
                <w:rFonts w:ascii="宋体" w:hAnsi="宋体"/>
              </w:rPr>
            </w:pPr>
            <w:r w:rsidRPr="002B1CEA">
              <w:rPr>
                <w:rFonts w:ascii="宋体" w:hAnsi="宋体"/>
              </w:rPr>
              <w:t>1</w:t>
            </w:r>
            <w:r w:rsidRPr="002B1CEA">
              <w:rPr>
                <w:rFonts w:ascii="宋体" w:hAnsi="宋体" w:hint="eastAsia"/>
              </w:rPr>
              <w:t>、受理方式：纸质方式受理，投诉书正、副本（经过质疑的事项才可投诉）。</w:t>
            </w:r>
          </w:p>
          <w:p w:rsidR="00A42A3A" w:rsidRPr="002B1CEA" w:rsidRDefault="00DE0559">
            <w:pPr>
              <w:snapToGrid w:val="0"/>
              <w:spacing w:line="380" w:lineRule="exact"/>
              <w:rPr>
                <w:rFonts w:ascii="宋体" w:hAnsi="宋体"/>
              </w:rPr>
            </w:pPr>
            <w:r w:rsidRPr="002B1CEA">
              <w:rPr>
                <w:rFonts w:ascii="宋体" w:hAnsi="宋体"/>
              </w:rPr>
              <w:t>2</w:t>
            </w:r>
            <w:r w:rsidRPr="002B1CEA">
              <w:rPr>
                <w:rFonts w:ascii="宋体" w:hAnsi="宋体" w:hint="eastAsia"/>
              </w:rPr>
              <w:t>、邮寄地址：</w:t>
            </w:r>
          </w:p>
          <w:p w:rsidR="00A42A3A" w:rsidRPr="002B1CEA" w:rsidRDefault="00DE0559">
            <w:pPr>
              <w:snapToGrid w:val="0"/>
              <w:spacing w:line="380" w:lineRule="exact"/>
              <w:rPr>
                <w:rFonts w:ascii="宋体" w:hAnsi="宋体"/>
              </w:rPr>
            </w:pPr>
            <w:r w:rsidRPr="002B1CEA">
              <w:rPr>
                <w:rFonts w:ascii="宋体" w:hAnsi="宋体" w:hint="eastAsia"/>
              </w:rPr>
              <w:t>名称：广西壮族自治区财政厅政府采购监督管理处</w:t>
            </w:r>
          </w:p>
          <w:p w:rsidR="00A42A3A" w:rsidRPr="002B1CEA" w:rsidRDefault="00DE0559">
            <w:pPr>
              <w:snapToGrid w:val="0"/>
              <w:spacing w:line="380" w:lineRule="exact"/>
              <w:rPr>
                <w:rFonts w:ascii="宋体" w:hAnsi="宋体"/>
              </w:rPr>
            </w:pPr>
            <w:r w:rsidRPr="002B1CEA">
              <w:rPr>
                <w:rFonts w:ascii="宋体" w:hAnsi="宋体" w:hint="eastAsia"/>
              </w:rPr>
              <w:t>地址：</w:t>
            </w:r>
            <w:r w:rsidRPr="002B1CEA">
              <w:rPr>
                <w:rFonts w:ascii="宋体" w:hAnsi="宋体" w:cs="宋体" w:hint="eastAsia"/>
                <w:szCs w:val="21"/>
              </w:rPr>
              <w:t>南宁市桃源路69号广西财政大厦7楼</w:t>
            </w:r>
          </w:p>
          <w:p w:rsidR="00A42A3A" w:rsidRPr="002B1CEA" w:rsidRDefault="00DE0559">
            <w:pPr>
              <w:snapToGrid w:val="0"/>
              <w:spacing w:line="380" w:lineRule="exact"/>
              <w:rPr>
                <w:rFonts w:ascii="宋体" w:hAnsi="宋体"/>
              </w:rPr>
            </w:pPr>
            <w:r w:rsidRPr="002B1CEA">
              <w:rPr>
                <w:rFonts w:ascii="宋体" w:hAnsi="宋体" w:hint="eastAsia"/>
              </w:rPr>
              <w:t>联系电话：</w:t>
            </w:r>
            <w:r w:rsidRPr="002B1CEA">
              <w:rPr>
                <w:rFonts w:ascii="宋体" w:hAnsi="宋体" w:cs="宋体" w:hint="eastAsia"/>
                <w:szCs w:val="21"/>
              </w:rPr>
              <w:t>0771-5331544/5331539</w:t>
            </w:r>
            <w:r w:rsidRPr="002B1CEA">
              <w:rPr>
                <w:rFonts w:ascii="宋体" w:hAnsi="宋体" w:hint="eastAsia"/>
              </w:rPr>
              <w:t xml:space="preserve"> </w:t>
            </w:r>
          </w:p>
        </w:tc>
      </w:tr>
      <w:tr w:rsidR="00A42A3A" w:rsidRPr="002B1CEA">
        <w:trPr>
          <w:trHeight w:val="1110"/>
        </w:trPr>
        <w:tc>
          <w:tcPr>
            <w:tcW w:w="675" w:type="dxa"/>
            <w:vMerge w:val="restart"/>
            <w:vAlign w:val="center"/>
          </w:tcPr>
          <w:p w:rsidR="00A42A3A" w:rsidRPr="002B1CEA" w:rsidRDefault="00DE0559">
            <w:pPr>
              <w:spacing w:line="380" w:lineRule="exact"/>
              <w:rPr>
                <w:rFonts w:ascii="宋体" w:hAnsi="宋体"/>
                <w:szCs w:val="21"/>
              </w:rPr>
            </w:pPr>
            <w:r w:rsidRPr="002B1CEA">
              <w:rPr>
                <w:rFonts w:ascii="宋体" w:hAnsi="宋体" w:hint="eastAsia"/>
                <w:szCs w:val="21"/>
              </w:rPr>
              <w:t>40</w:t>
            </w:r>
          </w:p>
        </w:tc>
        <w:tc>
          <w:tcPr>
            <w:tcW w:w="2268" w:type="dxa"/>
            <w:vAlign w:val="center"/>
          </w:tcPr>
          <w:p w:rsidR="00A42A3A" w:rsidRPr="002B1CEA" w:rsidRDefault="00DE0559">
            <w:pPr>
              <w:spacing w:line="380" w:lineRule="exact"/>
              <w:rPr>
                <w:rFonts w:ascii="宋体" w:hAnsi="宋体"/>
                <w:szCs w:val="21"/>
              </w:rPr>
            </w:pPr>
            <w:bookmarkStart w:id="67" w:name="_42"/>
            <w:bookmarkStart w:id="68" w:name="_41"/>
            <w:bookmarkEnd w:id="67"/>
            <w:bookmarkEnd w:id="68"/>
            <w:r w:rsidRPr="002B1CEA">
              <w:rPr>
                <w:rFonts w:ascii="宋体" w:hAnsi="宋体" w:cs="宋体" w:hint="eastAsia"/>
              </w:rPr>
              <w:t>采购代理费支付方式</w:t>
            </w:r>
          </w:p>
        </w:tc>
        <w:tc>
          <w:tcPr>
            <w:tcW w:w="7297" w:type="dxa"/>
            <w:vAlign w:val="center"/>
          </w:tcPr>
          <w:p w:rsidR="00A42A3A" w:rsidRPr="002B1CEA" w:rsidRDefault="00DE0559">
            <w:pPr>
              <w:pStyle w:val="a9"/>
              <w:snapToGrid w:val="0"/>
              <w:spacing w:line="380" w:lineRule="exact"/>
              <w:rPr>
                <w:rFonts w:hAnsi="宋体" w:cs="宋体"/>
                <w:kern w:val="2"/>
                <w:sz w:val="21"/>
              </w:rPr>
            </w:pPr>
            <w:r w:rsidRPr="002B1CEA">
              <w:rPr>
                <w:rFonts w:eastAsia="MS Mincho" w:hAnsi="MS Mincho" w:cs="MS Mincho" w:hint="eastAsia"/>
                <w:kern w:val="2"/>
                <w:sz w:val="21"/>
              </w:rPr>
              <w:t>☑</w:t>
            </w:r>
            <w:r w:rsidRPr="002B1CEA">
              <w:rPr>
                <w:rFonts w:hAnsi="宋体" w:cs="宋体" w:hint="eastAsia"/>
                <w:kern w:val="2"/>
                <w:sz w:val="21"/>
              </w:rPr>
              <w:t>本项目代理服务费由</w:t>
            </w:r>
            <w:r w:rsidRPr="002B1CEA">
              <w:rPr>
                <w:rFonts w:hAnsi="宋体" w:cs="宋体" w:hint="eastAsia"/>
                <w:kern w:val="2"/>
                <w:sz w:val="21"/>
                <w:u w:val="single"/>
              </w:rPr>
              <w:t>中标人</w:t>
            </w:r>
            <w:r w:rsidRPr="002B1CEA">
              <w:rPr>
                <w:rFonts w:hAnsi="宋体" w:cs="宋体" w:hint="eastAsia"/>
                <w:kern w:val="2"/>
                <w:sz w:val="21"/>
              </w:rPr>
              <w:t>在领取中标通知书前，以银行转账、电汇等方式一次性向采购代理机构支付。</w:t>
            </w:r>
          </w:p>
        </w:tc>
      </w:tr>
      <w:tr w:rsidR="00A42A3A" w:rsidRPr="002B1CEA">
        <w:trPr>
          <w:trHeight w:val="1126"/>
        </w:trPr>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cs="宋体" w:hint="eastAsia"/>
              </w:rPr>
              <w:t>采购代理费收取标准</w:t>
            </w:r>
          </w:p>
        </w:tc>
        <w:tc>
          <w:tcPr>
            <w:tcW w:w="7297" w:type="dxa"/>
            <w:vAlign w:val="center"/>
          </w:tcPr>
          <w:p w:rsidR="00A42A3A" w:rsidRPr="002B1CEA" w:rsidRDefault="00DE0559">
            <w:pPr>
              <w:pStyle w:val="a9"/>
              <w:snapToGrid w:val="0"/>
              <w:spacing w:line="380" w:lineRule="exact"/>
              <w:rPr>
                <w:rFonts w:hAnsi="宋体"/>
                <w:kern w:val="2"/>
                <w:sz w:val="21"/>
              </w:rPr>
            </w:pPr>
            <w:r w:rsidRPr="002B1CEA">
              <w:rPr>
                <w:rFonts w:hAnsi="宋体" w:cs="宋体" w:hint="eastAsia"/>
                <w:kern w:val="2"/>
                <w:sz w:val="21"/>
              </w:rPr>
              <w:t>以中标金额为计费额，参照原国家计委《招标代理服务收费管理暂行办法》（计价格[2002]1980号）标准（按差额累计法计算）计取，按</w:t>
            </w:r>
            <w:r w:rsidRPr="002B1CEA">
              <w:rPr>
                <w:rFonts w:hAnsi="宋体" w:hint="eastAsia"/>
                <w:kern w:val="2"/>
                <w:sz w:val="21"/>
              </w:rPr>
              <w:t>《招标服务费计算表》中的“</w:t>
            </w:r>
            <w:r w:rsidRPr="002B1CEA">
              <w:rPr>
                <w:rFonts w:hAnsi="宋体" w:hint="eastAsia"/>
                <w:kern w:val="2"/>
                <w:sz w:val="21"/>
                <w:u w:val="single"/>
              </w:rPr>
              <w:t>货物招标</w:t>
            </w:r>
            <w:r w:rsidRPr="002B1CEA">
              <w:rPr>
                <w:rFonts w:hAnsi="宋体" w:hint="eastAsia"/>
                <w:kern w:val="2"/>
                <w:sz w:val="21"/>
              </w:rPr>
              <w:t>”收费费率，</w:t>
            </w:r>
            <w:r w:rsidRPr="002B1CEA">
              <w:rPr>
                <w:rFonts w:hAnsi="宋体" w:cs="宋体" w:hint="eastAsia"/>
                <w:kern w:val="2"/>
                <w:sz w:val="21"/>
              </w:rPr>
              <w:t>采用差额定率累进法计算出收费基准价格，采购代理收费以收费基准价格</w:t>
            </w:r>
            <w:r w:rsidRPr="002B1CEA">
              <w:rPr>
                <w:rFonts w:hAnsi="宋体" w:cs="宋体" w:hint="eastAsia"/>
              </w:rPr>
              <w:t>下浮</w:t>
            </w:r>
            <w:r w:rsidRPr="002B1CEA">
              <w:rPr>
                <w:rFonts w:hAnsi="宋体" w:cs="宋体" w:hint="eastAsia"/>
                <w:u w:val="single"/>
              </w:rPr>
              <w:t>20%</w:t>
            </w:r>
            <w:r w:rsidRPr="002B1CEA">
              <w:rPr>
                <w:rFonts w:hAnsi="宋体" w:cs="宋体" w:hint="eastAsia"/>
                <w:kern w:val="2"/>
                <w:sz w:val="21"/>
              </w:rPr>
              <w:t>收取。</w:t>
            </w:r>
          </w:p>
        </w:tc>
      </w:tr>
      <w:tr w:rsidR="00A42A3A" w:rsidRPr="002B1CEA">
        <w:trPr>
          <w:trHeight w:val="1549"/>
        </w:trPr>
        <w:tc>
          <w:tcPr>
            <w:tcW w:w="675" w:type="dxa"/>
            <w:vMerge/>
            <w:vAlign w:val="center"/>
          </w:tcPr>
          <w:p w:rsidR="00A42A3A" w:rsidRPr="002B1CEA" w:rsidRDefault="00A42A3A">
            <w:pPr>
              <w:widowControl/>
              <w:jc w:val="left"/>
              <w:rPr>
                <w:rFonts w:ascii="宋体" w:hAnsi="宋体"/>
                <w:szCs w:val="21"/>
              </w:rPr>
            </w:pPr>
          </w:p>
        </w:tc>
        <w:tc>
          <w:tcPr>
            <w:tcW w:w="2268" w:type="dxa"/>
            <w:vAlign w:val="center"/>
          </w:tcPr>
          <w:p w:rsidR="00A42A3A" w:rsidRPr="002B1CEA" w:rsidRDefault="00DE0559">
            <w:pPr>
              <w:spacing w:line="380" w:lineRule="exact"/>
              <w:rPr>
                <w:rFonts w:ascii="宋体" w:hAnsi="宋体"/>
                <w:szCs w:val="21"/>
              </w:rPr>
            </w:pPr>
            <w:r w:rsidRPr="002B1CEA">
              <w:rPr>
                <w:rFonts w:ascii="宋体" w:hAnsi="宋体" w:cs="宋体" w:hint="eastAsia"/>
              </w:rPr>
              <w:t>代理服务费收款账户信息</w:t>
            </w:r>
          </w:p>
        </w:tc>
        <w:tc>
          <w:tcPr>
            <w:tcW w:w="7297" w:type="dxa"/>
            <w:vAlign w:val="center"/>
          </w:tcPr>
          <w:p w:rsidR="00A42A3A" w:rsidRPr="002B1CEA" w:rsidRDefault="00DE0559">
            <w:pPr>
              <w:pStyle w:val="a9"/>
              <w:snapToGrid w:val="0"/>
              <w:spacing w:line="380" w:lineRule="exact"/>
              <w:rPr>
                <w:rFonts w:hAnsi="宋体" w:cs="宋体"/>
                <w:kern w:val="2"/>
                <w:sz w:val="21"/>
              </w:rPr>
            </w:pPr>
            <w:r w:rsidRPr="002B1CEA">
              <w:rPr>
                <w:rFonts w:hAnsi="宋体" w:cs="宋体" w:hint="eastAsia"/>
                <w:kern w:val="2"/>
                <w:sz w:val="21"/>
              </w:rPr>
              <w:t>账户名称：广西建华工程项目管理有限公司</w:t>
            </w:r>
          </w:p>
          <w:p w:rsidR="00A42A3A" w:rsidRPr="002B1CEA" w:rsidRDefault="00DE0559">
            <w:pPr>
              <w:pStyle w:val="a9"/>
              <w:snapToGrid w:val="0"/>
              <w:spacing w:line="380" w:lineRule="exact"/>
              <w:rPr>
                <w:rFonts w:hAnsi="宋体" w:cs="宋体"/>
                <w:kern w:val="2"/>
                <w:sz w:val="21"/>
              </w:rPr>
            </w:pPr>
            <w:r w:rsidRPr="002B1CEA">
              <w:rPr>
                <w:rFonts w:hAnsi="宋体" w:cs="宋体" w:hint="eastAsia"/>
                <w:kern w:val="2"/>
                <w:sz w:val="21"/>
              </w:rPr>
              <w:t>开户银行：柳州银行文昌支行</w:t>
            </w:r>
          </w:p>
          <w:p w:rsidR="00A42A3A" w:rsidRPr="002B1CEA" w:rsidRDefault="00DE0559">
            <w:pPr>
              <w:pStyle w:val="a9"/>
              <w:snapToGrid w:val="0"/>
              <w:spacing w:line="380" w:lineRule="exact"/>
              <w:rPr>
                <w:rFonts w:hAnsi="宋体" w:cs="宋体"/>
                <w:kern w:val="2"/>
                <w:sz w:val="21"/>
              </w:rPr>
            </w:pPr>
            <w:r w:rsidRPr="002B1CEA">
              <w:rPr>
                <w:rFonts w:hAnsi="宋体" w:cs="宋体" w:hint="eastAsia"/>
                <w:kern w:val="2"/>
                <w:sz w:val="21"/>
              </w:rPr>
              <w:t>银行账号：7031 0500 0000 0000 4493</w:t>
            </w:r>
          </w:p>
        </w:tc>
      </w:tr>
      <w:tr w:rsidR="00A42A3A" w:rsidRPr="002B1CEA">
        <w:tc>
          <w:tcPr>
            <w:tcW w:w="675" w:type="dxa"/>
            <w:vAlign w:val="center"/>
          </w:tcPr>
          <w:p w:rsidR="00A42A3A" w:rsidRPr="002B1CEA" w:rsidRDefault="00DE0559">
            <w:pPr>
              <w:snapToGrid w:val="0"/>
              <w:spacing w:line="380" w:lineRule="exact"/>
              <w:jc w:val="center"/>
              <w:rPr>
                <w:rFonts w:ascii="宋体" w:hAnsi="宋体"/>
                <w:szCs w:val="21"/>
              </w:rPr>
            </w:pPr>
            <w:r w:rsidRPr="002B1CEA">
              <w:rPr>
                <w:rFonts w:ascii="宋体" w:hAnsi="宋体" w:hint="eastAsia"/>
                <w:szCs w:val="21"/>
              </w:rPr>
              <w:t>41.1</w:t>
            </w:r>
          </w:p>
        </w:tc>
        <w:tc>
          <w:tcPr>
            <w:tcW w:w="2268"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解释</w:t>
            </w:r>
          </w:p>
        </w:tc>
        <w:tc>
          <w:tcPr>
            <w:tcW w:w="7297" w:type="dxa"/>
            <w:vAlign w:val="center"/>
          </w:tcPr>
          <w:p w:rsidR="00A42A3A" w:rsidRPr="002B1CEA" w:rsidRDefault="00DE0559">
            <w:pPr>
              <w:snapToGrid w:val="0"/>
              <w:spacing w:line="380" w:lineRule="exact"/>
              <w:rPr>
                <w:rFonts w:ascii="宋体" w:hAnsi="宋体"/>
                <w:b/>
                <w:szCs w:val="21"/>
              </w:rPr>
            </w:pPr>
            <w:r w:rsidRPr="002B1CEA">
              <w:rPr>
                <w:rFonts w:ascii="宋体" w:hAnsi="宋体" w:hint="eastAsia"/>
                <w:b/>
                <w:szCs w:val="21"/>
              </w:rPr>
              <w:t>解释权：</w:t>
            </w:r>
            <w:r w:rsidRPr="002B1CEA">
              <w:rPr>
                <w:rFonts w:ascii="宋体" w:hAnsi="宋体" w:hint="eastAsia"/>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sidRPr="002B1CEA">
              <w:rPr>
                <w:rFonts w:ascii="宋体" w:hAnsi="宋体" w:hint="eastAsia"/>
                <w:b/>
                <w:szCs w:val="21"/>
              </w:rPr>
              <w:t>，由采购人或者采购代理机构负责解释。</w:t>
            </w:r>
          </w:p>
          <w:p w:rsidR="00A42A3A" w:rsidRPr="002B1CEA" w:rsidRDefault="00DE0559">
            <w:pPr>
              <w:snapToGrid w:val="0"/>
              <w:spacing w:line="380" w:lineRule="exact"/>
              <w:rPr>
                <w:rFonts w:ascii="宋体" w:hAnsi="宋体"/>
                <w:b/>
                <w:szCs w:val="21"/>
              </w:rPr>
            </w:pPr>
            <w:r w:rsidRPr="002B1CEA">
              <w:rPr>
                <w:rFonts w:ascii="宋体" w:hAnsi="宋体" w:hint="eastAsia"/>
                <w:b/>
                <w:szCs w:val="21"/>
              </w:rPr>
              <w:t>法律责任：</w:t>
            </w:r>
          </w:p>
          <w:p w:rsidR="00A42A3A" w:rsidRPr="002B1CEA" w:rsidRDefault="00DE0559">
            <w:pPr>
              <w:snapToGrid w:val="0"/>
              <w:spacing w:line="380" w:lineRule="exact"/>
              <w:rPr>
                <w:rFonts w:ascii="宋体" w:hAnsi="宋体"/>
                <w:szCs w:val="21"/>
              </w:rPr>
            </w:pPr>
            <w:r w:rsidRPr="002B1CEA">
              <w:rPr>
                <w:rFonts w:ascii="宋体" w:hAnsi="宋体" w:hint="eastAsia"/>
                <w:szCs w:val="21"/>
              </w:rPr>
              <w:lastRenderedPageBreak/>
              <w:t>1.本采购文件根据《中华人民共和国政府采购法》《中华人民共和国民法典》《中华人民共和国政府采购法实施条例》</w:t>
            </w:r>
            <w:r w:rsidRPr="002B1CEA">
              <w:rPr>
                <w:rFonts w:ascii="宋体" w:hAnsi="宋体" w:cs="宋体" w:hint="eastAsia"/>
                <w:szCs w:val="21"/>
              </w:rPr>
              <w:t>《政府采购货物和服务招标投标管理办法》</w:t>
            </w:r>
            <w:r w:rsidRPr="002B1CEA">
              <w:rPr>
                <w:rFonts w:ascii="宋体" w:hAnsi="宋体" w:hint="eastAsia"/>
                <w:szCs w:val="21"/>
              </w:rPr>
              <w:t>等有关法律、法规编制，参与本项目的各政府采购当事人依法享有上述法律法规所赋予的权利与义务。</w:t>
            </w:r>
          </w:p>
          <w:p w:rsidR="00A42A3A" w:rsidRPr="002B1CEA" w:rsidRDefault="00DE0559">
            <w:pPr>
              <w:spacing w:line="380" w:lineRule="exact"/>
              <w:rPr>
                <w:rFonts w:ascii="宋体" w:hAnsi="宋体"/>
              </w:rPr>
            </w:pPr>
            <w:r w:rsidRPr="002B1CEA">
              <w:rPr>
                <w:rFonts w:ascii="宋体" w:hAnsi="宋体" w:hint="eastAsia"/>
                <w:b/>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A42A3A" w:rsidRPr="002B1CEA">
        <w:tc>
          <w:tcPr>
            <w:tcW w:w="675" w:type="dxa"/>
            <w:vAlign w:val="center"/>
          </w:tcPr>
          <w:p w:rsidR="00A42A3A" w:rsidRPr="002B1CEA" w:rsidRDefault="00DE0559">
            <w:pPr>
              <w:snapToGrid w:val="0"/>
              <w:spacing w:line="380" w:lineRule="exact"/>
              <w:jc w:val="center"/>
              <w:rPr>
                <w:rFonts w:ascii="宋体" w:hAnsi="宋体"/>
                <w:szCs w:val="21"/>
              </w:rPr>
            </w:pPr>
            <w:r w:rsidRPr="002B1CEA">
              <w:rPr>
                <w:rFonts w:ascii="宋体" w:hAnsi="宋体" w:hint="eastAsia"/>
                <w:szCs w:val="21"/>
              </w:rPr>
              <w:lastRenderedPageBreak/>
              <w:t>41.2</w:t>
            </w:r>
          </w:p>
        </w:tc>
        <w:tc>
          <w:tcPr>
            <w:tcW w:w="2268" w:type="dxa"/>
            <w:vAlign w:val="center"/>
          </w:tcPr>
          <w:p w:rsidR="00A42A3A" w:rsidRPr="002B1CEA" w:rsidRDefault="00DE0559">
            <w:pPr>
              <w:snapToGrid w:val="0"/>
              <w:spacing w:line="380" w:lineRule="exact"/>
              <w:rPr>
                <w:rFonts w:ascii="宋体" w:hAnsi="宋体"/>
                <w:szCs w:val="21"/>
              </w:rPr>
            </w:pPr>
            <w:r w:rsidRPr="002B1CEA">
              <w:rPr>
                <w:rFonts w:ascii="宋体" w:hAnsi="宋体" w:hint="eastAsia"/>
                <w:szCs w:val="21"/>
              </w:rPr>
              <w:t>其他释义</w:t>
            </w:r>
          </w:p>
        </w:tc>
        <w:tc>
          <w:tcPr>
            <w:tcW w:w="7297" w:type="dxa"/>
            <w:vAlign w:val="center"/>
          </w:tcPr>
          <w:p w:rsidR="00A42A3A" w:rsidRPr="002B1CEA" w:rsidRDefault="00DE0559">
            <w:pPr>
              <w:pStyle w:val="a9"/>
              <w:snapToGrid w:val="0"/>
              <w:spacing w:line="380" w:lineRule="exact"/>
              <w:rPr>
                <w:rFonts w:hAnsi="宋体" w:cs="宋体"/>
                <w:bCs/>
                <w:kern w:val="2"/>
                <w:sz w:val="21"/>
              </w:rPr>
            </w:pPr>
            <w:r w:rsidRPr="002B1CEA">
              <w:rPr>
                <w:rFonts w:hAnsi="宋体" w:cs="宋体" w:hint="eastAsia"/>
                <w:bCs/>
                <w:kern w:val="2"/>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rsidR="00A42A3A" w:rsidRPr="002B1CEA" w:rsidRDefault="00DE0559">
            <w:pPr>
              <w:pStyle w:val="a9"/>
              <w:snapToGrid w:val="0"/>
              <w:spacing w:line="380" w:lineRule="exact"/>
              <w:rPr>
                <w:rFonts w:hAnsi="宋体" w:cs="宋体"/>
                <w:bCs/>
                <w:kern w:val="2"/>
                <w:sz w:val="21"/>
              </w:rPr>
            </w:pPr>
            <w:r w:rsidRPr="002B1CEA">
              <w:rPr>
                <w:rFonts w:hAnsi="宋体" w:cs="宋体" w:hint="eastAsia"/>
                <w:bCs/>
                <w:kern w:val="2"/>
                <w:sz w:val="2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rsidR="00A42A3A" w:rsidRPr="002B1CEA" w:rsidRDefault="00DE0559">
            <w:pPr>
              <w:pStyle w:val="a9"/>
              <w:snapToGrid w:val="0"/>
              <w:spacing w:line="380" w:lineRule="exact"/>
              <w:rPr>
                <w:rFonts w:hAnsi="宋体" w:cs="宋体"/>
                <w:bCs/>
                <w:kern w:val="2"/>
                <w:sz w:val="21"/>
              </w:rPr>
            </w:pPr>
            <w:r w:rsidRPr="002B1CEA">
              <w:rPr>
                <w:rFonts w:hAnsi="宋体" w:cs="宋体" w:hint="eastAsia"/>
                <w:bCs/>
                <w:kern w:val="2"/>
                <w:sz w:val="21"/>
              </w:rPr>
              <w:t>3.本招标文件中描述投标人的“签字”是指投标人的法定代表人或者委托代理人亲自在文件规定签署处亲笔写上个人的名字的行为，私章、签字章、印鉴、影印等其他形式均不能代替亲笔签字。</w:t>
            </w:r>
          </w:p>
          <w:p w:rsidR="00A42A3A" w:rsidRPr="002B1CEA" w:rsidRDefault="00DE0559">
            <w:pPr>
              <w:pStyle w:val="a9"/>
              <w:snapToGrid w:val="0"/>
              <w:spacing w:line="380" w:lineRule="exact"/>
              <w:rPr>
                <w:rFonts w:hAnsi="宋体" w:cs="宋体"/>
                <w:bCs/>
                <w:kern w:val="2"/>
                <w:sz w:val="21"/>
              </w:rPr>
            </w:pPr>
            <w:r w:rsidRPr="002B1CEA">
              <w:rPr>
                <w:rFonts w:hAnsi="宋体" w:cs="宋体" w:hint="eastAsia"/>
                <w:bCs/>
                <w:kern w:val="2"/>
                <w:sz w:val="21"/>
              </w:rPr>
              <w:t>4.自然人投标的，招标文件规定盖公章处由自然人摁手指指印。</w:t>
            </w:r>
          </w:p>
          <w:p w:rsidR="00A42A3A" w:rsidRPr="002B1CEA" w:rsidRDefault="00DE0559">
            <w:pPr>
              <w:spacing w:line="380" w:lineRule="exact"/>
              <w:jc w:val="left"/>
              <w:rPr>
                <w:rFonts w:ascii="宋体" w:hAnsi="宋体"/>
                <w:szCs w:val="21"/>
              </w:rPr>
            </w:pPr>
            <w:r w:rsidRPr="002B1CEA">
              <w:rPr>
                <w:rFonts w:ascii="宋体" w:hAnsi="宋体" w:cs="宋体" w:hint="eastAsia"/>
                <w:bCs/>
                <w:szCs w:val="21"/>
              </w:rPr>
              <w:t>5.本招标文件所称的“以上”“以下”“以内”“届满”，包括本数；所称的“不满”“超过”“以外”，不包括本数。</w:t>
            </w:r>
          </w:p>
        </w:tc>
      </w:tr>
    </w:tbl>
    <w:p w:rsidR="00A42A3A" w:rsidRPr="002B1CEA" w:rsidRDefault="00A42A3A">
      <w:pPr>
        <w:widowControl/>
        <w:spacing w:line="412" w:lineRule="auto"/>
        <w:jc w:val="left"/>
        <w:rPr>
          <w:rFonts w:ascii="宋体" w:hAnsi="宋体"/>
          <w:b/>
          <w:bCs/>
          <w:sz w:val="32"/>
          <w:szCs w:val="32"/>
        </w:rPr>
        <w:sectPr w:rsidR="00A42A3A" w:rsidRPr="002B1CEA">
          <w:pgSz w:w="11906" w:h="16838"/>
          <w:pgMar w:top="1134" w:right="1134" w:bottom="1134" w:left="1134" w:header="720" w:footer="720" w:gutter="0"/>
          <w:cols w:space="720"/>
          <w:docGrid w:type="lines" w:linePitch="331"/>
        </w:sectPr>
      </w:pPr>
    </w:p>
    <w:p w:rsidR="00A42A3A" w:rsidRPr="002B1CEA" w:rsidRDefault="00A42A3A">
      <w:pPr>
        <w:rPr>
          <w:rFonts w:ascii="宋体" w:hAnsi="宋体"/>
        </w:rPr>
      </w:pPr>
    </w:p>
    <w:p w:rsidR="00A42A3A" w:rsidRPr="002B1CEA" w:rsidRDefault="00DE0559">
      <w:pPr>
        <w:pStyle w:val="20"/>
        <w:jc w:val="center"/>
        <w:rPr>
          <w:rFonts w:ascii="宋体" w:eastAsia="宋体" w:hAnsi="宋体"/>
        </w:rPr>
      </w:pPr>
      <w:bookmarkStart w:id="69" w:name="_Toc19833"/>
      <w:r w:rsidRPr="002B1CEA">
        <w:rPr>
          <w:rFonts w:ascii="宋体" w:eastAsia="宋体" w:hAnsi="宋体" w:hint="eastAsia"/>
        </w:rPr>
        <w:t>第二节</w:t>
      </w:r>
      <w:r w:rsidRPr="002B1CEA">
        <w:rPr>
          <w:rFonts w:ascii="宋体" w:eastAsia="宋体" w:hAnsi="宋体"/>
        </w:rPr>
        <w:t xml:space="preserve"> </w:t>
      </w:r>
      <w:r w:rsidRPr="002B1CEA">
        <w:rPr>
          <w:rFonts w:ascii="宋体" w:eastAsia="宋体" w:hAnsi="宋体" w:hint="eastAsia"/>
        </w:rPr>
        <w:t>投标人须知正文</w:t>
      </w:r>
      <w:bookmarkEnd w:id="69"/>
    </w:p>
    <w:p w:rsidR="00A42A3A" w:rsidRPr="002B1CEA" w:rsidRDefault="00DE0559">
      <w:pPr>
        <w:pStyle w:val="3"/>
        <w:keepNext w:val="0"/>
        <w:keepLines w:val="0"/>
        <w:spacing w:line="400" w:lineRule="exact"/>
        <w:jc w:val="center"/>
        <w:rPr>
          <w:rFonts w:ascii="宋体" w:hAnsi="宋体"/>
        </w:rPr>
      </w:pPr>
      <w:bookmarkStart w:id="70" w:name="_Toc4852"/>
      <w:r w:rsidRPr="002B1CEA">
        <w:rPr>
          <w:rFonts w:ascii="宋体" w:hAnsi="宋体" w:hint="eastAsia"/>
        </w:rPr>
        <w:t>一、总</w:t>
      </w:r>
      <w:r w:rsidRPr="002B1CEA">
        <w:rPr>
          <w:rFonts w:ascii="宋体" w:hAnsi="宋体"/>
        </w:rPr>
        <w:t xml:space="preserve">  </w:t>
      </w:r>
      <w:r w:rsidRPr="002B1CEA">
        <w:rPr>
          <w:rFonts w:ascii="宋体" w:hAnsi="宋体" w:hint="eastAsia"/>
        </w:rPr>
        <w:t>则</w:t>
      </w:r>
      <w:bookmarkEnd w:id="70"/>
    </w:p>
    <w:p w:rsidR="00A42A3A" w:rsidRPr="002B1CEA" w:rsidRDefault="00DE0559">
      <w:pPr>
        <w:spacing w:line="360" w:lineRule="auto"/>
        <w:ind w:firstLineChars="200" w:firstLine="480"/>
        <w:rPr>
          <w:rFonts w:ascii="宋体" w:hAnsi="宋体"/>
          <w:sz w:val="24"/>
        </w:rPr>
      </w:pPr>
      <w:bookmarkStart w:id="71" w:name="_Toc254970527"/>
      <w:bookmarkStart w:id="72" w:name="_Toc254970668"/>
      <w:r w:rsidRPr="002B1CEA">
        <w:rPr>
          <w:rFonts w:ascii="宋体" w:hAnsi="宋体" w:hint="eastAsia"/>
          <w:sz w:val="24"/>
        </w:rPr>
        <w:t>1.适用范围</w:t>
      </w:r>
      <w:bookmarkEnd w:id="71"/>
      <w:bookmarkEnd w:id="72"/>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1.2本招标文件</w:t>
      </w:r>
      <w:r w:rsidRPr="002B1CEA">
        <w:rPr>
          <w:rFonts w:ascii="宋体" w:hAnsi="宋体" w:cs="宋体" w:hint="eastAsia"/>
          <w:spacing w:val="-6"/>
          <w:szCs w:val="21"/>
        </w:rPr>
        <w:t>适用于本项目的所有采购程序和环节（法律、法规另有规定的，从其规定）。</w:t>
      </w:r>
    </w:p>
    <w:p w:rsidR="00A42A3A" w:rsidRPr="002B1CEA" w:rsidRDefault="00DE0559">
      <w:pPr>
        <w:spacing w:line="360" w:lineRule="auto"/>
        <w:ind w:firstLineChars="200" w:firstLine="480"/>
        <w:rPr>
          <w:rFonts w:ascii="宋体" w:hAnsi="宋体"/>
          <w:sz w:val="24"/>
        </w:rPr>
      </w:pPr>
      <w:bookmarkStart w:id="73" w:name="_Toc254970669"/>
      <w:bookmarkStart w:id="74" w:name="_Toc254970528"/>
      <w:r w:rsidRPr="002B1CEA">
        <w:rPr>
          <w:rFonts w:ascii="宋体" w:hAnsi="宋体" w:hint="eastAsia"/>
          <w:sz w:val="24"/>
        </w:rPr>
        <w:t>2.定义</w:t>
      </w:r>
      <w:bookmarkEnd w:id="73"/>
      <w:bookmarkEnd w:id="74"/>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2.1“采购人”是指依法进行政府采购的国家机关、事业单位、团体组织。</w:t>
      </w:r>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2.2“采购代理机构” 指政府采购集中采购机构和集中采购机构以外的采购代理机构。</w:t>
      </w:r>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2.3“供应商”是指向采购人提供货物、工程或者服务的法人、其他组织或者自然人。</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2.4“投标人”是指响应招标、参加投标竞争的法人、非法人组织或者自然人。</w:t>
      </w:r>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2.5“货物”是指各种形态和种类的物品，包括原材料、燃料、设备、产品等。</w:t>
      </w:r>
    </w:p>
    <w:p w:rsidR="00A42A3A" w:rsidRPr="002B1CEA" w:rsidRDefault="00DE0559">
      <w:pPr>
        <w:pStyle w:val="5"/>
        <w:keepNext w:val="0"/>
        <w:keepLines w:val="0"/>
        <w:spacing w:before="0" w:after="0" w:line="360" w:lineRule="auto"/>
        <w:ind w:firstLineChars="200" w:firstLine="420"/>
        <w:rPr>
          <w:rFonts w:ascii="宋体" w:hAnsi="宋体"/>
          <w:b w:val="0"/>
          <w:sz w:val="21"/>
          <w:szCs w:val="21"/>
        </w:rPr>
      </w:pPr>
      <w:r w:rsidRPr="002B1CEA">
        <w:rPr>
          <w:rFonts w:ascii="宋体" w:hAnsi="宋体" w:hint="eastAsia"/>
          <w:b w:val="0"/>
          <w:sz w:val="21"/>
          <w:szCs w:val="21"/>
        </w:rPr>
        <w:t>2.6“售后服务” 是指商品出售以后所提供的各种服务，包含但不限于投标人须承担的备品备件、包装、运输、装卸、保险、货到就位以及安装、调试、培训、保修以及其他各种服务。</w:t>
      </w:r>
    </w:p>
    <w:p w:rsidR="00A42A3A" w:rsidRPr="002B1CEA" w:rsidRDefault="00DE0559">
      <w:pPr>
        <w:pStyle w:val="5"/>
        <w:keepNext w:val="0"/>
        <w:keepLines w:val="0"/>
        <w:spacing w:before="0" w:after="0" w:line="360" w:lineRule="auto"/>
        <w:rPr>
          <w:rFonts w:ascii="宋体" w:hAnsi="宋体"/>
          <w:b w:val="0"/>
          <w:sz w:val="21"/>
          <w:szCs w:val="21"/>
        </w:rPr>
      </w:pPr>
      <w:r w:rsidRPr="002B1CEA">
        <w:rPr>
          <w:rFonts w:ascii="宋体" w:hAnsi="宋体" w:hint="eastAsia"/>
          <w:b w:val="0"/>
          <w:sz w:val="21"/>
          <w:szCs w:val="21"/>
        </w:rPr>
        <w:t xml:space="preserve">    2.7“书面形式”是指合同书、信件和数据电文（包括电报、电传、传真、电子数据交换和电子邮件）等可以有形地表现所载内容的形式。</w:t>
      </w:r>
    </w:p>
    <w:p w:rsidR="00A42A3A" w:rsidRPr="002B1CEA" w:rsidRDefault="00DE0559">
      <w:pPr>
        <w:pStyle w:val="5"/>
        <w:keepNext w:val="0"/>
        <w:keepLines w:val="0"/>
        <w:spacing w:before="0" w:after="0" w:line="360" w:lineRule="auto"/>
        <w:ind w:firstLineChars="200" w:firstLine="420"/>
        <w:rPr>
          <w:rFonts w:ascii="宋体" w:hAnsi="宋体"/>
          <w:b w:val="0"/>
          <w:sz w:val="21"/>
          <w:szCs w:val="21"/>
        </w:rPr>
      </w:pPr>
      <w:r w:rsidRPr="002B1CEA">
        <w:rPr>
          <w:rFonts w:ascii="宋体" w:hAnsi="宋体" w:hint="eastAsia"/>
          <w:b w:val="0"/>
          <w:sz w:val="21"/>
          <w:szCs w:val="21"/>
        </w:rPr>
        <w:t>2.8“实质性要求”是指招标文件中已经指明不满足则投标无效的条款，或者不能负偏离的条款，或者采购需求中带“▲”的条款。</w:t>
      </w:r>
    </w:p>
    <w:p w:rsidR="00A42A3A" w:rsidRPr="002B1CEA" w:rsidRDefault="00DE0559">
      <w:pPr>
        <w:snapToGrid w:val="0"/>
        <w:spacing w:line="360" w:lineRule="auto"/>
        <w:ind w:firstLineChars="200" w:firstLine="420"/>
        <w:jc w:val="left"/>
        <w:rPr>
          <w:rFonts w:ascii="宋体" w:hAnsi="宋体" w:cs="宋体"/>
          <w:szCs w:val="21"/>
        </w:rPr>
      </w:pPr>
      <w:r w:rsidRPr="002B1CEA">
        <w:rPr>
          <w:rFonts w:ascii="宋体" w:hAnsi="宋体" w:hint="eastAsia"/>
          <w:szCs w:val="21"/>
        </w:rPr>
        <w:t xml:space="preserve">2.9 </w:t>
      </w:r>
      <w:r w:rsidRPr="002B1CEA">
        <w:rPr>
          <w:rFonts w:ascii="宋体" w:hAnsi="宋体" w:cs="宋体" w:hint="eastAsia"/>
          <w:szCs w:val="21"/>
        </w:rPr>
        <w:t>“正偏离”，是指投标文件对招标文件“采购需求”中有关条款作出的响应优于条款要求并有利于采购人的情形。</w:t>
      </w:r>
    </w:p>
    <w:p w:rsidR="00A42A3A" w:rsidRPr="002B1CEA" w:rsidRDefault="00DE0559">
      <w:pPr>
        <w:snapToGrid w:val="0"/>
        <w:spacing w:line="360" w:lineRule="auto"/>
        <w:ind w:firstLineChars="200" w:firstLine="420"/>
        <w:jc w:val="left"/>
        <w:rPr>
          <w:rFonts w:ascii="宋体" w:hAnsi="宋体" w:cs="宋体"/>
          <w:szCs w:val="21"/>
        </w:rPr>
      </w:pPr>
      <w:r w:rsidRPr="002B1CEA">
        <w:rPr>
          <w:rFonts w:ascii="宋体" w:hAnsi="宋体" w:cs="宋体" w:hint="eastAsia"/>
          <w:szCs w:val="21"/>
        </w:rPr>
        <w:t>2.10“负偏离”，是指投标文件对招标文件“采购需求”中有关条款作出的响应不满足条款要求，导致采购人要求不能得到满足的情形。</w:t>
      </w:r>
    </w:p>
    <w:p w:rsidR="00A42A3A" w:rsidRPr="002B1CEA" w:rsidRDefault="00DE0559">
      <w:pPr>
        <w:snapToGrid w:val="0"/>
        <w:spacing w:line="360" w:lineRule="auto"/>
        <w:ind w:firstLineChars="200" w:firstLine="420"/>
        <w:jc w:val="left"/>
        <w:rPr>
          <w:rFonts w:ascii="宋体" w:hAnsi="宋体" w:cs="宋体"/>
          <w:szCs w:val="21"/>
        </w:rPr>
      </w:pPr>
      <w:r w:rsidRPr="002B1CEA">
        <w:rPr>
          <w:rFonts w:ascii="宋体" w:hAnsi="宋体" w:hint="eastAsia"/>
          <w:szCs w:val="21"/>
        </w:rPr>
        <w:t>2.11</w:t>
      </w:r>
      <w:r w:rsidRPr="002B1CEA">
        <w:rPr>
          <w:rFonts w:ascii="宋体" w:hAnsi="宋体" w:cs="宋体" w:hint="eastAsia"/>
          <w:szCs w:val="21"/>
        </w:rPr>
        <w:t>“允许负偏离的条款”是指采购需求中的不属于“实质性要求”的条款。</w:t>
      </w:r>
    </w:p>
    <w:p w:rsidR="00A42A3A" w:rsidRPr="002B1CEA" w:rsidRDefault="00DE0559">
      <w:pPr>
        <w:spacing w:line="360" w:lineRule="auto"/>
        <w:ind w:firstLineChars="200" w:firstLine="480"/>
        <w:rPr>
          <w:rFonts w:ascii="宋体" w:hAnsi="宋体"/>
          <w:sz w:val="24"/>
        </w:rPr>
      </w:pPr>
      <w:bookmarkStart w:id="75" w:name="_Toc254970670"/>
      <w:bookmarkStart w:id="76" w:name="_Toc254970529"/>
      <w:r w:rsidRPr="002B1CEA">
        <w:rPr>
          <w:rFonts w:ascii="宋体" w:hAnsi="宋体" w:hint="eastAsia"/>
          <w:sz w:val="24"/>
        </w:rPr>
        <w:t>3.</w:t>
      </w:r>
      <w:bookmarkEnd w:id="75"/>
      <w:bookmarkEnd w:id="76"/>
      <w:r w:rsidRPr="002B1CEA">
        <w:rPr>
          <w:rFonts w:ascii="宋体" w:hAnsi="宋体" w:hint="eastAsia"/>
          <w:sz w:val="24"/>
        </w:rPr>
        <w:t>投标人的资格要求</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投标人的资格要求详见“招标公告”。</w:t>
      </w:r>
    </w:p>
    <w:p w:rsidR="00A42A3A" w:rsidRPr="002B1CEA" w:rsidRDefault="00DE0559">
      <w:pPr>
        <w:spacing w:line="360" w:lineRule="auto"/>
        <w:ind w:firstLineChars="200" w:firstLine="480"/>
        <w:rPr>
          <w:rFonts w:ascii="宋体" w:hAnsi="宋体"/>
          <w:sz w:val="24"/>
        </w:rPr>
      </w:pPr>
      <w:bookmarkStart w:id="77" w:name="_Toc254970530"/>
      <w:bookmarkStart w:id="78" w:name="_Toc254970671"/>
      <w:r w:rsidRPr="002B1CEA">
        <w:rPr>
          <w:rFonts w:ascii="宋体" w:hAnsi="宋体" w:hint="eastAsia"/>
          <w:sz w:val="24"/>
        </w:rPr>
        <w:t>4.投标委托</w:t>
      </w:r>
      <w:bookmarkEnd w:id="77"/>
      <w:bookmarkEnd w:id="78"/>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投标人代表参加投标活动过程中必须携带个人有效身份证件。如投标人代表不是法定代表人，须持有</w:t>
      </w:r>
      <w:r w:rsidRPr="002B1CEA">
        <w:rPr>
          <w:rFonts w:ascii="宋体" w:hAnsi="宋体" w:hint="eastAsia"/>
          <w:szCs w:val="21"/>
        </w:rPr>
        <w:lastRenderedPageBreak/>
        <w:t>法定代表人授权委托书（按第六章要求格式填写）。</w:t>
      </w:r>
    </w:p>
    <w:p w:rsidR="00A42A3A" w:rsidRPr="002B1CEA" w:rsidRDefault="00DE0559">
      <w:pPr>
        <w:spacing w:line="360" w:lineRule="auto"/>
        <w:ind w:firstLineChars="200" w:firstLine="480"/>
        <w:rPr>
          <w:rFonts w:ascii="宋体" w:hAnsi="宋体"/>
          <w:sz w:val="24"/>
        </w:rPr>
      </w:pPr>
      <w:bookmarkStart w:id="79" w:name="_5.投标费用"/>
      <w:bookmarkStart w:id="80" w:name="_Toc254970672"/>
      <w:bookmarkStart w:id="81" w:name="_Toc254970531"/>
      <w:bookmarkEnd w:id="79"/>
      <w:r w:rsidRPr="002B1CEA">
        <w:rPr>
          <w:rFonts w:ascii="宋体" w:hAnsi="宋体" w:hint="eastAsia"/>
          <w:sz w:val="24"/>
        </w:rPr>
        <w:t>5.投标费用</w:t>
      </w:r>
      <w:bookmarkEnd w:id="80"/>
      <w:bookmarkEnd w:id="81"/>
    </w:p>
    <w:p w:rsidR="00A42A3A" w:rsidRPr="002B1CEA" w:rsidRDefault="00DE0559">
      <w:pPr>
        <w:spacing w:line="360" w:lineRule="auto"/>
        <w:ind w:firstLineChars="200" w:firstLine="420"/>
        <w:rPr>
          <w:rFonts w:ascii="宋体" w:hAnsi="宋体"/>
          <w:szCs w:val="21"/>
        </w:rPr>
      </w:pPr>
      <w:r w:rsidRPr="002B1CEA">
        <w:rPr>
          <w:rFonts w:ascii="宋体" w:hAnsi="宋体" w:cs="宋体" w:hint="eastAsia"/>
          <w:szCs w:val="21"/>
        </w:rPr>
        <w:t>投标费用：投标人应承担参与本次采购活动有关的所有费用，包括但不限于勘查现场、编制投标文件、参加澄清说明、签订合同等，不论投标结果如何，均应自行承担。</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6.联合体投标</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6.1本项目是否接受联合体投标，详见“投标人须知前附表”。</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6.2如接受联合体投标，联合体投标要求详见“投标人须知前附表”。</w:t>
      </w:r>
    </w:p>
    <w:p w:rsidR="00A42A3A" w:rsidRPr="002B1CEA" w:rsidRDefault="00DE0559">
      <w:pPr>
        <w:spacing w:line="360" w:lineRule="auto"/>
        <w:ind w:firstLineChars="200" w:firstLine="420"/>
        <w:rPr>
          <w:rFonts w:ascii="宋体" w:hAnsi="宋体"/>
          <w:sz w:val="24"/>
          <w:shd w:val="clear" w:color="auto" w:fill="FFFFFF"/>
        </w:rPr>
      </w:pPr>
      <w:r w:rsidRPr="002B1CEA">
        <w:rPr>
          <w:rFonts w:ascii="宋体" w:hAnsi="宋体" w:hint="eastAsia"/>
          <w:bCs/>
          <w:szCs w:val="21"/>
        </w:rPr>
        <w:t>6.3根据《政府采购促进中小企业发展管理办法》（财库[2020]46号）第九条及桂财采(2022] 30号广西壮族自治区财政厅关于进一步发挥政府采购政策功能促进企业发展的通知规定，接受大中型企业与小微企业组成联合体的采购项目，对于联合协议约定小微企业的合同份额占到合同总金额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 xml:space="preserve">7.转包与分包             </w:t>
      </w:r>
    </w:p>
    <w:p w:rsidR="00A42A3A" w:rsidRPr="002B1CEA" w:rsidRDefault="00DE0559">
      <w:pPr>
        <w:spacing w:line="360" w:lineRule="auto"/>
        <w:ind w:firstLineChars="200" w:firstLine="420"/>
        <w:rPr>
          <w:rFonts w:ascii="宋体" w:hAnsi="宋体" w:cs="宋体"/>
          <w:bCs/>
          <w:szCs w:val="21"/>
        </w:rPr>
      </w:pPr>
      <w:r w:rsidRPr="002B1CEA">
        <w:rPr>
          <w:rFonts w:ascii="宋体" w:hAnsi="宋体" w:cs="宋体" w:hint="eastAsia"/>
          <w:bCs/>
          <w:szCs w:val="21"/>
        </w:rPr>
        <w:t>7.1 本项目不允许转包。</w:t>
      </w:r>
    </w:p>
    <w:p w:rsidR="00A42A3A" w:rsidRPr="002B1CEA" w:rsidRDefault="00DE0559">
      <w:pPr>
        <w:spacing w:line="360" w:lineRule="auto"/>
        <w:ind w:firstLineChars="200" w:firstLine="420"/>
        <w:rPr>
          <w:rFonts w:ascii="宋体" w:hAnsi="宋体"/>
          <w:b/>
          <w:szCs w:val="21"/>
        </w:rPr>
      </w:pPr>
      <w:r w:rsidRPr="002B1CEA">
        <w:rPr>
          <w:rFonts w:ascii="宋体" w:hAnsi="宋体" w:cs="宋体" w:hint="eastAsia"/>
          <w:bCs/>
          <w:szCs w:val="21"/>
        </w:rPr>
        <w:t>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7.3根据《政府采购促进中小企业发展管理办法》（财库[2020]46号）第九条</w:t>
      </w:r>
      <w:r w:rsidRPr="002B1CEA">
        <w:rPr>
          <w:rFonts w:ascii="宋体" w:hAnsi="宋体" w:cs="宋体" w:hint="eastAsia"/>
          <w:bCs/>
          <w:szCs w:val="21"/>
        </w:rPr>
        <w:t>及《广西壮族自治区财政厅关于贯彻落实政府采购支持中小企业发展政策的通知》（桂财采〔2022〕31号）</w:t>
      </w:r>
      <w:r w:rsidRPr="002B1CEA">
        <w:rPr>
          <w:rFonts w:ascii="宋体" w:hAnsi="宋体" w:hint="eastAsia"/>
          <w:bCs/>
          <w:szCs w:val="21"/>
        </w:rPr>
        <w:t>规定，允许大中型企业向一家或者多家小微企业分包的采购项目，对于分包意向协议约定小微企业的合同份额占到合同总金额 30%以上的，采购人、采购代理机构应当对大中型企业的报价给予4%-6%的扣除，用扣除后的价格参加评审。接受分包的小微企业与分包企业之间存在直接控股、管理关系的，不享受价格扣除优惠政策。</w:t>
      </w:r>
    </w:p>
    <w:p w:rsidR="00A42A3A" w:rsidRPr="002B1CEA" w:rsidRDefault="00DE0559">
      <w:pPr>
        <w:spacing w:line="360" w:lineRule="auto"/>
        <w:ind w:firstLineChars="200" w:firstLine="480"/>
        <w:rPr>
          <w:rFonts w:ascii="宋体" w:hAnsi="宋体"/>
          <w:sz w:val="24"/>
        </w:rPr>
      </w:pPr>
      <w:bookmarkStart w:id="82" w:name="_Toc254970532"/>
      <w:bookmarkStart w:id="83" w:name="_Toc254970673"/>
      <w:r w:rsidRPr="002B1CEA">
        <w:rPr>
          <w:rFonts w:ascii="宋体" w:hAnsi="宋体" w:hint="eastAsia"/>
          <w:sz w:val="24"/>
        </w:rPr>
        <w:t>8.特别说明：</w:t>
      </w:r>
      <w:bookmarkStart w:id="84" w:name="_8.1提供相同品牌产品且通过资格审查、符合性审查的不同投标人参加同一合"/>
      <w:bookmarkEnd w:id="82"/>
      <w:bookmarkEnd w:id="83"/>
      <w:bookmarkEnd w:id="84"/>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8.1如果本招标文件要求投标人提供资格、信誉、荣誉、业绩与企业认证等材料的，则投标人所提供的以上材料必须为投标人所拥有。</w:t>
      </w:r>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8.2投标人应仔细阅读招标文件的所有内容，按照招标文件的要求提交投标文件，并对所提供的全部资料的真实性承担法律责任。</w:t>
      </w:r>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8.3投标人在投标活动中提供任何虚假材料，将报监管部门查处；中标后发现的，中标人须依照《中</w:t>
      </w:r>
      <w:r w:rsidRPr="002B1CEA">
        <w:rPr>
          <w:rFonts w:ascii="宋体" w:hAnsi="宋体" w:hint="eastAsia"/>
          <w:b/>
          <w:szCs w:val="21"/>
        </w:rPr>
        <w:lastRenderedPageBreak/>
        <w:t>华人民共和国消费者权益保护法》规定赔偿采购人，且民事赔偿并不免除违法投标人的行政与刑事责任。</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8.4采用最低评标价法的采购项目，提供相同品牌产品的不同投标人参加同一合同项下投标的，以其中通过资格审查、符合性审查且报价最低的参加评标；报价相同的，由采购人或者采购人委托评标委员会按照招标文件“投标人须知前附表”规定的方式确定一个参加评标的投标人，招标文件未规定的采取随机抽取方式确定，其他投标无效。</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使用综合评分</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投标人须知前附表”规定的方式确定一个投标人获得中标人推荐资格，招标文件未规定的采取随机抽取方式确定，其他同品牌投标人不作为中标候选人。</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非单一产品采购项目，采购人应当根据采购项目技术构成、产品价格比重等合理确定核心产品，并在招标文件中载明。多家投标人提供的核心产品品牌相同的，按前两款规定处理。</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8.5 根据《国务院办公厅关于在政府采购中实施本国产品标准及相关政策的通知》（国办发〔2025〕34 号）的规定：</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一、本国产品标准</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本国产品应当符合以下条件：</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（一）在中国境内生产</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产品应当在中国境内生产，即在中华人民共和国关境内实现从原材料、组件到产品的属性改变。</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属性改变是指经过制造、加工或者组装等工序，产生完全不同于原材料、组件的新产品，并具有新的名称和特征（用途）。属性改变不包括以下细微操作：</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1.为确保产品在运输或者储存期间保持某种状态而进行的操作；</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2.为产品运输或者销售进行的包装或者展示；</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3.在产品或者其包装上粘贴或者印刷品牌、标志、标识以及其他用于区别的标记；</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4.简单的上漆、磨光和分装；</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5.其他不属于属性改变的情形。</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（二）在中国境内生产的组件成本占比达到规定比例</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产品在中国境内生产的组件成本占比应当达到规定比例，计算公式为：</w:t>
      </w:r>
    </w:p>
    <w:p w:rsidR="00A42A3A" w:rsidRPr="002B1CEA" w:rsidRDefault="00DE0559">
      <w:pPr>
        <w:spacing w:line="360" w:lineRule="auto"/>
        <w:ind w:firstLineChars="200" w:firstLine="420"/>
        <w:rPr>
          <w:rFonts w:hAnsi="宋体" w:cs="宋体"/>
        </w:rPr>
      </w:pPr>
      <w:r w:rsidRPr="002B1CEA">
        <w:rPr>
          <w:rFonts w:hAnsi="宋体" w:cs="宋体" w:hint="eastAsia"/>
          <w:noProof/>
        </w:rPr>
        <w:lastRenderedPageBreak/>
        <w:drawing>
          <wp:inline distT="0" distB="0" distL="0" distR="0">
            <wp:extent cx="4829175" cy="762000"/>
            <wp:effectExtent l="1905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12" cstate="print"/>
                    <a:srcRect/>
                    <a:stretch>
                      <a:fillRect/>
                    </a:stretch>
                  </pic:blipFill>
                  <pic:spPr>
                    <a:xfrm>
                      <a:off x="0" y="0"/>
                      <a:ext cx="4829175" cy="762000"/>
                    </a:xfrm>
                    <a:prstGeom prst="rect">
                      <a:avLst/>
                    </a:prstGeom>
                    <a:noFill/>
                    <a:ln w="9525">
                      <a:noFill/>
                      <a:miter lim="800000"/>
                      <a:headEnd/>
                      <a:tailEnd/>
                    </a:ln>
                  </pic:spPr>
                </pic:pic>
              </a:graphicData>
            </a:graphic>
          </wp:inline>
        </w:drawing>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（三）特定产品的关键组件、关键工序符合相关要求</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对特定产品，在符合本通知第一条第（一）项和第（二）项条件的基础上，应当符合财政部会同有关行业主管部门确定的其关键组件、关键工序在中国境内生产、完成等要求。</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二、本国产品标准的适用范围</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三、对本国产品的支持政策</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政府采购活动中既有本国产品又有非本国产品参与竞争的，依法对本国产品给予价格评审优惠，对本国产品的报价给予20%的价格扣除，用扣除后的价格参与评审。</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9.回避与串通投标</w:t>
      </w:r>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9.1在政府采购活动中，采购人员及相关人员与供应商有下列利害关系之一的，应当回避：</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1</w:t>
      </w:r>
      <w:r w:rsidRPr="002B1CEA">
        <w:rPr>
          <w:rFonts w:ascii="宋体" w:hAnsi="宋体" w:hint="eastAsia"/>
        </w:rPr>
        <w:t>）参加采购活动前</w:t>
      </w:r>
      <w:r w:rsidRPr="002B1CEA">
        <w:rPr>
          <w:rFonts w:ascii="宋体" w:hAnsi="宋体"/>
        </w:rPr>
        <w:t>3</w:t>
      </w:r>
      <w:r w:rsidRPr="002B1CEA">
        <w:rPr>
          <w:rFonts w:ascii="宋体" w:hAnsi="宋体" w:hint="eastAsia"/>
        </w:rPr>
        <w:t>年内与供应商存在劳动关系；</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2</w:t>
      </w:r>
      <w:r w:rsidRPr="002B1CEA">
        <w:rPr>
          <w:rFonts w:ascii="宋体" w:hAnsi="宋体" w:hint="eastAsia"/>
        </w:rPr>
        <w:t>）参加采购活动前</w:t>
      </w:r>
      <w:r w:rsidRPr="002B1CEA">
        <w:rPr>
          <w:rFonts w:ascii="宋体" w:hAnsi="宋体"/>
        </w:rPr>
        <w:t>3</w:t>
      </w:r>
      <w:r w:rsidRPr="002B1CEA">
        <w:rPr>
          <w:rFonts w:ascii="宋体" w:hAnsi="宋体" w:hint="eastAsia"/>
        </w:rPr>
        <w:t>年内担任供应商的董事、监事；</w:t>
      </w:r>
    </w:p>
    <w:p w:rsidR="00A42A3A" w:rsidRPr="002B1CEA" w:rsidRDefault="00DE0559">
      <w:pPr>
        <w:spacing w:line="360" w:lineRule="auto"/>
        <w:ind w:firstLineChars="200" w:firstLine="420"/>
        <w:rPr>
          <w:rFonts w:ascii="宋体" w:hAnsi="宋体"/>
        </w:rPr>
      </w:pPr>
      <w:r w:rsidRPr="002B1CEA">
        <w:rPr>
          <w:rFonts w:ascii="宋体" w:hAnsi="宋体" w:hint="eastAsia"/>
        </w:rPr>
        <w:lastRenderedPageBreak/>
        <w:t>（</w:t>
      </w:r>
      <w:r w:rsidRPr="002B1CEA">
        <w:rPr>
          <w:rFonts w:ascii="宋体" w:hAnsi="宋体"/>
        </w:rPr>
        <w:t>3</w:t>
      </w:r>
      <w:r w:rsidRPr="002B1CEA">
        <w:rPr>
          <w:rFonts w:ascii="宋体" w:hAnsi="宋体" w:hint="eastAsia"/>
        </w:rPr>
        <w:t>）参加采购活动前</w:t>
      </w:r>
      <w:r w:rsidRPr="002B1CEA">
        <w:rPr>
          <w:rFonts w:ascii="宋体" w:hAnsi="宋体"/>
        </w:rPr>
        <w:t>3</w:t>
      </w:r>
      <w:r w:rsidRPr="002B1CEA">
        <w:rPr>
          <w:rFonts w:ascii="宋体" w:hAnsi="宋体" w:hint="eastAsia"/>
        </w:rPr>
        <w:t>年内是供应商的控股股东或者实际控制人；</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4</w:t>
      </w:r>
      <w:r w:rsidRPr="002B1CEA">
        <w:rPr>
          <w:rFonts w:ascii="宋体" w:hAnsi="宋体" w:hint="eastAsia"/>
        </w:rPr>
        <w:t>）与供应商的法定代表人或者负责人有夫妻、直系血亲、三代以内旁系血亲或者近姻亲关系；</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5</w:t>
      </w:r>
      <w:r w:rsidRPr="002B1CEA">
        <w:rPr>
          <w:rFonts w:ascii="宋体" w:hAnsi="宋体" w:hint="eastAsia"/>
        </w:rPr>
        <w:t>）与供应商有其他可能影响政府采购活动公平、公正进行的关系。</w:t>
      </w:r>
    </w:p>
    <w:p w:rsidR="00A42A3A" w:rsidRPr="002B1CEA" w:rsidRDefault="00DE0559">
      <w:pPr>
        <w:spacing w:line="360" w:lineRule="auto"/>
        <w:ind w:firstLineChars="200" w:firstLine="420"/>
        <w:rPr>
          <w:rFonts w:ascii="宋体" w:hAnsi="宋体"/>
        </w:rPr>
      </w:pPr>
      <w:r w:rsidRPr="002B1CEA">
        <w:rPr>
          <w:rFonts w:ascii="宋体" w:hAnsi="宋体" w:hint="eastAsi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9.2有下列情形之一的视为投标人相互串通投标，投标文件将被视为无效：</w:t>
      </w:r>
    </w:p>
    <w:p w:rsidR="00A42A3A" w:rsidRPr="002B1CEA" w:rsidRDefault="00DE0559">
      <w:pPr>
        <w:spacing w:line="360" w:lineRule="auto"/>
        <w:ind w:firstLineChars="200" w:firstLine="422"/>
        <w:rPr>
          <w:rFonts w:ascii="宋体" w:hAnsi="宋体"/>
          <w:b/>
        </w:rPr>
      </w:pPr>
      <w:r w:rsidRPr="002B1CEA">
        <w:rPr>
          <w:rFonts w:ascii="宋体" w:hAnsi="宋体" w:hint="eastAsia"/>
          <w:b/>
        </w:rPr>
        <w:t>（</w:t>
      </w:r>
      <w:r w:rsidRPr="002B1CEA">
        <w:rPr>
          <w:rFonts w:ascii="宋体" w:hAnsi="宋体"/>
          <w:b/>
        </w:rPr>
        <w:t>1</w:t>
      </w:r>
      <w:r w:rsidRPr="002B1CEA">
        <w:rPr>
          <w:rFonts w:ascii="宋体" w:hAnsi="宋体" w:hint="eastAsia"/>
          <w:b/>
        </w:rPr>
        <w:t>）不同投标人的投标文件由同一单位或者个人编制；或者不同投标人报名的</w:t>
      </w:r>
      <w:r w:rsidRPr="002B1CEA">
        <w:rPr>
          <w:rFonts w:ascii="宋体" w:hAnsi="宋体"/>
          <w:b/>
        </w:rPr>
        <w:t>IP</w:t>
      </w:r>
      <w:r w:rsidRPr="002B1CEA">
        <w:rPr>
          <w:rFonts w:ascii="宋体" w:hAnsi="宋体" w:hint="eastAsia"/>
          <w:b/>
        </w:rPr>
        <w:t>地址一致的；</w:t>
      </w:r>
    </w:p>
    <w:p w:rsidR="00A42A3A" w:rsidRPr="002B1CEA" w:rsidRDefault="00DE0559">
      <w:pPr>
        <w:spacing w:line="360" w:lineRule="auto"/>
        <w:ind w:firstLineChars="200" w:firstLine="422"/>
        <w:rPr>
          <w:rFonts w:ascii="宋体" w:hAnsi="宋体"/>
          <w:b/>
        </w:rPr>
      </w:pPr>
      <w:r w:rsidRPr="002B1CEA">
        <w:rPr>
          <w:rFonts w:ascii="宋体" w:hAnsi="宋体" w:hint="eastAsia"/>
          <w:b/>
        </w:rPr>
        <w:t>（</w:t>
      </w:r>
      <w:r w:rsidRPr="002B1CEA">
        <w:rPr>
          <w:rFonts w:ascii="宋体" w:hAnsi="宋体"/>
          <w:b/>
        </w:rPr>
        <w:t>2</w:t>
      </w:r>
      <w:r w:rsidRPr="002B1CEA">
        <w:rPr>
          <w:rFonts w:ascii="宋体" w:hAnsi="宋体" w:hint="eastAsia"/>
          <w:b/>
        </w:rPr>
        <w:t>）不同投标人委托同一单位或者个人办理投标事宜；</w:t>
      </w:r>
    </w:p>
    <w:p w:rsidR="00A42A3A" w:rsidRPr="002B1CEA" w:rsidRDefault="00DE0559">
      <w:pPr>
        <w:spacing w:line="360" w:lineRule="auto"/>
        <w:ind w:firstLineChars="200" w:firstLine="422"/>
        <w:rPr>
          <w:rFonts w:ascii="宋体" w:hAnsi="宋体"/>
          <w:b/>
        </w:rPr>
      </w:pPr>
      <w:r w:rsidRPr="002B1CEA">
        <w:rPr>
          <w:rFonts w:ascii="宋体" w:hAnsi="宋体" w:hint="eastAsia"/>
          <w:b/>
        </w:rPr>
        <w:t>（</w:t>
      </w:r>
      <w:r w:rsidRPr="002B1CEA">
        <w:rPr>
          <w:rFonts w:ascii="宋体" w:hAnsi="宋体"/>
          <w:b/>
        </w:rPr>
        <w:t>3</w:t>
      </w:r>
      <w:r w:rsidRPr="002B1CEA">
        <w:rPr>
          <w:rFonts w:ascii="宋体" w:hAnsi="宋体" w:hint="eastAsia"/>
          <w:b/>
        </w:rPr>
        <w:t>）不同的投标人的投标文件载明的项目管理员为同一个人；</w:t>
      </w:r>
    </w:p>
    <w:p w:rsidR="00A42A3A" w:rsidRPr="002B1CEA" w:rsidRDefault="00DE0559">
      <w:pPr>
        <w:spacing w:line="360" w:lineRule="auto"/>
        <w:ind w:firstLineChars="200" w:firstLine="422"/>
        <w:rPr>
          <w:rFonts w:ascii="宋体" w:hAnsi="宋体"/>
          <w:b/>
        </w:rPr>
      </w:pPr>
      <w:r w:rsidRPr="002B1CEA">
        <w:rPr>
          <w:rFonts w:ascii="宋体" w:hAnsi="宋体" w:hint="eastAsia"/>
          <w:b/>
        </w:rPr>
        <w:t>（</w:t>
      </w:r>
      <w:r w:rsidRPr="002B1CEA">
        <w:rPr>
          <w:rFonts w:ascii="宋体" w:hAnsi="宋体"/>
          <w:b/>
        </w:rPr>
        <w:t>4</w:t>
      </w:r>
      <w:r w:rsidRPr="002B1CEA">
        <w:rPr>
          <w:rFonts w:ascii="宋体" w:hAnsi="宋体" w:hint="eastAsia"/>
          <w:b/>
        </w:rPr>
        <w:t>）不同投标人的电子或纸质投标文件异常一致或者投标报价呈规律性差异；</w:t>
      </w:r>
    </w:p>
    <w:p w:rsidR="00A42A3A" w:rsidRPr="002B1CEA" w:rsidRDefault="00DE0559">
      <w:pPr>
        <w:spacing w:line="360" w:lineRule="auto"/>
        <w:ind w:firstLineChars="200" w:firstLine="422"/>
        <w:rPr>
          <w:rFonts w:ascii="宋体" w:hAnsi="宋体"/>
          <w:b/>
        </w:rPr>
      </w:pPr>
      <w:r w:rsidRPr="002B1CEA">
        <w:rPr>
          <w:rFonts w:ascii="宋体" w:hAnsi="宋体" w:hint="eastAsia"/>
          <w:b/>
        </w:rPr>
        <w:t>（</w:t>
      </w:r>
      <w:r w:rsidRPr="002B1CEA">
        <w:rPr>
          <w:rFonts w:ascii="宋体" w:hAnsi="宋体"/>
          <w:b/>
        </w:rPr>
        <w:t>5</w:t>
      </w:r>
      <w:r w:rsidRPr="002B1CEA">
        <w:rPr>
          <w:rFonts w:ascii="宋体" w:hAnsi="宋体" w:hint="eastAsia"/>
          <w:b/>
        </w:rPr>
        <w:t>）不同投标人的纸质投标文件相互混装；</w:t>
      </w:r>
    </w:p>
    <w:p w:rsidR="00A42A3A" w:rsidRPr="002B1CEA" w:rsidRDefault="00DE0559">
      <w:pPr>
        <w:tabs>
          <w:tab w:val="center" w:pos="4153"/>
          <w:tab w:val="right" w:pos="8306"/>
        </w:tabs>
        <w:spacing w:line="360" w:lineRule="auto"/>
        <w:ind w:firstLineChars="200" w:firstLine="422"/>
        <w:rPr>
          <w:rFonts w:ascii="宋体" w:hAnsi="宋体" w:cs="宋体"/>
          <w:b/>
        </w:rPr>
      </w:pPr>
      <w:r w:rsidRPr="002B1CEA">
        <w:rPr>
          <w:rFonts w:ascii="宋体" w:hAnsi="宋体" w:cs="宋体" w:hint="eastAsia"/>
          <w:b/>
        </w:rPr>
        <w:t>（6）不同投标人的投标保证金从同一单位或者个人账户转出。</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9.3供应商有下列情形之一的，属于恶意串通行为，将报同级监督管理部门：</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1</w:t>
      </w:r>
      <w:r w:rsidRPr="002B1CEA">
        <w:rPr>
          <w:rFonts w:ascii="宋体" w:hAnsi="宋体" w:hint="eastAsia"/>
        </w:rPr>
        <w:t>）供应商直接或者间接从采购人或者采购代理机构处获得其他供应商的相关信息并修改其投标文件；</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2</w:t>
      </w:r>
      <w:r w:rsidRPr="002B1CEA">
        <w:rPr>
          <w:rFonts w:ascii="宋体" w:hAnsi="宋体" w:hint="eastAsia"/>
        </w:rPr>
        <w:t>）供应商按照采购人或者采购代理机构的授意撤换、修改投标文件；</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3</w:t>
      </w:r>
      <w:r w:rsidRPr="002B1CEA">
        <w:rPr>
          <w:rFonts w:ascii="宋体" w:hAnsi="宋体" w:hint="eastAsia"/>
        </w:rPr>
        <w:t>）供应商之间协商报价、技术方案等投标文件的实质性内容；</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4</w:t>
      </w:r>
      <w:r w:rsidRPr="002B1CEA">
        <w:rPr>
          <w:rFonts w:ascii="宋体" w:hAnsi="宋体" w:hint="eastAsia"/>
        </w:rPr>
        <w:t>）属于同一集团、协会、商会等组织成员的供应商按照该组织要求协同参加政府采购活动；</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5</w:t>
      </w:r>
      <w:r w:rsidRPr="002B1CEA">
        <w:rPr>
          <w:rFonts w:ascii="宋体" w:hAnsi="宋体" w:hint="eastAsia"/>
        </w:rPr>
        <w:t>）供应商之间事先约定一致抬高或者压低投标报价，或者在招标项目中事先约定轮流以高价位或者低价位中标，或者事先约定由某一特定供应商中标，然后再参加投标；</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6</w:t>
      </w:r>
      <w:r w:rsidRPr="002B1CEA">
        <w:rPr>
          <w:rFonts w:ascii="宋体" w:hAnsi="宋体" w:hint="eastAsia"/>
        </w:rPr>
        <w:t>）供应商之间商定部分供应商放弃参加政府采购活动或者放弃中标；</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7</w:t>
      </w:r>
      <w:r w:rsidRPr="002B1CEA">
        <w:rPr>
          <w:rFonts w:ascii="宋体" w:hAnsi="宋体" w:hint="eastAsia"/>
        </w:rPr>
        <w:t>）供应商与采购人或者采购代理机构之间、供应商相互之间，为谋求特定供应商中标或者排斥其他供应商的其他串通行为。</w:t>
      </w:r>
    </w:p>
    <w:p w:rsidR="00A42A3A" w:rsidRPr="002B1CEA" w:rsidRDefault="00DE0559">
      <w:pPr>
        <w:pStyle w:val="3"/>
        <w:keepNext w:val="0"/>
        <w:keepLines w:val="0"/>
        <w:spacing w:line="400" w:lineRule="exact"/>
        <w:jc w:val="center"/>
        <w:rPr>
          <w:rFonts w:ascii="宋体" w:hAnsi="宋体"/>
        </w:rPr>
      </w:pPr>
      <w:bookmarkStart w:id="85" w:name="_Toc254970675"/>
      <w:bookmarkStart w:id="86" w:name="_Toc254970534"/>
      <w:bookmarkStart w:id="87" w:name="_Toc16894"/>
      <w:r w:rsidRPr="002B1CEA">
        <w:rPr>
          <w:rFonts w:ascii="宋体" w:hAnsi="宋体" w:hint="eastAsia"/>
        </w:rPr>
        <w:t>二、招标文件</w:t>
      </w:r>
      <w:bookmarkEnd w:id="85"/>
      <w:bookmarkEnd w:id="86"/>
      <w:bookmarkEnd w:id="87"/>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10.招标文件的组成</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第一章 招标公告；</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 xml:space="preserve">第二章 采购需求； </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第三章 投标人须知；</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lastRenderedPageBreak/>
        <w:t>第四章 评标方法及评标标准；</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第五章 拟签订的合同文本；</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第六章 投标文件格式；</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第七章 质疑、投诉材料格式</w:t>
      </w:r>
    </w:p>
    <w:p w:rsidR="00A42A3A" w:rsidRPr="002B1CEA" w:rsidRDefault="00DE0559">
      <w:pPr>
        <w:spacing w:line="360" w:lineRule="auto"/>
        <w:ind w:firstLineChars="200" w:firstLine="420"/>
        <w:rPr>
          <w:rFonts w:ascii="宋体" w:hAnsi="宋体"/>
        </w:rPr>
      </w:pPr>
      <w:r w:rsidRPr="002B1CEA">
        <w:rPr>
          <w:rFonts w:ascii="宋体" w:hAnsi="宋体" w:hint="eastAsia"/>
        </w:rPr>
        <w:t>根据本章第</w:t>
      </w:r>
      <w:r w:rsidRPr="002B1CEA">
        <w:rPr>
          <w:rFonts w:ascii="宋体" w:hAnsi="宋体"/>
        </w:rPr>
        <w:t>11.1</w:t>
      </w:r>
      <w:r w:rsidRPr="002B1CEA">
        <w:rPr>
          <w:rFonts w:ascii="宋体" w:hAnsi="宋体" w:hint="eastAsia"/>
        </w:rPr>
        <w:t>项的规定对公开招标文件所做的澄清、修改，构成招标文件的组成部分。当公开招标文件与招标文件的澄清和修改就同一内容的表述不一致时，以最后澄清或修改公告为准。</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11.招标文件的澄清、修改 、现场考察和答疑会</w:t>
      </w:r>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rsidR="00A42A3A" w:rsidRPr="002B1CEA" w:rsidRDefault="00DE0559">
      <w:pPr>
        <w:spacing w:line="360" w:lineRule="auto"/>
        <w:ind w:firstLineChars="200" w:firstLine="420"/>
        <w:rPr>
          <w:rFonts w:ascii="宋体" w:hAnsi="宋体"/>
        </w:rPr>
      </w:pPr>
      <w:r w:rsidRPr="002B1CEA">
        <w:rPr>
          <w:rFonts w:ascii="宋体" w:hAnsi="宋体"/>
        </w:rPr>
        <w:t xml:space="preserve">11.2 </w:t>
      </w:r>
      <w:r w:rsidRPr="002B1CEA">
        <w:rPr>
          <w:rFonts w:ascii="宋体" w:hAnsi="宋体" w:hint="eastAsia"/>
        </w:rPr>
        <w:t>投标人应认真审阅本公开招标文件，如有疑问，或发现其中有误或有要求不合理的，应在投标人须知前附表规定的</w:t>
      </w:r>
      <w:r w:rsidRPr="002B1CEA">
        <w:rPr>
          <w:rFonts w:ascii="宋体" w:hAnsi="宋体" w:cs="宋体" w:hint="eastAsia"/>
          <w:kern w:val="0"/>
          <w:szCs w:val="21"/>
        </w:rPr>
        <w:t>投标截止时间</w:t>
      </w:r>
      <w:r w:rsidRPr="002B1CEA">
        <w:rPr>
          <w:rFonts w:ascii="宋体" w:hAnsi="宋体" w:hint="eastAsia"/>
        </w:rPr>
        <w:t>前以书面形式要求采购人或采购代理机构对招标文件予以澄清；否则，由此产生的后果由投标人自行负责。</w:t>
      </w:r>
    </w:p>
    <w:p w:rsidR="00A42A3A" w:rsidRPr="002B1CEA" w:rsidRDefault="00DE0559">
      <w:pPr>
        <w:spacing w:line="360" w:lineRule="auto"/>
        <w:ind w:firstLineChars="200" w:firstLine="420"/>
        <w:rPr>
          <w:rFonts w:ascii="宋体" w:hAnsi="宋体"/>
        </w:rPr>
      </w:pPr>
      <w:r w:rsidRPr="002B1CEA">
        <w:rPr>
          <w:rFonts w:ascii="宋体" w:hAnsi="宋体"/>
        </w:rPr>
        <w:t xml:space="preserve">11.3 </w:t>
      </w:r>
      <w:r w:rsidRPr="002B1CEA">
        <w:rPr>
          <w:rFonts w:ascii="宋体" w:hAnsi="宋体" w:hint="eastAsia"/>
        </w:rPr>
        <w:t>采购人或者采购代理机构可以对已发出的招标文件进行必要的澄清或者修改。澄清或者修改的内容可能影响投标文件编制的，采购人或者采购代理机构应当在投标截止时间至少</w:t>
      </w:r>
      <w:r w:rsidRPr="002B1CEA">
        <w:rPr>
          <w:rFonts w:ascii="宋体" w:hAnsi="宋体"/>
        </w:rPr>
        <w:t>15</w:t>
      </w:r>
      <w:r w:rsidRPr="002B1CEA">
        <w:rPr>
          <w:rFonts w:ascii="宋体" w:hAnsi="宋体" w:hint="eastAsia"/>
        </w:rPr>
        <w:t>日前，以书面形式通知</w:t>
      </w:r>
      <w:r w:rsidRPr="002B1CEA">
        <w:rPr>
          <w:rFonts w:ascii="宋体" w:hAnsi="宋体"/>
        </w:rPr>
        <w:t>(</w:t>
      </w:r>
      <w:r w:rsidRPr="002B1CEA">
        <w:rPr>
          <w:rFonts w:ascii="宋体" w:hAnsi="宋体" w:hint="eastAsia"/>
        </w:rPr>
        <w:t>在“</w:t>
      </w:r>
      <w:r w:rsidRPr="002B1CEA">
        <w:rPr>
          <w:rFonts w:ascii="宋体" w:hAnsi="宋体" w:hint="eastAsia"/>
          <w:szCs w:val="21"/>
        </w:rPr>
        <w:t>投标人须知前附表”</w:t>
      </w:r>
      <w:r w:rsidRPr="002B1CEA">
        <w:rPr>
          <w:rFonts w:ascii="宋体" w:hAnsi="宋体" w:hint="eastAsia"/>
        </w:rPr>
        <w:t>规定的政府采购信息发布媒体上发布更正公告及平台短信通知</w:t>
      </w:r>
      <w:r w:rsidRPr="002B1CEA">
        <w:rPr>
          <w:rFonts w:ascii="宋体" w:hAnsi="宋体"/>
        </w:rPr>
        <w:t>)</w:t>
      </w:r>
      <w:r w:rsidRPr="002B1CEA">
        <w:rPr>
          <w:rFonts w:ascii="宋体" w:hAnsi="宋体" w:hint="eastAsia"/>
        </w:rPr>
        <w:t>所有获取招标文件的潜在投标人；不足</w:t>
      </w:r>
      <w:r w:rsidRPr="002B1CEA">
        <w:rPr>
          <w:rFonts w:ascii="宋体" w:hAnsi="宋体"/>
        </w:rPr>
        <w:t>15</w:t>
      </w:r>
      <w:r w:rsidRPr="002B1CEA">
        <w:rPr>
          <w:rFonts w:ascii="宋体" w:hAnsi="宋体" w:hint="eastAsia"/>
        </w:rPr>
        <w:t>日的，采购人或者采购代理机构应当顺延提交投标文件的截止时间。发出的澄清或者修改不影响投标文件编制的也应在截标前</w:t>
      </w:r>
      <w:r w:rsidRPr="002B1CEA">
        <w:rPr>
          <w:rFonts w:ascii="宋体" w:hAnsi="宋体"/>
        </w:rPr>
        <w:t>3</w:t>
      </w:r>
      <w:r w:rsidRPr="002B1CEA">
        <w:rPr>
          <w:rFonts w:ascii="宋体" w:hAnsi="宋体" w:hint="eastAsia"/>
        </w:rPr>
        <w:t>日发出。</w:t>
      </w:r>
    </w:p>
    <w:p w:rsidR="00A42A3A" w:rsidRPr="002B1CEA" w:rsidRDefault="00DE0559">
      <w:pPr>
        <w:spacing w:line="360" w:lineRule="auto"/>
        <w:ind w:firstLineChars="200" w:firstLine="420"/>
        <w:rPr>
          <w:rFonts w:ascii="宋体" w:hAnsi="宋体"/>
        </w:rPr>
      </w:pPr>
      <w:r w:rsidRPr="002B1CEA">
        <w:rPr>
          <w:rFonts w:ascii="宋体" w:hAnsi="宋体"/>
        </w:rPr>
        <w:t xml:space="preserve">11.4 </w:t>
      </w:r>
      <w:r w:rsidRPr="002B1CEA">
        <w:rPr>
          <w:rFonts w:ascii="宋体" w:hAnsi="宋体" w:hint="eastAsia"/>
        </w:rPr>
        <w:t>采购人和采购代理机构可以视采购具体情况，变更投标截止时间和开标时间，将变更时间将在“</w:t>
      </w:r>
      <w:r w:rsidRPr="002B1CEA">
        <w:rPr>
          <w:rFonts w:ascii="宋体" w:hAnsi="宋体" w:hint="eastAsia"/>
          <w:szCs w:val="21"/>
        </w:rPr>
        <w:t>投标人须知前附表”</w:t>
      </w:r>
      <w:r w:rsidRPr="002B1CEA">
        <w:rPr>
          <w:rFonts w:ascii="宋体" w:hAnsi="宋体" w:cs="宋体" w:hint="eastAsia"/>
          <w:kern w:val="0"/>
          <w:szCs w:val="21"/>
        </w:rPr>
        <w:t>规定的政府采购信息发布媒体上</w:t>
      </w:r>
      <w:r w:rsidRPr="002B1CEA">
        <w:rPr>
          <w:rFonts w:ascii="宋体" w:hAnsi="宋体" w:hint="eastAsia"/>
        </w:rPr>
        <w:t>发布更正公告。</w:t>
      </w:r>
    </w:p>
    <w:p w:rsidR="00A42A3A" w:rsidRPr="002B1CEA" w:rsidRDefault="00DE0559">
      <w:pPr>
        <w:spacing w:line="360" w:lineRule="auto"/>
        <w:ind w:firstLineChars="200" w:firstLine="420"/>
        <w:rPr>
          <w:rFonts w:ascii="宋体" w:hAnsi="宋体"/>
        </w:rPr>
      </w:pPr>
      <w:r w:rsidRPr="002B1CEA">
        <w:rPr>
          <w:rFonts w:ascii="宋体" w:hAnsi="宋体"/>
        </w:rPr>
        <w:t>11.</w:t>
      </w:r>
      <w:bookmarkStart w:id="88" w:name="_Hlk53134511"/>
      <w:r w:rsidRPr="002B1CEA">
        <w:rPr>
          <w:rFonts w:ascii="宋体" w:hAnsi="宋体"/>
        </w:rPr>
        <w:t>5</w:t>
      </w:r>
      <w:r w:rsidRPr="002B1CEA">
        <w:rPr>
          <w:rFonts w:ascii="宋体" w:hAnsi="宋体" w:hint="eastAsia"/>
        </w:rPr>
        <w:t>采购人或者采购代理机构可以在招标文件提供期限截止后，组织已获取招标文件的潜在投标人现场考察或者召开开标前答疑会，具体详见“投标人须知前附表”。</w:t>
      </w:r>
    </w:p>
    <w:p w:rsidR="00A42A3A" w:rsidRPr="002B1CEA" w:rsidRDefault="00DE0559">
      <w:pPr>
        <w:pStyle w:val="3"/>
        <w:keepNext w:val="0"/>
        <w:keepLines w:val="0"/>
        <w:spacing w:line="400" w:lineRule="exact"/>
        <w:jc w:val="center"/>
        <w:rPr>
          <w:rFonts w:ascii="宋体" w:hAnsi="宋体"/>
        </w:rPr>
      </w:pPr>
      <w:bookmarkStart w:id="89" w:name="_Toc10465"/>
      <w:bookmarkStart w:id="90" w:name="_Toc254970676"/>
      <w:bookmarkStart w:id="91" w:name="_Toc254970535"/>
      <w:bookmarkEnd w:id="88"/>
      <w:r w:rsidRPr="002B1CEA">
        <w:rPr>
          <w:rFonts w:ascii="宋体" w:hAnsi="宋体" w:hint="eastAsia"/>
        </w:rPr>
        <w:t>三、投标文件的编制</w:t>
      </w:r>
      <w:bookmarkEnd w:id="89"/>
      <w:bookmarkEnd w:id="90"/>
      <w:bookmarkEnd w:id="91"/>
    </w:p>
    <w:p w:rsidR="00A42A3A" w:rsidRPr="002B1CEA" w:rsidRDefault="00DE0559">
      <w:pPr>
        <w:spacing w:line="360" w:lineRule="auto"/>
        <w:ind w:firstLineChars="200" w:firstLine="480"/>
        <w:rPr>
          <w:rFonts w:ascii="宋体" w:hAnsi="宋体"/>
          <w:sz w:val="24"/>
        </w:rPr>
      </w:pPr>
      <w:bookmarkStart w:id="92" w:name="_Toc254970677"/>
      <w:bookmarkStart w:id="93" w:name="_Toc254970536"/>
      <w:r w:rsidRPr="002B1CEA">
        <w:rPr>
          <w:rFonts w:ascii="宋体" w:hAnsi="宋体" w:hint="eastAsia"/>
          <w:sz w:val="24"/>
        </w:rPr>
        <w:t>12.投标文件的编制原则</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12.1投标人必须按照招标文件的要求编制投标文件。投标文件必须对招标文件提出的要求和条件作出明确响应。</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w:t>
      </w:r>
      <w:r w:rsidRPr="002B1CEA">
        <w:rPr>
          <w:rFonts w:ascii="宋体" w:hAnsi="宋体" w:hint="eastAsia"/>
          <w:szCs w:val="21"/>
        </w:rPr>
        <w:lastRenderedPageBreak/>
        <w:t>视为无效技术支持资料。</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13.投标文件的组成</w:t>
      </w:r>
      <w:bookmarkEnd w:id="92"/>
      <w:bookmarkEnd w:id="93"/>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13.1投标文件由报价文件、资格证明文件、商务文件、技术文件四部分组成。</w:t>
      </w:r>
    </w:p>
    <w:p w:rsidR="00A42A3A" w:rsidRPr="002B1CEA" w:rsidRDefault="00DE0559">
      <w:pPr>
        <w:spacing w:line="360" w:lineRule="auto"/>
        <w:ind w:firstLineChars="200" w:firstLine="420"/>
        <w:rPr>
          <w:rFonts w:ascii="宋体" w:hAnsi="宋体"/>
          <w:bCs/>
          <w:szCs w:val="21"/>
        </w:rPr>
      </w:pPr>
      <w:bookmarkStart w:id="94" w:name="_13.2资格证明文件：具体材料见“投标人须知前附表”。"/>
      <w:bookmarkStart w:id="95" w:name="_13.1报价文件:_具体材料见“投标人须知前附表”。"/>
      <w:bookmarkEnd w:id="94"/>
      <w:bookmarkEnd w:id="95"/>
      <w:r w:rsidRPr="002B1CEA">
        <w:rPr>
          <w:rFonts w:ascii="宋体" w:hAnsi="宋体" w:hint="eastAsia"/>
          <w:bCs/>
          <w:szCs w:val="21"/>
        </w:rPr>
        <w:t>（1）资格证明文件：具体材料见“投标人须知前附表”。</w:t>
      </w:r>
    </w:p>
    <w:p w:rsidR="00A42A3A" w:rsidRPr="002B1CEA" w:rsidRDefault="00DE0559">
      <w:pPr>
        <w:spacing w:line="360" w:lineRule="auto"/>
        <w:ind w:firstLineChars="200" w:firstLine="420"/>
        <w:rPr>
          <w:rFonts w:ascii="宋体" w:hAnsi="宋体"/>
          <w:bCs/>
          <w:szCs w:val="21"/>
        </w:rPr>
      </w:pPr>
      <w:bookmarkStart w:id="96" w:name="_13.3商务文件:_具体材料见“投标人须知前附表”。"/>
      <w:bookmarkEnd w:id="96"/>
      <w:r w:rsidRPr="002B1CEA">
        <w:rPr>
          <w:rFonts w:ascii="宋体" w:hAnsi="宋体" w:hint="eastAsia"/>
          <w:bCs/>
          <w:szCs w:val="21"/>
        </w:rPr>
        <w:t>（2）商务文件：具体材料见“投标人须知前附表”。</w:t>
      </w:r>
    </w:p>
    <w:p w:rsidR="00A42A3A" w:rsidRPr="002B1CEA" w:rsidRDefault="00DE0559">
      <w:pPr>
        <w:spacing w:line="360" w:lineRule="auto"/>
        <w:ind w:firstLineChars="200" w:firstLine="420"/>
        <w:rPr>
          <w:rFonts w:ascii="宋体" w:hAnsi="宋体"/>
          <w:bCs/>
          <w:szCs w:val="21"/>
        </w:rPr>
      </w:pPr>
      <w:bookmarkStart w:id="97" w:name="_13.4技术文件：具体材料见“投标人须知前附表”。"/>
      <w:bookmarkEnd w:id="97"/>
      <w:r w:rsidRPr="002B1CEA">
        <w:rPr>
          <w:rFonts w:ascii="宋体" w:hAnsi="宋体" w:hint="eastAsia"/>
          <w:bCs/>
          <w:szCs w:val="21"/>
        </w:rPr>
        <w:t xml:space="preserve">（3）技术文件：具体材料见“投标人须知前附表”。 </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（4）报价文件： 具体材料见“投标人须知前附表”。</w:t>
      </w:r>
    </w:p>
    <w:p w:rsidR="00A42A3A" w:rsidRPr="002B1CEA" w:rsidRDefault="00DE0559">
      <w:pPr>
        <w:spacing w:line="360" w:lineRule="auto"/>
        <w:ind w:firstLineChars="200" w:firstLine="420"/>
        <w:rPr>
          <w:rFonts w:ascii="宋体" w:hAnsi="宋体"/>
          <w:bCs/>
          <w:szCs w:val="21"/>
        </w:rPr>
      </w:pPr>
      <w:bookmarkStart w:id="98" w:name="_13.5投标文件电子版：具体材料见“投标人须知前附表”。"/>
      <w:bookmarkEnd w:id="98"/>
      <w:r w:rsidRPr="002B1CEA">
        <w:rPr>
          <w:rFonts w:ascii="宋体" w:hAnsi="宋体" w:hint="eastAsia"/>
          <w:bCs/>
          <w:szCs w:val="21"/>
        </w:rPr>
        <w:t>13.2投标文件电子版：具体要求见本节19.投标文件编制。</w:t>
      </w:r>
    </w:p>
    <w:p w:rsidR="00A42A3A" w:rsidRPr="002B1CEA" w:rsidRDefault="00DE0559">
      <w:pPr>
        <w:spacing w:line="360" w:lineRule="auto"/>
        <w:ind w:firstLineChars="200" w:firstLine="480"/>
        <w:rPr>
          <w:rFonts w:ascii="宋体" w:hAnsi="宋体"/>
          <w:sz w:val="24"/>
        </w:rPr>
      </w:pPr>
      <w:bookmarkStart w:id="99" w:name="_Toc254970537"/>
      <w:bookmarkStart w:id="100" w:name="_Toc254970678"/>
      <w:r w:rsidRPr="002B1CEA">
        <w:rPr>
          <w:rFonts w:ascii="宋体" w:hAnsi="宋体" w:hint="eastAsia"/>
          <w:sz w:val="24"/>
        </w:rPr>
        <w:t>14.投标文件的语言及计量</w:t>
      </w:r>
      <w:bookmarkEnd w:id="99"/>
      <w:bookmarkEnd w:id="100"/>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14.1语言文字</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14.2投标计量单位</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招标文件已有明确规定的，使用招标文件规定的计量单位；招标文件没有规定的，应采用中华人民共和国法定计量单位，货币种类为人民币，否则视同未响应。</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15.投标的风险</w:t>
      </w:r>
    </w:p>
    <w:p w:rsidR="00A42A3A" w:rsidRPr="002B1CEA" w:rsidRDefault="00DE0559">
      <w:pPr>
        <w:spacing w:line="360" w:lineRule="auto"/>
        <w:ind w:firstLineChars="200" w:firstLine="420"/>
        <w:rPr>
          <w:rFonts w:ascii="宋体" w:hAnsi="宋体"/>
          <w:b/>
          <w:bCs/>
        </w:rPr>
      </w:pPr>
      <w:r w:rsidRPr="002B1CEA">
        <w:rPr>
          <w:rFonts w:ascii="宋体" w:hAnsi="宋体" w:hint="eastAsia"/>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sidRPr="002B1CEA">
        <w:rPr>
          <w:rFonts w:ascii="宋体" w:hAnsi="宋体" w:hint="eastAsia"/>
          <w:b/>
          <w:bCs/>
        </w:rPr>
        <w:t>投标文件未按规定的格式编制的、没有按照招标文件要求提供全部资料、没有对招标文件作出实质性响应，投标无效；</w:t>
      </w:r>
    </w:p>
    <w:p w:rsidR="00A42A3A" w:rsidRPr="002B1CEA" w:rsidRDefault="00DE0559">
      <w:pPr>
        <w:spacing w:line="360" w:lineRule="auto"/>
        <w:ind w:firstLineChars="200" w:firstLine="480"/>
        <w:rPr>
          <w:rFonts w:ascii="宋体" w:hAnsi="宋体"/>
          <w:sz w:val="24"/>
        </w:rPr>
      </w:pPr>
      <w:bookmarkStart w:id="101" w:name="_Toc254970538"/>
      <w:bookmarkStart w:id="102" w:name="_Toc254970679"/>
      <w:r w:rsidRPr="002B1CEA">
        <w:rPr>
          <w:rFonts w:ascii="宋体" w:hAnsi="宋体" w:hint="eastAsia"/>
          <w:sz w:val="24"/>
        </w:rPr>
        <w:t>16.投标报价</w:t>
      </w:r>
      <w:bookmarkEnd w:id="101"/>
      <w:bookmarkEnd w:id="102"/>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16.1投标报价应</w:t>
      </w:r>
      <w:r w:rsidRPr="002B1CEA">
        <w:rPr>
          <w:rFonts w:ascii="宋体" w:hAnsi="宋体" w:hint="eastAsia"/>
          <w:bCs/>
          <w:szCs w:val="20"/>
        </w:rPr>
        <w:t>按“第六章　投标文件格式”中“开标一览表”格式填写。</w:t>
      </w:r>
    </w:p>
    <w:p w:rsidR="00A42A3A" w:rsidRPr="002B1CEA" w:rsidRDefault="00DE0559">
      <w:pPr>
        <w:spacing w:line="360" w:lineRule="auto"/>
        <w:ind w:firstLineChars="200" w:firstLine="420"/>
        <w:rPr>
          <w:rFonts w:ascii="宋体" w:hAnsi="宋体"/>
          <w:bCs/>
          <w:szCs w:val="21"/>
        </w:rPr>
      </w:pPr>
      <w:bookmarkStart w:id="103" w:name="_16.2投标报价具体定义见投标人须知前附表。"/>
      <w:bookmarkEnd w:id="103"/>
      <w:r w:rsidRPr="002B1CEA">
        <w:rPr>
          <w:rFonts w:ascii="宋体" w:hAnsi="宋体" w:hint="eastAsia"/>
          <w:bCs/>
          <w:szCs w:val="21"/>
        </w:rPr>
        <w:t>16.2投标报价具体包括内容详见“投标人须知前附表”。</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16.3投标人必须就所投每个分标的全部内容分别作完整唯一总价报价，不得存在漏项报价；投标人必须就所投分标的单项内容作唯一报价。</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17.投标有效期</w:t>
      </w:r>
    </w:p>
    <w:p w:rsidR="00A42A3A" w:rsidRPr="002B1CEA" w:rsidRDefault="00DE0559">
      <w:pPr>
        <w:spacing w:line="360" w:lineRule="auto"/>
        <w:ind w:firstLineChars="200" w:firstLine="420"/>
        <w:rPr>
          <w:rFonts w:ascii="宋体" w:hAnsi="宋体"/>
          <w:bCs/>
          <w:szCs w:val="21"/>
        </w:rPr>
      </w:pPr>
      <w:bookmarkStart w:id="104" w:name="_17.1投标有效期应按“投标人须知中的前附表”规定的期限。"/>
      <w:bookmarkEnd w:id="104"/>
      <w:r w:rsidRPr="002B1CEA">
        <w:rPr>
          <w:rFonts w:ascii="宋体" w:hAnsi="宋体" w:hint="eastAsia"/>
          <w:bCs/>
          <w:szCs w:val="21"/>
        </w:rPr>
        <w:t>17.1投标有效期是指为保证采购人有足够的时间在开标后完成评标、定标、合同签订等工作而要求投</w:t>
      </w:r>
      <w:r w:rsidRPr="002B1CEA">
        <w:rPr>
          <w:rFonts w:ascii="宋体" w:hAnsi="宋体" w:hint="eastAsia"/>
          <w:bCs/>
          <w:szCs w:val="21"/>
        </w:rPr>
        <w:lastRenderedPageBreak/>
        <w:t>标人提交的投标文件在一定时间内保持有效的期限。</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17.2</w:t>
      </w:r>
      <w:bookmarkStart w:id="105" w:name="_Toc254970681"/>
      <w:bookmarkStart w:id="106" w:name="_Toc254970540"/>
      <w:r w:rsidRPr="002B1CEA">
        <w:rPr>
          <w:rFonts w:ascii="宋体" w:hAnsi="宋体" w:hint="eastAsia"/>
          <w:bCs/>
          <w:szCs w:val="21"/>
        </w:rPr>
        <w:t xml:space="preserve"> 投标有效期应按规定的期限作出承诺，具体详见“投标人须知前附表”。</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bCs/>
          <w:szCs w:val="21"/>
        </w:rPr>
        <w:t>17.3投标人的投标文件在投标有效期内均保持有效。</w:t>
      </w:r>
      <w:bookmarkEnd w:id="105"/>
      <w:bookmarkEnd w:id="106"/>
    </w:p>
    <w:p w:rsidR="00A42A3A" w:rsidRPr="002B1CEA" w:rsidRDefault="00DE0559">
      <w:pPr>
        <w:spacing w:line="360" w:lineRule="auto"/>
        <w:ind w:firstLineChars="200" w:firstLine="480"/>
        <w:rPr>
          <w:rFonts w:ascii="宋体" w:hAnsi="宋体"/>
          <w:sz w:val="24"/>
        </w:rPr>
      </w:pPr>
      <w:bookmarkStart w:id="107" w:name="_18.投标保证金"/>
      <w:bookmarkStart w:id="108" w:name="_Toc254970541"/>
      <w:bookmarkStart w:id="109" w:name="_Toc254970682"/>
      <w:bookmarkEnd w:id="107"/>
      <w:r w:rsidRPr="002B1CEA">
        <w:rPr>
          <w:rFonts w:ascii="宋体" w:hAnsi="宋体" w:hint="eastAsia"/>
          <w:sz w:val="24"/>
        </w:rPr>
        <w:t>18.投标保证金</w:t>
      </w:r>
      <w:bookmarkEnd w:id="108"/>
      <w:bookmarkEnd w:id="109"/>
    </w:p>
    <w:p w:rsidR="00A42A3A" w:rsidRPr="002B1CEA" w:rsidRDefault="00DE0559">
      <w:pPr>
        <w:snapToGrid w:val="0"/>
        <w:spacing w:line="360" w:lineRule="auto"/>
        <w:ind w:firstLineChars="200" w:firstLine="420"/>
        <w:rPr>
          <w:rFonts w:ascii="宋体" w:hAnsi="宋体" w:cs="宋体"/>
          <w:szCs w:val="21"/>
        </w:rPr>
      </w:pPr>
      <w:bookmarkStart w:id="110" w:name="_Toc254970542"/>
      <w:bookmarkStart w:id="111" w:name="_Toc254970683"/>
      <w:r w:rsidRPr="002B1CEA">
        <w:rPr>
          <w:rFonts w:ascii="宋体" w:hAnsi="宋体" w:cs="宋体" w:hint="eastAsia"/>
          <w:szCs w:val="21"/>
        </w:rPr>
        <w:t>18.1投标人须按“投标人须知前附表” 的规定提交投标保证金。</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18.2投标保证金的退还</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18.2.1未中标人的投标保证金自中标通知书发出之日起5个工作日内退还，退还方式如下：</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（1）采用银行转账方式的，以转账方式退回到投标人银行账户。</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 xml:space="preserve">（2）采用支票、汇票、本票或者金融机构、担保机构出具的保函等方式的，由投标人代表持相关授权证明材料至采购代理机构办理支票、汇票、本票或者金融机构、担保机构出具的保函等原件退还手续。 </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 xml:space="preserve">18.2.2中标人的投标保证金自采购合同签订之日起5个工作日内退还，退还方式同本须知正文第18.2.1，或者转为中标人的履约保证金。 </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18.3除逾期退还投标保证金和终止招标的情形以外，投标保证金不计息。</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 xml:space="preserve">18.4投标人有下列情形之一的，投标保证金将不予退还： </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（1）投标人在投标有效期内撤销投标文件的；</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（2）未按规定提交履约保证金的；</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（3）投标人在投标过程中弄虚作假，提供虚假材料的；</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（4）中标人无正当理由不与采购人签订合同的；</w:t>
      </w:r>
    </w:p>
    <w:p w:rsidR="00A42A3A" w:rsidRPr="002B1CEA" w:rsidRDefault="00DE0559">
      <w:pPr>
        <w:snapToGrid w:val="0"/>
        <w:spacing w:line="360" w:lineRule="auto"/>
        <w:ind w:firstLineChars="200" w:firstLine="420"/>
        <w:rPr>
          <w:rFonts w:ascii="宋体" w:hAnsi="宋体" w:cs="宋体"/>
          <w:szCs w:val="21"/>
        </w:rPr>
      </w:pPr>
      <w:r w:rsidRPr="002B1CEA">
        <w:rPr>
          <w:rFonts w:ascii="宋体" w:hAnsi="宋体" w:cs="宋体" w:hint="eastAsia"/>
          <w:szCs w:val="21"/>
        </w:rPr>
        <w:t>（5）投标人出现本章第9.2、9.3情形的；</w:t>
      </w:r>
    </w:p>
    <w:p w:rsidR="00A42A3A" w:rsidRPr="002B1CEA" w:rsidRDefault="00DE0559">
      <w:pPr>
        <w:spacing w:line="360" w:lineRule="auto"/>
        <w:ind w:firstLineChars="200" w:firstLine="420"/>
        <w:rPr>
          <w:rFonts w:ascii="宋体" w:hAnsi="宋体"/>
          <w:bCs/>
          <w:szCs w:val="21"/>
        </w:rPr>
      </w:pPr>
      <w:r w:rsidRPr="002B1CEA">
        <w:rPr>
          <w:rFonts w:ascii="宋体" w:hAnsi="宋体" w:cs="宋体" w:hint="eastAsia"/>
          <w:szCs w:val="21"/>
        </w:rPr>
        <w:t>（6）其他严重扰乱招投标程序的。</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19.投标文件的</w:t>
      </w:r>
      <w:bookmarkEnd w:id="110"/>
      <w:bookmarkEnd w:id="111"/>
      <w:r w:rsidRPr="002B1CEA">
        <w:rPr>
          <w:rFonts w:ascii="宋体" w:hAnsi="宋体" w:hint="eastAsia"/>
          <w:sz w:val="24"/>
        </w:rPr>
        <w:t>编制</w:t>
      </w:r>
    </w:p>
    <w:p w:rsidR="00A42A3A" w:rsidRPr="002B1CEA" w:rsidRDefault="00DE0559">
      <w:pPr>
        <w:spacing w:line="360" w:lineRule="auto"/>
        <w:ind w:firstLineChars="200" w:firstLine="422"/>
        <w:rPr>
          <w:rFonts w:ascii="宋体" w:hAnsi="宋体"/>
          <w:szCs w:val="21"/>
        </w:rPr>
      </w:pPr>
      <w:r w:rsidRPr="002B1CEA">
        <w:rPr>
          <w:rFonts w:ascii="宋体" w:hAnsi="宋体" w:hint="eastAsia"/>
          <w:b/>
          <w:szCs w:val="21"/>
        </w:rPr>
        <w:t xml:space="preserve"> </w:t>
      </w:r>
      <w:r w:rsidRPr="002B1CEA">
        <w:rPr>
          <w:rFonts w:ascii="宋体" w:hAnsi="宋体"/>
          <w:szCs w:val="21"/>
        </w:rPr>
        <w:t>19.1</w:t>
      </w:r>
      <w:r w:rsidRPr="002B1CEA">
        <w:rPr>
          <w:rFonts w:ascii="宋体" w:hAnsi="宋体" w:hint="eastAsia"/>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2" w:name="_19.2投标文件应按报价文件、资格证明文件、商务文件、技术文件分别编制"/>
      <w:bookmarkEnd w:id="112"/>
      <w:r w:rsidRPr="002B1CEA">
        <w:rPr>
          <w:rFonts w:ascii="宋体" w:hAnsi="宋体"/>
          <w:szCs w:val="21"/>
        </w:rPr>
        <w:t xml:space="preserve"> </w:t>
      </w:r>
    </w:p>
    <w:p w:rsidR="00A42A3A" w:rsidRPr="002B1CEA" w:rsidRDefault="00DE0559">
      <w:pPr>
        <w:pStyle w:val="24"/>
        <w:snapToGrid w:val="0"/>
        <w:spacing w:before="0"/>
        <w:ind w:firstLine="420"/>
        <w:rPr>
          <w:rFonts w:ascii="宋体" w:hAnsi="宋体"/>
          <w:sz w:val="21"/>
          <w:szCs w:val="21"/>
        </w:rPr>
      </w:pPr>
      <w:r w:rsidRPr="002B1CEA">
        <w:rPr>
          <w:rFonts w:ascii="宋体" w:hAnsi="宋体"/>
          <w:sz w:val="21"/>
          <w:szCs w:val="21"/>
        </w:rPr>
        <w:t>19.2</w:t>
      </w:r>
      <w:r w:rsidRPr="002B1CEA">
        <w:rPr>
          <w:rFonts w:ascii="宋体" w:hAnsi="宋体" w:hint="eastAsia"/>
          <w:sz w:val="21"/>
          <w:szCs w:val="21"/>
        </w:rPr>
        <w:t>投标文件按照招标文件第六章格式要求在规定位置进行签署、盖章。投标人的投标文件未按照招标文件要求签署、盖章的，</w:t>
      </w:r>
      <w:r w:rsidRPr="002B1CEA">
        <w:rPr>
          <w:rFonts w:ascii="宋体" w:hAnsi="宋体" w:hint="eastAsia"/>
          <w:b/>
          <w:sz w:val="21"/>
          <w:szCs w:val="21"/>
        </w:rPr>
        <w:t>其投标无效。</w:t>
      </w:r>
      <w:r w:rsidRPr="002B1CEA">
        <w:rPr>
          <w:rFonts w:ascii="宋体" w:hAnsi="宋体" w:hint="eastAsia"/>
          <w:sz w:val="21"/>
          <w:szCs w:val="21"/>
        </w:rPr>
        <w:t>骑缝盖公章不视为在规定位置盖章。</w:t>
      </w:r>
    </w:p>
    <w:p w:rsidR="00A42A3A" w:rsidRPr="002B1CEA" w:rsidRDefault="00DE0559">
      <w:pPr>
        <w:pStyle w:val="24"/>
        <w:snapToGrid w:val="0"/>
        <w:spacing w:before="0"/>
        <w:ind w:firstLine="420"/>
        <w:rPr>
          <w:rFonts w:ascii="宋体" w:hAnsi="宋体"/>
          <w:sz w:val="21"/>
          <w:szCs w:val="21"/>
        </w:rPr>
      </w:pPr>
      <w:r w:rsidRPr="002B1CEA">
        <w:rPr>
          <w:rFonts w:ascii="宋体" w:hAnsi="宋体"/>
          <w:sz w:val="21"/>
          <w:szCs w:val="21"/>
        </w:rPr>
        <w:t>19.3</w:t>
      </w:r>
      <w:r w:rsidRPr="002B1CEA">
        <w:rPr>
          <w:rFonts w:ascii="宋体" w:hAnsi="宋体" w:hint="eastAsia"/>
          <w:sz w:val="21"/>
          <w:szCs w:val="21"/>
        </w:rPr>
        <w:t>为确保网上操作合法、有效和安全，投标人应当在投标截止时间前完成在“广西政府采购云平台”的身份认证，确保在电子投标过程中能够对相关数据电文进行加密和使用电子签名。</w:t>
      </w:r>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19.4投标文件中标注的投标人名称应与主体资格证明（如营业执照、事业单位法人证书、执业许可证、自然人身份证等）及公章一致，</w:t>
      </w:r>
      <w:r w:rsidRPr="002B1CEA">
        <w:rPr>
          <w:rFonts w:ascii="宋体" w:hAnsi="宋体" w:hint="eastAsia"/>
          <w:szCs w:val="21"/>
        </w:rPr>
        <w:t>否则作无效投标处理</w:t>
      </w:r>
      <w:r w:rsidRPr="002B1CEA">
        <w:rPr>
          <w:rFonts w:ascii="宋体" w:hAnsi="宋体" w:hint="eastAsia"/>
          <w:b/>
          <w:szCs w:val="21"/>
        </w:rPr>
        <w:t>。</w:t>
      </w:r>
    </w:p>
    <w:p w:rsidR="00A42A3A" w:rsidRPr="002B1CEA" w:rsidRDefault="00DE0559">
      <w:pPr>
        <w:spacing w:line="360" w:lineRule="auto"/>
        <w:ind w:firstLineChars="200" w:firstLine="420"/>
        <w:rPr>
          <w:rFonts w:ascii="宋体" w:hAnsi="宋体" w:cs="宋体"/>
          <w:b/>
          <w:szCs w:val="21"/>
        </w:rPr>
      </w:pPr>
      <w:r w:rsidRPr="002B1CEA">
        <w:rPr>
          <w:rFonts w:ascii="宋体" w:hAnsi="宋体"/>
          <w:szCs w:val="21"/>
        </w:rPr>
        <w:t xml:space="preserve"> 19.5</w:t>
      </w:r>
      <w:r w:rsidRPr="002B1CEA">
        <w:rPr>
          <w:rFonts w:ascii="宋体" w:hAnsi="宋体" w:hint="eastAsia"/>
          <w:szCs w:val="21"/>
        </w:rPr>
        <w:t>投标文件应避免涂改、行间插字或者删除，</w:t>
      </w:r>
      <w:r w:rsidRPr="002B1CEA">
        <w:rPr>
          <w:rFonts w:ascii="宋体" w:hAnsi="宋体" w:cs="宋体" w:hint="eastAsia"/>
          <w:b/>
          <w:szCs w:val="21"/>
        </w:rPr>
        <w:t>否则其投标无效。</w:t>
      </w:r>
    </w:p>
    <w:p w:rsidR="00A42A3A" w:rsidRPr="002B1CEA" w:rsidRDefault="00DE0559" w:rsidP="00905C3C">
      <w:pPr>
        <w:spacing w:line="360" w:lineRule="auto"/>
        <w:ind w:firstLineChars="248" w:firstLine="521"/>
        <w:rPr>
          <w:rFonts w:ascii="宋体" w:hAnsi="宋体"/>
        </w:rPr>
      </w:pPr>
      <w:r w:rsidRPr="002B1CEA">
        <w:rPr>
          <w:rFonts w:ascii="宋体" w:hAnsi="宋体"/>
        </w:rPr>
        <w:t xml:space="preserve">19.6 </w:t>
      </w:r>
      <w:r w:rsidRPr="002B1CEA">
        <w:rPr>
          <w:rFonts w:ascii="宋体" w:hAnsi="宋体" w:hint="eastAsia"/>
        </w:rPr>
        <w:t>对招标文件的实质性要求和条件作出响应是指投标人必须对招标文件中标注为实质性要求和</w:t>
      </w:r>
      <w:r w:rsidRPr="002B1CEA">
        <w:rPr>
          <w:rFonts w:ascii="宋体" w:hAnsi="宋体" w:hint="eastAsia"/>
        </w:rPr>
        <w:lastRenderedPageBreak/>
        <w:t>条件的</w:t>
      </w:r>
      <w:r w:rsidRPr="002B1CEA">
        <w:rPr>
          <w:rFonts w:ascii="宋体" w:hAnsi="宋体" w:cs="宋体" w:hint="eastAsia"/>
          <w:szCs w:val="21"/>
        </w:rPr>
        <w:t>技术需求和配置</w:t>
      </w:r>
      <w:r w:rsidRPr="002B1CEA">
        <w:rPr>
          <w:rFonts w:ascii="宋体" w:hAnsi="宋体" w:cs="宋体" w:hint="eastAsia"/>
        </w:rPr>
        <w:t>、</w:t>
      </w:r>
      <w:r w:rsidRPr="002B1CEA">
        <w:rPr>
          <w:rFonts w:ascii="宋体" w:hAnsi="宋体" w:hint="eastAsia"/>
        </w:rPr>
        <w:t>商务条款及其它内容</w:t>
      </w:r>
      <w:r w:rsidRPr="002B1CEA">
        <w:rPr>
          <w:rFonts w:ascii="宋体" w:hAnsi="宋体" w:hint="eastAsia"/>
          <w:b/>
        </w:rPr>
        <w:t>作出满足或者优于原要求和条件的承诺</w:t>
      </w:r>
      <w:r w:rsidRPr="002B1CEA">
        <w:rPr>
          <w:rFonts w:ascii="宋体" w:hAnsi="宋体" w:hint="eastAsia"/>
        </w:rPr>
        <w:t>。</w:t>
      </w:r>
    </w:p>
    <w:p w:rsidR="00A42A3A" w:rsidRPr="002B1CEA" w:rsidRDefault="00DE0559">
      <w:pPr>
        <w:spacing w:line="360" w:lineRule="auto"/>
        <w:ind w:firstLineChars="200" w:firstLine="422"/>
        <w:rPr>
          <w:rFonts w:ascii="宋体" w:hAnsi="宋体"/>
          <w:b/>
          <w:szCs w:val="21"/>
          <w:u w:val="single"/>
        </w:rPr>
      </w:pPr>
      <w:r w:rsidRPr="002B1CEA">
        <w:rPr>
          <w:rFonts w:ascii="宋体" w:hAnsi="宋体" w:hint="eastAsia"/>
          <w:b/>
          <w:szCs w:val="21"/>
          <w:u w:val="single"/>
        </w:rPr>
        <w:t>19.7本项目为全流程电子化项目，异常情况见“第二节 投标人须知正文”中“四、24.2开标程序。</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20.备份投标文件</w:t>
      </w:r>
    </w:p>
    <w:p w:rsidR="00A42A3A" w:rsidRPr="002B1CEA" w:rsidRDefault="00DE0559">
      <w:pPr>
        <w:spacing w:line="360" w:lineRule="auto"/>
        <w:ind w:firstLineChars="200" w:firstLine="420"/>
        <w:rPr>
          <w:rFonts w:ascii="宋体" w:hAnsi="宋体"/>
          <w:sz w:val="24"/>
        </w:rPr>
      </w:pPr>
      <w:r w:rsidRPr="002B1CEA">
        <w:rPr>
          <w:rFonts w:ascii="宋体" w:hAnsi="宋体" w:hint="eastAsia"/>
          <w:bCs/>
          <w:szCs w:val="21"/>
        </w:rPr>
        <w:t>详见在“投标人须知前附表”。</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21.投标文件的提交</w:t>
      </w:r>
    </w:p>
    <w:p w:rsidR="00A42A3A" w:rsidRPr="002B1CEA" w:rsidRDefault="00DE0559">
      <w:pPr>
        <w:spacing w:line="360" w:lineRule="auto"/>
        <w:ind w:firstLineChars="200" w:firstLine="420"/>
        <w:rPr>
          <w:rFonts w:ascii="宋体" w:hAnsi="宋体"/>
          <w:b/>
        </w:rPr>
      </w:pPr>
      <w:bookmarkStart w:id="113" w:name="_21.1投标人必须在“投标人须知中的前附表”规定的投标文件接收时间和投"/>
      <w:bookmarkEnd w:id="113"/>
      <w:r w:rsidRPr="002B1CEA">
        <w:rPr>
          <w:rFonts w:ascii="宋体" w:hAnsi="宋体"/>
          <w:bCs/>
          <w:szCs w:val="21"/>
        </w:rPr>
        <w:t>21.1</w:t>
      </w:r>
      <w:r w:rsidRPr="002B1CEA">
        <w:rPr>
          <w:rFonts w:ascii="宋体" w:hAnsi="宋体" w:hint="eastAsia"/>
          <w:bCs/>
          <w:szCs w:val="21"/>
        </w:rPr>
        <w:t>投标人必须在“投标人须知前附表”规定的投标文件接收时间和投标地点提交电子版投标文件。电子投标文件应在制作完成后，在投标截止时间前通过有效数字证书（</w:t>
      </w:r>
      <w:r w:rsidRPr="002B1CEA">
        <w:rPr>
          <w:rFonts w:ascii="宋体" w:hAnsi="宋体"/>
          <w:bCs/>
          <w:szCs w:val="21"/>
        </w:rPr>
        <w:t>CA</w:t>
      </w:r>
      <w:r w:rsidRPr="002B1CEA">
        <w:rPr>
          <w:rFonts w:ascii="宋体" w:hAnsi="宋体" w:hint="eastAsia"/>
          <w:bCs/>
          <w:szCs w:val="21"/>
        </w:rPr>
        <w:t>认证锁）进行电子签章、加密，然后通过网络将加密的电子投标文件递交至“广西政府采购云平台”。</w:t>
      </w:r>
      <w:r w:rsidRPr="002B1CEA">
        <w:rPr>
          <w:rFonts w:ascii="宋体" w:hAnsi="宋体"/>
          <w:bCs/>
          <w:szCs w:val="21"/>
        </w:rPr>
        <w:t xml:space="preserve"> </w:t>
      </w:r>
      <w:r w:rsidRPr="002B1CEA">
        <w:rPr>
          <w:rFonts w:ascii="宋体" w:hAnsi="宋体"/>
          <w:b/>
        </w:rPr>
        <w:t xml:space="preserve"> </w:t>
      </w:r>
    </w:p>
    <w:p w:rsidR="00A42A3A" w:rsidRPr="002B1CEA" w:rsidRDefault="00DE0559">
      <w:pPr>
        <w:spacing w:line="360" w:lineRule="auto"/>
        <w:ind w:firstLineChars="200" w:firstLine="422"/>
        <w:rPr>
          <w:rFonts w:ascii="宋体" w:hAnsi="宋体"/>
          <w:b/>
          <w:szCs w:val="20"/>
        </w:rPr>
      </w:pPr>
      <w:r w:rsidRPr="002B1CEA">
        <w:rPr>
          <w:rFonts w:ascii="宋体" w:hAnsi="宋体" w:hint="eastAsia"/>
          <w:b/>
          <w:szCs w:val="21"/>
        </w:rPr>
        <w:t>21.2未在规定时间内提交或者未按照招标文件要求密封或者标记的电子投标文件，“广西政府采购云平台”将拒收。</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21.3电子版投标文件提交方式见“招标公告”。</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22. 投标文件的补充、修改、撤回与退回</w:t>
      </w:r>
      <w:bookmarkStart w:id="114" w:name="_Toc254970684"/>
      <w:bookmarkStart w:id="115" w:name="_Toc254970543"/>
    </w:p>
    <w:p w:rsidR="00A42A3A" w:rsidRPr="002B1CEA" w:rsidRDefault="00DE0559">
      <w:pPr>
        <w:spacing w:line="360" w:lineRule="auto"/>
        <w:ind w:firstLineChars="200" w:firstLine="420"/>
        <w:rPr>
          <w:rFonts w:ascii="宋体" w:hAnsi="宋体"/>
          <w:sz w:val="24"/>
        </w:rPr>
      </w:pPr>
      <w:r w:rsidRPr="002B1CEA">
        <w:rPr>
          <w:rFonts w:ascii="宋体" w:hAnsi="宋体" w:cs="宋体" w:hint="eastAsia"/>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rsidR="00A42A3A" w:rsidRPr="002B1CEA" w:rsidRDefault="00DE0559">
      <w:pPr>
        <w:pStyle w:val="24"/>
        <w:spacing w:before="0"/>
        <w:ind w:firstLine="420"/>
        <w:rPr>
          <w:rFonts w:ascii="宋体" w:hAnsi="宋体" w:cs="宋体"/>
          <w:sz w:val="21"/>
          <w:szCs w:val="21"/>
        </w:rPr>
      </w:pPr>
      <w:r w:rsidRPr="002B1CEA">
        <w:rPr>
          <w:rFonts w:ascii="宋体" w:hAnsi="宋体" w:cs="宋体" w:hint="eastAsia"/>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14"/>
    <w:bookmarkEnd w:id="115"/>
    <w:p w:rsidR="00A42A3A" w:rsidRPr="002B1CEA" w:rsidRDefault="00DE0559">
      <w:pPr>
        <w:spacing w:line="360" w:lineRule="auto"/>
        <w:ind w:firstLineChars="200" w:firstLine="420"/>
        <w:rPr>
          <w:rFonts w:ascii="宋体" w:hAnsi="宋体" w:cs="宋体"/>
          <w:szCs w:val="21"/>
        </w:rPr>
      </w:pPr>
      <w:r w:rsidRPr="002B1CEA">
        <w:rPr>
          <w:rFonts w:ascii="宋体" w:hAnsi="宋体" w:cs="宋体" w:hint="eastAsia"/>
          <w:szCs w:val="21"/>
        </w:rPr>
        <w:t>22.3在投标截止时间止提交电子版投标文件的投标人不足3家时，电子版投标文件由代理机构在“广西政府采购云平台”操作退回，除此之外采购人和采购代理机构对已提交的投标文件概不退回。</w:t>
      </w:r>
    </w:p>
    <w:p w:rsidR="00A42A3A" w:rsidRPr="002B1CEA" w:rsidRDefault="00A42A3A">
      <w:pPr>
        <w:pStyle w:val="a3"/>
        <w:snapToGrid w:val="0"/>
        <w:spacing w:line="400" w:lineRule="exact"/>
        <w:ind w:firstLine="739"/>
        <w:rPr>
          <w:rFonts w:hAnsi="宋体"/>
          <w:snapToGrid w:val="0"/>
          <w:sz w:val="21"/>
          <w:szCs w:val="21"/>
        </w:rPr>
      </w:pPr>
    </w:p>
    <w:p w:rsidR="00A42A3A" w:rsidRPr="002B1CEA" w:rsidRDefault="00DE0559">
      <w:pPr>
        <w:pStyle w:val="3"/>
        <w:keepNext w:val="0"/>
        <w:keepLines w:val="0"/>
        <w:spacing w:line="400" w:lineRule="exact"/>
        <w:jc w:val="center"/>
        <w:rPr>
          <w:rFonts w:ascii="宋体" w:hAnsi="宋体"/>
        </w:rPr>
      </w:pPr>
      <w:bookmarkStart w:id="116" w:name="_Toc224"/>
      <w:bookmarkStart w:id="117" w:name="_Toc254970685"/>
      <w:bookmarkStart w:id="118" w:name="_Toc254970544"/>
      <w:r w:rsidRPr="002B1CEA">
        <w:rPr>
          <w:rFonts w:ascii="宋体" w:hAnsi="宋体" w:hint="eastAsia"/>
        </w:rPr>
        <w:t>四、开</w:t>
      </w:r>
      <w:r w:rsidRPr="002B1CEA">
        <w:rPr>
          <w:rFonts w:ascii="宋体" w:hAnsi="宋体"/>
        </w:rPr>
        <w:t xml:space="preserve">    </w:t>
      </w:r>
      <w:r w:rsidRPr="002B1CEA">
        <w:rPr>
          <w:rFonts w:ascii="宋体" w:hAnsi="宋体" w:hint="eastAsia"/>
        </w:rPr>
        <w:t>标</w:t>
      </w:r>
      <w:bookmarkEnd w:id="116"/>
      <w:bookmarkEnd w:id="117"/>
      <w:bookmarkEnd w:id="118"/>
    </w:p>
    <w:p w:rsidR="00A42A3A" w:rsidRPr="002B1CEA" w:rsidRDefault="00DE0559">
      <w:pPr>
        <w:spacing w:line="360" w:lineRule="auto"/>
        <w:ind w:firstLineChars="200" w:firstLine="480"/>
        <w:rPr>
          <w:rFonts w:ascii="宋体" w:hAnsi="宋体"/>
          <w:sz w:val="24"/>
        </w:rPr>
      </w:pPr>
      <w:bookmarkStart w:id="119" w:name="_23.开标时间和地点"/>
      <w:bookmarkEnd w:id="119"/>
      <w:r w:rsidRPr="002B1CEA">
        <w:rPr>
          <w:rFonts w:ascii="宋体" w:hAnsi="宋体" w:hint="eastAsia"/>
          <w:sz w:val="24"/>
        </w:rPr>
        <w:t>23.开标时间和地点</w:t>
      </w:r>
    </w:p>
    <w:p w:rsidR="00A42A3A" w:rsidRPr="002B1CEA" w:rsidRDefault="00DE0559">
      <w:pPr>
        <w:spacing w:line="360" w:lineRule="auto"/>
        <w:ind w:firstLineChars="200" w:firstLine="420"/>
        <w:rPr>
          <w:rFonts w:ascii="宋体" w:hAnsi="宋体"/>
          <w:bCs/>
        </w:rPr>
      </w:pPr>
      <w:r w:rsidRPr="002B1CEA">
        <w:rPr>
          <w:rFonts w:ascii="宋体" w:hAnsi="宋体"/>
          <w:bCs/>
        </w:rPr>
        <w:t>23.1</w:t>
      </w:r>
      <w:r w:rsidRPr="002B1CEA">
        <w:rPr>
          <w:rFonts w:ascii="宋体" w:hAnsi="宋体" w:hint="eastAsia"/>
          <w:bCs/>
        </w:rPr>
        <w:t>开标时间及地点详见“投标人须知前附表”</w:t>
      </w:r>
    </w:p>
    <w:p w:rsidR="00A42A3A" w:rsidRPr="002B1CEA" w:rsidRDefault="00DE0559">
      <w:pPr>
        <w:spacing w:line="360" w:lineRule="auto"/>
        <w:ind w:firstLineChars="200" w:firstLine="420"/>
        <w:rPr>
          <w:rFonts w:ascii="宋体" w:hAnsi="宋体"/>
        </w:rPr>
      </w:pPr>
      <w:r w:rsidRPr="002B1CEA">
        <w:rPr>
          <w:rFonts w:ascii="宋体" w:hAnsi="宋体"/>
        </w:rPr>
        <w:t>23.2</w:t>
      </w:r>
      <w:r w:rsidRPr="002B1CEA">
        <w:rPr>
          <w:rFonts w:ascii="宋体" w:hAnsi="宋体" w:hint="eastAsia"/>
        </w:rPr>
        <w:t>如</w:t>
      </w:r>
      <w:r w:rsidRPr="002B1CEA">
        <w:rPr>
          <w:rFonts w:ascii="宋体" w:hAnsi="宋体" w:hint="eastAsia"/>
          <w:bCs/>
        </w:rPr>
        <w:t>投标人成功解密投标文件，但未在“广西政府采购云平台”电子开标大厅参加开标的，视同认可开标过程和结果，</w:t>
      </w:r>
      <w:r w:rsidRPr="002B1CEA">
        <w:rPr>
          <w:rFonts w:ascii="宋体" w:hAnsi="宋体" w:hint="eastAsia"/>
        </w:rPr>
        <w:t>由此产生的后果由投标人自行负责。</w:t>
      </w:r>
      <w:r w:rsidRPr="002B1CEA">
        <w:rPr>
          <w:rFonts w:ascii="宋体" w:hAnsi="宋体"/>
        </w:rPr>
        <w:t xml:space="preserve"> </w:t>
      </w:r>
      <w:r w:rsidRPr="002B1CEA">
        <w:rPr>
          <w:rFonts w:ascii="宋体" w:hAnsi="宋体" w:hint="eastAsia"/>
        </w:rPr>
        <w:t>投标人不足</w:t>
      </w:r>
      <w:r w:rsidRPr="002B1CEA">
        <w:rPr>
          <w:rFonts w:ascii="宋体" w:hAnsi="宋体"/>
        </w:rPr>
        <w:t>3</w:t>
      </w:r>
      <w:r w:rsidRPr="002B1CEA">
        <w:rPr>
          <w:rFonts w:ascii="宋体" w:hAnsi="宋体" w:hint="eastAsia"/>
        </w:rPr>
        <w:t>家的，不得开标。</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24.开标程序</w:t>
      </w:r>
    </w:p>
    <w:p w:rsidR="00A42A3A" w:rsidRPr="002B1CEA" w:rsidRDefault="00DE0559">
      <w:pPr>
        <w:autoSpaceDE w:val="0"/>
        <w:autoSpaceDN w:val="0"/>
        <w:adjustRightInd w:val="0"/>
        <w:spacing w:line="440" w:lineRule="exact"/>
        <w:ind w:firstLineChars="200" w:firstLine="420"/>
        <w:rPr>
          <w:rFonts w:ascii="宋体" w:hAnsi="宋体"/>
          <w:kern w:val="0"/>
          <w:szCs w:val="21"/>
        </w:rPr>
      </w:pPr>
      <w:r w:rsidRPr="002B1CEA">
        <w:rPr>
          <w:rFonts w:ascii="宋体" w:hAnsi="宋体" w:hint="eastAsia"/>
          <w:bCs/>
          <w:szCs w:val="21"/>
        </w:rPr>
        <w:t>24.1</w:t>
      </w:r>
      <w:r w:rsidRPr="002B1CEA">
        <w:rPr>
          <w:rFonts w:ascii="宋体" w:hAnsi="宋体" w:hint="eastAsia"/>
          <w:kern w:val="0"/>
          <w:szCs w:val="21"/>
        </w:rPr>
        <w:t>开标形式：</w:t>
      </w:r>
    </w:p>
    <w:p w:rsidR="00A42A3A" w:rsidRPr="002B1CEA" w:rsidRDefault="00DE0559">
      <w:pPr>
        <w:autoSpaceDE w:val="0"/>
        <w:autoSpaceDN w:val="0"/>
        <w:adjustRightInd w:val="0"/>
        <w:spacing w:line="440" w:lineRule="exact"/>
        <w:ind w:firstLineChars="200" w:firstLine="420"/>
        <w:rPr>
          <w:rFonts w:ascii="宋体" w:hAnsi="宋体"/>
          <w:bCs/>
          <w:szCs w:val="21"/>
        </w:rPr>
      </w:pPr>
      <w:r w:rsidRPr="002B1CEA">
        <w:rPr>
          <w:rFonts w:ascii="宋体" w:hAnsi="宋体" w:hint="eastAsia"/>
          <w:szCs w:val="21"/>
        </w:rPr>
        <w:t>（1）</w:t>
      </w:r>
      <w:r w:rsidRPr="002B1CEA">
        <w:rPr>
          <w:rFonts w:ascii="宋体" w:hAnsi="宋体" w:hint="eastAsia"/>
          <w:bCs/>
          <w:szCs w:val="21"/>
        </w:rPr>
        <w:t>开标的准备工作由采购代理机构负责落实，采购代理机构必须基于“广西政府采购云平台”选取评审专家，如采购代理机构未按规定选取专家的，视为本次开评标无效，应当重新采购；</w:t>
      </w:r>
    </w:p>
    <w:p w:rsidR="00A42A3A" w:rsidRPr="002B1CEA" w:rsidRDefault="00DE0559">
      <w:pPr>
        <w:autoSpaceDE w:val="0"/>
        <w:autoSpaceDN w:val="0"/>
        <w:adjustRightInd w:val="0"/>
        <w:spacing w:line="440" w:lineRule="exact"/>
        <w:ind w:firstLineChars="200" w:firstLine="420"/>
        <w:rPr>
          <w:rFonts w:ascii="宋体" w:hAnsi="宋体"/>
          <w:bCs/>
          <w:szCs w:val="21"/>
        </w:rPr>
      </w:pPr>
      <w:r w:rsidRPr="002B1CEA">
        <w:rPr>
          <w:rFonts w:ascii="宋体" w:hAnsi="宋体" w:hint="eastAsia"/>
          <w:bCs/>
          <w:szCs w:val="21"/>
        </w:rPr>
        <w:t>（2）采购代理机构将按照招标文件规定的时间通过“广西政府采购云平台”组织线上开标活动、开</w:t>
      </w:r>
      <w:r w:rsidRPr="002B1CEA">
        <w:rPr>
          <w:rFonts w:ascii="宋体" w:hAnsi="宋体" w:hint="eastAsia"/>
          <w:bCs/>
          <w:szCs w:val="21"/>
        </w:rPr>
        <w:lastRenderedPageBreak/>
        <w:t>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rsidR="00A42A3A" w:rsidRPr="002B1CEA" w:rsidRDefault="00DE0559">
      <w:pPr>
        <w:autoSpaceDE w:val="0"/>
        <w:autoSpaceDN w:val="0"/>
        <w:adjustRightInd w:val="0"/>
        <w:spacing w:line="440" w:lineRule="exact"/>
        <w:ind w:firstLineChars="200" w:firstLine="420"/>
        <w:rPr>
          <w:rFonts w:ascii="宋体" w:hAnsi="宋体"/>
          <w:bCs/>
          <w:szCs w:val="21"/>
        </w:rPr>
      </w:pPr>
      <w:r w:rsidRPr="002B1CEA">
        <w:rPr>
          <w:rFonts w:ascii="宋体" w:hAnsi="宋体" w:hint="eastAsia"/>
          <w:bCs/>
          <w:szCs w:val="21"/>
        </w:rPr>
        <w:t>24.2开标程序：</w:t>
      </w:r>
    </w:p>
    <w:p w:rsidR="00A42A3A" w:rsidRPr="002B1CEA" w:rsidRDefault="00DE0559">
      <w:pPr>
        <w:pStyle w:val="a9"/>
        <w:snapToGrid w:val="0"/>
        <w:spacing w:line="440" w:lineRule="exact"/>
        <w:ind w:firstLineChars="200" w:firstLine="422"/>
        <w:rPr>
          <w:rFonts w:hAnsi="宋体"/>
          <w:sz w:val="21"/>
          <w:szCs w:val="21"/>
        </w:rPr>
      </w:pPr>
      <w:r w:rsidRPr="002B1CEA">
        <w:rPr>
          <w:rFonts w:hAnsi="宋体" w:hint="eastAsia"/>
          <w:b/>
          <w:sz w:val="21"/>
          <w:szCs w:val="21"/>
        </w:rPr>
        <w:t>（1）解密电子投标文件。</w:t>
      </w:r>
      <w:r w:rsidRPr="002B1CEA">
        <w:rPr>
          <w:rFonts w:hAnsi="宋体" w:cs="仿宋_GB2312" w:hint="eastAsia"/>
          <w:sz w:val="21"/>
          <w:szCs w:val="21"/>
        </w:rPr>
        <w:t>“广西政府采购云平台”按开标时间自动提取所有投标文件。采购代理机构依托“广西政府采购云平台”</w:t>
      </w:r>
      <w:r w:rsidRPr="002B1CEA">
        <w:rPr>
          <w:rFonts w:hAnsi="宋体" w:hint="eastAsia"/>
          <w:sz w:val="21"/>
          <w:szCs w:val="21"/>
        </w:rPr>
        <w:t>向各投标人发出电子加密投标文件【开始解密】通知，由投标人按招标文件规定的时间内自行进行投标文件解密。投标人的法定代表人或其委托代理人</w:t>
      </w:r>
      <w:r w:rsidRPr="002B1CEA">
        <w:rPr>
          <w:rFonts w:hAnsi="宋体" w:hint="eastAsia"/>
          <w:b/>
          <w:sz w:val="21"/>
          <w:szCs w:val="21"/>
        </w:rPr>
        <w:t>须携带加密时所用的CA锁准时登录到“广西政府采购云平台”电子开标大厅签到并对电子投标文件解密</w:t>
      </w:r>
      <w:r w:rsidRPr="002B1CEA">
        <w:rPr>
          <w:rFonts w:hAnsi="宋体" w:hint="eastAsia"/>
          <w:sz w:val="21"/>
          <w:szCs w:val="21"/>
        </w:rPr>
        <w:t>。开标后5分钟投标人还未进行解密的，代理机构通知投标人。通知后，</w:t>
      </w:r>
      <w:r w:rsidRPr="002B1CEA">
        <w:rPr>
          <w:rFonts w:hAnsi="宋体" w:cs="仿宋_GB2312" w:hint="eastAsia"/>
          <w:sz w:val="21"/>
          <w:szCs w:val="21"/>
        </w:rPr>
        <w:t>投标文件仍未按时解密，</w:t>
      </w:r>
      <w:r w:rsidRPr="002B1CEA">
        <w:rPr>
          <w:rFonts w:hAnsi="宋体" w:hint="eastAsia"/>
          <w:sz w:val="21"/>
          <w:szCs w:val="21"/>
        </w:rPr>
        <w:t>或者投标人没预留联系方式或预留联系方式无效，导致代理机构无法联系到投标人进行解密的，</w:t>
      </w:r>
      <w:r w:rsidRPr="002B1CEA">
        <w:rPr>
          <w:rFonts w:hAnsi="宋体" w:hint="eastAsia"/>
          <w:b/>
          <w:sz w:val="21"/>
          <w:szCs w:val="21"/>
        </w:rPr>
        <w:t>均视为无效投标。</w:t>
      </w:r>
    </w:p>
    <w:p w:rsidR="00A42A3A" w:rsidRPr="002B1CEA" w:rsidRDefault="00DE0559">
      <w:pPr>
        <w:pStyle w:val="a9"/>
        <w:snapToGrid w:val="0"/>
        <w:spacing w:line="440" w:lineRule="exact"/>
        <w:ind w:firstLineChars="200" w:firstLine="420"/>
        <w:rPr>
          <w:rFonts w:hAnsi="宋体"/>
          <w:sz w:val="21"/>
          <w:szCs w:val="21"/>
        </w:rPr>
      </w:pPr>
      <w:r w:rsidRPr="002B1CEA">
        <w:rPr>
          <w:rFonts w:hAnsi="宋体" w:hint="eastAsia"/>
          <w:sz w:val="21"/>
          <w:szCs w:val="21"/>
        </w:rPr>
        <w:t>（解密</w:t>
      </w:r>
      <w:r w:rsidRPr="002B1CEA">
        <w:rPr>
          <w:rFonts w:hAnsi="宋体" w:hint="eastAsia"/>
          <w:bCs/>
          <w:sz w:val="21"/>
          <w:szCs w:val="21"/>
        </w:rPr>
        <w:t>异常情况处理：详见本章</w:t>
      </w:r>
      <w:r w:rsidRPr="002B1CEA">
        <w:rPr>
          <w:rFonts w:hAnsi="宋体" w:hint="eastAsia"/>
          <w:sz w:val="21"/>
          <w:szCs w:val="21"/>
        </w:rPr>
        <w:t>29.3 电子交易活动的中止。）</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（2）</w:t>
      </w:r>
      <w:r w:rsidRPr="002B1CEA">
        <w:rPr>
          <w:rFonts w:ascii="宋体" w:hAnsi="宋体" w:hint="eastAsia"/>
          <w:b/>
          <w:szCs w:val="21"/>
        </w:rPr>
        <w:t>电子唱标。</w:t>
      </w:r>
      <w:r w:rsidRPr="002B1CEA">
        <w:rPr>
          <w:rFonts w:ascii="宋体" w:hAnsi="宋体" w:hint="eastAsia"/>
          <w:szCs w:val="21"/>
        </w:rPr>
        <w:t>投标文件解密结束，各投标供应商报价均在“广西政府采购云平台”远程不见面开标大厅展示；</w:t>
      </w:r>
    </w:p>
    <w:p w:rsidR="00A42A3A" w:rsidRPr="002B1CEA" w:rsidRDefault="00DE0559">
      <w:pPr>
        <w:spacing w:line="360" w:lineRule="auto"/>
        <w:ind w:firstLineChars="200" w:firstLine="420"/>
        <w:rPr>
          <w:rFonts w:ascii="宋体" w:hAnsi="宋体" w:cs="宋体"/>
        </w:rPr>
      </w:pPr>
      <w:r w:rsidRPr="002B1CEA">
        <w:rPr>
          <w:rFonts w:ascii="宋体" w:hAnsi="宋体" w:cs="宋体" w:hint="eastAsia"/>
        </w:rPr>
        <w:t>（3）开标过程由采购代理机构如实记录，并电子留痕，由参加电子开标的各投标人代表对电子开标记录在开标记录公布后15分钟内进行当场校核及勘误，并线上确认，未确认的视同认可开标结果。</w:t>
      </w:r>
    </w:p>
    <w:p w:rsidR="00A42A3A" w:rsidRPr="002B1CEA" w:rsidRDefault="00DE0559">
      <w:pPr>
        <w:spacing w:line="360" w:lineRule="auto"/>
        <w:ind w:firstLineChars="200" w:firstLine="420"/>
        <w:rPr>
          <w:rFonts w:ascii="宋体" w:hAnsi="宋体" w:cs="宋体"/>
        </w:rPr>
      </w:pPr>
      <w:r w:rsidRPr="002B1CEA">
        <w:rPr>
          <w:rFonts w:ascii="宋体" w:hAnsi="宋体" w:cs="宋体" w:hint="eastAsia"/>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rsidR="00A42A3A" w:rsidRPr="002B1CEA" w:rsidRDefault="00DE0559">
      <w:pPr>
        <w:spacing w:line="360" w:lineRule="auto"/>
        <w:ind w:firstLineChars="200" w:firstLine="420"/>
        <w:rPr>
          <w:rFonts w:ascii="宋体" w:hAnsi="宋体"/>
          <w:bCs/>
          <w:szCs w:val="21"/>
        </w:rPr>
      </w:pPr>
      <w:r w:rsidRPr="002B1CEA">
        <w:rPr>
          <w:rFonts w:ascii="宋体" w:hAnsi="宋体" w:cs="宋体" w:hint="eastAsia"/>
        </w:rPr>
        <w:t>（5）开标结束。</w:t>
      </w:r>
    </w:p>
    <w:p w:rsidR="00A42A3A" w:rsidRPr="002B1CEA" w:rsidRDefault="00DE0559">
      <w:pPr>
        <w:pStyle w:val="a9"/>
        <w:snapToGrid w:val="0"/>
        <w:spacing w:line="440" w:lineRule="exact"/>
        <w:ind w:firstLineChars="200" w:firstLine="422"/>
        <w:rPr>
          <w:rFonts w:hAnsi="宋体"/>
          <w:sz w:val="21"/>
          <w:szCs w:val="21"/>
        </w:rPr>
      </w:pPr>
      <w:r w:rsidRPr="002B1CEA">
        <w:rPr>
          <w:rFonts w:hAnsi="宋体" w:hint="eastAsia"/>
          <w:b/>
          <w:bCs/>
          <w:sz w:val="21"/>
          <w:szCs w:val="21"/>
        </w:rPr>
        <w:t>特别说明：</w:t>
      </w:r>
      <w:r w:rsidRPr="002B1CEA">
        <w:rPr>
          <w:rFonts w:hAnsi="宋体" w:hint="eastAsia"/>
          <w:sz w:val="21"/>
          <w:szCs w:val="21"/>
        </w:rPr>
        <w:t>如遇“广西政府采购云平台”电子化开标或评审程序调整的，按调整后执行。</w:t>
      </w:r>
    </w:p>
    <w:p w:rsidR="00A42A3A" w:rsidRPr="002B1CEA" w:rsidRDefault="00A42A3A">
      <w:pPr>
        <w:pStyle w:val="a9"/>
        <w:snapToGrid w:val="0"/>
        <w:spacing w:line="400" w:lineRule="exact"/>
        <w:ind w:leftChars="228" w:left="679" w:hangingChars="100" w:hanging="200"/>
        <w:rPr>
          <w:rFonts w:hAnsi="宋体"/>
        </w:rPr>
      </w:pPr>
    </w:p>
    <w:p w:rsidR="00A42A3A" w:rsidRPr="002B1CEA" w:rsidRDefault="00DE0559">
      <w:pPr>
        <w:pStyle w:val="3"/>
        <w:keepNext w:val="0"/>
        <w:keepLines w:val="0"/>
        <w:spacing w:line="400" w:lineRule="exact"/>
        <w:jc w:val="center"/>
        <w:rPr>
          <w:rFonts w:ascii="宋体" w:hAnsi="宋体"/>
        </w:rPr>
      </w:pPr>
      <w:bookmarkStart w:id="120" w:name="_Toc22745"/>
      <w:r w:rsidRPr="002B1CEA">
        <w:rPr>
          <w:rFonts w:ascii="宋体" w:hAnsi="宋体" w:hint="eastAsia"/>
        </w:rPr>
        <w:t>五、资格审查</w:t>
      </w:r>
      <w:bookmarkEnd w:id="120"/>
    </w:p>
    <w:p w:rsidR="00A42A3A" w:rsidRPr="002B1CEA" w:rsidRDefault="00DE0559">
      <w:pPr>
        <w:pStyle w:val="5"/>
        <w:keepNext w:val="0"/>
        <w:keepLines w:val="0"/>
        <w:spacing w:before="0" w:after="0" w:line="360" w:lineRule="auto"/>
        <w:ind w:firstLineChars="200" w:firstLine="482"/>
        <w:rPr>
          <w:rFonts w:ascii="宋体" w:hAnsi="宋体"/>
          <w:sz w:val="24"/>
        </w:rPr>
      </w:pPr>
      <w:r w:rsidRPr="002B1CEA">
        <w:rPr>
          <w:rFonts w:ascii="宋体" w:hAnsi="宋体" w:hint="eastAsia"/>
          <w:sz w:val="24"/>
        </w:rPr>
        <w:t>25.资格审查</w:t>
      </w:r>
    </w:p>
    <w:p w:rsidR="00A42A3A" w:rsidRPr="002B1CEA" w:rsidRDefault="00DE0559">
      <w:pPr>
        <w:spacing w:line="360" w:lineRule="auto"/>
        <w:ind w:firstLineChars="200" w:firstLine="422"/>
        <w:rPr>
          <w:rFonts w:ascii="宋体" w:hAnsi="宋体"/>
          <w:b/>
          <w:bCs/>
          <w:szCs w:val="20"/>
        </w:rPr>
      </w:pPr>
      <w:r w:rsidRPr="002B1CEA">
        <w:rPr>
          <w:rFonts w:ascii="宋体" w:hAnsi="宋体" w:hint="eastAsia"/>
          <w:b/>
          <w:bCs/>
          <w:szCs w:val="20"/>
        </w:rPr>
        <w:t xml:space="preserve"> 25.1开标结束后，采购人或采购机构依法通过电子投标文件对投标人的资格进行线上审查。</w:t>
      </w:r>
    </w:p>
    <w:p w:rsidR="00A42A3A" w:rsidRPr="002B1CEA" w:rsidRDefault="00DE0559">
      <w:pPr>
        <w:spacing w:line="360" w:lineRule="auto"/>
        <w:ind w:firstLineChars="200" w:firstLine="422"/>
        <w:rPr>
          <w:rFonts w:ascii="宋体" w:hAnsi="宋体"/>
          <w:b/>
          <w:bCs/>
          <w:szCs w:val="20"/>
        </w:rPr>
      </w:pPr>
      <w:r w:rsidRPr="002B1CEA">
        <w:rPr>
          <w:rFonts w:ascii="宋体" w:hAnsi="宋体" w:hint="eastAsia"/>
          <w:b/>
          <w:bCs/>
          <w:szCs w:val="20"/>
        </w:rPr>
        <w:t xml:space="preserve"> 25.2采购人或采购机构依据法律法规和招标文件的规定，对投标人的基本资格条件、特定资格条件进行审查。</w:t>
      </w:r>
    </w:p>
    <w:p w:rsidR="00A42A3A" w:rsidRPr="002B1CEA" w:rsidRDefault="00DE0559">
      <w:pPr>
        <w:spacing w:line="360" w:lineRule="auto"/>
        <w:ind w:firstLineChars="200" w:firstLine="420"/>
        <w:rPr>
          <w:rFonts w:ascii="宋体" w:hAnsi="宋体"/>
        </w:rPr>
      </w:pPr>
      <w:r w:rsidRPr="002B1CEA">
        <w:rPr>
          <w:rFonts w:ascii="宋体" w:hAnsi="宋体" w:hint="eastAsia"/>
        </w:rPr>
        <w:t>25.3资格审查标准为本“招标文件”中“投标人须知前附表”13.1点载明对投标人资格要求的条件。本项目资格审查采用合格制，凡符合招标文件规定的投标人资格要求的投标人均通过资格审查。</w:t>
      </w:r>
    </w:p>
    <w:p w:rsidR="00A42A3A" w:rsidRPr="002B1CEA" w:rsidRDefault="00DE0559">
      <w:pPr>
        <w:spacing w:line="360" w:lineRule="auto"/>
        <w:ind w:firstLineChars="200" w:firstLine="422"/>
        <w:rPr>
          <w:rFonts w:ascii="宋体" w:hAnsi="宋体"/>
          <w:b/>
          <w:bCs/>
          <w:szCs w:val="20"/>
        </w:rPr>
      </w:pPr>
      <w:bookmarkStart w:id="121" w:name="_25.3_投标人有下列情形之一的，资格审查不通过而导致其投标无效："/>
      <w:bookmarkEnd w:id="121"/>
      <w:r w:rsidRPr="002B1CEA">
        <w:rPr>
          <w:rFonts w:ascii="宋体" w:hAnsi="宋体" w:hint="eastAsia"/>
          <w:b/>
          <w:bCs/>
          <w:szCs w:val="20"/>
        </w:rPr>
        <w:t>25.4投标人有下列情形之一的，资格审查不通过，作无效投标处理：</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1</w:t>
      </w:r>
      <w:r w:rsidRPr="002B1CEA">
        <w:rPr>
          <w:rFonts w:ascii="宋体" w:hAnsi="宋体" w:hint="eastAsia"/>
        </w:rPr>
        <w:t>）不具备招标文件中规定的资格要求的；（注：其中信用查询规则见“投标人须知前附表”，“广西政府采购云平台”已与“信用中国”平台做接口，审查专家可直接在线查询）</w:t>
      </w:r>
    </w:p>
    <w:p w:rsidR="00A42A3A" w:rsidRPr="002B1CEA" w:rsidRDefault="00DE0559">
      <w:pPr>
        <w:spacing w:line="360" w:lineRule="auto"/>
        <w:ind w:firstLineChars="200" w:firstLine="420"/>
        <w:rPr>
          <w:rFonts w:ascii="宋体" w:hAnsi="宋体"/>
        </w:rPr>
      </w:pPr>
      <w:r w:rsidRPr="002B1CEA">
        <w:rPr>
          <w:rFonts w:ascii="宋体" w:hAnsi="宋体" w:hint="eastAsia"/>
        </w:rPr>
        <w:lastRenderedPageBreak/>
        <w:t>（</w:t>
      </w:r>
      <w:r w:rsidRPr="002B1CEA">
        <w:rPr>
          <w:rFonts w:ascii="宋体" w:hAnsi="宋体"/>
        </w:rPr>
        <w:t>2</w:t>
      </w:r>
      <w:r w:rsidRPr="002B1CEA">
        <w:rPr>
          <w:rFonts w:ascii="宋体" w:hAnsi="宋体" w:hint="eastAsia"/>
        </w:rPr>
        <w:t>）投标文件未提供任一项“投标人须知前附表”资格证明文件规定的“必须提供”的文件资料的；</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3</w:t>
      </w:r>
      <w:r w:rsidRPr="002B1CEA">
        <w:rPr>
          <w:rFonts w:ascii="宋体" w:hAnsi="宋体" w:hint="eastAsia"/>
        </w:rPr>
        <w:t>）投标文件提供的资格证明文件出现任一项不符合“投标人须知前附表”资格证明文件规定的“必须提供”的文件资料要求或者无效的。</w:t>
      </w:r>
    </w:p>
    <w:p w:rsidR="00A42A3A" w:rsidRPr="002B1CEA" w:rsidRDefault="00DE0559">
      <w:pPr>
        <w:spacing w:line="360" w:lineRule="auto"/>
        <w:ind w:firstLineChars="200" w:firstLine="420"/>
        <w:rPr>
          <w:rFonts w:ascii="宋体" w:hAnsi="宋体"/>
        </w:rPr>
      </w:pPr>
      <w:r w:rsidRPr="002B1CEA">
        <w:rPr>
          <w:rFonts w:ascii="宋体" w:hAnsi="宋体" w:hint="eastAsia"/>
        </w:rPr>
        <w:t>（4）同一合同项下的不同供应商，单位负责人为同一人或者存在直接控股、管理关系的；为本项目提供过整体设计、规范编制或者项目管理、监理、检测等服务的。</w:t>
      </w:r>
    </w:p>
    <w:p w:rsidR="00A42A3A" w:rsidRPr="002B1CEA" w:rsidRDefault="00DE0559">
      <w:pPr>
        <w:pStyle w:val="5"/>
        <w:keepNext w:val="0"/>
        <w:keepLines w:val="0"/>
        <w:spacing w:before="0" w:after="0" w:line="360" w:lineRule="auto"/>
        <w:ind w:firstLineChars="200" w:firstLine="420"/>
        <w:rPr>
          <w:rFonts w:ascii="宋体" w:hAnsi="宋体"/>
          <w:b w:val="0"/>
          <w:bCs w:val="0"/>
          <w:sz w:val="21"/>
          <w:szCs w:val="20"/>
        </w:rPr>
      </w:pPr>
      <w:r w:rsidRPr="002B1CEA">
        <w:rPr>
          <w:rFonts w:ascii="宋体" w:hAnsi="宋体" w:hint="eastAsia"/>
          <w:b w:val="0"/>
          <w:bCs w:val="0"/>
          <w:sz w:val="21"/>
          <w:szCs w:val="20"/>
        </w:rPr>
        <w:t>25.5资格审查的合格投标人不足3家的，不得评标。</w:t>
      </w:r>
    </w:p>
    <w:p w:rsidR="00A42A3A" w:rsidRPr="002B1CEA" w:rsidRDefault="00DE0559">
      <w:pPr>
        <w:pStyle w:val="3"/>
        <w:keepNext w:val="0"/>
        <w:keepLines w:val="0"/>
        <w:spacing w:line="360" w:lineRule="auto"/>
        <w:jc w:val="center"/>
        <w:rPr>
          <w:rFonts w:ascii="宋体" w:hAnsi="宋体"/>
        </w:rPr>
      </w:pPr>
      <w:bookmarkStart w:id="122" w:name="_Toc24382"/>
      <w:r w:rsidRPr="002B1CEA">
        <w:rPr>
          <w:rFonts w:ascii="宋体" w:hAnsi="宋体" w:hint="eastAsia"/>
        </w:rPr>
        <w:t>六、评</w:t>
      </w:r>
      <w:r w:rsidRPr="002B1CEA">
        <w:rPr>
          <w:rFonts w:ascii="宋体" w:hAnsi="宋体"/>
        </w:rPr>
        <w:t xml:space="preserve">   </w:t>
      </w:r>
      <w:r w:rsidRPr="002B1CEA">
        <w:rPr>
          <w:rFonts w:ascii="宋体" w:hAnsi="宋体" w:hint="eastAsia"/>
        </w:rPr>
        <w:t>标</w:t>
      </w:r>
      <w:bookmarkEnd w:id="122"/>
    </w:p>
    <w:p w:rsidR="00A42A3A" w:rsidRPr="002B1CEA" w:rsidRDefault="00DE0559">
      <w:pPr>
        <w:spacing w:line="360" w:lineRule="auto"/>
        <w:ind w:firstLineChars="200" w:firstLine="480"/>
        <w:rPr>
          <w:rFonts w:ascii="宋体" w:hAnsi="宋体"/>
          <w:sz w:val="24"/>
        </w:rPr>
      </w:pPr>
      <w:bookmarkStart w:id="123" w:name="_26.组建评标委员会"/>
      <w:bookmarkEnd w:id="123"/>
      <w:r w:rsidRPr="002B1CEA">
        <w:rPr>
          <w:rFonts w:ascii="宋体" w:hAnsi="宋体" w:hint="eastAsia"/>
          <w:sz w:val="24"/>
        </w:rPr>
        <w:t>26.组建评标委员会</w:t>
      </w:r>
    </w:p>
    <w:p w:rsidR="00A42A3A" w:rsidRPr="002B1CEA" w:rsidRDefault="00DE0559">
      <w:pPr>
        <w:spacing w:line="360" w:lineRule="auto"/>
        <w:ind w:firstLineChars="200" w:firstLine="420"/>
        <w:rPr>
          <w:rFonts w:ascii="宋体" w:hAnsi="宋体"/>
        </w:rPr>
      </w:pPr>
      <w:r w:rsidRPr="002B1CEA">
        <w:rPr>
          <w:rFonts w:ascii="宋体" w:hAnsi="宋体" w:hint="eastAsia"/>
        </w:rPr>
        <w:t>评标委员会由采购人代表和评审专家组成，人数为</w:t>
      </w:r>
      <w:r w:rsidRPr="002B1CEA">
        <w:rPr>
          <w:rFonts w:ascii="宋体" w:hAnsi="宋体"/>
        </w:rPr>
        <w:t>5</w:t>
      </w:r>
      <w:r w:rsidRPr="002B1CEA">
        <w:rPr>
          <w:rFonts w:ascii="宋体" w:hAnsi="宋体" w:hint="eastAsia"/>
        </w:rPr>
        <w:t>人以上单数，其中评审专家不得少于成员总数的三分之二。</w:t>
      </w:r>
    </w:p>
    <w:p w:rsidR="00A42A3A" w:rsidRPr="002B1CEA" w:rsidRDefault="00DE0559">
      <w:pPr>
        <w:spacing w:line="360" w:lineRule="auto"/>
        <w:ind w:firstLineChars="200" w:firstLine="420"/>
        <w:rPr>
          <w:rFonts w:ascii="宋体" w:hAnsi="宋体"/>
        </w:rPr>
      </w:pPr>
      <w:r w:rsidRPr="002B1CEA">
        <w:rPr>
          <w:rFonts w:ascii="宋体" w:hAnsi="宋体" w:hint="eastAsia"/>
        </w:rPr>
        <w:t>参加过采购项目前期咨询论证的专家，不得参加该采购项目的评审活动。</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27.评标的依据</w:t>
      </w:r>
    </w:p>
    <w:p w:rsidR="00A42A3A" w:rsidRPr="002B1CEA" w:rsidRDefault="00DE0559">
      <w:pPr>
        <w:spacing w:line="360" w:lineRule="auto"/>
        <w:ind w:firstLineChars="200" w:firstLine="420"/>
        <w:rPr>
          <w:rFonts w:ascii="宋体" w:hAnsi="宋体"/>
        </w:rPr>
      </w:pPr>
      <w:r w:rsidRPr="002B1CEA">
        <w:rPr>
          <w:rFonts w:ascii="宋体" w:hAnsi="宋体" w:hint="eastAsia"/>
        </w:rPr>
        <w:t>评标委员会以招标文件为依据对投标文件进行评审，</w:t>
      </w:r>
      <w:r w:rsidRPr="002B1CEA">
        <w:rPr>
          <w:rFonts w:ascii="宋体" w:hAnsi="宋体" w:cs="宋体" w:hint="eastAsia"/>
        </w:rPr>
        <w:t>“第四章</w:t>
      </w:r>
      <w:r w:rsidRPr="002B1CEA">
        <w:rPr>
          <w:rFonts w:ascii="宋体" w:hAnsi="宋体" w:cs="宋体"/>
        </w:rPr>
        <w:t xml:space="preserve"> </w:t>
      </w:r>
      <w:r w:rsidRPr="002B1CEA">
        <w:rPr>
          <w:rFonts w:ascii="宋体" w:hAnsi="宋体" w:cs="宋体" w:hint="eastAsia"/>
        </w:rPr>
        <w:t>评标方法和评标标准”</w:t>
      </w:r>
      <w:r w:rsidRPr="002B1CEA">
        <w:rPr>
          <w:rFonts w:ascii="宋体" w:hAnsi="宋体" w:hint="eastAsia"/>
        </w:rPr>
        <w:t>没有规定的方法、评审因素和标准，不作为评标依据。</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28.评标原则</w:t>
      </w:r>
    </w:p>
    <w:p w:rsidR="00A42A3A" w:rsidRPr="002B1CEA" w:rsidRDefault="00DE0559">
      <w:pPr>
        <w:spacing w:line="360" w:lineRule="auto"/>
        <w:ind w:firstLineChars="200" w:firstLine="420"/>
        <w:rPr>
          <w:rFonts w:ascii="宋体" w:hAnsi="宋体"/>
        </w:rPr>
      </w:pPr>
      <w:r w:rsidRPr="002B1CEA">
        <w:rPr>
          <w:rFonts w:ascii="宋体" w:hAnsi="宋体"/>
        </w:rPr>
        <w:t>28.1</w:t>
      </w:r>
      <w:r w:rsidRPr="002B1CEA">
        <w:rPr>
          <w:rFonts w:ascii="宋体" w:hAnsi="宋体" w:hint="eastAsia"/>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rsidR="00A42A3A" w:rsidRPr="002B1CEA" w:rsidRDefault="00DE0559">
      <w:pPr>
        <w:spacing w:line="360" w:lineRule="auto"/>
        <w:ind w:firstLineChars="200" w:firstLine="420"/>
        <w:rPr>
          <w:rFonts w:ascii="宋体" w:hAnsi="宋体"/>
        </w:rPr>
      </w:pPr>
      <w:r w:rsidRPr="002B1CEA">
        <w:rPr>
          <w:rFonts w:ascii="宋体" w:hAnsi="宋体"/>
        </w:rPr>
        <w:t>28.2</w:t>
      </w:r>
      <w:r w:rsidRPr="002B1CEA">
        <w:rPr>
          <w:rFonts w:ascii="宋体" w:hAnsi="宋体" w:hint="eastAsia"/>
        </w:rPr>
        <w:t>评委表决。在评标过程中出现法律法规和招标文件均没有明确规定的情形时，由评标委员会现场协商解决，协商不一致的，由全体评委投票表决，以得票率二分之一以上专家的意见为准并作书面记录及签字。</w:t>
      </w:r>
      <w:bookmarkStart w:id="124" w:name="_28.3评标方法。本项目将按须知前附表规定的评标办法进行评标，具体评标"/>
      <w:bookmarkEnd w:id="124"/>
    </w:p>
    <w:p w:rsidR="00A42A3A" w:rsidRPr="002B1CEA" w:rsidRDefault="00DE0559">
      <w:pPr>
        <w:spacing w:line="360" w:lineRule="auto"/>
        <w:ind w:firstLineChars="200" w:firstLine="420"/>
        <w:rPr>
          <w:rFonts w:ascii="宋体" w:hAnsi="宋体"/>
        </w:rPr>
      </w:pPr>
      <w:r w:rsidRPr="002B1CEA">
        <w:rPr>
          <w:rFonts w:ascii="宋体" w:hAnsi="宋体"/>
        </w:rPr>
        <w:t>28.3</w:t>
      </w:r>
      <w:r w:rsidRPr="002B1CEA">
        <w:rPr>
          <w:rFonts w:ascii="宋体" w:hAnsi="宋体" w:hint="eastAsia"/>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rsidR="00A42A3A" w:rsidRPr="002B1CEA" w:rsidRDefault="00DE0559">
      <w:pPr>
        <w:spacing w:line="360" w:lineRule="auto"/>
        <w:ind w:firstLineChars="200" w:firstLine="420"/>
        <w:rPr>
          <w:rFonts w:ascii="宋体" w:hAnsi="宋体"/>
        </w:rPr>
      </w:pPr>
      <w:r w:rsidRPr="002B1CEA">
        <w:rPr>
          <w:rFonts w:ascii="宋体" w:hAnsi="宋体"/>
        </w:rPr>
        <w:t>28.4</w:t>
      </w:r>
      <w:r w:rsidRPr="002B1CEA">
        <w:rPr>
          <w:rFonts w:ascii="宋体" w:hAnsi="宋体" w:hint="eastAsia"/>
        </w:rPr>
        <w:t>评标过程的监控。本项目电子评标过程实行网上留痕、全程录音、录像监控，投标人在评标过程中所进行的试图影响评标结果的不公正活动，可能导致其投标按无效处理。</w:t>
      </w:r>
    </w:p>
    <w:p w:rsidR="00A42A3A" w:rsidRPr="002B1CEA" w:rsidRDefault="00DE0559">
      <w:pPr>
        <w:spacing w:line="360" w:lineRule="auto"/>
        <w:ind w:firstLineChars="200" w:firstLine="420"/>
        <w:rPr>
          <w:rFonts w:ascii="宋体" w:hAnsi="宋体"/>
        </w:rPr>
      </w:pPr>
      <w:r w:rsidRPr="002B1CEA">
        <w:rPr>
          <w:rFonts w:ascii="宋体" w:hAnsi="宋体" w:hint="eastAsia"/>
        </w:rPr>
        <w:t>28.4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lastRenderedPageBreak/>
        <w:t>29.评标方法及评标标准</w:t>
      </w:r>
    </w:p>
    <w:p w:rsidR="00A42A3A" w:rsidRPr="002B1CEA" w:rsidRDefault="00DE0559">
      <w:pPr>
        <w:spacing w:line="360" w:lineRule="auto"/>
        <w:ind w:firstLineChars="200" w:firstLine="420"/>
        <w:rPr>
          <w:rFonts w:ascii="宋体" w:hAnsi="宋体"/>
        </w:rPr>
      </w:pPr>
      <w:r w:rsidRPr="002B1CEA">
        <w:rPr>
          <w:rFonts w:ascii="宋体" w:hAnsi="宋体"/>
        </w:rPr>
        <w:t>29.1</w:t>
      </w:r>
      <w:r w:rsidRPr="002B1CEA">
        <w:rPr>
          <w:rFonts w:ascii="宋体" w:hAnsi="宋体" w:hint="eastAsia"/>
        </w:rPr>
        <w:t>本项目的评标方法详见“投标人须知前附表”。</w:t>
      </w:r>
    </w:p>
    <w:p w:rsidR="00A42A3A" w:rsidRPr="002B1CEA" w:rsidRDefault="00DE0559">
      <w:pPr>
        <w:spacing w:line="360" w:lineRule="auto"/>
        <w:ind w:firstLineChars="200" w:firstLine="420"/>
        <w:rPr>
          <w:rFonts w:ascii="宋体" w:hAnsi="宋体"/>
        </w:rPr>
      </w:pPr>
      <w:r w:rsidRPr="002B1CEA">
        <w:rPr>
          <w:rFonts w:ascii="宋体" w:hAnsi="宋体"/>
        </w:rPr>
        <w:t>29.2</w:t>
      </w:r>
      <w:r w:rsidRPr="002B1CEA">
        <w:rPr>
          <w:rFonts w:ascii="宋体" w:hAnsi="宋体" w:cs="宋体"/>
        </w:rPr>
        <w:t xml:space="preserve"> </w:t>
      </w:r>
      <w:r w:rsidRPr="002B1CEA">
        <w:rPr>
          <w:rFonts w:ascii="宋体" w:hAnsi="宋体" w:hint="eastAsia"/>
        </w:rPr>
        <w:t>评标委员会按照</w:t>
      </w:r>
      <w:r w:rsidRPr="002B1CEA">
        <w:rPr>
          <w:rFonts w:ascii="宋体" w:hAnsi="宋体" w:cs="宋体" w:hint="eastAsia"/>
          <w:b/>
        </w:rPr>
        <w:t>“第四章</w:t>
      </w:r>
      <w:r w:rsidRPr="002B1CEA">
        <w:rPr>
          <w:rFonts w:ascii="宋体" w:hAnsi="宋体" w:cs="宋体"/>
          <w:b/>
        </w:rPr>
        <w:t xml:space="preserve"> </w:t>
      </w:r>
      <w:r w:rsidRPr="002B1CEA">
        <w:rPr>
          <w:rFonts w:ascii="宋体" w:hAnsi="宋体" w:cs="宋体" w:hint="eastAsia"/>
          <w:b/>
        </w:rPr>
        <w:t>评标方法和评标标准”</w:t>
      </w:r>
      <w:r w:rsidRPr="002B1CEA">
        <w:rPr>
          <w:rFonts w:ascii="宋体" w:hAnsi="宋体" w:hint="eastAsia"/>
        </w:rPr>
        <w:t>规定的方法、评审因素、标准和程序对投标文件进行评审。</w:t>
      </w:r>
    </w:p>
    <w:p w:rsidR="00A42A3A" w:rsidRPr="002B1CEA" w:rsidRDefault="00DE0559">
      <w:pPr>
        <w:spacing w:line="360" w:lineRule="auto"/>
        <w:ind w:firstLineChars="200" w:firstLine="420"/>
        <w:rPr>
          <w:rFonts w:ascii="宋体" w:hAnsi="宋体"/>
        </w:rPr>
      </w:pPr>
      <w:r w:rsidRPr="002B1CEA">
        <w:rPr>
          <w:rFonts w:ascii="宋体" w:hAnsi="宋体"/>
        </w:rPr>
        <w:t xml:space="preserve">29.3 </w:t>
      </w:r>
      <w:r w:rsidRPr="002B1CEA">
        <w:rPr>
          <w:rFonts w:ascii="宋体" w:hAnsi="宋体" w:hint="eastAsia"/>
        </w:rPr>
        <w:t>电子交易活动的中止。采购过程中出现以下情形，导致电子交易平台无法正常运行，或者无法保证电子交易的公平、公正和安全时，采购机构可中止电子交易活动：</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1</w:t>
      </w:r>
      <w:r w:rsidRPr="002B1CEA">
        <w:rPr>
          <w:rFonts w:ascii="宋体" w:hAnsi="宋体" w:hint="eastAsia"/>
        </w:rPr>
        <w:t>）电子交易平台发生故障而无法登录访问的；</w:t>
      </w:r>
      <w:r w:rsidRPr="002B1CEA">
        <w:rPr>
          <w:rFonts w:ascii="宋体" w:hAnsi="宋体"/>
        </w:rPr>
        <w:t xml:space="preserve"> </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2</w:t>
      </w:r>
      <w:r w:rsidRPr="002B1CEA">
        <w:rPr>
          <w:rFonts w:ascii="宋体" w:hAnsi="宋体" w:hint="eastAsia"/>
        </w:rPr>
        <w:t>）电子交易平台应用或数据库出现错误，不能进行正常操作的；</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3</w:t>
      </w:r>
      <w:r w:rsidRPr="002B1CEA">
        <w:rPr>
          <w:rFonts w:ascii="宋体" w:hAnsi="宋体" w:hint="eastAsia"/>
        </w:rPr>
        <w:t>）电子交易平台发现严重安全漏洞，有潜在泄密危险的；</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4</w:t>
      </w:r>
      <w:r w:rsidRPr="002B1CEA">
        <w:rPr>
          <w:rFonts w:ascii="宋体" w:hAnsi="宋体" w:hint="eastAsia"/>
        </w:rPr>
        <w:t>）病毒发作导致不能进行正常操作的；</w:t>
      </w:r>
      <w:r w:rsidRPr="002B1CEA">
        <w:rPr>
          <w:rFonts w:ascii="宋体" w:hAnsi="宋体"/>
        </w:rPr>
        <w:t xml:space="preserve"> </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4</w:t>
      </w:r>
      <w:r w:rsidRPr="002B1CEA">
        <w:rPr>
          <w:rFonts w:ascii="宋体" w:hAnsi="宋体" w:hint="eastAsia"/>
        </w:rPr>
        <w:t>）其他无法保证电子交易的公平、公正和安全的情况。</w:t>
      </w:r>
    </w:p>
    <w:p w:rsidR="00A42A3A" w:rsidRPr="002B1CEA" w:rsidRDefault="00DE0559">
      <w:pPr>
        <w:spacing w:line="360" w:lineRule="auto"/>
        <w:ind w:firstLineChars="200" w:firstLine="420"/>
        <w:rPr>
          <w:rFonts w:ascii="宋体" w:hAnsi="宋体"/>
        </w:rPr>
      </w:pPr>
      <w:r w:rsidRPr="002B1CEA">
        <w:rPr>
          <w:rFonts w:ascii="宋体" w:hAnsi="宋体"/>
        </w:rPr>
        <w:t>29.4</w:t>
      </w:r>
      <w:r w:rsidRPr="002B1CEA">
        <w:rPr>
          <w:rFonts w:ascii="宋体" w:hAnsi="宋体" w:hint="eastAsia"/>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A42A3A" w:rsidRPr="002B1CEA" w:rsidRDefault="00DE0559">
      <w:pPr>
        <w:pStyle w:val="3"/>
        <w:keepNext w:val="0"/>
        <w:keepLines w:val="0"/>
        <w:spacing w:line="400" w:lineRule="exact"/>
        <w:jc w:val="center"/>
        <w:rPr>
          <w:rFonts w:ascii="宋体" w:hAnsi="宋体"/>
        </w:rPr>
      </w:pPr>
      <w:bookmarkStart w:id="125" w:name="_Toc254970546"/>
      <w:bookmarkStart w:id="126" w:name="_Toc254970687"/>
      <w:bookmarkStart w:id="127" w:name="_Toc22164"/>
      <w:r w:rsidRPr="002B1CEA">
        <w:rPr>
          <w:rFonts w:ascii="宋体" w:hAnsi="宋体" w:hint="eastAsia"/>
        </w:rPr>
        <w:t>七、</w:t>
      </w:r>
      <w:bookmarkEnd w:id="125"/>
      <w:bookmarkEnd w:id="126"/>
      <w:r w:rsidRPr="002B1CEA">
        <w:rPr>
          <w:rFonts w:ascii="宋体" w:hAnsi="宋体" w:hint="eastAsia"/>
        </w:rPr>
        <w:t>中标和合同</w:t>
      </w:r>
      <w:bookmarkEnd w:id="127"/>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30.确定中标人</w:t>
      </w:r>
    </w:p>
    <w:p w:rsidR="00A42A3A" w:rsidRPr="002B1CEA" w:rsidRDefault="00DE0559">
      <w:pPr>
        <w:spacing w:line="360" w:lineRule="auto"/>
        <w:ind w:firstLineChars="200" w:firstLine="420"/>
        <w:rPr>
          <w:rFonts w:ascii="宋体" w:hAnsi="宋体" w:cs="Courier New"/>
          <w:b/>
          <w:bCs/>
          <w:szCs w:val="21"/>
        </w:rPr>
      </w:pPr>
      <w:r w:rsidRPr="002B1CEA">
        <w:rPr>
          <w:rFonts w:ascii="宋体" w:hAnsi="宋体" w:cs="Courier New" w:hint="eastAsia"/>
          <w:bCs/>
          <w:szCs w:val="21"/>
        </w:rPr>
        <w:t>30.1评标委员会按第四章“评标方法及标准”的规定排列中标候选人顺序，</w:t>
      </w:r>
      <w:r w:rsidRPr="002B1CEA">
        <w:rPr>
          <w:rFonts w:ascii="宋体" w:hAnsi="宋体" w:cs="宋体" w:hint="eastAsia"/>
        </w:rPr>
        <w:t>采购人在收到评标委员会出具的评标报告之日起5个工作日内在评标报告推荐的中标候选人名单中按顺序确定中标人。</w:t>
      </w:r>
    </w:p>
    <w:p w:rsidR="00A42A3A" w:rsidRPr="002B1CEA" w:rsidRDefault="00DE0559">
      <w:pPr>
        <w:spacing w:line="360" w:lineRule="auto"/>
        <w:ind w:firstLineChars="200" w:firstLine="422"/>
        <w:rPr>
          <w:rFonts w:ascii="宋体" w:hAnsi="宋体" w:cs="Courier New"/>
          <w:b/>
          <w:bCs/>
          <w:szCs w:val="21"/>
        </w:rPr>
      </w:pPr>
      <w:r w:rsidRPr="002B1CEA">
        <w:rPr>
          <w:rFonts w:ascii="宋体" w:hAnsi="宋体" w:cs="Courier New" w:hint="eastAsia"/>
          <w:b/>
          <w:bCs/>
          <w:szCs w:val="21"/>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rsidR="00A42A3A" w:rsidRPr="002B1CEA" w:rsidRDefault="00DE0559">
      <w:pPr>
        <w:spacing w:line="360" w:lineRule="auto"/>
        <w:ind w:firstLineChars="200" w:firstLine="420"/>
        <w:rPr>
          <w:rFonts w:ascii="宋体" w:hAnsi="宋体" w:cs="Courier New"/>
          <w:szCs w:val="21"/>
        </w:rPr>
      </w:pPr>
      <w:r w:rsidRPr="002B1CEA">
        <w:rPr>
          <w:rFonts w:ascii="宋体" w:hAnsi="宋体" w:cs="Courier New" w:hint="eastAsia"/>
          <w:szCs w:val="21"/>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rsidR="00A42A3A" w:rsidRPr="002B1CEA" w:rsidRDefault="00DE0559">
      <w:pPr>
        <w:spacing w:line="360" w:lineRule="auto"/>
        <w:ind w:firstLineChars="200" w:firstLine="420"/>
        <w:rPr>
          <w:rFonts w:ascii="宋体" w:hAnsi="宋体" w:cs="Courier New"/>
          <w:szCs w:val="21"/>
        </w:rPr>
      </w:pPr>
      <w:r w:rsidRPr="002B1CEA">
        <w:rPr>
          <w:rFonts w:ascii="宋体" w:hAnsi="宋体" w:cs="Courier New" w:hint="eastAsia"/>
          <w:szCs w:val="21"/>
        </w:rPr>
        <w:t>30.4中标供应商无正当理由拒签合同的，根据《中华人民共和国政府采购法》第七十七条第一款规定处理。</w:t>
      </w:r>
    </w:p>
    <w:p w:rsidR="00A42A3A" w:rsidRPr="002B1CEA" w:rsidRDefault="00DE0559">
      <w:pPr>
        <w:spacing w:line="360" w:lineRule="auto"/>
        <w:ind w:firstLineChars="200" w:firstLine="420"/>
        <w:rPr>
          <w:rFonts w:ascii="宋体" w:hAnsi="宋体" w:cs="Courier New"/>
          <w:szCs w:val="21"/>
        </w:rPr>
      </w:pPr>
      <w:r w:rsidRPr="002B1CEA">
        <w:rPr>
          <w:rFonts w:ascii="宋体" w:hAnsi="宋体" w:cs="Courier New" w:hint="eastAsia"/>
          <w:szCs w:val="21"/>
        </w:rPr>
        <w:t>30.5根据《中华人民共和国民法典》</w:t>
      </w:r>
      <w:r w:rsidRPr="002B1CEA">
        <w:rPr>
          <w:rFonts w:ascii="宋体" w:hAnsi="宋体" w:hint="eastAsia"/>
          <w:sz w:val="19"/>
          <w:szCs w:val="19"/>
        </w:rPr>
        <w:t>第五百六十三条</w:t>
      </w:r>
      <w:r w:rsidRPr="002B1CEA">
        <w:rPr>
          <w:rFonts w:ascii="宋体" w:hAnsi="宋体" w:cs="Courier New" w:hint="eastAsia"/>
          <w:szCs w:val="21"/>
        </w:rPr>
        <w:t>，因不可抗力致使不能实现合同目的的，当事人可以解除合同。</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lastRenderedPageBreak/>
        <w:t>31. 结果公告</w:t>
      </w:r>
    </w:p>
    <w:p w:rsidR="00A42A3A" w:rsidRPr="002B1CEA" w:rsidRDefault="00DE0559">
      <w:pPr>
        <w:spacing w:line="360" w:lineRule="auto"/>
        <w:ind w:firstLineChars="200" w:firstLine="420"/>
        <w:rPr>
          <w:rFonts w:ascii="宋体" w:hAnsi="宋体" w:cs="宋体"/>
        </w:rPr>
      </w:pPr>
      <w:r w:rsidRPr="002B1CEA">
        <w:rPr>
          <w:rFonts w:ascii="宋体" w:hAnsi="宋体"/>
          <w:szCs w:val="21"/>
        </w:rPr>
        <w:t>31.1</w:t>
      </w:r>
      <w:r w:rsidRPr="002B1CEA">
        <w:rPr>
          <w:rFonts w:ascii="宋体" w:hAnsi="宋体" w:cs="宋体" w:hint="eastAsia"/>
        </w:rPr>
        <w:t>在中标供应商</w:t>
      </w:r>
      <w:r w:rsidRPr="002B1CEA">
        <w:rPr>
          <w:rFonts w:ascii="宋体" w:hAnsi="宋体" w:cs="Arial" w:hint="eastAsia"/>
        </w:rPr>
        <w:t>确定之日起</w:t>
      </w:r>
      <w:r w:rsidRPr="002B1CEA">
        <w:rPr>
          <w:rFonts w:ascii="宋体" w:hAnsi="宋体" w:cs="宋体"/>
        </w:rPr>
        <w:t>2</w:t>
      </w:r>
      <w:r w:rsidRPr="002B1CEA">
        <w:rPr>
          <w:rFonts w:ascii="宋体" w:hAnsi="宋体" w:cs="宋体" w:hint="eastAsia"/>
        </w:rPr>
        <w:t>个工作日内，由采购代理机构</w:t>
      </w:r>
      <w:r w:rsidRPr="002B1CEA">
        <w:rPr>
          <w:rFonts w:ascii="宋体" w:hAnsi="宋体" w:hint="eastAsia"/>
          <w:b/>
          <w:szCs w:val="21"/>
        </w:rPr>
        <w:t>在招标公告发布媒体上</w:t>
      </w:r>
      <w:r w:rsidRPr="002B1CEA">
        <w:rPr>
          <w:rFonts w:ascii="宋体" w:hAnsi="宋体" w:cs="宋体" w:hint="eastAsia"/>
        </w:rPr>
        <w:t>发布中标结果公告，中标结果公告期限为</w:t>
      </w:r>
      <w:r w:rsidRPr="002B1CEA">
        <w:rPr>
          <w:rFonts w:ascii="宋体" w:hAnsi="宋体" w:cs="宋体"/>
        </w:rPr>
        <w:t>1</w:t>
      </w:r>
      <w:r w:rsidRPr="002B1CEA">
        <w:rPr>
          <w:rFonts w:ascii="宋体" w:hAnsi="宋体" w:cs="宋体" w:hint="eastAsia"/>
        </w:rPr>
        <w:t>个工作日，发布中标结果公告的同时向中标供应商发出中标通知书。</w:t>
      </w:r>
      <w:r w:rsidRPr="002B1CEA">
        <w:rPr>
          <w:rFonts w:ascii="宋体" w:hAnsi="宋体" w:hint="eastAsia"/>
          <w:b/>
          <w:szCs w:val="21"/>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sidRPr="002B1CEA">
        <w:rPr>
          <w:rFonts w:ascii="宋体" w:hAnsi="宋体" w:hint="eastAsia"/>
          <w:szCs w:val="21"/>
        </w:rPr>
        <w:t>排名第二的中标候选人因前款规定的同样原因被取消中标资格的，</w:t>
      </w:r>
      <w:r w:rsidRPr="002B1CEA">
        <w:rPr>
          <w:rFonts w:ascii="宋体" w:hAnsi="宋体" w:cs="Courier New" w:hint="eastAsia"/>
          <w:szCs w:val="21"/>
        </w:rPr>
        <w:t>授权的评标委员会</w:t>
      </w:r>
      <w:r w:rsidRPr="002B1CEA">
        <w:rPr>
          <w:rFonts w:ascii="宋体" w:hAnsi="宋体" w:hint="eastAsia"/>
          <w:szCs w:val="21"/>
        </w:rPr>
        <w:t>可以确定排名第三的中标候选人为中标人，以此类推。</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以上信息查询记录及相关证据与采购文件一并保存。</w:t>
      </w:r>
    </w:p>
    <w:p w:rsidR="00A42A3A" w:rsidRPr="002B1CEA" w:rsidRDefault="00DE0559">
      <w:pPr>
        <w:spacing w:line="360" w:lineRule="auto"/>
        <w:ind w:firstLineChars="200" w:firstLine="420"/>
        <w:rPr>
          <w:rFonts w:ascii="宋体" w:hAnsi="宋体" w:cs="Courier New"/>
          <w:szCs w:val="21"/>
        </w:rPr>
      </w:pPr>
      <w:r w:rsidRPr="002B1CEA">
        <w:rPr>
          <w:rFonts w:ascii="宋体" w:hAnsi="宋体" w:cs="Courier New" w:hint="eastAsia"/>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32.发出中标通知书</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32.1在发布中标公告的同时，采购代理机构向中标人通过“广西政府采购云平台”发出电子中标通知书。</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32.2对未通过资格审查的投标人，采购人或采购机构应当告知其未通过的原因；采用综合评分办法评审的，采购人或采购机构还应当告知未中标人本人的评审得分与排序。</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33. 无义务解释未中标原因</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采购代理机构无义务向未中标的投标人解释未中标原因和退还投标文件。</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34.合同授予标准</w:t>
      </w:r>
    </w:p>
    <w:p w:rsidR="00A42A3A" w:rsidRPr="002B1CEA" w:rsidRDefault="00DE0559">
      <w:pPr>
        <w:spacing w:line="360" w:lineRule="auto"/>
        <w:ind w:firstLineChars="200" w:firstLine="420"/>
        <w:rPr>
          <w:rFonts w:ascii="宋体" w:hAnsi="宋体"/>
          <w:szCs w:val="21"/>
        </w:rPr>
      </w:pPr>
      <w:r w:rsidRPr="002B1CEA">
        <w:rPr>
          <w:rFonts w:ascii="宋体" w:hAnsi="宋体" w:cs="Courier New" w:hint="eastAsia"/>
          <w:szCs w:val="21"/>
        </w:rPr>
        <w:t>合同将授予被确定实质上响应招标文件要求，具备履行合同能力的中标人（招标文件另有约定多名中标人的除外）。</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35.履约保证金</w:t>
      </w:r>
    </w:p>
    <w:p w:rsidR="00A42A3A" w:rsidRPr="002B1CEA" w:rsidRDefault="00DE0559">
      <w:pPr>
        <w:pStyle w:val="24"/>
        <w:snapToGrid w:val="0"/>
        <w:spacing w:before="0"/>
        <w:ind w:firstLine="420"/>
        <w:rPr>
          <w:rFonts w:ascii="宋体" w:hAnsi="宋体"/>
          <w:kern w:val="0"/>
          <w:sz w:val="21"/>
          <w:szCs w:val="21"/>
          <w:lang w:val="zh-CN"/>
        </w:rPr>
      </w:pPr>
      <w:bookmarkStart w:id="128" w:name="_39.1中标人须于签订合同前按本须知前附表规定的金额转账或电汇到指定账"/>
      <w:bookmarkEnd w:id="128"/>
      <w:r w:rsidRPr="002B1CEA">
        <w:rPr>
          <w:rFonts w:ascii="宋体" w:hAnsi="宋体" w:hint="eastAsia"/>
          <w:kern w:val="0"/>
          <w:sz w:val="21"/>
          <w:szCs w:val="21"/>
          <w:lang w:val="zh-CN"/>
        </w:rPr>
        <w:t>见“投标人须知前附表”。</w:t>
      </w:r>
      <w:r w:rsidRPr="002B1CEA">
        <w:rPr>
          <w:rFonts w:ascii="宋体" w:hAnsi="宋体" w:cs="宋体" w:hint="eastAsia"/>
          <w:sz w:val="21"/>
          <w:szCs w:val="21"/>
        </w:rPr>
        <w:t xml:space="preserve"> 中标人未按规定提交履约保证金的，视为拒绝与采购人签订合同，采购人可以按照评标报告推荐的中标候选人名单排序，依法确定下一候选人为中标人，也可以重新开展政府采购活动。</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36.签订合同</w:t>
      </w:r>
    </w:p>
    <w:p w:rsidR="00A42A3A" w:rsidRPr="002B1CEA" w:rsidRDefault="00DE0559">
      <w:pPr>
        <w:pStyle w:val="24"/>
        <w:snapToGrid w:val="0"/>
        <w:spacing w:before="0"/>
        <w:ind w:firstLine="420"/>
        <w:rPr>
          <w:rFonts w:ascii="宋体" w:hAnsi="宋体"/>
          <w:kern w:val="0"/>
          <w:sz w:val="21"/>
          <w:szCs w:val="21"/>
          <w:lang w:val="zh-CN"/>
        </w:rPr>
      </w:pPr>
      <w:bookmarkStart w:id="129" w:name="_40.1投标人接到中标通知书后，按须知前附表规定向采购人出示相关资格证"/>
      <w:bookmarkEnd w:id="129"/>
      <w:r w:rsidRPr="002B1CEA">
        <w:rPr>
          <w:rFonts w:ascii="宋体" w:hAnsi="宋体" w:hint="eastAsia"/>
          <w:sz w:val="21"/>
          <w:szCs w:val="21"/>
        </w:rPr>
        <w:t xml:space="preserve"> 36.1中标人在中标通知书发出之日起，</w:t>
      </w:r>
      <w:r w:rsidRPr="002B1CEA">
        <w:rPr>
          <w:rFonts w:ascii="宋体" w:hAnsi="宋体" w:hint="eastAsia"/>
          <w:kern w:val="0"/>
          <w:sz w:val="21"/>
          <w:szCs w:val="21"/>
          <w:lang w:val="zh-CN"/>
        </w:rPr>
        <w:t>按规定的日期、时间、地点，由法定代表人或其授权代表与采购人代表签订采购合同。如中标人为联合体的，由联合体成员各方法定代表人或其授权代表与采购人代表签订合同，签订携带资料详见“投标人须知前附表”。</w:t>
      </w:r>
    </w:p>
    <w:p w:rsidR="00A42A3A" w:rsidRPr="002B1CEA" w:rsidRDefault="00DE0559">
      <w:pPr>
        <w:pStyle w:val="24"/>
        <w:snapToGrid w:val="0"/>
        <w:spacing w:before="0"/>
        <w:ind w:firstLine="420"/>
        <w:rPr>
          <w:rFonts w:ascii="宋体" w:hAnsi="宋体"/>
          <w:kern w:val="0"/>
          <w:sz w:val="21"/>
          <w:szCs w:val="21"/>
          <w:lang w:val="zh-CN"/>
        </w:rPr>
      </w:pPr>
      <w:r w:rsidRPr="002B1CEA">
        <w:rPr>
          <w:rFonts w:ascii="宋体" w:hAnsi="宋体" w:hint="eastAsia"/>
          <w:kern w:val="0"/>
          <w:sz w:val="21"/>
          <w:szCs w:val="21"/>
          <w:lang w:val="zh-CN"/>
        </w:rPr>
        <w:t>36.2</w:t>
      </w:r>
      <w:r w:rsidRPr="002B1CEA">
        <w:rPr>
          <w:rFonts w:ascii="宋体" w:hAnsi="宋体" w:cs="仿宋_GB2312" w:hint="eastAsia"/>
          <w:sz w:val="21"/>
          <w:szCs w:val="21"/>
        </w:rPr>
        <w:t>采购合同由采购人与中标供应商根据招标文件、投标文件等内容通过政府采购电子交易平台在线签订，自动备案。（适用于签订电子合同的情形）</w:t>
      </w:r>
    </w:p>
    <w:p w:rsidR="00A42A3A" w:rsidRPr="002B1CEA" w:rsidRDefault="00DE0559">
      <w:pPr>
        <w:pStyle w:val="24"/>
        <w:snapToGrid w:val="0"/>
        <w:spacing w:before="0"/>
        <w:ind w:firstLine="420"/>
        <w:rPr>
          <w:rFonts w:ascii="宋体" w:hAnsi="宋体" w:cs="仿宋_GB2312"/>
          <w:sz w:val="21"/>
          <w:szCs w:val="21"/>
        </w:rPr>
      </w:pPr>
      <w:r w:rsidRPr="002B1CEA">
        <w:rPr>
          <w:rFonts w:ascii="宋体" w:hAnsi="宋体" w:hint="eastAsia"/>
          <w:sz w:val="21"/>
          <w:szCs w:val="21"/>
        </w:rPr>
        <w:lastRenderedPageBreak/>
        <w:t>36.3签订合同时间：按中标通知书规定的时间与采购人签订合同（最长不能超过25日）。</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36.6采购人或中标供应商不得单方面向合同另一方提出任何招标文件没有约定的条件或不合理的要求，作为签订合同的条件；也不得协商另行订立背离招标文件和合同实质性内容的协议。</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36.7</w:t>
      </w:r>
      <w:r w:rsidRPr="002B1CEA">
        <w:rPr>
          <w:rFonts w:ascii="宋体" w:hAnsi="宋体" w:cs="仿宋_GB2312" w:hint="eastAsia"/>
          <w:szCs w:val="21"/>
        </w:rPr>
        <w:t>如签订合同并生效后，供应商无故拒绝或延期，除按照合同条款处理外，将承担相应的法律责任。</w:t>
      </w:r>
    </w:p>
    <w:p w:rsidR="00A42A3A" w:rsidRPr="002B1CEA" w:rsidRDefault="00DE0559">
      <w:pPr>
        <w:spacing w:line="360" w:lineRule="auto"/>
        <w:ind w:firstLineChars="200" w:firstLine="480"/>
        <w:rPr>
          <w:rFonts w:ascii="宋体" w:hAnsi="宋体"/>
          <w:sz w:val="24"/>
        </w:rPr>
      </w:pPr>
      <w:bookmarkStart w:id="130" w:name="_41.政府采购合同公告"/>
      <w:bookmarkEnd w:id="130"/>
      <w:r w:rsidRPr="002B1CEA">
        <w:rPr>
          <w:rFonts w:ascii="宋体" w:hAnsi="宋体" w:hint="eastAsia"/>
          <w:sz w:val="24"/>
        </w:rPr>
        <w:t>37.政府采购合同公告</w:t>
      </w:r>
    </w:p>
    <w:p w:rsidR="00A42A3A" w:rsidRPr="002B1CEA" w:rsidRDefault="00DE0559">
      <w:pPr>
        <w:spacing w:line="360" w:lineRule="auto"/>
        <w:ind w:firstLineChars="200" w:firstLine="420"/>
        <w:rPr>
          <w:rFonts w:ascii="宋体" w:hAnsi="宋体"/>
        </w:rPr>
      </w:pPr>
      <w:r w:rsidRPr="002B1CEA">
        <w:rPr>
          <w:rFonts w:ascii="宋体" w:hAnsi="宋体" w:hint="eastAsia"/>
        </w:rPr>
        <w:t>采购人或者受托采购代理机构应当自政府采购合同签订之日起</w:t>
      </w:r>
      <w:r w:rsidRPr="002B1CEA">
        <w:rPr>
          <w:rFonts w:ascii="宋体" w:hAnsi="宋体"/>
        </w:rPr>
        <w:t>2</w:t>
      </w:r>
      <w:r w:rsidRPr="002B1CEA">
        <w:rPr>
          <w:rFonts w:ascii="宋体" w:hAnsi="宋体" w:hint="eastAsia"/>
        </w:rPr>
        <w:t>个工作日内，将政府采购合同</w:t>
      </w:r>
      <w:r w:rsidRPr="002B1CEA">
        <w:rPr>
          <w:rFonts w:ascii="宋体" w:hAnsi="宋体" w:hint="eastAsia"/>
          <w:bCs/>
        </w:rPr>
        <w:t>在以下媒体上发布</w:t>
      </w:r>
      <w:r w:rsidRPr="002B1CEA">
        <w:rPr>
          <w:rFonts w:ascii="宋体" w:hAnsi="宋体" w:cs="宋体" w:hint="eastAsia"/>
          <w:kern w:val="0"/>
          <w:szCs w:val="21"/>
        </w:rPr>
        <w:t xml:space="preserve"> “广西政府采购网”（http://zfcg.gxzf.gov.cn）</w:t>
      </w:r>
      <w:r w:rsidRPr="002B1CEA">
        <w:rPr>
          <w:rFonts w:ascii="宋体" w:hAnsi="宋体" w:hint="eastAsia"/>
        </w:rPr>
        <w:t>上公告，但政府采购合同中涉及国家秘密、商业秘密的内容除外。</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t>38. 询问、质疑和投诉</w:t>
      </w:r>
    </w:p>
    <w:p w:rsidR="00A42A3A" w:rsidRPr="002B1CEA" w:rsidRDefault="00DE0559">
      <w:pPr>
        <w:spacing w:line="360" w:lineRule="auto"/>
        <w:ind w:firstLineChars="200" w:firstLine="422"/>
        <w:rPr>
          <w:rFonts w:ascii="宋体" w:hAnsi="宋体"/>
          <w:b/>
          <w:szCs w:val="21"/>
        </w:rPr>
      </w:pPr>
      <w:r w:rsidRPr="002B1CEA">
        <w:rPr>
          <w:rFonts w:ascii="宋体" w:hAnsi="宋体"/>
          <w:b/>
          <w:szCs w:val="21"/>
        </w:rPr>
        <w:t>38.1</w:t>
      </w:r>
      <w:r w:rsidRPr="002B1CEA">
        <w:rPr>
          <w:rFonts w:ascii="宋体" w:hAnsi="宋体" w:hint="eastAsia"/>
          <w:b/>
          <w:szCs w:val="21"/>
        </w:rPr>
        <w:t>询问</w:t>
      </w:r>
    </w:p>
    <w:p w:rsidR="00A42A3A" w:rsidRPr="002B1CEA" w:rsidRDefault="00DE0559">
      <w:pPr>
        <w:spacing w:line="360" w:lineRule="auto"/>
        <w:ind w:firstLineChars="200" w:firstLine="420"/>
        <w:rPr>
          <w:rFonts w:ascii="宋体" w:hAnsi="宋体"/>
          <w:bCs/>
          <w:szCs w:val="21"/>
        </w:rPr>
      </w:pPr>
      <w:r w:rsidRPr="002B1CEA">
        <w:rPr>
          <w:rFonts w:ascii="宋体" w:hAnsi="宋体"/>
          <w:bCs/>
          <w:szCs w:val="21"/>
        </w:rPr>
        <w:t>38.1.1</w:t>
      </w:r>
      <w:r w:rsidRPr="002B1CEA">
        <w:rPr>
          <w:rFonts w:ascii="宋体" w:hAnsi="宋体" w:hint="eastAsia"/>
          <w:bCs/>
          <w:szCs w:val="21"/>
        </w:rPr>
        <w:t>供应商在开标前对政府采购活动事项有疑问的，可以向采购人或采购代理机构项目负责人提出询问。</w:t>
      </w:r>
    </w:p>
    <w:p w:rsidR="00A42A3A" w:rsidRPr="002B1CEA" w:rsidRDefault="00DE0559">
      <w:pPr>
        <w:spacing w:line="360" w:lineRule="auto"/>
        <w:ind w:firstLineChars="200" w:firstLine="420"/>
        <w:rPr>
          <w:rFonts w:ascii="宋体" w:hAnsi="宋体"/>
          <w:bCs/>
          <w:szCs w:val="21"/>
        </w:rPr>
      </w:pPr>
      <w:r w:rsidRPr="002B1CEA">
        <w:rPr>
          <w:rFonts w:ascii="宋体" w:hAnsi="宋体"/>
          <w:bCs/>
          <w:szCs w:val="21"/>
        </w:rPr>
        <w:t>38.1.2</w:t>
      </w:r>
      <w:r w:rsidRPr="002B1CEA">
        <w:rPr>
          <w:rFonts w:ascii="宋体" w:hAnsi="宋体" w:hint="eastAsia"/>
          <w:bCs/>
          <w:szCs w:val="21"/>
        </w:rPr>
        <w:t>采购人或采购人委托的采购代理机构自受理询问之日起</w:t>
      </w:r>
      <w:r w:rsidRPr="002B1CEA">
        <w:rPr>
          <w:rFonts w:ascii="宋体" w:hAnsi="宋体"/>
          <w:bCs/>
          <w:szCs w:val="21"/>
        </w:rPr>
        <w:t>3</w:t>
      </w:r>
      <w:r w:rsidRPr="002B1CEA">
        <w:rPr>
          <w:rFonts w:ascii="宋体" w:hAnsi="宋体" w:hint="eastAsia"/>
          <w:bCs/>
          <w:szCs w:val="21"/>
        </w:rPr>
        <w:t>个工作日内对供应商依法提出的询问作出答复，</w:t>
      </w:r>
      <w:r w:rsidRPr="002B1CEA">
        <w:rPr>
          <w:rFonts w:ascii="宋体" w:hAnsi="宋体" w:hint="eastAsia"/>
        </w:rPr>
        <w:t>但答复内容不得涉及商业秘密</w:t>
      </w:r>
      <w:r w:rsidRPr="002B1CEA">
        <w:rPr>
          <w:rFonts w:ascii="宋体" w:hAnsi="宋体" w:hint="eastAsia"/>
          <w:bCs/>
          <w:szCs w:val="21"/>
        </w:rPr>
        <w:t>。</w:t>
      </w:r>
    </w:p>
    <w:p w:rsidR="00A42A3A" w:rsidRPr="002B1CEA" w:rsidRDefault="00DE0559">
      <w:pPr>
        <w:spacing w:line="360" w:lineRule="auto"/>
        <w:ind w:firstLineChars="200" w:firstLine="420"/>
        <w:rPr>
          <w:rFonts w:ascii="宋体" w:hAnsi="宋体"/>
          <w:bCs/>
          <w:szCs w:val="21"/>
        </w:rPr>
      </w:pPr>
      <w:r w:rsidRPr="002B1CEA">
        <w:rPr>
          <w:rFonts w:ascii="宋体" w:hAnsi="宋体"/>
          <w:bCs/>
          <w:szCs w:val="21"/>
        </w:rPr>
        <w:t xml:space="preserve">38.1.3 </w:t>
      </w:r>
      <w:r w:rsidRPr="002B1CEA">
        <w:rPr>
          <w:rFonts w:ascii="宋体" w:hAnsi="宋体" w:hint="eastAsia"/>
          <w:bCs/>
          <w:szCs w:val="21"/>
        </w:rPr>
        <w:t>询问事项可能影响中标、成交结果的，采购人应当暂停签订合同，已经签订合同的，应当中止履行合同。</w:t>
      </w:r>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 xml:space="preserve"> 38.2质疑</w:t>
      </w:r>
    </w:p>
    <w:p w:rsidR="00A42A3A" w:rsidRPr="002B1CEA" w:rsidRDefault="00DE0559">
      <w:pPr>
        <w:spacing w:line="360" w:lineRule="auto"/>
        <w:ind w:firstLineChars="200" w:firstLine="420"/>
        <w:rPr>
          <w:rFonts w:ascii="宋体" w:hAnsi="宋体"/>
          <w:szCs w:val="21"/>
        </w:rPr>
      </w:pPr>
      <w:r w:rsidRPr="002B1CEA">
        <w:rPr>
          <w:rFonts w:ascii="宋体" w:hAnsi="宋体" w:hint="eastAsia"/>
          <w:szCs w:val="21"/>
        </w:rPr>
        <w:t xml:space="preserve">38.2.1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1</w:t>
      </w:r>
      <w:r w:rsidRPr="002B1CEA">
        <w:rPr>
          <w:rFonts w:ascii="宋体" w:hAnsi="宋体" w:hint="eastAsia"/>
          <w:bCs/>
        </w:rPr>
        <w:t>）潜在供应商依法获取公开招标文件后，认为采购文件使自己的权益受到损害的，应当在公开招</w:t>
      </w:r>
      <w:r w:rsidRPr="002B1CEA">
        <w:rPr>
          <w:rFonts w:ascii="宋体" w:hAnsi="宋体" w:hint="eastAsia"/>
          <w:bCs/>
        </w:rPr>
        <w:lastRenderedPageBreak/>
        <w:t>标文件公告期限届满之日起</w:t>
      </w:r>
      <w:r w:rsidRPr="002B1CEA">
        <w:rPr>
          <w:rFonts w:ascii="宋体" w:hAnsi="宋体"/>
          <w:bCs/>
        </w:rPr>
        <w:t>7</w:t>
      </w:r>
      <w:r w:rsidRPr="002B1CEA">
        <w:rPr>
          <w:rFonts w:ascii="宋体" w:hAnsi="宋体" w:hint="eastAsia"/>
          <w:bCs/>
        </w:rPr>
        <w:t>个工作日内提出质疑。</w:t>
      </w:r>
      <w:r w:rsidRPr="002B1CEA">
        <w:rPr>
          <w:rFonts w:ascii="宋体" w:hAnsi="宋体" w:hint="eastAsia"/>
        </w:rPr>
        <w:t>委托代理协议无特殊约定的，</w:t>
      </w:r>
      <w:r w:rsidRPr="002B1CEA">
        <w:rPr>
          <w:rFonts w:ascii="宋体" w:hAnsi="宋体" w:hint="eastAsia"/>
          <w:bCs/>
        </w:rPr>
        <w:t>对公开招标文件中采购需求（含资格要求、采购预算和评分办法）的质疑由采购人受理并负责答复；对公开招标文件中的采购执行程序的质疑由采购代理机构受理并负责答复。</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2</w:t>
      </w:r>
      <w:r w:rsidRPr="002B1CEA">
        <w:rPr>
          <w:rFonts w:ascii="宋体" w:hAnsi="宋体" w:hint="eastAsia"/>
          <w:bCs/>
        </w:rPr>
        <w:t>）供应商认为采购过程使自己的权益受到损害的，应当在各采购程序环节结束之日起</w:t>
      </w:r>
      <w:r w:rsidRPr="002B1CEA">
        <w:rPr>
          <w:rFonts w:ascii="宋体" w:hAnsi="宋体"/>
          <w:bCs/>
        </w:rPr>
        <w:t>7</w:t>
      </w:r>
      <w:r w:rsidRPr="002B1CEA">
        <w:rPr>
          <w:rFonts w:ascii="宋体" w:hAnsi="宋体" w:hint="eastAsia"/>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3</w:t>
      </w:r>
      <w:r w:rsidRPr="002B1CEA">
        <w:rPr>
          <w:rFonts w:ascii="宋体" w:hAnsi="宋体" w:hint="eastAsia"/>
          <w:bCs/>
        </w:rPr>
        <w:t>）供应商认为中标或者成交结果使自己的权益受到损害的，应当在中标或者成交结果公告期限届满之日起</w:t>
      </w:r>
      <w:r w:rsidRPr="002B1CEA">
        <w:rPr>
          <w:rFonts w:ascii="宋体" w:hAnsi="宋体"/>
          <w:bCs/>
        </w:rPr>
        <w:t>7</w:t>
      </w:r>
      <w:r w:rsidRPr="002B1CEA">
        <w:rPr>
          <w:rFonts w:ascii="宋体" w:hAnsi="宋体" w:hint="eastAsia"/>
          <w:bCs/>
        </w:rPr>
        <w:t>个工作日内提出质疑，由采购人受理并负责答复。</w:t>
      </w:r>
    </w:p>
    <w:p w:rsidR="00A42A3A" w:rsidRPr="002B1CEA" w:rsidRDefault="00DE0559">
      <w:pPr>
        <w:spacing w:line="360" w:lineRule="auto"/>
        <w:ind w:firstLineChars="200" w:firstLine="420"/>
        <w:rPr>
          <w:rFonts w:ascii="宋体" w:hAnsi="宋体"/>
          <w:bCs/>
          <w:szCs w:val="21"/>
        </w:rPr>
      </w:pPr>
      <w:r w:rsidRPr="002B1CEA">
        <w:rPr>
          <w:rFonts w:ascii="宋体" w:hAnsi="宋体"/>
          <w:bCs/>
          <w:szCs w:val="21"/>
        </w:rPr>
        <w:t>38.2.2</w:t>
      </w:r>
      <w:r w:rsidRPr="002B1CEA">
        <w:rPr>
          <w:rFonts w:ascii="宋体" w:hAnsi="宋体" w:hint="eastAsia"/>
          <w:bCs/>
          <w:szCs w:val="21"/>
        </w:rPr>
        <w:t>供应商质疑实行实名制，其质疑应当有具体的质疑事项及事实根据，质疑应当坚持依法依规、诚实信用原则，不得进行虚假、恶意质疑。</w:t>
      </w:r>
    </w:p>
    <w:p w:rsidR="00A42A3A" w:rsidRPr="002B1CEA" w:rsidRDefault="00DE0559">
      <w:pPr>
        <w:spacing w:line="360" w:lineRule="auto"/>
        <w:ind w:firstLineChars="200" w:firstLine="420"/>
        <w:rPr>
          <w:rFonts w:ascii="宋体" w:hAnsi="宋体"/>
          <w:bCs/>
        </w:rPr>
      </w:pPr>
      <w:r w:rsidRPr="002B1CEA">
        <w:rPr>
          <w:rFonts w:ascii="宋体" w:hAnsi="宋体"/>
          <w:bCs/>
        </w:rPr>
        <w:t xml:space="preserve">38.2.3 </w:t>
      </w:r>
      <w:r w:rsidRPr="002B1CEA">
        <w:rPr>
          <w:rFonts w:ascii="宋体" w:hAnsi="宋体" w:hint="eastAsia"/>
          <w:bCs/>
        </w:rPr>
        <w:t>质疑供应商可以委托代理人办理质疑事务。委托代理人应熟悉相关业务情况。代理人办理质疑事务时，除提交质疑书外，还应当提交质疑供应商的授权委托书和委托代理人身份证明复印件</w:t>
      </w:r>
      <w:r w:rsidRPr="002B1CEA">
        <w:rPr>
          <w:rFonts w:ascii="宋体" w:hAnsi="宋体" w:hint="eastAsia"/>
        </w:rPr>
        <w:t>。</w:t>
      </w:r>
    </w:p>
    <w:p w:rsidR="00A42A3A" w:rsidRPr="002B1CEA" w:rsidRDefault="00DE0559">
      <w:pPr>
        <w:spacing w:line="360" w:lineRule="auto"/>
        <w:ind w:firstLineChars="200" w:firstLine="422"/>
        <w:rPr>
          <w:rFonts w:ascii="宋体" w:hAnsi="宋体"/>
          <w:b/>
          <w:bCs/>
        </w:rPr>
      </w:pPr>
      <w:r w:rsidRPr="002B1CEA">
        <w:rPr>
          <w:rFonts w:ascii="宋体" w:hAnsi="宋体"/>
          <w:b/>
          <w:bCs/>
        </w:rPr>
        <w:t xml:space="preserve">38.2.4 </w:t>
      </w:r>
      <w:r w:rsidRPr="002B1CEA">
        <w:rPr>
          <w:rFonts w:ascii="宋体" w:hAnsi="宋体" w:hint="eastAsia"/>
          <w:b/>
          <w:bCs/>
        </w:rPr>
        <w:t>质疑供应商提起质疑应当符合下列条件：</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1</w:t>
      </w:r>
      <w:r w:rsidRPr="002B1CEA">
        <w:rPr>
          <w:rFonts w:ascii="宋体" w:hAnsi="宋体" w:hint="eastAsia"/>
          <w:bCs/>
        </w:rPr>
        <w:t>）质疑供应商是参与所质疑</w:t>
      </w:r>
      <w:r w:rsidRPr="002B1CEA">
        <w:rPr>
          <w:rFonts w:ascii="宋体" w:hAnsi="宋体" w:hint="eastAsia"/>
          <w:bCs/>
          <w:szCs w:val="21"/>
        </w:rPr>
        <w:t>项目</w:t>
      </w:r>
      <w:r w:rsidRPr="002B1CEA">
        <w:rPr>
          <w:rFonts w:ascii="宋体" w:hAnsi="宋体" w:hint="eastAsia"/>
          <w:bCs/>
        </w:rPr>
        <w:t>采购活动的供应商（潜在供应商已依法获取可质疑的采购文件的，可以对该采购文件质疑）；</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2</w:t>
      </w:r>
      <w:r w:rsidRPr="002B1CEA">
        <w:rPr>
          <w:rFonts w:ascii="宋体" w:hAnsi="宋体" w:hint="eastAsia"/>
          <w:bCs/>
        </w:rPr>
        <w:t>）质疑函内容符合本章第</w:t>
      </w:r>
      <w:r w:rsidRPr="002B1CEA">
        <w:rPr>
          <w:rFonts w:ascii="宋体" w:hAnsi="宋体"/>
          <w:bCs/>
        </w:rPr>
        <w:t>38.2.5</w:t>
      </w:r>
      <w:r w:rsidRPr="002B1CEA">
        <w:rPr>
          <w:rFonts w:ascii="宋体" w:hAnsi="宋体" w:hint="eastAsia"/>
          <w:bCs/>
        </w:rPr>
        <w:t>项的规定；</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3</w:t>
      </w:r>
      <w:r w:rsidRPr="002B1CEA">
        <w:rPr>
          <w:rFonts w:ascii="宋体" w:hAnsi="宋体" w:hint="eastAsia"/>
          <w:bCs/>
        </w:rPr>
        <w:t>）在质疑有效期限内提起质疑；</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4</w:t>
      </w:r>
      <w:r w:rsidRPr="002B1CEA">
        <w:rPr>
          <w:rFonts w:ascii="宋体" w:hAnsi="宋体" w:hint="eastAsia"/>
          <w:bCs/>
        </w:rPr>
        <w:t>）属于所质疑的采购人或采购人委托的采购代理机构组织的采购活动；</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5</w:t>
      </w:r>
      <w:r w:rsidRPr="002B1CEA">
        <w:rPr>
          <w:rFonts w:ascii="宋体" w:hAnsi="宋体" w:hint="eastAsia"/>
          <w:bCs/>
        </w:rPr>
        <w:t>）同一质疑事项未经采购人或采购人委托的采购代理机构质疑处理；</w:t>
      </w:r>
      <w:r w:rsidRPr="002B1CEA">
        <w:rPr>
          <w:rFonts w:ascii="宋体" w:hAnsi="宋体"/>
          <w:bCs/>
        </w:rPr>
        <w:t xml:space="preserve"> </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6</w:t>
      </w:r>
      <w:r w:rsidRPr="002B1CEA">
        <w:rPr>
          <w:rFonts w:ascii="宋体" w:hAnsi="宋体" w:hint="eastAsia"/>
          <w:bCs/>
        </w:rPr>
        <w:t>）供应商对同一采购程序环节的质疑应当在质疑有效期内一次性提出；</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7</w:t>
      </w:r>
      <w:r w:rsidRPr="002B1CEA">
        <w:rPr>
          <w:rFonts w:ascii="宋体" w:hAnsi="宋体" w:hint="eastAsia"/>
          <w:bCs/>
        </w:rPr>
        <w:t>）供应商提交质疑应当提交必要的证明材料，证明材料应以合法手段取得；</w:t>
      </w:r>
    </w:p>
    <w:p w:rsidR="00A42A3A" w:rsidRPr="002B1CEA" w:rsidRDefault="00DE0559">
      <w:pPr>
        <w:spacing w:line="360" w:lineRule="auto"/>
        <w:ind w:firstLineChars="200" w:firstLine="420"/>
        <w:rPr>
          <w:rFonts w:ascii="宋体" w:hAnsi="宋体"/>
        </w:rPr>
      </w:pPr>
      <w:r w:rsidRPr="002B1CEA">
        <w:rPr>
          <w:rFonts w:ascii="宋体" w:hAnsi="宋体" w:hint="eastAsia"/>
          <w:bCs/>
        </w:rPr>
        <w:t>（</w:t>
      </w:r>
      <w:r w:rsidRPr="002B1CEA">
        <w:rPr>
          <w:rFonts w:ascii="宋体" w:hAnsi="宋体"/>
          <w:bCs/>
        </w:rPr>
        <w:t>8</w:t>
      </w:r>
      <w:r w:rsidRPr="002B1CEA">
        <w:rPr>
          <w:rFonts w:ascii="宋体" w:hAnsi="宋体" w:hint="eastAsia"/>
          <w:bCs/>
        </w:rPr>
        <w:t>）财政部门规定的其他条件。</w:t>
      </w:r>
    </w:p>
    <w:p w:rsidR="00A42A3A" w:rsidRPr="002B1CEA" w:rsidRDefault="00DE0559">
      <w:pPr>
        <w:spacing w:line="360" w:lineRule="auto"/>
        <w:ind w:firstLineChars="200" w:firstLine="420"/>
        <w:rPr>
          <w:rFonts w:ascii="宋体" w:hAnsi="宋体"/>
          <w:b/>
          <w:szCs w:val="21"/>
        </w:rPr>
      </w:pPr>
      <w:bookmarkStart w:id="131" w:name="_9.2质疑、投诉应当采用书面形式，质疑函、投诉书均应明确阐述招标文件、"/>
      <w:bookmarkEnd w:id="131"/>
      <w:r w:rsidRPr="002B1CEA">
        <w:rPr>
          <w:rFonts w:ascii="宋体" w:hAnsi="宋体" w:hint="eastAsia"/>
          <w:szCs w:val="21"/>
        </w:rPr>
        <w:t xml:space="preserve"> 38.2.5 </w:t>
      </w:r>
      <w:r w:rsidRPr="002B1CEA">
        <w:rPr>
          <w:rFonts w:ascii="宋体" w:hAnsi="宋体" w:hint="eastAsia"/>
          <w:bCs/>
        </w:rPr>
        <w:t>供应商提出质疑应当提交质疑函和必要的证明材料，针对同一采购程序环节的质疑必须在法定质疑期内一次性提出。质疑函应当包括下列内容（质疑函格式后附）：</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1</w:t>
      </w:r>
      <w:r w:rsidRPr="002B1CEA">
        <w:rPr>
          <w:rFonts w:ascii="宋体" w:hAnsi="宋体" w:hint="eastAsia"/>
          <w:bCs/>
        </w:rPr>
        <w:t>）供应商的姓名或者名称、地址、邮编、联系人及联系电话；</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2</w:t>
      </w:r>
      <w:r w:rsidRPr="002B1CEA">
        <w:rPr>
          <w:rFonts w:ascii="宋体" w:hAnsi="宋体" w:hint="eastAsia"/>
          <w:bCs/>
        </w:rPr>
        <w:t>）质疑项目的名称、编号；</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3</w:t>
      </w:r>
      <w:r w:rsidRPr="002B1CEA">
        <w:rPr>
          <w:rFonts w:ascii="宋体" w:hAnsi="宋体" w:hint="eastAsia"/>
          <w:bCs/>
        </w:rPr>
        <w:t>）具体、明确的质疑事项和与质疑事项相关的请求；</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4</w:t>
      </w:r>
      <w:r w:rsidRPr="002B1CEA">
        <w:rPr>
          <w:rFonts w:ascii="宋体" w:hAnsi="宋体" w:hint="eastAsia"/>
          <w:bCs/>
        </w:rPr>
        <w:t>）事实依据（列明权益受到损害的事实和理由）；</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w:t>
      </w:r>
      <w:r w:rsidRPr="002B1CEA">
        <w:rPr>
          <w:rFonts w:ascii="宋体" w:hAnsi="宋体"/>
          <w:bCs/>
        </w:rPr>
        <w:t>5</w:t>
      </w:r>
      <w:r w:rsidRPr="002B1CEA">
        <w:rPr>
          <w:rFonts w:ascii="宋体" w:hAnsi="宋体" w:hint="eastAsia"/>
          <w:bCs/>
        </w:rPr>
        <w:t>）必要的法律依据；</w:t>
      </w:r>
    </w:p>
    <w:p w:rsidR="00A42A3A" w:rsidRPr="002B1CEA" w:rsidRDefault="00DE0559">
      <w:pPr>
        <w:spacing w:line="360" w:lineRule="auto"/>
        <w:ind w:firstLineChars="200" w:firstLine="420"/>
        <w:rPr>
          <w:rFonts w:ascii="宋体" w:hAnsi="宋体"/>
          <w:bCs/>
        </w:rPr>
      </w:pPr>
      <w:r w:rsidRPr="002B1CEA">
        <w:rPr>
          <w:rFonts w:ascii="宋体" w:hAnsi="宋体" w:hint="eastAsia"/>
          <w:bCs/>
        </w:rPr>
        <w:lastRenderedPageBreak/>
        <w:t>（</w:t>
      </w:r>
      <w:r w:rsidRPr="002B1CEA">
        <w:rPr>
          <w:rFonts w:ascii="宋体" w:hAnsi="宋体"/>
          <w:bCs/>
        </w:rPr>
        <w:t>6</w:t>
      </w:r>
      <w:r w:rsidRPr="002B1CEA">
        <w:rPr>
          <w:rFonts w:ascii="宋体" w:hAnsi="宋体" w:hint="eastAsia"/>
          <w:bCs/>
        </w:rPr>
        <w:t>）提出质疑的日期。</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供应商为自然人的，应当由本人签字；供应商为法人或者其他组织的，应当由法定代表人、主要负责人，或者其委托代理人签字或者盖章，并加盖公章。</w:t>
      </w:r>
    </w:p>
    <w:p w:rsidR="00A42A3A" w:rsidRPr="002B1CEA" w:rsidRDefault="00DE0559">
      <w:pPr>
        <w:spacing w:line="360" w:lineRule="auto"/>
        <w:ind w:firstLineChars="200" w:firstLine="422"/>
        <w:rPr>
          <w:rFonts w:ascii="宋体" w:hAnsi="宋体"/>
          <w:b/>
          <w:szCs w:val="20"/>
        </w:rPr>
      </w:pPr>
      <w:r w:rsidRPr="002B1CEA">
        <w:rPr>
          <w:rFonts w:ascii="宋体" w:hAnsi="宋体" w:hint="eastAsia"/>
          <w:b/>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rsidR="00A42A3A" w:rsidRPr="002B1CEA" w:rsidRDefault="00DE0559">
      <w:pPr>
        <w:spacing w:line="360" w:lineRule="auto"/>
        <w:ind w:firstLineChars="200" w:firstLine="420"/>
        <w:rPr>
          <w:rFonts w:ascii="宋体" w:hAnsi="宋体"/>
          <w:bCs/>
          <w:szCs w:val="21"/>
        </w:rPr>
      </w:pPr>
      <w:r w:rsidRPr="002B1CEA">
        <w:rPr>
          <w:rFonts w:ascii="宋体" w:hAnsi="宋体" w:hint="eastAsia"/>
          <w:szCs w:val="21"/>
        </w:rPr>
        <w:t>3</w:t>
      </w:r>
      <w:r w:rsidRPr="002B1CEA">
        <w:rPr>
          <w:rFonts w:ascii="宋体" w:hAnsi="宋体" w:hint="eastAsia"/>
          <w:bCs/>
          <w:szCs w:val="21"/>
        </w:rPr>
        <w:t>8.2.7采购人、采购代理机构认为供应商质疑不成立，或者成立但未对中标结果构成影响的，继续开展采购活动；认为供应商质疑成立且影响或者可能影响中标结果的，按照下列情况处理：</w:t>
      </w:r>
    </w:p>
    <w:p w:rsidR="00A42A3A" w:rsidRPr="002B1CEA" w:rsidRDefault="00DE0559">
      <w:pPr>
        <w:spacing w:line="360" w:lineRule="auto"/>
        <w:rPr>
          <w:rFonts w:ascii="宋体" w:hAnsi="宋体"/>
          <w:bCs/>
        </w:rPr>
      </w:pPr>
      <w:r w:rsidRPr="002B1CEA">
        <w:rPr>
          <w:rFonts w:ascii="宋体" w:hAnsi="宋体" w:hint="eastAsia"/>
          <w:bCs/>
        </w:rPr>
        <w:t xml:space="preserve">　（一）对招标文件提出的质疑，依法通过澄清或者修改可以继续开展采购活动的，澄清或者修改招标文件后继续开展采购活动；否则应当修改招标文件后重新开展采购活动。</w:t>
      </w:r>
    </w:p>
    <w:p w:rsidR="00A42A3A" w:rsidRPr="002B1CEA" w:rsidRDefault="00DE0559">
      <w:pPr>
        <w:spacing w:line="360" w:lineRule="auto"/>
        <w:rPr>
          <w:rFonts w:ascii="宋体" w:hAnsi="宋体"/>
          <w:bCs/>
        </w:rPr>
      </w:pPr>
      <w:r w:rsidRPr="002B1CEA">
        <w:rPr>
          <w:rFonts w:ascii="宋体" w:hAnsi="宋体" w:hint="eastAsia"/>
          <w:bCs/>
        </w:rPr>
        <w:t xml:space="preserve">　（二）对采购过程、中标结果提出的质疑，合格供应商符合法定数量时，可以从合格的中标候选人中另行确定中标供应商的，应当依法另行确定中标供应商；否则应当重新开展采购活动。</w:t>
      </w:r>
    </w:p>
    <w:p w:rsidR="00A42A3A" w:rsidRPr="002B1CEA" w:rsidRDefault="00DE0559">
      <w:pPr>
        <w:spacing w:line="360" w:lineRule="auto"/>
        <w:ind w:firstLineChars="200" w:firstLine="420"/>
        <w:rPr>
          <w:rFonts w:ascii="宋体" w:hAnsi="宋体"/>
          <w:bCs/>
        </w:rPr>
      </w:pPr>
      <w:r w:rsidRPr="002B1CEA">
        <w:rPr>
          <w:rFonts w:ascii="宋体" w:hAnsi="宋体" w:hint="eastAsia"/>
          <w:bCs/>
        </w:rPr>
        <w:t>质疑答复导致中标结果改变的，采购人或者采购代理机构应当将有关情况书面报告本级财政部门。</w:t>
      </w:r>
    </w:p>
    <w:p w:rsidR="00A42A3A" w:rsidRPr="002B1CEA" w:rsidRDefault="00DE0559">
      <w:pPr>
        <w:spacing w:line="360" w:lineRule="auto"/>
        <w:ind w:firstLineChars="200" w:firstLine="422"/>
        <w:rPr>
          <w:rFonts w:ascii="宋体" w:hAnsi="宋体"/>
          <w:b/>
        </w:rPr>
      </w:pPr>
      <w:r w:rsidRPr="002B1CEA">
        <w:rPr>
          <w:rFonts w:ascii="宋体" w:hAnsi="宋体"/>
          <w:b/>
        </w:rPr>
        <w:t>38.3</w:t>
      </w:r>
      <w:r w:rsidRPr="002B1CEA">
        <w:rPr>
          <w:rFonts w:ascii="宋体" w:hAnsi="宋体" w:hint="eastAsia"/>
          <w:b/>
        </w:rPr>
        <w:t>投诉</w:t>
      </w:r>
    </w:p>
    <w:p w:rsidR="00A42A3A" w:rsidRPr="002B1CEA" w:rsidRDefault="00DE0559">
      <w:pPr>
        <w:spacing w:line="360" w:lineRule="auto"/>
        <w:ind w:firstLineChars="200" w:firstLine="422"/>
        <w:rPr>
          <w:rFonts w:ascii="宋体" w:hAnsi="宋体"/>
          <w:bCs/>
        </w:rPr>
      </w:pPr>
      <w:r w:rsidRPr="002B1CEA">
        <w:rPr>
          <w:rFonts w:ascii="宋体" w:hAnsi="宋体"/>
          <w:b/>
        </w:rPr>
        <w:t>38.3</w:t>
      </w:r>
      <w:r w:rsidRPr="002B1CEA">
        <w:rPr>
          <w:rFonts w:ascii="宋体" w:hAnsi="宋体"/>
          <w:bCs/>
        </w:rPr>
        <w:t>.</w:t>
      </w:r>
      <w:r w:rsidRPr="002B1CEA">
        <w:rPr>
          <w:rFonts w:ascii="宋体" w:hAnsi="宋体"/>
          <w:b/>
          <w:bCs/>
        </w:rPr>
        <w:t xml:space="preserve">1 </w:t>
      </w:r>
      <w:r w:rsidRPr="002B1CEA">
        <w:rPr>
          <w:rFonts w:ascii="宋体" w:hAnsi="宋体"/>
          <w:bCs/>
        </w:rPr>
        <w:t xml:space="preserve"> </w:t>
      </w:r>
      <w:r w:rsidRPr="002B1CEA">
        <w:rPr>
          <w:rFonts w:ascii="宋体" w:hAnsi="宋体" w:hint="eastAsia"/>
          <w:bCs/>
        </w:rPr>
        <w:t>供应商认为采购文件、采购过程、中标和成交结果使自己的合法权益受到损害的，应当首先依法向采购人或采购人委托的</w:t>
      </w:r>
      <w:r w:rsidRPr="002B1CEA">
        <w:rPr>
          <w:rFonts w:ascii="宋体" w:hAnsi="宋体" w:hint="eastAsia"/>
        </w:rPr>
        <w:t>采购代理机构</w:t>
      </w:r>
      <w:r w:rsidRPr="002B1CEA">
        <w:rPr>
          <w:rFonts w:ascii="宋体" w:hAnsi="宋体" w:hint="eastAsia"/>
          <w:bCs/>
        </w:rPr>
        <w:t>提出质疑。对采购人、</w:t>
      </w:r>
      <w:r w:rsidRPr="002B1CEA">
        <w:rPr>
          <w:rFonts w:ascii="宋体" w:hAnsi="宋体" w:hint="eastAsia"/>
        </w:rPr>
        <w:t>采购代理机构</w:t>
      </w:r>
      <w:r w:rsidRPr="002B1CEA">
        <w:rPr>
          <w:rFonts w:ascii="宋体" w:hAnsi="宋体" w:hint="eastAsia"/>
          <w:bCs/>
        </w:rPr>
        <w:t>的答复不满意，或者采购人、</w:t>
      </w:r>
      <w:r w:rsidRPr="002B1CEA">
        <w:rPr>
          <w:rFonts w:ascii="宋体" w:hAnsi="宋体" w:hint="eastAsia"/>
        </w:rPr>
        <w:t>采购代理机构</w:t>
      </w:r>
      <w:r w:rsidRPr="002B1CEA">
        <w:rPr>
          <w:rFonts w:ascii="宋体" w:hAnsi="宋体" w:hint="eastAsia"/>
          <w:bCs/>
        </w:rPr>
        <w:t>未在规定期限内做出答复的，供应商可以在答复期满后</w:t>
      </w:r>
      <w:r w:rsidRPr="002B1CEA">
        <w:rPr>
          <w:rFonts w:ascii="宋体" w:hAnsi="宋体"/>
          <w:bCs/>
        </w:rPr>
        <w:t>15</w:t>
      </w:r>
      <w:r w:rsidRPr="002B1CEA">
        <w:rPr>
          <w:rFonts w:ascii="宋体" w:hAnsi="宋体" w:hint="eastAsia"/>
          <w:bCs/>
        </w:rPr>
        <w:t>个工作日内向</w:t>
      </w:r>
      <w:r w:rsidRPr="002B1CEA">
        <w:rPr>
          <w:rFonts w:ascii="宋体" w:hAnsi="宋体" w:cs="宋体" w:hint="eastAsia"/>
          <w:bCs/>
        </w:rPr>
        <w:t>本级财政部门</w:t>
      </w:r>
      <w:r w:rsidRPr="002B1CEA">
        <w:rPr>
          <w:rFonts w:ascii="宋体" w:hAnsi="宋体" w:hint="eastAsia"/>
          <w:bCs/>
        </w:rPr>
        <w:t>提起投诉，投诉联系方式见“投标人须知前附表”。</w:t>
      </w:r>
    </w:p>
    <w:p w:rsidR="00A42A3A" w:rsidRPr="002B1CEA" w:rsidRDefault="00DE0559">
      <w:pPr>
        <w:spacing w:line="360" w:lineRule="auto"/>
        <w:ind w:firstLineChars="200" w:firstLine="422"/>
        <w:rPr>
          <w:rFonts w:ascii="宋体" w:hAnsi="宋体"/>
          <w:bCs/>
        </w:rPr>
      </w:pPr>
      <w:r w:rsidRPr="002B1CEA">
        <w:rPr>
          <w:rFonts w:ascii="宋体" w:hAnsi="宋体"/>
          <w:b/>
        </w:rPr>
        <w:t xml:space="preserve">38.3.2 </w:t>
      </w:r>
      <w:r w:rsidRPr="002B1CEA">
        <w:rPr>
          <w:rFonts w:ascii="宋体" w:hAnsi="宋体"/>
        </w:rPr>
        <w:t xml:space="preserve"> </w:t>
      </w:r>
      <w:r w:rsidRPr="002B1CEA">
        <w:rPr>
          <w:rFonts w:ascii="宋体" w:hAnsi="宋体" w:hint="eastAsia"/>
        </w:rPr>
        <w:t>投诉人投诉时，应当提交投诉书，并按照被投诉采购人、采购代理机构和与投诉事项有关的供应商数量提供投诉书的副本。投诉书</w:t>
      </w:r>
      <w:r w:rsidRPr="002B1CEA">
        <w:rPr>
          <w:rFonts w:ascii="宋体" w:hAnsi="宋体" w:hint="eastAsia"/>
          <w:szCs w:val="21"/>
        </w:rPr>
        <w:t>应当包括下列主要内容</w:t>
      </w:r>
      <w:r w:rsidRPr="002B1CEA">
        <w:rPr>
          <w:rFonts w:ascii="宋体" w:hAnsi="宋体" w:hint="eastAsia"/>
        </w:rPr>
        <w:t>（如材料中有外文资料应同时附上对应的中文译本）</w:t>
      </w:r>
      <w:r w:rsidRPr="002B1CEA">
        <w:rPr>
          <w:rFonts w:ascii="宋体" w:hAnsi="宋体" w:hint="eastAsia"/>
          <w:bCs/>
        </w:rPr>
        <w:t>（投诉书格式后附）</w:t>
      </w:r>
      <w:r w:rsidRPr="002B1CEA">
        <w:rPr>
          <w:rFonts w:ascii="宋体" w:hAnsi="宋体" w:hint="eastAsia"/>
          <w:szCs w:val="21"/>
        </w:rPr>
        <w:t>：</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1</w:t>
      </w:r>
      <w:r w:rsidRPr="002B1CEA">
        <w:rPr>
          <w:rFonts w:ascii="宋体" w:hAnsi="宋体" w:hint="eastAsia"/>
        </w:rPr>
        <w:t>）投诉人和被投诉人的名称、地址、邮编、联系人及联系电话等；</w:t>
      </w:r>
      <w:r w:rsidRPr="002B1CEA">
        <w:rPr>
          <w:rFonts w:ascii="宋体" w:hAnsi="宋体"/>
        </w:rPr>
        <w:t xml:space="preserve"> </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2</w:t>
      </w:r>
      <w:r w:rsidRPr="002B1CEA">
        <w:rPr>
          <w:rFonts w:ascii="宋体" w:hAnsi="宋体" w:hint="eastAsia"/>
        </w:rPr>
        <w:t>）质疑和质疑答复情况及相关证明材料；</w:t>
      </w:r>
      <w:r w:rsidRPr="002B1CEA">
        <w:rPr>
          <w:rFonts w:ascii="宋体" w:hAnsi="宋体"/>
        </w:rPr>
        <w:t xml:space="preserve"> </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3</w:t>
      </w:r>
      <w:r w:rsidRPr="002B1CEA">
        <w:rPr>
          <w:rFonts w:ascii="宋体" w:hAnsi="宋体" w:hint="eastAsia"/>
        </w:rPr>
        <w:t>）具体、明确的投诉事项和与投诉事项相关的投诉请求；</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4</w:t>
      </w:r>
      <w:r w:rsidRPr="002B1CEA">
        <w:rPr>
          <w:rFonts w:ascii="宋体" w:hAnsi="宋体" w:hint="eastAsia"/>
        </w:rPr>
        <w:t>）事实依据；</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5</w:t>
      </w:r>
      <w:r w:rsidRPr="002B1CEA">
        <w:rPr>
          <w:rFonts w:ascii="宋体" w:hAnsi="宋体" w:hint="eastAsia"/>
        </w:rPr>
        <w:t>）法律依据；</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6</w:t>
      </w:r>
      <w:r w:rsidRPr="002B1CEA">
        <w:rPr>
          <w:rFonts w:ascii="宋体" w:hAnsi="宋体" w:hint="eastAsia"/>
        </w:rPr>
        <w:t>）提起投诉的日期。</w:t>
      </w:r>
    </w:p>
    <w:p w:rsidR="00A42A3A" w:rsidRPr="002B1CEA" w:rsidRDefault="00DE0559">
      <w:pPr>
        <w:spacing w:line="360" w:lineRule="auto"/>
        <w:ind w:firstLineChars="200" w:firstLine="420"/>
        <w:rPr>
          <w:rFonts w:ascii="宋体" w:hAnsi="宋体"/>
        </w:rPr>
      </w:pPr>
      <w:r w:rsidRPr="002B1CEA">
        <w:rPr>
          <w:rFonts w:ascii="宋体" w:hAnsi="宋体" w:hint="eastAsia"/>
        </w:rPr>
        <w:t>（</w:t>
      </w:r>
      <w:r w:rsidRPr="002B1CEA">
        <w:rPr>
          <w:rFonts w:ascii="宋体" w:hAnsi="宋体"/>
        </w:rPr>
        <w:t>7</w:t>
      </w:r>
      <w:r w:rsidRPr="002B1CEA">
        <w:rPr>
          <w:rFonts w:ascii="宋体" w:hAnsi="宋体" w:hint="eastAsia"/>
        </w:rPr>
        <w:t>）附件材料：营业执照副本内页复印件（要求证件有效并清晰反映企业法人经营范围；近期连续三个月依法缴纳税收和在职职工社会保障资金证明材料（复印件）。</w:t>
      </w:r>
      <w:r w:rsidRPr="002B1CEA">
        <w:rPr>
          <w:rFonts w:ascii="宋体" w:hAnsi="宋体"/>
        </w:rPr>
        <w:tab/>
      </w:r>
    </w:p>
    <w:p w:rsidR="00A42A3A" w:rsidRPr="002B1CEA" w:rsidRDefault="00DE0559">
      <w:pPr>
        <w:spacing w:line="360" w:lineRule="auto"/>
        <w:ind w:firstLineChars="200" w:firstLine="422"/>
        <w:rPr>
          <w:rFonts w:ascii="宋体" w:hAnsi="宋体"/>
          <w:bCs/>
        </w:rPr>
      </w:pPr>
      <w:r w:rsidRPr="002B1CEA">
        <w:rPr>
          <w:rFonts w:ascii="宋体" w:hAnsi="宋体"/>
          <w:b/>
        </w:rPr>
        <w:lastRenderedPageBreak/>
        <w:t xml:space="preserve">38.3.3  </w:t>
      </w:r>
      <w:r w:rsidRPr="002B1CEA">
        <w:rPr>
          <w:rFonts w:ascii="宋体" w:hAnsi="宋体" w:hint="eastAsia"/>
        </w:rPr>
        <w:t>投诉人可以委托代理人办理投诉事务。</w:t>
      </w:r>
      <w:r w:rsidRPr="002B1CEA">
        <w:rPr>
          <w:rFonts w:ascii="宋体" w:hAnsi="宋体" w:hint="eastAsia"/>
          <w:bCs/>
        </w:rPr>
        <w:t>委托代理人应熟悉相关业务情况。</w:t>
      </w:r>
      <w:r w:rsidRPr="002B1CEA">
        <w:rPr>
          <w:rFonts w:ascii="宋体" w:hAnsi="宋体" w:hint="eastAsia"/>
        </w:rPr>
        <w:t>代理人办理投诉事务时，除提交投诉书外，还应当提交投诉人的授权委托书和委托代理人身份证明复印件。</w:t>
      </w:r>
    </w:p>
    <w:p w:rsidR="00A42A3A" w:rsidRPr="002B1CEA" w:rsidRDefault="00DE0559">
      <w:pPr>
        <w:spacing w:line="360" w:lineRule="auto"/>
        <w:ind w:firstLineChars="200" w:firstLine="422"/>
        <w:rPr>
          <w:rFonts w:ascii="宋体" w:hAnsi="宋体"/>
        </w:rPr>
      </w:pPr>
      <w:r w:rsidRPr="002B1CEA">
        <w:rPr>
          <w:rFonts w:ascii="宋体" w:hAnsi="宋体"/>
          <w:b/>
        </w:rPr>
        <w:t>38.3.4</w:t>
      </w:r>
      <w:r w:rsidRPr="002B1CEA">
        <w:rPr>
          <w:rFonts w:ascii="宋体" w:hAnsi="宋体"/>
        </w:rPr>
        <w:t xml:space="preserve">  </w:t>
      </w:r>
      <w:r w:rsidRPr="002B1CEA">
        <w:rPr>
          <w:rFonts w:ascii="宋体" w:hAnsi="宋体" w:hint="eastAsia"/>
        </w:rPr>
        <w:t>投诉人提起投诉应当符合下列条件：</w:t>
      </w:r>
    </w:p>
    <w:p w:rsidR="00A42A3A" w:rsidRPr="002B1CEA" w:rsidRDefault="00DE0559">
      <w:pPr>
        <w:spacing w:line="360" w:lineRule="auto"/>
        <w:ind w:firstLineChars="200" w:firstLine="420"/>
        <w:rPr>
          <w:rFonts w:ascii="宋体" w:hAnsi="宋体"/>
        </w:rPr>
      </w:pPr>
      <w:r w:rsidRPr="002B1CEA">
        <w:rPr>
          <w:rFonts w:ascii="宋体" w:hAnsi="宋体" w:hint="eastAsia"/>
        </w:rPr>
        <w:t>（1）投诉人是参与所投诉政府采购活动的供应商；</w:t>
      </w:r>
    </w:p>
    <w:p w:rsidR="00A42A3A" w:rsidRPr="002B1CEA" w:rsidRDefault="00DE0559">
      <w:pPr>
        <w:spacing w:line="360" w:lineRule="auto"/>
        <w:ind w:firstLineChars="200" w:firstLine="420"/>
        <w:rPr>
          <w:rFonts w:ascii="宋体" w:hAnsi="宋体"/>
        </w:rPr>
      </w:pPr>
      <w:r w:rsidRPr="002B1CEA">
        <w:rPr>
          <w:rFonts w:ascii="宋体" w:hAnsi="宋体" w:hint="eastAsia"/>
        </w:rPr>
        <w:t>（2）提起投诉前已依法进行质疑；</w:t>
      </w:r>
    </w:p>
    <w:p w:rsidR="00A42A3A" w:rsidRPr="002B1CEA" w:rsidRDefault="00DE0559">
      <w:pPr>
        <w:spacing w:line="360" w:lineRule="auto"/>
        <w:ind w:firstLineChars="200" w:firstLine="420"/>
        <w:rPr>
          <w:rFonts w:ascii="宋体" w:hAnsi="宋体"/>
        </w:rPr>
      </w:pPr>
      <w:r w:rsidRPr="002B1CEA">
        <w:rPr>
          <w:rFonts w:ascii="宋体" w:hAnsi="宋体" w:hint="eastAsia"/>
        </w:rPr>
        <w:t>（3）投诉书内容符合本章第38.3.2项的规定；</w:t>
      </w:r>
    </w:p>
    <w:p w:rsidR="00A42A3A" w:rsidRPr="002B1CEA" w:rsidRDefault="00DE0559">
      <w:pPr>
        <w:spacing w:line="360" w:lineRule="auto"/>
        <w:ind w:firstLineChars="200" w:firstLine="420"/>
        <w:rPr>
          <w:rFonts w:ascii="宋体" w:hAnsi="宋体"/>
        </w:rPr>
      </w:pPr>
      <w:r w:rsidRPr="002B1CEA">
        <w:rPr>
          <w:rFonts w:ascii="宋体" w:hAnsi="宋体" w:hint="eastAsia"/>
        </w:rPr>
        <w:t>（4）在投诉有效期限内提起投诉；</w:t>
      </w:r>
    </w:p>
    <w:p w:rsidR="00A42A3A" w:rsidRPr="002B1CEA" w:rsidRDefault="00DE0559">
      <w:pPr>
        <w:spacing w:line="360" w:lineRule="auto"/>
        <w:ind w:firstLineChars="200" w:firstLine="420"/>
        <w:rPr>
          <w:rFonts w:ascii="宋体" w:hAnsi="宋体"/>
        </w:rPr>
      </w:pPr>
      <w:r w:rsidRPr="002B1CEA">
        <w:rPr>
          <w:rFonts w:ascii="宋体" w:hAnsi="宋体" w:hint="eastAsia"/>
        </w:rPr>
        <w:t>（5）同一投诉事项未经</w:t>
      </w:r>
      <w:r w:rsidRPr="002B1CEA">
        <w:rPr>
          <w:rFonts w:ascii="宋体" w:hAnsi="宋体" w:cs="宋体" w:hint="eastAsia"/>
        </w:rPr>
        <w:t>经财政部门</w:t>
      </w:r>
      <w:r w:rsidRPr="002B1CEA">
        <w:rPr>
          <w:rFonts w:ascii="宋体" w:hAnsi="宋体" w:hint="eastAsia"/>
        </w:rPr>
        <w:t>投诉处理；</w:t>
      </w:r>
    </w:p>
    <w:p w:rsidR="00A42A3A" w:rsidRPr="002B1CEA" w:rsidRDefault="00DE0559">
      <w:pPr>
        <w:spacing w:line="360" w:lineRule="auto"/>
        <w:ind w:firstLineChars="200" w:firstLine="420"/>
        <w:rPr>
          <w:rFonts w:ascii="宋体" w:hAnsi="宋体"/>
        </w:rPr>
      </w:pPr>
      <w:r w:rsidRPr="002B1CEA">
        <w:rPr>
          <w:rFonts w:ascii="宋体" w:hAnsi="宋体" w:hint="eastAsia"/>
        </w:rPr>
        <w:t>（6）国务院财政部门规定的其他条件。</w:t>
      </w:r>
    </w:p>
    <w:p w:rsidR="00A42A3A" w:rsidRPr="002B1CEA" w:rsidRDefault="00DE0559">
      <w:pPr>
        <w:snapToGrid w:val="0"/>
        <w:spacing w:line="360" w:lineRule="auto"/>
        <w:ind w:leftChars="57" w:left="120" w:firstLineChars="150" w:firstLine="482"/>
        <w:jc w:val="center"/>
        <w:rPr>
          <w:rFonts w:ascii="宋体" w:hAnsi="宋体"/>
          <w:b/>
          <w:bCs/>
          <w:sz w:val="32"/>
          <w:szCs w:val="32"/>
        </w:rPr>
      </w:pPr>
      <w:r w:rsidRPr="002B1CEA">
        <w:rPr>
          <w:rFonts w:ascii="宋体" w:hAnsi="宋体" w:hint="eastAsia"/>
          <w:b/>
          <w:bCs/>
          <w:sz w:val="32"/>
          <w:szCs w:val="32"/>
        </w:rPr>
        <w:t>八、验收</w:t>
      </w:r>
    </w:p>
    <w:p w:rsidR="00A42A3A" w:rsidRPr="002B1CEA" w:rsidRDefault="00DE0559">
      <w:pPr>
        <w:spacing w:line="360" w:lineRule="auto"/>
        <w:ind w:firstLineChars="200" w:firstLine="422"/>
        <w:rPr>
          <w:rFonts w:ascii="宋体" w:hAnsi="宋体"/>
          <w:b/>
        </w:rPr>
      </w:pPr>
      <w:r w:rsidRPr="002B1CEA">
        <w:rPr>
          <w:rFonts w:ascii="宋体" w:hAnsi="宋体"/>
          <w:b/>
        </w:rPr>
        <w:t>39.</w:t>
      </w:r>
      <w:r w:rsidRPr="002B1CEA">
        <w:rPr>
          <w:rFonts w:ascii="宋体" w:hAnsi="宋体" w:hint="eastAsia"/>
          <w:b/>
        </w:rPr>
        <w:t>验收</w:t>
      </w:r>
    </w:p>
    <w:p w:rsidR="00A42A3A" w:rsidRPr="002B1CEA" w:rsidRDefault="00DE0559">
      <w:pPr>
        <w:tabs>
          <w:tab w:val="left" w:pos="0"/>
        </w:tabs>
        <w:spacing w:line="360" w:lineRule="auto"/>
        <w:ind w:firstLine="480"/>
        <w:rPr>
          <w:rFonts w:ascii="宋体" w:hAnsi="宋体"/>
        </w:rPr>
      </w:pPr>
      <w:r w:rsidRPr="002B1CEA">
        <w:rPr>
          <w:rFonts w:ascii="宋体" w:hAnsi="宋体"/>
        </w:rPr>
        <w:t>39.1</w:t>
      </w:r>
      <w:r w:rsidRPr="002B1CEA">
        <w:rPr>
          <w:rFonts w:ascii="宋体" w:hAnsi="宋体" w:hint="eastAsia"/>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A42A3A" w:rsidRPr="002B1CEA" w:rsidRDefault="00DE0559">
      <w:pPr>
        <w:tabs>
          <w:tab w:val="left" w:pos="0"/>
        </w:tabs>
        <w:spacing w:line="360" w:lineRule="auto"/>
        <w:ind w:firstLine="480"/>
        <w:rPr>
          <w:rFonts w:ascii="宋体" w:hAnsi="宋体"/>
        </w:rPr>
      </w:pPr>
      <w:r w:rsidRPr="002B1CEA">
        <w:rPr>
          <w:rFonts w:ascii="宋体" w:hAnsi="宋体"/>
        </w:rPr>
        <w:t>39.2</w:t>
      </w:r>
      <w:r w:rsidRPr="002B1CEA">
        <w:rPr>
          <w:rFonts w:ascii="宋体" w:hAnsi="宋体" w:hint="eastAsia"/>
        </w:rPr>
        <w:t>采购人可以邀请参加本项目的其他投标人或者第三方机构参与验收。参与验收的投标人或者第三方机构的意见作为验收书的参考资料一并存档。</w:t>
      </w:r>
    </w:p>
    <w:p w:rsidR="00A42A3A" w:rsidRPr="002B1CEA" w:rsidRDefault="00DE0559">
      <w:pPr>
        <w:tabs>
          <w:tab w:val="left" w:pos="0"/>
        </w:tabs>
        <w:spacing w:line="360" w:lineRule="auto"/>
        <w:ind w:firstLine="480"/>
        <w:rPr>
          <w:rFonts w:ascii="宋体" w:hAnsi="宋体"/>
        </w:rPr>
      </w:pPr>
      <w:r w:rsidRPr="002B1CEA">
        <w:rPr>
          <w:rFonts w:ascii="宋体" w:hAnsi="宋体"/>
        </w:rPr>
        <w:t>39.3</w:t>
      </w:r>
      <w:r w:rsidRPr="002B1CEA">
        <w:rPr>
          <w:rFonts w:ascii="宋体" w:hAnsi="宋体" w:hint="eastAsia"/>
        </w:rPr>
        <w:t>严格按照采购合同开展履约验收。采购人成立验收小组，按照采购合同的约定对供应商履约情况进行验收。验收时，按照采购合同的约定对每一项技术、</w:t>
      </w:r>
      <w:r w:rsidRPr="002B1CEA">
        <w:rPr>
          <w:rFonts w:ascii="宋体" w:hAnsi="宋体" w:cs="宋体" w:hint="eastAsia"/>
        </w:rPr>
        <w:t>货物</w:t>
      </w:r>
      <w:r w:rsidRPr="002B1CEA">
        <w:rPr>
          <w:rFonts w:ascii="宋体" w:hAnsi="宋体" w:hint="eastAsia"/>
        </w:rPr>
        <w:t>或服务、安全标准的履约情况进行确认。验收结束后，应当出具验收书，列明各项标准的验收情况及项目总体评价，由验收双方共同签署。验收结果与采购合同约定的资金支付及履约保证金</w:t>
      </w:r>
      <w:r w:rsidRPr="002B1CEA">
        <w:rPr>
          <w:rFonts w:ascii="宋体" w:hAnsi="宋体" w:cs="宋体" w:hint="eastAsia"/>
        </w:rPr>
        <w:t>（如有）</w:t>
      </w:r>
      <w:r w:rsidRPr="002B1CEA">
        <w:rPr>
          <w:rFonts w:ascii="宋体" w:hAnsi="宋体" w:hint="eastAsia"/>
        </w:rPr>
        <w:t>返还条件挂钩。履约验收的各项资料应当存档备查。</w:t>
      </w:r>
    </w:p>
    <w:p w:rsidR="00A42A3A" w:rsidRPr="002B1CEA" w:rsidRDefault="00DE0559">
      <w:pPr>
        <w:tabs>
          <w:tab w:val="left" w:pos="0"/>
        </w:tabs>
        <w:spacing w:line="360" w:lineRule="auto"/>
        <w:ind w:firstLine="480"/>
        <w:rPr>
          <w:rFonts w:ascii="宋体" w:hAnsi="宋体"/>
        </w:rPr>
      </w:pPr>
      <w:r w:rsidRPr="002B1CEA">
        <w:rPr>
          <w:rFonts w:ascii="宋体" w:hAnsi="宋体"/>
        </w:rPr>
        <w:t>39.4</w:t>
      </w:r>
      <w:r w:rsidRPr="002B1CEA">
        <w:rPr>
          <w:rFonts w:ascii="宋体" w:hAnsi="宋体" w:hint="eastAsia"/>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A42A3A" w:rsidRPr="002B1CEA" w:rsidRDefault="00DE0559">
      <w:pPr>
        <w:pStyle w:val="3"/>
        <w:keepNext w:val="0"/>
        <w:keepLines w:val="0"/>
        <w:spacing w:line="360" w:lineRule="auto"/>
        <w:jc w:val="center"/>
        <w:rPr>
          <w:rFonts w:ascii="宋体" w:hAnsi="宋体"/>
        </w:rPr>
      </w:pPr>
      <w:bookmarkStart w:id="132" w:name="_八、其他事项"/>
      <w:bookmarkStart w:id="133" w:name="_Toc28852"/>
      <w:bookmarkEnd w:id="132"/>
      <w:r w:rsidRPr="002B1CEA">
        <w:rPr>
          <w:rFonts w:ascii="宋体" w:hAnsi="宋体" w:hint="eastAsia"/>
        </w:rPr>
        <w:t>九、其他事项</w:t>
      </w:r>
      <w:bookmarkEnd w:id="133"/>
    </w:p>
    <w:p w:rsidR="00A42A3A" w:rsidRPr="002B1CEA" w:rsidRDefault="00DE0559">
      <w:pPr>
        <w:spacing w:line="360" w:lineRule="auto"/>
        <w:ind w:firstLineChars="200" w:firstLine="480"/>
        <w:rPr>
          <w:rFonts w:ascii="宋体" w:hAnsi="宋体"/>
          <w:sz w:val="24"/>
        </w:rPr>
      </w:pPr>
      <w:bookmarkStart w:id="134" w:name="_42.代理服务费"/>
      <w:bookmarkEnd w:id="134"/>
      <w:r w:rsidRPr="002B1CEA">
        <w:rPr>
          <w:rFonts w:ascii="宋体" w:hAnsi="宋体" w:hint="eastAsia"/>
          <w:sz w:val="24"/>
        </w:rPr>
        <w:t>40.代理服务费</w:t>
      </w:r>
    </w:p>
    <w:p w:rsidR="00A42A3A" w:rsidRPr="002B1CEA" w:rsidRDefault="00DE0559">
      <w:pPr>
        <w:spacing w:line="360" w:lineRule="auto"/>
        <w:ind w:firstLineChars="200" w:firstLine="422"/>
        <w:rPr>
          <w:rFonts w:ascii="宋体" w:hAnsi="宋体"/>
          <w:b/>
          <w:szCs w:val="21"/>
        </w:rPr>
      </w:pPr>
      <w:r w:rsidRPr="002B1CEA">
        <w:rPr>
          <w:rFonts w:ascii="宋体" w:hAnsi="宋体" w:hint="eastAsia"/>
          <w:b/>
          <w:szCs w:val="21"/>
        </w:rPr>
        <w:t>代理服务费收费标准及缴费账户详见“投标人须知前附表”，投标人为联合体的，可以由联合体中的一方或者多方共同交纳代理货物费。</w:t>
      </w:r>
    </w:p>
    <w:p w:rsidR="00A42A3A" w:rsidRPr="002B1CEA" w:rsidRDefault="00DE0559">
      <w:pPr>
        <w:spacing w:line="360" w:lineRule="auto"/>
        <w:ind w:firstLineChars="200" w:firstLine="480"/>
        <w:rPr>
          <w:rFonts w:ascii="宋体" w:hAnsi="宋体"/>
          <w:sz w:val="24"/>
        </w:rPr>
      </w:pPr>
      <w:r w:rsidRPr="002B1CEA">
        <w:rPr>
          <w:rFonts w:ascii="宋体" w:hAnsi="宋体" w:hint="eastAsia"/>
          <w:sz w:val="24"/>
        </w:rPr>
        <w:lastRenderedPageBreak/>
        <w:t>41. 需要补充的其他内容</w:t>
      </w:r>
    </w:p>
    <w:p w:rsidR="00A42A3A" w:rsidRPr="002B1CEA" w:rsidRDefault="00DE0559">
      <w:pPr>
        <w:spacing w:line="360" w:lineRule="auto"/>
        <w:ind w:firstLineChars="200" w:firstLine="420"/>
        <w:rPr>
          <w:rFonts w:ascii="宋体" w:hAnsi="宋体"/>
        </w:rPr>
      </w:pPr>
      <w:r w:rsidRPr="002B1CEA">
        <w:rPr>
          <w:rFonts w:ascii="宋体" w:hAnsi="宋体"/>
        </w:rPr>
        <w:t>41.1</w:t>
      </w:r>
      <w:r w:rsidRPr="002B1CEA">
        <w:rPr>
          <w:rFonts w:ascii="宋体" w:hAnsi="宋体" w:cs="宋体" w:hint="eastAsia"/>
        </w:rPr>
        <w:t>本招标文件解释规则详见</w:t>
      </w:r>
      <w:r w:rsidRPr="002B1CEA">
        <w:rPr>
          <w:rFonts w:ascii="宋体" w:hAnsi="宋体" w:hint="eastAsia"/>
        </w:rPr>
        <w:t>“投标人须知前附表”。</w:t>
      </w:r>
    </w:p>
    <w:p w:rsidR="00A42A3A" w:rsidRPr="002B1CEA" w:rsidRDefault="00DE0559">
      <w:pPr>
        <w:spacing w:line="360" w:lineRule="auto"/>
        <w:ind w:firstLineChars="200" w:firstLine="420"/>
        <w:rPr>
          <w:rFonts w:ascii="宋体" w:hAnsi="宋体"/>
        </w:rPr>
      </w:pPr>
      <w:r w:rsidRPr="002B1CEA">
        <w:rPr>
          <w:rFonts w:ascii="宋体" w:hAnsi="宋体" w:cs="宋体"/>
        </w:rPr>
        <w:t xml:space="preserve">41.2 </w:t>
      </w:r>
      <w:r w:rsidRPr="002B1CEA">
        <w:rPr>
          <w:rFonts w:ascii="宋体" w:hAnsi="宋体" w:hint="eastAsia"/>
        </w:rPr>
        <w:t>其他事项详见“投标人须知前附表”。</w:t>
      </w:r>
    </w:p>
    <w:p w:rsidR="00A42A3A" w:rsidRPr="002B1CEA" w:rsidRDefault="00DE0559">
      <w:pPr>
        <w:spacing w:line="360" w:lineRule="auto"/>
        <w:ind w:firstLineChars="200" w:firstLine="420"/>
        <w:rPr>
          <w:rFonts w:ascii="宋体" w:hAnsi="宋体"/>
        </w:rPr>
      </w:pPr>
      <w:r w:rsidRPr="002B1CEA">
        <w:rPr>
          <w:rFonts w:ascii="宋体" w:hAnsi="宋体" w:hint="eastAsia"/>
        </w:rPr>
        <w:t>41.3</w:t>
      </w:r>
      <w:bookmarkStart w:id="135" w:name="_Hlk65857140"/>
      <w:r w:rsidRPr="002B1CEA">
        <w:rPr>
          <w:rFonts w:ascii="宋体" w:hAnsi="宋体" w:hint="eastAsia"/>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rsidR="00A42A3A" w:rsidRPr="002B1CEA" w:rsidRDefault="00DE0559">
      <w:pPr>
        <w:spacing w:line="360" w:lineRule="auto"/>
        <w:ind w:firstLineChars="200" w:firstLine="420"/>
        <w:rPr>
          <w:rFonts w:ascii="宋体" w:hAnsi="宋体"/>
        </w:rPr>
      </w:pPr>
      <w:r w:rsidRPr="002B1CEA">
        <w:rPr>
          <w:rFonts w:ascii="宋体" w:hAnsi="宋体" w:hint="eastAsia"/>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rsidR="00A42A3A" w:rsidRPr="002B1CEA" w:rsidRDefault="00DE0559">
      <w:pPr>
        <w:spacing w:line="360" w:lineRule="auto"/>
        <w:ind w:firstLineChars="200" w:firstLine="420"/>
        <w:rPr>
          <w:rFonts w:ascii="宋体" w:hAnsi="宋体"/>
        </w:rPr>
      </w:pPr>
      <w:r w:rsidRPr="002B1CEA">
        <w:rPr>
          <w:rFonts w:ascii="宋体" w:hAnsi="宋体" w:hint="eastAsia"/>
        </w:rPr>
        <w:t>依据本文件规定享受扶持政策获得政府采购合同的，小微企业不得将合同分包给大中型企业，中型企业不得将合同分包给大型企业。</w:t>
      </w:r>
      <w:bookmarkEnd w:id="135"/>
    </w:p>
    <w:p w:rsidR="00A42A3A" w:rsidRPr="002B1CEA" w:rsidRDefault="00DE0559">
      <w:pPr>
        <w:spacing w:line="360" w:lineRule="auto"/>
        <w:ind w:firstLineChars="200" w:firstLine="420"/>
        <w:jc w:val="left"/>
        <w:rPr>
          <w:rFonts w:ascii="宋体" w:hAnsi="宋体"/>
        </w:rPr>
      </w:pPr>
      <w:r w:rsidRPr="002B1CEA">
        <w:rPr>
          <w:rFonts w:ascii="宋体" w:hAnsi="宋体"/>
        </w:rPr>
        <w:br w:type="page"/>
      </w:r>
      <w:bookmarkStart w:id="136" w:name="_Toc532545043"/>
    </w:p>
    <w:p w:rsidR="00A42A3A" w:rsidRPr="002B1CEA" w:rsidRDefault="00DE0559">
      <w:pPr>
        <w:pStyle w:val="a9"/>
        <w:jc w:val="center"/>
        <w:outlineLvl w:val="0"/>
        <w:rPr>
          <w:rFonts w:hAnsi="宋体"/>
          <w:b/>
          <w:sz w:val="36"/>
        </w:rPr>
      </w:pPr>
      <w:bookmarkStart w:id="137" w:name="_Toc729"/>
      <w:r w:rsidRPr="002B1CEA">
        <w:rPr>
          <w:rFonts w:hAnsi="宋体" w:hint="eastAsia"/>
          <w:b/>
          <w:sz w:val="36"/>
        </w:rPr>
        <w:lastRenderedPageBreak/>
        <w:t>第四章</w:t>
      </w:r>
      <w:r w:rsidRPr="002B1CEA">
        <w:rPr>
          <w:rFonts w:hAnsi="宋体"/>
          <w:b/>
          <w:sz w:val="36"/>
        </w:rPr>
        <w:t xml:space="preserve">  </w:t>
      </w:r>
      <w:r w:rsidRPr="002B1CEA">
        <w:rPr>
          <w:rFonts w:hAnsi="宋体" w:hint="eastAsia"/>
          <w:b/>
          <w:sz w:val="36"/>
        </w:rPr>
        <w:t>评标方法</w:t>
      </w:r>
      <w:bookmarkEnd w:id="136"/>
      <w:r w:rsidRPr="002B1CEA">
        <w:rPr>
          <w:rFonts w:hAnsi="宋体" w:hint="eastAsia"/>
          <w:b/>
          <w:sz w:val="36"/>
        </w:rPr>
        <w:t>及评分标准</w:t>
      </w:r>
      <w:bookmarkEnd w:id="137"/>
    </w:p>
    <w:p w:rsidR="00A42A3A" w:rsidRPr="002B1CEA" w:rsidRDefault="00A42A3A">
      <w:pPr>
        <w:pStyle w:val="a9"/>
        <w:jc w:val="center"/>
        <w:outlineLvl w:val="1"/>
        <w:rPr>
          <w:rFonts w:hAnsi="宋体"/>
          <w:b/>
          <w:bCs/>
          <w:sz w:val="32"/>
          <w:szCs w:val="32"/>
        </w:rPr>
      </w:pPr>
      <w:bookmarkStart w:id="138" w:name="_Toc18443"/>
    </w:p>
    <w:p w:rsidR="00A42A3A" w:rsidRPr="002B1CEA" w:rsidRDefault="00DE0559">
      <w:pPr>
        <w:pStyle w:val="a9"/>
        <w:spacing w:line="460" w:lineRule="exact"/>
        <w:jc w:val="center"/>
        <w:outlineLvl w:val="1"/>
        <w:rPr>
          <w:rFonts w:hAnsi="宋体"/>
          <w:b/>
          <w:bCs/>
          <w:sz w:val="32"/>
          <w:szCs w:val="32"/>
        </w:rPr>
      </w:pPr>
      <w:r w:rsidRPr="002B1CEA">
        <w:rPr>
          <w:rFonts w:hAnsi="宋体" w:hint="eastAsia"/>
          <w:b/>
          <w:bCs/>
          <w:sz w:val="32"/>
          <w:szCs w:val="32"/>
        </w:rPr>
        <w:t>第一节</w:t>
      </w:r>
      <w:r w:rsidRPr="002B1CEA">
        <w:rPr>
          <w:rFonts w:hAnsi="宋体"/>
          <w:b/>
          <w:bCs/>
          <w:sz w:val="32"/>
          <w:szCs w:val="32"/>
        </w:rPr>
        <w:t xml:space="preserve"> </w:t>
      </w:r>
      <w:r w:rsidRPr="002B1CEA">
        <w:rPr>
          <w:rFonts w:hAnsi="宋体" w:hint="eastAsia"/>
          <w:b/>
          <w:bCs/>
          <w:sz w:val="32"/>
          <w:szCs w:val="32"/>
        </w:rPr>
        <w:t>评标方法</w:t>
      </w:r>
      <w:bookmarkEnd w:id="138"/>
    </w:p>
    <w:p w:rsidR="00A42A3A" w:rsidRPr="002B1CEA" w:rsidRDefault="00DE0559">
      <w:pPr>
        <w:pStyle w:val="a9"/>
        <w:tabs>
          <w:tab w:val="left" w:pos="2472"/>
        </w:tabs>
        <w:spacing w:line="460" w:lineRule="exact"/>
        <w:ind w:firstLineChars="200" w:firstLine="420"/>
        <w:rPr>
          <w:rFonts w:hAnsi="宋体"/>
          <w:sz w:val="21"/>
          <w:szCs w:val="21"/>
        </w:rPr>
      </w:pPr>
      <w:r w:rsidRPr="002B1CEA">
        <w:rPr>
          <w:rFonts w:hAnsi="宋体" w:cs="宋体" w:hint="eastAsia"/>
          <w:sz w:val="21"/>
          <w:szCs w:val="21"/>
        </w:rPr>
        <w:t>本项目采用以下方式进行评审。</w:t>
      </w:r>
    </w:p>
    <w:p w:rsidR="00A42A3A" w:rsidRPr="002B1CEA" w:rsidRDefault="00DE0559">
      <w:pPr>
        <w:autoSpaceDE w:val="0"/>
        <w:autoSpaceDN w:val="0"/>
        <w:adjustRightInd w:val="0"/>
        <w:spacing w:line="460" w:lineRule="exact"/>
        <w:ind w:firstLineChars="200" w:firstLine="420"/>
        <w:rPr>
          <w:rFonts w:ascii="宋体" w:hAnsi="宋体"/>
          <w:sz w:val="24"/>
        </w:rPr>
      </w:pPr>
      <w:r w:rsidRPr="002B1CEA">
        <w:rPr>
          <w:rFonts w:ascii="宋体" w:hAnsi="宋体" w:hint="eastAsia"/>
        </w:rPr>
        <w:t>综合评分法，</w:t>
      </w:r>
      <w:r w:rsidRPr="002B1CEA">
        <w:rPr>
          <w:rFonts w:ascii="宋体" w:hAnsi="宋体" w:hint="eastAsia"/>
          <w:szCs w:val="20"/>
        </w:rPr>
        <w:t>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按</w:t>
      </w:r>
      <w:r w:rsidRPr="002B1CEA">
        <w:rPr>
          <w:rFonts w:ascii="宋体" w:hAnsi="宋体" w:hint="eastAsia"/>
        </w:rPr>
        <w:t>“投标人须知前附表”</w:t>
      </w:r>
      <w:r w:rsidRPr="002B1CEA">
        <w:rPr>
          <w:rFonts w:ascii="宋体" w:hAnsi="宋体" w:hint="eastAsia"/>
          <w:szCs w:val="21"/>
        </w:rPr>
        <w:t xml:space="preserve"> 30.1的规定确认</w:t>
      </w:r>
      <w:r w:rsidRPr="002B1CEA">
        <w:rPr>
          <w:rFonts w:ascii="宋体" w:hAnsi="宋体" w:hint="eastAsia"/>
          <w:szCs w:val="20"/>
        </w:rPr>
        <w:t xml:space="preserve">。 </w:t>
      </w:r>
    </w:p>
    <w:p w:rsidR="00A42A3A" w:rsidRPr="002B1CEA" w:rsidRDefault="00A42A3A">
      <w:pPr>
        <w:pStyle w:val="a9"/>
        <w:spacing w:line="460" w:lineRule="exact"/>
        <w:ind w:firstLine="420"/>
        <w:rPr>
          <w:rFonts w:hAnsi="宋体"/>
        </w:rPr>
      </w:pPr>
    </w:p>
    <w:p w:rsidR="00A42A3A" w:rsidRPr="002B1CEA" w:rsidRDefault="00DE0559">
      <w:pPr>
        <w:pStyle w:val="a9"/>
        <w:tabs>
          <w:tab w:val="left" w:pos="2472"/>
        </w:tabs>
        <w:spacing w:line="460" w:lineRule="exact"/>
        <w:jc w:val="center"/>
        <w:outlineLvl w:val="1"/>
        <w:rPr>
          <w:rFonts w:hAnsi="宋体"/>
          <w:b/>
          <w:bCs/>
          <w:sz w:val="32"/>
          <w:szCs w:val="32"/>
        </w:rPr>
      </w:pPr>
      <w:bookmarkStart w:id="139" w:name="_Toc28166"/>
      <w:r w:rsidRPr="002B1CEA">
        <w:rPr>
          <w:rFonts w:hAnsi="宋体" w:hint="eastAsia"/>
          <w:b/>
          <w:bCs/>
          <w:sz w:val="32"/>
          <w:szCs w:val="32"/>
        </w:rPr>
        <w:t>第二节</w:t>
      </w:r>
      <w:r w:rsidRPr="002B1CEA">
        <w:rPr>
          <w:rFonts w:hAnsi="宋体"/>
          <w:b/>
          <w:bCs/>
          <w:sz w:val="32"/>
          <w:szCs w:val="32"/>
        </w:rPr>
        <w:t xml:space="preserve"> </w:t>
      </w:r>
      <w:r w:rsidRPr="002B1CEA">
        <w:rPr>
          <w:rFonts w:hAnsi="宋体" w:hint="eastAsia"/>
          <w:b/>
          <w:bCs/>
          <w:sz w:val="32"/>
          <w:szCs w:val="32"/>
        </w:rPr>
        <w:t>评标程序</w:t>
      </w:r>
      <w:bookmarkEnd w:id="139"/>
    </w:p>
    <w:p w:rsidR="00A42A3A" w:rsidRPr="002B1CEA" w:rsidRDefault="00DE0559">
      <w:pPr>
        <w:spacing w:line="460" w:lineRule="exact"/>
        <w:ind w:firstLineChars="200" w:firstLine="422"/>
        <w:rPr>
          <w:rFonts w:ascii="宋体" w:hAnsi="宋体"/>
          <w:b/>
          <w:szCs w:val="21"/>
        </w:rPr>
      </w:pPr>
      <w:r w:rsidRPr="002B1CEA">
        <w:rPr>
          <w:rFonts w:ascii="宋体" w:hAnsi="宋体" w:hint="eastAsia"/>
          <w:b/>
          <w:szCs w:val="21"/>
        </w:rPr>
        <w:t>1.符合性审查</w:t>
      </w:r>
    </w:p>
    <w:p w:rsidR="00A42A3A" w:rsidRPr="002B1CEA" w:rsidRDefault="00DE0559">
      <w:pPr>
        <w:spacing w:line="460" w:lineRule="exact"/>
        <w:ind w:firstLineChars="200" w:firstLine="420"/>
        <w:rPr>
          <w:rFonts w:ascii="宋体" w:hAnsi="宋体"/>
        </w:rPr>
      </w:pPr>
      <w:r w:rsidRPr="002B1CEA">
        <w:rPr>
          <w:rFonts w:ascii="宋体" w:hAnsi="宋体" w:hint="eastAsia"/>
        </w:rPr>
        <w:t>评标委员会应当对符合资格的投标人的投标文件进行投标报价、商务、技术等实质性内容符合性审查，以确定其是否满足招标文件的实质性要求。</w:t>
      </w:r>
    </w:p>
    <w:p w:rsidR="00A42A3A" w:rsidRPr="002B1CEA" w:rsidRDefault="00DE0559">
      <w:pPr>
        <w:spacing w:line="460" w:lineRule="exact"/>
        <w:ind w:firstLineChars="200" w:firstLine="422"/>
        <w:rPr>
          <w:rFonts w:ascii="宋体" w:hAnsi="宋体"/>
          <w:b/>
          <w:szCs w:val="21"/>
        </w:rPr>
      </w:pPr>
      <w:r w:rsidRPr="002B1CEA">
        <w:rPr>
          <w:rFonts w:ascii="宋体" w:hAnsi="宋体" w:hint="eastAsia"/>
          <w:b/>
          <w:szCs w:val="21"/>
        </w:rPr>
        <w:t>2.符合性审查不通过而导致投标无效的情形</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投标人的投标文件中存在对招标文件的任何实质性要求和条件的负偏离，将被视为投标无效。</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2.1在报价评审时，如发现下列情形之一的，将被视为投标无效：</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（1）投标文件未提供“投标人须知前附表”第13.1条规定中“必须提供”的文件资料的；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（2）未采用人民币报价或者未按照招标文件标明的币种报价的；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（3）报价超出招标文件规定最高限价，或者超出采购预算金额（包括分项预算）的；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（5）修正后的报价，投标人不确认的；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（6）投标人属于本章第5条第（2）项情形的。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2.2在商务评审时，如发现下列情形之一的，将被视为投标无效：</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（1）投标文件未按招标文件要求签署、盖章的；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 xml:space="preserve">（2）委托代理人未能出具有效身份证明或者出具的身份证明与授权委托书中的信息不符的； </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（3）为无效投标保证金的或者未按照招标文件的规定提交投标保证金的；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（4）投标文件未提供“投标人须知前附表”第13.1条规定中“必须提供”或者“委托时必须提供”</w:t>
      </w:r>
      <w:r w:rsidRPr="002B1CEA">
        <w:rPr>
          <w:rFonts w:ascii="宋体" w:hAnsi="宋体" w:hint="eastAsia"/>
          <w:szCs w:val="21"/>
        </w:rPr>
        <w:lastRenderedPageBreak/>
        <w:t>的文件资料的；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（5）投标有效期、项目完成时间（交货时间、货物完成时间或者货物期等）、质保期、售后货物等招标文件中标“▲”的商务条款发生负偏离的；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（6）商务条款评审允许负偏离的条款数超过“投标人须知前附表”规定项数的；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（7）投标文件的实质性内容未使用中文表述、使用计量单位不符合招标文件要求的；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（8）投标文件中的文件资料因填写不齐全或者内容虚假或者出现其他情形而导致被评标委员会认定无效的；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（9）投标文件含有采购人不能接受的附加条件的；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（10）未响应招标文件实质性要求的；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（11）属于投标人须知正文第9.2条情形的；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（12）法律、法规和招标文件规定的其他无效情形。</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2.3在技术评审时，如发现下列情形之一的，将被视为投标无效：</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w:t>
      </w:r>
      <w:r w:rsidRPr="002B1CEA">
        <w:rPr>
          <w:rFonts w:ascii="宋体" w:hAnsi="宋体"/>
          <w:szCs w:val="21"/>
        </w:rPr>
        <w:t>1</w:t>
      </w:r>
      <w:r w:rsidRPr="002B1CEA">
        <w:rPr>
          <w:rFonts w:ascii="宋体" w:hAnsi="宋体" w:hint="eastAsia"/>
          <w:szCs w:val="21"/>
        </w:rPr>
        <w:t>）不满足招标文件要求的货物内容、技术要求、安全、质量标准，或者与招标文件中标“▲”的技术需求发生负偏离的；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w:t>
      </w:r>
      <w:r w:rsidRPr="002B1CEA">
        <w:rPr>
          <w:rFonts w:ascii="宋体" w:hAnsi="宋体"/>
          <w:szCs w:val="21"/>
        </w:rPr>
        <w:t>2</w:t>
      </w:r>
      <w:r w:rsidRPr="002B1CEA">
        <w:rPr>
          <w:rFonts w:ascii="宋体" w:hAnsi="宋体" w:hint="eastAsia"/>
          <w:szCs w:val="21"/>
        </w:rPr>
        <w:t>）技术需求评审允许负偏离的条款数超过“投标人须知前附表”规定项数的；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w:t>
      </w:r>
      <w:r w:rsidRPr="002B1CEA">
        <w:rPr>
          <w:rFonts w:ascii="宋体" w:hAnsi="宋体"/>
          <w:szCs w:val="21"/>
        </w:rPr>
        <w:t>3</w:t>
      </w:r>
      <w:r w:rsidRPr="002B1CEA">
        <w:rPr>
          <w:rFonts w:ascii="宋体" w:hAnsi="宋体" w:hint="eastAsia"/>
          <w:szCs w:val="21"/>
        </w:rPr>
        <w:t>）投标文件未提供“投标人须知前附表”第</w:t>
      </w:r>
      <w:r w:rsidRPr="002B1CEA">
        <w:rPr>
          <w:rFonts w:ascii="宋体" w:hAnsi="宋体"/>
          <w:szCs w:val="21"/>
        </w:rPr>
        <w:t>13.1</w:t>
      </w:r>
      <w:r w:rsidRPr="002B1CEA">
        <w:rPr>
          <w:rFonts w:ascii="宋体" w:hAnsi="宋体" w:hint="eastAsia"/>
          <w:szCs w:val="21"/>
        </w:rPr>
        <w:t>条规定中“必须提供”的文件资料的；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w:t>
      </w:r>
      <w:r w:rsidRPr="002B1CEA">
        <w:rPr>
          <w:rFonts w:ascii="宋体" w:hAnsi="宋体"/>
          <w:szCs w:val="21"/>
        </w:rPr>
        <w:t>4</w:t>
      </w:r>
      <w:r w:rsidRPr="002B1CEA">
        <w:rPr>
          <w:rFonts w:ascii="宋体" w:hAnsi="宋体" w:hint="eastAsia"/>
          <w:szCs w:val="21"/>
        </w:rPr>
        <w:t>）虚假投标，或者出现其他情形而导致被评标委员会认定无效的；</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w:t>
      </w:r>
      <w:r w:rsidRPr="002B1CEA">
        <w:rPr>
          <w:rFonts w:ascii="宋体" w:hAnsi="宋体"/>
          <w:szCs w:val="21"/>
        </w:rPr>
        <w:t>5</w:t>
      </w:r>
      <w:r w:rsidRPr="002B1CEA">
        <w:rPr>
          <w:rFonts w:ascii="宋体" w:hAnsi="宋体" w:hint="eastAsia"/>
          <w:szCs w:val="21"/>
        </w:rPr>
        <w:t>）招标文件要求提供技术方案的，投标技术方案不明确，招标文件未允许但存在一个或者一个以上备选（替代）投标方案的。</w:t>
      </w:r>
    </w:p>
    <w:p w:rsidR="00A42A3A" w:rsidRPr="002B1CEA" w:rsidRDefault="00DE0559">
      <w:pPr>
        <w:spacing w:line="460" w:lineRule="exact"/>
        <w:ind w:firstLineChars="200" w:firstLine="422"/>
        <w:rPr>
          <w:rFonts w:ascii="宋体" w:hAnsi="宋体"/>
          <w:b/>
          <w:szCs w:val="21"/>
        </w:rPr>
      </w:pPr>
      <w:r w:rsidRPr="002B1CEA">
        <w:rPr>
          <w:rFonts w:ascii="宋体" w:hAnsi="宋体" w:hint="eastAsia"/>
          <w:b/>
          <w:szCs w:val="21"/>
        </w:rPr>
        <w:t>3.澄清补正、说明或者补正</w:t>
      </w:r>
    </w:p>
    <w:p w:rsidR="00A42A3A" w:rsidRPr="002B1CEA" w:rsidRDefault="00DE0559">
      <w:pPr>
        <w:spacing w:line="460" w:lineRule="exact"/>
        <w:ind w:firstLineChars="200" w:firstLine="420"/>
        <w:rPr>
          <w:rFonts w:ascii="宋体" w:hAnsi="宋体" w:cs="Courier New"/>
          <w:szCs w:val="21"/>
        </w:rPr>
      </w:pPr>
      <w:r w:rsidRPr="002B1CEA">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rsidR="00A42A3A" w:rsidRPr="002B1CEA" w:rsidRDefault="00DE0559">
      <w:pPr>
        <w:spacing w:line="460" w:lineRule="exact"/>
        <w:ind w:firstLineChars="200" w:firstLine="420"/>
        <w:rPr>
          <w:rFonts w:ascii="宋体" w:hAnsi="宋体" w:cs="Courier New"/>
          <w:szCs w:val="21"/>
        </w:rPr>
      </w:pPr>
      <w:r w:rsidRPr="002B1CEA">
        <w:rPr>
          <w:rFonts w:ascii="宋体" w:hAnsi="宋体" w:cs="Courier New" w:hint="eastAsia"/>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rsidR="00A42A3A" w:rsidRPr="002B1CEA" w:rsidRDefault="00DE0559">
      <w:pPr>
        <w:spacing w:line="460" w:lineRule="exact"/>
        <w:ind w:firstLineChars="200" w:firstLine="422"/>
        <w:rPr>
          <w:rFonts w:ascii="宋体" w:hAnsi="宋体"/>
          <w:b/>
          <w:szCs w:val="21"/>
        </w:rPr>
      </w:pPr>
      <w:r w:rsidRPr="002B1CEA">
        <w:rPr>
          <w:rFonts w:ascii="宋体" w:hAnsi="宋体" w:hint="eastAsia"/>
          <w:b/>
          <w:szCs w:val="21"/>
        </w:rPr>
        <w:t>4.投标文件修正</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 xml:space="preserve">4.1投标文件报价出现前后不一致的，按照下列规定修正： </w:t>
      </w:r>
    </w:p>
    <w:p w:rsidR="00A42A3A" w:rsidRPr="002B1CEA" w:rsidRDefault="00DE0559">
      <w:pPr>
        <w:spacing w:line="460" w:lineRule="exact"/>
        <w:ind w:firstLineChars="200" w:firstLine="420"/>
        <w:rPr>
          <w:rFonts w:ascii="宋体" w:hAnsi="宋体"/>
        </w:rPr>
      </w:pPr>
      <w:r w:rsidRPr="002B1CEA">
        <w:rPr>
          <w:rFonts w:ascii="宋体" w:hAnsi="宋体" w:hint="eastAsia"/>
        </w:rPr>
        <w:lastRenderedPageBreak/>
        <w:t>（</w:t>
      </w:r>
      <w:r w:rsidRPr="002B1CEA">
        <w:rPr>
          <w:rFonts w:ascii="宋体" w:hAnsi="宋体"/>
        </w:rPr>
        <w:t>1</w:t>
      </w:r>
      <w:r w:rsidRPr="002B1CEA">
        <w:rPr>
          <w:rFonts w:ascii="宋体" w:hAnsi="宋体" w:hint="eastAsia"/>
        </w:rPr>
        <w:t>）报价文件中“开标一览表”内容与投标文件中相应内容不一致的，以“开标一览表”为准；</w:t>
      </w:r>
    </w:p>
    <w:p w:rsidR="00A42A3A" w:rsidRPr="002B1CEA" w:rsidRDefault="00DE0559">
      <w:pPr>
        <w:spacing w:line="460" w:lineRule="exact"/>
        <w:ind w:firstLineChars="200" w:firstLine="420"/>
        <w:rPr>
          <w:rFonts w:ascii="宋体" w:hAnsi="宋体"/>
        </w:rPr>
      </w:pPr>
      <w:r w:rsidRPr="002B1CEA">
        <w:rPr>
          <w:rFonts w:ascii="宋体" w:hAnsi="宋体" w:hint="eastAsia"/>
        </w:rPr>
        <w:t>（</w:t>
      </w:r>
      <w:r w:rsidRPr="002B1CEA">
        <w:rPr>
          <w:rFonts w:ascii="宋体" w:hAnsi="宋体"/>
        </w:rPr>
        <w:t>2</w:t>
      </w:r>
      <w:r w:rsidRPr="002B1CEA">
        <w:rPr>
          <w:rFonts w:ascii="宋体" w:hAnsi="宋体" w:hint="eastAsia"/>
        </w:rPr>
        <w:t>）大写金额和小写金额不一致的，以大写金额为准；</w:t>
      </w:r>
    </w:p>
    <w:p w:rsidR="00A42A3A" w:rsidRPr="002B1CEA" w:rsidRDefault="00DE0559">
      <w:pPr>
        <w:spacing w:line="460" w:lineRule="exact"/>
        <w:ind w:firstLineChars="200" w:firstLine="420"/>
        <w:rPr>
          <w:rFonts w:ascii="宋体" w:hAnsi="宋体"/>
        </w:rPr>
      </w:pPr>
      <w:r w:rsidRPr="002B1CEA">
        <w:rPr>
          <w:rFonts w:ascii="宋体" w:hAnsi="宋体" w:hint="eastAsia"/>
        </w:rPr>
        <w:t>（</w:t>
      </w:r>
      <w:r w:rsidRPr="002B1CEA">
        <w:rPr>
          <w:rFonts w:ascii="宋体" w:hAnsi="宋体"/>
        </w:rPr>
        <w:t>3</w:t>
      </w:r>
      <w:r w:rsidRPr="002B1CEA">
        <w:rPr>
          <w:rFonts w:ascii="宋体" w:hAnsi="宋体" w:hint="eastAsia"/>
        </w:rPr>
        <w:t>）单价金额小数点或者百分比有明显错位的，以开标一览表的总价为准，并修改单价；</w:t>
      </w:r>
    </w:p>
    <w:p w:rsidR="00A42A3A" w:rsidRPr="002B1CEA" w:rsidRDefault="00DE0559">
      <w:pPr>
        <w:spacing w:line="460" w:lineRule="exact"/>
        <w:ind w:firstLineChars="200" w:firstLine="420"/>
        <w:rPr>
          <w:rFonts w:ascii="宋体" w:hAnsi="宋体"/>
        </w:rPr>
      </w:pPr>
      <w:r w:rsidRPr="002B1CEA">
        <w:rPr>
          <w:rFonts w:ascii="宋体" w:hAnsi="宋体" w:hint="eastAsia"/>
        </w:rPr>
        <w:t>（</w:t>
      </w:r>
      <w:r w:rsidRPr="002B1CEA">
        <w:rPr>
          <w:rFonts w:ascii="宋体" w:hAnsi="宋体"/>
        </w:rPr>
        <w:t>4</w:t>
      </w:r>
      <w:r w:rsidRPr="002B1CEA">
        <w:rPr>
          <w:rFonts w:ascii="宋体" w:hAnsi="宋体" w:hint="eastAsia"/>
        </w:rPr>
        <w:t>）总价金额与按单价汇总金额不一致的，以单价金额计算结果为准。</w:t>
      </w:r>
    </w:p>
    <w:p w:rsidR="00A42A3A" w:rsidRPr="002B1CEA" w:rsidRDefault="00DE0559">
      <w:pPr>
        <w:spacing w:line="460" w:lineRule="exact"/>
        <w:ind w:firstLineChars="200" w:firstLine="420"/>
        <w:rPr>
          <w:rFonts w:ascii="宋体" w:hAnsi="宋体"/>
        </w:rPr>
      </w:pPr>
      <w:r w:rsidRPr="002B1CEA">
        <w:rPr>
          <w:rFonts w:ascii="宋体" w:hAnsi="宋体" w:hint="eastAsia"/>
        </w:rPr>
        <w:t>同时出现两种以上不一致的，按照以上（</w:t>
      </w:r>
      <w:r w:rsidRPr="002B1CEA">
        <w:rPr>
          <w:rFonts w:ascii="宋体" w:hAnsi="宋体"/>
        </w:rPr>
        <w:t>1</w:t>
      </w:r>
      <w:r w:rsidRPr="002B1CEA">
        <w:rPr>
          <w:rFonts w:ascii="宋体" w:hAnsi="宋体" w:hint="eastAsia"/>
        </w:rPr>
        <w:t>）</w:t>
      </w:r>
      <w:r w:rsidRPr="002B1CEA">
        <w:rPr>
          <w:rFonts w:ascii="宋体" w:hAnsi="宋体"/>
        </w:rPr>
        <w:t>-</w:t>
      </w:r>
      <w:r w:rsidRPr="002B1CEA">
        <w:rPr>
          <w:rFonts w:ascii="宋体" w:hAnsi="宋体" w:hint="eastAsia"/>
        </w:rPr>
        <w:t>（</w:t>
      </w:r>
      <w:r w:rsidRPr="002B1CEA">
        <w:rPr>
          <w:rFonts w:ascii="宋体" w:hAnsi="宋体"/>
        </w:rPr>
        <w:t>4</w:t>
      </w:r>
      <w:r w:rsidRPr="002B1CEA">
        <w:rPr>
          <w:rFonts w:ascii="宋体" w:hAnsi="宋体" w:hint="eastAsia"/>
        </w:rPr>
        <w:t>）规定的顺序修正。修正后的报价经投标人确认后产生约束力，投标人不确认的，其投标无效。</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4.2经投标人确认修正后的报价若超过采购预算金额或者最高限价，投标人的投标文件作无效投标处理。</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4.3经投标人确认修正后的报价作为签订合同的依据，并以此报价计算价格分。</w:t>
      </w:r>
    </w:p>
    <w:p w:rsidR="00A42A3A" w:rsidRPr="002B1CEA" w:rsidRDefault="00DE0559">
      <w:pPr>
        <w:spacing w:line="460" w:lineRule="exact"/>
        <w:ind w:firstLineChars="200" w:firstLine="422"/>
        <w:rPr>
          <w:rFonts w:ascii="宋体" w:hAnsi="宋体"/>
          <w:b/>
          <w:szCs w:val="21"/>
        </w:rPr>
      </w:pPr>
      <w:r w:rsidRPr="002B1CEA">
        <w:rPr>
          <w:rFonts w:ascii="宋体" w:hAnsi="宋体" w:hint="eastAsia"/>
          <w:b/>
          <w:szCs w:val="21"/>
        </w:rPr>
        <w:t>5.异常低价审查</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（一）启动异常低价投标审查程序：</w:t>
      </w:r>
    </w:p>
    <w:p w:rsidR="00A42A3A" w:rsidRPr="002B1CEA" w:rsidRDefault="00DE0559">
      <w:pPr>
        <w:spacing w:line="460" w:lineRule="exact"/>
        <w:ind w:firstLineChars="200" w:firstLine="420"/>
        <w:rPr>
          <w:rFonts w:ascii="宋体" w:hAnsi="宋体" w:cs="宋体"/>
          <w:szCs w:val="21"/>
        </w:rPr>
      </w:pPr>
      <w:r w:rsidRPr="002B1CEA">
        <w:rPr>
          <w:rFonts w:ascii="宋体" w:hAnsi="宋体" w:cs="宋体" w:hint="eastAsia"/>
          <w:szCs w:val="21"/>
        </w:rPr>
        <w:t>（1）投标报价低于全部通过符合性审查供应商投标报价平均值50%的，即投标报价＜全部通过符合性审查供应商投标报价平均值×50%；</w:t>
      </w:r>
    </w:p>
    <w:p w:rsidR="00A42A3A" w:rsidRPr="002B1CEA" w:rsidRDefault="00DE0559">
      <w:pPr>
        <w:spacing w:line="460" w:lineRule="exact"/>
        <w:ind w:firstLineChars="200" w:firstLine="420"/>
        <w:rPr>
          <w:rFonts w:ascii="宋体" w:hAnsi="宋体" w:cs="宋体"/>
          <w:szCs w:val="21"/>
        </w:rPr>
      </w:pPr>
      <w:r w:rsidRPr="002B1CEA">
        <w:rPr>
          <w:rFonts w:ascii="宋体" w:hAnsi="宋体" w:cs="宋体" w:hint="eastAsia"/>
          <w:szCs w:val="21"/>
        </w:rPr>
        <w:t>（2）投标报价低于通过符合性审查的次低报价供应商投标报价50%的，即投标报价＜通过符合性审查的次低报价供应商投标报价×50%；</w:t>
      </w:r>
    </w:p>
    <w:p w:rsidR="00A42A3A" w:rsidRPr="002B1CEA" w:rsidRDefault="00DE0559">
      <w:pPr>
        <w:spacing w:line="460" w:lineRule="exact"/>
        <w:ind w:firstLineChars="200" w:firstLine="420"/>
        <w:rPr>
          <w:rFonts w:ascii="宋体" w:hAnsi="宋体" w:cs="宋体"/>
          <w:szCs w:val="21"/>
        </w:rPr>
      </w:pPr>
      <w:r w:rsidRPr="002B1CEA">
        <w:rPr>
          <w:rFonts w:ascii="宋体" w:hAnsi="宋体" w:cs="宋体" w:hint="eastAsia"/>
          <w:szCs w:val="21"/>
        </w:rPr>
        <w:t>（3）投标报价低于采购项目最高限价45%的，即投标报价＜采购项目最高限价×45%；</w:t>
      </w:r>
    </w:p>
    <w:p w:rsidR="00A42A3A" w:rsidRPr="002B1CEA" w:rsidRDefault="00DE0559">
      <w:pPr>
        <w:spacing w:line="460" w:lineRule="exact"/>
        <w:ind w:firstLineChars="200" w:firstLine="420"/>
        <w:rPr>
          <w:rFonts w:ascii="宋体" w:hAnsi="宋体" w:cs="宋体"/>
          <w:szCs w:val="21"/>
        </w:rPr>
      </w:pPr>
      <w:r w:rsidRPr="002B1CEA">
        <w:rPr>
          <w:rFonts w:ascii="宋体" w:hAnsi="宋体" w:cs="宋体" w:hint="eastAsia"/>
          <w:szCs w:val="21"/>
        </w:rPr>
        <w:t>（4）评标委员会基于专业判断，认为供应商报价过低，有可能影响产品质量或者不能诚信履约的其他情形。</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二）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w:t>
      </w:r>
      <w:r w:rsidRPr="002B1CEA">
        <w:rPr>
          <w:rFonts w:ascii="宋体" w:hAnsi="宋体" w:cs="宋体" w:hint="eastAsia"/>
          <w:szCs w:val="21"/>
        </w:rPr>
        <w:t>（3）</w:t>
      </w:r>
      <w:r w:rsidRPr="002B1CEA">
        <w:rPr>
          <w:rFonts w:ascii="宋体" w:hAnsi="宋体" w:hint="eastAsia"/>
          <w:szCs w:val="21"/>
        </w:rPr>
        <w:t>项情形，供应商已随投标文件一并提交相关书面说明及必要的证明材料的，在评审现场可不再重复提交。</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采购人、采购代理机构应当为评标委员会在评审现场及时获取同类项目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A42A3A" w:rsidRPr="002B1CEA" w:rsidRDefault="00DE0559">
      <w:pPr>
        <w:spacing w:line="460" w:lineRule="exact"/>
        <w:ind w:firstLineChars="200" w:firstLine="420"/>
        <w:rPr>
          <w:rFonts w:ascii="宋体" w:hAnsi="宋体"/>
          <w:szCs w:val="21"/>
        </w:rPr>
      </w:pPr>
      <w:r w:rsidRPr="002B1CEA">
        <w:rPr>
          <w:rFonts w:ascii="宋体" w:hAnsi="宋体" w:hint="eastAsia"/>
          <w:szCs w:val="21"/>
        </w:rPr>
        <w:t>异常低价投标审查的启动原因、审查意见和审查结果应当在评审报告中记录，并随供应商提供的相关</w:t>
      </w:r>
      <w:r w:rsidRPr="002B1CEA">
        <w:rPr>
          <w:rFonts w:ascii="宋体" w:hAnsi="宋体" w:hint="eastAsia"/>
          <w:szCs w:val="21"/>
        </w:rPr>
        <w:lastRenderedPageBreak/>
        <w:t>书面说明及证明材料，以及评标委员会有关互联网浏览、查询历史一并归档。</w:t>
      </w:r>
    </w:p>
    <w:p w:rsidR="00A42A3A" w:rsidRPr="002B1CEA" w:rsidRDefault="00DE0559">
      <w:pPr>
        <w:spacing w:line="460" w:lineRule="exact"/>
        <w:ind w:firstLineChars="200" w:firstLine="422"/>
        <w:rPr>
          <w:rFonts w:ascii="宋体" w:hAnsi="宋体"/>
          <w:b/>
          <w:szCs w:val="21"/>
        </w:rPr>
      </w:pPr>
      <w:r w:rsidRPr="002B1CEA">
        <w:rPr>
          <w:rFonts w:ascii="宋体" w:hAnsi="宋体" w:hint="eastAsia"/>
          <w:b/>
          <w:szCs w:val="21"/>
        </w:rPr>
        <w:t>6.比较与评价</w:t>
      </w:r>
    </w:p>
    <w:p w:rsidR="00A42A3A" w:rsidRPr="002B1CEA" w:rsidRDefault="00DE0559">
      <w:pPr>
        <w:spacing w:line="460" w:lineRule="exact"/>
        <w:ind w:firstLineChars="200" w:firstLine="420"/>
        <w:rPr>
          <w:rFonts w:ascii="宋体" w:hAnsi="宋体"/>
        </w:rPr>
      </w:pPr>
      <w:r w:rsidRPr="002B1CEA">
        <w:rPr>
          <w:rFonts w:ascii="宋体" w:hAnsi="宋体" w:cs="宋体" w:hint="eastAsia"/>
        </w:rPr>
        <w:t>（1）</w:t>
      </w:r>
      <w:r w:rsidRPr="002B1CEA">
        <w:rPr>
          <w:rFonts w:ascii="宋体" w:hAnsi="宋体" w:cs="宋体" w:hint="eastAsia"/>
          <w:szCs w:val="21"/>
        </w:rPr>
        <w:t>评审委员会成员要根据政府采购法律法规和招标文件所载明的评标方法、标准进行评审。对投标人的价格分等客观评分项的评分应当一致，对其他需要借助专业知识评判的主观评分项，应当严格按照评分细则公正评分。</w:t>
      </w:r>
    </w:p>
    <w:p w:rsidR="00A42A3A" w:rsidRPr="002B1CEA" w:rsidRDefault="00DE0559">
      <w:pPr>
        <w:spacing w:line="460" w:lineRule="exact"/>
        <w:ind w:firstLineChars="200" w:firstLine="420"/>
        <w:rPr>
          <w:rFonts w:ascii="宋体" w:hAnsi="宋体"/>
        </w:rPr>
      </w:pPr>
      <w:r w:rsidRPr="002B1CEA">
        <w:rPr>
          <w:rFonts w:ascii="宋体" w:hAnsi="宋体" w:hint="eastAsia"/>
        </w:rPr>
        <w:t>（2）评标委员会按照招标文件中规定的评标方法和评标标准，对符合性审查合格的投标文件进行商务和技术评估，综合比较与评价。</w:t>
      </w:r>
    </w:p>
    <w:p w:rsidR="00A42A3A" w:rsidRPr="002B1CEA" w:rsidRDefault="00DE0559">
      <w:pPr>
        <w:spacing w:line="460" w:lineRule="exact"/>
        <w:ind w:firstLineChars="200" w:firstLine="420"/>
        <w:rPr>
          <w:rFonts w:ascii="宋体" w:hAnsi="宋体"/>
        </w:rPr>
      </w:pPr>
      <w:r w:rsidRPr="002B1CEA">
        <w:rPr>
          <w:rFonts w:ascii="宋体" w:hAnsi="宋体" w:hint="eastAsia"/>
        </w:rPr>
        <w:t>（3）评标委员会独立对每个投标人的投标文件进行评价，并汇总每个投标人的得分。</w:t>
      </w:r>
    </w:p>
    <w:p w:rsidR="00A42A3A" w:rsidRPr="002B1CEA" w:rsidRDefault="00DE0559">
      <w:pPr>
        <w:spacing w:line="460" w:lineRule="exact"/>
        <w:ind w:firstLineChars="200" w:firstLine="420"/>
        <w:rPr>
          <w:rFonts w:ascii="宋体" w:hAnsi="宋体"/>
        </w:rPr>
      </w:pPr>
      <w:r w:rsidRPr="002B1CEA">
        <w:rPr>
          <w:rFonts w:ascii="宋体" w:hAnsi="宋体" w:hint="eastAsia"/>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rsidR="00A42A3A" w:rsidRPr="002B1CEA" w:rsidRDefault="00DE0559">
      <w:pPr>
        <w:spacing w:line="460" w:lineRule="exact"/>
        <w:ind w:firstLineChars="200" w:firstLine="420"/>
        <w:rPr>
          <w:rFonts w:ascii="宋体" w:hAnsi="宋体"/>
        </w:rPr>
      </w:pPr>
      <w:r w:rsidRPr="002B1CEA">
        <w:rPr>
          <w:rFonts w:ascii="宋体" w:hAnsi="宋体" w:hint="eastAsia"/>
        </w:rPr>
        <w:t>（5）评标委员会按照招标文件中规定的评标方法和标准计算各投标人的报价得分。在计算过程中，不得去掉最高报价或者最低报价。</w:t>
      </w:r>
    </w:p>
    <w:p w:rsidR="00A42A3A" w:rsidRPr="002B1CEA" w:rsidRDefault="00DE0559">
      <w:pPr>
        <w:spacing w:line="460" w:lineRule="exact"/>
        <w:ind w:firstLineChars="200" w:firstLine="420"/>
        <w:rPr>
          <w:rFonts w:ascii="宋体" w:hAnsi="宋体"/>
        </w:rPr>
      </w:pPr>
      <w:r w:rsidRPr="002B1CEA">
        <w:rPr>
          <w:rFonts w:ascii="宋体" w:hAnsi="宋体" w:hint="eastAsia"/>
        </w:rPr>
        <w:t>（6）各投标人的得分为所有评委的有效评分的算术平均数。</w:t>
      </w:r>
    </w:p>
    <w:p w:rsidR="00A42A3A" w:rsidRPr="002B1CEA" w:rsidRDefault="00DE0559">
      <w:pPr>
        <w:spacing w:line="460" w:lineRule="exact"/>
        <w:ind w:firstLineChars="200" w:firstLine="420"/>
        <w:rPr>
          <w:rFonts w:ascii="宋体" w:hAnsi="宋体"/>
        </w:rPr>
      </w:pPr>
      <w:r w:rsidRPr="002B1CEA">
        <w:rPr>
          <w:rFonts w:ascii="宋体" w:hAnsi="宋体" w:hint="eastAsia"/>
        </w:rPr>
        <w:t>（7）评标委员会按照招标文件中的规定推荐中标候选人。</w:t>
      </w:r>
    </w:p>
    <w:p w:rsidR="00A42A3A" w:rsidRPr="002B1CEA" w:rsidRDefault="00DE0559">
      <w:pPr>
        <w:spacing w:line="460" w:lineRule="exact"/>
        <w:ind w:firstLineChars="200" w:firstLine="420"/>
        <w:rPr>
          <w:rFonts w:ascii="宋体" w:hAnsi="宋体"/>
        </w:rPr>
      </w:pPr>
      <w:r w:rsidRPr="002B1CEA">
        <w:rPr>
          <w:rFonts w:ascii="宋体" w:hAnsi="宋体" w:hint="eastAsia"/>
        </w:rPr>
        <w:t>（8）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rsidR="00A42A3A" w:rsidRPr="002B1CEA" w:rsidRDefault="00DE0559">
      <w:pPr>
        <w:spacing w:line="460" w:lineRule="exact"/>
        <w:ind w:firstLineChars="200" w:firstLine="422"/>
        <w:rPr>
          <w:rFonts w:ascii="宋体" w:hAnsi="宋体"/>
          <w:b/>
          <w:szCs w:val="21"/>
        </w:rPr>
      </w:pPr>
      <w:r w:rsidRPr="002B1CEA">
        <w:rPr>
          <w:rFonts w:ascii="宋体" w:hAnsi="宋体" w:hint="eastAsia"/>
          <w:b/>
          <w:szCs w:val="21"/>
        </w:rPr>
        <w:t>7.评审复核</w:t>
      </w:r>
    </w:p>
    <w:p w:rsidR="00A42A3A" w:rsidRPr="002B1CEA" w:rsidRDefault="00DE0559">
      <w:pPr>
        <w:spacing w:line="460" w:lineRule="exact"/>
        <w:ind w:firstLineChars="200" w:firstLine="420"/>
        <w:rPr>
          <w:rFonts w:ascii="宋体" w:hAnsi="宋体"/>
        </w:rPr>
      </w:pPr>
      <w:r w:rsidRPr="002B1CEA">
        <w:rPr>
          <w:rFonts w:ascii="宋体" w:hAnsi="宋体" w:hint="eastAsia"/>
        </w:rPr>
        <w:t>6.1评标报告签署前，评标委员会要对评审结果进行复核，复核意见要体现在评标报告中。</w:t>
      </w:r>
    </w:p>
    <w:p w:rsidR="00A42A3A" w:rsidRPr="002B1CEA" w:rsidRDefault="00DE0559">
      <w:pPr>
        <w:spacing w:line="460" w:lineRule="exact"/>
        <w:ind w:firstLineChars="200" w:firstLine="420"/>
        <w:rPr>
          <w:rFonts w:ascii="宋体" w:hAnsi="宋体"/>
        </w:rPr>
      </w:pPr>
      <w:r w:rsidRPr="002B1CEA">
        <w:rPr>
          <w:rFonts w:ascii="宋体" w:hAnsi="宋体" w:hint="eastAsia"/>
        </w:rPr>
        <w:t>6.2评标结果汇总完成后，除下列情形外，任何人不得修改评标结果：</w:t>
      </w:r>
    </w:p>
    <w:p w:rsidR="00A42A3A" w:rsidRPr="002B1CEA" w:rsidRDefault="00DE0559">
      <w:pPr>
        <w:spacing w:line="460" w:lineRule="exact"/>
        <w:ind w:firstLineChars="200" w:firstLine="420"/>
        <w:rPr>
          <w:rFonts w:ascii="宋体" w:hAnsi="宋体"/>
        </w:rPr>
      </w:pPr>
      <w:r w:rsidRPr="002B1CEA">
        <w:rPr>
          <w:rFonts w:ascii="宋体" w:hAnsi="宋体" w:hint="eastAsia"/>
        </w:rPr>
        <w:t xml:space="preserve">　　（一）分值汇总计算错误的。</w:t>
      </w:r>
    </w:p>
    <w:p w:rsidR="00A42A3A" w:rsidRPr="002B1CEA" w:rsidRDefault="00DE0559">
      <w:pPr>
        <w:spacing w:line="460" w:lineRule="exact"/>
        <w:ind w:firstLineChars="200" w:firstLine="420"/>
        <w:rPr>
          <w:rFonts w:ascii="宋体" w:hAnsi="宋体"/>
        </w:rPr>
      </w:pPr>
      <w:r w:rsidRPr="002B1CEA">
        <w:rPr>
          <w:rFonts w:ascii="宋体" w:hAnsi="宋体" w:hint="eastAsia"/>
        </w:rPr>
        <w:t xml:space="preserve">　　（二）分项评分超出评分标准范围的。</w:t>
      </w:r>
    </w:p>
    <w:p w:rsidR="00A42A3A" w:rsidRPr="002B1CEA" w:rsidRDefault="00DE0559">
      <w:pPr>
        <w:spacing w:line="460" w:lineRule="exact"/>
        <w:ind w:firstLineChars="200" w:firstLine="420"/>
        <w:rPr>
          <w:rFonts w:ascii="宋体" w:hAnsi="宋体"/>
        </w:rPr>
      </w:pPr>
      <w:r w:rsidRPr="002B1CEA">
        <w:rPr>
          <w:rFonts w:ascii="宋体" w:hAnsi="宋体" w:hint="eastAsia"/>
        </w:rPr>
        <w:t xml:space="preserve">　　（三）评标委员会成员对客观评审因素评分不一致的。</w:t>
      </w:r>
    </w:p>
    <w:p w:rsidR="00A42A3A" w:rsidRPr="002B1CEA" w:rsidRDefault="00DE0559">
      <w:pPr>
        <w:spacing w:line="460" w:lineRule="exact"/>
        <w:ind w:firstLineChars="200" w:firstLine="420"/>
        <w:rPr>
          <w:rFonts w:ascii="宋体" w:hAnsi="宋体"/>
        </w:rPr>
      </w:pPr>
      <w:r w:rsidRPr="002B1CEA">
        <w:rPr>
          <w:rFonts w:ascii="宋体" w:hAnsi="宋体" w:hint="eastAsia"/>
        </w:rPr>
        <w:t xml:space="preserve">　　（四）经评标委员会认定评分畸高、畸低的。</w:t>
      </w:r>
    </w:p>
    <w:p w:rsidR="00A42A3A" w:rsidRPr="002B1CEA" w:rsidRDefault="00DE0559">
      <w:pPr>
        <w:spacing w:line="460" w:lineRule="exact"/>
        <w:ind w:firstLineChars="200" w:firstLine="420"/>
        <w:rPr>
          <w:rFonts w:ascii="宋体" w:hAnsi="宋体"/>
        </w:rPr>
      </w:pPr>
      <w:r w:rsidRPr="002B1CEA">
        <w:rPr>
          <w:rFonts w:ascii="宋体" w:hAnsi="宋体" w:hint="eastAsia"/>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rsidR="00A42A3A" w:rsidRPr="002B1CEA" w:rsidRDefault="00A42A3A">
      <w:pPr>
        <w:rPr>
          <w:rFonts w:ascii="宋体" w:hAnsi="宋体"/>
        </w:rPr>
      </w:pPr>
      <w:bookmarkStart w:id="140" w:name="_Toc8721"/>
    </w:p>
    <w:p w:rsidR="00A42A3A" w:rsidRPr="002B1CEA" w:rsidRDefault="00A42A3A">
      <w:pPr>
        <w:rPr>
          <w:rFonts w:ascii="宋体" w:hAnsi="宋体"/>
        </w:rPr>
      </w:pPr>
    </w:p>
    <w:p w:rsidR="00A42A3A" w:rsidRPr="002B1CEA" w:rsidRDefault="00A42A3A">
      <w:pPr>
        <w:rPr>
          <w:rFonts w:ascii="宋体" w:hAnsi="宋体"/>
        </w:rPr>
      </w:pPr>
    </w:p>
    <w:p w:rsidR="00A42A3A" w:rsidRPr="002B1CEA" w:rsidRDefault="00DE0559">
      <w:pPr>
        <w:pStyle w:val="a9"/>
        <w:tabs>
          <w:tab w:val="left" w:pos="2472"/>
        </w:tabs>
        <w:spacing w:line="460" w:lineRule="exact"/>
        <w:jc w:val="center"/>
        <w:outlineLvl w:val="1"/>
        <w:rPr>
          <w:rFonts w:hAnsi="宋体"/>
          <w:b/>
          <w:bCs/>
          <w:sz w:val="32"/>
          <w:szCs w:val="32"/>
        </w:rPr>
      </w:pPr>
      <w:r w:rsidRPr="002B1CEA">
        <w:rPr>
          <w:rFonts w:hAnsi="宋体" w:hint="eastAsia"/>
          <w:b/>
          <w:bCs/>
          <w:sz w:val="32"/>
          <w:szCs w:val="32"/>
        </w:rPr>
        <w:lastRenderedPageBreak/>
        <w:t>第三节</w:t>
      </w:r>
      <w:r w:rsidRPr="002B1CEA">
        <w:rPr>
          <w:rFonts w:hAnsi="宋体"/>
          <w:b/>
          <w:bCs/>
          <w:sz w:val="32"/>
          <w:szCs w:val="32"/>
        </w:rPr>
        <w:t xml:space="preserve"> </w:t>
      </w:r>
      <w:r w:rsidRPr="002B1CEA">
        <w:rPr>
          <w:rFonts w:hAnsi="宋体" w:hint="eastAsia"/>
          <w:b/>
          <w:bCs/>
          <w:sz w:val="32"/>
          <w:szCs w:val="32"/>
        </w:rPr>
        <w:t>评分标准</w:t>
      </w:r>
      <w:bookmarkEnd w:id="140"/>
    </w:p>
    <w:p w:rsidR="00A42A3A" w:rsidRPr="002B1CEA" w:rsidRDefault="00DE0559">
      <w:pPr>
        <w:spacing w:line="360" w:lineRule="auto"/>
        <w:ind w:firstLineChars="200" w:firstLine="602"/>
        <w:jc w:val="center"/>
        <w:rPr>
          <w:rFonts w:ascii="宋体" w:hAnsi="宋体"/>
          <w:szCs w:val="21"/>
        </w:rPr>
      </w:pPr>
      <w:r w:rsidRPr="002B1CEA">
        <w:rPr>
          <w:rFonts w:ascii="宋体" w:hAnsi="宋体" w:hint="eastAsia"/>
          <w:b/>
          <w:sz w:val="30"/>
          <w:szCs w:val="30"/>
        </w:rPr>
        <w:t>综合评分法</w:t>
      </w:r>
    </w:p>
    <w:p w:rsidR="00A42A3A" w:rsidRPr="002B1CEA" w:rsidRDefault="00DE0559">
      <w:pPr>
        <w:pStyle w:val="a9"/>
        <w:spacing w:line="400" w:lineRule="exact"/>
        <w:ind w:firstLineChars="200" w:firstLine="420"/>
        <w:rPr>
          <w:rFonts w:hAnsi="宋体"/>
          <w:sz w:val="21"/>
          <w:szCs w:val="21"/>
        </w:rPr>
      </w:pPr>
      <w:r w:rsidRPr="002B1CEA">
        <w:rPr>
          <w:rFonts w:hAnsi="宋体" w:hint="eastAsia"/>
          <w:sz w:val="21"/>
          <w:szCs w:val="21"/>
        </w:rPr>
        <w:t>1、计分方法按四舍五入取至百分位。</w:t>
      </w:r>
    </w:p>
    <w:p w:rsidR="00A42A3A" w:rsidRPr="002B1CEA" w:rsidRDefault="00DE0559">
      <w:pPr>
        <w:pStyle w:val="a9"/>
        <w:spacing w:line="400" w:lineRule="exact"/>
        <w:ind w:firstLineChars="200" w:firstLine="420"/>
        <w:rPr>
          <w:rFonts w:hAnsi="宋体"/>
          <w:sz w:val="21"/>
          <w:szCs w:val="21"/>
        </w:rPr>
      </w:pPr>
      <w:r w:rsidRPr="002B1CEA">
        <w:rPr>
          <w:rFonts w:hAnsi="宋体" w:hint="eastAsia"/>
          <w:sz w:val="21"/>
          <w:szCs w:val="21"/>
        </w:rPr>
        <w:t xml:space="preserve">总得分= 1+2+3   </w:t>
      </w:r>
    </w:p>
    <w:p w:rsidR="00A42A3A" w:rsidRPr="002B1CEA" w:rsidRDefault="00DE0559">
      <w:pPr>
        <w:pStyle w:val="a9"/>
        <w:spacing w:line="400" w:lineRule="exact"/>
        <w:ind w:firstLineChars="200" w:firstLine="420"/>
        <w:rPr>
          <w:rFonts w:hAnsi="宋体"/>
          <w:bCs/>
          <w:sz w:val="21"/>
          <w:szCs w:val="21"/>
        </w:rPr>
      </w:pPr>
      <w:bookmarkStart w:id="141" w:name="PO_TDCUS_ITEM_SM_TABLE_1_0"/>
      <w:r w:rsidRPr="002B1CEA">
        <w:rPr>
          <w:rFonts w:hAnsi="宋体" w:hint="eastAsia"/>
          <w:sz w:val="21"/>
          <w:szCs w:val="21"/>
        </w:rPr>
        <w:t>2、商务技术评审因素为客观评分项的，应在评分项目或评分标准中予以标注为“客观分”。对供应</w:t>
      </w:r>
      <w:r w:rsidRPr="002B1CEA">
        <w:rPr>
          <w:rFonts w:hAnsi="宋体" w:hint="eastAsia"/>
          <w:bCs/>
          <w:sz w:val="21"/>
          <w:szCs w:val="21"/>
        </w:rPr>
        <w:t xml:space="preserve">商的客观评分项目，各评标专家评分应当一致。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1419"/>
        <w:gridCol w:w="6983"/>
        <w:gridCol w:w="814"/>
      </w:tblGrid>
      <w:tr w:rsidR="00A42A3A" w:rsidRPr="002B1CEA">
        <w:tc>
          <w:tcPr>
            <w:tcW w:w="324" w:type="pct"/>
          </w:tcPr>
          <w:p w:rsidR="00A42A3A" w:rsidRPr="002B1CEA" w:rsidRDefault="00DE0559">
            <w:pPr>
              <w:pStyle w:val="a9"/>
              <w:spacing w:after="120" w:line="310" w:lineRule="exact"/>
              <w:jc w:val="center"/>
              <w:rPr>
                <w:rFonts w:hAnsi="宋体"/>
                <w:b/>
                <w:kern w:val="2"/>
                <w:sz w:val="21"/>
              </w:rPr>
            </w:pPr>
            <w:bookmarkStart w:id="142" w:name="_Hlk222758947"/>
            <w:r w:rsidRPr="002B1CEA">
              <w:rPr>
                <w:rFonts w:hAnsi="宋体" w:hint="eastAsia"/>
                <w:b/>
                <w:kern w:val="2"/>
                <w:sz w:val="21"/>
              </w:rPr>
              <w:t>序号</w:t>
            </w:r>
          </w:p>
        </w:tc>
        <w:tc>
          <w:tcPr>
            <w:tcW w:w="720" w:type="pct"/>
          </w:tcPr>
          <w:p w:rsidR="00A42A3A" w:rsidRPr="002B1CEA" w:rsidRDefault="00DE0559">
            <w:pPr>
              <w:pStyle w:val="a9"/>
              <w:spacing w:after="120" w:line="310" w:lineRule="exact"/>
              <w:jc w:val="center"/>
              <w:rPr>
                <w:rFonts w:hAnsi="宋体"/>
                <w:b/>
                <w:kern w:val="2"/>
                <w:sz w:val="21"/>
              </w:rPr>
            </w:pPr>
            <w:r w:rsidRPr="002B1CEA">
              <w:rPr>
                <w:rFonts w:hAnsi="宋体" w:hint="eastAsia"/>
                <w:b/>
                <w:kern w:val="2"/>
                <w:sz w:val="21"/>
              </w:rPr>
              <w:t>评分类型</w:t>
            </w:r>
          </w:p>
        </w:tc>
        <w:tc>
          <w:tcPr>
            <w:tcW w:w="3543" w:type="pct"/>
          </w:tcPr>
          <w:p w:rsidR="00A42A3A" w:rsidRPr="002B1CEA" w:rsidRDefault="00DE0559">
            <w:pPr>
              <w:pStyle w:val="a9"/>
              <w:spacing w:after="120" w:line="310" w:lineRule="exact"/>
              <w:jc w:val="center"/>
              <w:rPr>
                <w:rFonts w:hAnsi="宋体"/>
                <w:b/>
                <w:kern w:val="2"/>
                <w:sz w:val="21"/>
              </w:rPr>
            </w:pPr>
            <w:r w:rsidRPr="002B1CEA">
              <w:rPr>
                <w:rFonts w:hAnsi="宋体" w:hint="eastAsia"/>
                <w:b/>
                <w:kern w:val="2"/>
                <w:sz w:val="21"/>
              </w:rPr>
              <w:t>评分标准</w:t>
            </w:r>
          </w:p>
        </w:tc>
        <w:tc>
          <w:tcPr>
            <w:tcW w:w="413" w:type="pct"/>
          </w:tcPr>
          <w:p w:rsidR="00A42A3A" w:rsidRPr="002B1CEA" w:rsidRDefault="00DE0559">
            <w:pPr>
              <w:pStyle w:val="a9"/>
              <w:spacing w:after="120" w:line="310" w:lineRule="exact"/>
              <w:jc w:val="center"/>
              <w:rPr>
                <w:rFonts w:hAnsi="宋体"/>
                <w:b/>
                <w:kern w:val="2"/>
                <w:sz w:val="21"/>
              </w:rPr>
            </w:pPr>
            <w:r w:rsidRPr="002B1CEA">
              <w:rPr>
                <w:rFonts w:hAnsi="宋体" w:hint="eastAsia"/>
                <w:b/>
                <w:kern w:val="2"/>
                <w:sz w:val="21"/>
              </w:rPr>
              <w:t>分值</w:t>
            </w:r>
          </w:p>
        </w:tc>
      </w:tr>
      <w:tr w:rsidR="00A42A3A" w:rsidRPr="002B1CEA">
        <w:tc>
          <w:tcPr>
            <w:tcW w:w="324" w:type="pct"/>
            <w:vAlign w:val="center"/>
          </w:tcPr>
          <w:p w:rsidR="00A42A3A" w:rsidRPr="002B1CEA" w:rsidRDefault="00DE0559">
            <w:pPr>
              <w:pStyle w:val="a9"/>
              <w:spacing w:after="120" w:line="310" w:lineRule="exact"/>
              <w:jc w:val="center"/>
              <w:rPr>
                <w:rFonts w:ascii="Times New Roman" w:hAnsi="Times New Roman"/>
                <w:b/>
                <w:bCs/>
                <w:kern w:val="2"/>
                <w:sz w:val="21"/>
              </w:rPr>
            </w:pPr>
            <w:r w:rsidRPr="002B1CEA">
              <w:rPr>
                <w:rFonts w:ascii="Times New Roman" w:hAnsi="Times New Roman"/>
                <w:b/>
                <w:bCs/>
                <w:kern w:val="2"/>
                <w:sz w:val="21"/>
              </w:rPr>
              <w:t>1</w:t>
            </w:r>
          </w:p>
        </w:tc>
        <w:tc>
          <w:tcPr>
            <w:tcW w:w="720" w:type="pct"/>
            <w:vAlign w:val="center"/>
          </w:tcPr>
          <w:p w:rsidR="00A42A3A" w:rsidRPr="002B1CEA" w:rsidRDefault="00DE0559">
            <w:pPr>
              <w:pStyle w:val="a9"/>
              <w:spacing w:after="120" w:line="310" w:lineRule="exact"/>
              <w:jc w:val="center"/>
              <w:rPr>
                <w:rFonts w:ascii="Times New Roman" w:hAnsi="Times New Roman"/>
                <w:b/>
                <w:bCs/>
                <w:kern w:val="2"/>
                <w:sz w:val="21"/>
              </w:rPr>
            </w:pPr>
            <w:r w:rsidRPr="002B1CEA">
              <w:rPr>
                <w:rFonts w:ascii="Times New Roman" w:hAnsi="Times New Roman"/>
                <w:b/>
                <w:sz w:val="21"/>
                <w:szCs w:val="21"/>
              </w:rPr>
              <w:t>价格分</w:t>
            </w:r>
          </w:p>
        </w:tc>
        <w:tc>
          <w:tcPr>
            <w:tcW w:w="3543" w:type="pct"/>
            <w:vAlign w:val="center"/>
          </w:tcPr>
          <w:p w:rsidR="00A42A3A" w:rsidRPr="002B1CEA" w:rsidRDefault="00DE0559">
            <w:pPr>
              <w:snapToGrid w:val="0"/>
              <w:spacing w:line="310" w:lineRule="exact"/>
              <w:ind w:firstLineChars="200" w:firstLine="420"/>
              <w:jc w:val="left"/>
              <w:rPr>
                <w:rFonts w:ascii="宋体" w:hAnsi="宋体" w:cs="宋体"/>
                <w:bCs/>
                <w:szCs w:val="21"/>
              </w:rPr>
            </w:pPr>
            <w:r w:rsidRPr="002B1CEA">
              <w:rPr>
                <w:rFonts w:ascii="宋体" w:hAnsi="宋体" w:cs="宋体" w:hint="eastAsia"/>
                <w:bCs/>
                <w:szCs w:val="21"/>
              </w:rPr>
              <w:t>1.评标价为投标人的投标报价进行政策性扣除后的价格，评报价只是作为评标时使用。最终中标人的中标金额等于投标报价。</w:t>
            </w:r>
          </w:p>
          <w:p w:rsidR="00A42A3A" w:rsidRPr="002B1CEA" w:rsidRDefault="00DE0559">
            <w:pPr>
              <w:snapToGrid w:val="0"/>
              <w:spacing w:line="310" w:lineRule="exact"/>
              <w:ind w:firstLineChars="200" w:firstLine="420"/>
              <w:jc w:val="left"/>
              <w:rPr>
                <w:rFonts w:ascii="宋体" w:hAnsi="宋体" w:cs="宋体"/>
                <w:bCs/>
                <w:szCs w:val="21"/>
              </w:rPr>
            </w:pPr>
            <w:r w:rsidRPr="002B1CEA">
              <w:rPr>
                <w:rFonts w:ascii="宋体" w:hAnsi="宋体" w:cs="宋体" w:hint="eastAsia"/>
                <w:bCs/>
                <w:szCs w:val="21"/>
              </w:rPr>
              <w:t>2.政府采购政策性扣除计算方法</w:t>
            </w:r>
          </w:p>
          <w:p w:rsidR="00A42A3A" w:rsidRPr="002B1CEA" w:rsidRDefault="00DE0559">
            <w:pPr>
              <w:spacing w:line="310" w:lineRule="exact"/>
              <w:ind w:firstLineChars="200" w:firstLine="420"/>
              <w:rPr>
                <w:rFonts w:ascii="宋体" w:hAnsi="宋体" w:cs="宋体"/>
                <w:szCs w:val="21"/>
              </w:rPr>
            </w:pPr>
            <w:r w:rsidRPr="002B1CEA">
              <w:rPr>
                <w:rFonts w:ascii="宋体" w:hAnsi="宋体" w:cs="宋体" w:hint="eastAsia"/>
                <w:szCs w:val="21"/>
              </w:rPr>
              <w:t>（1）</w:t>
            </w:r>
            <w:r w:rsidRPr="002B1CEA">
              <w:rPr>
                <w:rFonts w:ascii="宋体" w:hAnsi="宋体" w:cs="宋体" w:hint="eastAsia"/>
                <w:bCs/>
                <w:szCs w:val="21"/>
              </w:rPr>
              <w:t>按照《政府采购促进中小企业发展管理办法》（财库〔2020〕46号）及《广西壮族自治区财政厅关于贯彻落实政府采购支持中小企业发展政策的通知》（桂财采〔2022〕31号）的规定，投标人在其投标文件中提供《中小企业声明函》，且其提供的货物全部由符合政策要求的小型、微型企业制造，即货物由小型、微型企业生产且使用该小型、微型企业商号或者注册商标，对其投标价格给予</w:t>
            </w:r>
            <w:r w:rsidRPr="002B1CEA">
              <w:rPr>
                <w:rFonts w:ascii="宋体" w:hAnsi="宋体" w:cs="宋体" w:hint="eastAsia"/>
                <w:bCs/>
                <w:szCs w:val="21"/>
                <w:u w:val="single"/>
              </w:rPr>
              <w:t>10%</w:t>
            </w:r>
            <w:r w:rsidRPr="002B1CEA">
              <w:rPr>
                <w:rFonts w:ascii="宋体" w:hAnsi="宋体" w:cs="宋体" w:hint="eastAsia"/>
                <w:bCs/>
                <w:szCs w:val="21"/>
              </w:rPr>
              <w:t>的扣除。（以投标人按第六章“投标文件格式”要求提供的《中小企业声明函》为评审依据）。</w:t>
            </w:r>
          </w:p>
          <w:p w:rsidR="00A42A3A" w:rsidRPr="002B1CEA" w:rsidRDefault="00DE0559">
            <w:pPr>
              <w:spacing w:line="310" w:lineRule="exact"/>
              <w:ind w:firstLineChars="200" w:firstLine="420"/>
              <w:rPr>
                <w:rFonts w:ascii="宋体" w:hAnsi="宋体" w:cs="宋体"/>
                <w:szCs w:val="21"/>
              </w:rPr>
            </w:pPr>
            <w:r w:rsidRPr="002B1CEA">
              <w:rPr>
                <w:rFonts w:ascii="宋体" w:hAnsi="宋体" w:cs="宋体" w:hint="eastAsia"/>
                <w:szCs w:val="21"/>
              </w:rPr>
              <w:t>（2）</w:t>
            </w:r>
            <w:r w:rsidRPr="002B1CEA">
              <w:rPr>
                <w:rFonts w:ascii="宋体" w:hAnsi="宋体" w:cs="宋体" w:hint="eastAsia"/>
                <w:bCs/>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w:t>
            </w:r>
            <w:r w:rsidRPr="002B1CEA">
              <w:rPr>
                <w:rFonts w:ascii="宋体" w:hAnsi="宋体" w:cs="宋体" w:hint="eastAsia"/>
                <w:szCs w:val="21"/>
              </w:rPr>
              <w:t>属于小型、微型企业的，不重复享受政策。</w:t>
            </w:r>
          </w:p>
          <w:p w:rsidR="00A42A3A" w:rsidRPr="002B1CEA" w:rsidRDefault="00DE0559">
            <w:pPr>
              <w:spacing w:line="310" w:lineRule="exact"/>
              <w:ind w:firstLineChars="200" w:firstLine="420"/>
              <w:rPr>
                <w:rFonts w:ascii="宋体" w:hAnsi="宋体" w:cs="宋体"/>
                <w:szCs w:val="21"/>
              </w:rPr>
            </w:pPr>
            <w:r w:rsidRPr="002B1CEA">
              <w:rPr>
                <w:rFonts w:ascii="宋体" w:hAnsi="宋体" w:cs="宋体" w:hint="eastAsia"/>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A42A3A" w:rsidRPr="002B1CEA" w:rsidRDefault="00DE0559">
            <w:pPr>
              <w:spacing w:line="310" w:lineRule="exact"/>
              <w:ind w:firstLineChars="200" w:firstLine="420"/>
              <w:rPr>
                <w:rFonts w:ascii="宋体" w:hAnsi="宋体" w:cs="宋体"/>
                <w:szCs w:val="21"/>
              </w:rPr>
            </w:pPr>
            <w:r w:rsidRPr="002B1CEA">
              <w:rPr>
                <w:rFonts w:ascii="宋体" w:hAnsi="宋体" w:cs="宋体" w:hint="eastAsia"/>
                <w:szCs w:val="21"/>
              </w:rPr>
              <w:t>（4）对本国产品的支持政策性扣除计算方法：</w:t>
            </w:r>
          </w:p>
          <w:p w:rsidR="00A42A3A" w:rsidRPr="002B1CEA" w:rsidRDefault="00DE0559">
            <w:pPr>
              <w:pStyle w:val="a8"/>
              <w:spacing w:line="310" w:lineRule="exact"/>
              <w:ind w:firstLineChars="200" w:firstLine="420"/>
              <w:rPr>
                <w:rFonts w:ascii="宋体" w:hAnsi="宋体" w:cs="宋体"/>
                <w:szCs w:val="21"/>
              </w:rPr>
            </w:pPr>
            <w:r w:rsidRPr="002B1CEA">
              <w:rPr>
                <w:rFonts w:ascii="宋体" w:hAnsi="宋体" w:cs="宋体" w:hint="eastAsia"/>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rsidR="00A42A3A" w:rsidRPr="002B1CEA" w:rsidRDefault="00DE0559">
            <w:pPr>
              <w:pStyle w:val="a8"/>
              <w:spacing w:line="310" w:lineRule="exact"/>
              <w:ind w:firstLineChars="200" w:firstLine="420"/>
              <w:rPr>
                <w:rFonts w:ascii="宋体" w:hAnsi="宋体" w:cs="宋体"/>
                <w:szCs w:val="21"/>
              </w:rPr>
            </w:pPr>
            <w:r w:rsidRPr="002B1CEA">
              <w:rPr>
                <w:rFonts w:ascii="宋体" w:hAnsi="宋体" w:cs="宋体" w:hint="eastAsia"/>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A42A3A" w:rsidRPr="002B1CEA" w:rsidRDefault="00DE0559">
            <w:pPr>
              <w:pStyle w:val="a8"/>
              <w:spacing w:line="310" w:lineRule="exact"/>
              <w:ind w:firstLineChars="200" w:firstLine="420"/>
              <w:rPr>
                <w:rFonts w:ascii="宋体" w:hAnsi="宋体" w:cs="宋体"/>
                <w:szCs w:val="21"/>
              </w:rPr>
            </w:pPr>
            <w:r w:rsidRPr="002B1CEA">
              <w:rPr>
                <w:rFonts w:ascii="宋体" w:hAnsi="宋体" w:cs="宋体" w:hint="eastAsia"/>
                <w:szCs w:val="21"/>
              </w:rPr>
              <w:t>供应商对其提供的产品出具《关于符合本国产品标准的声明函》（以下简称《声明函》）或财政部会同有关部门规定的有关证明文件。出具符合要求的《声明函》或有关证明文件的，该产品视为本国产品，否则不予</w:t>
            </w:r>
            <w:r w:rsidRPr="002B1CEA">
              <w:rPr>
                <w:rFonts w:ascii="宋体" w:hAnsi="宋体" w:cs="宋体" w:hint="eastAsia"/>
                <w:szCs w:val="21"/>
              </w:rPr>
              <w:lastRenderedPageBreak/>
              <w:t>价格扣除。</w:t>
            </w:r>
          </w:p>
          <w:p w:rsidR="00A42A3A" w:rsidRPr="002B1CEA" w:rsidRDefault="00DE0559">
            <w:pPr>
              <w:spacing w:line="310" w:lineRule="exact"/>
              <w:ind w:firstLineChars="200" w:firstLine="420"/>
              <w:rPr>
                <w:rFonts w:ascii="宋体" w:hAnsi="宋体" w:cs="宋体"/>
                <w:szCs w:val="21"/>
              </w:rPr>
            </w:pPr>
            <w:r w:rsidRPr="002B1CEA">
              <w:rPr>
                <w:rFonts w:ascii="宋体" w:hAnsi="宋体" w:cs="宋体" w:hint="eastAsia"/>
                <w:szCs w:val="21"/>
              </w:rPr>
              <w:t>（5）政策性扣除计算方法</w:t>
            </w:r>
          </w:p>
          <w:p w:rsidR="00A42A3A" w:rsidRPr="002B1CEA" w:rsidRDefault="00DE0559">
            <w:pPr>
              <w:snapToGrid w:val="0"/>
              <w:spacing w:line="310" w:lineRule="exact"/>
              <w:ind w:firstLineChars="200" w:firstLine="420"/>
              <w:jc w:val="left"/>
              <w:rPr>
                <w:rFonts w:ascii="宋体" w:hAnsi="宋体" w:cs="宋体"/>
                <w:bCs/>
                <w:szCs w:val="21"/>
              </w:rPr>
            </w:pPr>
            <w:r w:rsidRPr="002B1CEA">
              <w:rPr>
                <w:rFonts w:ascii="宋体" w:hAnsi="宋体" w:cs="宋体" w:hint="eastAsia"/>
                <w:bCs/>
                <w:szCs w:val="21"/>
              </w:rPr>
              <w:t>①.投标人被评定为监狱企业或者残疾人福利性单位或者其提供的货物全部由符合政策要求的小型、微型企业制造，即货物由小型、微型企业生产且使用该小型、微型企业商号或者注册商标的，该投标人的投标报价给予 10% 的扣除，扣除后的价格为评标报价，即评标报价=投标报价×（1- 10%）。接受大中型企业与小微企业组成联合体或者允许大中型企业向一家或者多家小微企业分包的采购项目，对于联合协议或者分包意向协议约定小微企业的合同份额占到合同总金额30%以上的，应当对联合体或者大中型企业的报价给予 6 %（范围为4%-6%）的扣除，用扣除后的价格参加评审，扣除后的价格为评标价，即评标价=投标报价×（1- 6 %）。除上述情况外，评标价=投标报价。</w:t>
            </w:r>
          </w:p>
          <w:p w:rsidR="00A42A3A" w:rsidRPr="002B1CEA" w:rsidRDefault="00DE0559">
            <w:pPr>
              <w:spacing w:line="310" w:lineRule="exact"/>
              <w:ind w:firstLineChars="200" w:firstLine="420"/>
              <w:rPr>
                <w:rFonts w:ascii="宋体" w:hAnsi="宋体" w:cs="宋体"/>
                <w:szCs w:val="21"/>
              </w:rPr>
            </w:pPr>
            <w:r w:rsidRPr="002B1CEA">
              <w:rPr>
                <w:rFonts w:ascii="宋体" w:hAnsi="宋体" w:cs="宋体" w:hint="eastAsia"/>
                <w:szCs w:val="21"/>
              </w:rPr>
              <w:t>②.中小企业折扣与本国产品折扣进行叠加计算，用扣除后的价格参加评审。即评审价=投标报价-中小企业折扣-本国产品折扣，除上述情况外，评标价=投标报价。</w:t>
            </w:r>
          </w:p>
          <w:p w:rsidR="00A42A3A" w:rsidRPr="002B1CEA" w:rsidRDefault="00DE0559">
            <w:pPr>
              <w:pStyle w:val="a9"/>
              <w:spacing w:line="310" w:lineRule="exact"/>
              <w:ind w:firstLineChars="200" w:firstLine="400"/>
              <w:rPr>
                <w:rFonts w:hAnsi="宋体" w:cs="宋体"/>
                <w:bCs/>
                <w:kern w:val="2"/>
                <w:sz w:val="21"/>
              </w:rPr>
            </w:pPr>
            <w:r w:rsidRPr="002B1CEA">
              <w:rPr>
                <w:rFonts w:hAnsi="宋体" w:cs="宋体" w:hint="eastAsia"/>
                <w:szCs w:val="21"/>
              </w:rPr>
              <w:t>（6）</w:t>
            </w:r>
            <w:r w:rsidRPr="002B1CEA">
              <w:rPr>
                <w:rFonts w:hAnsi="宋体" w:cs="宋体" w:hint="eastAsia"/>
                <w:bCs/>
                <w:kern w:val="2"/>
                <w:sz w:val="21"/>
              </w:rPr>
              <w:t>以进入比较与评价环节的最低的</w:t>
            </w:r>
            <w:r w:rsidRPr="002B1CEA">
              <w:rPr>
                <w:rFonts w:hAnsi="宋体" w:hint="eastAsia"/>
                <w:kern w:val="2"/>
                <w:sz w:val="21"/>
              </w:rPr>
              <w:t>投标报价</w:t>
            </w:r>
            <w:r w:rsidRPr="002B1CEA">
              <w:rPr>
                <w:rFonts w:hAnsi="宋体" w:cs="宋体" w:hint="eastAsia"/>
                <w:bCs/>
                <w:kern w:val="2"/>
                <w:sz w:val="21"/>
              </w:rPr>
              <w:t>为评标基准价，其价格分为满分。</w:t>
            </w:r>
          </w:p>
          <w:p w:rsidR="00A42A3A" w:rsidRPr="002B1CEA" w:rsidRDefault="00DE0559">
            <w:pPr>
              <w:pStyle w:val="a9"/>
              <w:spacing w:line="310" w:lineRule="exact"/>
              <w:ind w:firstLineChars="200" w:firstLine="420"/>
              <w:rPr>
                <w:rFonts w:hAnsi="宋体" w:cs="宋体"/>
                <w:bCs/>
                <w:kern w:val="2"/>
                <w:sz w:val="21"/>
              </w:rPr>
            </w:pPr>
            <w:r w:rsidRPr="002B1CEA">
              <w:rPr>
                <w:rFonts w:hAnsi="宋体" w:cs="宋体" w:hint="eastAsia"/>
                <w:bCs/>
                <w:kern w:val="2"/>
                <w:sz w:val="21"/>
              </w:rPr>
              <w:t>（7）价格分计算公式：</w:t>
            </w:r>
          </w:p>
          <w:p w:rsidR="00A42A3A" w:rsidRPr="002B1CEA" w:rsidRDefault="00DE0559">
            <w:pPr>
              <w:pStyle w:val="a9"/>
              <w:spacing w:line="310" w:lineRule="exact"/>
              <w:ind w:firstLineChars="111" w:firstLine="233"/>
              <w:rPr>
                <w:rFonts w:hAnsi="宋体" w:cs="宋体"/>
                <w:bCs/>
                <w:kern w:val="2"/>
                <w:sz w:val="21"/>
              </w:rPr>
            </w:pPr>
            <w:r w:rsidRPr="002B1CEA">
              <w:rPr>
                <w:rFonts w:hAnsi="宋体" w:cs="宋体" w:hint="eastAsia"/>
                <w:bCs/>
                <w:kern w:val="2"/>
                <w:sz w:val="21"/>
              </w:rPr>
              <w:t>报价得分</w:t>
            </w:r>
            <w:r w:rsidRPr="002B1CEA">
              <w:rPr>
                <w:rFonts w:hAnsi="宋体" w:cs="宋体"/>
                <w:bCs/>
                <w:kern w:val="2"/>
                <w:sz w:val="21"/>
              </w:rPr>
              <w:t>=</w:t>
            </w:r>
            <w:r w:rsidRPr="002B1CEA">
              <w:rPr>
                <w:rFonts w:hAnsi="宋体" w:cs="宋体" w:hint="eastAsia"/>
                <w:bCs/>
                <w:szCs w:val="21"/>
              </w:rPr>
              <w:t>（</w:t>
            </w:r>
            <w:r w:rsidRPr="002B1CEA">
              <w:rPr>
                <w:rFonts w:hAnsi="宋体" w:cs="宋体" w:hint="eastAsia"/>
                <w:bCs/>
                <w:kern w:val="2"/>
                <w:sz w:val="21"/>
              </w:rPr>
              <w:t>评标基准价</w:t>
            </w:r>
            <w:r w:rsidRPr="002B1CEA">
              <w:rPr>
                <w:rFonts w:hAnsi="宋体" w:cs="宋体"/>
                <w:bCs/>
                <w:kern w:val="2"/>
                <w:sz w:val="21"/>
              </w:rPr>
              <w:t>/</w:t>
            </w:r>
            <w:r w:rsidRPr="002B1CEA">
              <w:rPr>
                <w:rFonts w:hAnsi="宋体" w:hint="eastAsia"/>
                <w:kern w:val="2"/>
                <w:sz w:val="21"/>
              </w:rPr>
              <w:t>投标报价</w:t>
            </w:r>
            <w:r w:rsidRPr="002B1CEA">
              <w:rPr>
                <w:rFonts w:hAnsi="宋体" w:cs="宋体" w:hint="eastAsia"/>
                <w:bCs/>
                <w:kern w:val="2"/>
                <w:sz w:val="21"/>
              </w:rPr>
              <w:t>）×</w:t>
            </w:r>
            <w:r w:rsidRPr="002B1CEA">
              <w:rPr>
                <w:rFonts w:hAnsi="宋体" w:cs="宋体"/>
                <w:bCs/>
                <w:kern w:val="2"/>
                <w:sz w:val="21"/>
              </w:rPr>
              <w:t xml:space="preserve"> 3</w:t>
            </w:r>
            <w:r w:rsidRPr="002B1CEA">
              <w:rPr>
                <w:rFonts w:hAnsi="宋体" w:cs="宋体" w:hint="eastAsia"/>
                <w:bCs/>
                <w:kern w:val="2"/>
                <w:sz w:val="21"/>
              </w:rPr>
              <w:t>0</w:t>
            </w:r>
            <w:r w:rsidRPr="002B1CEA">
              <w:rPr>
                <w:rFonts w:hAnsi="宋体" w:cs="宋体"/>
                <w:bCs/>
                <w:kern w:val="2"/>
                <w:sz w:val="21"/>
              </w:rPr>
              <w:t xml:space="preserve"> </w:t>
            </w:r>
            <w:r w:rsidRPr="002B1CEA">
              <w:rPr>
                <w:rFonts w:hAnsi="宋体" w:cs="宋体" w:hint="eastAsia"/>
                <w:bCs/>
                <w:kern w:val="2"/>
                <w:sz w:val="21"/>
              </w:rPr>
              <w:t>分</w:t>
            </w:r>
          </w:p>
        </w:tc>
        <w:tc>
          <w:tcPr>
            <w:tcW w:w="413" w:type="pct"/>
            <w:vAlign w:val="center"/>
          </w:tcPr>
          <w:p w:rsidR="00A42A3A" w:rsidRPr="002B1CEA" w:rsidRDefault="00DE0559">
            <w:pPr>
              <w:pStyle w:val="a9"/>
              <w:spacing w:after="120" w:line="310" w:lineRule="exact"/>
              <w:jc w:val="center"/>
              <w:rPr>
                <w:rFonts w:hAnsi="宋体"/>
                <w:b/>
                <w:bCs/>
                <w:kern w:val="2"/>
                <w:sz w:val="21"/>
              </w:rPr>
            </w:pPr>
            <w:r w:rsidRPr="002B1CEA">
              <w:rPr>
                <w:rFonts w:hAnsi="宋体" w:hint="eastAsia"/>
                <w:b/>
                <w:bCs/>
                <w:kern w:val="2"/>
                <w:sz w:val="21"/>
              </w:rPr>
              <w:lastRenderedPageBreak/>
              <w:t>30分</w:t>
            </w:r>
          </w:p>
        </w:tc>
      </w:tr>
      <w:tr w:rsidR="00A42A3A" w:rsidRPr="002B1CEA">
        <w:tc>
          <w:tcPr>
            <w:tcW w:w="324" w:type="pct"/>
            <w:vAlign w:val="center"/>
          </w:tcPr>
          <w:p w:rsidR="00A42A3A" w:rsidRPr="002B1CEA" w:rsidRDefault="00DE0559">
            <w:pPr>
              <w:pStyle w:val="a9"/>
              <w:spacing w:after="120" w:line="310" w:lineRule="exact"/>
              <w:jc w:val="center"/>
              <w:rPr>
                <w:rFonts w:ascii="Times New Roman" w:hAnsi="Times New Roman"/>
                <w:b/>
                <w:kern w:val="2"/>
                <w:sz w:val="21"/>
              </w:rPr>
            </w:pPr>
            <w:r w:rsidRPr="002B1CEA">
              <w:rPr>
                <w:rFonts w:ascii="Times New Roman" w:hAnsi="Times New Roman"/>
                <w:b/>
                <w:kern w:val="2"/>
                <w:sz w:val="21"/>
              </w:rPr>
              <w:lastRenderedPageBreak/>
              <w:t>2</w:t>
            </w:r>
          </w:p>
        </w:tc>
        <w:tc>
          <w:tcPr>
            <w:tcW w:w="720" w:type="pct"/>
            <w:vAlign w:val="center"/>
          </w:tcPr>
          <w:p w:rsidR="00A42A3A" w:rsidRPr="002B1CEA" w:rsidRDefault="00DE0559">
            <w:pPr>
              <w:widowControl/>
              <w:spacing w:line="310" w:lineRule="exact"/>
              <w:jc w:val="center"/>
              <w:rPr>
                <w:b/>
                <w:szCs w:val="21"/>
              </w:rPr>
            </w:pPr>
            <w:r w:rsidRPr="002B1CEA">
              <w:rPr>
                <w:b/>
                <w:kern w:val="0"/>
                <w:szCs w:val="21"/>
              </w:rPr>
              <w:t>技术分</w:t>
            </w:r>
          </w:p>
        </w:tc>
        <w:tc>
          <w:tcPr>
            <w:tcW w:w="3543" w:type="pct"/>
            <w:vAlign w:val="center"/>
          </w:tcPr>
          <w:p w:rsidR="00A42A3A" w:rsidRPr="002B1CEA" w:rsidRDefault="00DE0559">
            <w:pPr>
              <w:widowControl/>
              <w:spacing w:line="310" w:lineRule="exact"/>
              <w:jc w:val="center"/>
              <w:rPr>
                <w:b/>
                <w:szCs w:val="21"/>
              </w:rPr>
            </w:pPr>
            <w:r w:rsidRPr="002B1CEA">
              <w:rPr>
                <w:b/>
                <w:kern w:val="0"/>
                <w:szCs w:val="21"/>
              </w:rPr>
              <w:t>评审因素</w:t>
            </w:r>
          </w:p>
        </w:tc>
        <w:tc>
          <w:tcPr>
            <w:tcW w:w="413" w:type="pct"/>
            <w:vAlign w:val="center"/>
          </w:tcPr>
          <w:p w:rsidR="00A42A3A" w:rsidRPr="002B1CEA" w:rsidRDefault="00DE0559">
            <w:pPr>
              <w:widowControl/>
              <w:spacing w:line="310" w:lineRule="exact"/>
              <w:jc w:val="center"/>
              <w:rPr>
                <w:b/>
                <w:szCs w:val="21"/>
              </w:rPr>
            </w:pPr>
            <w:r w:rsidRPr="002B1CEA">
              <w:rPr>
                <w:rFonts w:hint="eastAsia"/>
                <w:b/>
                <w:kern w:val="0"/>
                <w:szCs w:val="21"/>
              </w:rPr>
              <w:t>37</w:t>
            </w:r>
            <w:r w:rsidRPr="002B1CEA">
              <w:rPr>
                <w:b/>
                <w:kern w:val="0"/>
                <w:szCs w:val="21"/>
              </w:rPr>
              <w:t>分</w:t>
            </w:r>
          </w:p>
        </w:tc>
      </w:tr>
      <w:tr w:rsidR="00A42A3A" w:rsidRPr="002B1CEA">
        <w:trPr>
          <w:trHeight w:val="2248"/>
        </w:trPr>
        <w:tc>
          <w:tcPr>
            <w:tcW w:w="324" w:type="pct"/>
            <w:vAlign w:val="center"/>
          </w:tcPr>
          <w:p w:rsidR="00A42A3A" w:rsidRPr="002B1CEA" w:rsidRDefault="00DE0559">
            <w:pPr>
              <w:pStyle w:val="a9"/>
              <w:spacing w:after="120" w:line="310" w:lineRule="exact"/>
              <w:jc w:val="center"/>
              <w:rPr>
                <w:rFonts w:ascii="Times New Roman" w:hAnsi="Times New Roman"/>
                <w:bCs/>
                <w:kern w:val="2"/>
                <w:sz w:val="21"/>
              </w:rPr>
            </w:pPr>
            <w:r w:rsidRPr="002B1CEA">
              <w:rPr>
                <w:rFonts w:ascii="Times New Roman" w:hAnsi="Times New Roman"/>
                <w:bCs/>
                <w:kern w:val="2"/>
                <w:sz w:val="21"/>
              </w:rPr>
              <w:t>2.1</w:t>
            </w:r>
          </w:p>
        </w:tc>
        <w:tc>
          <w:tcPr>
            <w:tcW w:w="720" w:type="pct"/>
            <w:vAlign w:val="center"/>
          </w:tcPr>
          <w:p w:rsidR="00A42A3A" w:rsidRPr="002B1CEA" w:rsidRDefault="00DE0559">
            <w:pPr>
              <w:pStyle w:val="a9"/>
              <w:spacing w:line="310" w:lineRule="exact"/>
              <w:jc w:val="center"/>
              <w:rPr>
                <w:rFonts w:ascii="Times New Roman" w:hAnsi="Times New Roman"/>
                <w:bCs/>
                <w:kern w:val="2"/>
                <w:sz w:val="21"/>
              </w:rPr>
            </w:pPr>
            <w:r w:rsidRPr="002B1CEA">
              <w:rPr>
                <w:rFonts w:ascii="Times New Roman" w:hAnsi="Times New Roman"/>
                <w:bCs/>
                <w:kern w:val="2"/>
                <w:sz w:val="21"/>
              </w:rPr>
              <w:t>货物性能分（满分</w:t>
            </w:r>
            <w:r w:rsidRPr="002B1CEA">
              <w:rPr>
                <w:rFonts w:ascii="Times New Roman" w:hAnsi="Times New Roman" w:hint="eastAsia"/>
                <w:bCs/>
                <w:kern w:val="2"/>
                <w:sz w:val="21"/>
              </w:rPr>
              <w:t>25</w:t>
            </w:r>
            <w:r w:rsidRPr="002B1CEA">
              <w:rPr>
                <w:rFonts w:ascii="Times New Roman" w:hAnsi="Times New Roman"/>
                <w:bCs/>
                <w:kern w:val="2"/>
                <w:sz w:val="21"/>
              </w:rPr>
              <w:t>分）</w:t>
            </w:r>
          </w:p>
        </w:tc>
        <w:tc>
          <w:tcPr>
            <w:tcW w:w="3543" w:type="pct"/>
            <w:vAlign w:val="center"/>
          </w:tcPr>
          <w:p w:rsidR="00A42A3A" w:rsidRPr="002B1CEA" w:rsidRDefault="00DE0559">
            <w:pPr>
              <w:snapToGrid w:val="0"/>
              <w:spacing w:line="400" w:lineRule="exact"/>
              <w:ind w:firstLineChars="222" w:firstLine="466"/>
              <w:rPr>
                <w:rFonts w:ascii="宋体" w:hAnsi="宋体"/>
                <w:bCs/>
                <w:szCs w:val="21"/>
              </w:rPr>
            </w:pPr>
            <w:r w:rsidRPr="002B1CEA">
              <w:rPr>
                <w:rFonts w:ascii="宋体" w:hAnsi="宋体" w:hint="eastAsia"/>
                <w:bCs/>
                <w:szCs w:val="21"/>
              </w:rPr>
              <w:t>一档（0分）：经评审认定的技术指标有5项负偏离项；</w:t>
            </w:r>
          </w:p>
          <w:p w:rsidR="00A42A3A" w:rsidRPr="002B1CEA" w:rsidRDefault="00DE0559">
            <w:pPr>
              <w:snapToGrid w:val="0"/>
              <w:spacing w:line="400" w:lineRule="exact"/>
              <w:ind w:firstLineChars="222" w:firstLine="466"/>
              <w:rPr>
                <w:rFonts w:ascii="宋体" w:hAnsi="宋体"/>
                <w:bCs/>
                <w:szCs w:val="21"/>
              </w:rPr>
            </w:pPr>
            <w:r w:rsidRPr="002B1CEA">
              <w:rPr>
                <w:rFonts w:ascii="宋体" w:hAnsi="宋体" w:hint="eastAsia"/>
                <w:bCs/>
                <w:szCs w:val="21"/>
              </w:rPr>
              <w:t>二档（5分）：经评审认定的技术指标有4项负偏离项；</w:t>
            </w:r>
          </w:p>
          <w:p w:rsidR="00A42A3A" w:rsidRPr="002B1CEA" w:rsidRDefault="00DE0559">
            <w:pPr>
              <w:snapToGrid w:val="0"/>
              <w:spacing w:line="400" w:lineRule="exact"/>
              <w:ind w:firstLineChars="222" w:firstLine="466"/>
              <w:rPr>
                <w:rFonts w:ascii="宋体" w:hAnsi="宋体"/>
                <w:bCs/>
                <w:szCs w:val="21"/>
              </w:rPr>
            </w:pPr>
            <w:r w:rsidRPr="002B1CEA">
              <w:rPr>
                <w:rFonts w:ascii="宋体" w:hAnsi="宋体" w:hint="eastAsia"/>
                <w:bCs/>
                <w:szCs w:val="21"/>
              </w:rPr>
              <w:t>三档（10分）：经评审认定的技术指标有3项负偏离项；</w:t>
            </w:r>
          </w:p>
          <w:p w:rsidR="00A42A3A" w:rsidRPr="002B1CEA" w:rsidRDefault="00DE0559">
            <w:pPr>
              <w:snapToGrid w:val="0"/>
              <w:spacing w:line="400" w:lineRule="exact"/>
              <w:ind w:firstLineChars="222" w:firstLine="466"/>
              <w:rPr>
                <w:rFonts w:ascii="宋体" w:hAnsi="宋体"/>
                <w:bCs/>
                <w:szCs w:val="21"/>
              </w:rPr>
            </w:pPr>
            <w:r w:rsidRPr="002B1CEA">
              <w:rPr>
                <w:rFonts w:ascii="宋体" w:hAnsi="宋体" w:hint="eastAsia"/>
                <w:bCs/>
                <w:szCs w:val="21"/>
              </w:rPr>
              <w:t>四档（15分）：经评审认定的技术指标有2项负偏离项；</w:t>
            </w:r>
          </w:p>
          <w:p w:rsidR="00A42A3A" w:rsidRPr="002B1CEA" w:rsidRDefault="00DE0559">
            <w:pPr>
              <w:snapToGrid w:val="0"/>
              <w:spacing w:line="400" w:lineRule="exact"/>
              <w:ind w:firstLineChars="222" w:firstLine="466"/>
              <w:rPr>
                <w:rFonts w:ascii="宋体" w:hAnsi="宋体"/>
                <w:bCs/>
                <w:szCs w:val="21"/>
              </w:rPr>
            </w:pPr>
            <w:r w:rsidRPr="002B1CEA">
              <w:rPr>
                <w:rFonts w:ascii="宋体" w:hAnsi="宋体" w:hint="eastAsia"/>
                <w:bCs/>
                <w:szCs w:val="21"/>
              </w:rPr>
              <w:t>五档（20分）：经评审认定的技术指标有1项负偏离项；</w:t>
            </w:r>
          </w:p>
          <w:p w:rsidR="00A42A3A" w:rsidRPr="002B1CEA" w:rsidRDefault="00DE0559">
            <w:pPr>
              <w:snapToGrid w:val="0"/>
              <w:spacing w:line="400" w:lineRule="exact"/>
              <w:ind w:firstLineChars="222" w:firstLine="466"/>
              <w:rPr>
                <w:rFonts w:ascii="宋体"/>
                <w:sz w:val="24"/>
                <w:szCs w:val="21"/>
              </w:rPr>
            </w:pPr>
            <w:r w:rsidRPr="002B1CEA">
              <w:rPr>
                <w:rFonts w:ascii="宋体" w:hAnsi="宋体" w:hint="eastAsia"/>
                <w:bCs/>
                <w:szCs w:val="21"/>
              </w:rPr>
              <w:t>六档（25分）：经评审认定的全部技术指标无负偏离。</w:t>
            </w:r>
          </w:p>
          <w:p w:rsidR="00A42A3A" w:rsidRPr="002B1CEA" w:rsidRDefault="00DE0559">
            <w:pPr>
              <w:pStyle w:val="a9"/>
              <w:adjustRightInd w:val="0"/>
              <w:snapToGrid w:val="0"/>
              <w:spacing w:line="310" w:lineRule="exact"/>
              <w:rPr>
                <w:rFonts w:ascii="Times New Roman" w:hAnsi="Times New Roman"/>
                <w:bCs/>
                <w:szCs w:val="21"/>
              </w:rPr>
            </w:pPr>
            <w:r w:rsidRPr="002B1CEA">
              <w:rPr>
                <w:rFonts w:hAnsi="宋体" w:hint="eastAsia"/>
                <w:b/>
                <w:bCs/>
                <w:kern w:val="2"/>
                <w:sz w:val="21"/>
                <w:szCs w:val="21"/>
              </w:rPr>
              <w:t>注：</w:t>
            </w:r>
            <w:r w:rsidRPr="002B1CEA">
              <w:rPr>
                <w:rFonts w:hAnsi="宋体" w:hint="eastAsia"/>
                <w:b/>
                <w:kern w:val="2"/>
                <w:sz w:val="21"/>
                <w:szCs w:val="21"/>
              </w:rPr>
              <w:t>偏离认定说明详见附件。</w:t>
            </w:r>
          </w:p>
        </w:tc>
        <w:tc>
          <w:tcPr>
            <w:tcW w:w="413" w:type="pct"/>
            <w:vAlign w:val="center"/>
          </w:tcPr>
          <w:p w:rsidR="00A42A3A" w:rsidRPr="002B1CEA" w:rsidRDefault="00DE0559">
            <w:pPr>
              <w:pStyle w:val="a9"/>
              <w:spacing w:after="120" w:line="310" w:lineRule="exact"/>
              <w:jc w:val="center"/>
              <w:rPr>
                <w:rFonts w:ascii="Times New Roman" w:hAnsi="Times New Roman"/>
                <w:bCs/>
                <w:kern w:val="2"/>
                <w:sz w:val="21"/>
              </w:rPr>
            </w:pPr>
            <w:r w:rsidRPr="002B1CEA">
              <w:rPr>
                <w:rFonts w:ascii="Times New Roman" w:hAnsi="Times New Roman" w:hint="eastAsia"/>
                <w:bCs/>
                <w:kern w:val="2"/>
                <w:sz w:val="21"/>
              </w:rPr>
              <w:t>25</w:t>
            </w:r>
            <w:r w:rsidRPr="002B1CEA">
              <w:rPr>
                <w:rFonts w:ascii="Times New Roman" w:hAnsi="Times New Roman"/>
                <w:bCs/>
                <w:kern w:val="2"/>
                <w:sz w:val="21"/>
              </w:rPr>
              <w:t>分</w:t>
            </w:r>
          </w:p>
        </w:tc>
      </w:tr>
      <w:tr w:rsidR="00A42A3A" w:rsidRPr="002B1CEA">
        <w:trPr>
          <w:trHeight w:val="557"/>
        </w:trPr>
        <w:tc>
          <w:tcPr>
            <w:tcW w:w="324" w:type="pct"/>
            <w:vAlign w:val="center"/>
          </w:tcPr>
          <w:p w:rsidR="00A42A3A" w:rsidRPr="002B1CEA" w:rsidRDefault="00DE0559">
            <w:pPr>
              <w:pStyle w:val="a9"/>
              <w:spacing w:after="120" w:line="340" w:lineRule="exact"/>
              <w:jc w:val="center"/>
              <w:rPr>
                <w:rFonts w:ascii="Times New Roman" w:hAnsi="Times New Roman"/>
                <w:bCs/>
                <w:kern w:val="2"/>
                <w:sz w:val="21"/>
              </w:rPr>
            </w:pPr>
            <w:r w:rsidRPr="002B1CEA">
              <w:rPr>
                <w:rFonts w:ascii="Times New Roman" w:hAnsi="Times New Roman"/>
                <w:bCs/>
                <w:kern w:val="2"/>
                <w:sz w:val="21"/>
              </w:rPr>
              <w:t>2.2</w:t>
            </w:r>
          </w:p>
        </w:tc>
        <w:tc>
          <w:tcPr>
            <w:tcW w:w="720" w:type="pct"/>
            <w:vAlign w:val="center"/>
          </w:tcPr>
          <w:p w:rsidR="00A42A3A" w:rsidRPr="002B1CEA" w:rsidRDefault="00DE0559">
            <w:pPr>
              <w:pStyle w:val="a9"/>
              <w:spacing w:line="340" w:lineRule="exact"/>
              <w:jc w:val="center"/>
              <w:rPr>
                <w:rFonts w:ascii="Times New Roman" w:hAnsi="Times New Roman"/>
                <w:bCs/>
                <w:kern w:val="2"/>
                <w:sz w:val="21"/>
              </w:rPr>
            </w:pPr>
            <w:r w:rsidRPr="002B1CEA">
              <w:rPr>
                <w:rFonts w:ascii="Times New Roman" w:hAnsi="Times New Roman"/>
                <w:bCs/>
                <w:kern w:val="2"/>
                <w:sz w:val="21"/>
              </w:rPr>
              <w:t>项目实施方案（满分</w:t>
            </w:r>
            <w:r w:rsidRPr="002B1CEA">
              <w:rPr>
                <w:rFonts w:ascii="Times New Roman" w:hAnsi="Times New Roman"/>
                <w:bCs/>
                <w:kern w:val="2"/>
                <w:sz w:val="21"/>
              </w:rPr>
              <w:t>1</w:t>
            </w:r>
            <w:r w:rsidRPr="002B1CEA">
              <w:rPr>
                <w:rFonts w:ascii="Times New Roman" w:hAnsi="Times New Roman" w:hint="eastAsia"/>
                <w:bCs/>
                <w:kern w:val="2"/>
                <w:sz w:val="21"/>
              </w:rPr>
              <w:t>2</w:t>
            </w:r>
            <w:r w:rsidRPr="002B1CEA">
              <w:rPr>
                <w:rFonts w:ascii="Times New Roman" w:hAnsi="Times New Roman"/>
                <w:bCs/>
                <w:kern w:val="2"/>
                <w:sz w:val="21"/>
              </w:rPr>
              <w:t>分）</w:t>
            </w:r>
          </w:p>
        </w:tc>
        <w:tc>
          <w:tcPr>
            <w:tcW w:w="3543" w:type="pct"/>
            <w:vAlign w:val="center"/>
          </w:tcPr>
          <w:p w:rsidR="00A42A3A" w:rsidRPr="002B1CEA" w:rsidRDefault="00DE0559">
            <w:pPr>
              <w:autoSpaceDE w:val="0"/>
              <w:autoSpaceDN w:val="0"/>
              <w:adjustRightInd w:val="0"/>
              <w:spacing w:line="400" w:lineRule="exact"/>
              <w:ind w:firstLineChars="200" w:firstLine="420"/>
              <w:rPr>
                <w:rFonts w:ascii="宋体" w:hAnsi="宋体" w:cs="宋体"/>
                <w:bCs/>
                <w:kern w:val="0"/>
              </w:rPr>
            </w:pPr>
            <w:r w:rsidRPr="002B1CEA">
              <w:rPr>
                <w:rFonts w:ascii="宋体" w:hAnsi="宋体" w:cs="宋体"/>
                <w:bCs/>
                <w:kern w:val="0"/>
              </w:rPr>
              <w:t>一档（0分）：提供的项目实施方案与项目实际实施情况不符，无法保障项目实施。</w:t>
            </w:r>
          </w:p>
          <w:p w:rsidR="00A42A3A" w:rsidRPr="002B1CEA" w:rsidRDefault="00DE0559">
            <w:pPr>
              <w:autoSpaceDE w:val="0"/>
              <w:autoSpaceDN w:val="0"/>
              <w:adjustRightInd w:val="0"/>
              <w:spacing w:line="400" w:lineRule="exact"/>
              <w:ind w:firstLineChars="200" w:firstLine="420"/>
              <w:rPr>
                <w:rFonts w:ascii="宋体" w:hAnsi="宋体" w:cs="宋体"/>
                <w:bCs/>
                <w:kern w:val="0"/>
              </w:rPr>
            </w:pPr>
            <w:r w:rsidRPr="002B1CEA">
              <w:rPr>
                <w:rFonts w:ascii="宋体" w:hAnsi="宋体" w:cs="宋体"/>
                <w:bCs/>
                <w:kern w:val="0"/>
              </w:rPr>
              <w:t>二档（</w:t>
            </w:r>
            <w:r w:rsidRPr="002B1CEA">
              <w:rPr>
                <w:rFonts w:ascii="宋体" w:hAnsi="宋体" w:cs="宋体" w:hint="eastAsia"/>
                <w:bCs/>
                <w:kern w:val="0"/>
              </w:rPr>
              <w:t>3</w:t>
            </w:r>
            <w:r w:rsidRPr="002B1CEA">
              <w:rPr>
                <w:rFonts w:ascii="宋体" w:hAnsi="宋体" w:cs="宋体"/>
                <w:bCs/>
                <w:kern w:val="0"/>
              </w:rPr>
              <w:t>分）：项目实施方案中提供了项目实施对接方案，有实施工作进度计划，为项目实施需要提供拟投入实施人员方案，基本能保障项目实施。</w:t>
            </w:r>
          </w:p>
          <w:p w:rsidR="00A42A3A" w:rsidRPr="002B1CEA" w:rsidRDefault="00DE0559">
            <w:pPr>
              <w:autoSpaceDE w:val="0"/>
              <w:autoSpaceDN w:val="0"/>
              <w:adjustRightInd w:val="0"/>
              <w:spacing w:line="400" w:lineRule="exact"/>
              <w:ind w:firstLineChars="200" w:firstLine="420"/>
              <w:rPr>
                <w:rFonts w:ascii="宋体" w:hAnsi="宋体" w:cs="宋体"/>
                <w:bCs/>
                <w:kern w:val="0"/>
              </w:rPr>
            </w:pPr>
            <w:r w:rsidRPr="002B1CEA">
              <w:rPr>
                <w:rFonts w:ascii="宋体" w:hAnsi="宋体" w:cs="宋体"/>
                <w:bCs/>
                <w:kern w:val="0"/>
              </w:rPr>
              <w:t>三档（</w:t>
            </w:r>
            <w:r w:rsidRPr="002B1CEA">
              <w:rPr>
                <w:rFonts w:ascii="宋体" w:hAnsi="宋体" w:cs="宋体" w:hint="eastAsia"/>
                <w:bCs/>
                <w:kern w:val="0"/>
              </w:rPr>
              <w:t>6</w:t>
            </w:r>
            <w:r w:rsidRPr="002B1CEA">
              <w:rPr>
                <w:rFonts w:ascii="宋体" w:hAnsi="宋体" w:cs="宋体"/>
                <w:bCs/>
                <w:kern w:val="0"/>
              </w:rPr>
              <w:t>分）：项目实施方案中提供了项目实施对接方案，有交货、安装、调试、验收的工作进度计划方案，为项目实施需要提供拟投入实施人员方案（其中拟投入安装调试技术人员不少于2 人），有保证按期交付的组织措施，能保障项目实施。</w:t>
            </w:r>
          </w:p>
          <w:p w:rsidR="00A42A3A" w:rsidRPr="002B1CEA" w:rsidRDefault="00DE0559">
            <w:pPr>
              <w:autoSpaceDE w:val="0"/>
              <w:autoSpaceDN w:val="0"/>
              <w:adjustRightInd w:val="0"/>
              <w:spacing w:line="400" w:lineRule="exact"/>
              <w:ind w:firstLineChars="200" w:firstLine="420"/>
              <w:rPr>
                <w:rFonts w:ascii="宋体" w:hAnsi="宋体" w:cs="宋体"/>
                <w:bCs/>
                <w:kern w:val="0"/>
              </w:rPr>
            </w:pPr>
            <w:r w:rsidRPr="002B1CEA">
              <w:rPr>
                <w:rFonts w:ascii="宋体" w:hAnsi="宋体" w:cs="宋体"/>
                <w:bCs/>
                <w:kern w:val="0"/>
              </w:rPr>
              <w:t>四档（</w:t>
            </w:r>
            <w:r w:rsidRPr="002B1CEA">
              <w:rPr>
                <w:rFonts w:ascii="宋体" w:hAnsi="宋体" w:cs="宋体" w:hint="eastAsia"/>
                <w:bCs/>
                <w:kern w:val="0"/>
              </w:rPr>
              <w:t>9</w:t>
            </w:r>
            <w:r w:rsidRPr="002B1CEA">
              <w:rPr>
                <w:rFonts w:ascii="宋体" w:hAnsi="宋体" w:cs="宋体"/>
                <w:bCs/>
                <w:kern w:val="0"/>
              </w:rPr>
              <w:t>分）：项目实施方案中提供了具体的切合本项目实际的项目实施对接方案，有签订合同、交货、安装、调试、验收的工作进度计划方案，拟投入实施人员充足（其中拟投入安装调试技术人员不少于3人）、分工合理明确，有保证按期交付的组织措施，有保证实施交付质量的具体有效措</w:t>
            </w:r>
            <w:r w:rsidRPr="002B1CEA">
              <w:rPr>
                <w:rFonts w:ascii="宋体" w:hAnsi="宋体" w:cs="宋体"/>
                <w:bCs/>
                <w:kern w:val="0"/>
              </w:rPr>
              <w:lastRenderedPageBreak/>
              <w:t>施，能有效保障项目实施。</w:t>
            </w:r>
          </w:p>
          <w:p w:rsidR="00A42A3A" w:rsidRPr="002B1CEA" w:rsidRDefault="00DE0559">
            <w:pPr>
              <w:pStyle w:val="a9"/>
              <w:adjustRightInd w:val="0"/>
              <w:snapToGrid w:val="0"/>
              <w:spacing w:line="340" w:lineRule="exact"/>
              <w:ind w:firstLineChars="200" w:firstLine="420"/>
              <w:rPr>
                <w:rFonts w:ascii="Times New Roman" w:hAnsi="Times New Roman"/>
                <w:bCs/>
                <w:szCs w:val="21"/>
              </w:rPr>
            </w:pPr>
            <w:r w:rsidRPr="002B1CEA">
              <w:rPr>
                <w:rFonts w:hAnsi="宋体"/>
                <w:bCs/>
                <w:kern w:val="2"/>
                <w:sz w:val="21"/>
                <w:szCs w:val="21"/>
              </w:rPr>
              <w:t>五档（</w:t>
            </w:r>
            <w:r w:rsidRPr="002B1CEA">
              <w:rPr>
                <w:rFonts w:hAnsi="宋体" w:hint="eastAsia"/>
                <w:bCs/>
                <w:kern w:val="2"/>
                <w:sz w:val="21"/>
                <w:szCs w:val="21"/>
              </w:rPr>
              <w:t>12</w:t>
            </w:r>
            <w:r w:rsidRPr="002B1CEA">
              <w:rPr>
                <w:rFonts w:hAnsi="宋体"/>
                <w:bCs/>
                <w:kern w:val="2"/>
                <w:sz w:val="21"/>
                <w:szCs w:val="21"/>
              </w:rPr>
              <w:t>分）：在满足四档的基础上，提供有科学合理的项目实施整体流程，提供有应急措施和切合本项目实际技术服务方案，整体实施方案能够体现出投标人对本项目有专业清晰的理解和对同类项目有实施经验，很好保障项目实施。</w:t>
            </w:r>
          </w:p>
        </w:tc>
        <w:tc>
          <w:tcPr>
            <w:tcW w:w="413" w:type="pct"/>
            <w:vAlign w:val="center"/>
          </w:tcPr>
          <w:p w:rsidR="00A42A3A" w:rsidRPr="002B1CEA" w:rsidRDefault="00DE0559">
            <w:pPr>
              <w:pStyle w:val="a9"/>
              <w:spacing w:after="120" w:line="310" w:lineRule="exact"/>
              <w:jc w:val="center"/>
              <w:rPr>
                <w:rFonts w:ascii="Times New Roman" w:hAnsi="Times New Roman"/>
                <w:bCs/>
                <w:kern w:val="2"/>
                <w:sz w:val="21"/>
                <w:szCs w:val="21"/>
              </w:rPr>
            </w:pPr>
            <w:r w:rsidRPr="002B1CEA">
              <w:rPr>
                <w:rFonts w:ascii="Times New Roman" w:hAnsi="Times New Roman"/>
                <w:bCs/>
                <w:kern w:val="2"/>
                <w:sz w:val="21"/>
                <w:szCs w:val="21"/>
              </w:rPr>
              <w:lastRenderedPageBreak/>
              <w:t>1</w:t>
            </w:r>
            <w:r w:rsidRPr="002B1CEA">
              <w:rPr>
                <w:rFonts w:ascii="Times New Roman" w:hAnsi="Times New Roman" w:hint="eastAsia"/>
                <w:bCs/>
                <w:kern w:val="2"/>
                <w:sz w:val="21"/>
                <w:szCs w:val="21"/>
              </w:rPr>
              <w:t>2</w:t>
            </w:r>
            <w:r w:rsidRPr="002B1CEA">
              <w:rPr>
                <w:rFonts w:ascii="Times New Roman" w:hAnsi="Times New Roman"/>
                <w:bCs/>
                <w:kern w:val="2"/>
                <w:sz w:val="21"/>
              </w:rPr>
              <w:t>分</w:t>
            </w:r>
          </w:p>
        </w:tc>
      </w:tr>
      <w:tr w:rsidR="00A42A3A" w:rsidRPr="002B1CEA">
        <w:tc>
          <w:tcPr>
            <w:tcW w:w="324" w:type="pct"/>
            <w:vAlign w:val="center"/>
          </w:tcPr>
          <w:p w:rsidR="00A42A3A" w:rsidRPr="002B1CEA" w:rsidRDefault="00DE0559">
            <w:pPr>
              <w:pStyle w:val="a9"/>
              <w:spacing w:after="120" w:line="310" w:lineRule="exact"/>
              <w:jc w:val="center"/>
              <w:rPr>
                <w:rFonts w:hAnsi="宋体"/>
                <w:b/>
                <w:kern w:val="2"/>
                <w:sz w:val="21"/>
              </w:rPr>
            </w:pPr>
            <w:r w:rsidRPr="002B1CEA">
              <w:rPr>
                <w:rFonts w:hAnsi="宋体" w:hint="eastAsia"/>
                <w:b/>
                <w:kern w:val="2"/>
                <w:sz w:val="21"/>
              </w:rPr>
              <w:lastRenderedPageBreak/>
              <w:t>3</w:t>
            </w:r>
          </w:p>
        </w:tc>
        <w:tc>
          <w:tcPr>
            <w:tcW w:w="720" w:type="pct"/>
            <w:vAlign w:val="center"/>
          </w:tcPr>
          <w:p w:rsidR="00A42A3A" w:rsidRPr="002B1CEA" w:rsidRDefault="00DE0559">
            <w:pPr>
              <w:widowControl/>
              <w:spacing w:line="310" w:lineRule="exact"/>
              <w:jc w:val="center"/>
              <w:rPr>
                <w:rFonts w:ascii="宋体" w:hAnsi="宋体"/>
                <w:b/>
                <w:szCs w:val="21"/>
              </w:rPr>
            </w:pPr>
            <w:r w:rsidRPr="002B1CEA">
              <w:rPr>
                <w:rFonts w:ascii="宋体" w:hAnsi="宋体" w:cs="宋体" w:hint="eastAsia"/>
                <w:b/>
                <w:szCs w:val="21"/>
              </w:rPr>
              <w:t>商务分</w:t>
            </w:r>
          </w:p>
        </w:tc>
        <w:tc>
          <w:tcPr>
            <w:tcW w:w="3543" w:type="pct"/>
            <w:vAlign w:val="center"/>
          </w:tcPr>
          <w:p w:rsidR="00A42A3A" w:rsidRPr="002B1CEA" w:rsidRDefault="00DE0559">
            <w:pPr>
              <w:widowControl/>
              <w:spacing w:line="310" w:lineRule="exact"/>
              <w:jc w:val="center"/>
              <w:rPr>
                <w:rFonts w:ascii="宋体" w:hAnsi="宋体"/>
                <w:b/>
                <w:szCs w:val="21"/>
              </w:rPr>
            </w:pPr>
            <w:r w:rsidRPr="002B1CEA">
              <w:rPr>
                <w:rFonts w:ascii="宋体" w:hAnsi="宋体" w:cs="宋体" w:hint="eastAsia"/>
                <w:b/>
                <w:kern w:val="0"/>
                <w:szCs w:val="21"/>
              </w:rPr>
              <w:t>评审因素</w:t>
            </w:r>
          </w:p>
        </w:tc>
        <w:tc>
          <w:tcPr>
            <w:tcW w:w="413" w:type="pct"/>
            <w:vAlign w:val="center"/>
          </w:tcPr>
          <w:p w:rsidR="00A42A3A" w:rsidRPr="002B1CEA" w:rsidRDefault="00DE0559">
            <w:pPr>
              <w:widowControl/>
              <w:spacing w:line="310" w:lineRule="exact"/>
              <w:jc w:val="center"/>
              <w:rPr>
                <w:rFonts w:ascii="宋体" w:hAnsi="宋体"/>
                <w:b/>
                <w:szCs w:val="21"/>
              </w:rPr>
            </w:pPr>
            <w:r w:rsidRPr="002B1CEA">
              <w:rPr>
                <w:rFonts w:ascii="宋体" w:hAnsi="宋体" w:cs="宋体" w:hint="eastAsia"/>
                <w:b/>
                <w:kern w:val="0"/>
                <w:szCs w:val="21"/>
              </w:rPr>
              <w:t>33分</w:t>
            </w:r>
          </w:p>
        </w:tc>
      </w:tr>
      <w:tr w:rsidR="00A42A3A" w:rsidRPr="002B1CEA">
        <w:trPr>
          <w:trHeight w:val="1518"/>
        </w:trPr>
        <w:tc>
          <w:tcPr>
            <w:tcW w:w="324" w:type="pct"/>
            <w:vAlign w:val="center"/>
          </w:tcPr>
          <w:p w:rsidR="00A42A3A" w:rsidRPr="002B1CEA" w:rsidRDefault="00DE0559">
            <w:pPr>
              <w:pStyle w:val="a9"/>
              <w:spacing w:after="120" w:line="340" w:lineRule="exact"/>
              <w:jc w:val="center"/>
              <w:rPr>
                <w:rFonts w:hAnsi="宋体"/>
                <w:bCs/>
                <w:kern w:val="2"/>
                <w:sz w:val="21"/>
              </w:rPr>
            </w:pPr>
            <w:r w:rsidRPr="002B1CEA">
              <w:rPr>
                <w:rFonts w:hAnsi="宋体" w:hint="eastAsia"/>
                <w:bCs/>
                <w:kern w:val="2"/>
                <w:sz w:val="21"/>
              </w:rPr>
              <w:t>3.1</w:t>
            </w:r>
          </w:p>
        </w:tc>
        <w:tc>
          <w:tcPr>
            <w:tcW w:w="720" w:type="pct"/>
            <w:vAlign w:val="center"/>
          </w:tcPr>
          <w:p w:rsidR="00A42A3A" w:rsidRPr="002B1CEA" w:rsidRDefault="00DE0559">
            <w:pPr>
              <w:pStyle w:val="a9"/>
              <w:spacing w:line="400" w:lineRule="exact"/>
              <w:ind w:firstLine="33"/>
              <w:jc w:val="center"/>
              <w:rPr>
                <w:rFonts w:hAnsi="宋体"/>
                <w:sz w:val="21"/>
              </w:rPr>
            </w:pPr>
            <w:r w:rsidRPr="002B1CEA">
              <w:rPr>
                <w:rFonts w:hAnsi="宋体" w:hint="eastAsia"/>
                <w:sz w:val="21"/>
              </w:rPr>
              <w:t>售后服务方案及承诺</w:t>
            </w:r>
          </w:p>
          <w:p w:rsidR="00A42A3A" w:rsidRPr="002B1CEA" w:rsidRDefault="00DE0559">
            <w:pPr>
              <w:pStyle w:val="a9"/>
              <w:spacing w:line="400" w:lineRule="exact"/>
              <w:ind w:firstLine="33"/>
              <w:jc w:val="center"/>
              <w:rPr>
                <w:rFonts w:hAnsi="宋体"/>
                <w:sz w:val="21"/>
              </w:rPr>
            </w:pPr>
            <w:r w:rsidRPr="002B1CEA">
              <w:rPr>
                <w:rFonts w:hAnsi="宋体" w:hint="eastAsia"/>
                <w:sz w:val="21"/>
              </w:rPr>
              <w:t>（满分20分）</w:t>
            </w:r>
          </w:p>
        </w:tc>
        <w:tc>
          <w:tcPr>
            <w:tcW w:w="3543" w:type="pct"/>
            <w:vAlign w:val="center"/>
          </w:tcPr>
          <w:p w:rsidR="00A42A3A" w:rsidRPr="002B1CEA" w:rsidRDefault="00DE0559">
            <w:pPr>
              <w:snapToGrid w:val="0"/>
              <w:spacing w:line="400" w:lineRule="exact"/>
              <w:ind w:firstLineChars="222" w:firstLine="466"/>
              <w:rPr>
                <w:rFonts w:hAnsi="宋体"/>
                <w:bCs/>
              </w:rPr>
            </w:pPr>
            <w:r w:rsidRPr="002B1CEA">
              <w:rPr>
                <w:rFonts w:hAnsi="宋体" w:hint="eastAsia"/>
                <w:bCs/>
              </w:rPr>
              <w:t>一档（</w:t>
            </w:r>
            <w:r w:rsidRPr="002B1CEA">
              <w:rPr>
                <w:rFonts w:hAnsi="宋体"/>
                <w:bCs/>
              </w:rPr>
              <w:t>0</w:t>
            </w:r>
            <w:r w:rsidRPr="002B1CEA">
              <w:rPr>
                <w:rFonts w:hAnsi="宋体" w:hint="eastAsia"/>
                <w:bCs/>
              </w:rPr>
              <w:t>分）：提供的售后服务方案及承诺与项目实际服务情况不符，无法保障售后服务</w:t>
            </w:r>
            <w:r w:rsidRPr="002B1CEA">
              <w:rPr>
                <w:rFonts w:hAnsi="宋体" w:hint="eastAsia"/>
              </w:rPr>
              <w:t>。</w:t>
            </w:r>
          </w:p>
          <w:p w:rsidR="00A42A3A" w:rsidRPr="002B1CEA" w:rsidRDefault="00DE0559">
            <w:pPr>
              <w:snapToGrid w:val="0"/>
              <w:spacing w:line="400" w:lineRule="exact"/>
              <w:ind w:firstLineChars="222" w:firstLine="466"/>
              <w:rPr>
                <w:rFonts w:hAnsi="宋体" w:cs="宋体"/>
                <w:kern w:val="0"/>
              </w:rPr>
            </w:pPr>
            <w:r w:rsidRPr="002B1CEA">
              <w:rPr>
                <w:rFonts w:hAnsi="宋体" w:hint="eastAsia"/>
                <w:bCs/>
              </w:rPr>
              <w:t>二档（</w:t>
            </w:r>
            <w:r w:rsidRPr="002B1CEA">
              <w:rPr>
                <w:rFonts w:hAnsi="宋体"/>
                <w:bCs/>
              </w:rPr>
              <w:t>5</w:t>
            </w:r>
            <w:r w:rsidRPr="002B1CEA">
              <w:rPr>
                <w:rFonts w:hAnsi="宋体" w:hint="eastAsia"/>
                <w:bCs/>
              </w:rPr>
              <w:t>分）：售后服务方案及承诺满足招标文件售后服务基本要求</w:t>
            </w:r>
            <w:r w:rsidRPr="002B1CEA">
              <w:rPr>
                <w:rFonts w:hAnsi="宋体" w:hint="eastAsia"/>
              </w:rPr>
              <w:t>，缺乏具体的故障解决方案。</w:t>
            </w:r>
          </w:p>
          <w:p w:rsidR="00A42A3A" w:rsidRPr="002B1CEA" w:rsidRDefault="00DE0559">
            <w:pPr>
              <w:snapToGrid w:val="0"/>
              <w:spacing w:line="400" w:lineRule="exact"/>
              <w:ind w:firstLineChars="222" w:firstLine="466"/>
              <w:rPr>
                <w:rFonts w:hAnsi="宋体"/>
                <w:bCs/>
              </w:rPr>
            </w:pPr>
            <w:r w:rsidRPr="002B1CEA">
              <w:rPr>
                <w:rFonts w:hAnsi="宋体" w:hint="eastAsia"/>
                <w:bCs/>
              </w:rPr>
              <w:t>三档（</w:t>
            </w:r>
            <w:r w:rsidRPr="002B1CEA">
              <w:rPr>
                <w:rFonts w:hAnsi="宋体"/>
                <w:bCs/>
              </w:rPr>
              <w:t>10</w:t>
            </w:r>
            <w:r w:rsidRPr="002B1CEA">
              <w:rPr>
                <w:rFonts w:hAnsi="宋体" w:hint="eastAsia"/>
                <w:bCs/>
              </w:rPr>
              <w:t>分）：提供结合本项目实际的售后服务方案及承诺，有具体的故障出现解决方案，有设备日常维保及使用操作培训方案，为项目售后服务需要提供拟投入售后服务人员不少于</w:t>
            </w:r>
            <w:r w:rsidRPr="002B1CEA">
              <w:rPr>
                <w:rFonts w:hAnsi="宋体" w:hint="eastAsia"/>
                <w:bCs/>
              </w:rPr>
              <w:t>2</w:t>
            </w:r>
            <w:r w:rsidRPr="002B1CEA">
              <w:rPr>
                <w:rFonts w:hAnsi="宋体" w:hint="eastAsia"/>
                <w:bCs/>
              </w:rPr>
              <w:t>人。</w:t>
            </w:r>
          </w:p>
          <w:p w:rsidR="00A42A3A" w:rsidRPr="002B1CEA" w:rsidRDefault="00DE0559">
            <w:pPr>
              <w:snapToGrid w:val="0"/>
              <w:spacing w:line="400" w:lineRule="exact"/>
              <w:ind w:firstLineChars="222" w:firstLine="466"/>
              <w:rPr>
                <w:rFonts w:hAnsi="宋体"/>
                <w:bCs/>
              </w:rPr>
            </w:pPr>
            <w:r w:rsidRPr="002B1CEA">
              <w:rPr>
                <w:rFonts w:hAnsi="宋体" w:hint="eastAsia"/>
                <w:bCs/>
              </w:rPr>
              <w:t>四档（</w:t>
            </w:r>
            <w:r w:rsidRPr="002B1CEA">
              <w:rPr>
                <w:rFonts w:hAnsi="宋体"/>
                <w:bCs/>
              </w:rPr>
              <w:t>15</w:t>
            </w:r>
            <w:r w:rsidRPr="002B1CEA">
              <w:rPr>
                <w:rFonts w:hAnsi="宋体" w:hint="eastAsia"/>
                <w:bCs/>
              </w:rPr>
              <w:t>分）：提供结合本项目实际的售后服务方案及承诺，有具体的故障出现解决方案及解决流程，有设备日常维保及使用操作培训方案，</w:t>
            </w:r>
            <w:r w:rsidRPr="002B1CEA">
              <w:rPr>
                <w:rFonts w:hint="eastAsia"/>
              </w:rPr>
              <w:t>有服务质量保证</w:t>
            </w:r>
            <w:r w:rsidRPr="002B1CEA">
              <w:rPr>
                <w:rFonts w:hAnsi="宋体" w:hint="eastAsia"/>
                <w:bCs/>
              </w:rPr>
              <w:t>，有</w:t>
            </w:r>
            <w:r w:rsidRPr="002B1CEA">
              <w:rPr>
                <w:rFonts w:hAnsi="宋体" w:hint="eastAsia"/>
              </w:rPr>
              <w:t>切合本项目实际的</w:t>
            </w:r>
            <w:r w:rsidRPr="002B1CEA">
              <w:rPr>
                <w:rFonts w:hint="eastAsia"/>
              </w:rPr>
              <w:t>售后服务流程（包含质保期内及质保期外），</w:t>
            </w:r>
            <w:r w:rsidRPr="002B1CEA">
              <w:rPr>
                <w:rFonts w:hAnsi="宋体" w:hint="eastAsia"/>
                <w:bCs/>
              </w:rPr>
              <w:t>为项目售后服务需要提供拟投入售后服务人员不少于</w:t>
            </w:r>
            <w:r w:rsidRPr="002B1CEA">
              <w:rPr>
                <w:rFonts w:hAnsi="宋体"/>
                <w:bCs/>
              </w:rPr>
              <w:t>3</w:t>
            </w:r>
            <w:r w:rsidRPr="002B1CEA">
              <w:rPr>
                <w:rFonts w:hAnsi="宋体" w:hint="eastAsia"/>
                <w:bCs/>
              </w:rPr>
              <w:t>人，承诺的故障响应时间</w:t>
            </w:r>
            <w:r w:rsidRPr="002B1CEA">
              <w:rPr>
                <w:rFonts w:hAnsi="宋体" w:hint="eastAsia"/>
                <w:b/>
                <w:bCs/>
              </w:rPr>
              <w:t>优于</w:t>
            </w:r>
            <w:r w:rsidRPr="002B1CEA">
              <w:rPr>
                <w:rFonts w:hAnsi="宋体" w:hint="eastAsia"/>
                <w:bCs/>
              </w:rPr>
              <w:t>招标文件的要求（≤</w:t>
            </w:r>
            <w:r w:rsidRPr="002B1CEA">
              <w:rPr>
                <w:rFonts w:hAnsi="宋体" w:hint="eastAsia"/>
                <w:bCs/>
              </w:rPr>
              <w:t>3</w:t>
            </w:r>
            <w:r w:rsidRPr="002B1CEA">
              <w:rPr>
                <w:rFonts w:hAnsi="宋体" w:hint="eastAsia"/>
                <w:bCs/>
              </w:rPr>
              <w:t>小时）、到达故障现场时间</w:t>
            </w:r>
            <w:r w:rsidRPr="002B1CEA">
              <w:rPr>
                <w:rFonts w:hAnsi="宋体" w:hint="eastAsia"/>
                <w:b/>
                <w:bCs/>
              </w:rPr>
              <w:t>优于</w:t>
            </w:r>
            <w:r w:rsidRPr="002B1CEA">
              <w:rPr>
                <w:rFonts w:hAnsi="宋体" w:hint="eastAsia"/>
                <w:bCs/>
              </w:rPr>
              <w:t>招标文件的要求（≤</w:t>
            </w:r>
            <w:r w:rsidRPr="002B1CEA">
              <w:rPr>
                <w:rFonts w:hAnsi="宋体" w:hint="eastAsia"/>
                <w:bCs/>
              </w:rPr>
              <w:t>48</w:t>
            </w:r>
            <w:r w:rsidRPr="002B1CEA">
              <w:rPr>
                <w:rFonts w:hAnsi="宋体" w:hint="eastAsia"/>
                <w:bCs/>
              </w:rPr>
              <w:t>小时）。</w:t>
            </w:r>
          </w:p>
          <w:p w:rsidR="00A42A3A" w:rsidRPr="002B1CEA" w:rsidRDefault="00DE0559">
            <w:pPr>
              <w:snapToGrid w:val="0"/>
              <w:spacing w:line="400" w:lineRule="exact"/>
              <w:ind w:firstLineChars="222" w:firstLine="466"/>
              <w:rPr>
                <w:rFonts w:hAnsi="宋体"/>
                <w:bCs/>
              </w:rPr>
            </w:pPr>
            <w:r w:rsidRPr="002B1CEA">
              <w:rPr>
                <w:rFonts w:hAnsi="宋体" w:hint="eastAsia"/>
                <w:bCs/>
              </w:rPr>
              <w:t>五档（</w:t>
            </w:r>
            <w:r w:rsidRPr="002B1CEA">
              <w:rPr>
                <w:rFonts w:hAnsi="宋体"/>
                <w:bCs/>
              </w:rPr>
              <w:t>20</w:t>
            </w:r>
            <w:r w:rsidRPr="002B1CEA">
              <w:rPr>
                <w:rFonts w:hAnsi="宋体" w:hint="eastAsia"/>
                <w:bCs/>
              </w:rPr>
              <w:t>分）：</w:t>
            </w:r>
            <w:r w:rsidRPr="002B1CEA">
              <w:rPr>
                <w:rFonts w:hAnsi="宋体" w:hint="eastAsia"/>
              </w:rPr>
              <w:t>在满足四档的基础上，</w:t>
            </w:r>
            <w:r w:rsidRPr="002B1CEA">
              <w:rPr>
                <w:rFonts w:hAnsi="宋体" w:hint="eastAsia"/>
                <w:bCs/>
              </w:rPr>
              <w:t>设备日常维保及使用操作培训方案详实完善</w:t>
            </w:r>
            <w:r w:rsidRPr="002B1CEA">
              <w:rPr>
                <w:rFonts w:hAnsi="宋体" w:hint="eastAsia"/>
                <w:bCs/>
              </w:rPr>
              <w:t>[</w:t>
            </w:r>
            <w:r w:rsidRPr="002B1CEA">
              <w:rPr>
                <w:rFonts w:hAnsi="宋体" w:hint="eastAsia"/>
                <w:bCs/>
              </w:rPr>
              <w:t>有培训计划（包含培训安排、培训内容、培训时间</w:t>
            </w:r>
            <w:r w:rsidRPr="002B1CEA">
              <w:rPr>
                <w:rFonts w:hAnsi="宋体" w:hint="eastAsia"/>
              </w:rPr>
              <w:t>、培训方式、培训后的支持等）、培训方法（包含理论知识、示范演示、实际操作、反馈与评估等），培训人员有培训经验，承诺能结合项目实际定期更新知识与改进培训内容，保持与行业前沿的接轨</w:t>
            </w:r>
            <w:r w:rsidRPr="002B1CEA">
              <w:rPr>
                <w:rFonts w:hAnsi="宋体"/>
              </w:rPr>
              <w:t>]</w:t>
            </w:r>
            <w:r w:rsidRPr="002B1CEA">
              <w:rPr>
                <w:rFonts w:hAnsi="宋体" w:hint="eastAsia"/>
              </w:rPr>
              <w:t>，提供有维护保养计划，提供有应急售后服务预案，并能提供备品备件储备清单、储备仓库的地址及现场照片，有质保期外对采购人有利的优惠措施，</w:t>
            </w:r>
            <w:r w:rsidRPr="002B1CEA">
              <w:rPr>
                <w:rFonts w:hAnsi="宋体" w:hint="eastAsia"/>
                <w:bCs/>
              </w:rPr>
              <w:t>承诺的故障响应时间</w:t>
            </w:r>
            <w:r w:rsidRPr="002B1CEA">
              <w:rPr>
                <w:rFonts w:hAnsi="宋体" w:hint="eastAsia"/>
                <w:b/>
                <w:bCs/>
              </w:rPr>
              <w:t>优于</w:t>
            </w:r>
            <w:r w:rsidRPr="002B1CEA">
              <w:rPr>
                <w:rFonts w:hAnsi="宋体" w:hint="eastAsia"/>
                <w:bCs/>
              </w:rPr>
              <w:t>招标文件的要求（≤</w:t>
            </w:r>
            <w:r w:rsidRPr="002B1CEA">
              <w:rPr>
                <w:rFonts w:hAnsi="宋体" w:hint="eastAsia"/>
                <w:bCs/>
              </w:rPr>
              <w:t>1</w:t>
            </w:r>
            <w:r w:rsidRPr="002B1CEA">
              <w:rPr>
                <w:rFonts w:hAnsi="宋体" w:hint="eastAsia"/>
                <w:bCs/>
              </w:rPr>
              <w:t>小时）、到达故障现场时间</w:t>
            </w:r>
            <w:r w:rsidRPr="002B1CEA">
              <w:rPr>
                <w:rFonts w:hAnsi="宋体" w:hint="eastAsia"/>
                <w:b/>
                <w:bCs/>
              </w:rPr>
              <w:t>优于</w:t>
            </w:r>
            <w:r w:rsidRPr="002B1CEA">
              <w:rPr>
                <w:rFonts w:hAnsi="宋体" w:hint="eastAsia"/>
                <w:bCs/>
              </w:rPr>
              <w:t>招标文件的要求（≤</w:t>
            </w:r>
            <w:r w:rsidRPr="002B1CEA">
              <w:rPr>
                <w:rFonts w:hAnsi="宋体" w:hint="eastAsia"/>
                <w:bCs/>
              </w:rPr>
              <w:t>24</w:t>
            </w:r>
            <w:r w:rsidRPr="002B1CEA">
              <w:rPr>
                <w:rFonts w:hAnsi="宋体" w:hint="eastAsia"/>
                <w:bCs/>
              </w:rPr>
              <w:t>小时）</w:t>
            </w:r>
            <w:r w:rsidRPr="002B1CEA">
              <w:rPr>
                <w:rFonts w:hAnsi="宋体" w:hint="eastAsia"/>
              </w:rPr>
              <w:t>。</w:t>
            </w:r>
          </w:p>
        </w:tc>
        <w:tc>
          <w:tcPr>
            <w:tcW w:w="413" w:type="pct"/>
            <w:vAlign w:val="center"/>
          </w:tcPr>
          <w:p w:rsidR="00A42A3A" w:rsidRPr="002B1CEA" w:rsidRDefault="00DE0559">
            <w:pPr>
              <w:spacing w:line="310" w:lineRule="exact"/>
              <w:jc w:val="center"/>
              <w:rPr>
                <w:rFonts w:ascii="宋体" w:hAnsi="宋体"/>
                <w:bCs/>
                <w:szCs w:val="21"/>
              </w:rPr>
            </w:pPr>
            <w:r w:rsidRPr="002B1CEA">
              <w:rPr>
                <w:rFonts w:ascii="宋体" w:hAnsi="宋体" w:hint="eastAsia"/>
                <w:bCs/>
                <w:szCs w:val="21"/>
              </w:rPr>
              <w:t>20分</w:t>
            </w:r>
          </w:p>
        </w:tc>
      </w:tr>
      <w:tr w:rsidR="00A42A3A" w:rsidRPr="002B1CEA">
        <w:trPr>
          <w:trHeight w:val="1518"/>
        </w:trPr>
        <w:tc>
          <w:tcPr>
            <w:tcW w:w="324" w:type="pct"/>
            <w:vAlign w:val="center"/>
          </w:tcPr>
          <w:p w:rsidR="00A42A3A" w:rsidRPr="002B1CEA" w:rsidRDefault="00DE0559">
            <w:pPr>
              <w:pStyle w:val="a9"/>
              <w:spacing w:after="120" w:line="340" w:lineRule="exact"/>
              <w:jc w:val="center"/>
              <w:rPr>
                <w:rFonts w:hAnsi="宋体"/>
                <w:bCs/>
                <w:kern w:val="2"/>
                <w:sz w:val="21"/>
              </w:rPr>
            </w:pPr>
            <w:r w:rsidRPr="002B1CEA">
              <w:rPr>
                <w:rFonts w:hAnsi="宋体" w:hint="eastAsia"/>
                <w:bCs/>
                <w:kern w:val="2"/>
                <w:sz w:val="21"/>
              </w:rPr>
              <w:t>3.2</w:t>
            </w:r>
          </w:p>
        </w:tc>
        <w:tc>
          <w:tcPr>
            <w:tcW w:w="720" w:type="pct"/>
            <w:vAlign w:val="center"/>
          </w:tcPr>
          <w:p w:rsidR="00A42A3A" w:rsidRPr="002B1CEA" w:rsidRDefault="00DE0559">
            <w:pPr>
              <w:spacing w:line="400" w:lineRule="exact"/>
              <w:jc w:val="center"/>
              <w:rPr>
                <w:rFonts w:hAnsi="宋体"/>
              </w:rPr>
            </w:pPr>
            <w:r w:rsidRPr="002B1CEA">
              <w:rPr>
                <w:rFonts w:hAnsi="宋体" w:hint="eastAsia"/>
              </w:rPr>
              <w:t>信誉</w:t>
            </w:r>
          </w:p>
          <w:p w:rsidR="00A42A3A" w:rsidRPr="002B1CEA" w:rsidRDefault="00DE0559">
            <w:pPr>
              <w:spacing w:line="400" w:lineRule="exact"/>
              <w:jc w:val="center"/>
              <w:rPr>
                <w:rFonts w:hAnsi="宋体"/>
              </w:rPr>
            </w:pPr>
            <w:r w:rsidRPr="002B1CEA">
              <w:rPr>
                <w:rFonts w:hAnsi="宋体" w:hint="eastAsia"/>
              </w:rPr>
              <w:t>（满分</w:t>
            </w:r>
            <w:r w:rsidRPr="002B1CEA">
              <w:rPr>
                <w:rFonts w:hAnsi="宋体" w:hint="eastAsia"/>
              </w:rPr>
              <w:t>2</w:t>
            </w:r>
            <w:r w:rsidRPr="002B1CEA">
              <w:rPr>
                <w:rFonts w:hAnsi="宋体" w:hint="eastAsia"/>
              </w:rPr>
              <w:t>分）</w:t>
            </w:r>
          </w:p>
        </w:tc>
        <w:tc>
          <w:tcPr>
            <w:tcW w:w="3543" w:type="pct"/>
            <w:vAlign w:val="center"/>
          </w:tcPr>
          <w:p w:rsidR="00A42A3A" w:rsidRPr="002B1CEA" w:rsidRDefault="00DE0559">
            <w:pPr>
              <w:pStyle w:val="Default"/>
              <w:wordWrap w:val="0"/>
              <w:spacing w:line="400" w:lineRule="exact"/>
              <w:ind w:firstLineChars="200" w:firstLine="420"/>
              <w:jc w:val="both"/>
              <w:rPr>
                <w:rFonts w:ascii="宋体" w:eastAsia="宋体" w:hAnsi="宋体"/>
                <w:b/>
                <w:color w:val="auto"/>
                <w:sz w:val="21"/>
                <w:szCs w:val="21"/>
              </w:rPr>
            </w:pPr>
            <w:r w:rsidRPr="002B1CEA">
              <w:rPr>
                <w:rFonts w:ascii="宋体" w:eastAsia="宋体" w:hAnsi="宋体" w:hint="eastAsia"/>
                <w:color w:val="auto"/>
                <w:sz w:val="21"/>
                <w:szCs w:val="21"/>
              </w:rPr>
              <w:t>投标人或产品</w:t>
            </w:r>
            <w:r w:rsidRPr="002B1CEA">
              <w:rPr>
                <w:rFonts w:ascii="宋体" w:eastAsia="宋体" w:hAnsi="宋体" w:cs="Times New Roman" w:hint="eastAsia"/>
                <w:color w:val="auto"/>
                <w:sz w:val="21"/>
                <w:szCs w:val="21"/>
              </w:rPr>
              <w:t>生产厂家[或中国总经销（总代理）（如</w:t>
            </w:r>
            <w:r w:rsidRPr="002B1CEA">
              <w:rPr>
                <w:rFonts w:ascii="宋体" w:eastAsia="宋体" w:hAnsi="宋体" w:hint="eastAsia"/>
                <w:color w:val="auto"/>
                <w:sz w:val="21"/>
              </w:rPr>
              <w:t>所投产品为</w:t>
            </w:r>
            <w:r w:rsidRPr="002B1CEA">
              <w:rPr>
                <w:rFonts w:ascii="宋体" w:eastAsia="宋体" w:hAnsi="宋体" w:cs="Times New Roman" w:hint="eastAsia"/>
                <w:color w:val="auto"/>
                <w:sz w:val="21"/>
                <w:szCs w:val="21"/>
              </w:rPr>
              <w:t>进口产品）</w:t>
            </w:r>
            <w:r w:rsidRPr="002B1CEA">
              <w:rPr>
                <w:rFonts w:ascii="宋体" w:eastAsia="宋体" w:hAnsi="宋体" w:cs="Times New Roman"/>
                <w:color w:val="auto"/>
                <w:sz w:val="21"/>
                <w:szCs w:val="21"/>
              </w:rPr>
              <w:t>]</w:t>
            </w:r>
            <w:r w:rsidRPr="002B1CEA">
              <w:rPr>
                <w:rFonts w:ascii="宋体" w:eastAsia="宋体" w:hAnsi="宋体" w:hint="eastAsia"/>
                <w:color w:val="auto"/>
                <w:sz w:val="21"/>
                <w:szCs w:val="21"/>
              </w:rPr>
              <w:t>通过</w:t>
            </w:r>
            <w:r w:rsidRPr="002B1CEA">
              <w:rPr>
                <w:rFonts w:ascii="宋体" w:eastAsia="宋体" w:hAnsi="宋体"/>
                <w:color w:val="auto"/>
                <w:sz w:val="21"/>
              </w:rPr>
              <w:t>ISO</w:t>
            </w:r>
            <w:r w:rsidRPr="002B1CEA">
              <w:rPr>
                <w:rFonts w:ascii="宋体" w:eastAsia="宋体" w:hAnsi="宋体" w:hint="eastAsia"/>
                <w:color w:val="auto"/>
                <w:sz w:val="21"/>
              </w:rPr>
              <w:t>9001</w:t>
            </w:r>
            <w:r w:rsidRPr="002B1CEA">
              <w:rPr>
                <w:rFonts w:ascii="宋体" w:eastAsia="宋体" w:hAnsi="宋体" w:hint="eastAsia"/>
                <w:color w:val="auto"/>
                <w:sz w:val="21"/>
                <w:szCs w:val="21"/>
              </w:rPr>
              <w:t>质量管理体系</w:t>
            </w:r>
            <w:r w:rsidRPr="002B1CEA">
              <w:rPr>
                <w:rFonts w:ascii="宋体" w:eastAsia="宋体" w:hAnsi="宋体" w:cs="Times New Roman" w:hint="eastAsia"/>
                <w:bCs/>
                <w:color w:val="auto"/>
                <w:kern w:val="2"/>
                <w:sz w:val="21"/>
                <w:szCs w:val="21"/>
              </w:rPr>
              <w:t>认证</w:t>
            </w:r>
            <w:r w:rsidRPr="002B1CEA">
              <w:rPr>
                <w:rFonts w:ascii="宋体" w:eastAsia="宋体" w:hAnsi="宋体" w:hint="eastAsia"/>
                <w:color w:val="auto"/>
                <w:sz w:val="21"/>
                <w:szCs w:val="21"/>
              </w:rPr>
              <w:t>得</w:t>
            </w:r>
            <w:r w:rsidRPr="002B1CEA">
              <w:rPr>
                <w:rFonts w:ascii="宋体" w:eastAsia="宋体" w:hAnsi="宋体"/>
                <w:color w:val="auto"/>
                <w:sz w:val="21"/>
                <w:szCs w:val="21"/>
              </w:rPr>
              <w:t>2</w:t>
            </w:r>
            <w:r w:rsidRPr="002B1CEA">
              <w:rPr>
                <w:rFonts w:ascii="宋体" w:eastAsia="宋体" w:hAnsi="宋体" w:hint="eastAsia"/>
                <w:color w:val="auto"/>
                <w:sz w:val="21"/>
                <w:szCs w:val="21"/>
              </w:rPr>
              <w:t>分，满分</w:t>
            </w:r>
            <w:r w:rsidRPr="002B1CEA">
              <w:rPr>
                <w:rFonts w:ascii="宋体" w:eastAsia="宋体" w:hAnsi="宋体"/>
                <w:color w:val="auto"/>
                <w:sz w:val="21"/>
                <w:szCs w:val="21"/>
              </w:rPr>
              <w:t>2</w:t>
            </w:r>
            <w:r w:rsidRPr="002B1CEA">
              <w:rPr>
                <w:rFonts w:ascii="宋体" w:eastAsia="宋体" w:hAnsi="宋体" w:hint="eastAsia"/>
                <w:color w:val="auto"/>
                <w:sz w:val="21"/>
                <w:szCs w:val="21"/>
              </w:rPr>
              <w:t>分。</w:t>
            </w:r>
            <w:r w:rsidRPr="002B1CEA">
              <w:rPr>
                <w:rFonts w:ascii="宋体" w:eastAsia="宋体" w:hAnsi="宋体" w:hint="eastAsia"/>
                <w:b/>
                <w:color w:val="auto"/>
                <w:sz w:val="21"/>
                <w:szCs w:val="21"/>
              </w:rPr>
              <w:t>（投标文件中提供有效的证书原件扫描件并加盖投标人电子公章，否则不予计分）</w:t>
            </w:r>
          </w:p>
        </w:tc>
        <w:tc>
          <w:tcPr>
            <w:tcW w:w="413" w:type="pct"/>
            <w:vAlign w:val="center"/>
          </w:tcPr>
          <w:p w:rsidR="00A42A3A" w:rsidRPr="002B1CEA" w:rsidRDefault="00DE0559">
            <w:pPr>
              <w:spacing w:line="310" w:lineRule="exact"/>
              <w:jc w:val="center"/>
              <w:rPr>
                <w:rFonts w:ascii="宋体" w:hAnsi="宋体"/>
                <w:bCs/>
                <w:szCs w:val="21"/>
              </w:rPr>
            </w:pPr>
            <w:r w:rsidRPr="002B1CEA">
              <w:rPr>
                <w:rFonts w:ascii="宋体" w:hAnsi="宋体" w:hint="eastAsia"/>
                <w:bCs/>
                <w:szCs w:val="21"/>
              </w:rPr>
              <w:t>2分</w:t>
            </w:r>
          </w:p>
        </w:tc>
      </w:tr>
      <w:tr w:rsidR="00A42A3A" w:rsidRPr="002B1CEA">
        <w:trPr>
          <w:trHeight w:val="1518"/>
        </w:trPr>
        <w:tc>
          <w:tcPr>
            <w:tcW w:w="324" w:type="pct"/>
            <w:vAlign w:val="center"/>
          </w:tcPr>
          <w:p w:rsidR="00A42A3A" w:rsidRPr="002B1CEA" w:rsidRDefault="00DE0559">
            <w:pPr>
              <w:pStyle w:val="a9"/>
              <w:spacing w:after="120" w:line="340" w:lineRule="exact"/>
              <w:jc w:val="center"/>
              <w:rPr>
                <w:rFonts w:hAnsi="宋体"/>
                <w:bCs/>
                <w:kern w:val="2"/>
                <w:sz w:val="21"/>
              </w:rPr>
            </w:pPr>
            <w:r w:rsidRPr="002B1CEA">
              <w:rPr>
                <w:rFonts w:hAnsi="宋体" w:hint="eastAsia"/>
                <w:bCs/>
                <w:kern w:val="2"/>
                <w:sz w:val="21"/>
              </w:rPr>
              <w:t>3.3</w:t>
            </w:r>
          </w:p>
        </w:tc>
        <w:tc>
          <w:tcPr>
            <w:tcW w:w="720" w:type="pct"/>
            <w:vAlign w:val="center"/>
          </w:tcPr>
          <w:p w:rsidR="00A42A3A" w:rsidRPr="002B1CEA" w:rsidRDefault="00DE0559">
            <w:pPr>
              <w:spacing w:line="340" w:lineRule="exact"/>
              <w:jc w:val="center"/>
              <w:rPr>
                <w:rFonts w:ascii="宋体" w:hAnsi="宋体"/>
                <w:bCs/>
                <w:szCs w:val="21"/>
              </w:rPr>
            </w:pPr>
            <w:r w:rsidRPr="002B1CEA">
              <w:rPr>
                <w:rFonts w:ascii="宋体" w:hAnsi="宋体" w:hint="eastAsia"/>
                <w:bCs/>
                <w:szCs w:val="21"/>
              </w:rPr>
              <w:t>业绩</w:t>
            </w:r>
            <w:r w:rsidRPr="002B1CEA">
              <w:rPr>
                <w:rFonts w:ascii="宋体" w:hAnsi="宋体" w:hint="eastAsia"/>
                <w:bCs/>
              </w:rPr>
              <w:t>（满分10分）</w:t>
            </w:r>
          </w:p>
        </w:tc>
        <w:tc>
          <w:tcPr>
            <w:tcW w:w="3543" w:type="pct"/>
            <w:vAlign w:val="center"/>
          </w:tcPr>
          <w:p w:rsidR="00A42A3A" w:rsidRPr="002B1CEA" w:rsidRDefault="00DE0559">
            <w:pPr>
              <w:adjustRightInd w:val="0"/>
              <w:snapToGrid w:val="0"/>
              <w:spacing w:line="340" w:lineRule="exact"/>
              <w:ind w:firstLineChars="200" w:firstLine="420"/>
              <w:textAlignment w:val="baseline"/>
              <w:rPr>
                <w:rFonts w:ascii="宋体" w:hAnsi="宋体"/>
                <w:szCs w:val="21"/>
              </w:rPr>
            </w:pPr>
            <w:r w:rsidRPr="002B1CEA">
              <w:rPr>
                <w:rFonts w:hAnsi="宋体" w:hint="eastAsia"/>
              </w:rPr>
              <w:t>所投产品</w:t>
            </w:r>
            <w:r w:rsidRPr="002B1CEA">
              <w:rPr>
                <w:rFonts w:hAnsi="宋体" w:hint="eastAsia"/>
                <w:bCs/>
              </w:rPr>
              <w:t>自</w:t>
            </w:r>
            <w:r w:rsidRPr="002B1CEA">
              <w:rPr>
                <w:rFonts w:hAnsi="宋体" w:hint="eastAsia"/>
                <w:bCs/>
              </w:rPr>
              <w:t>2023</w:t>
            </w:r>
            <w:r w:rsidRPr="002B1CEA">
              <w:rPr>
                <w:rFonts w:hAnsi="宋体" w:hint="eastAsia"/>
                <w:bCs/>
              </w:rPr>
              <w:t>年</w:t>
            </w:r>
            <w:r w:rsidRPr="002B1CEA">
              <w:rPr>
                <w:rFonts w:hAnsi="宋体" w:hint="eastAsia"/>
                <w:bCs/>
              </w:rPr>
              <w:t>1</w:t>
            </w:r>
            <w:r w:rsidRPr="002B1CEA">
              <w:rPr>
                <w:rFonts w:hAnsi="宋体" w:hint="eastAsia"/>
                <w:bCs/>
              </w:rPr>
              <w:t>月</w:t>
            </w:r>
            <w:r w:rsidRPr="002B1CEA">
              <w:rPr>
                <w:rFonts w:hAnsi="宋体" w:hint="eastAsia"/>
                <w:bCs/>
              </w:rPr>
              <w:t>1</w:t>
            </w:r>
            <w:r w:rsidRPr="002B1CEA">
              <w:rPr>
                <w:rFonts w:hAnsi="宋体" w:hint="eastAsia"/>
                <w:bCs/>
              </w:rPr>
              <w:t>日以来有销售记录的，每提供一份销售合同得</w:t>
            </w:r>
            <w:r w:rsidRPr="002B1CEA">
              <w:rPr>
                <w:rFonts w:hAnsi="宋体"/>
                <w:bCs/>
              </w:rPr>
              <w:t>2</w:t>
            </w:r>
            <w:r w:rsidRPr="002B1CEA">
              <w:rPr>
                <w:rFonts w:hAnsi="宋体" w:hint="eastAsia"/>
                <w:bCs/>
              </w:rPr>
              <w:t>分，满分</w:t>
            </w:r>
            <w:r w:rsidRPr="002B1CEA">
              <w:rPr>
                <w:rFonts w:hAnsi="宋体"/>
                <w:bCs/>
              </w:rPr>
              <w:t>10</w:t>
            </w:r>
            <w:r w:rsidRPr="002B1CEA">
              <w:rPr>
                <w:rFonts w:hAnsi="宋体" w:hint="eastAsia"/>
                <w:bCs/>
              </w:rPr>
              <w:t>分。</w:t>
            </w:r>
            <w:r w:rsidRPr="002B1CEA">
              <w:rPr>
                <w:rFonts w:hAnsi="宋体" w:hint="eastAsia"/>
                <w:b/>
                <w:bCs/>
              </w:rPr>
              <w:t>（投标文件中提供有效的合同书原件扫描件并加盖投标人电子公章且合同能清晰反映产品名称、品牌及规格型号等内容，否则不予计分）</w:t>
            </w:r>
          </w:p>
        </w:tc>
        <w:tc>
          <w:tcPr>
            <w:tcW w:w="413" w:type="pct"/>
            <w:vAlign w:val="center"/>
          </w:tcPr>
          <w:p w:rsidR="00A42A3A" w:rsidRPr="002B1CEA" w:rsidRDefault="00DE0559">
            <w:pPr>
              <w:spacing w:line="310" w:lineRule="exact"/>
              <w:jc w:val="center"/>
              <w:rPr>
                <w:rFonts w:ascii="宋体" w:hAnsi="宋体"/>
                <w:bCs/>
                <w:szCs w:val="21"/>
              </w:rPr>
            </w:pPr>
            <w:r w:rsidRPr="002B1CEA">
              <w:rPr>
                <w:rFonts w:ascii="宋体" w:hAnsi="宋体" w:hint="eastAsia"/>
                <w:bCs/>
                <w:szCs w:val="21"/>
              </w:rPr>
              <w:t>10分</w:t>
            </w:r>
          </w:p>
        </w:tc>
      </w:tr>
      <w:tr w:rsidR="00A42A3A" w:rsidRPr="002B1CEA">
        <w:trPr>
          <w:trHeight w:val="3016"/>
        </w:trPr>
        <w:tc>
          <w:tcPr>
            <w:tcW w:w="324" w:type="pct"/>
            <w:vAlign w:val="center"/>
          </w:tcPr>
          <w:p w:rsidR="00A42A3A" w:rsidRPr="002B1CEA" w:rsidRDefault="00DE0559">
            <w:pPr>
              <w:pStyle w:val="a9"/>
              <w:spacing w:after="120" w:line="340" w:lineRule="exact"/>
              <w:jc w:val="center"/>
              <w:rPr>
                <w:rFonts w:hAnsi="宋体"/>
                <w:bCs/>
                <w:kern w:val="2"/>
                <w:sz w:val="21"/>
              </w:rPr>
            </w:pPr>
            <w:r w:rsidRPr="002B1CEA">
              <w:rPr>
                <w:rFonts w:hAnsi="宋体" w:hint="eastAsia"/>
                <w:bCs/>
                <w:kern w:val="2"/>
                <w:sz w:val="21"/>
              </w:rPr>
              <w:lastRenderedPageBreak/>
              <w:t>3.4</w:t>
            </w:r>
          </w:p>
        </w:tc>
        <w:tc>
          <w:tcPr>
            <w:tcW w:w="720" w:type="pct"/>
            <w:vAlign w:val="center"/>
          </w:tcPr>
          <w:p w:rsidR="00A42A3A" w:rsidRPr="002B1CEA" w:rsidRDefault="00DE0559">
            <w:pPr>
              <w:spacing w:line="340" w:lineRule="exact"/>
              <w:jc w:val="center"/>
              <w:rPr>
                <w:rFonts w:ascii="宋体" w:hAnsi="宋体"/>
                <w:bCs/>
                <w:szCs w:val="21"/>
              </w:rPr>
            </w:pPr>
            <w:r w:rsidRPr="002B1CEA">
              <w:rPr>
                <w:rFonts w:ascii="宋体" w:hAnsi="宋体" w:hint="eastAsia"/>
                <w:bCs/>
                <w:szCs w:val="21"/>
              </w:rPr>
              <w:t>政策功能（</w:t>
            </w:r>
            <w:r w:rsidRPr="002B1CEA">
              <w:rPr>
                <w:rFonts w:ascii="宋体" w:hAnsi="宋体" w:hint="eastAsia"/>
                <w:bCs/>
              </w:rPr>
              <w:t>满分1分</w:t>
            </w:r>
            <w:r w:rsidRPr="002B1CEA">
              <w:rPr>
                <w:rFonts w:ascii="宋体" w:hAnsi="宋体" w:hint="eastAsia"/>
                <w:bCs/>
                <w:szCs w:val="21"/>
              </w:rPr>
              <w:t>）</w:t>
            </w:r>
          </w:p>
        </w:tc>
        <w:tc>
          <w:tcPr>
            <w:tcW w:w="3543" w:type="pct"/>
          </w:tcPr>
          <w:p w:rsidR="00A42A3A" w:rsidRPr="002B1CEA" w:rsidRDefault="00DE0559">
            <w:pPr>
              <w:pStyle w:val="Default"/>
              <w:spacing w:line="400" w:lineRule="exact"/>
              <w:ind w:firstLineChars="200" w:firstLine="420"/>
              <w:jc w:val="both"/>
              <w:rPr>
                <w:rFonts w:ascii="宋体" w:eastAsia="宋体" w:hAnsi="宋体"/>
                <w:bCs/>
                <w:color w:val="auto"/>
                <w:sz w:val="21"/>
                <w:szCs w:val="21"/>
              </w:rPr>
            </w:pPr>
            <w:r w:rsidRPr="002B1CEA">
              <w:rPr>
                <w:rFonts w:ascii="宋体" w:eastAsia="宋体" w:hAnsi="宋体" w:hint="eastAsia"/>
                <w:bCs/>
                <w:color w:val="auto"/>
                <w:sz w:val="21"/>
                <w:szCs w:val="21"/>
              </w:rPr>
              <w:t>（1）</w:t>
            </w:r>
            <w:r w:rsidRPr="002B1CEA">
              <w:rPr>
                <w:rFonts w:ascii="宋体" w:eastAsia="宋体" w:hAnsi="宋体" w:hint="eastAsia"/>
                <w:color w:val="auto"/>
                <w:sz w:val="21"/>
              </w:rPr>
              <w:t>节能产品：</w:t>
            </w:r>
            <w:r w:rsidRPr="002B1CEA">
              <w:rPr>
                <w:rFonts w:ascii="宋体" w:eastAsia="宋体" w:hAnsi="宋体" w:hint="eastAsia"/>
                <w:bCs/>
                <w:color w:val="auto"/>
                <w:sz w:val="21"/>
                <w:szCs w:val="21"/>
              </w:rPr>
              <w:t>每有一项</w:t>
            </w:r>
            <w:r w:rsidRPr="002B1CEA">
              <w:rPr>
                <w:rFonts w:ascii="宋体" w:eastAsia="宋体" w:hAnsi="宋体" w:hint="eastAsia"/>
                <w:bCs/>
                <w:color w:val="auto"/>
                <w:kern w:val="2"/>
                <w:sz w:val="21"/>
                <w:szCs w:val="21"/>
              </w:rPr>
              <w:t>投标</w:t>
            </w:r>
            <w:r w:rsidRPr="002B1CEA">
              <w:rPr>
                <w:rFonts w:ascii="宋体" w:eastAsia="宋体" w:hAnsi="宋体" w:hint="eastAsia"/>
                <w:bCs/>
                <w:color w:val="auto"/>
                <w:sz w:val="21"/>
                <w:szCs w:val="21"/>
              </w:rPr>
              <w:t>产品属于财政部《节能产品政府采购品目清单》内优先采购（清单内未标注“★”的品目）的产品的，提供有效的节能产品认证证书得0.5分，满分0.5分。（</w:t>
            </w:r>
            <w:r w:rsidRPr="002B1CEA">
              <w:rPr>
                <w:rFonts w:ascii="宋体" w:eastAsia="宋体" w:hAnsi="宋体" w:hint="eastAsia"/>
                <w:b/>
                <w:bCs/>
                <w:color w:val="auto"/>
                <w:sz w:val="21"/>
                <w:szCs w:val="21"/>
              </w:rPr>
              <w:t>须提供清晰的证书并对投标型号做醒目标记，否则不予计分</w:t>
            </w:r>
            <w:r w:rsidRPr="002B1CEA">
              <w:rPr>
                <w:rFonts w:ascii="宋体" w:eastAsia="宋体" w:hAnsi="宋体" w:hint="eastAsia"/>
                <w:bCs/>
                <w:color w:val="auto"/>
                <w:sz w:val="21"/>
                <w:szCs w:val="21"/>
              </w:rPr>
              <w:t>）</w:t>
            </w:r>
          </w:p>
          <w:p w:rsidR="00A42A3A" w:rsidRPr="002B1CEA" w:rsidRDefault="00DE0559">
            <w:pPr>
              <w:pStyle w:val="Default"/>
              <w:spacing w:line="400" w:lineRule="exact"/>
              <w:ind w:firstLineChars="200" w:firstLine="420"/>
              <w:jc w:val="both"/>
              <w:rPr>
                <w:rFonts w:ascii="宋体" w:eastAsia="宋体" w:hAnsi="宋体"/>
                <w:bCs/>
                <w:color w:val="auto"/>
                <w:sz w:val="21"/>
              </w:rPr>
            </w:pPr>
            <w:r w:rsidRPr="002B1CEA">
              <w:rPr>
                <w:rFonts w:ascii="宋体" w:eastAsia="宋体" w:hAnsi="宋体" w:hint="eastAsia"/>
                <w:bCs/>
                <w:color w:val="auto"/>
                <w:sz w:val="21"/>
                <w:szCs w:val="21"/>
              </w:rPr>
              <w:t>（2）</w:t>
            </w:r>
            <w:r w:rsidRPr="002B1CEA">
              <w:rPr>
                <w:rFonts w:ascii="宋体" w:eastAsia="宋体" w:hAnsi="宋体" w:hint="eastAsia"/>
                <w:color w:val="auto"/>
                <w:sz w:val="21"/>
              </w:rPr>
              <w:t>环保产品：</w:t>
            </w:r>
            <w:r w:rsidRPr="002B1CEA">
              <w:rPr>
                <w:rFonts w:ascii="宋体" w:eastAsia="宋体" w:hAnsi="宋体" w:hint="eastAsia"/>
                <w:bCs/>
                <w:color w:val="auto"/>
                <w:sz w:val="21"/>
                <w:szCs w:val="21"/>
              </w:rPr>
              <w:t>每有一项</w:t>
            </w:r>
            <w:r w:rsidRPr="002B1CEA">
              <w:rPr>
                <w:rFonts w:ascii="宋体" w:eastAsia="宋体" w:hAnsi="宋体" w:hint="eastAsia"/>
                <w:bCs/>
                <w:color w:val="auto"/>
                <w:kern w:val="2"/>
                <w:sz w:val="21"/>
                <w:szCs w:val="21"/>
              </w:rPr>
              <w:t>投标</w:t>
            </w:r>
            <w:r w:rsidRPr="002B1CEA">
              <w:rPr>
                <w:rFonts w:ascii="宋体" w:eastAsia="宋体" w:hAnsi="宋体" w:hint="eastAsia"/>
                <w:bCs/>
                <w:color w:val="auto"/>
                <w:sz w:val="21"/>
                <w:szCs w:val="21"/>
              </w:rPr>
              <w:t>产品属于财政部《环境标志产品政府采购品目清单》内的产品的，提供有效的环境标志产品认证证书得0.5分，满分0.5分。（</w:t>
            </w:r>
            <w:r w:rsidRPr="002B1CEA">
              <w:rPr>
                <w:rFonts w:ascii="宋体" w:eastAsia="宋体" w:hAnsi="宋体" w:hint="eastAsia"/>
                <w:b/>
                <w:bCs/>
                <w:color w:val="auto"/>
                <w:sz w:val="21"/>
                <w:szCs w:val="21"/>
              </w:rPr>
              <w:t>须提供清晰的证书并对投标型号做醒目标记，否则不予计分</w:t>
            </w:r>
            <w:r w:rsidRPr="002B1CEA">
              <w:rPr>
                <w:rFonts w:ascii="宋体" w:eastAsia="宋体" w:hAnsi="宋体" w:hint="eastAsia"/>
                <w:bCs/>
                <w:color w:val="auto"/>
                <w:sz w:val="21"/>
                <w:szCs w:val="21"/>
              </w:rPr>
              <w:t>）</w:t>
            </w:r>
          </w:p>
        </w:tc>
        <w:tc>
          <w:tcPr>
            <w:tcW w:w="413" w:type="pct"/>
            <w:vAlign w:val="center"/>
          </w:tcPr>
          <w:p w:rsidR="00A42A3A" w:rsidRPr="002B1CEA" w:rsidRDefault="00DE0559">
            <w:pPr>
              <w:spacing w:line="310" w:lineRule="exact"/>
              <w:jc w:val="center"/>
              <w:rPr>
                <w:rFonts w:ascii="宋体" w:hAnsi="宋体"/>
                <w:bCs/>
                <w:szCs w:val="21"/>
              </w:rPr>
            </w:pPr>
            <w:r w:rsidRPr="002B1CEA">
              <w:rPr>
                <w:rFonts w:ascii="宋体" w:hAnsi="宋体" w:hint="eastAsia"/>
                <w:bCs/>
                <w:szCs w:val="21"/>
              </w:rPr>
              <w:t>1分</w:t>
            </w:r>
          </w:p>
        </w:tc>
      </w:tr>
    </w:tbl>
    <w:bookmarkEnd w:id="142"/>
    <w:p w:rsidR="00A42A3A" w:rsidRPr="002B1CEA" w:rsidRDefault="00DE0559">
      <w:pPr>
        <w:rPr>
          <w:rFonts w:ascii="宋体" w:hAnsi="宋体"/>
        </w:rPr>
      </w:pPr>
      <w:r w:rsidRPr="002B1CEA">
        <w:rPr>
          <w:rFonts w:ascii="宋体" w:hAnsi="宋体" w:hint="eastAsia"/>
        </w:rPr>
        <w:t xml:space="preserve"> </w:t>
      </w:r>
      <w:bookmarkEnd w:id="141"/>
    </w:p>
    <w:p w:rsidR="00A42A3A" w:rsidRPr="002B1CEA" w:rsidRDefault="00DE0559">
      <w:pPr>
        <w:spacing w:line="360" w:lineRule="auto"/>
        <w:jc w:val="left"/>
        <w:rPr>
          <w:rFonts w:ascii="宋体" w:hAnsi="宋体"/>
          <w:b/>
          <w:kern w:val="0"/>
          <w:szCs w:val="21"/>
        </w:rPr>
      </w:pPr>
      <w:bookmarkStart w:id="143" w:name="_Toc16369"/>
      <w:r w:rsidRPr="002B1CEA">
        <w:rPr>
          <w:rFonts w:ascii="宋体" w:hAnsi="宋体" w:hint="eastAsia"/>
          <w:b/>
          <w:kern w:val="0"/>
          <w:szCs w:val="21"/>
        </w:rPr>
        <w:t>附件：</w:t>
      </w:r>
    </w:p>
    <w:p w:rsidR="00A42A3A" w:rsidRPr="002B1CEA" w:rsidRDefault="00DE0559">
      <w:pPr>
        <w:spacing w:line="360" w:lineRule="auto"/>
        <w:jc w:val="center"/>
        <w:rPr>
          <w:rFonts w:ascii="宋体" w:hAnsi="宋体"/>
          <w:b/>
          <w:kern w:val="0"/>
          <w:szCs w:val="21"/>
        </w:rPr>
      </w:pPr>
      <w:r w:rsidRPr="002B1CEA">
        <w:rPr>
          <w:rFonts w:ascii="宋体" w:hAnsi="宋体" w:hint="eastAsia"/>
          <w:b/>
          <w:kern w:val="0"/>
          <w:szCs w:val="21"/>
        </w:rPr>
        <w:t>偏离认定说明</w:t>
      </w:r>
    </w:p>
    <w:p w:rsidR="00A42A3A" w:rsidRPr="002B1CEA" w:rsidRDefault="00DE0559">
      <w:pPr>
        <w:spacing w:line="360" w:lineRule="auto"/>
        <w:ind w:firstLine="420"/>
        <w:jc w:val="left"/>
        <w:rPr>
          <w:rFonts w:ascii="宋体" w:hAnsi="宋体"/>
          <w:b/>
          <w:kern w:val="0"/>
          <w:szCs w:val="21"/>
        </w:rPr>
      </w:pPr>
      <w:r w:rsidRPr="002B1CEA">
        <w:rPr>
          <w:rFonts w:ascii="宋体" w:hAnsi="宋体" w:hint="eastAsia"/>
          <w:b/>
          <w:kern w:val="0"/>
          <w:szCs w:val="21"/>
        </w:rPr>
        <w:t>投标人根据采购需求中技术参数为基准，填写技术偏离表，对于技术偏离表或佐证材料与技术参数不符的，按如下规定认定偏离：</w:t>
      </w:r>
    </w:p>
    <w:p w:rsidR="00A42A3A" w:rsidRPr="002B1CEA" w:rsidRDefault="00DE0559">
      <w:pPr>
        <w:spacing w:line="360" w:lineRule="auto"/>
        <w:ind w:firstLine="420"/>
        <w:jc w:val="left"/>
        <w:rPr>
          <w:rFonts w:ascii="宋体" w:hAnsi="宋体"/>
          <w:b/>
          <w:kern w:val="0"/>
          <w:szCs w:val="21"/>
        </w:rPr>
      </w:pPr>
      <w:r w:rsidRPr="002B1CEA">
        <w:rPr>
          <w:rFonts w:ascii="宋体" w:hAnsi="宋体" w:hint="eastAsia"/>
          <w:b/>
          <w:kern w:val="0"/>
          <w:szCs w:val="21"/>
        </w:rPr>
        <w:t>1.技术偏离表中响应的内容与佐证材料不一致的，以佐证材料为准作为评审依据。</w:t>
      </w:r>
    </w:p>
    <w:p w:rsidR="00A42A3A" w:rsidRPr="002B1CEA" w:rsidRDefault="00DE0559">
      <w:pPr>
        <w:spacing w:line="360" w:lineRule="auto"/>
        <w:ind w:firstLine="420"/>
        <w:jc w:val="left"/>
        <w:rPr>
          <w:rFonts w:ascii="宋体" w:hAnsi="宋体"/>
          <w:b/>
          <w:kern w:val="0"/>
          <w:szCs w:val="21"/>
        </w:rPr>
      </w:pPr>
      <w:r w:rsidRPr="002B1CEA">
        <w:rPr>
          <w:rFonts w:ascii="宋体" w:hAnsi="宋体" w:hint="eastAsia"/>
          <w:b/>
          <w:kern w:val="0"/>
          <w:szCs w:val="21"/>
        </w:rPr>
        <w:t>2.技术偏离表与采购需求中技术参数比较有漏项的，如为实质性参数（标注“▲”技术参数要求）漏项，视为未响应，投标无效；如为非实质性参数（未标注“▲”技术参数要求）漏项，视为负偏离。</w:t>
      </w:r>
    </w:p>
    <w:p w:rsidR="00A42A3A" w:rsidRPr="002B1CEA" w:rsidRDefault="00DE0559">
      <w:pPr>
        <w:spacing w:line="360" w:lineRule="auto"/>
        <w:ind w:firstLine="420"/>
        <w:jc w:val="left"/>
        <w:rPr>
          <w:rFonts w:ascii="宋体" w:hAnsi="宋体"/>
          <w:b/>
          <w:kern w:val="0"/>
          <w:szCs w:val="21"/>
        </w:rPr>
      </w:pPr>
      <w:r w:rsidRPr="002B1CEA">
        <w:rPr>
          <w:rFonts w:ascii="宋体" w:hAnsi="宋体" w:hint="eastAsia"/>
          <w:b/>
          <w:kern w:val="0"/>
          <w:szCs w:val="21"/>
        </w:rPr>
        <w:t>3.一项技术参数有多条小项要求的，必须全部响应。如只响应部分参数，视为漏项，按照“2”判定。</w:t>
      </w:r>
    </w:p>
    <w:p w:rsidR="00A42A3A" w:rsidRPr="002B1CEA" w:rsidRDefault="00DE0559">
      <w:pPr>
        <w:spacing w:line="360" w:lineRule="auto"/>
        <w:ind w:firstLine="420"/>
        <w:jc w:val="left"/>
        <w:rPr>
          <w:rFonts w:ascii="宋体" w:hAnsi="宋体"/>
          <w:b/>
          <w:kern w:val="0"/>
          <w:szCs w:val="21"/>
        </w:rPr>
      </w:pPr>
      <w:r w:rsidRPr="002B1CEA">
        <w:rPr>
          <w:rFonts w:ascii="宋体" w:hAnsi="宋体" w:hint="eastAsia"/>
          <w:b/>
          <w:kern w:val="0"/>
          <w:szCs w:val="21"/>
        </w:rPr>
        <w:t>4.对于区间涵盖值类技术参数条款，例：“**范围A～B”指参数需包含“A～B”区段，满足下限值更低或上限值更高视为正偏离；满足区间视为无偏离；不满足区间视为负偏离（如有一端负偏离，不管另一端如何，均视为负偏离）。</w:t>
      </w:r>
    </w:p>
    <w:p w:rsidR="00A42A3A" w:rsidRPr="002B1CEA" w:rsidRDefault="00DE0559">
      <w:pPr>
        <w:spacing w:line="360" w:lineRule="auto"/>
        <w:ind w:firstLine="420"/>
        <w:jc w:val="left"/>
        <w:rPr>
          <w:rFonts w:ascii="宋体" w:hAnsi="宋体"/>
          <w:b/>
          <w:kern w:val="0"/>
          <w:szCs w:val="21"/>
        </w:rPr>
      </w:pPr>
      <w:r w:rsidRPr="002B1CEA">
        <w:rPr>
          <w:rFonts w:ascii="宋体" w:hAnsi="宋体" w:hint="eastAsia"/>
          <w:b/>
          <w:kern w:val="0"/>
          <w:szCs w:val="21"/>
        </w:rPr>
        <w:t>5.对于区间任意值参数，例“A≤**≤B”或“**C±D”，满足区间视为无偏离；不满足区间视为负偏离。此类参数不存在正偏离。</w:t>
      </w:r>
    </w:p>
    <w:p w:rsidR="00A42A3A" w:rsidRPr="002B1CEA" w:rsidRDefault="00DE0559">
      <w:pPr>
        <w:spacing w:line="360" w:lineRule="auto"/>
        <w:ind w:firstLine="420"/>
        <w:jc w:val="left"/>
        <w:rPr>
          <w:rFonts w:ascii="宋体" w:hAnsi="宋体"/>
          <w:b/>
          <w:kern w:val="0"/>
          <w:szCs w:val="21"/>
        </w:rPr>
      </w:pPr>
      <w:r w:rsidRPr="002B1CEA">
        <w:rPr>
          <w:rFonts w:ascii="宋体" w:hAnsi="宋体" w:hint="eastAsia"/>
          <w:b/>
          <w:kern w:val="0"/>
          <w:szCs w:val="21"/>
        </w:rPr>
        <w:t>6.对于单边任意参数的要求，例“**≥A”“**A以上”，若响应为A，视为无偏离；若响应小于A，视为负偏离；若响应大于A，视为正偏离。例“**≤A”“**A以下”，若响应为A，视为无偏离；若响应大于A，视为负偏离；若响应小于A，视为正偏离。</w:t>
      </w:r>
    </w:p>
    <w:p w:rsidR="00A42A3A" w:rsidRPr="002B1CEA" w:rsidRDefault="00DE0559">
      <w:pPr>
        <w:spacing w:line="360" w:lineRule="auto"/>
        <w:ind w:firstLine="420"/>
        <w:jc w:val="left"/>
        <w:rPr>
          <w:rFonts w:ascii="宋体" w:hAnsi="宋体"/>
          <w:b/>
          <w:kern w:val="0"/>
          <w:szCs w:val="21"/>
        </w:rPr>
      </w:pPr>
      <w:r w:rsidRPr="002B1CEA">
        <w:rPr>
          <w:rFonts w:ascii="宋体" w:hAnsi="宋体" w:hint="eastAsia"/>
          <w:b/>
          <w:kern w:val="0"/>
          <w:szCs w:val="21"/>
        </w:rPr>
        <w:t>7.如采购需求中技术参数有特殊要求与上述说明不一致的，以特殊要求为准。</w:t>
      </w: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DE0559">
      <w:pPr>
        <w:pStyle w:val="a9"/>
        <w:tabs>
          <w:tab w:val="left" w:pos="2472"/>
        </w:tabs>
        <w:spacing w:line="460" w:lineRule="exact"/>
        <w:jc w:val="center"/>
        <w:outlineLvl w:val="1"/>
        <w:rPr>
          <w:rFonts w:hAnsi="宋体"/>
          <w:b/>
          <w:bCs/>
          <w:sz w:val="32"/>
          <w:szCs w:val="32"/>
        </w:rPr>
      </w:pPr>
      <w:r w:rsidRPr="002B1CEA">
        <w:rPr>
          <w:rFonts w:hAnsi="宋体" w:hint="eastAsia"/>
          <w:b/>
          <w:bCs/>
          <w:sz w:val="32"/>
          <w:szCs w:val="32"/>
        </w:rPr>
        <w:lastRenderedPageBreak/>
        <w:t>第四节</w:t>
      </w:r>
      <w:r w:rsidRPr="002B1CEA">
        <w:rPr>
          <w:rFonts w:hAnsi="宋体"/>
          <w:b/>
          <w:bCs/>
          <w:sz w:val="32"/>
          <w:szCs w:val="32"/>
        </w:rPr>
        <w:t xml:space="preserve"> </w:t>
      </w:r>
      <w:r w:rsidRPr="002B1CEA">
        <w:rPr>
          <w:rFonts w:hAnsi="宋体" w:hint="eastAsia"/>
          <w:b/>
          <w:bCs/>
          <w:sz w:val="32"/>
          <w:szCs w:val="32"/>
        </w:rPr>
        <w:t>中标候选人推荐原则</w:t>
      </w:r>
      <w:bookmarkEnd w:id="143"/>
    </w:p>
    <w:p w:rsidR="00A42A3A" w:rsidRPr="002B1CEA" w:rsidRDefault="00A42A3A">
      <w:pPr>
        <w:pStyle w:val="a9"/>
        <w:spacing w:line="360" w:lineRule="auto"/>
        <w:ind w:firstLineChars="200" w:firstLine="420"/>
        <w:rPr>
          <w:rFonts w:hAnsi="宋体"/>
          <w:sz w:val="21"/>
          <w:szCs w:val="21"/>
        </w:rPr>
      </w:pPr>
    </w:p>
    <w:p w:rsidR="00A42A3A" w:rsidRPr="002B1CEA" w:rsidRDefault="00DE0559">
      <w:pPr>
        <w:pStyle w:val="a9"/>
        <w:spacing w:line="360" w:lineRule="auto"/>
        <w:ind w:firstLineChars="200" w:firstLine="420"/>
        <w:rPr>
          <w:rFonts w:hAnsi="宋体"/>
          <w:sz w:val="21"/>
          <w:szCs w:val="21"/>
        </w:rPr>
      </w:pPr>
      <w:r w:rsidRPr="002B1CEA">
        <w:rPr>
          <w:rFonts w:hAnsi="宋体" w:hint="eastAsia"/>
          <w:sz w:val="21"/>
          <w:szCs w:val="21"/>
        </w:rPr>
        <w:t>1.评标委员会将根据总得分由高到低排列次序并推荐中标候选人。总得分相同的，以投标报价由低到高顺序排列。得分相同且投标报价相同的并列，投标响应文件满足招标文件全部实质性要求，且按照评审因素的量化指标评审得分最高的供应商为排名第一的中标候选人。</w:t>
      </w:r>
    </w:p>
    <w:p w:rsidR="00A42A3A" w:rsidRPr="002B1CEA" w:rsidRDefault="00DE0559">
      <w:pPr>
        <w:pStyle w:val="a9"/>
        <w:spacing w:line="360" w:lineRule="auto"/>
        <w:ind w:firstLineChars="200" w:firstLine="420"/>
        <w:rPr>
          <w:rFonts w:hAnsi="宋体"/>
          <w:sz w:val="21"/>
          <w:szCs w:val="21"/>
        </w:rPr>
      </w:pPr>
      <w:r w:rsidRPr="002B1CEA">
        <w:rPr>
          <w:rFonts w:hAnsi="宋体" w:hint="eastAsia"/>
          <w:sz w:val="21"/>
          <w:szCs w:val="21"/>
        </w:rPr>
        <w:t>2.根据《政府采购货物和服务招标投标管理办法》（财政部令第87号）第三十一条第二款规定，采用综合评分法的采购项目，提供相同品牌产品且通过资格审查、符合性审查的不同供应商参加同一合同项下投标的，按一家供应商计算，评审后得分最高的同品牌供应商获得中标人推荐资格；评审得分相同的，按照“供应商须知前附表”及“供应商须知正文”30.2规定推荐。</w:t>
      </w:r>
    </w:p>
    <w:p w:rsidR="00A42A3A" w:rsidRPr="002B1CEA" w:rsidRDefault="00A42A3A">
      <w:pPr>
        <w:pStyle w:val="a9"/>
        <w:tabs>
          <w:tab w:val="left" w:pos="2472"/>
        </w:tabs>
        <w:spacing w:line="480" w:lineRule="exact"/>
        <w:ind w:firstLineChars="200" w:firstLine="400"/>
        <w:rPr>
          <w:rFonts w:hAnsi="宋体"/>
        </w:rPr>
      </w:pPr>
    </w:p>
    <w:p w:rsidR="00A42A3A" w:rsidRPr="002B1CEA" w:rsidRDefault="00DE0559">
      <w:pPr>
        <w:pStyle w:val="a9"/>
        <w:tabs>
          <w:tab w:val="left" w:pos="2472"/>
        </w:tabs>
        <w:spacing w:line="460" w:lineRule="exact"/>
        <w:jc w:val="center"/>
        <w:outlineLvl w:val="1"/>
        <w:rPr>
          <w:rFonts w:hAnsi="宋体"/>
          <w:b/>
          <w:bCs/>
          <w:sz w:val="32"/>
          <w:szCs w:val="32"/>
        </w:rPr>
      </w:pPr>
      <w:bookmarkStart w:id="144" w:name="_Toc29821"/>
      <w:r w:rsidRPr="002B1CEA">
        <w:rPr>
          <w:rFonts w:hAnsi="宋体" w:hint="eastAsia"/>
          <w:b/>
          <w:bCs/>
          <w:sz w:val="32"/>
          <w:szCs w:val="32"/>
        </w:rPr>
        <w:t>第五节</w:t>
      </w:r>
      <w:r w:rsidRPr="002B1CEA">
        <w:rPr>
          <w:rFonts w:hAnsi="宋体"/>
          <w:b/>
          <w:bCs/>
          <w:sz w:val="32"/>
          <w:szCs w:val="32"/>
        </w:rPr>
        <w:t xml:space="preserve"> </w:t>
      </w:r>
      <w:r w:rsidRPr="002B1CEA">
        <w:rPr>
          <w:rFonts w:hAnsi="宋体" w:hint="eastAsia"/>
          <w:b/>
          <w:bCs/>
          <w:sz w:val="32"/>
          <w:szCs w:val="32"/>
        </w:rPr>
        <w:t>评标报告</w:t>
      </w:r>
      <w:bookmarkEnd w:id="144"/>
    </w:p>
    <w:p w:rsidR="00A42A3A" w:rsidRPr="002B1CEA" w:rsidRDefault="00A42A3A">
      <w:pPr>
        <w:pStyle w:val="24"/>
        <w:spacing w:before="0"/>
        <w:ind w:firstLine="482"/>
        <w:rPr>
          <w:rFonts w:ascii="宋体" w:hAnsi="宋体"/>
          <w:b/>
          <w:bCs/>
          <w:szCs w:val="24"/>
        </w:rPr>
      </w:pPr>
    </w:p>
    <w:p w:rsidR="00A42A3A" w:rsidRPr="002B1CEA" w:rsidRDefault="00DE0559">
      <w:pPr>
        <w:pStyle w:val="24"/>
        <w:spacing w:before="0"/>
        <w:ind w:firstLine="482"/>
        <w:rPr>
          <w:rFonts w:ascii="宋体" w:hAnsi="宋体"/>
          <w:b/>
          <w:bCs/>
          <w:szCs w:val="24"/>
        </w:rPr>
      </w:pPr>
      <w:r w:rsidRPr="002B1CEA">
        <w:rPr>
          <w:rFonts w:ascii="宋体" w:hAnsi="宋体" w:hint="eastAsia"/>
          <w:b/>
          <w:bCs/>
          <w:szCs w:val="24"/>
        </w:rPr>
        <w:t>（一）评标报告与推荐中标候选人</w:t>
      </w:r>
    </w:p>
    <w:p w:rsidR="00A42A3A" w:rsidRPr="002B1CEA" w:rsidRDefault="00DE0559">
      <w:pPr>
        <w:pStyle w:val="a9"/>
        <w:tabs>
          <w:tab w:val="left" w:pos="2472"/>
        </w:tabs>
        <w:spacing w:line="360" w:lineRule="auto"/>
        <w:ind w:firstLineChars="200" w:firstLine="420"/>
        <w:rPr>
          <w:rFonts w:hAnsi="宋体"/>
          <w:sz w:val="21"/>
          <w:szCs w:val="21"/>
        </w:rPr>
      </w:pPr>
      <w:r w:rsidRPr="002B1CEA">
        <w:rPr>
          <w:rFonts w:hAnsi="宋体" w:hint="eastAsia"/>
          <w:sz w:val="21"/>
          <w:szCs w:val="21"/>
        </w:rPr>
        <w:t>评标委员会根据原始评标记录和评标结果编写评标报告，并通过电子交易平台向采购人、采购代理机构提交。</w:t>
      </w:r>
    </w:p>
    <w:p w:rsidR="00A42A3A" w:rsidRPr="002B1CEA" w:rsidRDefault="00DE0559">
      <w:pPr>
        <w:widowControl/>
        <w:spacing w:line="360" w:lineRule="auto"/>
        <w:ind w:firstLineChars="200" w:firstLine="482"/>
        <w:jc w:val="left"/>
        <w:rPr>
          <w:rFonts w:ascii="宋体" w:hAnsi="宋体"/>
          <w:b/>
          <w:bCs/>
          <w:sz w:val="24"/>
        </w:rPr>
      </w:pPr>
      <w:r w:rsidRPr="002B1CEA">
        <w:rPr>
          <w:rFonts w:ascii="宋体" w:hAnsi="宋体" w:hint="eastAsia"/>
          <w:b/>
          <w:bCs/>
          <w:sz w:val="24"/>
        </w:rPr>
        <w:t>（二）评标争议事项处理</w:t>
      </w:r>
    </w:p>
    <w:p w:rsidR="00A42A3A" w:rsidRPr="002B1CEA" w:rsidRDefault="00DE0559">
      <w:pPr>
        <w:pStyle w:val="a9"/>
        <w:tabs>
          <w:tab w:val="left" w:pos="2472"/>
        </w:tabs>
        <w:spacing w:line="360" w:lineRule="auto"/>
        <w:ind w:firstLineChars="200" w:firstLine="420"/>
        <w:rPr>
          <w:rFonts w:hAnsi="宋体"/>
          <w:sz w:val="21"/>
          <w:szCs w:val="21"/>
        </w:rPr>
      </w:pPr>
      <w:r w:rsidRPr="002B1CEA">
        <w:rPr>
          <w:rFonts w:hAnsi="宋体" w:hint="eastAsia"/>
          <w:sz w:val="21"/>
          <w:szCs w:val="21"/>
        </w:rPr>
        <w:t>评标委员会成员对需要共同认定的事项存在争议的，应当按照少数服从多数的原则作出结论。持不同意见的评标委员会成员应当在评标报告上签署不同意见及理由，否则视为同意评标报告。</w:t>
      </w:r>
    </w:p>
    <w:p w:rsidR="00A42A3A" w:rsidRPr="002B1CEA" w:rsidRDefault="00A42A3A">
      <w:pPr>
        <w:widowControl/>
        <w:jc w:val="left"/>
        <w:rPr>
          <w:rFonts w:ascii="宋体" w:hAnsi="宋体"/>
          <w:b/>
          <w:szCs w:val="21"/>
        </w:rPr>
        <w:sectPr w:rsidR="00A42A3A" w:rsidRPr="002B1CEA">
          <w:pgSz w:w="11906" w:h="16838"/>
          <w:pgMar w:top="1134" w:right="1134" w:bottom="1134" w:left="1134" w:header="720" w:footer="720" w:gutter="0"/>
          <w:cols w:space="720"/>
          <w:docGrid w:type="lines" w:linePitch="331"/>
        </w:sectPr>
      </w:pPr>
    </w:p>
    <w:p w:rsidR="00A42A3A" w:rsidRPr="002B1CEA" w:rsidRDefault="00DE0559">
      <w:pPr>
        <w:pStyle w:val="a9"/>
        <w:tabs>
          <w:tab w:val="left" w:pos="2472"/>
        </w:tabs>
        <w:spacing w:line="460" w:lineRule="exact"/>
        <w:jc w:val="center"/>
        <w:outlineLvl w:val="0"/>
        <w:rPr>
          <w:rFonts w:hAnsi="宋体"/>
          <w:b/>
          <w:sz w:val="36"/>
        </w:rPr>
      </w:pPr>
      <w:bookmarkStart w:id="145" w:name="_Toc14276"/>
      <w:r w:rsidRPr="002B1CEA">
        <w:rPr>
          <w:rFonts w:hAnsi="宋体" w:hint="eastAsia"/>
          <w:b/>
          <w:sz w:val="36"/>
        </w:rPr>
        <w:lastRenderedPageBreak/>
        <w:t>第五章</w:t>
      </w:r>
      <w:r w:rsidRPr="002B1CEA">
        <w:rPr>
          <w:rFonts w:hAnsi="宋体"/>
          <w:b/>
          <w:sz w:val="36"/>
        </w:rPr>
        <w:t xml:space="preserve"> </w:t>
      </w:r>
      <w:r w:rsidRPr="002B1CEA">
        <w:rPr>
          <w:rFonts w:hAnsi="宋体" w:hint="eastAsia"/>
          <w:b/>
          <w:sz w:val="36"/>
        </w:rPr>
        <w:t>拟签订的合同文本</w:t>
      </w:r>
      <w:bookmarkEnd w:id="145"/>
    </w:p>
    <w:p w:rsidR="00A42A3A" w:rsidRPr="002B1CEA" w:rsidRDefault="00A42A3A"/>
    <w:p w:rsidR="00A42A3A" w:rsidRPr="002B1CEA" w:rsidRDefault="00A42A3A">
      <w:pPr>
        <w:pStyle w:val="2"/>
        <w:ind w:firstLine="344"/>
      </w:pPr>
    </w:p>
    <w:p w:rsidR="00A42A3A" w:rsidRPr="002B1CEA" w:rsidRDefault="00DE0559">
      <w:pPr>
        <w:snapToGrid w:val="0"/>
        <w:spacing w:line="400" w:lineRule="exact"/>
        <w:jc w:val="center"/>
        <w:rPr>
          <w:rFonts w:ascii="宋体" w:hAnsi="宋体" w:cs="宋体"/>
          <w:b/>
          <w:bCs/>
          <w:sz w:val="32"/>
          <w:szCs w:val="32"/>
        </w:rPr>
      </w:pPr>
      <w:r w:rsidRPr="002B1CEA">
        <w:rPr>
          <w:rFonts w:ascii="宋体" w:hAnsi="宋体" w:cs="宋体" w:hint="eastAsia"/>
          <w:b/>
          <w:bCs/>
          <w:sz w:val="32"/>
          <w:szCs w:val="32"/>
        </w:rPr>
        <w:t>《广西壮族自治区政府采购合同》</w:t>
      </w:r>
      <w:r w:rsidRPr="002B1CEA">
        <w:rPr>
          <w:rFonts w:ascii="宋体" w:hAnsi="宋体" w:cs="宋体" w:hint="eastAsia"/>
          <w:b/>
          <w:sz w:val="32"/>
          <w:szCs w:val="32"/>
        </w:rPr>
        <w:t>文本</w:t>
      </w:r>
    </w:p>
    <w:p w:rsidR="00A42A3A" w:rsidRPr="002B1CEA" w:rsidRDefault="00A42A3A">
      <w:pPr>
        <w:snapToGrid w:val="0"/>
        <w:spacing w:line="360" w:lineRule="auto"/>
        <w:ind w:right="480" w:firstLineChars="2700" w:firstLine="5670"/>
        <w:rPr>
          <w:rFonts w:ascii="宋体" w:hAnsi="宋体" w:cs="宋体"/>
          <w:bCs/>
          <w:szCs w:val="21"/>
        </w:rPr>
      </w:pPr>
    </w:p>
    <w:p w:rsidR="00A42A3A" w:rsidRPr="002B1CEA" w:rsidRDefault="00DE0559">
      <w:pPr>
        <w:snapToGrid w:val="0"/>
        <w:spacing w:line="440" w:lineRule="exact"/>
        <w:ind w:right="480"/>
        <w:rPr>
          <w:rFonts w:ascii="宋体" w:hAnsi="宋体" w:cs="宋体"/>
          <w:szCs w:val="21"/>
        </w:rPr>
      </w:pPr>
      <w:r w:rsidRPr="002B1CEA">
        <w:rPr>
          <w:rFonts w:ascii="宋体" w:hAnsi="宋体" w:cs="宋体" w:hint="eastAsia"/>
          <w:bCs/>
          <w:szCs w:val="21"/>
        </w:rPr>
        <w:t>合同编号：</w:t>
      </w:r>
      <w:r w:rsidRPr="002B1CEA">
        <w:rPr>
          <w:rFonts w:ascii="宋体" w:hAnsi="宋体" w:cs="宋体" w:hint="eastAsia"/>
          <w:szCs w:val="21"/>
          <w:u w:val="single"/>
        </w:rPr>
        <w:t xml:space="preserve">              </w:t>
      </w:r>
    </w:p>
    <w:p w:rsidR="00A42A3A" w:rsidRPr="002B1CEA" w:rsidRDefault="00DE0559">
      <w:pPr>
        <w:snapToGrid w:val="0"/>
        <w:spacing w:line="440" w:lineRule="exact"/>
        <w:rPr>
          <w:rFonts w:ascii="宋体" w:hAnsi="宋体" w:cs="宋体"/>
          <w:szCs w:val="21"/>
        </w:rPr>
      </w:pPr>
      <w:r w:rsidRPr="002B1CEA">
        <w:rPr>
          <w:rFonts w:ascii="宋体" w:hAnsi="宋体" w:cs="宋体" w:hint="eastAsia"/>
          <w:spacing w:val="-20"/>
          <w:szCs w:val="21"/>
        </w:rPr>
        <w:t>采 购 计 划 号：</w:t>
      </w:r>
      <w:r w:rsidRPr="002B1CEA">
        <w:rPr>
          <w:rFonts w:ascii="宋体" w:hAnsi="宋体" w:cs="宋体" w:hint="eastAsia"/>
          <w:szCs w:val="21"/>
          <w:u w:val="single"/>
        </w:rPr>
        <w:t xml:space="preserve">             </w:t>
      </w:r>
    </w:p>
    <w:p w:rsidR="00A42A3A" w:rsidRPr="002B1CEA" w:rsidRDefault="00DE0559">
      <w:pPr>
        <w:snapToGrid w:val="0"/>
        <w:spacing w:line="440" w:lineRule="exact"/>
        <w:rPr>
          <w:rFonts w:ascii="宋体" w:hAnsi="宋体" w:cs="宋体"/>
          <w:szCs w:val="21"/>
          <w:u w:val="single"/>
        </w:rPr>
      </w:pPr>
      <w:r w:rsidRPr="002B1CEA">
        <w:rPr>
          <w:rFonts w:ascii="宋体" w:hAnsi="宋体" w:cs="宋体" w:hint="eastAsia"/>
          <w:szCs w:val="21"/>
        </w:rPr>
        <w:t>采购人（甲方）：</w:t>
      </w:r>
      <w:r w:rsidRPr="002B1CEA">
        <w:rPr>
          <w:rFonts w:ascii="宋体" w:hAnsi="宋体" w:cs="宋体" w:hint="eastAsia"/>
          <w:szCs w:val="21"/>
          <w:u w:val="single"/>
        </w:rPr>
        <w:t xml:space="preserve">                           </w:t>
      </w:r>
      <w:r w:rsidRPr="002B1CEA">
        <w:rPr>
          <w:rFonts w:ascii="宋体" w:hAnsi="宋体" w:cs="宋体" w:hint="eastAsia"/>
          <w:szCs w:val="21"/>
        </w:rPr>
        <w:t xml:space="preserve">           </w:t>
      </w:r>
    </w:p>
    <w:p w:rsidR="00A42A3A" w:rsidRPr="002B1CEA" w:rsidRDefault="00DE0559">
      <w:pPr>
        <w:snapToGrid w:val="0"/>
        <w:spacing w:line="440" w:lineRule="exact"/>
        <w:rPr>
          <w:rFonts w:ascii="宋体" w:hAnsi="宋体" w:cs="宋体"/>
          <w:szCs w:val="21"/>
          <w:u w:val="single"/>
        </w:rPr>
      </w:pPr>
      <w:r w:rsidRPr="002B1CEA">
        <w:rPr>
          <w:rFonts w:ascii="宋体" w:hAnsi="宋体" w:cs="宋体" w:hint="eastAsia"/>
          <w:szCs w:val="21"/>
        </w:rPr>
        <w:t>中标人（乙方）：</w:t>
      </w:r>
      <w:r w:rsidRPr="002B1CEA">
        <w:rPr>
          <w:rFonts w:ascii="宋体" w:hAnsi="宋体" w:cs="宋体" w:hint="eastAsia"/>
          <w:szCs w:val="21"/>
          <w:u w:val="single"/>
        </w:rPr>
        <w:t xml:space="preserve">                       </w:t>
      </w:r>
    </w:p>
    <w:p w:rsidR="00A42A3A" w:rsidRPr="002B1CEA" w:rsidRDefault="00DE0559">
      <w:pPr>
        <w:snapToGrid w:val="0"/>
        <w:spacing w:line="440" w:lineRule="exact"/>
        <w:jc w:val="left"/>
        <w:rPr>
          <w:rFonts w:ascii="宋体" w:hAnsi="宋体" w:cs="宋体"/>
          <w:szCs w:val="21"/>
        </w:rPr>
      </w:pPr>
      <w:r w:rsidRPr="002B1CEA">
        <w:rPr>
          <w:rFonts w:ascii="宋体" w:hAnsi="宋体" w:cs="宋体" w:hint="eastAsia"/>
          <w:szCs w:val="21"/>
        </w:rPr>
        <w:t>项目名称：</w:t>
      </w:r>
      <w:r w:rsidRPr="002B1CEA">
        <w:rPr>
          <w:rFonts w:ascii="宋体" w:hAnsi="宋体" w:cs="宋体" w:hint="eastAsia"/>
          <w:sz w:val="18"/>
          <w:szCs w:val="21"/>
          <w:u w:val="single"/>
        </w:rPr>
        <w:t xml:space="preserve">                                       </w:t>
      </w:r>
      <w:r w:rsidRPr="002B1CEA">
        <w:rPr>
          <w:rFonts w:ascii="宋体" w:hAnsi="宋体" w:cs="宋体" w:hint="eastAsia"/>
          <w:szCs w:val="21"/>
        </w:rPr>
        <w:t xml:space="preserve">                               </w:t>
      </w:r>
    </w:p>
    <w:p w:rsidR="00A42A3A" w:rsidRPr="002B1CEA" w:rsidRDefault="00DE0559">
      <w:pPr>
        <w:snapToGrid w:val="0"/>
        <w:spacing w:line="440" w:lineRule="exact"/>
        <w:rPr>
          <w:rFonts w:ascii="宋体" w:hAnsi="宋体" w:cs="宋体"/>
          <w:szCs w:val="21"/>
          <w:u w:val="single"/>
        </w:rPr>
      </w:pPr>
      <w:r w:rsidRPr="002B1CEA">
        <w:rPr>
          <w:rFonts w:ascii="宋体" w:hAnsi="宋体" w:cs="宋体" w:hint="eastAsia"/>
          <w:szCs w:val="21"/>
        </w:rPr>
        <w:t>项目</w:t>
      </w:r>
      <w:r w:rsidRPr="002B1CEA">
        <w:rPr>
          <w:rFonts w:ascii="宋体" w:hAnsi="宋体" w:cs="宋体" w:hint="eastAsia"/>
          <w:spacing w:val="-20"/>
          <w:szCs w:val="21"/>
        </w:rPr>
        <w:t>编 号：</w:t>
      </w:r>
      <w:r w:rsidRPr="002B1CEA">
        <w:rPr>
          <w:rFonts w:ascii="宋体" w:hAnsi="宋体" w:cs="宋体" w:hint="eastAsia"/>
          <w:szCs w:val="21"/>
          <w:u w:val="single"/>
        </w:rPr>
        <w:t xml:space="preserve">                                  </w:t>
      </w:r>
    </w:p>
    <w:p w:rsidR="00A42A3A" w:rsidRPr="002B1CEA" w:rsidRDefault="00DE0559">
      <w:pPr>
        <w:snapToGrid w:val="0"/>
        <w:spacing w:line="440" w:lineRule="exact"/>
        <w:rPr>
          <w:rFonts w:ascii="宋体" w:hAnsi="宋体" w:cs="宋体"/>
          <w:szCs w:val="21"/>
        </w:rPr>
      </w:pPr>
      <w:r w:rsidRPr="002B1CEA">
        <w:rPr>
          <w:rFonts w:ascii="宋体" w:hAnsi="宋体" w:cs="宋体" w:hint="eastAsia"/>
          <w:szCs w:val="21"/>
        </w:rPr>
        <w:t>签订地点：</w:t>
      </w:r>
      <w:r w:rsidRPr="002B1CEA">
        <w:rPr>
          <w:rFonts w:ascii="宋体" w:hAnsi="宋体" w:cs="宋体" w:hint="eastAsia"/>
          <w:szCs w:val="21"/>
          <w:u w:val="single"/>
        </w:rPr>
        <w:t xml:space="preserve">                                 </w:t>
      </w:r>
      <w:r w:rsidRPr="002B1CEA">
        <w:rPr>
          <w:rFonts w:ascii="宋体" w:hAnsi="宋体" w:cs="宋体" w:hint="eastAsia"/>
          <w:szCs w:val="21"/>
        </w:rPr>
        <w:t xml:space="preserve">          </w:t>
      </w:r>
    </w:p>
    <w:p w:rsidR="00A42A3A" w:rsidRPr="002B1CEA" w:rsidRDefault="00DE0559">
      <w:pPr>
        <w:snapToGrid w:val="0"/>
        <w:spacing w:line="440" w:lineRule="exact"/>
        <w:rPr>
          <w:rFonts w:ascii="宋体" w:hAnsi="宋体" w:cs="宋体"/>
          <w:szCs w:val="21"/>
          <w:u w:val="single"/>
        </w:rPr>
      </w:pPr>
      <w:r w:rsidRPr="002B1CEA">
        <w:rPr>
          <w:rFonts w:ascii="宋体" w:hAnsi="宋体" w:cs="宋体" w:hint="eastAsia"/>
          <w:szCs w:val="21"/>
        </w:rPr>
        <w:t>签订时间：</w:t>
      </w:r>
      <w:r w:rsidRPr="002B1CEA">
        <w:rPr>
          <w:rFonts w:ascii="宋体" w:hAnsi="宋体" w:cs="宋体" w:hint="eastAsia"/>
          <w:szCs w:val="21"/>
          <w:u w:val="single"/>
        </w:rPr>
        <w:t xml:space="preserve">                   </w:t>
      </w:r>
    </w:p>
    <w:p w:rsidR="00A42A3A" w:rsidRPr="002B1CEA" w:rsidRDefault="00A42A3A">
      <w:pPr>
        <w:snapToGrid w:val="0"/>
        <w:spacing w:line="440" w:lineRule="exact"/>
        <w:ind w:firstLineChars="200" w:firstLine="420"/>
        <w:rPr>
          <w:rFonts w:ascii="宋体" w:hAnsi="宋体" w:cs="宋体"/>
          <w:szCs w:val="21"/>
        </w:rPr>
      </w:pPr>
    </w:p>
    <w:p w:rsidR="00A42A3A" w:rsidRPr="002B1CEA" w:rsidRDefault="00DE0559">
      <w:pPr>
        <w:snapToGrid w:val="0"/>
        <w:spacing w:line="440" w:lineRule="exact"/>
        <w:ind w:firstLineChars="200" w:firstLine="420"/>
        <w:rPr>
          <w:rFonts w:ascii="宋体" w:hAnsi="宋体" w:cs="宋体"/>
          <w:szCs w:val="21"/>
        </w:rPr>
      </w:pPr>
      <w:r w:rsidRPr="002B1CEA">
        <w:rPr>
          <w:rFonts w:ascii="宋体" w:hAnsi="宋体" w:cs="宋体" w:hint="eastAsia"/>
          <w:szCs w:val="21"/>
        </w:rPr>
        <w:t>根据《中华人民共和国政府采购法》《中华人民共和国民法典》等法律、法规规定，按照招标文件（采购文件）规定条款和中标（成交）供应商承诺，甲乙双方签订本合同。</w:t>
      </w:r>
    </w:p>
    <w:p w:rsidR="00A42A3A" w:rsidRPr="002B1CEA" w:rsidRDefault="00DE0559">
      <w:pPr>
        <w:snapToGrid w:val="0"/>
        <w:spacing w:line="440" w:lineRule="exact"/>
        <w:ind w:firstLineChars="200" w:firstLine="422"/>
        <w:rPr>
          <w:rFonts w:ascii="宋体" w:hAnsi="宋体"/>
          <w:b/>
          <w:szCs w:val="21"/>
        </w:rPr>
      </w:pPr>
      <w:r w:rsidRPr="002B1CEA">
        <w:rPr>
          <w:rFonts w:ascii="宋体" w:hAnsi="宋体" w:hint="eastAsia"/>
          <w:b/>
          <w:szCs w:val="21"/>
        </w:rPr>
        <w:t>第一条　合同标的</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1.供货一览表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1346"/>
        <w:gridCol w:w="1117"/>
        <w:gridCol w:w="1234"/>
        <w:gridCol w:w="1232"/>
        <w:gridCol w:w="694"/>
        <w:gridCol w:w="1115"/>
        <w:gridCol w:w="1115"/>
        <w:gridCol w:w="1488"/>
      </w:tblGrid>
      <w:tr w:rsidR="00A42A3A" w:rsidRPr="002B1CEA">
        <w:trPr>
          <w:cantSplit/>
          <w:trHeight w:val="641"/>
        </w:trPr>
        <w:tc>
          <w:tcPr>
            <w:tcW w:w="260"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序号</w:t>
            </w:r>
          </w:p>
        </w:tc>
        <w:tc>
          <w:tcPr>
            <w:tcW w:w="683"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标的</w:t>
            </w:r>
          </w:p>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名称</w:t>
            </w:r>
          </w:p>
        </w:tc>
        <w:tc>
          <w:tcPr>
            <w:tcW w:w="567"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商标</w:t>
            </w:r>
          </w:p>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品牌</w:t>
            </w:r>
          </w:p>
        </w:tc>
        <w:tc>
          <w:tcPr>
            <w:tcW w:w="626"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型号</w:t>
            </w:r>
          </w:p>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参数</w:t>
            </w:r>
          </w:p>
        </w:tc>
        <w:tc>
          <w:tcPr>
            <w:tcW w:w="625"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生产</w:t>
            </w:r>
          </w:p>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厂家</w:t>
            </w:r>
          </w:p>
        </w:tc>
        <w:tc>
          <w:tcPr>
            <w:tcW w:w="352"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数量</w:t>
            </w:r>
          </w:p>
        </w:tc>
        <w:tc>
          <w:tcPr>
            <w:tcW w:w="566"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单位</w:t>
            </w:r>
          </w:p>
        </w:tc>
        <w:tc>
          <w:tcPr>
            <w:tcW w:w="566"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单价</w:t>
            </w:r>
          </w:p>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（元）</w:t>
            </w:r>
          </w:p>
        </w:tc>
        <w:tc>
          <w:tcPr>
            <w:tcW w:w="755"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金额</w:t>
            </w:r>
          </w:p>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（元）</w:t>
            </w:r>
          </w:p>
        </w:tc>
      </w:tr>
      <w:tr w:rsidR="00A42A3A" w:rsidRPr="002B1CEA">
        <w:trPr>
          <w:cantSplit/>
          <w:trHeight w:val="567"/>
        </w:trPr>
        <w:tc>
          <w:tcPr>
            <w:tcW w:w="260"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1</w:t>
            </w:r>
          </w:p>
        </w:tc>
        <w:tc>
          <w:tcPr>
            <w:tcW w:w="683"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567"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626"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625"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352"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566"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566"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755"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r>
      <w:tr w:rsidR="00A42A3A" w:rsidRPr="002B1CEA">
        <w:trPr>
          <w:cantSplit/>
          <w:trHeight w:val="567"/>
        </w:trPr>
        <w:tc>
          <w:tcPr>
            <w:tcW w:w="260"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2</w:t>
            </w:r>
          </w:p>
        </w:tc>
        <w:tc>
          <w:tcPr>
            <w:tcW w:w="683"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567"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626"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625"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352"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566"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566"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755"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r>
      <w:tr w:rsidR="00A42A3A" w:rsidRPr="002B1CEA">
        <w:trPr>
          <w:cantSplit/>
          <w:trHeight w:val="567"/>
        </w:trPr>
        <w:tc>
          <w:tcPr>
            <w:tcW w:w="260" w:type="pc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jc w:val="center"/>
              <w:rPr>
                <w:rFonts w:ascii="宋体" w:hAnsi="宋体"/>
                <w:kern w:val="32"/>
                <w:sz w:val="24"/>
              </w:rPr>
            </w:pPr>
            <w:r w:rsidRPr="002B1CEA">
              <w:rPr>
                <w:rFonts w:ascii="宋体" w:hAnsi="宋体"/>
                <w:kern w:val="32"/>
                <w:sz w:val="24"/>
              </w:rPr>
              <w:t>…</w:t>
            </w:r>
          </w:p>
        </w:tc>
        <w:tc>
          <w:tcPr>
            <w:tcW w:w="683"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567"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626"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625"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352"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566"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566"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c>
          <w:tcPr>
            <w:tcW w:w="755" w:type="pct"/>
            <w:tcBorders>
              <w:top w:val="single" w:sz="4" w:space="0" w:color="auto"/>
              <w:left w:val="single" w:sz="4" w:space="0" w:color="auto"/>
              <w:bottom w:val="single" w:sz="4" w:space="0" w:color="auto"/>
              <w:right w:val="single" w:sz="4" w:space="0" w:color="auto"/>
            </w:tcBorders>
            <w:vAlign w:val="center"/>
          </w:tcPr>
          <w:p w:rsidR="00A42A3A" w:rsidRPr="002B1CEA" w:rsidRDefault="00A42A3A">
            <w:pPr>
              <w:snapToGrid w:val="0"/>
              <w:spacing w:line="440" w:lineRule="exact"/>
              <w:jc w:val="center"/>
              <w:rPr>
                <w:rFonts w:ascii="宋体" w:hAnsi="宋体"/>
                <w:kern w:val="32"/>
                <w:sz w:val="24"/>
              </w:rPr>
            </w:pPr>
          </w:p>
        </w:tc>
      </w:tr>
      <w:tr w:rsidR="00A42A3A" w:rsidRPr="002B1CEA">
        <w:trPr>
          <w:cantSplit/>
          <w:trHeight w:val="594"/>
        </w:trPr>
        <w:tc>
          <w:tcPr>
            <w:tcW w:w="5000" w:type="pct"/>
            <w:gridSpan w:val="9"/>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40" w:lineRule="exact"/>
              <w:rPr>
                <w:rFonts w:ascii="宋体" w:hAnsi="宋体"/>
                <w:kern w:val="32"/>
                <w:sz w:val="24"/>
                <w:u w:val="single"/>
              </w:rPr>
            </w:pPr>
            <w:r w:rsidRPr="002B1CEA">
              <w:rPr>
                <w:rFonts w:ascii="宋体" w:hAnsi="宋体"/>
                <w:kern w:val="32"/>
                <w:sz w:val="24"/>
              </w:rPr>
              <w:t>人民币合计金额（大写）</w:t>
            </w:r>
            <w:r w:rsidRPr="002B1CEA">
              <w:rPr>
                <w:rFonts w:ascii="宋体" w:hAnsi="宋体"/>
                <w:kern w:val="32"/>
                <w:sz w:val="24"/>
                <w:u w:val="single"/>
              </w:rPr>
              <w:t xml:space="preserve">                                  </w:t>
            </w:r>
            <w:r w:rsidRPr="002B1CEA">
              <w:rPr>
                <w:rFonts w:ascii="宋体" w:hAnsi="宋体"/>
                <w:kern w:val="32"/>
                <w:sz w:val="24"/>
              </w:rPr>
              <w:t>（小写）</w:t>
            </w:r>
            <w:r w:rsidRPr="002B1CEA">
              <w:rPr>
                <w:rFonts w:ascii="宋体" w:hAnsi="宋体"/>
                <w:kern w:val="32"/>
                <w:sz w:val="24"/>
                <w:u w:val="single"/>
              </w:rPr>
              <w:t xml:space="preserve">                      </w:t>
            </w:r>
          </w:p>
        </w:tc>
      </w:tr>
    </w:tbl>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2.合同总金额：（大写）人民币</w:t>
      </w:r>
      <w:r w:rsidRPr="002B1CEA">
        <w:rPr>
          <w:rFonts w:ascii="宋体" w:hAnsi="宋体" w:hint="eastAsia"/>
          <w:b/>
          <w:szCs w:val="21"/>
          <w:u w:val="single"/>
        </w:rPr>
        <w:t xml:space="preserve">                </w:t>
      </w:r>
      <w:r w:rsidRPr="002B1CEA">
        <w:rPr>
          <w:rFonts w:ascii="宋体" w:hAnsi="宋体" w:hint="eastAsia"/>
          <w:szCs w:val="21"/>
        </w:rPr>
        <w:t>（小写）¥</w:t>
      </w:r>
      <w:r w:rsidRPr="002B1CEA">
        <w:rPr>
          <w:rFonts w:ascii="宋体" w:hAnsi="宋体" w:hint="eastAsia"/>
          <w:b/>
          <w:szCs w:val="21"/>
          <w:u w:val="single"/>
        </w:rPr>
        <w:t xml:space="preserve">                </w:t>
      </w:r>
      <w:r w:rsidRPr="002B1CEA">
        <w:rPr>
          <w:rFonts w:ascii="宋体" w:hAnsi="宋体" w:hint="eastAsia"/>
          <w:szCs w:val="21"/>
        </w:rPr>
        <w:t>。</w:t>
      </w:r>
    </w:p>
    <w:p w:rsidR="00A42A3A" w:rsidRPr="002B1CEA" w:rsidRDefault="00DE0559">
      <w:pPr>
        <w:snapToGrid w:val="0"/>
        <w:spacing w:line="440" w:lineRule="exact"/>
        <w:ind w:right="-127" w:firstLineChars="200" w:firstLine="420"/>
        <w:rPr>
          <w:rFonts w:ascii="宋体" w:hAnsi="宋体"/>
          <w:szCs w:val="21"/>
        </w:rPr>
      </w:pPr>
      <w:r w:rsidRPr="002B1CEA">
        <w:rPr>
          <w:rFonts w:ascii="宋体" w:hAnsi="宋体" w:hint="eastAsia"/>
          <w:szCs w:val="21"/>
        </w:rPr>
        <w:t>3.合同合计金额包括</w:t>
      </w:r>
      <w:r w:rsidRPr="002B1CEA">
        <w:rPr>
          <w:rFonts w:ascii="宋体" w:hAnsi="宋体" w:cs="宋体" w:hint="eastAsia"/>
          <w:szCs w:val="21"/>
        </w:rPr>
        <w:t>货物的价格：包括货款、安装调试费、验收费（含检定、校准费，如有）</w:t>
      </w:r>
      <w:r w:rsidRPr="002B1CEA">
        <w:rPr>
          <w:rFonts w:ascii="宋体" w:hAnsi="宋体" w:hint="eastAsia"/>
          <w:szCs w:val="21"/>
        </w:rPr>
        <w:t>；</w:t>
      </w:r>
      <w:r w:rsidRPr="002B1CEA">
        <w:rPr>
          <w:rFonts w:ascii="宋体" w:hAnsi="宋体" w:cs="宋体" w:hint="eastAsia"/>
          <w:szCs w:val="21"/>
        </w:rPr>
        <w:t>货物的标准附件、备品备件、专用工具的价格；运输、装卸、调试、培训、技术支持、售后服务费</w:t>
      </w:r>
      <w:r w:rsidRPr="002B1CEA">
        <w:rPr>
          <w:rFonts w:ascii="宋体" w:hAnsi="宋体" w:hint="eastAsia"/>
          <w:szCs w:val="21"/>
        </w:rPr>
        <w:t>。如招投标文件对其另有规定的，从其规定。</w:t>
      </w:r>
    </w:p>
    <w:p w:rsidR="00A42A3A" w:rsidRPr="002B1CEA" w:rsidRDefault="00DE0559">
      <w:pPr>
        <w:snapToGrid w:val="0"/>
        <w:spacing w:line="440" w:lineRule="exact"/>
        <w:ind w:firstLineChars="200" w:firstLine="422"/>
        <w:rPr>
          <w:rFonts w:ascii="宋体" w:hAnsi="宋体"/>
          <w:szCs w:val="21"/>
        </w:rPr>
      </w:pPr>
      <w:r w:rsidRPr="002B1CEA">
        <w:rPr>
          <w:rFonts w:ascii="宋体" w:hAnsi="宋体" w:hint="eastAsia"/>
          <w:b/>
          <w:szCs w:val="21"/>
        </w:rPr>
        <w:t>第二条　质量保证</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1.乙方所提供的货物型号、技术规格、技术参数等质量必须与投标文件承诺相一致。乙方提供的节能和环保产品必须是列入政府采购品目清单的产品。</w:t>
      </w:r>
    </w:p>
    <w:p w:rsidR="00A42A3A" w:rsidRPr="002B1CEA" w:rsidRDefault="00DE0559">
      <w:pPr>
        <w:snapToGrid w:val="0"/>
        <w:spacing w:line="440" w:lineRule="exact"/>
        <w:ind w:firstLineChars="200" w:firstLine="420"/>
        <w:rPr>
          <w:rFonts w:ascii="宋体" w:hAnsi="宋体"/>
          <w:szCs w:val="21"/>
          <w:u w:val="single"/>
        </w:rPr>
      </w:pPr>
      <w:r w:rsidRPr="002B1CEA">
        <w:rPr>
          <w:rFonts w:ascii="宋体" w:hAnsi="宋体" w:hint="eastAsia"/>
          <w:szCs w:val="21"/>
        </w:rPr>
        <w:t>2.乙方所提供的货物必须是全新、未使用的原装产品，且在正常安装、使用和保养条件下，其使用寿</w:t>
      </w:r>
      <w:r w:rsidRPr="002B1CEA">
        <w:rPr>
          <w:rFonts w:ascii="宋体" w:hAnsi="宋体" w:hint="eastAsia"/>
          <w:szCs w:val="21"/>
        </w:rPr>
        <w:lastRenderedPageBreak/>
        <w:t>命期内各项指标均达到质量要求。</w:t>
      </w:r>
    </w:p>
    <w:p w:rsidR="00A42A3A" w:rsidRPr="002B1CEA" w:rsidRDefault="00DE0559">
      <w:pPr>
        <w:snapToGrid w:val="0"/>
        <w:spacing w:line="440" w:lineRule="exact"/>
        <w:ind w:firstLineChars="200" w:firstLine="422"/>
        <w:rPr>
          <w:rFonts w:ascii="宋体" w:hAnsi="宋体"/>
          <w:szCs w:val="21"/>
        </w:rPr>
      </w:pPr>
      <w:r w:rsidRPr="002B1CEA">
        <w:rPr>
          <w:rFonts w:ascii="宋体" w:hAnsi="宋体" w:hint="eastAsia"/>
          <w:b/>
          <w:szCs w:val="21"/>
        </w:rPr>
        <w:t>第三条　权利保证</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1.乙方应保证所提供货物在使用时不会侵犯任何第三方的专利权、商标权、工业设计权或其他权利。</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2.乙方应按招标文件规定的时间向甲方提供使用货物的有关技术资料。</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4.乙方保证所交付的货物的所有权完全属于乙方且无任何抵押、质押、查封等产权瑕疵。</w:t>
      </w:r>
    </w:p>
    <w:p w:rsidR="00A42A3A" w:rsidRPr="002B1CEA" w:rsidRDefault="00DE0559">
      <w:pPr>
        <w:snapToGrid w:val="0"/>
        <w:spacing w:line="440" w:lineRule="exact"/>
        <w:ind w:firstLineChars="200" w:firstLine="422"/>
        <w:rPr>
          <w:rFonts w:ascii="宋体" w:hAnsi="宋体"/>
          <w:szCs w:val="21"/>
        </w:rPr>
      </w:pPr>
      <w:r w:rsidRPr="002B1CEA">
        <w:rPr>
          <w:rFonts w:ascii="宋体" w:hAnsi="宋体" w:hint="eastAsia"/>
          <w:b/>
          <w:szCs w:val="21"/>
        </w:rPr>
        <w:t>第四条　交付和验收</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1.</w:t>
      </w:r>
      <w:r w:rsidRPr="002B1CEA">
        <w:rPr>
          <w:rFonts w:ascii="宋体" w:hAnsi="宋体" w:cs="宋体" w:hint="eastAsia"/>
          <w:szCs w:val="21"/>
          <w:shd w:val="clear" w:color="auto" w:fill="FFFFFF"/>
        </w:rPr>
        <w:t>交付使用期：</w:t>
      </w:r>
      <w:r w:rsidRPr="002B1CEA">
        <w:rPr>
          <w:rFonts w:ascii="宋体" w:hAnsi="宋体" w:hint="eastAsia"/>
          <w:szCs w:val="21"/>
        </w:rPr>
        <w:t>合同签订后</w:t>
      </w:r>
      <w:r w:rsidRPr="002B1CEA">
        <w:rPr>
          <w:rFonts w:ascii="宋体" w:hAnsi="宋体" w:hint="eastAsia"/>
          <w:szCs w:val="21"/>
          <w:u w:val="single"/>
        </w:rPr>
        <w:t xml:space="preserve">    </w:t>
      </w:r>
      <w:r w:rsidRPr="002B1CEA">
        <w:rPr>
          <w:rFonts w:ascii="宋体" w:hAnsi="宋体" w:hint="eastAsia"/>
          <w:szCs w:val="21"/>
        </w:rPr>
        <w:t>个月内安装调试完毕，验收合格并交付使用。</w:t>
      </w:r>
    </w:p>
    <w:p w:rsidR="00A42A3A" w:rsidRPr="002B1CEA" w:rsidRDefault="00DE0559">
      <w:pPr>
        <w:snapToGrid w:val="0"/>
        <w:spacing w:line="440" w:lineRule="exact"/>
        <w:ind w:firstLineChars="350" w:firstLine="735"/>
        <w:rPr>
          <w:rFonts w:ascii="宋体" w:hAnsi="宋体"/>
          <w:szCs w:val="21"/>
        </w:rPr>
      </w:pPr>
      <w:r w:rsidRPr="002B1CEA">
        <w:rPr>
          <w:rFonts w:ascii="宋体" w:hAnsi="宋体" w:hint="eastAsia"/>
          <w:szCs w:val="21"/>
        </w:rPr>
        <w:t>交货地点：采购人指定地点。</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2.乙方提供不符合招投标文件和本合同规定的货物，甲方有权拒绝接受。</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3.乙方应将所提供货物的装箱清单、用户手册、原厂保修卡、随机资料、工具和备品、备件等交付给甲方，如有缺失应及时补齐，否则视为逾期交货。</w:t>
      </w:r>
    </w:p>
    <w:p w:rsidR="00A42A3A" w:rsidRPr="002B1CEA" w:rsidRDefault="00DE0559">
      <w:pPr>
        <w:snapToGrid w:val="0"/>
        <w:spacing w:line="440" w:lineRule="exact"/>
        <w:ind w:firstLineChars="200" w:firstLine="422"/>
        <w:rPr>
          <w:rFonts w:ascii="宋体" w:hAnsi="宋体"/>
          <w:b/>
          <w:szCs w:val="21"/>
        </w:rPr>
      </w:pPr>
      <w:r w:rsidRPr="002B1CEA">
        <w:rPr>
          <w:rFonts w:ascii="宋体" w:hAnsi="宋体" w:hint="eastAsia"/>
          <w:b/>
          <w:szCs w:val="21"/>
        </w:rPr>
        <w:t>第五条　安装和培训</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1.甲方应提供必要安装条件（如场地、电源、水源等）。</w:t>
      </w:r>
    </w:p>
    <w:p w:rsidR="00A42A3A" w:rsidRPr="002B1CEA" w:rsidRDefault="00DE0559">
      <w:pPr>
        <w:snapToGrid w:val="0"/>
        <w:spacing w:line="440" w:lineRule="exact"/>
        <w:ind w:firstLineChars="200" w:firstLine="420"/>
        <w:rPr>
          <w:rFonts w:ascii="宋体" w:hAnsi="宋体"/>
          <w:szCs w:val="21"/>
          <w:u w:val="single"/>
        </w:rPr>
      </w:pPr>
      <w:r w:rsidRPr="002B1CEA">
        <w:rPr>
          <w:rFonts w:ascii="宋体" w:hAnsi="宋体" w:hint="eastAsia"/>
          <w:szCs w:val="21"/>
        </w:rPr>
        <w:t>2.乙方负责甲方有关人员的培训。培训时间、地点：</w:t>
      </w:r>
      <w:r w:rsidRPr="002B1CEA">
        <w:rPr>
          <w:rFonts w:ascii="宋体" w:hAnsi="宋体" w:hint="eastAsia"/>
          <w:szCs w:val="21"/>
          <w:u w:val="single"/>
        </w:rPr>
        <w:t>按甲方规定的时间和地点。</w:t>
      </w:r>
    </w:p>
    <w:p w:rsidR="00A42A3A" w:rsidRPr="002B1CEA" w:rsidRDefault="00DE0559">
      <w:pPr>
        <w:snapToGrid w:val="0"/>
        <w:spacing w:line="440" w:lineRule="exact"/>
        <w:ind w:firstLineChars="200" w:firstLine="422"/>
        <w:rPr>
          <w:rFonts w:ascii="宋体" w:hAnsi="宋体"/>
          <w:b/>
          <w:szCs w:val="21"/>
        </w:rPr>
      </w:pPr>
      <w:r w:rsidRPr="002B1CEA">
        <w:rPr>
          <w:rFonts w:ascii="宋体" w:hAnsi="宋体" w:hint="eastAsia"/>
          <w:b/>
          <w:szCs w:val="21"/>
        </w:rPr>
        <w:t>第六条  售后服务、保修期</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1.乙方应按照国家有关法律法规和“三包”规定以及投标文件承诺和本合同所附的《服务承诺》，为甲方提供售后服务。</w:t>
      </w:r>
    </w:p>
    <w:p w:rsidR="00A42A3A" w:rsidRPr="002B1CEA" w:rsidRDefault="00DE0559">
      <w:pPr>
        <w:snapToGrid w:val="0"/>
        <w:spacing w:line="440" w:lineRule="exact"/>
        <w:ind w:firstLineChars="200" w:firstLine="420"/>
        <w:rPr>
          <w:rFonts w:ascii="宋体" w:hAnsi="宋体"/>
          <w:szCs w:val="21"/>
          <w:u w:val="single"/>
        </w:rPr>
      </w:pPr>
      <w:r w:rsidRPr="002B1CEA">
        <w:rPr>
          <w:rFonts w:ascii="宋体" w:hAnsi="宋体" w:hint="eastAsia"/>
          <w:szCs w:val="21"/>
        </w:rPr>
        <w:t>2.货物保修起止时间：</w:t>
      </w:r>
      <w:r w:rsidRPr="002B1CEA">
        <w:rPr>
          <w:rFonts w:ascii="宋体" w:hAnsi="宋体" w:cs="宋体" w:hint="eastAsia"/>
          <w:szCs w:val="21"/>
        </w:rPr>
        <w:t>交货验收合格之日起所有设备免费保修</w:t>
      </w:r>
      <w:r w:rsidRPr="002B1CEA">
        <w:rPr>
          <w:rFonts w:ascii="宋体" w:hAnsi="宋体" w:cs="Verdana" w:hint="eastAsia"/>
          <w:szCs w:val="21"/>
          <w:u w:val="single"/>
        </w:rPr>
        <w:t xml:space="preserve">     </w:t>
      </w:r>
      <w:r w:rsidRPr="002B1CEA">
        <w:rPr>
          <w:rFonts w:ascii="宋体" w:hAnsi="宋体" w:cs="宋体" w:hint="eastAsia"/>
          <w:szCs w:val="21"/>
        </w:rPr>
        <w:t>年（自双方代表在设备验收单/最终验收报告上签字之日起计算，乙方投标文件优于此标准的，以乙方投标文件承诺为准）</w:t>
      </w:r>
      <w:r w:rsidRPr="002B1CEA">
        <w:rPr>
          <w:rFonts w:ascii="宋体" w:hAnsi="宋体" w:cs="Verdana" w:hint="eastAsia"/>
          <w:szCs w:val="21"/>
        </w:rPr>
        <w:t xml:space="preserve"> </w:t>
      </w:r>
      <w:r w:rsidRPr="002B1CEA">
        <w:rPr>
          <w:rFonts w:ascii="宋体" w:hAnsi="宋体" w:cs="宋体" w:hint="eastAsia"/>
          <w:szCs w:val="21"/>
        </w:rPr>
        <w:t>。</w:t>
      </w:r>
    </w:p>
    <w:p w:rsidR="00A42A3A" w:rsidRPr="002B1CEA" w:rsidRDefault="00DE0559">
      <w:pPr>
        <w:snapToGrid w:val="0"/>
        <w:spacing w:line="440" w:lineRule="exact"/>
        <w:ind w:firstLineChars="200" w:firstLine="420"/>
        <w:rPr>
          <w:rFonts w:ascii="宋体" w:hAnsi="宋体"/>
          <w:szCs w:val="21"/>
          <w:u w:val="single"/>
        </w:rPr>
      </w:pPr>
      <w:r w:rsidRPr="002B1CEA">
        <w:rPr>
          <w:rFonts w:ascii="宋体" w:hAnsi="宋体" w:hint="eastAsia"/>
          <w:szCs w:val="21"/>
        </w:rPr>
        <w:t>3.乙方提供的服务承诺和售后服务及保修期责任等其它具体约定事项。（如有，可另附合同附件）</w:t>
      </w:r>
    </w:p>
    <w:p w:rsidR="00A42A3A" w:rsidRPr="002B1CEA" w:rsidRDefault="00DE0559">
      <w:pPr>
        <w:snapToGrid w:val="0"/>
        <w:spacing w:line="440" w:lineRule="exact"/>
        <w:ind w:firstLineChars="200" w:firstLine="422"/>
        <w:rPr>
          <w:rFonts w:ascii="宋体" w:hAnsi="宋体"/>
          <w:szCs w:val="21"/>
        </w:rPr>
      </w:pPr>
      <w:r w:rsidRPr="002B1CEA">
        <w:rPr>
          <w:rFonts w:ascii="宋体" w:hAnsi="宋体" w:hint="eastAsia"/>
          <w:b/>
          <w:szCs w:val="21"/>
        </w:rPr>
        <w:t>第七条　付款方式</w:t>
      </w:r>
    </w:p>
    <w:p w:rsidR="00A42A3A" w:rsidRPr="002B1CEA" w:rsidRDefault="00DE0559">
      <w:pPr>
        <w:snapToGrid w:val="0"/>
        <w:spacing w:line="440" w:lineRule="exact"/>
        <w:ind w:firstLineChars="200" w:firstLine="420"/>
        <w:rPr>
          <w:rFonts w:ascii="宋体" w:hAnsi="宋体"/>
          <w:bCs/>
          <w:szCs w:val="20"/>
        </w:rPr>
      </w:pPr>
      <w:r w:rsidRPr="002B1CEA">
        <w:rPr>
          <w:rFonts w:ascii="宋体" w:hAnsi="宋体" w:hint="eastAsia"/>
          <w:bCs/>
          <w:szCs w:val="20"/>
        </w:rPr>
        <w:t>1.当采购数量与实际使用数量不一致时，乙方应根据实际使用量供货，合同的最终结算金额按实际使用量乘以中标单价进行计算。</w:t>
      </w:r>
    </w:p>
    <w:p w:rsidR="00A42A3A" w:rsidRPr="002B1CEA" w:rsidRDefault="00DE0559">
      <w:pPr>
        <w:snapToGrid w:val="0"/>
        <w:spacing w:line="440" w:lineRule="exact"/>
        <w:ind w:firstLineChars="200" w:firstLine="420"/>
        <w:rPr>
          <w:rFonts w:ascii="宋体" w:hAnsi="宋体"/>
          <w:szCs w:val="21"/>
          <w:u w:val="single"/>
        </w:rPr>
      </w:pPr>
      <w:r w:rsidRPr="002B1CEA">
        <w:rPr>
          <w:rFonts w:ascii="宋体" w:hAnsi="宋体" w:hint="eastAsia"/>
          <w:bCs/>
          <w:szCs w:val="21"/>
        </w:rPr>
        <w:t>2.</w:t>
      </w:r>
      <w:r w:rsidRPr="002B1CEA">
        <w:rPr>
          <w:rFonts w:ascii="宋体" w:hAnsi="宋体" w:hint="eastAsia"/>
          <w:szCs w:val="21"/>
        </w:rPr>
        <w:t>资金性质：</w:t>
      </w:r>
      <w:r w:rsidRPr="002B1CEA">
        <w:rPr>
          <w:rFonts w:ascii="宋体" w:hAnsi="宋体" w:hint="eastAsia"/>
          <w:szCs w:val="21"/>
          <w:u w:val="single"/>
        </w:rPr>
        <w:t>财政性资金</w:t>
      </w:r>
      <w:r w:rsidRPr="002B1CEA">
        <w:rPr>
          <w:rFonts w:ascii="宋体" w:hAnsi="宋体" w:hint="eastAsia"/>
          <w:szCs w:val="21"/>
        </w:rPr>
        <w:t>。</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3.付款方式：</w:t>
      </w:r>
    </w:p>
    <w:p w:rsidR="00A42A3A" w:rsidRPr="002B1CEA" w:rsidRDefault="00DE0559">
      <w:pPr>
        <w:snapToGrid w:val="0"/>
        <w:spacing w:line="440" w:lineRule="exact"/>
        <w:ind w:firstLineChars="200" w:firstLine="420"/>
        <w:rPr>
          <w:rFonts w:ascii="宋体" w:hAnsi="宋体"/>
          <w:bCs/>
          <w:szCs w:val="20"/>
        </w:rPr>
      </w:pPr>
      <w:r w:rsidRPr="002B1CEA">
        <w:rPr>
          <w:rFonts w:ascii="宋体" w:hAnsi="宋体" w:hint="eastAsia"/>
          <w:bCs/>
          <w:szCs w:val="20"/>
        </w:rPr>
        <w:t xml:space="preserve">3.1. </w:t>
      </w:r>
      <w:r w:rsidRPr="002B1CEA">
        <w:rPr>
          <w:rFonts w:ascii="宋体" w:hAnsi="宋体" w:cs="宋体" w:hint="eastAsia"/>
          <w:szCs w:val="21"/>
        </w:rPr>
        <w:t>乙方完成整体货物的安装调试且设备运转正常并交付使用一周，经甲方验收合格后，3个工作日内开具增值税发票给甲方，在甲方</w:t>
      </w:r>
      <w:r w:rsidRPr="002B1CEA">
        <w:t>收到</w:t>
      </w:r>
      <w:r w:rsidRPr="002B1CEA">
        <w:rPr>
          <w:rFonts w:ascii="宋体" w:hAnsi="宋体" w:cs="宋体" w:hint="eastAsia"/>
          <w:szCs w:val="21"/>
        </w:rPr>
        <w:t>乙方</w:t>
      </w:r>
      <w:r w:rsidRPr="002B1CEA">
        <w:t>有效货物发票后</w:t>
      </w:r>
      <w:r w:rsidRPr="002B1CEA">
        <w:rPr>
          <w:rFonts w:hint="eastAsia"/>
        </w:rPr>
        <w:t>于</w:t>
      </w:r>
      <w:r w:rsidRPr="002B1CEA">
        <w:rPr>
          <w:rFonts w:hint="eastAsia"/>
        </w:rPr>
        <w:t>15</w:t>
      </w:r>
      <w:r w:rsidRPr="002B1CEA">
        <w:t>个工作日内</w:t>
      </w:r>
      <w:r w:rsidRPr="002B1CEA">
        <w:rPr>
          <w:rFonts w:ascii="宋体" w:hAnsi="宋体" w:cs="宋体" w:hint="eastAsia"/>
          <w:szCs w:val="21"/>
        </w:rPr>
        <w:t>一次性</w:t>
      </w:r>
      <w:r w:rsidRPr="002B1CEA">
        <w:t>支付全部货款</w:t>
      </w:r>
      <w:r w:rsidRPr="002B1CEA">
        <w:rPr>
          <w:rFonts w:ascii="宋体" w:hAnsi="宋体" w:cs="宋体" w:hint="eastAsia"/>
          <w:szCs w:val="21"/>
        </w:rPr>
        <w:t>。</w:t>
      </w:r>
      <w:r w:rsidRPr="002B1CEA">
        <w:rPr>
          <w:rFonts w:hint="eastAsia"/>
        </w:rPr>
        <w:t>【注：除进口减免税产品外，</w:t>
      </w:r>
      <w:r w:rsidRPr="002B1CEA">
        <w:rPr>
          <w:rFonts w:ascii="宋体" w:hAnsi="宋体" w:cs="宋体" w:hint="eastAsia"/>
          <w:szCs w:val="21"/>
        </w:rPr>
        <w:t>乙方</w:t>
      </w:r>
      <w:r w:rsidRPr="002B1CEA">
        <w:rPr>
          <w:rFonts w:hint="eastAsia"/>
        </w:rPr>
        <w:t>应提供货款全额的发票，必须开具增值税专用发票】</w:t>
      </w:r>
      <w:r w:rsidRPr="002B1CEA">
        <w:rPr>
          <w:rFonts w:ascii="宋体" w:hAnsi="宋体" w:hint="eastAsia"/>
          <w:bCs/>
          <w:szCs w:val="20"/>
        </w:rPr>
        <w:t>。</w:t>
      </w:r>
    </w:p>
    <w:p w:rsidR="00A42A3A" w:rsidRPr="002B1CEA" w:rsidRDefault="00DE0559">
      <w:pPr>
        <w:snapToGrid w:val="0"/>
        <w:spacing w:line="440" w:lineRule="exact"/>
        <w:ind w:leftChars="-29" w:left="-61" w:firstLineChars="245" w:firstLine="517"/>
        <w:rPr>
          <w:rFonts w:ascii="宋体" w:hAnsi="宋体"/>
          <w:b/>
          <w:szCs w:val="21"/>
        </w:rPr>
      </w:pPr>
      <w:r w:rsidRPr="002B1CEA">
        <w:rPr>
          <w:rFonts w:ascii="宋体" w:hAnsi="宋体" w:hint="eastAsia"/>
          <w:b/>
          <w:szCs w:val="21"/>
        </w:rPr>
        <w:t>第八条　履约保证金</w:t>
      </w:r>
    </w:p>
    <w:p w:rsidR="00A42A3A" w:rsidRPr="002B1CEA" w:rsidRDefault="00DE0559">
      <w:pPr>
        <w:snapToGrid w:val="0"/>
        <w:spacing w:line="440" w:lineRule="exact"/>
        <w:ind w:firstLineChars="200" w:firstLine="420"/>
        <w:rPr>
          <w:rFonts w:ascii="宋体" w:hAnsi="宋体"/>
          <w:bCs/>
          <w:szCs w:val="20"/>
        </w:rPr>
      </w:pPr>
      <w:r w:rsidRPr="002B1CEA">
        <w:rPr>
          <w:rFonts w:ascii="宋体" w:hAnsi="宋体" w:hint="eastAsia"/>
          <w:bCs/>
          <w:szCs w:val="20"/>
        </w:rPr>
        <w:t>1.履约保证金金额：</w:t>
      </w:r>
      <w:r w:rsidRPr="002B1CEA">
        <w:rPr>
          <w:rFonts w:ascii="宋体" w:hAnsi="宋体" w:cs="宋体" w:hint="eastAsia"/>
          <w:bCs/>
          <w:szCs w:val="21"/>
        </w:rPr>
        <w:t>合同金额的</w:t>
      </w:r>
      <w:r w:rsidRPr="002B1CEA">
        <w:rPr>
          <w:rFonts w:ascii="宋体" w:hAnsi="宋体" w:cs="宋体" w:hint="eastAsia"/>
          <w:b/>
          <w:szCs w:val="21"/>
          <w:u w:val="single"/>
        </w:rPr>
        <w:t xml:space="preserve">  </w:t>
      </w:r>
      <w:r w:rsidRPr="002B1CEA">
        <w:rPr>
          <w:rFonts w:ascii="宋体" w:hAnsi="宋体" w:cs="宋体" w:hint="eastAsia"/>
          <w:b/>
          <w:szCs w:val="21"/>
        </w:rPr>
        <w:t>%，具体金额为：人民币(大写)</w:t>
      </w:r>
      <w:r w:rsidRPr="002B1CEA">
        <w:rPr>
          <w:rFonts w:ascii="宋体" w:hAnsi="宋体" w:cs="宋体" w:hint="eastAsia"/>
          <w:b/>
          <w:szCs w:val="21"/>
          <w:u w:val="single"/>
        </w:rPr>
        <w:t xml:space="preserve">                    </w:t>
      </w:r>
      <w:r w:rsidRPr="002B1CEA">
        <w:rPr>
          <w:rFonts w:ascii="宋体" w:hAnsi="宋体" w:cs="宋体" w:hint="eastAsia"/>
          <w:b/>
          <w:szCs w:val="21"/>
        </w:rPr>
        <w:t>。</w:t>
      </w:r>
    </w:p>
    <w:p w:rsidR="00A42A3A" w:rsidRPr="002B1CEA" w:rsidRDefault="00DE0559">
      <w:pPr>
        <w:snapToGrid w:val="0"/>
        <w:spacing w:line="440" w:lineRule="exact"/>
        <w:ind w:firstLineChars="200" w:firstLine="420"/>
        <w:rPr>
          <w:rFonts w:ascii="宋体" w:hAnsi="宋体"/>
          <w:bCs/>
          <w:szCs w:val="20"/>
        </w:rPr>
      </w:pPr>
      <w:r w:rsidRPr="002B1CEA">
        <w:rPr>
          <w:rFonts w:ascii="宋体" w:hAnsi="宋体" w:hint="eastAsia"/>
          <w:bCs/>
          <w:szCs w:val="20"/>
        </w:rPr>
        <w:lastRenderedPageBreak/>
        <w:t>2.</w:t>
      </w:r>
      <w:r w:rsidRPr="002B1CEA">
        <w:rPr>
          <w:rFonts w:ascii="宋体" w:hAnsi="宋体" w:cs="宋体" w:hint="eastAsia"/>
          <w:szCs w:val="21"/>
        </w:rPr>
        <w:t>履约保证金提交时间及方式：合同签订前 5日内，乙方必须以银行转账、支票、汇票、本票或者金融机构、担保机构出具的保险、保函（含电子保函）等非现金方式向甲方提交履约保证金。</w:t>
      </w:r>
    </w:p>
    <w:p w:rsidR="00A42A3A" w:rsidRPr="002B1CEA" w:rsidRDefault="00DE0559">
      <w:pPr>
        <w:snapToGrid w:val="0"/>
        <w:spacing w:line="440" w:lineRule="exact"/>
        <w:ind w:firstLineChars="200" w:firstLine="420"/>
        <w:rPr>
          <w:rFonts w:ascii="宋体" w:hAnsi="宋体"/>
          <w:bCs/>
          <w:szCs w:val="20"/>
        </w:rPr>
      </w:pPr>
      <w:r w:rsidRPr="002B1CEA">
        <w:rPr>
          <w:rFonts w:ascii="宋体" w:hAnsi="宋体" w:hint="eastAsia"/>
          <w:bCs/>
          <w:szCs w:val="20"/>
        </w:rPr>
        <w:t>3.</w:t>
      </w:r>
      <w:r w:rsidRPr="002B1CEA">
        <w:rPr>
          <w:rFonts w:ascii="宋体" w:hAnsi="宋体" w:cs="宋体" w:hint="eastAsia"/>
          <w:bCs/>
          <w:szCs w:val="21"/>
        </w:rPr>
        <w:t>履约保证金退付条件及时间:自项目验收合格之日起至质保期满无质量问题，采购人收到退付</w:t>
      </w:r>
      <w:bookmarkStart w:id="146" w:name="_GoBack"/>
      <w:r w:rsidRPr="002B1CEA">
        <w:rPr>
          <w:rFonts w:ascii="宋体" w:hAnsi="宋体" w:cs="宋体" w:hint="eastAsia"/>
          <w:bCs/>
          <w:szCs w:val="21"/>
        </w:rPr>
        <w:t>履约保证金</w:t>
      </w:r>
      <w:bookmarkEnd w:id="146"/>
      <w:r w:rsidRPr="002B1CEA">
        <w:rPr>
          <w:rFonts w:ascii="宋体" w:hAnsi="宋体" w:cs="宋体" w:hint="eastAsia"/>
          <w:bCs/>
          <w:szCs w:val="21"/>
        </w:rPr>
        <w:t>申请后15个工作日内退还(无息)。</w:t>
      </w:r>
    </w:p>
    <w:p w:rsidR="00A42A3A" w:rsidRPr="002B1CEA" w:rsidRDefault="00DE0559">
      <w:pPr>
        <w:snapToGrid w:val="0"/>
        <w:spacing w:line="440" w:lineRule="exact"/>
        <w:ind w:firstLineChars="200" w:firstLine="420"/>
        <w:rPr>
          <w:rFonts w:ascii="宋体" w:hAnsi="宋体"/>
          <w:bCs/>
          <w:szCs w:val="20"/>
        </w:rPr>
      </w:pPr>
      <w:r w:rsidRPr="002B1CEA">
        <w:rPr>
          <w:rFonts w:ascii="宋体" w:hAnsi="宋体" w:hint="eastAsia"/>
          <w:bCs/>
          <w:szCs w:val="20"/>
        </w:rPr>
        <w:t>4.缴纳履约保证金的指定账户：</w:t>
      </w:r>
    </w:p>
    <w:p w:rsidR="00A42A3A" w:rsidRPr="002B1CEA" w:rsidRDefault="00DE0559">
      <w:pPr>
        <w:snapToGrid w:val="0"/>
        <w:spacing w:line="440" w:lineRule="exact"/>
        <w:ind w:firstLineChars="200" w:firstLine="420"/>
        <w:rPr>
          <w:rFonts w:ascii="宋体" w:hAnsi="宋体"/>
          <w:bCs/>
          <w:szCs w:val="20"/>
        </w:rPr>
      </w:pPr>
      <w:r w:rsidRPr="002B1CEA">
        <w:rPr>
          <w:rFonts w:ascii="宋体" w:hAnsi="宋体" w:hint="eastAsia"/>
          <w:bCs/>
          <w:szCs w:val="20"/>
        </w:rPr>
        <w:t>开户名称：广西科技大学</w:t>
      </w:r>
    </w:p>
    <w:p w:rsidR="00A42A3A" w:rsidRPr="002B1CEA" w:rsidRDefault="00DE0559">
      <w:pPr>
        <w:snapToGrid w:val="0"/>
        <w:spacing w:line="440" w:lineRule="exact"/>
        <w:ind w:firstLineChars="200" w:firstLine="420"/>
        <w:rPr>
          <w:rFonts w:ascii="宋体" w:hAnsi="宋体"/>
          <w:bCs/>
          <w:szCs w:val="20"/>
        </w:rPr>
      </w:pPr>
      <w:r w:rsidRPr="002B1CEA">
        <w:rPr>
          <w:rFonts w:ascii="宋体" w:hAnsi="宋体" w:hint="eastAsia"/>
          <w:bCs/>
          <w:szCs w:val="20"/>
        </w:rPr>
        <w:t>开户银行：</w:t>
      </w:r>
      <w:r w:rsidRPr="002B1CEA">
        <w:rPr>
          <w:rFonts w:ascii="宋体" w:hAnsi="宋体" w:cs="宋体" w:hint="eastAsia"/>
          <w:szCs w:val="21"/>
        </w:rPr>
        <w:t>中国农业银行柳州市祥兴支行</w:t>
      </w:r>
    </w:p>
    <w:p w:rsidR="00A42A3A" w:rsidRPr="002B1CEA" w:rsidRDefault="00DE0559">
      <w:pPr>
        <w:snapToGrid w:val="0"/>
        <w:spacing w:line="440" w:lineRule="exact"/>
        <w:ind w:firstLineChars="200" w:firstLine="420"/>
        <w:rPr>
          <w:rFonts w:ascii="宋体" w:hAnsi="宋体"/>
          <w:bCs/>
          <w:szCs w:val="20"/>
        </w:rPr>
      </w:pPr>
      <w:r w:rsidRPr="002B1CEA">
        <w:rPr>
          <w:rFonts w:ascii="宋体" w:hAnsi="宋体" w:hint="eastAsia"/>
          <w:bCs/>
          <w:szCs w:val="20"/>
        </w:rPr>
        <w:t>银行账号：</w:t>
      </w:r>
      <w:r w:rsidRPr="002B1CEA">
        <w:rPr>
          <w:rFonts w:ascii="宋体" w:hAnsi="宋体"/>
          <w:bCs/>
          <w:szCs w:val="20"/>
        </w:rPr>
        <w:t>20-112801040000305</w:t>
      </w:r>
    </w:p>
    <w:p w:rsidR="00A42A3A" w:rsidRPr="002B1CEA" w:rsidRDefault="00DE0559">
      <w:pPr>
        <w:snapToGrid w:val="0"/>
        <w:spacing w:line="440" w:lineRule="exact"/>
        <w:ind w:firstLineChars="200" w:firstLine="420"/>
        <w:rPr>
          <w:rFonts w:ascii="宋体" w:hAnsi="宋体" w:cs="宋体"/>
          <w:szCs w:val="21"/>
        </w:rPr>
      </w:pPr>
      <w:r w:rsidRPr="002B1CEA">
        <w:rPr>
          <w:rFonts w:ascii="宋体" w:hAnsi="宋体" w:cs="宋体" w:hint="eastAsia"/>
          <w:szCs w:val="21"/>
        </w:rPr>
        <w:t>转帐时注明：履约保证金+项目编号</w:t>
      </w:r>
    </w:p>
    <w:p w:rsidR="00A42A3A" w:rsidRPr="002B1CEA" w:rsidRDefault="00DE0559">
      <w:pPr>
        <w:pStyle w:val="a8"/>
        <w:spacing w:after="0" w:line="440" w:lineRule="exact"/>
        <w:ind w:firstLineChars="200" w:firstLine="422"/>
        <w:rPr>
          <w:rFonts w:ascii="宋体" w:hAnsi="宋体" w:cs="宋体"/>
          <w:b/>
          <w:szCs w:val="21"/>
        </w:rPr>
      </w:pPr>
      <w:r w:rsidRPr="002B1CEA">
        <w:rPr>
          <w:rFonts w:ascii="宋体" w:hAnsi="宋体" w:cs="宋体" w:hint="eastAsia"/>
          <w:b/>
          <w:szCs w:val="21"/>
        </w:rPr>
        <w:t>转账的持银行回执复印件（非转账的出具其他保证金递交证明文件）、中标（成交）通知书及合同到广西科技大学签订合同。</w:t>
      </w:r>
    </w:p>
    <w:p w:rsidR="00A42A3A" w:rsidRPr="002B1CEA" w:rsidRDefault="00DE0559">
      <w:pPr>
        <w:snapToGrid w:val="0"/>
        <w:spacing w:line="440" w:lineRule="exact"/>
        <w:ind w:firstLineChars="200" w:firstLine="420"/>
        <w:rPr>
          <w:rFonts w:ascii="宋体" w:hAnsi="宋体" w:cs="宋体"/>
          <w:bCs/>
          <w:szCs w:val="21"/>
        </w:rPr>
      </w:pPr>
      <w:r w:rsidRPr="002B1CEA">
        <w:rPr>
          <w:rFonts w:ascii="宋体" w:hAnsi="宋体" w:cs="宋体" w:hint="eastAsia"/>
          <w:bCs/>
          <w:szCs w:val="21"/>
        </w:rPr>
        <w:t>5.乙方有下列情况之一的，甲方向乙方出具书面通知，乙方未能及时解决的，甲方可没收其全部履约保证金，并视具体情况按合同第十一条和第十四条处理：</w:t>
      </w:r>
    </w:p>
    <w:p w:rsidR="00A42A3A" w:rsidRPr="002B1CEA" w:rsidRDefault="00DE0559">
      <w:pPr>
        <w:numPr>
          <w:ilvl w:val="0"/>
          <w:numId w:val="1"/>
        </w:numPr>
        <w:spacing w:line="440" w:lineRule="exact"/>
        <w:ind w:left="0" w:firstLineChars="200" w:firstLine="420"/>
        <w:rPr>
          <w:rFonts w:ascii="宋体" w:hAnsi="宋体" w:cs="宋体"/>
          <w:bCs/>
          <w:szCs w:val="21"/>
        </w:rPr>
      </w:pPr>
      <w:r w:rsidRPr="002B1CEA">
        <w:rPr>
          <w:rFonts w:ascii="宋体" w:hAnsi="宋体" w:cs="宋体" w:hint="eastAsia"/>
          <w:bCs/>
          <w:szCs w:val="21"/>
        </w:rPr>
        <w:t>乙方提供的货物规格、技术标准、材料未达到其投标文件所承诺的，导致无法通过验收交付使用的；</w:t>
      </w:r>
    </w:p>
    <w:p w:rsidR="00A42A3A" w:rsidRPr="002B1CEA" w:rsidRDefault="00DE0559">
      <w:pPr>
        <w:numPr>
          <w:ilvl w:val="0"/>
          <w:numId w:val="1"/>
        </w:numPr>
        <w:spacing w:line="440" w:lineRule="exact"/>
        <w:ind w:left="0" w:firstLineChars="200" w:firstLine="420"/>
        <w:rPr>
          <w:rFonts w:ascii="宋体" w:hAnsi="宋体" w:cs="宋体"/>
          <w:bCs/>
          <w:szCs w:val="21"/>
        </w:rPr>
      </w:pPr>
      <w:r w:rsidRPr="002B1CEA">
        <w:rPr>
          <w:rFonts w:ascii="宋体" w:hAnsi="宋体" w:cs="宋体" w:hint="eastAsia"/>
          <w:bCs/>
          <w:szCs w:val="21"/>
        </w:rPr>
        <w:t>乙方提供的货物经查证无法得到生产厂家正规售后服务的；</w:t>
      </w:r>
    </w:p>
    <w:p w:rsidR="00A42A3A" w:rsidRPr="002B1CEA" w:rsidRDefault="00DE0559">
      <w:pPr>
        <w:numPr>
          <w:ilvl w:val="0"/>
          <w:numId w:val="1"/>
        </w:numPr>
        <w:spacing w:line="440" w:lineRule="exact"/>
        <w:ind w:left="0" w:firstLineChars="200" w:firstLine="420"/>
        <w:rPr>
          <w:rFonts w:ascii="宋体" w:hAnsi="宋体" w:cs="宋体"/>
          <w:bCs/>
          <w:szCs w:val="21"/>
        </w:rPr>
      </w:pPr>
      <w:r w:rsidRPr="002B1CEA">
        <w:rPr>
          <w:rFonts w:ascii="宋体" w:hAnsi="宋体" w:cs="宋体" w:hint="eastAsia"/>
          <w:bCs/>
          <w:szCs w:val="21"/>
        </w:rPr>
        <w:t>乙方提供的货物未经正规合法经销渠道的；</w:t>
      </w:r>
    </w:p>
    <w:p w:rsidR="00A42A3A" w:rsidRPr="002B1CEA" w:rsidRDefault="00DE0559">
      <w:pPr>
        <w:numPr>
          <w:ilvl w:val="0"/>
          <w:numId w:val="1"/>
        </w:numPr>
        <w:spacing w:line="440" w:lineRule="exact"/>
        <w:ind w:left="0" w:firstLineChars="200" w:firstLine="420"/>
        <w:rPr>
          <w:rFonts w:ascii="宋体" w:hAnsi="宋体" w:cs="宋体"/>
          <w:bCs/>
          <w:szCs w:val="21"/>
        </w:rPr>
      </w:pPr>
      <w:r w:rsidRPr="002B1CEA">
        <w:rPr>
          <w:rFonts w:ascii="宋体" w:hAnsi="宋体" w:cs="宋体" w:hint="eastAsia"/>
          <w:bCs/>
          <w:szCs w:val="21"/>
        </w:rPr>
        <w:t>乙方提供的货物侵犯了第三方合法权益而引发了纠纷或诉讼，导致无法按期交付使用的；</w:t>
      </w:r>
    </w:p>
    <w:p w:rsidR="00A42A3A" w:rsidRPr="002B1CEA" w:rsidRDefault="00DE0559">
      <w:pPr>
        <w:numPr>
          <w:ilvl w:val="0"/>
          <w:numId w:val="1"/>
        </w:numPr>
        <w:spacing w:line="440" w:lineRule="exact"/>
        <w:ind w:left="0" w:firstLineChars="200" w:firstLine="420"/>
        <w:rPr>
          <w:rFonts w:ascii="宋体" w:hAnsi="宋体" w:cs="宋体"/>
          <w:szCs w:val="21"/>
        </w:rPr>
      </w:pPr>
      <w:r w:rsidRPr="002B1CEA">
        <w:rPr>
          <w:rFonts w:ascii="宋体" w:hAnsi="宋体" w:cs="宋体" w:hint="eastAsia"/>
          <w:bCs/>
          <w:szCs w:val="21"/>
        </w:rPr>
        <w:t>在货物试运行期间，故障率在10%及以上的，</w:t>
      </w:r>
      <w:r w:rsidRPr="002B1CEA">
        <w:rPr>
          <w:rFonts w:hint="eastAsia"/>
        </w:rPr>
        <w:t>以书面报修记录为准</w:t>
      </w:r>
      <w:r w:rsidRPr="002B1CEA">
        <w:rPr>
          <w:rFonts w:ascii="宋体" w:hAnsi="宋体" w:cs="宋体" w:hint="eastAsia"/>
          <w:bCs/>
          <w:szCs w:val="21"/>
        </w:rPr>
        <w:t>。</w:t>
      </w:r>
    </w:p>
    <w:p w:rsidR="00A42A3A" w:rsidRPr="002B1CEA" w:rsidRDefault="00DE0559">
      <w:pPr>
        <w:snapToGrid w:val="0"/>
        <w:spacing w:line="440" w:lineRule="exact"/>
        <w:ind w:firstLineChars="200" w:firstLine="422"/>
        <w:rPr>
          <w:rFonts w:ascii="宋体" w:hAnsi="宋体"/>
          <w:b/>
          <w:szCs w:val="21"/>
        </w:rPr>
      </w:pPr>
      <w:r w:rsidRPr="002B1CEA">
        <w:rPr>
          <w:rFonts w:ascii="宋体" w:hAnsi="宋体" w:hint="eastAsia"/>
          <w:b/>
          <w:szCs w:val="21"/>
        </w:rPr>
        <w:t>第九条　税费</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本合同执行中相关的一切税费均由乙方承担。</w:t>
      </w:r>
    </w:p>
    <w:p w:rsidR="00A42A3A" w:rsidRPr="002B1CEA" w:rsidRDefault="00DE0559">
      <w:pPr>
        <w:snapToGrid w:val="0"/>
        <w:spacing w:line="440" w:lineRule="exact"/>
        <w:ind w:firstLineChars="200" w:firstLine="422"/>
        <w:rPr>
          <w:rFonts w:ascii="宋体" w:hAnsi="宋体"/>
          <w:b/>
          <w:szCs w:val="21"/>
        </w:rPr>
      </w:pPr>
      <w:r w:rsidRPr="002B1CEA">
        <w:rPr>
          <w:rFonts w:ascii="宋体" w:hAnsi="宋体" w:hint="eastAsia"/>
          <w:b/>
          <w:szCs w:val="21"/>
        </w:rPr>
        <w:t>第十条  质量保证及售后服务</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1.乙方应按招标文件规定的货物性能、技术要求、质量标准向甲方提供未经使用的全新产品。</w:t>
      </w:r>
    </w:p>
    <w:p w:rsidR="00A42A3A" w:rsidRPr="002B1CEA" w:rsidRDefault="00DE0559">
      <w:pPr>
        <w:snapToGrid w:val="0"/>
        <w:spacing w:line="440" w:lineRule="exact"/>
        <w:rPr>
          <w:rFonts w:ascii="宋体" w:hAnsi="宋体"/>
          <w:szCs w:val="20"/>
        </w:rPr>
      </w:pPr>
      <w:r w:rsidRPr="002B1CEA">
        <w:rPr>
          <w:rFonts w:ascii="宋体" w:hAnsi="宋体" w:hint="eastAsia"/>
          <w:szCs w:val="20"/>
        </w:rPr>
        <w:t>对达不到要求者，根据实际情况，经双方协商，可按以下办法处理：</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⑴更换：由乙方承担所发生的全部费用。</w:t>
      </w:r>
    </w:p>
    <w:p w:rsidR="00A42A3A" w:rsidRPr="002B1CEA" w:rsidRDefault="00DE0559">
      <w:pPr>
        <w:snapToGrid w:val="0"/>
        <w:spacing w:line="440" w:lineRule="exact"/>
        <w:ind w:firstLine="420"/>
        <w:rPr>
          <w:rFonts w:ascii="宋体" w:hAnsi="宋体"/>
          <w:szCs w:val="20"/>
        </w:rPr>
      </w:pPr>
      <w:r w:rsidRPr="002B1CEA">
        <w:rPr>
          <w:rFonts w:ascii="宋体" w:hAnsi="宋体" w:hint="eastAsia"/>
          <w:szCs w:val="20"/>
        </w:rPr>
        <w:t>⑵贬值处理：由甲乙双方合议定价。</w:t>
      </w:r>
    </w:p>
    <w:p w:rsidR="00A42A3A" w:rsidRPr="002B1CEA" w:rsidRDefault="00DE0559">
      <w:pPr>
        <w:snapToGrid w:val="0"/>
        <w:spacing w:line="440" w:lineRule="exact"/>
        <w:ind w:leftChars="200" w:left="420"/>
        <w:rPr>
          <w:rFonts w:ascii="宋体" w:hAnsi="宋体"/>
          <w:szCs w:val="20"/>
        </w:rPr>
      </w:pPr>
      <w:r w:rsidRPr="002B1CEA">
        <w:rPr>
          <w:rFonts w:ascii="宋体" w:hAnsi="宋体" w:hint="eastAsia"/>
          <w:szCs w:val="20"/>
        </w:rPr>
        <w:t>⑶退货处理：乙方应退还甲方支付的合同款，同时应承担该货物的直接费用（运输、保险、检验、</w:t>
      </w:r>
    </w:p>
    <w:p w:rsidR="00A42A3A" w:rsidRPr="002B1CEA" w:rsidRDefault="00DE0559">
      <w:pPr>
        <w:snapToGrid w:val="0"/>
        <w:spacing w:line="440" w:lineRule="exact"/>
        <w:rPr>
          <w:rFonts w:ascii="宋体" w:hAnsi="宋体"/>
          <w:szCs w:val="20"/>
        </w:rPr>
      </w:pPr>
      <w:r w:rsidRPr="002B1CEA">
        <w:rPr>
          <w:rFonts w:ascii="宋体" w:hAnsi="宋体" w:hint="eastAsia"/>
          <w:szCs w:val="20"/>
        </w:rPr>
        <w:t>货款利息及银行手续费等）。</w:t>
      </w:r>
    </w:p>
    <w:p w:rsidR="00A42A3A" w:rsidRPr="002B1CEA" w:rsidRDefault="00DE0559">
      <w:pPr>
        <w:snapToGrid w:val="0"/>
        <w:spacing w:line="440" w:lineRule="exact"/>
        <w:ind w:rightChars="-60" w:right="-126" w:firstLineChars="200" w:firstLine="420"/>
        <w:rPr>
          <w:rFonts w:ascii="宋体" w:hAnsi="宋体"/>
          <w:szCs w:val="20"/>
        </w:rPr>
      </w:pPr>
      <w:r w:rsidRPr="002B1CEA">
        <w:rPr>
          <w:rFonts w:ascii="宋体" w:hAnsi="宋体" w:hint="eastAsia"/>
          <w:szCs w:val="20"/>
        </w:rPr>
        <w:t>2.如在使用过程中发生质量问题，乙方在接到甲方通知后，应在</w:t>
      </w:r>
      <w:r w:rsidRPr="002B1CEA">
        <w:rPr>
          <w:rFonts w:ascii="宋体" w:hAnsi="宋体" w:hint="eastAsia"/>
          <w:szCs w:val="20"/>
          <w:u w:val="single"/>
        </w:rPr>
        <w:t xml:space="preserve">     </w:t>
      </w:r>
      <w:r w:rsidRPr="002B1CEA">
        <w:rPr>
          <w:rFonts w:ascii="宋体" w:hAnsi="宋体" w:hint="eastAsia"/>
          <w:szCs w:val="20"/>
        </w:rPr>
        <w:t>小时内响应；需要在现场解决问题的，应在</w:t>
      </w:r>
      <w:r w:rsidRPr="002B1CEA">
        <w:rPr>
          <w:rFonts w:ascii="宋体" w:hAnsi="宋体" w:hint="eastAsia"/>
          <w:szCs w:val="20"/>
          <w:u w:val="single"/>
        </w:rPr>
        <w:t xml:space="preserve">     </w:t>
      </w:r>
      <w:r w:rsidRPr="002B1CEA">
        <w:rPr>
          <w:rFonts w:ascii="宋体" w:hAnsi="宋体" w:hint="eastAsia"/>
          <w:szCs w:val="20"/>
        </w:rPr>
        <w:t>小时内到达仪器现场；一般问题应在</w:t>
      </w:r>
      <w:r w:rsidRPr="002B1CEA">
        <w:rPr>
          <w:rFonts w:ascii="宋体" w:hAnsi="宋体" w:hint="eastAsia"/>
          <w:szCs w:val="20"/>
          <w:u w:val="single"/>
        </w:rPr>
        <w:t xml:space="preserve">     </w:t>
      </w:r>
      <w:r w:rsidRPr="002B1CEA">
        <w:rPr>
          <w:rFonts w:ascii="宋体" w:hAnsi="宋体" w:hint="eastAsia"/>
          <w:szCs w:val="20"/>
        </w:rPr>
        <w:t>小时内解决，重大问题或其它无法迅速解决的问题应在一周内解决或提出明确解决方案。</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3.在质保期内，乙方应对货物出现的质量及安全问题负责处理解决并承担一切费用。</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4.上述的货物免费保修期</w:t>
      </w:r>
      <w:r w:rsidRPr="002B1CEA">
        <w:rPr>
          <w:rFonts w:ascii="宋体" w:hAnsi="宋体" w:hint="eastAsia"/>
          <w:szCs w:val="21"/>
          <w:u w:val="single"/>
        </w:rPr>
        <w:t>详见本合同条款第六条要求</w:t>
      </w:r>
      <w:r w:rsidRPr="002B1CEA">
        <w:rPr>
          <w:rFonts w:ascii="宋体" w:hAnsi="宋体" w:hint="eastAsia"/>
          <w:szCs w:val="21"/>
        </w:rPr>
        <w:t>，因人为因素出现的故障不在免费保修范围内。</w:t>
      </w:r>
      <w:r w:rsidRPr="002B1CEA">
        <w:rPr>
          <w:rFonts w:ascii="宋体" w:hAnsi="宋体" w:hint="eastAsia"/>
          <w:szCs w:val="21"/>
        </w:rPr>
        <w:lastRenderedPageBreak/>
        <w:t>超过保修期的机器设备，终身维修，维修时只收部件成本费。</w:t>
      </w:r>
    </w:p>
    <w:p w:rsidR="00A42A3A" w:rsidRPr="002B1CEA" w:rsidRDefault="00DE0559">
      <w:pPr>
        <w:snapToGrid w:val="0"/>
        <w:spacing w:line="440" w:lineRule="exact"/>
        <w:ind w:firstLineChars="196" w:firstLine="413"/>
        <w:rPr>
          <w:rFonts w:ascii="宋体" w:hAnsi="宋体"/>
          <w:b/>
          <w:szCs w:val="20"/>
        </w:rPr>
      </w:pPr>
      <w:r w:rsidRPr="002B1CEA">
        <w:rPr>
          <w:rFonts w:ascii="宋体" w:hAnsi="宋体" w:hint="eastAsia"/>
          <w:b/>
          <w:szCs w:val="20"/>
        </w:rPr>
        <w:t>第十一条  调试和验收</w:t>
      </w:r>
    </w:p>
    <w:p w:rsidR="00A42A3A" w:rsidRPr="002B1CEA" w:rsidRDefault="00DE0559">
      <w:pPr>
        <w:snapToGrid w:val="0"/>
        <w:spacing w:line="440" w:lineRule="exact"/>
        <w:ind w:firstLineChars="200" w:firstLine="420"/>
        <w:jc w:val="left"/>
        <w:rPr>
          <w:rFonts w:ascii="宋体" w:hAnsi="宋体"/>
          <w:szCs w:val="20"/>
        </w:rPr>
      </w:pPr>
      <w:r w:rsidRPr="002B1CEA">
        <w:rPr>
          <w:rFonts w:ascii="宋体" w:hAnsi="宋体" w:hint="eastAsia"/>
          <w:szCs w:val="20"/>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验收合格后由甲乙双方签署货物验收单并加盖甲方公章，甲乙双方各执一份。</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2.乙方交货前应对产品作出全面检查和对验收文件进行整理，并列出清单，作为甲方收货验收和使用的技术条件依据，检验的结果应随货物交甲方。</w:t>
      </w:r>
    </w:p>
    <w:p w:rsidR="00A42A3A" w:rsidRPr="002B1CEA" w:rsidRDefault="00DE0559">
      <w:pPr>
        <w:snapToGrid w:val="0"/>
        <w:spacing w:line="440" w:lineRule="exact"/>
        <w:ind w:firstLineChars="200" w:firstLine="420"/>
        <w:rPr>
          <w:rFonts w:ascii="宋体" w:hAnsi="宋体"/>
          <w:szCs w:val="20"/>
          <w:u w:val="single"/>
        </w:rPr>
      </w:pPr>
      <w:r w:rsidRPr="002B1CEA">
        <w:rPr>
          <w:rFonts w:ascii="宋体" w:hAnsi="宋体" w:hint="eastAsia"/>
          <w:szCs w:val="20"/>
        </w:rPr>
        <w:t>3.甲方对乙方提供的货物在使用前进行调试时，乙方需负责安装并培训甲方的使用操作人员，并协助甲方一起调试，直到符合技术要求，甲方才做最终验收。</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4.对技术复杂的货物，甲方应请国家认可的专业检测机构参与初步验收及最终验收，并由其出具质量检测报告。</w:t>
      </w:r>
    </w:p>
    <w:p w:rsidR="00A42A3A" w:rsidRPr="002B1CEA" w:rsidRDefault="00DE0559">
      <w:pPr>
        <w:snapToGrid w:val="0"/>
        <w:spacing w:line="440" w:lineRule="exact"/>
        <w:ind w:firstLineChars="200" w:firstLine="420"/>
        <w:rPr>
          <w:rFonts w:ascii="宋体" w:hAnsi="宋体" w:cs="宋体"/>
          <w:szCs w:val="21"/>
        </w:rPr>
      </w:pPr>
      <w:r w:rsidRPr="002B1CEA">
        <w:rPr>
          <w:rFonts w:ascii="宋体" w:hAnsi="宋体" w:hint="eastAsia"/>
          <w:szCs w:val="21"/>
        </w:rPr>
        <w:t>5.</w:t>
      </w:r>
      <w:r w:rsidRPr="002B1CEA">
        <w:rPr>
          <w:rFonts w:ascii="宋体" w:hAnsi="宋体" w:cs="宋体" w:hint="eastAsia"/>
          <w:szCs w:val="21"/>
        </w:rPr>
        <w:t>验收时乙方必须在场，验收完毕后作出验收结果报告；验收费用由乙方负责。</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6.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7.甲方对验收有异议的，在验收后五个工作日内以书面形式向乙方提出，乙方应自收到甲方书面异议后</w:t>
      </w:r>
      <w:r w:rsidRPr="002B1CEA">
        <w:rPr>
          <w:rFonts w:ascii="宋体" w:hAnsi="宋体" w:hint="eastAsia"/>
          <w:szCs w:val="21"/>
          <w:u w:val="single"/>
        </w:rPr>
        <w:t xml:space="preserve"> 3 </w:t>
      </w:r>
      <w:r w:rsidRPr="002B1CEA">
        <w:rPr>
          <w:rFonts w:ascii="宋体" w:hAnsi="宋体" w:hint="eastAsia"/>
          <w:szCs w:val="21"/>
        </w:rPr>
        <w:t>日内及时予以解决。</w:t>
      </w:r>
    </w:p>
    <w:p w:rsidR="00A42A3A" w:rsidRPr="002B1CEA" w:rsidRDefault="00DE0559">
      <w:pPr>
        <w:snapToGrid w:val="0"/>
        <w:spacing w:line="440" w:lineRule="exact"/>
        <w:ind w:firstLineChars="196" w:firstLine="413"/>
        <w:rPr>
          <w:rFonts w:ascii="宋体" w:hAnsi="宋体"/>
          <w:b/>
          <w:szCs w:val="20"/>
        </w:rPr>
      </w:pPr>
      <w:r w:rsidRPr="002B1CEA">
        <w:rPr>
          <w:rFonts w:ascii="宋体" w:hAnsi="宋体" w:hint="eastAsia"/>
          <w:b/>
          <w:szCs w:val="20"/>
        </w:rPr>
        <w:t>第十二条  货物包装、发运及运输</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1.乙方提供的货物均应按投标文件承诺的包装材料、包装标准、包装方式进行包装，每一包装单元内应附详细的装箱单和质量合格证。货物的运输方式：不计。</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2.乙方负责货物运输，货物运输合理损耗及计算方法：损耗由乙方承担。</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3.乙方应在货物发运前对其进行满足运输距离、防潮、防震、防锈和防破损装卸等要求包装，以保证货物安全运达甲方指定地点。</w:t>
      </w:r>
    </w:p>
    <w:p w:rsidR="00A42A3A" w:rsidRPr="002B1CEA" w:rsidRDefault="00DE0559">
      <w:pPr>
        <w:snapToGrid w:val="0"/>
        <w:spacing w:line="440" w:lineRule="exact"/>
        <w:ind w:leftChars="200" w:left="420"/>
        <w:rPr>
          <w:rFonts w:ascii="宋体" w:hAnsi="宋体"/>
          <w:szCs w:val="20"/>
        </w:rPr>
      </w:pPr>
      <w:r w:rsidRPr="002B1CEA">
        <w:rPr>
          <w:rFonts w:ascii="宋体" w:hAnsi="宋体" w:hint="eastAsia"/>
          <w:szCs w:val="20"/>
        </w:rPr>
        <w:t>4.使用说明书、质量检验证明书、随配附件和工具以及清单一并附于货物内。</w:t>
      </w:r>
    </w:p>
    <w:p w:rsidR="00A42A3A" w:rsidRPr="002B1CEA" w:rsidRDefault="00DE0559">
      <w:pPr>
        <w:snapToGrid w:val="0"/>
        <w:spacing w:line="440" w:lineRule="exact"/>
        <w:ind w:leftChars="200" w:left="420"/>
        <w:rPr>
          <w:rFonts w:ascii="宋体" w:hAnsi="宋体"/>
          <w:szCs w:val="20"/>
        </w:rPr>
      </w:pPr>
      <w:r w:rsidRPr="002B1CEA">
        <w:rPr>
          <w:rFonts w:ascii="宋体" w:hAnsi="宋体" w:hint="eastAsia"/>
          <w:szCs w:val="20"/>
        </w:rPr>
        <w:t>5.乙方在货物发运手续办理完毕后二十四小时内或货到甲方四十八小时前通知甲方，以准备接货。</w:t>
      </w:r>
    </w:p>
    <w:p w:rsidR="00A42A3A" w:rsidRPr="002B1CEA" w:rsidRDefault="00DE0559">
      <w:pPr>
        <w:snapToGrid w:val="0"/>
        <w:spacing w:line="440" w:lineRule="exact"/>
        <w:ind w:leftChars="200" w:left="420"/>
        <w:rPr>
          <w:rFonts w:ascii="宋体" w:hAnsi="宋体"/>
          <w:szCs w:val="20"/>
        </w:rPr>
      </w:pPr>
      <w:r w:rsidRPr="002B1CEA">
        <w:rPr>
          <w:rFonts w:ascii="宋体" w:hAnsi="宋体" w:hint="eastAsia"/>
          <w:szCs w:val="20"/>
        </w:rPr>
        <w:t>6.货物在交付甲方前发生的风险均由乙方负责。</w:t>
      </w:r>
    </w:p>
    <w:p w:rsidR="00A42A3A" w:rsidRPr="002B1CEA" w:rsidRDefault="00DE0559">
      <w:pPr>
        <w:snapToGrid w:val="0"/>
        <w:spacing w:line="440" w:lineRule="exact"/>
        <w:ind w:firstLineChars="200" w:firstLine="420"/>
        <w:rPr>
          <w:rFonts w:ascii="宋体" w:hAnsi="宋体"/>
          <w:spacing w:val="-8"/>
          <w:szCs w:val="21"/>
        </w:rPr>
      </w:pPr>
      <w:r w:rsidRPr="002B1CEA">
        <w:rPr>
          <w:rFonts w:ascii="宋体" w:hAnsi="宋体" w:hint="eastAsia"/>
          <w:szCs w:val="21"/>
        </w:rPr>
        <w:t>7.货</w:t>
      </w:r>
      <w:r w:rsidRPr="002B1CEA">
        <w:rPr>
          <w:rFonts w:ascii="宋体" w:hAnsi="宋体" w:hint="eastAsia"/>
          <w:spacing w:val="-8"/>
          <w:szCs w:val="21"/>
        </w:rPr>
        <w:t>物在规定的交付期限内由乙方送达甲方指定的地点视为交付，乙方同时需通知甲方货物已送达。</w:t>
      </w:r>
    </w:p>
    <w:p w:rsidR="00A42A3A" w:rsidRPr="002B1CEA" w:rsidRDefault="00DE0559">
      <w:pPr>
        <w:snapToGrid w:val="0"/>
        <w:spacing w:line="440" w:lineRule="exact"/>
        <w:ind w:firstLineChars="200" w:firstLine="422"/>
        <w:rPr>
          <w:rFonts w:ascii="宋体" w:hAnsi="宋体"/>
          <w:b/>
          <w:szCs w:val="21"/>
        </w:rPr>
      </w:pPr>
      <w:r w:rsidRPr="002B1CEA">
        <w:rPr>
          <w:rFonts w:ascii="宋体" w:hAnsi="宋体" w:hint="eastAsia"/>
          <w:b/>
          <w:szCs w:val="21"/>
        </w:rPr>
        <w:t>第十三条　违约责任</w:t>
      </w:r>
    </w:p>
    <w:p w:rsidR="00A42A3A" w:rsidRPr="002B1CEA" w:rsidRDefault="00DE0559" w:rsidP="00905C3C">
      <w:pPr>
        <w:snapToGrid w:val="0"/>
        <w:spacing w:line="440" w:lineRule="exact"/>
        <w:ind w:firstLineChars="257" w:firstLine="540"/>
        <w:rPr>
          <w:rFonts w:ascii="宋体" w:hAnsi="宋体"/>
          <w:szCs w:val="21"/>
        </w:rPr>
      </w:pPr>
      <w:r w:rsidRPr="002B1CEA">
        <w:rPr>
          <w:rFonts w:ascii="宋体" w:hAnsi="宋体" w:hint="eastAsia"/>
          <w:szCs w:val="21"/>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rsidR="00A42A3A" w:rsidRPr="002B1CEA" w:rsidRDefault="00DE0559" w:rsidP="00905C3C">
      <w:pPr>
        <w:snapToGrid w:val="0"/>
        <w:spacing w:line="440" w:lineRule="exact"/>
        <w:ind w:firstLineChars="225" w:firstLine="473"/>
        <w:rPr>
          <w:rFonts w:ascii="宋体" w:hAnsi="宋体"/>
          <w:szCs w:val="21"/>
        </w:rPr>
      </w:pPr>
      <w:r w:rsidRPr="002B1CEA">
        <w:rPr>
          <w:rFonts w:ascii="宋体" w:hAnsi="宋体" w:hint="eastAsia"/>
          <w:szCs w:val="21"/>
        </w:rPr>
        <w:t>2.乙方提供的货物如侵犯了第三方合法权益而引发的任何纠纷或诉讼，均由乙方负责交涉并承担全部</w:t>
      </w:r>
      <w:r w:rsidRPr="002B1CEA">
        <w:rPr>
          <w:rFonts w:ascii="宋体" w:hAnsi="宋体" w:hint="eastAsia"/>
          <w:szCs w:val="21"/>
        </w:rPr>
        <w:lastRenderedPageBreak/>
        <w:t>责任。</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3.因包装、运输引起的货物损坏，按质量不合格处理。</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4.</w:t>
      </w:r>
      <w:r w:rsidRPr="002B1CEA">
        <w:rPr>
          <w:rFonts w:ascii="宋体" w:hAnsi="宋体" w:cs="宋体" w:hint="eastAsia"/>
          <w:szCs w:val="21"/>
        </w:rPr>
        <w:t>甲方无故延期接收货物、乙方逾期交货的，每天向对方偿付违约货款额</w:t>
      </w:r>
      <w:r w:rsidRPr="002B1CEA">
        <w:rPr>
          <w:rFonts w:ascii="宋体" w:hAnsi="宋体" w:cs="Verdana" w:hint="eastAsia"/>
          <w:szCs w:val="21"/>
        </w:rPr>
        <w:t>3‰</w:t>
      </w:r>
      <w:r w:rsidRPr="002B1CEA">
        <w:rPr>
          <w:rFonts w:ascii="宋体" w:hAnsi="宋体" w:cs="宋体" w:hint="eastAsia"/>
          <w:szCs w:val="21"/>
        </w:rPr>
        <w:t>违约金，但违约金累计不得超过违约货款额</w:t>
      </w:r>
      <w:r w:rsidRPr="002B1CEA">
        <w:rPr>
          <w:rFonts w:ascii="宋体" w:hAnsi="宋体" w:hint="eastAsia"/>
          <w:szCs w:val="21"/>
        </w:rPr>
        <w:t>5%</w:t>
      </w:r>
      <w:r w:rsidRPr="002B1CEA">
        <w:rPr>
          <w:rFonts w:ascii="宋体" w:hAnsi="宋体" w:cs="宋体" w:hint="eastAsia"/>
          <w:szCs w:val="21"/>
        </w:rPr>
        <w:t>，超过</w:t>
      </w:r>
      <w:r w:rsidRPr="002B1CEA">
        <w:rPr>
          <w:rFonts w:ascii="宋体" w:hAnsi="宋体" w:hint="eastAsia"/>
          <w:szCs w:val="21"/>
        </w:rPr>
        <w:t xml:space="preserve">120 </w:t>
      </w:r>
      <w:r w:rsidRPr="002B1CEA">
        <w:rPr>
          <w:rFonts w:ascii="宋体" w:hAnsi="宋体" w:cs="宋体" w:hint="eastAsia"/>
          <w:szCs w:val="21"/>
        </w:rPr>
        <w:t>天对方有权解除合同，违约方承担因此给对方造成的经济损失；甲方延期付货款的，每天向乙方偿付延期货款额</w:t>
      </w:r>
      <w:r w:rsidRPr="002B1CEA">
        <w:rPr>
          <w:rFonts w:ascii="宋体" w:hAnsi="宋体" w:hint="eastAsia"/>
          <w:szCs w:val="21"/>
        </w:rPr>
        <w:t xml:space="preserve"> 3‰</w:t>
      </w:r>
      <w:r w:rsidRPr="002B1CEA">
        <w:rPr>
          <w:rFonts w:ascii="宋体" w:hAnsi="宋体" w:cs="宋体" w:hint="eastAsia"/>
          <w:szCs w:val="21"/>
        </w:rPr>
        <w:t>滞纳金，但滞纳金累计不得超过延期货款额</w:t>
      </w:r>
      <w:r w:rsidRPr="002B1CEA">
        <w:rPr>
          <w:rFonts w:ascii="宋体" w:hAnsi="宋体" w:hint="eastAsia"/>
          <w:szCs w:val="21"/>
        </w:rPr>
        <w:t>5%。</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5.</w:t>
      </w:r>
      <w:r w:rsidRPr="002B1CEA">
        <w:rPr>
          <w:rFonts w:ascii="宋体" w:hAnsi="宋体" w:cs="宋体" w:hint="eastAsia"/>
          <w:szCs w:val="21"/>
        </w:rPr>
        <w:t>乙方未按本合同和投标文件中规定的服务承诺提供售后服务的，乙方应按本合同合计金额</w:t>
      </w:r>
      <w:r w:rsidRPr="002B1CEA">
        <w:rPr>
          <w:rFonts w:ascii="宋体" w:hAnsi="宋体" w:hint="eastAsia"/>
          <w:szCs w:val="21"/>
        </w:rPr>
        <w:t>5%</w:t>
      </w:r>
      <w:r w:rsidRPr="002B1CEA">
        <w:rPr>
          <w:rFonts w:ascii="宋体" w:hAnsi="宋体" w:cs="宋体" w:hint="eastAsia"/>
          <w:szCs w:val="21"/>
        </w:rPr>
        <w:t>向甲方支付违约金。</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6.乙方提供的货物在质量保证期内，因设计、工艺或材料的缺陷和其它质量原因造成的问题，由乙方负责，费用从履约保证金中扣除，不足另补。</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7.其它违约行为按违约货款额5%收取违约金并赔偿经济损失。</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8. 甲乙双方最高罚款总额应不超过货款总额5%。</w:t>
      </w:r>
    </w:p>
    <w:p w:rsidR="00A42A3A" w:rsidRPr="002B1CEA" w:rsidRDefault="00DE0559">
      <w:pPr>
        <w:snapToGrid w:val="0"/>
        <w:spacing w:line="440" w:lineRule="exact"/>
        <w:ind w:firstLineChars="196" w:firstLine="413"/>
        <w:rPr>
          <w:rFonts w:ascii="宋体" w:hAnsi="宋体"/>
          <w:b/>
          <w:szCs w:val="20"/>
        </w:rPr>
      </w:pPr>
      <w:r w:rsidRPr="002B1CEA">
        <w:rPr>
          <w:rFonts w:ascii="宋体" w:hAnsi="宋体" w:hint="eastAsia"/>
          <w:b/>
          <w:szCs w:val="20"/>
        </w:rPr>
        <w:t>第十四条  不可抗力事件处理</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1.在合同有效期内，任何一方因不可抗力事件导致不能履行合同，则合同履行期可延长，其延长期与不可抗力影响期相同。</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2.不可抗力事件发生后，应立即通知对方，并寄送有关权威机构出具的证明。</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3.不可抗力事件延续一百二十天以上，双方应通过友好协商，确定是否继续履行合同。</w:t>
      </w:r>
    </w:p>
    <w:p w:rsidR="00A42A3A" w:rsidRPr="002B1CEA" w:rsidRDefault="00DE0559">
      <w:pPr>
        <w:snapToGrid w:val="0"/>
        <w:spacing w:line="440" w:lineRule="exact"/>
        <w:ind w:firstLineChars="200" w:firstLine="422"/>
        <w:rPr>
          <w:rFonts w:ascii="宋体" w:hAnsi="宋体"/>
          <w:szCs w:val="21"/>
        </w:rPr>
      </w:pPr>
      <w:r w:rsidRPr="002B1CEA">
        <w:rPr>
          <w:rFonts w:ascii="宋体" w:hAnsi="宋体" w:hint="eastAsia"/>
          <w:b/>
          <w:szCs w:val="21"/>
        </w:rPr>
        <w:t>第十五条  合同争议解决</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1.因货物质量问题发生争议的，应邀请国家认可的质量检测机构对货物质量进行鉴定。货物符合标准的，鉴定费由甲方承担；货物不符合标准的，鉴定费由乙方承担。</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2.因履行本合同引起的或与本合同有关的争议，甲乙双方应首先通过友好协商解决，协商不能解决的，可向甲方所在地的人民法院提起诉讼。</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3.诉讼期间，本合同继续履行。</w:t>
      </w:r>
    </w:p>
    <w:p w:rsidR="00A42A3A" w:rsidRPr="002B1CEA" w:rsidRDefault="00DE0559">
      <w:pPr>
        <w:snapToGrid w:val="0"/>
        <w:spacing w:line="440" w:lineRule="exact"/>
        <w:ind w:firstLineChars="196" w:firstLine="413"/>
        <w:rPr>
          <w:rFonts w:ascii="宋体" w:hAnsi="宋体"/>
          <w:b/>
          <w:szCs w:val="20"/>
        </w:rPr>
      </w:pPr>
      <w:r w:rsidRPr="002B1CEA">
        <w:rPr>
          <w:rFonts w:ascii="宋体" w:hAnsi="宋体" w:hint="eastAsia"/>
          <w:b/>
          <w:szCs w:val="20"/>
        </w:rPr>
        <w:t>第十六条  合同生效及其它</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1.合同经双方法定代表人或授权代表签字并加盖单位公章后生效。</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2.合同执行中涉及采购资金和采购内容修改或补充的，须经财政部门审批，并签书面补充协议报财政部门备案，方可作为主合同不可分割的一部分。</w:t>
      </w:r>
    </w:p>
    <w:p w:rsidR="00A42A3A" w:rsidRPr="002B1CEA" w:rsidRDefault="00DE0559">
      <w:pPr>
        <w:snapToGrid w:val="0"/>
        <w:spacing w:line="440" w:lineRule="exact"/>
        <w:ind w:firstLineChars="200" w:firstLine="420"/>
        <w:rPr>
          <w:rFonts w:ascii="宋体" w:hAnsi="宋体"/>
          <w:szCs w:val="21"/>
        </w:rPr>
      </w:pPr>
      <w:r w:rsidRPr="002B1CEA">
        <w:rPr>
          <w:rFonts w:ascii="宋体" w:hAnsi="宋体" w:hint="eastAsia"/>
          <w:szCs w:val="21"/>
        </w:rPr>
        <w:t>3.本合同未尽事宜，遵照《中华人民共和国民法典》有关条文执行。</w:t>
      </w:r>
    </w:p>
    <w:p w:rsidR="00A42A3A" w:rsidRPr="002B1CEA" w:rsidRDefault="00DE0559">
      <w:pPr>
        <w:snapToGrid w:val="0"/>
        <w:spacing w:line="440" w:lineRule="exact"/>
        <w:ind w:firstLineChars="196" w:firstLine="413"/>
        <w:rPr>
          <w:rFonts w:ascii="宋体" w:hAnsi="宋体"/>
          <w:b/>
          <w:szCs w:val="20"/>
        </w:rPr>
      </w:pPr>
      <w:r w:rsidRPr="002B1CEA">
        <w:rPr>
          <w:rFonts w:ascii="宋体" w:hAnsi="宋体" w:hint="eastAsia"/>
          <w:b/>
          <w:szCs w:val="20"/>
        </w:rPr>
        <w:t>第十七条  合同的变更、终止与转让</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1.除《中华人民共和国政府采购法》第五十条规定的情形外，本合同一经签订，甲乙双方不得擅自变更、中止或终止。</w:t>
      </w:r>
    </w:p>
    <w:p w:rsidR="00A42A3A" w:rsidRPr="002B1CEA" w:rsidRDefault="00DE0559">
      <w:pPr>
        <w:snapToGrid w:val="0"/>
        <w:spacing w:line="440" w:lineRule="exact"/>
        <w:ind w:firstLineChars="200" w:firstLine="420"/>
        <w:rPr>
          <w:rFonts w:ascii="宋体" w:hAnsi="宋体"/>
          <w:szCs w:val="20"/>
        </w:rPr>
      </w:pPr>
      <w:r w:rsidRPr="002B1CEA">
        <w:rPr>
          <w:rFonts w:ascii="宋体" w:hAnsi="宋体" w:hint="eastAsia"/>
          <w:szCs w:val="20"/>
        </w:rPr>
        <w:t>2.乙方不得擅自转让（无进口资格的供应商委托进口货物除外）其应履行的合同义务。</w:t>
      </w:r>
    </w:p>
    <w:p w:rsidR="00A42A3A" w:rsidRPr="002B1CEA" w:rsidRDefault="00DE0559">
      <w:pPr>
        <w:snapToGrid w:val="0"/>
        <w:spacing w:line="440" w:lineRule="exact"/>
        <w:ind w:firstLineChars="196" w:firstLine="413"/>
        <w:rPr>
          <w:rFonts w:ascii="宋体" w:hAnsi="宋体"/>
          <w:b/>
          <w:szCs w:val="20"/>
        </w:rPr>
      </w:pPr>
      <w:r w:rsidRPr="002B1CEA">
        <w:rPr>
          <w:rFonts w:ascii="宋体" w:hAnsi="宋体" w:hint="eastAsia"/>
          <w:b/>
          <w:szCs w:val="20"/>
        </w:rPr>
        <w:t>第十八条  签订本合同依据</w:t>
      </w:r>
    </w:p>
    <w:p w:rsidR="00A42A3A" w:rsidRPr="002B1CEA" w:rsidRDefault="00DE0559">
      <w:pPr>
        <w:snapToGrid w:val="0"/>
        <w:spacing w:line="440" w:lineRule="exact"/>
        <w:ind w:leftChars="200" w:left="420"/>
        <w:rPr>
          <w:rFonts w:ascii="宋体" w:hAnsi="宋体" w:cs="宋体"/>
          <w:szCs w:val="20"/>
        </w:rPr>
      </w:pPr>
      <w:r w:rsidRPr="002B1CEA">
        <w:rPr>
          <w:rFonts w:ascii="宋体" w:hAnsi="宋体" w:cs="宋体" w:hint="eastAsia"/>
          <w:szCs w:val="20"/>
        </w:rPr>
        <w:t>1.中标通知书；</w:t>
      </w:r>
    </w:p>
    <w:p w:rsidR="00A42A3A" w:rsidRPr="002B1CEA" w:rsidRDefault="00DE0559">
      <w:pPr>
        <w:snapToGrid w:val="0"/>
        <w:spacing w:line="440" w:lineRule="exact"/>
        <w:ind w:leftChars="200" w:left="420"/>
        <w:rPr>
          <w:rFonts w:ascii="宋体" w:hAnsi="宋体" w:cs="宋体"/>
          <w:szCs w:val="20"/>
        </w:rPr>
      </w:pPr>
      <w:r w:rsidRPr="002B1CEA">
        <w:rPr>
          <w:rFonts w:ascii="宋体" w:hAnsi="宋体" w:cs="宋体" w:hint="eastAsia"/>
          <w:szCs w:val="20"/>
        </w:rPr>
        <w:lastRenderedPageBreak/>
        <w:t>2.开标一览表；</w:t>
      </w:r>
    </w:p>
    <w:p w:rsidR="00A42A3A" w:rsidRPr="002B1CEA" w:rsidRDefault="00DE0559">
      <w:pPr>
        <w:snapToGrid w:val="0"/>
        <w:spacing w:line="440" w:lineRule="exact"/>
        <w:ind w:leftChars="200" w:left="420"/>
        <w:rPr>
          <w:rFonts w:ascii="宋体" w:hAnsi="宋体" w:cs="宋体"/>
          <w:szCs w:val="20"/>
        </w:rPr>
      </w:pPr>
      <w:r w:rsidRPr="002B1CEA">
        <w:rPr>
          <w:rFonts w:ascii="宋体" w:hAnsi="宋体" w:cs="宋体" w:hint="eastAsia"/>
          <w:szCs w:val="20"/>
        </w:rPr>
        <w:t>3.投标函；</w:t>
      </w:r>
    </w:p>
    <w:p w:rsidR="00A42A3A" w:rsidRPr="002B1CEA" w:rsidRDefault="00DE0559">
      <w:pPr>
        <w:snapToGrid w:val="0"/>
        <w:spacing w:line="440" w:lineRule="exact"/>
        <w:ind w:leftChars="200" w:left="420"/>
        <w:rPr>
          <w:rFonts w:ascii="宋体" w:hAnsi="宋体" w:cs="宋体"/>
          <w:szCs w:val="20"/>
        </w:rPr>
      </w:pPr>
      <w:r w:rsidRPr="002B1CEA">
        <w:rPr>
          <w:rFonts w:ascii="宋体" w:hAnsi="宋体" w:cs="宋体" w:hint="eastAsia"/>
          <w:szCs w:val="20"/>
        </w:rPr>
        <w:t>4.商务条款偏离表；</w:t>
      </w:r>
    </w:p>
    <w:p w:rsidR="00A42A3A" w:rsidRPr="002B1CEA" w:rsidRDefault="00DE0559">
      <w:pPr>
        <w:snapToGrid w:val="0"/>
        <w:spacing w:line="440" w:lineRule="exact"/>
        <w:ind w:leftChars="200" w:left="420"/>
        <w:rPr>
          <w:rFonts w:ascii="宋体" w:hAnsi="宋体" w:cs="宋体"/>
          <w:szCs w:val="20"/>
        </w:rPr>
      </w:pPr>
      <w:r w:rsidRPr="002B1CEA">
        <w:rPr>
          <w:rFonts w:ascii="宋体" w:hAnsi="宋体" w:cs="宋体" w:hint="eastAsia"/>
          <w:szCs w:val="20"/>
        </w:rPr>
        <w:t>5.</w:t>
      </w:r>
      <w:r w:rsidRPr="002B1CEA">
        <w:rPr>
          <w:rFonts w:ascii="宋体" w:hAnsi="宋体" w:cs="宋体" w:hint="eastAsia"/>
          <w:szCs w:val="21"/>
        </w:rPr>
        <w:t>技术需求偏离表</w:t>
      </w:r>
      <w:r w:rsidRPr="002B1CEA">
        <w:rPr>
          <w:rFonts w:ascii="宋体" w:hAnsi="宋体" w:cs="宋体" w:hint="eastAsia"/>
          <w:szCs w:val="20"/>
        </w:rPr>
        <w:t>；</w:t>
      </w:r>
    </w:p>
    <w:p w:rsidR="00A42A3A" w:rsidRPr="002B1CEA" w:rsidRDefault="00DE0559">
      <w:pPr>
        <w:snapToGrid w:val="0"/>
        <w:spacing w:line="440" w:lineRule="exact"/>
        <w:ind w:leftChars="200" w:left="420"/>
        <w:rPr>
          <w:rFonts w:ascii="宋体" w:hAnsi="宋体" w:cs="宋体"/>
          <w:szCs w:val="20"/>
        </w:rPr>
      </w:pPr>
      <w:r w:rsidRPr="002B1CEA">
        <w:rPr>
          <w:rFonts w:ascii="宋体" w:hAnsi="宋体" w:cs="宋体" w:hint="eastAsia"/>
          <w:szCs w:val="20"/>
        </w:rPr>
        <w:t>6.采购需求；</w:t>
      </w:r>
    </w:p>
    <w:p w:rsidR="00A42A3A" w:rsidRPr="002B1CEA" w:rsidRDefault="00DE0559">
      <w:pPr>
        <w:snapToGrid w:val="0"/>
        <w:spacing w:line="440" w:lineRule="exact"/>
        <w:ind w:leftChars="200" w:left="420"/>
        <w:rPr>
          <w:rFonts w:ascii="宋体" w:hAnsi="宋体" w:cs="宋体"/>
          <w:szCs w:val="20"/>
        </w:rPr>
      </w:pPr>
      <w:r w:rsidRPr="002B1CEA">
        <w:rPr>
          <w:rFonts w:ascii="宋体" w:hAnsi="宋体" w:cs="宋体" w:hint="eastAsia"/>
          <w:szCs w:val="20"/>
        </w:rPr>
        <w:t>7.其他合同文件。</w:t>
      </w:r>
    </w:p>
    <w:p w:rsidR="00A42A3A" w:rsidRPr="002B1CEA" w:rsidRDefault="00DE0559">
      <w:pPr>
        <w:snapToGrid w:val="0"/>
        <w:spacing w:line="440" w:lineRule="exact"/>
        <w:ind w:firstLineChars="200" w:firstLine="420"/>
        <w:rPr>
          <w:rFonts w:ascii="宋体" w:hAnsi="宋体" w:cs="宋体"/>
          <w:b/>
          <w:szCs w:val="20"/>
        </w:rPr>
      </w:pPr>
      <w:r w:rsidRPr="002B1CEA">
        <w:rPr>
          <w:rFonts w:ascii="宋体" w:hAnsi="宋体" w:cs="宋体" w:hint="eastAsia"/>
          <w:szCs w:val="20"/>
        </w:rPr>
        <w:t>8.上述合同文件互相补充和解释。如果合同文件之间存在矛盾或者不一致之处，以上述文件的排列顺序在先者为准。</w:t>
      </w:r>
    </w:p>
    <w:p w:rsidR="00A42A3A" w:rsidRPr="002B1CEA" w:rsidRDefault="00DE0559">
      <w:pPr>
        <w:snapToGrid w:val="0"/>
        <w:spacing w:line="440" w:lineRule="exact"/>
        <w:ind w:firstLineChars="200" w:firstLine="422"/>
        <w:rPr>
          <w:rFonts w:ascii="宋体" w:hAnsi="宋体"/>
          <w:szCs w:val="21"/>
        </w:rPr>
      </w:pPr>
      <w:r w:rsidRPr="002B1CEA">
        <w:rPr>
          <w:rFonts w:ascii="宋体" w:hAnsi="宋体" w:hint="eastAsia"/>
          <w:b/>
          <w:szCs w:val="21"/>
        </w:rPr>
        <w:t xml:space="preserve">第十九条  </w:t>
      </w:r>
      <w:r w:rsidRPr="002B1CEA">
        <w:rPr>
          <w:rFonts w:ascii="宋体" w:hAnsi="宋体" w:hint="eastAsia"/>
          <w:szCs w:val="21"/>
        </w:rPr>
        <w:t>本合同一式</w:t>
      </w:r>
      <w:r w:rsidRPr="002B1CEA">
        <w:rPr>
          <w:rFonts w:ascii="宋体" w:hAnsi="宋体" w:hint="eastAsia"/>
          <w:szCs w:val="21"/>
          <w:u w:val="single"/>
        </w:rPr>
        <w:t xml:space="preserve">       </w:t>
      </w:r>
      <w:r w:rsidRPr="002B1CEA">
        <w:rPr>
          <w:rFonts w:ascii="宋体" w:hAnsi="宋体" w:hint="eastAsia"/>
          <w:szCs w:val="21"/>
        </w:rPr>
        <w:t>份，具有同等法律效力，广西区财政厅（政府采购监管部门）、采购代理机构各一份，甲方</w:t>
      </w:r>
      <w:r w:rsidRPr="002B1CEA">
        <w:rPr>
          <w:rFonts w:ascii="宋体" w:hAnsi="宋体" w:hint="eastAsia"/>
          <w:szCs w:val="21"/>
          <w:u w:val="single"/>
        </w:rPr>
        <w:t xml:space="preserve">    </w:t>
      </w:r>
      <w:r w:rsidRPr="002B1CEA">
        <w:rPr>
          <w:rFonts w:ascii="宋体" w:hAnsi="宋体" w:hint="eastAsia"/>
          <w:szCs w:val="21"/>
        </w:rPr>
        <w:t>份，乙方</w:t>
      </w:r>
      <w:r w:rsidRPr="002B1CEA">
        <w:rPr>
          <w:rFonts w:ascii="宋体" w:hAnsi="宋体" w:hint="eastAsia"/>
          <w:szCs w:val="21"/>
          <w:u w:val="single"/>
        </w:rPr>
        <w:t xml:space="preserve">    </w:t>
      </w:r>
      <w:r w:rsidRPr="002B1CEA">
        <w:rPr>
          <w:rFonts w:ascii="宋体" w:hAnsi="宋体" w:hint="eastAsia"/>
          <w:szCs w:val="21"/>
        </w:rPr>
        <w:t>份（可根据需要另增加）。</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9"/>
        <w:gridCol w:w="5103"/>
      </w:tblGrid>
      <w:tr w:rsidR="00A42A3A" w:rsidRPr="002B1CEA">
        <w:trPr>
          <w:cantSplit/>
          <w:trHeight w:val="1120"/>
          <w:jc w:val="center"/>
        </w:trPr>
        <w:tc>
          <w:tcPr>
            <w:tcW w:w="480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甲方（章）</w:t>
            </w:r>
          </w:p>
          <w:p w:rsidR="00A42A3A" w:rsidRPr="002B1CEA" w:rsidRDefault="00A42A3A">
            <w:pPr>
              <w:snapToGrid w:val="0"/>
              <w:spacing w:line="460" w:lineRule="exact"/>
              <w:ind w:firstLineChars="450" w:firstLine="945"/>
              <w:jc w:val="right"/>
              <w:rPr>
                <w:rFonts w:ascii="宋体" w:hAnsi="宋体"/>
                <w:szCs w:val="21"/>
              </w:rPr>
            </w:pPr>
          </w:p>
          <w:p w:rsidR="00A42A3A" w:rsidRPr="002B1CEA" w:rsidRDefault="00DE0559">
            <w:pPr>
              <w:snapToGrid w:val="0"/>
              <w:spacing w:line="460" w:lineRule="exact"/>
              <w:ind w:firstLineChars="450" w:firstLine="945"/>
              <w:jc w:val="right"/>
              <w:rPr>
                <w:rFonts w:ascii="宋体" w:hAnsi="宋体"/>
                <w:szCs w:val="21"/>
              </w:rPr>
            </w:pPr>
            <w:r w:rsidRPr="002B1CEA">
              <w:rPr>
                <w:rFonts w:ascii="宋体" w:hAnsi="宋体" w:hint="eastAsia"/>
                <w:szCs w:val="21"/>
              </w:rPr>
              <w:t xml:space="preserve"> 年   月    日</w:t>
            </w:r>
          </w:p>
        </w:tc>
        <w:tc>
          <w:tcPr>
            <w:tcW w:w="5103"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 xml:space="preserve">乙方（章） </w:t>
            </w:r>
          </w:p>
          <w:p w:rsidR="00A42A3A" w:rsidRPr="002B1CEA" w:rsidRDefault="00A42A3A">
            <w:pPr>
              <w:snapToGrid w:val="0"/>
              <w:spacing w:line="460" w:lineRule="exact"/>
              <w:jc w:val="right"/>
              <w:rPr>
                <w:rFonts w:ascii="宋体" w:hAnsi="宋体"/>
                <w:szCs w:val="21"/>
              </w:rPr>
            </w:pPr>
          </w:p>
          <w:p w:rsidR="00A42A3A" w:rsidRPr="002B1CEA" w:rsidRDefault="00DE0559">
            <w:pPr>
              <w:snapToGrid w:val="0"/>
              <w:spacing w:line="460" w:lineRule="exact"/>
              <w:jc w:val="right"/>
              <w:rPr>
                <w:rFonts w:ascii="宋体" w:hAnsi="宋体"/>
                <w:szCs w:val="21"/>
              </w:rPr>
            </w:pPr>
            <w:r w:rsidRPr="002B1CEA">
              <w:rPr>
                <w:rFonts w:ascii="宋体" w:hAnsi="宋体" w:hint="eastAsia"/>
                <w:szCs w:val="21"/>
              </w:rPr>
              <w:t xml:space="preserve">  年  月   日</w:t>
            </w:r>
          </w:p>
        </w:tc>
      </w:tr>
      <w:tr w:rsidR="00A42A3A" w:rsidRPr="002B1CEA">
        <w:trPr>
          <w:cantSplit/>
          <w:trHeight w:val="605"/>
          <w:jc w:val="center"/>
        </w:trPr>
        <w:tc>
          <w:tcPr>
            <w:tcW w:w="480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单位地址：</w:t>
            </w:r>
          </w:p>
        </w:tc>
        <w:tc>
          <w:tcPr>
            <w:tcW w:w="5103"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 xml:space="preserve">单位地址： </w:t>
            </w:r>
          </w:p>
        </w:tc>
      </w:tr>
      <w:tr w:rsidR="00A42A3A" w:rsidRPr="002B1CEA">
        <w:trPr>
          <w:cantSplit/>
          <w:trHeight w:val="521"/>
          <w:jc w:val="center"/>
        </w:trPr>
        <w:tc>
          <w:tcPr>
            <w:tcW w:w="480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法定代表人：</w:t>
            </w:r>
          </w:p>
        </w:tc>
        <w:tc>
          <w:tcPr>
            <w:tcW w:w="5103"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法定代表人：</w:t>
            </w:r>
          </w:p>
        </w:tc>
      </w:tr>
      <w:tr w:rsidR="00A42A3A" w:rsidRPr="002B1CEA">
        <w:trPr>
          <w:cantSplit/>
          <w:trHeight w:val="455"/>
          <w:jc w:val="center"/>
        </w:trPr>
        <w:tc>
          <w:tcPr>
            <w:tcW w:w="480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委托代理人：</w:t>
            </w:r>
          </w:p>
        </w:tc>
        <w:tc>
          <w:tcPr>
            <w:tcW w:w="5103"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委托代理人：</w:t>
            </w:r>
          </w:p>
        </w:tc>
      </w:tr>
      <w:tr w:rsidR="00A42A3A" w:rsidRPr="002B1CEA">
        <w:trPr>
          <w:cantSplit/>
          <w:trHeight w:val="547"/>
          <w:jc w:val="center"/>
        </w:trPr>
        <w:tc>
          <w:tcPr>
            <w:tcW w:w="480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电话：</w:t>
            </w:r>
          </w:p>
        </w:tc>
        <w:tc>
          <w:tcPr>
            <w:tcW w:w="5103"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 xml:space="preserve">电话： </w:t>
            </w:r>
          </w:p>
        </w:tc>
      </w:tr>
      <w:tr w:rsidR="00A42A3A" w:rsidRPr="002B1CEA">
        <w:trPr>
          <w:cantSplit/>
          <w:trHeight w:val="543"/>
          <w:jc w:val="center"/>
        </w:trPr>
        <w:tc>
          <w:tcPr>
            <w:tcW w:w="480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电子邮箱：</w:t>
            </w:r>
          </w:p>
        </w:tc>
        <w:tc>
          <w:tcPr>
            <w:tcW w:w="5103"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电子邮箱：</w:t>
            </w:r>
          </w:p>
        </w:tc>
      </w:tr>
      <w:tr w:rsidR="00A42A3A" w:rsidRPr="002B1CEA">
        <w:trPr>
          <w:cantSplit/>
          <w:trHeight w:val="565"/>
          <w:jc w:val="center"/>
        </w:trPr>
        <w:tc>
          <w:tcPr>
            <w:tcW w:w="480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开户银行：</w:t>
            </w:r>
          </w:p>
        </w:tc>
        <w:tc>
          <w:tcPr>
            <w:tcW w:w="5103"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开户银行：</w:t>
            </w:r>
          </w:p>
        </w:tc>
      </w:tr>
      <w:tr w:rsidR="00A42A3A" w:rsidRPr="002B1CEA">
        <w:trPr>
          <w:cantSplit/>
          <w:trHeight w:val="519"/>
          <w:jc w:val="center"/>
        </w:trPr>
        <w:tc>
          <w:tcPr>
            <w:tcW w:w="480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账号：</w:t>
            </w:r>
          </w:p>
        </w:tc>
        <w:tc>
          <w:tcPr>
            <w:tcW w:w="5103"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账号：</w:t>
            </w:r>
          </w:p>
        </w:tc>
      </w:tr>
      <w:tr w:rsidR="00A42A3A" w:rsidRPr="002B1CEA">
        <w:trPr>
          <w:cantSplit/>
          <w:trHeight w:val="519"/>
          <w:jc w:val="center"/>
        </w:trPr>
        <w:tc>
          <w:tcPr>
            <w:tcW w:w="480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邮政编码：</w:t>
            </w:r>
          </w:p>
        </w:tc>
        <w:tc>
          <w:tcPr>
            <w:tcW w:w="5103"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邮政编码：</w:t>
            </w:r>
          </w:p>
        </w:tc>
      </w:tr>
      <w:tr w:rsidR="00A42A3A" w:rsidRPr="002B1CEA">
        <w:trPr>
          <w:cantSplit/>
          <w:trHeight w:val="556"/>
          <w:jc w:val="center"/>
        </w:trPr>
        <w:tc>
          <w:tcPr>
            <w:tcW w:w="480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统一社会信用代码：</w:t>
            </w:r>
          </w:p>
        </w:tc>
        <w:tc>
          <w:tcPr>
            <w:tcW w:w="5103"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460" w:lineRule="exact"/>
              <w:rPr>
                <w:rFonts w:ascii="宋体" w:hAnsi="宋体"/>
                <w:szCs w:val="21"/>
              </w:rPr>
            </w:pPr>
            <w:r w:rsidRPr="002B1CEA">
              <w:rPr>
                <w:rFonts w:ascii="宋体" w:hAnsi="宋体" w:hint="eastAsia"/>
                <w:szCs w:val="21"/>
              </w:rPr>
              <w:t>统一社会信用代码：</w:t>
            </w:r>
          </w:p>
        </w:tc>
      </w:tr>
      <w:tr w:rsidR="00A42A3A" w:rsidRPr="002B1CEA">
        <w:trPr>
          <w:cantSplit/>
          <w:trHeight w:val="557"/>
          <w:jc w:val="center"/>
        </w:trPr>
        <w:tc>
          <w:tcPr>
            <w:tcW w:w="9912" w:type="dxa"/>
            <w:gridSpan w:val="2"/>
            <w:tcBorders>
              <w:top w:val="single" w:sz="4" w:space="0" w:color="auto"/>
              <w:left w:val="single" w:sz="4" w:space="0" w:color="auto"/>
              <w:bottom w:val="single" w:sz="4" w:space="0" w:color="auto"/>
              <w:right w:val="single" w:sz="4" w:space="0" w:color="auto"/>
            </w:tcBorders>
          </w:tcPr>
          <w:p w:rsidR="00A42A3A" w:rsidRPr="002B1CEA" w:rsidRDefault="00DE0559">
            <w:pPr>
              <w:snapToGrid w:val="0"/>
              <w:spacing w:line="460" w:lineRule="exact"/>
              <w:rPr>
                <w:rFonts w:ascii="宋体" w:hAnsi="宋体"/>
                <w:szCs w:val="21"/>
              </w:rPr>
            </w:pPr>
            <w:r w:rsidRPr="002B1CEA">
              <w:rPr>
                <w:rFonts w:ascii="宋体" w:hAnsi="宋体" w:hint="eastAsia"/>
                <w:szCs w:val="21"/>
              </w:rPr>
              <w:t>经办人：</w:t>
            </w:r>
          </w:p>
          <w:p w:rsidR="00A42A3A" w:rsidRPr="002B1CEA" w:rsidRDefault="00DE0559">
            <w:pPr>
              <w:snapToGrid w:val="0"/>
              <w:spacing w:line="460" w:lineRule="exact"/>
              <w:ind w:right="105" w:firstLineChars="300" w:firstLine="630"/>
              <w:jc w:val="right"/>
              <w:rPr>
                <w:rFonts w:ascii="宋体" w:hAnsi="宋体"/>
                <w:szCs w:val="21"/>
              </w:rPr>
            </w:pPr>
            <w:r w:rsidRPr="002B1CEA">
              <w:rPr>
                <w:rFonts w:ascii="宋体" w:hAnsi="宋体" w:hint="eastAsia"/>
                <w:szCs w:val="21"/>
              </w:rPr>
              <w:t>年    月    日</w:t>
            </w:r>
          </w:p>
        </w:tc>
      </w:tr>
    </w:tbl>
    <w:p w:rsidR="00A42A3A" w:rsidRPr="002B1CEA" w:rsidRDefault="00A42A3A">
      <w:pPr>
        <w:pStyle w:val="2"/>
        <w:ind w:firstLine="344"/>
        <w:rPr>
          <w:rFonts w:hAnsi="宋体"/>
        </w:rPr>
      </w:pPr>
    </w:p>
    <w:p w:rsidR="00A42A3A" w:rsidRPr="002B1CEA" w:rsidRDefault="00A42A3A">
      <w:pPr>
        <w:spacing w:line="360" w:lineRule="auto"/>
        <w:ind w:firstLineChars="200" w:firstLine="480"/>
        <w:rPr>
          <w:rFonts w:ascii="宋体" w:hAnsi="宋体"/>
          <w:sz w:val="24"/>
          <w:u w:val="single"/>
        </w:rPr>
      </w:pPr>
    </w:p>
    <w:p w:rsidR="00A42A3A" w:rsidRPr="002B1CEA" w:rsidRDefault="00A42A3A">
      <w:pPr>
        <w:snapToGrid w:val="0"/>
        <w:spacing w:line="360" w:lineRule="auto"/>
        <w:jc w:val="center"/>
        <w:rPr>
          <w:rFonts w:ascii="宋体" w:hAnsi="宋体"/>
          <w:b/>
          <w:szCs w:val="21"/>
        </w:rPr>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DE0559">
      <w:pPr>
        <w:snapToGrid w:val="0"/>
        <w:spacing w:line="360" w:lineRule="auto"/>
        <w:jc w:val="center"/>
        <w:rPr>
          <w:rFonts w:ascii="宋体" w:hAnsi="宋体"/>
          <w:b/>
          <w:szCs w:val="21"/>
        </w:rPr>
      </w:pPr>
      <w:r w:rsidRPr="002B1CEA">
        <w:rPr>
          <w:rFonts w:ascii="宋体" w:hAnsi="宋体" w:hint="eastAsia"/>
          <w:b/>
          <w:szCs w:val="21"/>
        </w:rPr>
        <w:lastRenderedPageBreak/>
        <w:t>合 同 附 件</w:t>
      </w:r>
    </w:p>
    <w:p w:rsidR="00A42A3A" w:rsidRPr="002B1CEA" w:rsidRDefault="00DE0559">
      <w:pPr>
        <w:snapToGrid w:val="0"/>
        <w:spacing w:line="360" w:lineRule="auto"/>
        <w:ind w:firstLineChars="100" w:firstLine="210"/>
        <w:rPr>
          <w:rFonts w:ascii="宋体" w:hAnsi="宋体"/>
          <w:b/>
          <w:szCs w:val="21"/>
        </w:rPr>
      </w:pPr>
      <w:r w:rsidRPr="002B1CEA">
        <w:rPr>
          <w:rFonts w:ascii="宋体" w:hAnsi="宋体" w:hint="eastAsia"/>
          <w:szCs w:val="21"/>
        </w:rPr>
        <w:t>一般货物类</w:t>
      </w:r>
    </w:p>
    <w:tbl>
      <w:tblPr>
        <w:tblW w:w="9072" w:type="dxa"/>
        <w:tblInd w:w="108" w:type="dxa"/>
        <w:tblLayout w:type="fixed"/>
        <w:tblLook w:val="04A0"/>
      </w:tblPr>
      <w:tblGrid>
        <w:gridCol w:w="4678"/>
        <w:gridCol w:w="4394"/>
      </w:tblGrid>
      <w:tr w:rsidR="00A42A3A" w:rsidRPr="002B1CEA">
        <w:trPr>
          <w:trHeight w:val="2072"/>
        </w:trPr>
        <w:tc>
          <w:tcPr>
            <w:tcW w:w="9072" w:type="dxa"/>
            <w:gridSpan w:val="2"/>
            <w:tcBorders>
              <w:top w:val="single" w:sz="4" w:space="0" w:color="auto"/>
              <w:left w:val="single" w:sz="4" w:space="0" w:color="auto"/>
              <w:bottom w:val="nil"/>
              <w:right w:val="single" w:sz="4" w:space="0" w:color="auto"/>
            </w:tcBorders>
          </w:tcPr>
          <w:p w:rsidR="00A42A3A" w:rsidRPr="002B1CEA" w:rsidRDefault="00DE0559">
            <w:pPr>
              <w:snapToGrid w:val="0"/>
              <w:spacing w:line="360" w:lineRule="auto"/>
              <w:rPr>
                <w:rFonts w:ascii="宋体" w:hAnsi="宋体"/>
                <w:szCs w:val="21"/>
              </w:rPr>
            </w:pPr>
            <w:r w:rsidRPr="002B1CEA">
              <w:rPr>
                <w:rFonts w:ascii="宋体" w:hAnsi="宋体" w:hint="eastAsia"/>
                <w:szCs w:val="21"/>
              </w:rPr>
              <w:t>1.供应商承诺具体事项：</w:t>
            </w:r>
          </w:p>
          <w:p w:rsidR="00A42A3A" w:rsidRPr="002B1CEA" w:rsidRDefault="00DE0559">
            <w:pPr>
              <w:snapToGrid w:val="0"/>
              <w:spacing w:line="360" w:lineRule="auto"/>
              <w:rPr>
                <w:rFonts w:ascii="宋体" w:hAnsi="宋体"/>
                <w:szCs w:val="21"/>
              </w:rPr>
            </w:pPr>
            <w:r w:rsidRPr="002B1CEA">
              <w:rPr>
                <w:rFonts w:ascii="宋体" w:hAnsi="宋体" w:hint="eastAsia"/>
                <w:szCs w:val="21"/>
              </w:rPr>
              <w:t xml:space="preserve">    </w:t>
            </w:r>
          </w:p>
        </w:tc>
      </w:tr>
      <w:tr w:rsidR="00A42A3A" w:rsidRPr="002B1CEA">
        <w:trPr>
          <w:trHeight w:val="2133"/>
        </w:trPr>
        <w:tc>
          <w:tcPr>
            <w:tcW w:w="9072" w:type="dxa"/>
            <w:gridSpan w:val="2"/>
            <w:tcBorders>
              <w:top w:val="single" w:sz="4" w:space="0" w:color="auto"/>
              <w:left w:val="single" w:sz="4" w:space="0" w:color="auto"/>
              <w:bottom w:val="nil"/>
              <w:right w:val="single" w:sz="4" w:space="0" w:color="auto"/>
            </w:tcBorders>
          </w:tcPr>
          <w:p w:rsidR="00A42A3A" w:rsidRPr="002B1CEA" w:rsidRDefault="00DE0559">
            <w:pPr>
              <w:snapToGrid w:val="0"/>
              <w:spacing w:line="360" w:lineRule="auto"/>
              <w:rPr>
                <w:rFonts w:ascii="宋体" w:hAnsi="宋体"/>
                <w:szCs w:val="21"/>
              </w:rPr>
            </w:pPr>
            <w:r w:rsidRPr="002B1CEA">
              <w:rPr>
                <w:rFonts w:ascii="宋体" w:hAnsi="宋体" w:hint="eastAsia"/>
                <w:szCs w:val="21"/>
              </w:rPr>
              <w:t>2.售后服务具体事项：</w:t>
            </w:r>
          </w:p>
          <w:p w:rsidR="00A42A3A" w:rsidRPr="002B1CEA" w:rsidRDefault="00DE0559">
            <w:pPr>
              <w:snapToGrid w:val="0"/>
              <w:spacing w:line="360" w:lineRule="auto"/>
              <w:rPr>
                <w:rFonts w:ascii="宋体" w:hAnsi="宋体"/>
                <w:szCs w:val="21"/>
              </w:rPr>
            </w:pPr>
            <w:r w:rsidRPr="002B1CEA">
              <w:rPr>
                <w:rFonts w:ascii="宋体" w:hAnsi="宋体" w:hint="eastAsia"/>
                <w:szCs w:val="21"/>
              </w:rPr>
              <w:t xml:space="preserve">    </w:t>
            </w:r>
          </w:p>
        </w:tc>
      </w:tr>
      <w:tr w:rsidR="00A42A3A" w:rsidRPr="002B1CEA">
        <w:trPr>
          <w:trHeight w:val="1820"/>
        </w:trPr>
        <w:tc>
          <w:tcPr>
            <w:tcW w:w="9072" w:type="dxa"/>
            <w:gridSpan w:val="2"/>
            <w:tcBorders>
              <w:top w:val="single" w:sz="4" w:space="0" w:color="auto"/>
              <w:left w:val="single" w:sz="4" w:space="0" w:color="auto"/>
              <w:bottom w:val="nil"/>
              <w:right w:val="single" w:sz="4" w:space="0" w:color="auto"/>
            </w:tcBorders>
          </w:tcPr>
          <w:p w:rsidR="00A42A3A" w:rsidRPr="002B1CEA" w:rsidRDefault="00DE0559">
            <w:pPr>
              <w:snapToGrid w:val="0"/>
              <w:spacing w:line="360" w:lineRule="auto"/>
              <w:rPr>
                <w:rFonts w:ascii="宋体" w:hAnsi="宋体"/>
                <w:szCs w:val="21"/>
              </w:rPr>
            </w:pPr>
            <w:r w:rsidRPr="002B1CEA">
              <w:rPr>
                <w:rFonts w:ascii="宋体" w:hAnsi="宋体" w:hint="eastAsia"/>
                <w:szCs w:val="21"/>
              </w:rPr>
              <w:t>3.保修期责任：</w:t>
            </w:r>
          </w:p>
          <w:p w:rsidR="00A42A3A" w:rsidRPr="002B1CEA" w:rsidRDefault="00DE0559">
            <w:pPr>
              <w:snapToGrid w:val="0"/>
              <w:spacing w:line="360" w:lineRule="auto"/>
              <w:rPr>
                <w:rFonts w:ascii="宋体" w:hAnsi="宋体"/>
                <w:szCs w:val="21"/>
              </w:rPr>
            </w:pPr>
            <w:r w:rsidRPr="002B1CEA">
              <w:rPr>
                <w:rFonts w:ascii="宋体" w:hAnsi="宋体" w:hint="eastAsia"/>
                <w:szCs w:val="21"/>
              </w:rPr>
              <w:t xml:space="preserve">    </w:t>
            </w:r>
          </w:p>
        </w:tc>
      </w:tr>
      <w:tr w:rsidR="00A42A3A" w:rsidRPr="002B1CEA">
        <w:trPr>
          <w:trHeight w:val="2357"/>
        </w:trPr>
        <w:tc>
          <w:tcPr>
            <w:tcW w:w="9072" w:type="dxa"/>
            <w:gridSpan w:val="2"/>
            <w:tcBorders>
              <w:top w:val="single" w:sz="4" w:space="0" w:color="auto"/>
              <w:left w:val="single" w:sz="4" w:space="0" w:color="auto"/>
              <w:bottom w:val="nil"/>
              <w:right w:val="single" w:sz="4" w:space="0" w:color="auto"/>
            </w:tcBorders>
          </w:tcPr>
          <w:p w:rsidR="00A42A3A" w:rsidRPr="002B1CEA" w:rsidRDefault="00DE0559">
            <w:pPr>
              <w:snapToGrid w:val="0"/>
              <w:spacing w:line="360" w:lineRule="auto"/>
              <w:rPr>
                <w:rFonts w:ascii="宋体" w:hAnsi="宋体"/>
                <w:szCs w:val="21"/>
              </w:rPr>
            </w:pPr>
            <w:r w:rsidRPr="002B1CEA">
              <w:rPr>
                <w:rFonts w:ascii="宋体" w:hAnsi="宋体" w:hint="eastAsia"/>
                <w:szCs w:val="21"/>
              </w:rPr>
              <w:t>4.其他具体事项：</w:t>
            </w:r>
          </w:p>
          <w:p w:rsidR="00A42A3A" w:rsidRPr="002B1CEA" w:rsidRDefault="00A42A3A">
            <w:pPr>
              <w:snapToGrid w:val="0"/>
              <w:spacing w:line="360" w:lineRule="auto"/>
              <w:rPr>
                <w:rFonts w:ascii="宋体" w:hAnsi="宋体"/>
                <w:szCs w:val="21"/>
              </w:rPr>
            </w:pPr>
          </w:p>
        </w:tc>
      </w:tr>
      <w:tr w:rsidR="00A42A3A" w:rsidRPr="002B1CEA">
        <w:trPr>
          <w:trHeight w:val="2577"/>
        </w:trPr>
        <w:tc>
          <w:tcPr>
            <w:tcW w:w="4678"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360" w:lineRule="auto"/>
              <w:rPr>
                <w:rFonts w:ascii="宋体" w:hAnsi="宋体"/>
                <w:szCs w:val="21"/>
              </w:rPr>
            </w:pPr>
            <w:r w:rsidRPr="002B1CEA">
              <w:rPr>
                <w:rFonts w:ascii="宋体" w:hAnsi="宋体" w:hint="eastAsia"/>
                <w:szCs w:val="21"/>
              </w:rPr>
              <w:t>甲方（章）</w:t>
            </w:r>
          </w:p>
          <w:p w:rsidR="00A42A3A" w:rsidRPr="002B1CEA" w:rsidRDefault="00A42A3A">
            <w:pPr>
              <w:snapToGrid w:val="0"/>
              <w:spacing w:line="360" w:lineRule="auto"/>
              <w:ind w:firstLineChars="200" w:firstLine="420"/>
              <w:rPr>
                <w:rFonts w:ascii="宋体" w:hAnsi="宋体"/>
                <w:szCs w:val="21"/>
              </w:rPr>
            </w:pPr>
          </w:p>
          <w:p w:rsidR="00A42A3A" w:rsidRPr="002B1CEA" w:rsidRDefault="00A42A3A">
            <w:pPr>
              <w:snapToGrid w:val="0"/>
              <w:spacing w:line="360" w:lineRule="auto"/>
              <w:ind w:firstLineChars="200" w:firstLine="420"/>
              <w:rPr>
                <w:rFonts w:ascii="宋体" w:hAnsi="宋体"/>
                <w:szCs w:val="21"/>
              </w:rPr>
            </w:pPr>
          </w:p>
          <w:p w:rsidR="00A42A3A" w:rsidRPr="002B1CEA" w:rsidRDefault="00A42A3A">
            <w:pPr>
              <w:snapToGrid w:val="0"/>
              <w:spacing w:line="360" w:lineRule="auto"/>
              <w:ind w:firstLineChars="200" w:firstLine="420"/>
              <w:rPr>
                <w:rFonts w:ascii="宋体" w:hAnsi="宋体"/>
                <w:szCs w:val="21"/>
              </w:rPr>
            </w:pPr>
          </w:p>
          <w:p w:rsidR="00A42A3A" w:rsidRPr="002B1CEA" w:rsidRDefault="00A42A3A">
            <w:pPr>
              <w:snapToGrid w:val="0"/>
              <w:spacing w:line="360" w:lineRule="auto"/>
              <w:ind w:firstLineChars="200" w:firstLine="420"/>
              <w:rPr>
                <w:rFonts w:ascii="宋体" w:hAnsi="宋体"/>
                <w:szCs w:val="21"/>
              </w:rPr>
            </w:pPr>
          </w:p>
          <w:p w:rsidR="00A42A3A" w:rsidRPr="002B1CEA" w:rsidRDefault="00DE0559">
            <w:pPr>
              <w:snapToGrid w:val="0"/>
              <w:spacing w:line="360" w:lineRule="auto"/>
              <w:ind w:firstLineChars="200" w:firstLine="420"/>
              <w:rPr>
                <w:rFonts w:ascii="宋体" w:hAnsi="宋体"/>
                <w:szCs w:val="21"/>
              </w:rPr>
            </w:pPr>
            <w:r w:rsidRPr="002B1CEA">
              <w:rPr>
                <w:rFonts w:ascii="宋体" w:hAnsi="宋体" w:hint="eastAsia"/>
                <w:szCs w:val="21"/>
              </w:rPr>
              <w:t xml:space="preserve">                 年   月   日 </w:t>
            </w:r>
          </w:p>
        </w:tc>
        <w:tc>
          <w:tcPr>
            <w:tcW w:w="439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360" w:lineRule="auto"/>
              <w:rPr>
                <w:rFonts w:ascii="宋体" w:hAnsi="宋体"/>
                <w:szCs w:val="21"/>
              </w:rPr>
            </w:pPr>
            <w:r w:rsidRPr="002B1CEA">
              <w:rPr>
                <w:rFonts w:ascii="宋体" w:hAnsi="宋体" w:hint="eastAsia"/>
                <w:szCs w:val="21"/>
              </w:rPr>
              <w:t>乙方（章）</w:t>
            </w:r>
          </w:p>
          <w:p w:rsidR="00A42A3A" w:rsidRPr="002B1CEA" w:rsidRDefault="00A42A3A">
            <w:pPr>
              <w:snapToGrid w:val="0"/>
              <w:spacing w:line="360" w:lineRule="auto"/>
              <w:ind w:firstLineChars="200" w:firstLine="420"/>
              <w:rPr>
                <w:rFonts w:ascii="宋体" w:hAnsi="宋体"/>
                <w:szCs w:val="21"/>
              </w:rPr>
            </w:pPr>
          </w:p>
          <w:p w:rsidR="00A42A3A" w:rsidRPr="002B1CEA" w:rsidRDefault="00A42A3A">
            <w:pPr>
              <w:snapToGrid w:val="0"/>
              <w:spacing w:line="360" w:lineRule="auto"/>
              <w:ind w:firstLineChars="200" w:firstLine="420"/>
              <w:rPr>
                <w:rFonts w:ascii="宋体" w:hAnsi="宋体"/>
                <w:szCs w:val="21"/>
              </w:rPr>
            </w:pPr>
          </w:p>
          <w:p w:rsidR="00A42A3A" w:rsidRPr="002B1CEA" w:rsidRDefault="00A42A3A">
            <w:pPr>
              <w:snapToGrid w:val="0"/>
              <w:spacing w:line="360" w:lineRule="auto"/>
              <w:ind w:firstLineChars="200" w:firstLine="420"/>
              <w:rPr>
                <w:rFonts w:ascii="宋体" w:hAnsi="宋体"/>
                <w:szCs w:val="21"/>
              </w:rPr>
            </w:pPr>
          </w:p>
          <w:p w:rsidR="00A42A3A" w:rsidRPr="002B1CEA" w:rsidRDefault="00A42A3A">
            <w:pPr>
              <w:snapToGrid w:val="0"/>
              <w:spacing w:line="360" w:lineRule="auto"/>
              <w:ind w:firstLineChars="200" w:firstLine="420"/>
              <w:rPr>
                <w:rFonts w:ascii="宋体" w:hAnsi="宋体"/>
                <w:szCs w:val="21"/>
              </w:rPr>
            </w:pPr>
          </w:p>
          <w:p w:rsidR="00A42A3A" w:rsidRPr="002B1CEA" w:rsidRDefault="00DE0559">
            <w:pPr>
              <w:snapToGrid w:val="0"/>
              <w:spacing w:line="360" w:lineRule="auto"/>
              <w:ind w:firstLineChars="200" w:firstLine="420"/>
              <w:rPr>
                <w:rFonts w:ascii="宋体" w:hAnsi="宋体"/>
                <w:szCs w:val="21"/>
              </w:rPr>
            </w:pPr>
            <w:r w:rsidRPr="002B1CEA">
              <w:rPr>
                <w:rFonts w:ascii="宋体" w:hAnsi="宋体" w:hint="eastAsia"/>
                <w:szCs w:val="21"/>
              </w:rPr>
              <w:t xml:space="preserve">                年   月   日</w:t>
            </w:r>
          </w:p>
        </w:tc>
      </w:tr>
    </w:tbl>
    <w:p w:rsidR="00A42A3A" w:rsidRPr="002B1CEA" w:rsidRDefault="00DE0559">
      <w:pPr>
        <w:snapToGrid w:val="0"/>
        <w:spacing w:line="360" w:lineRule="auto"/>
        <w:ind w:firstLineChars="200" w:firstLine="420"/>
        <w:rPr>
          <w:rFonts w:ascii="宋体" w:hAnsi="宋体"/>
          <w:szCs w:val="21"/>
        </w:rPr>
      </w:pPr>
      <w:r w:rsidRPr="002B1CEA">
        <w:rPr>
          <w:rFonts w:ascii="宋体" w:hAnsi="宋体" w:hint="eastAsia"/>
          <w:szCs w:val="21"/>
        </w:rPr>
        <w:t>注：填不下时可另加附页</w:t>
      </w:r>
    </w:p>
    <w:p w:rsidR="00A42A3A" w:rsidRPr="002B1CEA" w:rsidRDefault="00A42A3A">
      <w:pPr>
        <w:spacing w:line="360" w:lineRule="auto"/>
        <w:ind w:left="720" w:firstLineChars="200" w:firstLine="723"/>
        <w:outlineLvl w:val="0"/>
        <w:rPr>
          <w:rFonts w:ascii="宋体" w:hAnsi="宋体" w:cs="仿宋_GB2312"/>
          <w:b/>
          <w:sz w:val="36"/>
          <w:szCs w:val="20"/>
        </w:rPr>
      </w:pPr>
    </w:p>
    <w:p w:rsidR="00A42A3A" w:rsidRPr="002B1CEA" w:rsidRDefault="00A42A3A">
      <w:pPr>
        <w:spacing w:line="360" w:lineRule="auto"/>
        <w:ind w:left="720" w:firstLineChars="200" w:firstLine="723"/>
        <w:outlineLvl w:val="0"/>
        <w:rPr>
          <w:rFonts w:ascii="宋体" w:hAnsi="宋体" w:cs="仿宋_GB2312"/>
          <w:b/>
          <w:sz w:val="36"/>
          <w:szCs w:val="20"/>
        </w:rPr>
      </w:pPr>
    </w:p>
    <w:p w:rsidR="00A42A3A" w:rsidRPr="002B1CEA" w:rsidRDefault="00A42A3A">
      <w:pPr>
        <w:widowControl/>
        <w:spacing w:beforeAutospacing="1" w:line="360" w:lineRule="auto"/>
        <w:jc w:val="left"/>
        <w:rPr>
          <w:rFonts w:ascii="宋体" w:hAnsi="宋体"/>
        </w:rPr>
        <w:sectPr w:rsidR="00A42A3A" w:rsidRPr="002B1CEA">
          <w:pgSz w:w="11906" w:h="16838"/>
          <w:pgMar w:top="1134" w:right="1134" w:bottom="1134" w:left="1134" w:header="720" w:footer="720" w:gutter="0"/>
          <w:cols w:space="720"/>
          <w:docGrid w:type="lines" w:linePitch="331"/>
        </w:sectPr>
      </w:pPr>
    </w:p>
    <w:p w:rsidR="00A42A3A" w:rsidRPr="002B1CEA" w:rsidRDefault="00DE0559" w:rsidP="007530F6">
      <w:pPr>
        <w:spacing w:beforeLines="50" w:afterLines="200" w:line="340" w:lineRule="exact"/>
        <w:jc w:val="center"/>
        <w:rPr>
          <w:rFonts w:ascii="宋体" w:hAnsi="宋体" w:cs="新宋体"/>
          <w:b/>
          <w:bCs/>
          <w:kern w:val="0"/>
          <w:sz w:val="24"/>
        </w:rPr>
      </w:pPr>
      <w:r w:rsidRPr="002B1CEA">
        <w:rPr>
          <w:rFonts w:ascii="宋体" w:hAnsi="宋体" w:hint="eastAsia"/>
          <w:b/>
          <w:bCs/>
          <w:kern w:val="0"/>
          <w:sz w:val="24"/>
        </w:rPr>
        <w:lastRenderedPageBreak/>
        <w:t>广西壮族自治区政府采购项目合同验收书</w:t>
      </w:r>
      <w:r w:rsidRPr="002B1CEA">
        <w:rPr>
          <w:rFonts w:ascii="宋体" w:hAnsi="宋体"/>
          <w:b/>
          <w:kern w:val="0"/>
          <w:sz w:val="24"/>
        </w:rPr>
        <w:t>（格式）</w:t>
      </w:r>
    </w:p>
    <w:p w:rsidR="00A42A3A" w:rsidRPr="002B1CEA" w:rsidRDefault="00DE0559">
      <w:pPr>
        <w:spacing w:line="340" w:lineRule="exact"/>
        <w:ind w:firstLineChars="200" w:firstLine="420"/>
        <w:rPr>
          <w:rFonts w:ascii="宋体" w:hAnsi="宋体"/>
          <w:kern w:val="0"/>
          <w:szCs w:val="21"/>
        </w:rPr>
      </w:pPr>
      <w:r w:rsidRPr="002B1CEA">
        <w:rPr>
          <w:rFonts w:ascii="宋体" w:hAnsi="宋体"/>
          <w:kern w:val="0"/>
          <w:szCs w:val="21"/>
        </w:rPr>
        <w:t>根据政府采购项目（采购合同编号：</w:t>
      </w:r>
      <w:r w:rsidRPr="002B1CEA">
        <w:rPr>
          <w:rFonts w:ascii="宋体" w:hAnsi="宋体"/>
          <w:kern w:val="0"/>
          <w:szCs w:val="21"/>
        </w:rPr>
        <w:softHyphen/>
        <w:t>   ）的约定，我单位对（ 项目名称 ）政府采购项目中标（或成交）供应商（ 公司名称 ）提供的货物（或工程、服务）进行了验收，验收情况如下：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984"/>
        <w:gridCol w:w="426"/>
        <w:gridCol w:w="2551"/>
        <w:gridCol w:w="98"/>
        <w:gridCol w:w="1556"/>
        <w:gridCol w:w="1487"/>
      </w:tblGrid>
      <w:tr w:rsidR="00A42A3A" w:rsidRPr="002B1CEA">
        <w:tc>
          <w:tcPr>
            <w:tcW w:w="3510" w:type="dxa"/>
            <w:gridSpan w:val="2"/>
          </w:tcPr>
          <w:p w:rsidR="00A42A3A" w:rsidRPr="002B1CEA" w:rsidRDefault="00DE0559">
            <w:pPr>
              <w:spacing w:line="340" w:lineRule="exact"/>
              <w:jc w:val="center"/>
              <w:rPr>
                <w:rFonts w:ascii="宋体" w:hAnsi="宋体"/>
                <w:b/>
                <w:szCs w:val="21"/>
              </w:rPr>
            </w:pPr>
            <w:r w:rsidRPr="002B1CEA">
              <w:rPr>
                <w:rFonts w:ascii="宋体" w:hAnsi="宋体"/>
                <w:kern w:val="0"/>
                <w:szCs w:val="21"/>
              </w:rPr>
              <w:t>验收方式：</w:t>
            </w:r>
          </w:p>
        </w:tc>
        <w:tc>
          <w:tcPr>
            <w:tcW w:w="6118" w:type="dxa"/>
            <w:gridSpan w:val="5"/>
          </w:tcPr>
          <w:p w:rsidR="00A42A3A" w:rsidRPr="002B1CEA" w:rsidRDefault="00DE0559">
            <w:pPr>
              <w:spacing w:line="340" w:lineRule="exact"/>
              <w:jc w:val="center"/>
              <w:rPr>
                <w:rFonts w:ascii="宋体" w:hAnsi="宋体"/>
                <w:b/>
                <w:szCs w:val="21"/>
              </w:rPr>
            </w:pPr>
            <w:r w:rsidRPr="002B1CEA">
              <w:rPr>
                <w:rFonts w:ascii="宋体" w:hAnsi="宋体"/>
                <w:kern w:val="0"/>
                <w:szCs w:val="21"/>
              </w:rPr>
              <w:t>□自行验收    □委托验收</w:t>
            </w:r>
          </w:p>
        </w:tc>
      </w:tr>
      <w:tr w:rsidR="00A42A3A" w:rsidRPr="002B1CEA">
        <w:tc>
          <w:tcPr>
            <w:tcW w:w="1526" w:type="dxa"/>
            <w:vAlign w:val="center"/>
          </w:tcPr>
          <w:p w:rsidR="00A42A3A" w:rsidRPr="002B1CEA" w:rsidRDefault="00DE0559">
            <w:pPr>
              <w:widowControl/>
              <w:snapToGrid w:val="0"/>
              <w:spacing w:before="100" w:beforeAutospacing="1" w:after="100" w:afterAutospacing="1" w:line="320" w:lineRule="atLeast"/>
              <w:ind w:firstLine="2"/>
              <w:jc w:val="center"/>
              <w:rPr>
                <w:rFonts w:ascii="宋体" w:hAnsi="宋体"/>
                <w:kern w:val="0"/>
                <w:szCs w:val="21"/>
              </w:rPr>
            </w:pPr>
            <w:r w:rsidRPr="002B1CEA">
              <w:rPr>
                <w:rFonts w:ascii="宋体" w:hAnsi="宋体"/>
                <w:kern w:val="0"/>
                <w:szCs w:val="21"/>
              </w:rPr>
              <w:t>序号</w:t>
            </w:r>
          </w:p>
        </w:tc>
        <w:tc>
          <w:tcPr>
            <w:tcW w:w="1984" w:type="dxa"/>
            <w:vAlign w:val="center"/>
          </w:tcPr>
          <w:p w:rsidR="00A42A3A" w:rsidRPr="002B1CEA" w:rsidRDefault="00DE0559">
            <w:pPr>
              <w:widowControl/>
              <w:snapToGrid w:val="0"/>
              <w:spacing w:before="100" w:beforeAutospacing="1" w:after="100" w:afterAutospacing="1" w:line="320" w:lineRule="atLeast"/>
              <w:ind w:firstLine="2"/>
              <w:jc w:val="center"/>
              <w:rPr>
                <w:rFonts w:ascii="宋体" w:hAnsi="宋体"/>
                <w:kern w:val="0"/>
                <w:szCs w:val="21"/>
              </w:rPr>
            </w:pPr>
            <w:r w:rsidRPr="002B1CEA">
              <w:rPr>
                <w:rFonts w:ascii="宋体" w:hAnsi="宋体"/>
                <w:kern w:val="0"/>
                <w:szCs w:val="21"/>
              </w:rPr>
              <w:t>名 称</w:t>
            </w:r>
          </w:p>
        </w:tc>
        <w:tc>
          <w:tcPr>
            <w:tcW w:w="3075" w:type="dxa"/>
            <w:gridSpan w:val="3"/>
            <w:vAlign w:val="center"/>
          </w:tcPr>
          <w:p w:rsidR="00A42A3A" w:rsidRPr="002B1CEA" w:rsidRDefault="00DE0559">
            <w:pPr>
              <w:widowControl/>
              <w:snapToGrid w:val="0"/>
              <w:spacing w:before="100" w:beforeAutospacing="1" w:after="100" w:afterAutospacing="1" w:line="320" w:lineRule="atLeast"/>
              <w:ind w:firstLine="2"/>
              <w:jc w:val="center"/>
              <w:rPr>
                <w:rFonts w:ascii="宋体" w:hAnsi="宋体"/>
                <w:kern w:val="0"/>
                <w:szCs w:val="21"/>
              </w:rPr>
            </w:pPr>
            <w:r w:rsidRPr="002B1CEA">
              <w:rPr>
                <w:rFonts w:ascii="宋体" w:hAnsi="宋体"/>
                <w:kern w:val="0"/>
                <w:szCs w:val="21"/>
              </w:rPr>
              <w:t>货物型号规格、标准及配置等（或服务内容、标准）</w:t>
            </w:r>
          </w:p>
        </w:tc>
        <w:tc>
          <w:tcPr>
            <w:tcW w:w="1556" w:type="dxa"/>
            <w:vAlign w:val="center"/>
          </w:tcPr>
          <w:p w:rsidR="00A42A3A" w:rsidRPr="002B1CEA" w:rsidRDefault="00DE0559">
            <w:pPr>
              <w:widowControl/>
              <w:snapToGrid w:val="0"/>
              <w:spacing w:before="100" w:beforeAutospacing="1" w:after="100" w:afterAutospacing="1" w:line="320" w:lineRule="atLeast"/>
              <w:jc w:val="center"/>
              <w:rPr>
                <w:rFonts w:ascii="宋体" w:hAnsi="宋体"/>
                <w:kern w:val="0"/>
                <w:szCs w:val="21"/>
              </w:rPr>
            </w:pPr>
            <w:r w:rsidRPr="002B1CEA">
              <w:rPr>
                <w:rFonts w:ascii="宋体" w:hAnsi="宋体"/>
                <w:kern w:val="0"/>
                <w:szCs w:val="21"/>
              </w:rPr>
              <w:t>数量</w:t>
            </w:r>
          </w:p>
        </w:tc>
        <w:tc>
          <w:tcPr>
            <w:tcW w:w="1487" w:type="dxa"/>
            <w:vAlign w:val="center"/>
          </w:tcPr>
          <w:p w:rsidR="00A42A3A" w:rsidRPr="002B1CEA" w:rsidRDefault="00DE0559">
            <w:pPr>
              <w:widowControl/>
              <w:snapToGrid w:val="0"/>
              <w:spacing w:before="100" w:beforeAutospacing="1" w:after="100" w:afterAutospacing="1" w:line="320" w:lineRule="atLeast"/>
              <w:ind w:firstLine="2"/>
              <w:jc w:val="center"/>
              <w:rPr>
                <w:rFonts w:ascii="宋体" w:hAnsi="宋体"/>
                <w:kern w:val="0"/>
                <w:szCs w:val="21"/>
              </w:rPr>
            </w:pPr>
            <w:r w:rsidRPr="002B1CEA">
              <w:rPr>
                <w:rFonts w:ascii="宋体" w:hAnsi="宋体"/>
                <w:kern w:val="0"/>
                <w:szCs w:val="21"/>
              </w:rPr>
              <w:t>金 额</w:t>
            </w:r>
          </w:p>
        </w:tc>
      </w:tr>
      <w:tr w:rsidR="00A42A3A" w:rsidRPr="002B1CEA">
        <w:tc>
          <w:tcPr>
            <w:tcW w:w="1526" w:type="dxa"/>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c>
          <w:tcPr>
            <w:tcW w:w="1984" w:type="dxa"/>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c>
          <w:tcPr>
            <w:tcW w:w="3075" w:type="dxa"/>
            <w:gridSpan w:val="3"/>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c>
          <w:tcPr>
            <w:tcW w:w="1556" w:type="dxa"/>
            <w:vAlign w:val="center"/>
          </w:tcPr>
          <w:p w:rsidR="00A42A3A" w:rsidRPr="002B1CEA" w:rsidRDefault="00A42A3A">
            <w:pPr>
              <w:widowControl/>
              <w:snapToGrid w:val="0"/>
              <w:spacing w:before="100" w:beforeAutospacing="1" w:after="100" w:afterAutospacing="1" w:line="320" w:lineRule="atLeast"/>
              <w:jc w:val="center"/>
              <w:rPr>
                <w:rFonts w:ascii="宋体" w:hAnsi="宋体"/>
                <w:kern w:val="0"/>
                <w:szCs w:val="21"/>
              </w:rPr>
            </w:pPr>
          </w:p>
        </w:tc>
        <w:tc>
          <w:tcPr>
            <w:tcW w:w="1487" w:type="dxa"/>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r>
      <w:tr w:rsidR="00A42A3A" w:rsidRPr="002B1CEA">
        <w:tc>
          <w:tcPr>
            <w:tcW w:w="1526" w:type="dxa"/>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c>
          <w:tcPr>
            <w:tcW w:w="1984" w:type="dxa"/>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c>
          <w:tcPr>
            <w:tcW w:w="3075" w:type="dxa"/>
            <w:gridSpan w:val="3"/>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c>
          <w:tcPr>
            <w:tcW w:w="1556" w:type="dxa"/>
            <w:vAlign w:val="center"/>
          </w:tcPr>
          <w:p w:rsidR="00A42A3A" w:rsidRPr="002B1CEA" w:rsidRDefault="00A42A3A">
            <w:pPr>
              <w:widowControl/>
              <w:snapToGrid w:val="0"/>
              <w:spacing w:before="100" w:beforeAutospacing="1" w:after="100" w:afterAutospacing="1" w:line="320" w:lineRule="atLeast"/>
              <w:jc w:val="center"/>
              <w:rPr>
                <w:rFonts w:ascii="宋体" w:hAnsi="宋体"/>
                <w:kern w:val="0"/>
                <w:szCs w:val="21"/>
              </w:rPr>
            </w:pPr>
          </w:p>
        </w:tc>
        <w:tc>
          <w:tcPr>
            <w:tcW w:w="1487" w:type="dxa"/>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r>
      <w:tr w:rsidR="00A42A3A" w:rsidRPr="002B1CEA">
        <w:tc>
          <w:tcPr>
            <w:tcW w:w="1526" w:type="dxa"/>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c>
          <w:tcPr>
            <w:tcW w:w="1984" w:type="dxa"/>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c>
          <w:tcPr>
            <w:tcW w:w="3075" w:type="dxa"/>
            <w:gridSpan w:val="3"/>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c>
          <w:tcPr>
            <w:tcW w:w="1556" w:type="dxa"/>
            <w:vAlign w:val="center"/>
          </w:tcPr>
          <w:p w:rsidR="00A42A3A" w:rsidRPr="002B1CEA" w:rsidRDefault="00A42A3A">
            <w:pPr>
              <w:widowControl/>
              <w:snapToGrid w:val="0"/>
              <w:spacing w:before="100" w:beforeAutospacing="1" w:after="100" w:afterAutospacing="1" w:line="320" w:lineRule="atLeast"/>
              <w:jc w:val="center"/>
              <w:rPr>
                <w:rFonts w:ascii="宋体" w:hAnsi="宋体"/>
                <w:kern w:val="0"/>
                <w:szCs w:val="21"/>
              </w:rPr>
            </w:pPr>
          </w:p>
        </w:tc>
        <w:tc>
          <w:tcPr>
            <w:tcW w:w="1487" w:type="dxa"/>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r>
      <w:tr w:rsidR="00A42A3A" w:rsidRPr="002B1CEA">
        <w:tc>
          <w:tcPr>
            <w:tcW w:w="6585" w:type="dxa"/>
            <w:gridSpan w:val="5"/>
            <w:vAlign w:val="center"/>
          </w:tcPr>
          <w:p w:rsidR="00A42A3A" w:rsidRPr="002B1CEA" w:rsidRDefault="00DE0559">
            <w:pPr>
              <w:widowControl/>
              <w:snapToGrid w:val="0"/>
              <w:spacing w:before="100" w:beforeAutospacing="1" w:after="100" w:afterAutospacing="1" w:line="320" w:lineRule="atLeast"/>
              <w:ind w:firstLine="2"/>
              <w:jc w:val="center"/>
              <w:rPr>
                <w:rFonts w:ascii="宋体" w:hAnsi="宋体"/>
                <w:kern w:val="0"/>
                <w:szCs w:val="21"/>
              </w:rPr>
            </w:pPr>
            <w:r w:rsidRPr="002B1CEA">
              <w:rPr>
                <w:rFonts w:ascii="宋体" w:hAnsi="宋体"/>
                <w:kern w:val="0"/>
                <w:szCs w:val="21"/>
              </w:rPr>
              <w:t>合  计</w:t>
            </w:r>
          </w:p>
        </w:tc>
        <w:tc>
          <w:tcPr>
            <w:tcW w:w="1556" w:type="dxa"/>
            <w:vAlign w:val="center"/>
          </w:tcPr>
          <w:p w:rsidR="00A42A3A" w:rsidRPr="002B1CEA" w:rsidRDefault="00A42A3A">
            <w:pPr>
              <w:widowControl/>
              <w:snapToGrid w:val="0"/>
              <w:spacing w:before="100" w:beforeAutospacing="1" w:after="100" w:afterAutospacing="1" w:line="320" w:lineRule="atLeast"/>
              <w:jc w:val="center"/>
              <w:rPr>
                <w:rFonts w:ascii="宋体" w:hAnsi="宋体"/>
                <w:kern w:val="0"/>
                <w:szCs w:val="21"/>
              </w:rPr>
            </w:pPr>
          </w:p>
        </w:tc>
        <w:tc>
          <w:tcPr>
            <w:tcW w:w="1487" w:type="dxa"/>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r>
      <w:tr w:rsidR="00A42A3A" w:rsidRPr="002B1CEA">
        <w:tc>
          <w:tcPr>
            <w:tcW w:w="9628" w:type="dxa"/>
            <w:gridSpan w:val="7"/>
            <w:vAlign w:val="center"/>
          </w:tcPr>
          <w:p w:rsidR="00A42A3A" w:rsidRPr="002B1CEA" w:rsidRDefault="00DE0559">
            <w:pPr>
              <w:widowControl/>
              <w:snapToGrid w:val="0"/>
              <w:spacing w:before="100" w:beforeAutospacing="1" w:after="100" w:afterAutospacing="1" w:line="320" w:lineRule="atLeast"/>
              <w:ind w:firstLine="2"/>
              <w:jc w:val="left"/>
              <w:rPr>
                <w:rFonts w:ascii="宋体" w:hAnsi="宋体"/>
                <w:kern w:val="0"/>
                <w:szCs w:val="21"/>
              </w:rPr>
            </w:pPr>
            <w:r w:rsidRPr="002B1CEA">
              <w:rPr>
                <w:rFonts w:ascii="宋体" w:hAnsi="宋体"/>
                <w:kern w:val="0"/>
                <w:szCs w:val="21"/>
              </w:rPr>
              <w:t>合计大写金额：  仟   佰   拾   万   仟   佰   拾   元</w:t>
            </w:r>
          </w:p>
        </w:tc>
      </w:tr>
      <w:tr w:rsidR="00A42A3A" w:rsidRPr="002B1CEA">
        <w:trPr>
          <w:trHeight w:val="403"/>
        </w:trPr>
        <w:tc>
          <w:tcPr>
            <w:tcW w:w="1526" w:type="dxa"/>
            <w:vAlign w:val="center"/>
          </w:tcPr>
          <w:p w:rsidR="00A42A3A" w:rsidRPr="002B1CEA" w:rsidRDefault="00DE0559">
            <w:pPr>
              <w:widowControl/>
              <w:snapToGrid w:val="0"/>
              <w:spacing w:before="100" w:beforeAutospacing="1" w:after="100" w:afterAutospacing="1" w:line="320" w:lineRule="atLeast"/>
              <w:ind w:firstLine="2"/>
              <w:jc w:val="center"/>
              <w:rPr>
                <w:rFonts w:ascii="宋体" w:hAnsi="宋体"/>
                <w:kern w:val="0"/>
                <w:szCs w:val="21"/>
              </w:rPr>
            </w:pPr>
            <w:r w:rsidRPr="002B1CEA">
              <w:rPr>
                <w:rFonts w:ascii="宋体" w:hAnsi="宋体"/>
                <w:kern w:val="0"/>
                <w:szCs w:val="21"/>
              </w:rPr>
              <w:t>实际供货日期</w:t>
            </w:r>
          </w:p>
        </w:tc>
        <w:tc>
          <w:tcPr>
            <w:tcW w:w="2410" w:type="dxa"/>
            <w:gridSpan w:val="2"/>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c>
          <w:tcPr>
            <w:tcW w:w="2551" w:type="dxa"/>
            <w:vAlign w:val="center"/>
          </w:tcPr>
          <w:p w:rsidR="00A42A3A" w:rsidRPr="002B1CEA" w:rsidRDefault="00DE0559">
            <w:pPr>
              <w:widowControl/>
              <w:snapToGrid w:val="0"/>
              <w:spacing w:before="100" w:beforeAutospacing="1" w:after="100" w:afterAutospacing="1" w:line="320" w:lineRule="atLeast"/>
              <w:ind w:firstLine="2"/>
              <w:jc w:val="center"/>
              <w:rPr>
                <w:rFonts w:ascii="宋体" w:hAnsi="宋体"/>
                <w:kern w:val="0"/>
                <w:szCs w:val="21"/>
              </w:rPr>
            </w:pPr>
            <w:r w:rsidRPr="002B1CEA">
              <w:rPr>
                <w:rFonts w:ascii="宋体" w:hAnsi="宋体"/>
                <w:kern w:val="0"/>
                <w:szCs w:val="21"/>
              </w:rPr>
              <w:t>合同交货验收日期</w:t>
            </w:r>
          </w:p>
        </w:tc>
        <w:tc>
          <w:tcPr>
            <w:tcW w:w="3141" w:type="dxa"/>
            <w:gridSpan w:val="3"/>
            <w:vAlign w:val="center"/>
          </w:tcPr>
          <w:p w:rsidR="00A42A3A" w:rsidRPr="002B1CEA" w:rsidRDefault="00A42A3A">
            <w:pPr>
              <w:widowControl/>
              <w:snapToGrid w:val="0"/>
              <w:spacing w:before="100" w:beforeAutospacing="1" w:after="100" w:afterAutospacing="1" w:line="320" w:lineRule="atLeast"/>
              <w:ind w:firstLine="2"/>
              <w:jc w:val="center"/>
              <w:rPr>
                <w:rFonts w:ascii="宋体" w:hAnsi="宋体"/>
                <w:kern w:val="0"/>
                <w:szCs w:val="21"/>
              </w:rPr>
            </w:pPr>
          </w:p>
        </w:tc>
      </w:tr>
      <w:tr w:rsidR="00A42A3A" w:rsidRPr="002B1CEA">
        <w:trPr>
          <w:trHeight w:val="409"/>
        </w:trPr>
        <w:tc>
          <w:tcPr>
            <w:tcW w:w="1526" w:type="dxa"/>
            <w:vAlign w:val="center"/>
          </w:tcPr>
          <w:p w:rsidR="00A42A3A" w:rsidRPr="002B1CEA" w:rsidRDefault="00A42A3A">
            <w:pPr>
              <w:widowControl/>
              <w:snapToGrid w:val="0"/>
              <w:spacing w:before="100" w:beforeAutospacing="1" w:after="100" w:afterAutospacing="1" w:line="320" w:lineRule="atLeast"/>
              <w:ind w:firstLine="2"/>
              <w:jc w:val="left"/>
              <w:rPr>
                <w:rFonts w:ascii="宋体" w:hAnsi="宋体"/>
                <w:kern w:val="0"/>
                <w:szCs w:val="21"/>
              </w:rPr>
            </w:pPr>
          </w:p>
        </w:tc>
        <w:tc>
          <w:tcPr>
            <w:tcW w:w="2410" w:type="dxa"/>
            <w:gridSpan w:val="2"/>
            <w:vAlign w:val="center"/>
          </w:tcPr>
          <w:p w:rsidR="00A42A3A" w:rsidRPr="002B1CEA" w:rsidRDefault="00A42A3A">
            <w:pPr>
              <w:widowControl/>
              <w:snapToGrid w:val="0"/>
              <w:spacing w:before="100" w:beforeAutospacing="1" w:after="100" w:afterAutospacing="1" w:line="320" w:lineRule="atLeast"/>
              <w:ind w:firstLine="2"/>
              <w:jc w:val="left"/>
              <w:rPr>
                <w:rFonts w:ascii="宋体" w:hAnsi="宋体"/>
                <w:kern w:val="0"/>
                <w:szCs w:val="21"/>
              </w:rPr>
            </w:pPr>
          </w:p>
        </w:tc>
        <w:tc>
          <w:tcPr>
            <w:tcW w:w="2551" w:type="dxa"/>
            <w:vAlign w:val="center"/>
          </w:tcPr>
          <w:p w:rsidR="00A42A3A" w:rsidRPr="002B1CEA" w:rsidRDefault="00A42A3A">
            <w:pPr>
              <w:widowControl/>
              <w:snapToGrid w:val="0"/>
              <w:spacing w:before="100" w:beforeAutospacing="1" w:after="100" w:afterAutospacing="1" w:line="320" w:lineRule="atLeast"/>
              <w:ind w:firstLine="2"/>
              <w:jc w:val="left"/>
              <w:rPr>
                <w:rFonts w:ascii="宋体" w:hAnsi="宋体"/>
                <w:kern w:val="0"/>
                <w:szCs w:val="21"/>
              </w:rPr>
            </w:pPr>
          </w:p>
        </w:tc>
        <w:tc>
          <w:tcPr>
            <w:tcW w:w="3141" w:type="dxa"/>
            <w:gridSpan w:val="3"/>
            <w:vAlign w:val="center"/>
          </w:tcPr>
          <w:p w:rsidR="00A42A3A" w:rsidRPr="002B1CEA" w:rsidRDefault="00A42A3A">
            <w:pPr>
              <w:widowControl/>
              <w:snapToGrid w:val="0"/>
              <w:spacing w:before="100" w:beforeAutospacing="1" w:after="100" w:afterAutospacing="1" w:line="320" w:lineRule="atLeast"/>
              <w:ind w:firstLine="2"/>
              <w:jc w:val="left"/>
              <w:rPr>
                <w:rFonts w:ascii="宋体" w:hAnsi="宋体"/>
                <w:kern w:val="0"/>
                <w:szCs w:val="21"/>
              </w:rPr>
            </w:pPr>
          </w:p>
        </w:tc>
      </w:tr>
      <w:tr w:rsidR="00A42A3A" w:rsidRPr="002B1CEA">
        <w:trPr>
          <w:trHeight w:val="1124"/>
        </w:trPr>
        <w:tc>
          <w:tcPr>
            <w:tcW w:w="1526" w:type="dxa"/>
            <w:vAlign w:val="center"/>
          </w:tcPr>
          <w:p w:rsidR="00A42A3A" w:rsidRPr="002B1CEA" w:rsidRDefault="00DE0559">
            <w:pPr>
              <w:widowControl/>
              <w:snapToGrid w:val="0"/>
              <w:spacing w:before="100" w:beforeAutospacing="1" w:after="100" w:afterAutospacing="1" w:line="320" w:lineRule="atLeast"/>
              <w:ind w:firstLine="2"/>
              <w:jc w:val="left"/>
              <w:rPr>
                <w:rFonts w:ascii="宋体" w:hAnsi="宋体"/>
                <w:kern w:val="0"/>
                <w:szCs w:val="21"/>
              </w:rPr>
            </w:pPr>
            <w:r w:rsidRPr="002B1CEA">
              <w:rPr>
                <w:rFonts w:ascii="宋体" w:hAnsi="宋体"/>
                <w:kern w:val="0"/>
                <w:szCs w:val="21"/>
              </w:rPr>
              <w:t>验收具体内容</w:t>
            </w:r>
          </w:p>
        </w:tc>
        <w:tc>
          <w:tcPr>
            <w:tcW w:w="8102" w:type="dxa"/>
            <w:gridSpan w:val="6"/>
            <w:vAlign w:val="center"/>
          </w:tcPr>
          <w:p w:rsidR="00A42A3A" w:rsidRPr="002B1CEA" w:rsidRDefault="00DE0559">
            <w:pPr>
              <w:widowControl/>
              <w:snapToGrid w:val="0"/>
              <w:spacing w:before="100" w:beforeAutospacing="1" w:after="100" w:afterAutospacing="1" w:line="320" w:lineRule="atLeast"/>
              <w:jc w:val="left"/>
              <w:rPr>
                <w:rFonts w:ascii="宋体" w:hAnsi="宋体"/>
                <w:kern w:val="0"/>
                <w:szCs w:val="21"/>
              </w:rPr>
            </w:pPr>
            <w:r w:rsidRPr="002B1CEA">
              <w:rPr>
                <w:rFonts w:ascii="宋体" w:hAnsi="宋体"/>
                <w:kern w:val="0"/>
                <w:szCs w:val="21"/>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rsidR="00A42A3A" w:rsidRPr="002B1CEA">
        <w:trPr>
          <w:trHeight w:val="1127"/>
        </w:trPr>
        <w:tc>
          <w:tcPr>
            <w:tcW w:w="1526" w:type="dxa"/>
            <w:vMerge w:val="restart"/>
            <w:vAlign w:val="center"/>
          </w:tcPr>
          <w:p w:rsidR="00A42A3A" w:rsidRPr="002B1CEA" w:rsidRDefault="00DE0559">
            <w:pPr>
              <w:widowControl/>
              <w:snapToGrid w:val="0"/>
              <w:spacing w:before="100" w:beforeAutospacing="1" w:after="100" w:afterAutospacing="1" w:line="320" w:lineRule="atLeast"/>
              <w:ind w:firstLine="2"/>
              <w:jc w:val="left"/>
              <w:rPr>
                <w:rFonts w:ascii="宋体" w:hAnsi="宋体"/>
                <w:kern w:val="0"/>
                <w:szCs w:val="21"/>
              </w:rPr>
            </w:pPr>
            <w:r w:rsidRPr="002B1CEA">
              <w:rPr>
                <w:rFonts w:ascii="宋体" w:hAnsi="宋体"/>
                <w:kern w:val="0"/>
                <w:szCs w:val="21"/>
              </w:rPr>
              <w:t>验收小组意见</w:t>
            </w:r>
          </w:p>
        </w:tc>
        <w:tc>
          <w:tcPr>
            <w:tcW w:w="8102" w:type="dxa"/>
            <w:gridSpan w:val="6"/>
            <w:vAlign w:val="center"/>
          </w:tcPr>
          <w:p w:rsidR="00A42A3A" w:rsidRPr="002B1CEA" w:rsidRDefault="00DE0559">
            <w:pPr>
              <w:widowControl/>
              <w:snapToGrid w:val="0"/>
              <w:spacing w:before="100" w:beforeAutospacing="1" w:after="100" w:afterAutospacing="1" w:line="320" w:lineRule="atLeast"/>
              <w:jc w:val="left"/>
              <w:rPr>
                <w:rFonts w:ascii="宋体" w:hAnsi="宋体"/>
                <w:kern w:val="0"/>
                <w:szCs w:val="21"/>
              </w:rPr>
            </w:pPr>
            <w:r w:rsidRPr="002B1CEA">
              <w:rPr>
                <w:rFonts w:ascii="宋体" w:hAnsi="宋体"/>
                <w:kern w:val="0"/>
                <w:szCs w:val="21"/>
              </w:rPr>
              <w:t>验收结论性意见：</w:t>
            </w:r>
          </w:p>
          <w:p w:rsidR="00A42A3A" w:rsidRPr="002B1CEA" w:rsidRDefault="00A42A3A">
            <w:pPr>
              <w:widowControl/>
              <w:snapToGrid w:val="0"/>
              <w:spacing w:before="100" w:beforeAutospacing="1" w:after="100" w:afterAutospacing="1" w:line="320" w:lineRule="atLeast"/>
              <w:jc w:val="left"/>
              <w:rPr>
                <w:rFonts w:ascii="宋体" w:hAnsi="宋体"/>
                <w:kern w:val="0"/>
                <w:szCs w:val="21"/>
              </w:rPr>
            </w:pPr>
          </w:p>
        </w:tc>
      </w:tr>
      <w:tr w:rsidR="00A42A3A" w:rsidRPr="002B1CEA">
        <w:tc>
          <w:tcPr>
            <w:tcW w:w="1526" w:type="dxa"/>
            <w:vMerge/>
            <w:vAlign w:val="center"/>
          </w:tcPr>
          <w:p w:rsidR="00A42A3A" w:rsidRPr="002B1CEA" w:rsidRDefault="00A42A3A">
            <w:pPr>
              <w:widowControl/>
              <w:snapToGrid w:val="0"/>
              <w:spacing w:before="100" w:beforeAutospacing="1" w:after="100" w:afterAutospacing="1" w:line="320" w:lineRule="atLeast"/>
              <w:ind w:firstLine="2"/>
              <w:jc w:val="left"/>
              <w:rPr>
                <w:rFonts w:ascii="宋体" w:hAnsi="宋体"/>
                <w:kern w:val="0"/>
                <w:szCs w:val="21"/>
              </w:rPr>
            </w:pPr>
          </w:p>
        </w:tc>
        <w:tc>
          <w:tcPr>
            <w:tcW w:w="8102" w:type="dxa"/>
            <w:gridSpan w:val="6"/>
            <w:vAlign w:val="center"/>
          </w:tcPr>
          <w:p w:rsidR="00A42A3A" w:rsidRPr="002B1CEA" w:rsidRDefault="00DE0559">
            <w:pPr>
              <w:widowControl/>
              <w:spacing w:before="100" w:beforeAutospacing="1" w:after="100" w:afterAutospacing="1" w:line="320" w:lineRule="atLeast"/>
              <w:jc w:val="left"/>
              <w:rPr>
                <w:rFonts w:ascii="宋体" w:hAnsi="宋体"/>
                <w:kern w:val="0"/>
                <w:szCs w:val="21"/>
              </w:rPr>
            </w:pPr>
            <w:r w:rsidRPr="002B1CEA">
              <w:rPr>
                <w:rFonts w:ascii="宋体" w:hAnsi="宋体"/>
                <w:kern w:val="0"/>
                <w:szCs w:val="21"/>
              </w:rPr>
              <w:t>有异议的意见和说明理由：</w:t>
            </w:r>
          </w:p>
          <w:p w:rsidR="00A42A3A" w:rsidRPr="002B1CEA" w:rsidRDefault="00DE0559">
            <w:pPr>
              <w:widowControl/>
              <w:snapToGrid w:val="0"/>
              <w:spacing w:before="100" w:beforeAutospacing="1" w:after="100" w:afterAutospacing="1" w:line="320" w:lineRule="atLeast"/>
              <w:jc w:val="left"/>
              <w:rPr>
                <w:rFonts w:ascii="宋体" w:hAnsi="宋体"/>
                <w:kern w:val="0"/>
                <w:szCs w:val="21"/>
              </w:rPr>
            </w:pPr>
            <w:r w:rsidRPr="002B1CEA">
              <w:rPr>
                <w:rFonts w:ascii="宋体" w:hAnsi="宋体"/>
                <w:kern w:val="0"/>
                <w:szCs w:val="21"/>
              </w:rPr>
              <w:t>                                                                                           签字：</w:t>
            </w:r>
          </w:p>
        </w:tc>
      </w:tr>
      <w:tr w:rsidR="00A42A3A" w:rsidRPr="002B1CEA">
        <w:trPr>
          <w:trHeight w:val="557"/>
        </w:trPr>
        <w:tc>
          <w:tcPr>
            <w:tcW w:w="9628" w:type="dxa"/>
            <w:gridSpan w:val="7"/>
            <w:vAlign w:val="center"/>
          </w:tcPr>
          <w:p w:rsidR="00A42A3A" w:rsidRPr="002B1CEA" w:rsidRDefault="00DE0559">
            <w:pPr>
              <w:widowControl/>
              <w:snapToGrid w:val="0"/>
              <w:spacing w:before="100" w:beforeAutospacing="1" w:after="100" w:afterAutospacing="1" w:line="320" w:lineRule="atLeast"/>
              <w:jc w:val="left"/>
              <w:rPr>
                <w:rFonts w:ascii="宋体" w:hAnsi="宋体"/>
                <w:kern w:val="0"/>
                <w:szCs w:val="21"/>
              </w:rPr>
            </w:pPr>
            <w:r w:rsidRPr="002B1CEA">
              <w:rPr>
                <w:rFonts w:ascii="宋体" w:hAnsi="宋体"/>
                <w:kern w:val="0"/>
                <w:szCs w:val="21"/>
              </w:rPr>
              <w:t>验收小组成员签字：</w:t>
            </w:r>
          </w:p>
        </w:tc>
      </w:tr>
      <w:tr w:rsidR="00A42A3A" w:rsidRPr="002B1CEA">
        <w:tc>
          <w:tcPr>
            <w:tcW w:w="9628" w:type="dxa"/>
            <w:gridSpan w:val="7"/>
            <w:vAlign w:val="center"/>
          </w:tcPr>
          <w:p w:rsidR="00A42A3A" w:rsidRPr="002B1CEA" w:rsidRDefault="00DE0559">
            <w:pPr>
              <w:widowControl/>
              <w:spacing w:before="100" w:beforeAutospacing="1" w:after="100" w:afterAutospacing="1" w:line="320" w:lineRule="atLeast"/>
              <w:jc w:val="left"/>
              <w:rPr>
                <w:rFonts w:ascii="宋体" w:hAnsi="宋体"/>
                <w:kern w:val="0"/>
                <w:szCs w:val="21"/>
              </w:rPr>
            </w:pPr>
            <w:r w:rsidRPr="002B1CEA">
              <w:rPr>
                <w:rFonts w:ascii="宋体" w:hAnsi="宋体"/>
                <w:kern w:val="0"/>
                <w:szCs w:val="21"/>
              </w:rPr>
              <w:t>监督人员或其他相关人员签字：</w:t>
            </w:r>
          </w:p>
          <w:p w:rsidR="00A42A3A" w:rsidRPr="002B1CEA" w:rsidRDefault="00DE0559">
            <w:pPr>
              <w:widowControl/>
              <w:spacing w:before="100" w:beforeAutospacing="1" w:after="100" w:afterAutospacing="1" w:line="320" w:lineRule="atLeast"/>
              <w:jc w:val="left"/>
              <w:rPr>
                <w:rFonts w:ascii="宋体" w:hAnsi="宋体"/>
                <w:kern w:val="0"/>
                <w:szCs w:val="21"/>
              </w:rPr>
            </w:pPr>
            <w:r w:rsidRPr="002B1CEA">
              <w:rPr>
                <w:rFonts w:ascii="宋体" w:hAnsi="宋体"/>
                <w:kern w:val="0"/>
                <w:szCs w:val="21"/>
              </w:rPr>
              <w:t>或受邀机构的意见（盖章）：</w:t>
            </w:r>
          </w:p>
        </w:tc>
      </w:tr>
      <w:tr w:rsidR="00A42A3A" w:rsidRPr="002B1CEA">
        <w:tc>
          <w:tcPr>
            <w:tcW w:w="9628" w:type="dxa"/>
            <w:gridSpan w:val="7"/>
            <w:vAlign w:val="center"/>
          </w:tcPr>
          <w:p w:rsidR="00A42A3A" w:rsidRPr="002B1CEA" w:rsidRDefault="00DE0559">
            <w:pPr>
              <w:widowControl/>
              <w:spacing w:before="100" w:beforeAutospacing="1" w:after="100" w:afterAutospacing="1" w:line="320" w:lineRule="atLeast"/>
              <w:jc w:val="left"/>
              <w:rPr>
                <w:rFonts w:ascii="宋体" w:hAnsi="宋体"/>
                <w:kern w:val="0"/>
                <w:szCs w:val="21"/>
              </w:rPr>
            </w:pPr>
            <w:r w:rsidRPr="002B1CEA">
              <w:rPr>
                <w:rFonts w:ascii="宋体" w:hAnsi="宋体"/>
                <w:kern w:val="0"/>
                <w:szCs w:val="21"/>
              </w:rPr>
              <w:t>中标或者成交供应商负责人签字或盖章：           采购人或受托机构的意见（盖章）：</w:t>
            </w:r>
          </w:p>
          <w:p w:rsidR="00A42A3A" w:rsidRPr="002B1CEA" w:rsidRDefault="00DE0559">
            <w:pPr>
              <w:widowControl/>
              <w:spacing w:before="100" w:beforeAutospacing="1" w:after="100" w:afterAutospacing="1" w:line="320" w:lineRule="atLeast"/>
              <w:jc w:val="left"/>
              <w:rPr>
                <w:rFonts w:ascii="宋体" w:hAnsi="宋体"/>
                <w:kern w:val="0"/>
                <w:szCs w:val="21"/>
              </w:rPr>
            </w:pPr>
            <w:r w:rsidRPr="002B1CEA">
              <w:rPr>
                <w:rFonts w:ascii="宋体" w:hAnsi="宋体"/>
                <w:kern w:val="0"/>
                <w:szCs w:val="21"/>
              </w:rPr>
              <w:t>联系电话：        年   月   日          联系电话：         年   月   日</w:t>
            </w:r>
          </w:p>
        </w:tc>
      </w:tr>
    </w:tbl>
    <w:p w:rsidR="00A42A3A" w:rsidRPr="002B1CEA" w:rsidRDefault="00DE0559">
      <w:pPr>
        <w:pStyle w:val="a9"/>
        <w:spacing w:line="360" w:lineRule="auto"/>
        <w:ind w:leftChars="85" w:left="178"/>
        <w:rPr>
          <w:rFonts w:hAnsi="宋体"/>
        </w:rPr>
      </w:pPr>
      <w:r w:rsidRPr="002B1CEA">
        <w:rPr>
          <w:rFonts w:hAnsi="宋体" w:cs="仿宋_GB2312" w:hint="eastAsia"/>
          <w:szCs w:val="21"/>
        </w:rPr>
        <w:t>备注：本验收书一式三份（采购人一份、中标或者成交供应商一份、采购代理机构一份）</w:t>
      </w:r>
    </w:p>
    <w:p w:rsidR="00A42A3A" w:rsidRPr="002B1CEA" w:rsidRDefault="00A42A3A">
      <w:pPr>
        <w:pStyle w:val="a9"/>
        <w:tabs>
          <w:tab w:val="left" w:pos="2472"/>
        </w:tabs>
        <w:spacing w:line="460" w:lineRule="exact"/>
        <w:jc w:val="center"/>
        <w:rPr>
          <w:rFonts w:hAnsi="宋体"/>
          <w:b/>
          <w:sz w:val="36"/>
        </w:rPr>
      </w:pPr>
    </w:p>
    <w:p w:rsidR="00A42A3A" w:rsidRPr="002B1CEA" w:rsidRDefault="00A42A3A">
      <w:pPr>
        <w:pStyle w:val="a9"/>
        <w:tabs>
          <w:tab w:val="left" w:pos="2472"/>
        </w:tabs>
        <w:spacing w:line="460" w:lineRule="exact"/>
        <w:jc w:val="center"/>
        <w:rPr>
          <w:rFonts w:hAnsi="宋体"/>
          <w:b/>
          <w:sz w:val="36"/>
        </w:rPr>
      </w:pPr>
    </w:p>
    <w:p w:rsidR="00A42A3A" w:rsidRPr="002B1CEA" w:rsidRDefault="00A42A3A">
      <w:pPr>
        <w:pStyle w:val="a9"/>
        <w:tabs>
          <w:tab w:val="left" w:pos="2472"/>
        </w:tabs>
        <w:spacing w:line="460" w:lineRule="exact"/>
        <w:jc w:val="center"/>
        <w:rPr>
          <w:rFonts w:hAnsi="宋体"/>
          <w:b/>
          <w:sz w:val="36"/>
        </w:rPr>
      </w:pPr>
    </w:p>
    <w:p w:rsidR="00A42A3A" w:rsidRPr="002B1CEA" w:rsidRDefault="00A42A3A">
      <w:pPr>
        <w:pStyle w:val="a9"/>
        <w:tabs>
          <w:tab w:val="left" w:pos="2472"/>
        </w:tabs>
        <w:spacing w:line="460" w:lineRule="exact"/>
        <w:jc w:val="center"/>
        <w:rPr>
          <w:rFonts w:hAnsi="宋体"/>
          <w:b/>
          <w:sz w:val="36"/>
        </w:rPr>
      </w:pPr>
    </w:p>
    <w:p w:rsidR="00A42A3A" w:rsidRPr="002B1CEA" w:rsidRDefault="00A42A3A"/>
    <w:p w:rsidR="00A42A3A" w:rsidRPr="002B1CEA" w:rsidRDefault="00DE0559">
      <w:pPr>
        <w:pStyle w:val="a9"/>
        <w:tabs>
          <w:tab w:val="left" w:pos="2472"/>
        </w:tabs>
        <w:spacing w:line="460" w:lineRule="exact"/>
        <w:jc w:val="center"/>
        <w:outlineLvl w:val="0"/>
        <w:rPr>
          <w:rFonts w:hAnsi="宋体"/>
          <w:b/>
          <w:sz w:val="36"/>
        </w:rPr>
      </w:pPr>
      <w:bookmarkStart w:id="147" w:name="_Toc26843"/>
      <w:r w:rsidRPr="002B1CEA">
        <w:rPr>
          <w:rFonts w:hAnsi="宋体" w:hint="eastAsia"/>
          <w:b/>
          <w:sz w:val="36"/>
        </w:rPr>
        <w:lastRenderedPageBreak/>
        <w:t>第六章</w:t>
      </w:r>
      <w:r w:rsidRPr="002B1CEA">
        <w:rPr>
          <w:rFonts w:hAnsi="宋体"/>
          <w:b/>
          <w:sz w:val="36"/>
        </w:rPr>
        <w:t xml:space="preserve"> </w:t>
      </w:r>
      <w:r w:rsidRPr="002B1CEA">
        <w:rPr>
          <w:rFonts w:hAnsi="宋体" w:hint="eastAsia"/>
          <w:b/>
          <w:sz w:val="36"/>
        </w:rPr>
        <w:t>投标文件格式</w:t>
      </w:r>
      <w:bookmarkEnd w:id="147"/>
    </w:p>
    <w:p w:rsidR="00A42A3A" w:rsidRPr="002B1CEA" w:rsidRDefault="00A42A3A"/>
    <w:p w:rsidR="00A42A3A" w:rsidRPr="002B1CEA" w:rsidRDefault="00DE0559">
      <w:pPr>
        <w:pStyle w:val="a9"/>
        <w:ind w:firstLineChars="196" w:firstLine="551"/>
        <w:jc w:val="center"/>
        <w:outlineLvl w:val="1"/>
        <w:rPr>
          <w:rFonts w:hAnsi="宋体"/>
          <w:b/>
          <w:bCs/>
          <w:sz w:val="28"/>
          <w:szCs w:val="28"/>
        </w:rPr>
      </w:pPr>
      <w:bookmarkStart w:id="148" w:name="_Toc19392"/>
      <w:r w:rsidRPr="002B1CEA">
        <w:rPr>
          <w:rFonts w:hAnsi="宋体" w:hint="eastAsia"/>
          <w:b/>
          <w:bCs/>
          <w:sz w:val="28"/>
          <w:szCs w:val="28"/>
        </w:rPr>
        <w:t>第一节 投标文件封面</w:t>
      </w:r>
      <w:bookmarkEnd w:id="148"/>
    </w:p>
    <w:p w:rsidR="00A42A3A" w:rsidRPr="002B1CEA" w:rsidRDefault="00A42A3A" w:rsidP="007530F6">
      <w:pPr>
        <w:spacing w:beforeLines="50" w:afterLines="50"/>
        <w:jc w:val="center"/>
        <w:rPr>
          <w:rFonts w:ascii="宋体" w:hAnsi="宋体" w:cs="宋体"/>
          <w:spacing w:val="20"/>
          <w:sz w:val="44"/>
          <w:szCs w:val="44"/>
        </w:rPr>
      </w:pPr>
    </w:p>
    <w:p w:rsidR="00A42A3A" w:rsidRPr="002B1CEA" w:rsidRDefault="00A42A3A" w:rsidP="007530F6">
      <w:pPr>
        <w:spacing w:beforeLines="50" w:afterLines="50"/>
        <w:jc w:val="center"/>
        <w:rPr>
          <w:rFonts w:ascii="宋体" w:hAnsi="宋体" w:cs="宋体"/>
          <w:spacing w:val="20"/>
          <w:sz w:val="44"/>
          <w:szCs w:val="44"/>
        </w:rPr>
      </w:pPr>
    </w:p>
    <w:p w:rsidR="00A42A3A" w:rsidRPr="002B1CEA" w:rsidRDefault="00A42A3A" w:rsidP="007530F6">
      <w:pPr>
        <w:spacing w:beforeLines="50" w:afterLines="50"/>
        <w:jc w:val="center"/>
        <w:rPr>
          <w:rFonts w:ascii="宋体" w:hAnsi="宋体" w:cs="宋体"/>
          <w:spacing w:val="20"/>
          <w:sz w:val="44"/>
          <w:szCs w:val="44"/>
        </w:rPr>
      </w:pPr>
    </w:p>
    <w:p w:rsidR="00A42A3A" w:rsidRPr="002B1CEA" w:rsidRDefault="00A42A3A" w:rsidP="007530F6">
      <w:pPr>
        <w:spacing w:beforeLines="50" w:afterLines="50"/>
        <w:jc w:val="center"/>
        <w:rPr>
          <w:rFonts w:ascii="宋体" w:hAnsi="宋体" w:cs="宋体"/>
          <w:spacing w:val="20"/>
          <w:sz w:val="44"/>
          <w:szCs w:val="44"/>
        </w:rPr>
      </w:pPr>
    </w:p>
    <w:p w:rsidR="00A42A3A" w:rsidRPr="002B1CEA" w:rsidRDefault="00DE0559" w:rsidP="007530F6">
      <w:pPr>
        <w:spacing w:beforeLines="50" w:afterLines="50"/>
        <w:jc w:val="center"/>
        <w:rPr>
          <w:rFonts w:ascii="宋体" w:hAnsi="宋体" w:cs="宋体"/>
          <w:spacing w:val="40"/>
          <w:w w:val="110"/>
          <w:sz w:val="44"/>
          <w:szCs w:val="44"/>
        </w:rPr>
      </w:pPr>
      <w:r w:rsidRPr="002B1CEA">
        <w:rPr>
          <w:rFonts w:ascii="宋体" w:hAnsi="宋体" w:cs="宋体" w:hint="eastAsia"/>
          <w:spacing w:val="20"/>
          <w:sz w:val="44"/>
          <w:szCs w:val="44"/>
        </w:rPr>
        <w:t xml:space="preserve"> </w:t>
      </w:r>
      <w:r w:rsidRPr="002B1CEA">
        <w:rPr>
          <w:rFonts w:ascii="宋体" w:hAnsi="宋体" w:cs="宋体" w:hint="eastAsia"/>
          <w:spacing w:val="40"/>
          <w:w w:val="110"/>
          <w:sz w:val="44"/>
          <w:szCs w:val="44"/>
        </w:rPr>
        <w:t>投标文件</w:t>
      </w:r>
    </w:p>
    <w:p w:rsidR="00A42A3A" w:rsidRPr="002B1CEA" w:rsidRDefault="00DE0559">
      <w:pPr>
        <w:jc w:val="center"/>
        <w:rPr>
          <w:rFonts w:ascii="宋体" w:hAnsi="宋体" w:cs="宋体"/>
          <w:sz w:val="24"/>
        </w:rPr>
      </w:pPr>
      <w:r w:rsidRPr="002B1CEA">
        <w:rPr>
          <w:rFonts w:ascii="宋体" w:hAnsi="宋体" w:cs="宋体" w:hint="eastAsia"/>
          <w:sz w:val="24"/>
        </w:rPr>
        <w:t>（电子投标文件）</w:t>
      </w:r>
    </w:p>
    <w:tbl>
      <w:tblPr>
        <w:tblW w:w="0" w:type="auto"/>
        <w:jc w:val="center"/>
        <w:tblLayout w:type="fixed"/>
        <w:tblLook w:val="04A0"/>
      </w:tblPr>
      <w:tblGrid>
        <w:gridCol w:w="1601"/>
        <w:gridCol w:w="6171"/>
      </w:tblGrid>
      <w:tr w:rsidR="00A42A3A" w:rsidRPr="002B1CEA">
        <w:trPr>
          <w:trHeight w:val="597"/>
          <w:jc w:val="center"/>
        </w:trPr>
        <w:tc>
          <w:tcPr>
            <w:tcW w:w="1601" w:type="dxa"/>
            <w:vAlign w:val="bottom"/>
          </w:tcPr>
          <w:p w:rsidR="00A42A3A" w:rsidRPr="002B1CEA" w:rsidRDefault="00DE0559">
            <w:pPr>
              <w:jc w:val="distribute"/>
              <w:rPr>
                <w:rFonts w:ascii="宋体" w:hAnsi="宋体" w:cs="宋体"/>
                <w:sz w:val="24"/>
              </w:rPr>
            </w:pPr>
            <w:r w:rsidRPr="002B1CEA">
              <w:rPr>
                <w:rFonts w:ascii="宋体" w:hAnsi="宋体" w:cs="宋体" w:hint="eastAsia"/>
                <w:sz w:val="24"/>
              </w:rPr>
              <w:t>项目名称：</w:t>
            </w:r>
          </w:p>
        </w:tc>
        <w:tc>
          <w:tcPr>
            <w:tcW w:w="6171" w:type="dxa"/>
            <w:tcBorders>
              <w:top w:val="nil"/>
              <w:left w:val="nil"/>
              <w:bottom w:val="single" w:sz="4" w:space="0" w:color="000000"/>
              <w:right w:val="nil"/>
            </w:tcBorders>
            <w:vAlign w:val="bottom"/>
          </w:tcPr>
          <w:p w:rsidR="00A42A3A" w:rsidRPr="002B1CEA" w:rsidRDefault="00DE0559">
            <w:pPr>
              <w:jc w:val="left"/>
              <w:rPr>
                <w:rFonts w:ascii="宋体" w:hAnsi="宋体" w:cs="宋体"/>
                <w:sz w:val="24"/>
              </w:rPr>
            </w:pPr>
            <w:r w:rsidRPr="002B1CEA">
              <w:rPr>
                <w:rFonts w:ascii="宋体" w:hAnsi="宋体" w:cs="宋体" w:hint="eastAsia"/>
                <w:sz w:val="24"/>
              </w:rPr>
              <w:t xml:space="preserve"> </w:t>
            </w:r>
          </w:p>
        </w:tc>
      </w:tr>
      <w:tr w:rsidR="00A42A3A" w:rsidRPr="002B1CEA">
        <w:trPr>
          <w:trHeight w:val="565"/>
          <w:jc w:val="center"/>
        </w:trPr>
        <w:tc>
          <w:tcPr>
            <w:tcW w:w="1601" w:type="dxa"/>
            <w:vAlign w:val="bottom"/>
          </w:tcPr>
          <w:p w:rsidR="00A42A3A" w:rsidRPr="002B1CEA" w:rsidRDefault="00DE0559">
            <w:pPr>
              <w:jc w:val="distribute"/>
              <w:rPr>
                <w:rFonts w:ascii="宋体" w:hAnsi="宋体" w:cs="宋体"/>
                <w:sz w:val="24"/>
              </w:rPr>
            </w:pPr>
            <w:r w:rsidRPr="002B1CEA">
              <w:rPr>
                <w:rFonts w:ascii="宋体" w:hAnsi="宋体" w:cs="宋体" w:hint="eastAsia"/>
                <w:sz w:val="24"/>
              </w:rPr>
              <w:t>采购方式：</w:t>
            </w:r>
          </w:p>
        </w:tc>
        <w:tc>
          <w:tcPr>
            <w:tcW w:w="6171" w:type="dxa"/>
            <w:tcBorders>
              <w:top w:val="single" w:sz="4" w:space="0" w:color="000000"/>
              <w:left w:val="nil"/>
              <w:bottom w:val="single" w:sz="4" w:space="0" w:color="000000"/>
              <w:right w:val="nil"/>
            </w:tcBorders>
            <w:vAlign w:val="bottom"/>
          </w:tcPr>
          <w:p w:rsidR="00A42A3A" w:rsidRPr="002B1CEA" w:rsidRDefault="00DE0559">
            <w:pPr>
              <w:jc w:val="left"/>
              <w:rPr>
                <w:rFonts w:ascii="宋体" w:hAnsi="宋体" w:cs="宋体"/>
                <w:sz w:val="24"/>
              </w:rPr>
            </w:pPr>
            <w:bookmarkStart w:id="149" w:name="PO_3000001867_PM003"/>
            <w:r w:rsidRPr="002B1CEA">
              <w:rPr>
                <w:rFonts w:ascii="宋体" w:hAnsi="宋体" w:cs="宋体" w:hint="eastAsia"/>
                <w:sz w:val="24"/>
              </w:rPr>
              <w:t>在线投标响应</w:t>
            </w:r>
            <w:bookmarkEnd w:id="149"/>
          </w:p>
        </w:tc>
      </w:tr>
      <w:tr w:rsidR="00A42A3A" w:rsidRPr="002B1CEA">
        <w:trPr>
          <w:trHeight w:val="597"/>
          <w:jc w:val="center"/>
        </w:trPr>
        <w:tc>
          <w:tcPr>
            <w:tcW w:w="1601" w:type="dxa"/>
            <w:vAlign w:val="bottom"/>
          </w:tcPr>
          <w:p w:rsidR="00A42A3A" w:rsidRPr="002B1CEA" w:rsidRDefault="00DE0559">
            <w:pPr>
              <w:jc w:val="distribute"/>
              <w:rPr>
                <w:rFonts w:ascii="宋体" w:hAnsi="宋体" w:cs="宋体"/>
                <w:sz w:val="24"/>
              </w:rPr>
            </w:pPr>
            <w:r w:rsidRPr="002B1CEA">
              <w:rPr>
                <w:rFonts w:ascii="宋体" w:hAnsi="宋体" w:cs="宋体" w:hint="eastAsia"/>
                <w:sz w:val="24"/>
              </w:rPr>
              <w:t>项目编号：</w:t>
            </w:r>
          </w:p>
        </w:tc>
        <w:tc>
          <w:tcPr>
            <w:tcW w:w="6171" w:type="dxa"/>
            <w:tcBorders>
              <w:top w:val="single" w:sz="4" w:space="0" w:color="000000"/>
              <w:left w:val="nil"/>
              <w:bottom w:val="single" w:sz="4" w:space="0" w:color="000000"/>
              <w:right w:val="nil"/>
            </w:tcBorders>
            <w:vAlign w:val="bottom"/>
          </w:tcPr>
          <w:p w:rsidR="00A42A3A" w:rsidRPr="002B1CEA" w:rsidRDefault="00A42A3A">
            <w:pPr>
              <w:jc w:val="left"/>
              <w:rPr>
                <w:rFonts w:ascii="宋体" w:hAnsi="宋体" w:cs="宋体"/>
                <w:sz w:val="24"/>
              </w:rPr>
            </w:pPr>
          </w:p>
        </w:tc>
      </w:tr>
      <w:tr w:rsidR="00A42A3A" w:rsidRPr="002B1CEA">
        <w:trPr>
          <w:trHeight w:val="565"/>
          <w:jc w:val="center"/>
        </w:trPr>
        <w:tc>
          <w:tcPr>
            <w:tcW w:w="1601" w:type="dxa"/>
            <w:vAlign w:val="bottom"/>
          </w:tcPr>
          <w:p w:rsidR="00A42A3A" w:rsidRPr="002B1CEA" w:rsidRDefault="00DE0559">
            <w:pPr>
              <w:jc w:val="distribute"/>
              <w:rPr>
                <w:rFonts w:ascii="宋体" w:hAnsi="宋体" w:cs="宋体"/>
                <w:sz w:val="24"/>
              </w:rPr>
            </w:pPr>
            <w:r w:rsidRPr="002B1CEA">
              <w:rPr>
                <w:rFonts w:ascii="宋体" w:hAnsi="宋体" w:cs="宋体" w:hint="eastAsia"/>
                <w:sz w:val="24"/>
              </w:rPr>
              <w:t>所投分标：</w:t>
            </w:r>
          </w:p>
        </w:tc>
        <w:tc>
          <w:tcPr>
            <w:tcW w:w="6171" w:type="dxa"/>
            <w:tcBorders>
              <w:top w:val="single" w:sz="4" w:space="0" w:color="000000"/>
              <w:left w:val="nil"/>
              <w:bottom w:val="single" w:sz="4" w:space="0" w:color="000000"/>
              <w:right w:val="nil"/>
            </w:tcBorders>
            <w:vAlign w:val="bottom"/>
          </w:tcPr>
          <w:p w:rsidR="00A42A3A" w:rsidRPr="002B1CEA" w:rsidRDefault="00DE0559">
            <w:pPr>
              <w:jc w:val="left"/>
              <w:rPr>
                <w:rFonts w:ascii="宋体" w:hAnsi="宋体" w:cs="宋体"/>
                <w:sz w:val="24"/>
              </w:rPr>
            </w:pPr>
            <w:r w:rsidRPr="002B1CEA">
              <w:rPr>
                <w:rFonts w:ascii="宋体" w:hAnsi="宋体" w:cs="宋体" w:hint="eastAsia"/>
                <w:sz w:val="24"/>
              </w:rPr>
              <w:t>（如有则填写，无分标时填写“无”或者留空）</w:t>
            </w:r>
          </w:p>
        </w:tc>
      </w:tr>
      <w:tr w:rsidR="00A42A3A" w:rsidRPr="002B1CEA">
        <w:trPr>
          <w:trHeight w:val="597"/>
          <w:jc w:val="center"/>
        </w:trPr>
        <w:tc>
          <w:tcPr>
            <w:tcW w:w="1601" w:type="dxa"/>
            <w:vAlign w:val="bottom"/>
          </w:tcPr>
          <w:p w:rsidR="00A42A3A" w:rsidRPr="002B1CEA" w:rsidRDefault="00DE0559">
            <w:pPr>
              <w:jc w:val="distribute"/>
              <w:rPr>
                <w:rFonts w:ascii="宋体" w:hAnsi="宋体" w:cs="宋体"/>
                <w:sz w:val="24"/>
              </w:rPr>
            </w:pPr>
            <w:r w:rsidRPr="002B1CEA">
              <w:rPr>
                <w:rFonts w:ascii="宋体" w:hAnsi="宋体" w:cs="宋体" w:hint="eastAsia"/>
                <w:sz w:val="24"/>
              </w:rPr>
              <w:t>投标人名称：</w:t>
            </w:r>
          </w:p>
        </w:tc>
        <w:tc>
          <w:tcPr>
            <w:tcW w:w="6171" w:type="dxa"/>
            <w:tcBorders>
              <w:top w:val="single" w:sz="4" w:space="0" w:color="000000"/>
              <w:left w:val="nil"/>
              <w:bottom w:val="single" w:sz="4" w:space="0" w:color="000000"/>
              <w:right w:val="nil"/>
            </w:tcBorders>
            <w:vAlign w:val="bottom"/>
          </w:tcPr>
          <w:p w:rsidR="00A42A3A" w:rsidRPr="002B1CEA" w:rsidRDefault="00A42A3A">
            <w:pPr>
              <w:jc w:val="left"/>
              <w:rPr>
                <w:rFonts w:ascii="宋体" w:hAnsi="宋体" w:cs="宋体"/>
                <w:sz w:val="24"/>
              </w:rPr>
            </w:pPr>
          </w:p>
        </w:tc>
      </w:tr>
      <w:tr w:rsidR="00A42A3A" w:rsidRPr="002B1CEA">
        <w:trPr>
          <w:trHeight w:val="597"/>
          <w:jc w:val="center"/>
        </w:trPr>
        <w:tc>
          <w:tcPr>
            <w:tcW w:w="1601" w:type="dxa"/>
            <w:vAlign w:val="bottom"/>
          </w:tcPr>
          <w:p w:rsidR="00A42A3A" w:rsidRPr="002B1CEA" w:rsidRDefault="00DE0559">
            <w:pPr>
              <w:jc w:val="distribute"/>
              <w:rPr>
                <w:rFonts w:ascii="宋体" w:hAnsi="宋体" w:cs="宋体"/>
                <w:sz w:val="24"/>
              </w:rPr>
            </w:pPr>
            <w:r w:rsidRPr="002B1CEA">
              <w:rPr>
                <w:rFonts w:ascii="宋体" w:hAnsi="宋体" w:cs="宋体" w:hint="eastAsia"/>
                <w:sz w:val="24"/>
              </w:rPr>
              <w:t>投标人地址：</w:t>
            </w:r>
          </w:p>
        </w:tc>
        <w:tc>
          <w:tcPr>
            <w:tcW w:w="6171" w:type="dxa"/>
            <w:tcBorders>
              <w:top w:val="single" w:sz="4" w:space="0" w:color="000000"/>
              <w:left w:val="nil"/>
              <w:bottom w:val="single" w:sz="4" w:space="0" w:color="000000"/>
              <w:right w:val="nil"/>
            </w:tcBorders>
            <w:vAlign w:val="bottom"/>
          </w:tcPr>
          <w:p w:rsidR="00A42A3A" w:rsidRPr="002B1CEA" w:rsidRDefault="00A42A3A">
            <w:pPr>
              <w:jc w:val="left"/>
              <w:rPr>
                <w:rFonts w:ascii="宋体" w:hAnsi="宋体" w:cs="宋体"/>
                <w:sz w:val="24"/>
              </w:rPr>
            </w:pPr>
          </w:p>
        </w:tc>
      </w:tr>
    </w:tbl>
    <w:p w:rsidR="00A42A3A" w:rsidRPr="002B1CEA" w:rsidRDefault="00A42A3A">
      <w:pPr>
        <w:ind w:firstLineChars="1750" w:firstLine="4200"/>
        <w:rPr>
          <w:rFonts w:ascii="宋体" w:hAnsi="宋体" w:cs="宋体"/>
          <w:sz w:val="24"/>
        </w:rPr>
      </w:pPr>
    </w:p>
    <w:p w:rsidR="00A42A3A" w:rsidRPr="002B1CEA" w:rsidRDefault="00A42A3A">
      <w:pPr>
        <w:ind w:firstLineChars="1750" w:firstLine="4200"/>
        <w:rPr>
          <w:rFonts w:ascii="宋体" w:hAnsi="宋体" w:cs="宋体"/>
          <w:sz w:val="24"/>
        </w:rPr>
      </w:pPr>
    </w:p>
    <w:p w:rsidR="00A42A3A" w:rsidRPr="002B1CEA" w:rsidRDefault="00A42A3A">
      <w:pPr>
        <w:ind w:firstLineChars="1750" w:firstLine="4200"/>
        <w:rPr>
          <w:rFonts w:ascii="宋体" w:hAnsi="宋体" w:cs="宋体"/>
          <w:sz w:val="24"/>
        </w:rPr>
      </w:pPr>
    </w:p>
    <w:p w:rsidR="00A42A3A" w:rsidRPr="002B1CEA" w:rsidRDefault="00DE0559">
      <w:pPr>
        <w:ind w:firstLineChars="2450" w:firstLine="5880"/>
        <w:rPr>
          <w:rFonts w:ascii="宋体" w:hAnsi="宋体" w:cs="宋体"/>
          <w:sz w:val="24"/>
        </w:rPr>
      </w:pPr>
      <w:r w:rsidRPr="002B1CEA">
        <w:rPr>
          <w:rFonts w:ascii="宋体" w:hAnsi="宋体" w:cs="宋体" w:hint="eastAsia"/>
          <w:sz w:val="24"/>
        </w:rPr>
        <w:t>投标截止时间前不得解密</w:t>
      </w:r>
    </w:p>
    <w:p w:rsidR="00A42A3A" w:rsidRPr="002B1CEA" w:rsidRDefault="00DE0559">
      <w:pPr>
        <w:ind w:firstLineChars="2700" w:firstLine="6480"/>
        <w:rPr>
          <w:rFonts w:ascii="宋体" w:hAnsi="宋体" w:cs="宋体"/>
          <w:sz w:val="24"/>
        </w:rPr>
      </w:pPr>
      <w:r w:rsidRPr="002B1CEA">
        <w:rPr>
          <w:rFonts w:ascii="宋体" w:hAnsi="宋体" w:cs="宋体" w:hint="eastAsia"/>
          <w:sz w:val="24"/>
        </w:rPr>
        <w:t>年   月   日</w:t>
      </w:r>
    </w:p>
    <w:p w:rsidR="00A42A3A" w:rsidRPr="002B1CEA" w:rsidRDefault="00A42A3A">
      <w:pPr>
        <w:widowControl/>
        <w:jc w:val="left"/>
        <w:rPr>
          <w:rFonts w:ascii="宋体" w:hAnsi="宋体" w:cs="宋体"/>
          <w:sz w:val="24"/>
        </w:rPr>
        <w:sectPr w:rsidR="00A42A3A" w:rsidRPr="002B1CEA">
          <w:pgSz w:w="11907" w:h="16840"/>
          <w:pgMar w:top="1531" w:right="1418" w:bottom="1361" w:left="1418" w:header="720" w:footer="720" w:gutter="0"/>
          <w:cols w:space="720"/>
        </w:sectPr>
      </w:pPr>
    </w:p>
    <w:p w:rsidR="00A42A3A" w:rsidRPr="002B1CEA" w:rsidRDefault="00DE0559">
      <w:pPr>
        <w:pStyle w:val="a9"/>
        <w:jc w:val="center"/>
        <w:outlineLvl w:val="1"/>
        <w:rPr>
          <w:rFonts w:hAnsi="宋体"/>
          <w:b/>
          <w:bCs/>
          <w:sz w:val="28"/>
          <w:szCs w:val="28"/>
        </w:rPr>
      </w:pPr>
      <w:bookmarkStart w:id="150" w:name="_Toc19396"/>
      <w:r w:rsidRPr="002B1CEA">
        <w:rPr>
          <w:rFonts w:hAnsi="宋体" w:hint="eastAsia"/>
          <w:b/>
          <w:bCs/>
          <w:sz w:val="28"/>
          <w:szCs w:val="28"/>
        </w:rPr>
        <w:lastRenderedPageBreak/>
        <w:t>第二节 资格证明文件格式</w:t>
      </w:r>
      <w:bookmarkEnd w:id="150"/>
    </w:p>
    <w:p w:rsidR="00A42A3A" w:rsidRPr="002B1CEA" w:rsidRDefault="00A42A3A">
      <w:pPr>
        <w:pStyle w:val="a9"/>
        <w:spacing w:line="360" w:lineRule="auto"/>
        <w:ind w:firstLine="420"/>
        <w:rPr>
          <w:rFonts w:hAnsi="宋体"/>
          <w:sz w:val="30"/>
        </w:rPr>
      </w:pPr>
    </w:p>
    <w:p w:rsidR="00A42A3A" w:rsidRPr="002B1CEA" w:rsidRDefault="00DE0559" w:rsidP="007530F6">
      <w:pPr>
        <w:snapToGrid w:val="0"/>
        <w:spacing w:beforeLines="50" w:after="50"/>
        <w:rPr>
          <w:rFonts w:ascii="宋体" w:hAnsi="宋体"/>
          <w:bCs/>
          <w:sz w:val="32"/>
          <w:szCs w:val="20"/>
        </w:rPr>
      </w:pPr>
      <w:r w:rsidRPr="002B1CEA">
        <w:rPr>
          <w:rFonts w:ascii="宋体" w:hAnsi="宋体" w:hint="eastAsia"/>
          <w:sz w:val="24"/>
        </w:rPr>
        <w:t xml:space="preserve">                                                         </w:t>
      </w:r>
      <w:r w:rsidRPr="002B1CEA">
        <w:rPr>
          <w:rFonts w:ascii="宋体" w:hAnsi="宋体" w:hint="eastAsia"/>
          <w:bCs/>
        </w:rPr>
        <w:t>电子投标文件</w:t>
      </w:r>
    </w:p>
    <w:p w:rsidR="00A42A3A" w:rsidRPr="002B1CEA" w:rsidRDefault="00A42A3A" w:rsidP="007530F6">
      <w:pPr>
        <w:snapToGrid w:val="0"/>
        <w:spacing w:beforeLines="50" w:after="50"/>
        <w:rPr>
          <w:rFonts w:ascii="宋体" w:hAnsi="宋体"/>
          <w:sz w:val="24"/>
          <w:szCs w:val="20"/>
        </w:rPr>
      </w:pPr>
    </w:p>
    <w:p w:rsidR="00A42A3A" w:rsidRPr="002B1CEA" w:rsidRDefault="00DE0559" w:rsidP="007530F6">
      <w:pPr>
        <w:snapToGrid w:val="0"/>
        <w:spacing w:beforeLines="50" w:after="50"/>
        <w:jc w:val="center"/>
        <w:rPr>
          <w:rFonts w:ascii="宋体" w:hAnsi="宋体"/>
          <w:b/>
          <w:sz w:val="24"/>
          <w:szCs w:val="20"/>
        </w:rPr>
      </w:pPr>
      <w:r w:rsidRPr="002B1CEA">
        <w:rPr>
          <w:rFonts w:ascii="宋体" w:hAnsi="宋体" w:hint="eastAsia"/>
          <w:b/>
          <w:sz w:val="32"/>
          <w:szCs w:val="32"/>
        </w:rPr>
        <w:t>资格证明文件（封面）</w:t>
      </w:r>
    </w:p>
    <w:p w:rsidR="00A42A3A" w:rsidRPr="002B1CEA" w:rsidRDefault="00A42A3A" w:rsidP="007530F6">
      <w:pPr>
        <w:snapToGrid w:val="0"/>
        <w:spacing w:beforeLines="50" w:after="50"/>
        <w:rPr>
          <w:rFonts w:ascii="宋体" w:hAnsi="宋体"/>
          <w:bCs/>
          <w:sz w:val="24"/>
          <w:szCs w:val="20"/>
        </w:rPr>
      </w:pPr>
    </w:p>
    <w:p w:rsidR="00A42A3A" w:rsidRPr="002B1CEA" w:rsidRDefault="00A42A3A" w:rsidP="007530F6">
      <w:pPr>
        <w:snapToGrid w:val="0"/>
        <w:spacing w:beforeLines="50" w:after="50"/>
        <w:rPr>
          <w:rFonts w:ascii="宋体" w:hAnsi="宋体"/>
          <w:bCs/>
          <w:sz w:val="24"/>
          <w:szCs w:val="20"/>
        </w:rPr>
      </w:pPr>
    </w:p>
    <w:p w:rsidR="00A42A3A" w:rsidRPr="002B1CEA" w:rsidRDefault="00A42A3A" w:rsidP="007530F6">
      <w:pPr>
        <w:snapToGrid w:val="0"/>
        <w:spacing w:beforeLines="50" w:after="50"/>
        <w:rPr>
          <w:rFonts w:ascii="宋体" w:hAnsi="宋体"/>
          <w:bCs/>
          <w:sz w:val="24"/>
          <w:szCs w:val="20"/>
        </w:rPr>
      </w:pPr>
    </w:p>
    <w:p w:rsidR="00A42A3A" w:rsidRPr="002B1CEA" w:rsidRDefault="00A42A3A" w:rsidP="007530F6">
      <w:pPr>
        <w:snapToGrid w:val="0"/>
        <w:spacing w:beforeLines="50" w:after="50"/>
        <w:rPr>
          <w:rFonts w:ascii="宋体" w:hAnsi="宋体"/>
          <w:bCs/>
          <w:sz w:val="24"/>
          <w:szCs w:val="20"/>
        </w:rPr>
      </w:pPr>
    </w:p>
    <w:p w:rsidR="00A42A3A" w:rsidRPr="002B1CEA" w:rsidRDefault="00A42A3A" w:rsidP="007530F6">
      <w:pPr>
        <w:snapToGrid w:val="0"/>
        <w:spacing w:beforeLines="50" w:after="50"/>
        <w:rPr>
          <w:rFonts w:ascii="宋体" w:hAnsi="宋体"/>
          <w:bCs/>
          <w:sz w:val="24"/>
          <w:szCs w:val="20"/>
        </w:rPr>
      </w:pPr>
    </w:p>
    <w:p w:rsidR="00A42A3A" w:rsidRPr="002B1CEA" w:rsidRDefault="00A42A3A" w:rsidP="007530F6">
      <w:pPr>
        <w:snapToGrid w:val="0"/>
        <w:spacing w:beforeLines="50" w:after="50"/>
        <w:rPr>
          <w:rFonts w:ascii="宋体" w:hAnsi="宋体"/>
          <w:bCs/>
          <w:sz w:val="24"/>
          <w:szCs w:val="20"/>
        </w:rPr>
      </w:pPr>
    </w:p>
    <w:p w:rsidR="00A42A3A" w:rsidRPr="002B1CEA" w:rsidRDefault="00A42A3A" w:rsidP="007530F6">
      <w:pPr>
        <w:snapToGrid w:val="0"/>
        <w:spacing w:beforeLines="50" w:after="50"/>
        <w:rPr>
          <w:rFonts w:ascii="宋体" w:hAnsi="宋体"/>
          <w:bCs/>
          <w:sz w:val="24"/>
          <w:szCs w:val="20"/>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 xml:space="preserve">项目名称： </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 xml:space="preserve">项目编号： </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所投分标：</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投标人名称：</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投标人地址：</w:t>
      </w:r>
    </w:p>
    <w:p w:rsidR="00A42A3A" w:rsidRPr="002B1CEA" w:rsidRDefault="00A42A3A">
      <w:pPr>
        <w:pStyle w:val="a4"/>
        <w:snapToGrid w:val="0"/>
        <w:spacing w:before="50" w:after="50" w:line="400" w:lineRule="exact"/>
        <w:ind w:firstLineChars="400" w:firstLine="960"/>
        <w:rPr>
          <w:rFonts w:ascii="宋体" w:hAnsi="宋体"/>
          <w:bCs/>
          <w:sz w:val="24"/>
          <w:szCs w:val="24"/>
        </w:rPr>
      </w:pPr>
    </w:p>
    <w:p w:rsidR="00A42A3A" w:rsidRPr="002B1CEA" w:rsidRDefault="00DE0559" w:rsidP="007530F6">
      <w:pPr>
        <w:snapToGrid w:val="0"/>
        <w:spacing w:beforeLines="50" w:after="50" w:line="400" w:lineRule="exact"/>
        <w:rPr>
          <w:rFonts w:ascii="宋体" w:hAnsi="宋体"/>
          <w:sz w:val="24"/>
        </w:rPr>
      </w:pPr>
      <w:r w:rsidRPr="002B1CEA">
        <w:rPr>
          <w:rFonts w:ascii="宋体" w:hAnsi="宋体" w:hint="eastAsia"/>
          <w:sz w:val="24"/>
        </w:rPr>
        <w:t xml:space="preserve">                                                       年  月  日</w:t>
      </w:r>
    </w:p>
    <w:p w:rsidR="00A42A3A" w:rsidRPr="002B1CEA" w:rsidRDefault="00A42A3A">
      <w:pPr>
        <w:widowControl/>
        <w:spacing w:line="360" w:lineRule="auto"/>
        <w:jc w:val="left"/>
        <w:rPr>
          <w:rFonts w:ascii="宋体" w:hAnsi="宋体"/>
          <w:sz w:val="30"/>
          <w:szCs w:val="20"/>
        </w:rPr>
        <w:sectPr w:rsidR="00A42A3A" w:rsidRPr="002B1CEA">
          <w:pgSz w:w="11906" w:h="16838"/>
          <w:pgMar w:top="1134" w:right="1134" w:bottom="1134" w:left="1134" w:header="720" w:footer="720" w:gutter="0"/>
          <w:cols w:space="720"/>
          <w:docGrid w:type="lines" w:linePitch="331"/>
        </w:sectPr>
      </w:pPr>
    </w:p>
    <w:p w:rsidR="00A42A3A" w:rsidRPr="002B1CEA" w:rsidRDefault="00DE0559">
      <w:pPr>
        <w:jc w:val="center"/>
        <w:rPr>
          <w:rFonts w:ascii="宋体" w:hAnsi="宋体" w:cs="仿宋_GB2312"/>
          <w:b/>
          <w:kern w:val="0"/>
          <w:sz w:val="36"/>
          <w:szCs w:val="36"/>
        </w:rPr>
      </w:pPr>
      <w:r w:rsidRPr="002B1CEA">
        <w:rPr>
          <w:rFonts w:ascii="宋体" w:hAnsi="宋体" w:cs="仿宋_GB2312" w:hint="eastAsia"/>
          <w:b/>
          <w:kern w:val="0"/>
          <w:sz w:val="36"/>
          <w:szCs w:val="36"/>
        </w:rPr>
        <w:lastRenderedPageBreak/>
        <w:t>资格证明文件目录</w:t>
      </w:r>
    </w:p>
    <w:p w:rsidR="00A42A3A" w:rsidRPr="002B1CEA" w:rsidRDefault="00A42A3A">
      <w:pPr>
        <w:snapToGrid w:val="0"/>
        <w:spacing w:line="360" w:lineRule="auto"/>
        <w:rPr>
          <w:rFonts w:ascii="宋体" w:hAnsi="宋体" w:cs="仿宋_GB2312"/>
          <w:kern w:val="0"/>
          <w:sz w:val="24"/>
        </w:rPr>
      </w:pPr>
    </w:p>
    <w:p w:rsidR="00A42A3A" w:rsidRPr="002B1CEA" w:rsidRDefault="00DE0559">
      <w:pPr>
        <w:snapToGrid w:val="0"/>
        <w:spacing w:line="360" w:lineRule="auto"/>
        <w:rPr>
          <w:rFonts w:ascii="宋体" w:hAnsi="宋体" w:cs="宋体"/>
          <w:kern w:val="0"/>
          <w:sz w:val="24"/>
        </w:rPr>
      </w:pPr>
      <w:r w:rsidRPr="002B1CEA">
        <w:rPr>
          <w:rFonts w:ascii="宋体" w:hAnsi="宋体" w:cs="宋体" w:hint="eastAsia"/>
          <w:kern w:val="0"/>
          <w:sz w:val="24"/>
        </w:rPr>
        <w:t>根据招标文件规定及投标人提供的材料自行编写目录</w:t>
      </w:r>
    </w:p>
    <w:p w:rsidR="00A42A3A" w:rsidRPr="002B1CEA" w:rsidRDefault="00A42A3A">
      <w:pPr>
        <w:snapToGrid w:val="0"/>
        <w:spacing w:line="360" w:lineRule="auto"/>
        <w:rPr>
          <w:rFonts w:ascii="宋体" w:hAnsi="宋体" w:cs="仿宋_GB2312"/>
          <w:b/>
          <w:kern w:val="0"/>
          <w:sz w:val="32"/>
          <w:szCs w:val="32"/>
          <w:lang w:val="zh-CN"/>
        </w:rPr>
      </w:pPr>
    </w:p>
    <w:p w:rsidR="00A42A3A" w:rsidRPr="002B1CEA" w:rsidRDefault="00DE0559">
      <w:pPr>
        <w:spacing w:line="360" w:lineRule="auto"/>
        <w:jc w:val="left"/>
        <w:rPr>
          <w:rFonts w:ascii="宋体" w:hAnsi="宋体" w:cs="仿宋_GB2312"/>
          <w:b/>
          <w:sz w:val="30"/>
          <w:szCs w:val="30"/>
        </w:rPr>
      </w:pPr>
      <w:r w:rsidRPr="002B1CEA">
        <w:rPr>
          <w:rFonts w:ascii="宋体" w:hAnsi="宋体" w:cs="仿宋_GB2312" w:hint="eastAsia"/>
          <w:b/>
          <w:kern w:val="0"/>
          <w:sz w:val="32"/>
          <w:szCs w:val="32"/>
          <w:lang w:val="zh-CN"/>
        </w:rPr>
        <w:t>一、</w:t>
      </w:r>
      <w:r w:rsidRPr="002B1CEA">
        <w:rPr>
          <w:rFonts w:ascii="宋体" w:hAnsi="宋体" w:cs="仿宋_GB2312" w:hint="eastAsia"/>
          <w:b/>
          <w:sz w:val="30"/>
          <w:szCs w:val="30"/>
        </w:rPr>
        <w:t>营业执照(或事业法人登记证或执业许可证等登记证明材料)复印件（投标人为自然人的，提供自然人的身份证明）</w:t>
      </w:r>
    </w:p>
    <w:p w:rsidR="00A42A3A" w:rsidRPr="002B1CEA" w:rsidRDefault="00A42A3A">
      <w:pPr>
        <w:spacing w:line="360" w:lineRule="auto"/>
        <w:rPr>
          <w:rFonts w:ascii="宋体" w:hAnsi="宋体" w:cs="仿宋_GB2312"/>
          <w:b/>
          <w:sz w:val="30"/>
          <w:szCs w:val="30"/>
        </w:rPr>
      </w:pPr>
    </w:p>
    <w:p w:rsidR="00A42A3A" w:rsidRPr="002B1CEA" w:rsidRDefault="00DE0559">
      <w:pPr>
        <w:snapToGrid w:val="0"/>
        <w:spacing w:line="360" w:lineRule="auto"/>
        <w:ind w:firstLine="576"/>
        <w:jc w:val="center"/>
        <w:rPr>
          <w:rFonts w:ascii="宋体" w:hAnsi="宋体" w:cs="仿宋_GB2312"/>
          <w:kern w:val="0"/>
          <w:sz w:val="24"/>
          <w:lang w:val="zh-CN"/>
        </w:rPr>
      </w:pPr>
      <w:r w:rsidRPr="002B1CEA">
        <w:rPr>
          <w:rFonts w:ascii="宋体" w:hAnsi="宋体" w:cs="仿宋_GB2312" w:hint="eastAsia"/>
          <w:kern w:val="0"/>
          <w:sz w:val="24"/>
          <w:lang w:val="zh-CN"/>
        </w:rPr>
        <w:t xml:space="preserve">               投标人名称(电子签章)：                              </w:t>
      </w:r>
    </w:p>
    <w:p w:rsidR="00A42A3A" w:rsidRPr="002B1CEA" w:rsidRDefault="00DE0559">
      <w:pPr>
        <w:spacing w:line="360" w:lineRule="auto"/>
        <w:jc w:val="center"/>
        <w:rPr>
          <w:rFonts w:ascii="宋体" w:hAnsi="宋体" w:cs="仿宋_GB2312"/>
          <w:b/>
          <w:sz w:val="30"/>
          <w:szCs w:val="30"/>
        </w:rPr>
      </w:pPr>
      <w:r w:rsidRPr="002B1CEA">
        <w:rPr>
          <w:rFonts w:ascii="宋体" w:hAnsi="宋体" w:cs="仿宋_GB2312" w:hint="eastAsia"/>
          <w:kern w:val="0"/>
          <w:sz w:val="24"/>
          <w:lang w:val="zh-CN"/>
        </w:rPr>
        <w:t xml:space="preserve">                   日期：  年  月</w:t>
      </w:r>
    </w:p>
    <w:p w:rsidR="00A42A3A" w:rsidRPr="002B1CEA" w:rsidRDefault="00A42A3A">
      <w:pPr>
        <w:spacing w:line="360" w:lineRule="auto"/>
        <w:jc w:val="center"/>
        <w:rPr>
          <w:rFonts w:ascii="宋体" w:hAnsi="宋体" w:cs="仿宋_GB2312"/>
          <w:b/>
          <w:sz w:val="30"/>
          <w:szCs w:val="30"/>
        </w:rPr>
      </w:pPr>
    </w:p>
    <w:p w:rsidR="00A42A3A" w:rsidRPr="002B1CEA" w:rsidRDefault="00DE0559">
      <w:pPr>
        <w:snapToGrid w:val="0"/>
        <w:spacing w:line="360" w:lineRule="auto"/>
        <w:ind w:right="480"/>
        <w:jc w:val="left"/>
        <w:rPr>
          <w:rFonts w:ascii="宋体" w:hAnsi="宋体" w:cs="仿宋_GB2312"/>
          <w:b/>
          <w:kern w:val="0"/>
          <w:sz w:val="32"/>
          <w:szCs w:val="32"/>
        </w:rPr>
      </w:pPr>
      <w:r w:rsidRPr="002B1CEA">
        <w:rPr>
          <w:rFonts w:ascii="宋体" w:hAnsi="宋体" w:cs="仿宋_GB2312" w:hint="eastAsia"/>
          <w:b/>
          <w:sz w:val="30"/>
          <w:szCs w:val="30"/>
        </w:rPr>
        <w:t>二、</w:t>
      </w:r>
      <w:r w:rsidRPr="002B1CEA">
        <w:rPr>
          <w:rFonts w:ascii="宋体" w:hAnsi="宋体" w:cs="仿宋_GB2312" w:hint="eastAsia"/>
          <w:b/>
          <w:kern w:val="0"/>
          <w:sz w:val="32"/>
          <w:szCs w:val="32"/>
        </w:rPr>
        <w:t>依法缴纳税收的材料</w:t>
      </w:r>
    </w:p>
    <w:p w:rsidR="00A42A3A" w:rsidRPr="002B1CEA" w:rsidRDefault="00A42A3A">
      <w:pPr>
        <w:snapToGrid w:val="0"/>
        <w:spacing w:line="360" w:lineRule="auto"/>
        <w:ind w:firstLineChars="200" w:firstLine="480"/>
        <w:rPr>
          <w:rFonts w:ascii="宋体" w:hAnsi="宋体" w:cs="仿宋_GB2312"/>
          <w:sz w:val="24"/>
        </w:rPr>
      </w:pPr>
    </w:p>
    <w:p w:rsidR="00A42A3A" w:rsidRPr="002B1CEA" w:rsidRDefault="00DE0559">
      <w:pPr>
        <w:snapToGrid w:val="0"/>
        <w:spacing w:line="360" w:lineRule="auto"/>
        <w:rPr>
          <w:rFonts w:ascii="宋体" w:hAnsi="宋体" w:cs="仿宋_GB2312"/>
          <w:kern w:val="0"/>
          <w:sz w:val="24"/>
          <w:lang w:val="zh-CN"/>
        </w:rPr>
      </w:pPr>
      <w:r w:rsidRPr="002B1CEA">
        <w:rPr>
          <w:rFonts w:ascii="宋体" w:hAnsi="宋体" w:cs="仿宋_GB2312" w:hint="eastAsia"/>
          <w:kern w:val="0"/>
          <w:sz w:val="24"/>
          <w:lang w:val="zh-CN"/>
        </w:rPr>
        <w:t xml:space="preserve">                                          </w:t>
      </w:r>
    </w:p>
    <w:p w:rsidR="00A42A3A" w:rsidRPr="002B1CEA" w:rsidRDefault="00DE0559">
      <w:pPr>
        <w:snapToGrid w:val="0"/>
        <w:spacing w:line="360" w:lineRule="auto"/>
        <w:ind w:firstLineChars="2100" w:firstLine="5040"/>
        <w:rPr>
          <w:rFonts w:ascii="宋体" w:hAnsi="宋体" w:cs="仿宋_GB2312"/>
          <w:kern w:val="0"/>
          <w:sz w:val="24"/>
        </w:rPr>
      </w:pPr>
      <w:r w:rsidRPr="002B1CEA">
        <w:rPr>
          <w:rFonts w:ascii="宋体" w:hAnsi="宋体" w:cs="仿宋_GB2312" w:hint="eastAsia"/>
          <w:kern w:val="0"/>
          <w:sz w:val="24"/>
          <w:lang w:val="zh-CN"/>
        </w:rPr>
        <w:t xml:space="preserve"> 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snapToGrid w:val="0"/>
        <w:spacing w:line="360" w:lineRule="auto"/>
        <w:ind w:right="480"/>
        <w:jc w:val="left"/>
        <w:rPr>
          <w:rFonts w:ascii="宋体" w:hAnsi="宋体" w:cs="仿宋_GB2312"/>
          <w:b/>
          <w:sz w:val="30"/>
          <w:szCs w:val="30"/>
        </w:rPr>
      </w:pPr>
    </w:p>
    <w:p w:rsidR="00A42A3A" w:rsidRPr="002B1CEA" w:rsidRDefault="00DE0559">
      <w:pPr>
        <w:snapToGrid w:val="0"/>
        <w:spacing w:line="360" w:lineRule="auto"/>
        <w:ind w:right="480"/>
        <w:jc w:val="left"/>
        <w:rPr>
          <w:rFonts w:ascii="宋体" w:hAnsi="宋体" w:cs="仿宋_GB2312"/>
          <w:b/>
          <w:kern w:val="0"/>
          <w:sz w:val="32"/>
          <w:szCs w:val="32"/>
        </w:rPr>
      </w:pPr>
      <w:r w:rsidRPr="002B1CEA">
        <w:rPr>
          <w:rFonts w:ascii="宋体" w:hAnsi="宋体" w:cs="仿宋_GB2312" w:hint="eastAsia"/>
          <w:b/>
          <w:sz w:val="30"/>
          <w:szCs w:val="30"/>
        </w:rPr>
        <w:t>三、</w:t>
      </w:r>
      <w:r w:rsidRPr="002B1CEA">
        <w:rPr>
          <w:rFonts w:ascii="宋体" w:hAnsi="宋体" w:cs="仿宋_GB2312" w:hint="eastAsia"/>
          <w:b/>
          <w:kern w:val="0"/>
          <w:sz w:val="32"/>
          <w:szCs w:val="32"/>
        </w:rPr>
        <w:t>依法缴纳社会保障资金的材料</w:t>
      </w:r>
    </w:p>
    <w:p w:rsidR="00A42A3A" w:rsidRPr="002B1CEA" w:rsidRDefault="00A42A3A">
      <w:pPr>
        <w:snapToGrid w:val="0"/>
        <w:spacing w:line="360" w:lineRule="auto"/>
        <w:ind w:firstLineChars="200" w:firstLine="480"/>
        <w:rPr>
          <w:rFonts w:ascii="宋体" w:hAnsi="宋体" w:cs="仿宋_GB2312"/>
          <w:sz w:val="24"/>
        </w:rPr>
      </w:pPr>
    </w:p>
    <w:p w:rsidR="00A42A3A" w:rsidRPr="002B1CEA" w:rsidRDefault="00DE0559">
      <w:pPr>
        <w:snapToGrid w:val="0"/>
        <w:spacing w:line="360" w:lineRule="auto"/>
        <w:rPr>
          <w:rFonts w:ascii="宋体" w:hAnsi="宋体" w:cs="仿宋_GB2312"/>
          <w:kern w:val="0"/>
          <w:sz w:val="24"/>
          <w:lang w:val="zh-CN"/>
        </w:rPr>
      </w:pPr>
      <w:r w:rsidRPr="002B1CEA">
        <w:rPr>
          <w:rFonts w:ascii="宋体" w:hAnsi="宋体" w:cs="仿宋_GB2312" w:hint="eastAsia"/>
          <w:kern w:val="0"/>
          <w:sz w:val="24"/>
          <w:lang w:val="zh-CN"/>
        </w:rPr>
        <w:t xml:space="preserve">                                          </w:t>
      </w:r>
    </w:p>
    <w:p w:rsidR="00A42A3A" w:rsidRPr="002B1CEA" w:rsidRDefault="00DE0559">
      <w:pPr>
        <w:snapToGrid w:val="0"/>
        <w:spacing w:line="360" w:lineRule="auto"/>
        <w:ind w:firstLineChars="2100" w:firstLine="5040"/>
        <w:rPr>
          <w:rFonts w:ascii="宋体" w:hAnsi="宋体" w:cs="仿宋_GB2312"/>
          <w:kern w:val="0"/>
          <w:sz w:val="24"/>
        </w:rPr>
      </w:pPr>
      <w:r w:rsidRPr="002B1CEA">
        <w:rPr>
          <w:rFonts w:ascii="宋体" w:hAnsi="宋体" w:cs="仿宋_GB2312" w:hint="eastAsia"/>
          <w:kern w:val="0"/>
          <w:sz w:val="24"/>
          <w:lang w:val="zh-CN"/>
        </w:rPr>
        <w:t xml:space="preserve"> 投标人名称(电子签章)：</w:t>
      </w:r>
    </w:p>
    <w:p w:rsidR="00A42A3A" w:rsidRPr="002B1CEA" w:rsidRDefault="00DE0559">
      <w:pPr>
        <w:snapToGrid w:val="0"/>
        <w:spacing w:line="360" w:lineRule="auto"/>
        <w:ind w:right="960" w:firstLineChars="2150" w:firstLine="5160"/>
        <w:rPr>
          <w:rFonts w:ascii="宋体" w:hAnsi="宋体" w:cs="仿宋_GB2312"/>
          <w:b/>
          <w:sz w:val="30"/>
          <w:szCs w:val="30"/>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snapToGrid w:val="0"/>
        <w:spacing w:line="360" w:lineRule="auto"/>
        <w:ind w:right="480"/>
        <w:jc w:val="left"/>
        <w:rPr>
          <w:rFonts w:ascii="宋体" w:hAnsi="宋体" w:cs="仿宋_GB2312"/>
          <w:b/>
          <w:sz w:val="30"/>
          <w:szCs w:val="30"/>
        </w:rPr>
      </w:pPr>
    </w:p>
    <w:p w:rsidR="00A42A3A" w:rsidRPr="002B1CEA" w:rsidRDefault="00DE0559">
      <w:pPr>
        <w:snapToGrid w:val="0"/>
        <w:spacing w:line="360" w:lineRule="auto"/>
        <w:ind w:right="480"/>
        <w:jc w:val="left"/>
        <w:rPr>
          <w:rFonts w:ascii="宋体" w:hAnsi="宋体" w:cs="仿宋_GB2312"/>
          <w:b/>
          <w:sz w:val="30"/>
          <w:szCs w:val="30"/>
        </w:rPr>
      </w:pPr>
      <w:r w:rsidRPr="002B1CEA">
        <w:rPr>
          <w:rFonts w:ascii="宋体" w:hAnsi="宋体" w:cs="仿宋_GB2312" w:hint="eastAsia"/>
          <w:b/>
          <w:sz w:val="30"/>
          <w:szCs w:val="30"/>
        </w:rPr>
        <w:t>四、</w:t>
      </w:r>
      <w:r w:rsidRPr="002B1CEA">
        <w:rPr>
          <w:rFonts w:ascii="宋体" w:hAnsi="宋体" w:cs="仿宋_GB2312" w:hint="eastAsia"/>
          <w:b/>
          <w:kern w:val="0"/>
          <w:sz w:val="32"/>
          <w:szCs w:val="32"/>
        </w:rPr>
        <w:t>财务状况报告方面的材料</w:t>
      </w:r>
    </w:p>
    <w:p w:rsidR="00A42A3A" w:rsidRPr="002B1CEA" w:rsidRDefault="00A42A3A">
      <w:pPr>
        <w:snapToGrid w:val="0"/>
        <w:spacing w:line="360" w:lineRule="auto"/>
        <w:ind w:firstLineChars="200" w:firstLine="480"/>
        <w:rPr>
          <w:rFonts w:ascii="宋体" w:hAnsi="宋体" w:cs="仿宋_GB2312"/>
          <w:sz w:val="24"/>
        </w:rPr>
      </w:pPr>
    </w:p>
    <w:p w:rsidR="00A42A3A" w:rsidRPr="002B1CEA" w:rsidRDefault="00DE0559">
      <w:pPr>
        <w:snapToGrid w:val="0"/>
        <w:spacing w:line="360" w:lineRule="auto"/>
        <w:rPr>
          <w:rFonts w:ascii="宋体" w:hAnsi="宋体" w:cs="仿宋_GB2312"/>
          <w:kern w:val="0"/>
          <w:sz w:val="24"/>
          <w:lang w:val="zh-CN"/>
        </w:rPr>
      </w:pPr>
      <w:r w:rsidRPr="002B1CEA">
        <w:rPr>
          <w:rFonts w:ascii="宋体" w:hAnsi="宋体" w:cs="仿宋_GB2312" w:hint="eastAsia"/>
          <w:kern w:val="0"/>
          <w:sz w:val="24"/>
          <w:lang w:val="zh-CN"/>
        </w:rPr>
        <w:t xml:space="preserve">                                          </w:t>
      </w:r>
    </w:p>
    <w:p w:rsidR="00A42A3A" w:rsidRPr="002B1CEA" w:rsidRDefault="00DE0559">
      <w:pPr>
        <w:snapToGrid w:val="0"/>
        <w:spacing w:line="360" w:lineRule="auto"/>
        <w:ind w:firstLineChars="2100" w:firstLine="5040"/>
        <w:rPr>
          <w:rFonts w:ascii="宋体" w:hAnsi="宋体" w:cs="仿宋_GB2312"/>
          <w:kern w:val="0"/>
          <w:sz w:val="24"/>
        </w:rPr>
      </w:pPr>
      <w:r w:rsidRPr="002B1CEA">
        <w:rPr>
          <w:rFonts w:ascii="宋体" w:hAnsi="宋体" w:cs="仿宋_GB2312" w:hint="eastAsia"/>
          <w:kern w:val="0"/>
          <w:sz w:val="24"/>
          <w:lang w:val="zh-CN"/>
        </w:rPr>
        <w:t xml:space="preserve"> 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snapToGrid w:val="0"/>
        <w:spacing w:line="360" w:lineRule="auto"/>
        <w:ind w:firstLineChars="2150" w:firstLine="5160"/>
        <w:rPr>
          <w:rFonts w:ascii="宋体" w:hAnsi="宋体" w:cs="仿宋_GB2312"/>
          <w:kern w:val="0"/>
          <w:sz w:val="24"/>
          <w:lang w:val="zh-CN"/>
        </w:rPr>
      </w:pPr>
    </w:p>
    <w:p w:rsidR="00A42A3A" w:rsidRPr="002B1CEA" w:rsidRDefault="00DE0559" w:rsidP="007530F6">
      <w:pPr>
        <w:snapToGrid w:val="0"/>
        <w:spacing w:before="50" w:afterLines="50" w:line="360" w:lineRule="auto"/>
        <w:jc w:val="left"/>
        <w:rPr>
          <w:rFonts w:ascii="宋体" w:hAnsi="宋体" w:cs="仿宋_GB2312"/>
          <w:b/>
          <w:kern w:val="0"/>
          <w:sz w:val="32"/>
          <w:szCs w:val="32"/>
        </w:rPr>
      </w:pPr>
      <w:r w:rsidRPr="002B1CEA">
        <w:rPr>
          <w:rFonts w:ascii="宋体" w:hAnsi="宋体" w:cs="仿宋_GB2312" w:hint="eastAsia"/>
          <w:b/>
          <w:kern w:val="0"/>
          <w:sz w:val="32"/>
          <w:szCs w:val="32"/>
        </w:rPr>
        <w:lastRenderedPageBreak/>
        <w:t>五、投标人直接控股、管理关系信息表</w:t>
      </w:r>
    </w:p>
    <w:p w:rsidR="00A42A3A" w:rsidRPr="002B1CEA" w:rsidRDefault="00A42A3A" w:rsidP="007530F6">
      <w:pPr>
        <w:snapToGrid w:val="0"/>
        <w:spacing w:before="50" w:afterLines="50" w:line="360" w:lineRule="auto"/>
        <w:jc w:val="left"/>
        <w:rPr>
          <w:rFonts w:ascii="宋体" w:hAnsi="宋体" w:cs="仿宋_GB2312"/>
          <w:b/>
          <w:kern w:val="0"/>
          <w:sz w:val="32"/>
          <w:szCs w:val="32"/>
        </w:rPr>
      </w:pPr>
    </w:p>
    <w:p w:rsidR="00A42A3A" w:rsidRPr="002B1CEA" w:rsidRDefault="00DE0559" w:rsidP="007530F6">
      <w:pPr>
        <w:snapToGrid w:val="0"/>
        <w:spacing w:before="50" w:afterLines="50" w:line="360" w:lineRule="auto"/>
        <w:jc w:val="center"/>
        <w:rPr>
          <w:rFonts w:ascii="宋体" w:hAnsi="宋体" w:cs="仿宋_GB2312"/>
          <w:b/>
          <w:kern w:val="0"/>
          <w:sz w:val="32"/>
          <w:szCs w:val="32"/>
        </w:rPr>
      </w:pPr>
      <w:r w:rsidRPr="002B1CEA">
        <w:rPr>
          <w:rFonts w:ascii="宋体" w:hAnsi="宋体" w:cs="仿宋_GB2312" w:hint="eastAsia"/>
          <w:b/>
          <w:kern w:val="0"/>
          <w:sz w:val="32"/>
          <w:szCs w:val="32"/>
        </w:rPr>
        <w:t>（一）投标人直接控股股东信息表</w:t>
      </w:r>
    </w:p>
    <w:tbl>
      <w:tblPr>
        <w:tblW w:w="0" w:type="auto"/>
        <w:tblInd w:w="125" w:type="dxa"/>
        <w:shd w:val="clear" w:color="auto" w:fill="FBFBFB"/>
        <w:tblLayout w:type="fixed"/>
        <w:tblCellMar>
          <w:left w:w="0" w:type="dxa"/>
          <w:right w:w="0" w:type="dxa"/>
        </w:tblCellMar>
        <w:tblLook w:val="04A0"/>
      </w:tblPr>
      <w:tblGrid>
        <w:gridCol w:w="828"/>
        <w:gridCol w:w="2269"/>
        <w:gridCol w:w="1239"/>
        <w:gridCol w:w="3314"/>
        <w:gridCol w:w="1826"/>
      </w:tblGrid>
      <w:tr w:rsidR="00A42A3A" w:rsidRPr="002B1CEA">
        <w:trPr>
          <w:tblHeader/>
        </w:trPr>
        <w:tc>
          <w:tcPr>
            <w:tcW w:w="82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b/>
                <w:bCs/>
                <w:kern w:val="0"/>
                <w:sz w:val="24"/>
              </w:rPr>
            </w:pPr>
            <w:r w:rsidRPr="002B1CEA">
              <w:rPr>
                <w:rFonts w:ascii="宋体" w:hAnsi="宋体" w:cs="宋体" w:hint="eastAsia"/>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b/>
                <w:bCs/>
                <w:kern w:val="0"/>
                <w:sz w:val="24"/>
              </w:rPr>
            </w:pPr>
            <w:r w:rsidRPr="002B1CEA">
              <w:rPr>
                <w:rFonts w:ascii="宋体" w:hAnsi="宋体" w:cs="宋体" w:hint="eastAsia"/>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b/>
                <w:bCs/>
                <w:kern w:val="0"/>
                <w:sz w:val="24"/>
              </w:rPr>
            </w:pPr>
            <w:r w:rsidRPr="002B1CEA">
              <w:rPr>
                <w:rFonts w:ascii="宋体" w:hAnsi="宋体" w:cs="宋体" w:hint="eastAsia"/>
                <w:b/>
                <w:bCs/>
                <w:kern w:val="0"/>
                <w:sz w:val="24"/>
              </w:rPr>
              <w:t>出资比例</w:t>
            </w:r>
          </w:p>
        </w:tc>
        <w:tc>
          <w:tcPr>
            <w:tcW w:w="331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b/>
                <w:bCs/>
                <w:kern w:val="0"/>
                <w:sz w:val="24"/>
              </w:rPr>
            </w:pPr>
            <w:r w:rsidRPr="002B1CEA">
              <w:rPr>
                <w:rFonts w:ascii="宋体" w:hAnsi="宋体" w:cs="宋体" w:hint="eastAsia"/>
                <w:b/>
                <w:bCs/>
                <w:kern w:val="0"/>
                <w:sz w:val="24"/>
              </w:rPr>
              <w:t>身份证号码或者统一社会信用代码</w:t>
            </w:r>
          </w:p>
        </w:tc>
        <w:tc>
          <w:tcPr>
            <w:tcW w:w="18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b/>
                <w:bCs/>
                <w:kern w:val="0"/>
                <w:sz w:val="24"/>
              </w:rPr>
            </w:pPr>
            <w:r w:rsidRPr="002B1CEA">
              <w:rPr>
                <w:rFonts w:ascii="宋体" w:hAnsi="宋体" w:cs="宋体" w:hint="eastAsia"/>
                <w:b/>
                <w:bCs/>
                <w:kern w:val="0"/>
                <w:sz w:val="24"/>
              </w:rPr>
              <w:t>备注</w:t>
            </w:r>
          </w:p>
        </w:tc>
      </w:tr>
      <w:tr w:rsidR="00A42A3A" w:rsidRPr="002B1CEA">
        <w:tc>
          <w:tcPr>
            <w:tcW w:w="82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kern w:val="0"/>
                <w:sz w:val="24"/>
              </w:rPr>
            </w:pPr>
            <w:r w:rsidRPr="002B1CEA">
              <w:rPr>
                <w:rFonts w:ascii="宋体" w:hAnsi="宋体" w:cs="宋体" w:hint="eastAsia"/>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331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18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r>
      <w:tr w:rsidR="00A42A3A" w:rsidRPr="002B1CEA">
        <w:tc>
          <w:tcPr>
            <w:tcW w:w="82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kern w:val="0"/>
                <w:sz w:val="24"/>
              </w:rPr>
            </w:pPr>
            <w:r w:rsidRPr="002B1CEA">
              <w:rPr>
                <w:rFonts w:ascii="宋体" w:hAnsi="宋体" w:cs="宋体" w:hint="eastAsia"/>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331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18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r>
      <w:tr w:rsidR="00A42A3A" w:rsidRPr="002B1CEA">
        <w:tc>
          <w:tcPr>
            <w:tcW w:w="82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kern w:val="0"/>
                <w:sz w:val="24"/>
              </w:rPr>
            </w:pPr>
            <w:r w:rsidRPr="002B1CEA">
              <w:rPr>
                <w:rFonts w:ascii="宋体" w:hAnsi="宋体" w:cs="宋体" w:hint="eastAsia"/>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331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18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r>
      <w:tr w:rsidR="00A42A3A" w:rsidRPr="002B1CEA">
        <w:tc>
          <w:tcPr>
            <w:tcW w:w="82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kern w:val="0"/>
                <w:sz w:val="24"/>
              </w:rPr>
            </w:pPr>
            <w:r w:rsidRPr="002B1CEA">
              <w:rPr>
                <w:rFonts w:ascii="宋体" w:hAnsi="宋体" w:cs="宋体" w:hint="eastAsia"/>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331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18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r>
    </w:tbl>
    <w:p w:rsidR="00A42A3A" w:rsidRPr="002B1CEA" w:rsidRDefault="00DE0559">
      <w:pPr>
        <w:snapToGrid w:val="0"/>
        <w:spacing w:line="360" w:lineRule="auto"/>
        <w:jc w:val="left"/>
        <w:rPr>
          <w:rFonts w:ascii="宋体" w:hAnsi="宋体"/>
          <w:sz w:val="24"/>
        </w:rPr>
      </w:pPr>
      <w:r w:rsidRPr="002B1CEA">
        <w:rPr>
          <w:rFonts w:ascii="宋体" w:hAnsi="宋体" w:hint="eastAsia"/>
          <w:sz w:val="24"/>
        </w:rPr>
        <w:t>注：</w:t>
      </w:r>
    </w:p>
    <w:p w:rsidR="00A42A3A" w:rsidRPr="002B1CEA" w:rsidRDefault="00DE0559">
      <w:pPr>
        <w:snapToGrid w:val="0"/>
        <w:spacing w:line="360" w:lineRule="auto"/>
        <w:jc w:val="left"/>
        <w:rPr>
          <w:rFonts w:ascii="宋体" w:hAnsi="宋体"/>
          <w:sz w:val="24"/>
        </w:rPr>
      </w:pPr>
      <w:r w:rsidRPr="002B1CEA">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A42A3A" w:rsidRPr="002B1CEA" w:rsidRDefault="00DE0559">
      <w:pPr>
        <w:snapToGrid w:val="0"/>
        <w:spacing w:line="360" w:lineRule="auto"/>
        <w:jc w:val="left"/>
        <w:rPr>
          <w:rFonts w:ascii="宋体" w:hAnsi="宋体"/>
          <w:sz w:val="24"/>
        </w:rPr>
      </w:pPr>
      <w:r w:rsidRPr="002B1CEA">
        <w:rPr>
          <w:rFonts w:ascii="宋体" w:hAnsi="宋体" w:hint="eastAsia"/>
          <w:sz w:val="24"/>
        </w:rPr>
        <w:t>2.本表所指的控股关系仅限于直接控股关系，不包括间接的控股关系。公司实际控制人与公司之间的关系不属于本表所指的直接控股关系。</w:t>
      </w:r>
    </w:p>
    <w:p w:rsidR="00A42A3A" w:rsidRPr="002B1CEA" w:rsidRDefault="00DE0559">
      <w:pPr>
        <w:snapToGrid w:val="0"/>
        <w:spacing w:line="360" w:lineRule="auto"/>
        <w:jc w:val="left"/>
        <w:rPr>
          <w:rFonts w:ascii="宋体" w:hAnsi="宋体"/>
          <w:sz w:val="24"/>
        </w:rPr>
      </w:pPr>
      <w:r w:rsidRPr="002B1CEA">
        <w:rPr>
          <w:rFonts w:ascii="宋体" w:hAnsi="宋体" w:hint="eastAsia"/>
          <w:sz w:val="24"/>
        </w:rPr>
        <w:t>3.供应商不存在直接控股股东的，则填“无”。</w:t>
      </w:r>
    </w:p>
    <w:p w:rsidR="00A42A3A" w:rsidRPr="002B1CEA" w:rsidRDefault="00A42A3A">
      <w:pPr>
        <w:snapToGrid w:val="0"/>
        <w:spacing w:line="360" w:lineRule="auto"/>
        <w:jc w:val="left"/>
        <w:rPr>
          <w:rFonts w:ascii="宋体" w:hAnsi="宋体"/>
          <w:sz w:val="24"/>
        </w:rPr>
      </w:pPr>
    </w:p>
    <w:p w:rsidR="00A42A3A" w:rsidRPr="002B1CEA" w:rsidRDefault="00A42A3A">
      <w:pPr>
        <w:snapToGrid w:val="0"/>
        <w:spacing w:line="360" w:lineRule="auto"/>
        <w:jc w:val="left"/>
        <w:rPr>
          <w:rFonts w:ascii="宋体" w:hAnsi="宋体"/>
          <w:sz w:val="24"/>
        </w:rPr>
      </w:pPr>
    </w:p>
    <w:p w:rsidR="00A42A3A" w:rsidRPr="002B1CEA" w:rsidRDefault="00A42A3A">
      <w:pPr>
        <w:snapToGrid w:val="0"/>
        <w:spacing w:line="360" w:lineRule="auto"/>
        <w:jc w:val="left"/>
        <w:rPr>
          <w:rFonts w:ascii="宋体" w:hAnsi="宋体"/>
          <w:sz w:val="24"/>
        </w:rPr>
      </w:pPr>
    </w:p>
    <w:p w:rsidR="00A42A3A" w:rsidRPr="002B1CEA" w:rsidRDefault="00A42A3A">
      <w:pPr>
        <w:snapToGrid w:val="0"/>
        <w:spacing w:line="360" w:lineRule="auto"/>
        <w:jc w:val="left"/>
        <w:rPr>
          <w:rFonts w:ascii="宋体" w:hAnsi="宋体"/>
          <w:sz w:val="24"/>
        </w:rPr>
      </w:pPr>
    </w:p>
    <w:p w:rsidR="00A42A3A" w:rsidRPr="002B1CEA" w:rsidRDefault="00DE0559">
      <w:pPr>
        <w:snapToGrid w:val="0"/>
        <w:spacing w:line="360" w:lineRule="auto"/>
        <w:ind w:firstLineChars="2100" w:firstLine="504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DE0559">
      <w:pPr>
        <w:snapToGrid w:val="0"/>
        <w:rPr>
          <w:rFonts w:ascii="宋体" w:hAnsi="宋体"/>
          <w:b/>
          <w:sz w:val="28"/>
          <w:szCs w:val="28"/>
        </w:rPr>
      </w:pPr>
      <w:r w:rsidRPr="002B1CEA">
        <w:rPr>
          <w:rFonts w:ascii="宋体" w:hAnsi="宋体" w:hint="eastAsia"/>
          <w:b/>
          <w:sz w:val="28"/>
          <w:szCs w:val="28"/>
        </w:rPr>
        <w:br w:type="page"/>
      </w:r>
    </w:p>
    <w:p w:rsidR="00A42A3A" w:rsidRPr="002B1CEA" w:rsidRDefault="00DE0559">
      <w:pPr>
        <w:snapToGrid w:val="0"/>
        <w:spacing w:line="360" w:lineRule="auto"/>
        <w:jc w:val="center"/>
        <w:rPr>
          <w:rFonts w:ascii="宋体" w:hAnsi="宋体"/>
          <w:sz w:val="32"/>
          <w:szCs w:val="32"/>
        </w:rPr>
      </w:pPr>
      <w:r w:rsidRPr="002B1CEA">
        <w:rPr>
          <w:rFonts w:ascii="宋体" w:hAnsi="宋体" w:cs="仿宋_GB2312" w:hint="eastAsia"/>
          <w:b/>
          <w:kern w:val="0"/>
          <w:sz w:val="32"/>
          <w:szCs w:val="32"/>
        </w:rPr>
        <w:lastRenderedPageBreak/>
        <w:t>（二）</w:t>
      </w:r>
      <w:r w:rsidRPr="002B1CEA">
        <w:rPr>
          <w:rFonts w:ascii="宋体" w:hAnsi="宋体" w:hint="eastAsia"/>
          <w:b/>
          <w:sz w:val="32"/>
          <w:szCs w:val="32"/>
        </w:rPr>
        <w:t>投标人直接管理关系信息表</w:t>
      </w:r>
    </w:p>
    <w:tbl>
      <w:tblPr>
        <w:tblW w:w="0" w:type="auto"/>
        <w:tblInd w:w="125" w:type="dxa"/>
        <w:shd w:val="clear" w:color="auto" w:fill="FBFBFB"/>
        <w:tblLayout w:type="fixed"/>
        <w:tblCellMar>
          <w:left w:w="0" w:type="dxa"/>
          <w:right w:w="0" w:type="dxa"/>
        </w:tblCellMar>
        <w:tblLook w:val="04A0"/>
      </w:tblPr>
      <w:tblGrid>
        <w:gridCol w:w="1005"/>
        <w:gridCol w:w="2659"/>
        <w:gridCol w:w="3924"/>
        <w:gridCol w:w="2064"/>
      </w:tblGrid>
      <w:tr w:rsidR="00A42A3A" w:rsidRPr="002B1CEA">
        <w:trPr>
          <w:tblHeader/>
        </w:trPr>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b/>
                <w:bCs/>
                <w:kern w:val="0"/>
                <w:sz w:val="24"/>
              </w:rPr>
            </w:pPr>
            <w:r w:rsidRPr="002B1CEA">
              <w:rPr>
                <w:rFonts w:ascii="宋体" w:hAnsi="宋体" w:cs="宋体" w:hint="eastAsia"/>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b/>
                <w:bCs/>
                <w:kern w:val="0"/>
                <w:sz w:val="24"/>
              </w:rPr>
            </w:pPr>
            <w:r w:rsidRPr="002B1CEA">
              <w:rPr>
                <w:rFonts w:ascii="宋体" w:hAnsi="宋体" w:cs="宋体" w:hint="eastAsia"/>
                <w:b/>
                <w:bCs/>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b/>
                <w:bCs/>
                <w:kern w:val="0"/>
                <w:sz w:val="24"/>
              </w:rPr>
            </w:pPr>
            <w:r w:rsidRPr="002B1CEA">
              <w:rPr>
                <w:rFonts w:ascii="宋体" w:hAnsi="宋体" w:cs="宋体" w:hint="eastAsia"/>
                <w:b/>
                <w:bCs/>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b/>
                <w:bCs/>
                <w:kern w:val="0"/>
                <w:sz w:val="24"/>
              </w:rPr>
            </w:pPr>
            <w:r w:rsidRPr="002B1CEA">
              <w:rPr>
                <w:rFonts w:ascii="宋体" w:hAnsi="宋体" w:cs="宋体" w:hint="eastAsia"/>
                <w:b/>
                <w:bCs/>
                <w:kern w:val="0"/>
                <w:sz w:val="24"/>
              </w:rPr>
              <w:t>备注</w:t>
            </w:r>
          </w:p>
        </w:tc>
      </w:tr>
      <w:tr w:rsidR="00A42A3A" w:rsidRPr="002B1CEA">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kern w:val="0"/>
                <w:sz w:val="24"/>
              </w:rPr>
            </w:pPr>
            <w:r w:rsidRPr="002B1CEA">
              <w:rPr>
                <w:rFonts w:ascii="宋体" w:hAnsi="宋体" w:cs="宋体" w:hint="eastAsia"/>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r>
      <w:tr w:rsidR="00A42A3A" w:rsidRPr="002B1CEA">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kern w:val="0"/>
                <w:sz w:val="24"/>
              </w:rPr>
            </w:pPr>
            <w:r w:rsidRPr="002B1CEA">
              <w:rPr>
                <w:rFonts w:ascii="宋体" w:hAnsi="宋体" w:cs="宋体" w:hint="eastAsia"/>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r>
      <w:tr w:rsidR="00A42A3A" w:rsidRPr="002B1CEA">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kern w:val="0"/>
                <w:sz w:val="24"/>
              </w:rPr>
            </w:pPr>
            <w:r w:rsidRPr="002B1CEA">
              <w:rPr>
                <w:rFonts w:ascii="宋体" w:hAnsi="宋体" w:cs="宋体" w:hint="eastAsia"/>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r>
      <w:tr w:rsidR="00A42A3A" w:rsidRPr="002B1CEA">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DE0559">
            <w:pPr>
              <w:spacing w:line="360" w:lineRule="auto"/>
              <w:jc w:val="center"/>
              <w:rPr>
                <w:rFonts w:ascii="宋体" w:hAnsi="宋体" w:cs="宋体"/>
                <w:kern w:val="0"/>
                <w:sz w:val="24"/>
              </w:rPr>
            </w:pPr>
            <w:r w:rsidRPr="002B1CEA">
              <w:rPr>
                <w:rFonts w:ascii="宋体" w:hAnsi="宋体" w:cs="宋体" w:hint="eastAsia"/>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A42A3A" w:rsidRPr="002B1CEA" w:rsidRDefault="00A42A3A">
            <w:pPr>
              <w:spacing w:line="360" w:lineRule="auto"/>
              <w:jc w:val="center"/>
              <w:rPr>
                <w:rFonts w:ascii="宋体" w:hAnsi="宋体" w:cs="宋体"/>
                <w:kern w:val="0"/>
                <w:sz w:val="24"/>
              </w:rPr>
            </w:pPr>
          </w:p>
        </w:tc>
      </w:tr>
    </w:tbl>
    <w:p w:rsidR="00A42A3A" w:rsidRPr="002B1CEA" w:rsidRDefault="00DE0559">
      <w:pPr>
        <w:snapToGrid w:val="0"/>
        <w:spacing w:line="360" w:lineRule="auto"/>
        <w:jc w:val="left"/>
        <w:rPr>
          <w:rFonts w:ascii="宋体" w:hAnsi="宋体"/>
          <w:sz w:val="24"/>
        </w:rPr>
      </w:pPr>
      <w:r w:rsidRPr="002B1CEA">
        <w:rPr>
          <w:rFonts w:ascii="宋体" w:hAnsi="宋体" w:hint="eastAsia"/>
          <w:sz w:val="24"/>
        </w:rPr>
        <w:t>注：</w:t>
      </w:r>
    </w:p>
    <w:p w:rsidR="00A42A3A" w:rsidRPr="002B1CEA" w:rsidRDefault="00DE0559">
      <w:pPr>
        <w:snapToGrid w:val="0"/>
        <w:spacing w:line="360" w:lineRule="auto"/>
        <w:ind w:firstLineChars="200" w:firstLine="480"/>
        <w:jc w:val="left"/>
        <w:rPr>
          <w:rFonts w:ascii="宋体" w:hAnsi="宋体"/>
          <w:sz w:val="24"/>
        </w:rPr>
      </w:pPr>
      <w:r w:rsidRPr="002B1CEA">
        <w:rPr>
          <w:rFonts w:ascii="宋体" w:hAnsi="宋体" w:hint="eastAsia"/>
          <w:sz w:val="24"/>
        </w:rPr>
        <w:t>1.管理关系：是指不具有出资持股关系的其他单位之间存在的管理与被管理关系，如一些上下级关系的事业单位和团体组织。</w:t>
      </w:r>
    </w:p>
    <w:p w:rsidR="00A42A3A" w:rsidRPr="002B1CEA" w:rsidRDefault="00DE0559">
      <w:pPr>
        <w:snapToGrid w:val="0"/>
        <w:spacing w:line="360" w:lineRule="auto"/>
        <w:ind w:firstLineChars="200" w:firstLine="480"/>
        <w:jc w:val="left"/>
        <w:rPr>
          <w:rFonts w:ascii="宋体" w:hAnsi="宋体"/>
          <w:sz w:val="24"/>
        </w:rPr>
      </w:pPr>
      <w:r w:rsidRPr="002B1CEA">
        <w:rPr>
          <w:rFonts w:ascii="宋体" w:hAnsi="宋体" w:hint="eastAsia"/>
          <w:sz w:val="24"/>
        </w:rPr>
        <w:t>2.</w:t>
      </w:r>
      <w:r w:rsidRPr="002B1CEA">
        <w:rPr>
          <w:rFonts w:ascii="宋体" w:hAnsi="宋体" w:hint="eastAsia"/>
          <w:spacing w:val="-6"/>
          <w:sz w:val="24"/>
        </w:rPr>
        <w:t>本表所指的管理关系仅限于直接管理关系，不包括间接的管理关系。</w:t>
      </w:r>
    </w:p>
    <w:p w:rsidR="00A42A3A" w:rsidRPr="002B1CEA" w:rsidRDefault="00DE0559">
      <w:pPr>
        <w:snapToGrid w:val="0"/>
        <w:spacing w:line="360" w:lineRule="auto"/>
        <w:ind w:firstLineChars="200" w:firstLine="480"/>
        <w:jc w:val="left"/>
        <w:rPr>
          <w:rFonts w:ascii="宋体" w:hAnsi="宋体"/>
          <w:sz w:val="24"/>
        </w:rPr>
      </w:pPr>
      <w:r w:rsidRPr="002B1CEA">
        <w:rPr>
          <w:rFonts w:ascii="宋体" w:hAnsi="宋体" w:hint="eastAsia"/>
          <w:sz w:val="24"/>
        </w:rPr>
        <w:t>3.供应商不存在直接管理关系的，则填“无”。</w:t>
      </w:r>
    </w:p>
    <w:p w:rsidR="00A42A3A" w:rsidRPr="002B1CEA" w:rsidRDefault="00A42A3A">
      <w:pPr>
        <w:snapToGrid w:val="0"/>
        <w:spacing w:line="360" w:lineRule="auto"/>
        <w:jc w:val="left"/>
        <w:rPr>
          <w:rFonts w:ascii="宋体" w:hAnsi="宋体"/>
          <w:sz w:val="24"/>
        </w:rPr>
      </w:pPr>
    </w:p>
    <w:p w:rsidR="00A42A3A" w:rsidRPr="002B1CEA" w:rsidRDefault="00A42A3A">
      <w:pPr>
        <w:snapToGrid w:val="0"/>
        <w:spacing w:line="360" w:lineRule="auto"/>
        <w:jc w:val="left"/>
        <w:rPr>
          <w:rFonts w:ascii="宋体" w:hAnsi="宋体"/>
          <w:sz w:val="24"/>
        </w:rPr>
      </w:pPr>
    </w:p>
    <w:p w:rsidR="00A42A3A" w:rsidRPr="002B1CEA" w:rsidRDefault="00A42A3A">
      <w:pPr>
        <w:snapToGrid w:val="0"/>
        <w:spacing w:line="360" w:lineRule="auto"/>
        <w:jc w:val="left"/>
        <w:rPr>
          <w:rFonts w:ascii="宋体" w:hAnsi="宋体"/>
          <w:sz w:val="24"/>
        </w:rPr>
      </w:pPr>
    </w:p>
    <w:p w:rsidR="00A42A3A" w:rsidRPr="002B1CEA" w:rsidRDefault="00A42A3A">
      <w:pPr>
        <w:snapToGrid w:val="0"/>
        <w:spacing w:line="360" w:lineRule="auto"/>
        <w:jc w:val="left"/>
        <w:rPr>
          <w:rFonts w:ascii="宋体" w:hAnsi="宋体"/>
          <w:sz w:val="24"/>
        </w:rPr>
      </w:pPr>
    </w:p>
    <w:p w:rsidR="00A42A3A" w:rsidRPr="002B1CEA" w:rsidRDefault="00A42A3A">
      <w:pPr>
        <w:snapToGrid w:val="0"/>
        <w:spacing w:line="360" w:lineRule="auto"/>
        <w:jc w:val="left"/>
        <w:rPr>
          <w:rFonts w:ascii="宋体" w:hAnsi="宋体"/>
          <w:sz w:val="24"/>
        </w:rPr>
      </w:pPr>
    </w:p>
    <w:p w:rsidR="00A42A3A" w:rsidRPr="002B1CEA" w:rsidRDefault="00A42A3A">
      <w:pPr>
        <w:snapToGrid w:val="0"/>
        <w:spacing w:line="360" w:lineRule="auto"/>
        <w:jc w:val="left"/>
        <w:rPr>
          <w:rFonts w:ascii="宋体" w:hAnsi="宋体"/>
          <w:sz w:val="24"/>
        </w:rPr>
      </w:pPr>
    </w:p>
    <w:p w:rsidR="00A42A3A" w:rsidRPr="002B1CEA" w:rsidRDefault="00A42A3A">
      <w:pPr>
        <w:snapToGrid w:val="0"/>
        <w:spacing w:line="360" w:lineRule="auto"/>
        <w:jc w:val="left"/>
        <w:rPr>
          <w:rFonts w:ascii="宋体" w:hAnsi="宋体"/>
          <w:sz w:val="24"/>
        </w:rPr>
      </w:pPr>
    </w:p>
    <w:p w:rsidR="00A42A3A" w:rsidRPr="002B1CEA" w:rsidRDefault="00A42A3A">
      <w:pPr>
        <w:snapToGrid w:val="0"/>
        <w:spacing w:line="360" w:lineRule="auto"/>
        <w:jc w:val="left"/>
        <w:rPr>
          <w:rFonts w:ascii="宋体" w:hAnsi="宋体"/>
          <w:sz w:val="24"/>
        </w:rPr>
      </w:pPr>
    </w:p>
    <w:p w:rsidR="00A42A3A" w:rsidRPr="002B1CEA" w:rsidRDefault="00DE0559">
      <w:pPr>
        <w:snapToGrid w:val="0"/>
        <w:spacing w:line="360" w:lineRule="auto"/>
        <w:ind w:firstLineChars="2100" w:firstLine="504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rsidP="007530F6">
      <w:pPr>
        <w:snapToGrid w:val="0"/>
        <w:spacing w:before="50" w:afterLines="50"/>
        <w:jc w:val="left"/>
        <w:rPr>
          <w:rFonts w:ascii="宋体" w:hAnsi="宋体"/>
          <w:szCs w:val="21"/>
        </w:rPr>
      </w:pPr>
    </w:p>
    <w:p w:rsidR="00A42A3A" w:rsidRPr="002B1CEA" w:rsidRDefault="00A42A3A" w:rsidP="007530F6">
      <w:pPr>
        <w:snapToGrid w:val="0"/>
        <w:spacing w:beforeLines="50" w:after="50"/>
        <w:jc w:val="left"/>
        <w:rPr>
          <w:rFonts w:ascii="宋体" w:hAnsi="宋体"/>
          <w:b/>
          <w:sz w:val="24"/>
          <w:szCs w:val="20"/>
        </w:rPr>
      </w:pPr>
    </w:p>
    <w:p w:rsidR="00A42A3A" w:rsidRPr="002B1CEA" w:rsidRDefault="00A42A3A" w:rsidP="007530F6">
      <w:pPr>
        <w:snapToGrid w:val="0"/>
        <w:spacing w:beforeLines="50" w:after="50"/>
        <w:jc w:val="left"/>
        <w:rPr>
          <w:rFonts w:ascii="宋体" w:hAnsi="宋体"/>
          <w:b/>
          <w:sz w:val="24"/>
        </w:rPr>
      </w:pPr>
    </w:p>
    <w:p w:rsidR="00A42A3A" w:rsidRPr="002B1CEA" w:rsidRDefault="00DE0559" w:rsidP="007530F6">
      <w:pPr>
        <w:snapToGrid w:val="0"/>
        <w:spacing w:beforeLines="50" w:after="50"/>
        <w:jc w:val="left"/>
        <w:rPr>
          <w:rFonts w:ascii="宋体" w:hAnsi="宋体"/>
          <w:b/>
          <w:sz w:val="24"/>
          <w:szCs w:val="20"/>
        </w:rPr>
      </w:pPr>
      <w:r w:rsidRPr="002B1CEA">
        <w:rPr>
          <w:rFonts w:ascii="宋体" w:hAnsi="宋体" w:hint="eastAsia"/>
          <w:b/>
          <w:sz w:val="24"/>
          <w:szCs w:val="20"/>
        </w:rPr>
        <w:t xml:space="preserve"> </w:t>
      </w:r>
    </w:p>
    <w:p w:rsidR="00A42A3A" w:rsidRPr="002B1CEA" w:rsidRDefault="00A42A3A" w:rsidP="007530F6">
      <w:pPr>
        <w:snapToGrid w:val="0"/>
        <w:spacing w:beforeLines="50" w:after="50"/>
        <w:jc w:val="left"/>
        <w:rPr>
          <w:rFonts w:ascii="宋体" w:hAnsi="宋体"/>
          <w:b/>
          <w:sz w:val="24"/>
          <w:szCs w:val="20"/>
        </w:rPr>
      </w:pPr>
    </w:p>
    <w:p w:rsidR="00A42A3A" w:rsidRPr="002B1CEA" w:rsidRDefault="00A42A3A" w:rsidP="007530F6">
      <w:pPr>
        <w:snapToGrid w:val="0"/>
        <w:spacing w:before="50" w:afterLines="50"/>
        <w:jc w:val="left"/>
        <w:rPr>
          <w:rFonts w:ascii="宋体" w:hAnsi="宋体"/>
        </w:rPr>
      </w:pPr>
    </w:p>
    <w:p w:rsidR="00A42A3A" w:rsidRPr="002B1CEA" w:rsidRDefault="00A42A3A" w:rsidP="007530F6">
      <w:pPr>
        <w:snapToGrid w:val="0"/>
        <w:spacing w:before="50" w:afterLines="50"/>
        <w:jc w:val="left"/>
        <w:rPr>
          <w:rFonts w:ascii="宋体" w:hAnsi="宋体"/>
          <w:b/>
          <w:sz w:val="32"/>
          <w:szCs w:val="32"/>
        </w:rPr>
      </w:pPr>
    </w:p>
    <w:p w:rsidR="00A42A3A" w:rsidRPr="002B1CEA" w:rsidRDefault="00DE0559" w:rsidP="007530F6">
      <w:pPr>
        <w:snapToGrid w:val="0"/>
        <w:spacing w:before="50" w:afterLines="50"/>
        <w:jc w:val="left"/>
        <w:rPr>
          <w:rFonts w:ascii="宋体" w:hAnsi="宋体"/>
          <w:b/>
          <w:sz w:val="32"/>
          <w:szCs w:val="32"/>
        </w:rPr>
      </w:pPr>
      <w:r w:rsidRPr="002B1CEA">
        <w:rPr>
          <w:rFonts w:ascii="宋体" w:hAnsi="宋体" w:hint="eastAsia"/>
          <w:b/>
          <w:sz w:val="32"/>
          <w:szCs w:val="32"/>
        </w:rPr>
        <w:lastRenderedPageBreak/>
        <w:t>六、投标资格声明函</w:t>
      </w:r>
    </w:p>
    <w:p w:rsidR="00A42A3A" w:rsidRPr="002B1CEA" w:rsidRDefault="00A42A3A">
      <w:pPr>
        <w:tabs>
          <w:tab w:val="left" w:pos="7200"/>
        </w:tabs>
        <w:spacing w:line="360" w:lineRule="auto"/>
        <w:rPr>
          <w:rFonts w:ascii="宋体" w:hAnsi="宋体"/>
          <w:szCs w:val="21"/>
        </w:rPr>
      </w:pPr>
    </w:p>
    <w:p w:rsidR="00A42A3A" w:rsidRPr="002B1CEA" w:rsidRDefault="00DE0559">
      <w:pPr>
        <w:tabs>
          <w:tab w:val="left" w:pos="7200"/>
        </w:tabs>
        <w:spacing w:line="360" w:lineRule="auto"/>
        <w:jc w:val="center"/>
        <w:rPr>
          <w:rFonts w:ascii="宋体" w:hAnsi="宋体"/>
          <w:b/>
          <w:sz w:val="32"/>
          <w:szCs w:val="32"/>
        </w:rPr>
      </w:pPr>
      <w:r w:rsidRPr="002B1CEA">
        <w:rPr>
          <w:rFonts w:ascii="宋体" w:hAnsi="宋体" w:hint="eastAsia"/>
          <w:b/>
          <w:sz w:val="32"/>
          <w:szCs w:val="32"/>
        </w:rPr>
        <w:t>投标资格声明函</w:t>
      </w:r>
    </w:p>
    <w:p w:rsidR="00A42A3A" w:rsidRPr="002B1CEA" w:rsidRDefault="00A42A3A">
      <w:pPr>
        <w:pStyle w:val="2"/>
        <w:ind w:firstLine="344"/>
      </w:pPr>
    </w:p>
    <w:p w:rsidR="00A42A3A" w:rsidRPr="002B1CEA" w:rsidRDefault="00DE0559">
      <w:pPr>
        <w:tabs>
          <w:tab w:val="left" w:pos="7200"/>
        </w:tabs>
        <w:spacing w:line="340" w:lineRule="exact"/>
        <w:rPr>
          <w:rFonts w:ascii="宋体" w:hAnsi="宋体"/>
          <w:szCs w:val="21"/>
        </w:rPr>
      </w:pPr>
      <w:r w:rsidRPr="002B1CEA">
        <w:rPr>
          <w:rFonts w:ascii="宋体" w:hAnsi="宋体" w:hint="eastAsia"/>
          <w:szCs w:val="21"/>
        </w:rPr>
        <w:t>致：_</w:t>
      </w:r>
      <w:r w:rsidRPr="002B1CEA">
        <w:rPr>
          <w:rFonts w:ascii="宋体" w:hAnsi="宋体" w:hint="eastAsia"/>
          <w:szCs w:val="21"/>
          <w:u w:val="single"/>
        </w:rPr>
        <w:t xml:space="preserve"> 广西建华工程项目管理有限公司</w:t>
      </w:r>
    </w:p>
    <w:p w:rsidR="00A42A3A" w:rsidRPr="002B1CEA" w:rsidRDefault="00DE0559">
      <w:pPr>
        <w:snapToGrid w:val="0"/>
        <w:spacing w:line="340" w:lineRule="exact"/>
        <w:ind w:firstLineChars="200" w:firstLine="420"/>
        <w:jc w:val="left"/>
        <w:rPr>
          <w:rFonts w:ascii="宋体" w:hAnsi="宋体"/>
          <w:szCs w:val="21"/>
        </w:rPr>
      </w:pPr>
      <w:r w:rsidRPr="002B1CEA">
        <w:rPr>
          <w:rFonts w:ascii="宋体" w:hAnsi="宋体" w:hint="eastAsia"/>
          <w:szCs w:val="21"/>
        </w:rPr>
        <w:t>我方愿意参加贵方组织的</w:t>
      </w:r>
      <w:r w:rsidRPr="002B1CEA">
        <w:rPr>
          <w:rFonts w:ascii="宋体" w:hAnsi="宋体" w:hint="eastAsia"/>
          <w:szCs w:val="21"/>
          <w:u w:val="single"/>
        </w:rPr>
        <w:t xml:space="preserve">            （项目名称）          </w:t>
      </w:r>
      <w:r w:rsidRPr="002B1CEA">
        <w:rPr>
          <w:rFonts w:ascii="宋体" w:hAnsi="宋体" w:hint="eastAsia"/>
          <w:szCs w:val="21"/>
        </w:rPr>
        <w:t>（项目编号：</w:t>
      </w:r>
      <w:r w:rsidRPr="002B1CEA">
        <w:rPr>
          <w:rFonts w:ascii="宋体" w:hAnsi="宋体" w:hint="eastAsia"/>
          <w:szCs w:val="21"/>
          <w:u w:val="single"/>
        </w:rPr>
        <w:t xml:space="preserve">      </w:t>
      </w:r>
      <w:r w:rsidRPr="002B1CEA">
        <w:rPr>
          <w:rFonts w:ascii="宋体" w:hAnsi="宋体" w:hint="eastAsia"/>
          <w:szCs w:val="21"/>
        </w:rPr>
        <w:t>）项目的投标，为便于贵方公正、择优地确定中标人，我方就本次投标有关事项郑重声明如下：</w:t>
      </w:r>
    </w:p>
    <w:p w:rsidR="00A42A3A" w:rsidRPr="002B1CEA" w:rsidRDefault="00DE0559">
      <w:pPr>
        <w:snapToGrid w:val="0"/>
        <w:spacing w:line="340" w:lineRule="exact"/>
        <w:ind w:firstLineChars="200" w:firstLine="420"/>
        <w:jc w:val="left"/>
        <w:rPr>
          <w:rFonts w:ascii="宋体" w:hAnsi="宋体"/>
          <w:szCs w:val="21"/>
        </w:rPr>
      </w:pPr>
      <w:r w:rsidRPr="002B1CEA">
        <w:rPr>
          <w:rFonts w:ascii="宋体" w:hAnsi="宋体" w:cs="宋体" w:hint="eastAsia"/>
          <w:szCs w:val="21"/>
        </w:rPr>
        <w:t>1、我方向贵方提交的所有投标文件、资料都是准确的和真实的。</w:t>
      </w:r>
    </w:p>
    <w:p w:rsidR="00A42A3A" w:rsidRPr="002B1CEA" w:rsidRDefault="00DE0559">
      <w:pPr>
        <w:snapToGrid w:val="0"/>
        <w:spacing w:line="340" w:lineRule="exact"/>
        <w:ind w:firstLineChars="200" w:firstLine="420"/>
        <w:jc w:val="left"/>
        <w:rPr>
          <w:rFonts w:ascii="宋体" w:hAnsi="宋体"/>
          <w:szCs w:val="21"/>
        </w:rPr>
      </w:pPr>
      <w:r w:rsidRPr="002B1CEA">
        <w:rPr>
          <w:rFonts w:ascii="宋体" w:hAnsi="宋体" w:hint="eastAsia"/>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rsidR="00A42A3A" w:rsidRPr="002B1CEA" w:rsidRDefault="00DE0559">
      <w:pPr>
        <w:spacing w:line="340" w:lineRule="exact"/>
        <w:ind w:firstLineChars="200" w:firstLine="420"/>
        <w:rPr>
          <w:rFonts w:ascii="宋体" w:hAnsi="宋体" w:cs="宋体"/>
          <w:szCs w:val="21"/>
        </w:rPr>
      </w:pPr>
      <w:r w:rsidRPr="002B1CEA">
        <w:rPr>
          <w:rFonts w:ascii="宋体" w:hAnsi="宋体" w:cs="宋体" w:hint="eastAsia"/>
          <w:szCs w:val="21"/>
        </w:rPr>
        <w:t>3、在此，我方宣布同意如下：</w:t>
      </w:r>
    </w:p>
    <w:p w:rsidR="00A42A3A" w:rsidRPr="002B1CEA" w:rsidRDefault="00DE0559">
      <w:pPr>
        <w:spacing w:line="340" w:lineRule="exact"/>
        <w:ind w:firstLineChars="200" w:firstLine="420"/>
        <w:rPr>
          <w:rFonts w:ascii="宋体" w:hAnsi="宋体" w:cs="宋体"/>
          <w:szCs w:val="21"/>
        </w:rPr>
      </w:pPr>
      <w:r w:rsidRPr="002B1CEA">
        <w:rPr>
          <w:rFonts w:ascii="宋体" w:hAnsi="宋体" w:cs="宋体" w:hint="eastAsia"/>
          <w:szCs w:val="21"/>
        </w:rPr>
        <w:t>（1）将按招标文件的约定履行合同责任和义务；</w:t>
      </w:r>
    </w:p>
    <w:p w:rsidR="00A42A3A" w:rsidRPr="002B1CEA" w:rsidRDefault="00DE0559">
      <w:pPr>
        <w:spacing w:line="340" w:lineRule="exact"/>
        <w:ind w:firstLineChars="200" w:firstLine="420"/>
        <w:rPr>
          <w:rFonts w:ascii="宋体" w:hAnsi="宋体" w:cs="宋体"/>
          <w:szCs w:val="21"/>
        </w:rPr>
      </w:pPr>
      <w:r w:rsidRPr="002B1CEA">
        <w:rPr>
          <w:rFonts w:ascii="宋体" w:hAnsi="宋体" w:cs="宋体" w:hint="eastAsia"/>
          <w:szCs w:val="21"/>
        </w:rPr>
        <w:t>（2）已详细审查招标文件的全部</w:t>
      </w:r>
      <w:r w:rsidRPr="002B1CEA">
        <w:rPr>
          <w:rFonts w:ascii="宋体" w:hAnsi="宋体" w:cs="宋体" w:hint="eastAsia"/>
          <w:kern w:val="0"/>
          <w:szCs w:val="21"/>
        </w:rPr>
        <w:t>内容</w:t>
      </w:r>
      <w:r w:rsidRPr="002B1CEA">
        <w:rPr>
          <w:rFonts w:ascii="宋体" w:hAnsi="宋体" w:cs="宋体" w:hint="eastAsia"/>
          <w:szCs w:val="21"/>
        </w:rPr>
        <w:t>，包括澄清或者更正公告（如有）；</w:t>
      </w:r>
    </w:p>
    <w:p w:rsidR="00A42A3A" w:rsidRPr="002B1CEA" w:rsidRDefault="00DE0559">
      <w:pPr>
        <w:pStyle w:val="2"/>
        <w:spacing w:line="340" w:lineRule="exact"/>
        <w:ind w:firstLine="404"/>
        <w:rPr>
          <w:sz w:val="21"/>
          <w:szCs w:val="21"/>
        </w:rPr>
      </w:pPr>
      <w:r w:rsidRPr="002B1CEA">
        <w:rPr>
          <w:rFonts w:hAnsi="宋体" w:cs="宋体" w:hint="eastAsia"/>
          <w:sz w:val="21"/>
          <w:szCs w:val="21"/>
        </w:rPr>
        <w:t>（3）同意提供按照贵方可能要求的与投标有关的一切数据或者资料。</w:t>
      </w:r>
    </w:p>
    <w:p w:rsidR="00A42A3A" w:rsidRPr="002B1CEA" w:rsidRDefault="00DE0559">
      <w:pPr>
        <w:snapToGrid w:val="0"/>
        <w:spacing w:line="340" w:lineRule="exact"/>
        <w:ind w:firstLineChars="200" w:firstLine="420"/>
        <w:jc w:val="left"/>
        <w:rPr>
          <w:rFonts w:ascii="宋体" w:hAnsi="宋体"/>
          <w:szCs w:val="21"/>
        </w:rPr>
      </w:pPr>
      <w:r w:rsidRPr="002B1CEA">
        <w:rPr>
          <w:rFonts w:ascii="宋体" w:hAnsi="宋体" w:hint="eastAsia"/>
          <w:szCs w:val="21"/>
        </w:rPr>
        <w:t>4、我方承诺已经具备《中华人民共和国政府采购法》第二十二条中规定的参加政府采购活动的供应商应当具备的条件并按本项目投标文件“第三章”“第二节投标人须知前附表”中“资格证明文件组成”完整提供证明材料。</w:t>
      </w:r>
    </w:p>
    <w:p w:rsidR="00A42A3A" w:rsidRPr="002B1CEA" w:rsidRDefault="00DE0559">
      <w:pPr>
        <w:snapToGrid w:val="0"/>
        <w:spacing w:line="340" w:lineRule="exact"/>
        <w:ind w:firstLineChars="200" w:firstLine="420"/>
        <w:jc w:val="left"/>
        <w:rPr>
          <w:rFonts w:ascii="宋体" w:hAnsi="宋体"/>
          <w:szCs w:val="21"/>
        </w:rPr>
      </w:pPr>
      <w:r w:rsidRPr="002B1CEA">
        <w:rPr>
          <w:rFonts w:ascii="宋体" w:hAnsi="宋体" w:hint="eastAsia"/>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rsidR="00A42A3A" w:rsidRPr="002B1CEA" w:rsidRDefault="00DE0559">
      <w:pPr>
        <w:spacing w:line="340" w:lineRule="exact"/>
        <w:ind w:firstLineChars="200" w:firstLine="420"/>
        <w:contextualSpacing/>
        <w:rPr>
          <w:rFonts w:ascii="宋体" w:hAnsi="宋体" w:cs="宋体"/>
          <w:szCs w:val="21"/>
        </w:rPr>
      </w:pPr>
      <w:r w:rsidRPr="002B1CEA">
        <w:rPr>
          <w:rFonts w:ascii="宋体" w:hAnsi="宋体" w:cs="宋体" w:hint="eastAsia"/>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rsidR="00A42A3A" w:rsidRPr="002B1CEA" w:rsidRDefault="00DE0559">
      <w:pPr>
        <w:spacing w:line="340" w:lineRule="exact"/>
        <w:ind w:firstLineChars="200" w:firstLine="420"/>
        <w:contextualSpacing/>
        <w:rPr>
          <w:rFonts w:ascii="宋体" w:hAnsi="宋体" w:cs="宋体"/>
          <w:szCs w:val="21"/>
        </w:rPr>
      </w:pPr>
      <w:r w:rsidRPr="002B1CEA">
        <w:rPr>
          <w:rFonts w:ascii="宋体" w:hAnsi="宋体" w:cs="宋体" w:hint="eastAsia"/>
          <w:szCs w:val="21"/>
        </w:rPr>
        <w:t>□我方本次响应文件</w:t>
      </w:r>
      <w:r w:rsidRPr="002B1CEA">
        <w:rPr>
          <w:rFonts w:ascii="宋体" w:hAnsi="宋体" w:cs="宋体" w:hint="eastAsia"/>
          <w:kern w:val="0"/>
          <w:szCs w:val="21"/>
        </w:rPr>
        <w:t>内容中</w:t>
      </w:r>
      <w:r w:rsidRPr="002B1CEA">
        <w:rPr>
          <w:rFonts w:ascii="宋体" w:hAnsi="宋体" w:cs="宋体" w:hint="eastAsia"/>
          <w:szCs w:val="21"/>
        </w:rPr>
        <w:t>未</w:t>
      </w:r>
      <w:r w:rsidRPr="002B1CEA">
        <w:rPr>
          <w:rFonts w:ascii="宋体" w:hAnsi="宋体" w:cs="宋体" w:hint="eastAsia"/>
          <w:kern w:val="0"/>
          <w:szCs w:val="21"/>
        </w:rPr>
        <w:t>涉及商业秘密；</w:t>
      </w:r>
    </w:p>
    <w:p w:rsidR="00A42A3A" w:rsidRPr="002B1CEA" w:rsidRDefault="00DE0559">
      <w:pPr>
        <w:snapToGrid w:val="0"/>
        <w:spacing w:line="340" w:lineRule="exact"/>
        <w:ind w:firstLineChars="200" w:firstLine="420"/>
        <w:jc w:val="left"/>
        <w:rPr>
          <w:rFonts w:ascii="宋体" w:hAnsi="宋体"/>
          <w:szCs w:val="21"/>
        </w:rPr>
      </w:pPr>
      <w:r w:rsidRPr="002B1CEA">
        <w:rPr>
          <w:rFonts w:ascii="宋体" w:hAnsi="宋体" w:cs="宋体" w:hint="eastAsia"/>
          <w:szCs w:val="21"/>
        </w:rPr>
        <w:t>□我方本次响应文件</w:t>
      </w:r>
      <w:r w:rsidRPr="002B1CEA">
        <w:rPr>
          <w:rFonts w:ascii="宋体" w:hAnsi="宋体" w:cs="宋体" w:hint="eastAsia"/>
          <w:kern w:val="0"/>
          <w:szCs w:val="21"/>
        </w:rPr>
        <w:t>涉及商业秘密的内容有：</w:t>
      </w:r>
      <w:r w:rsidRPr="002B1CEA">
        <w:rPr>
          <w:rFonts w:ascii="宋体" w:hAnsi="宋体" w:cs="宋体" w:hint="eastAsia"/>
          <w:kern w:val="0"/>
          <w:szCs w:val="21"/>
          <w:u w:val="single"/>
        </w:rPr>
        <w:t xml:space="preserve">                         </w:t>
      </w:r>
      <w:r w:rsidRPr="002B1CEA">
        <w:rPr>
          <w:rFonts w:ascii="宋体" w:hAnsi="宋体" w:cs="宋体" w:hint="eastAsia"/>
          <w:kern w:val="0"/>
          <w:szCs w:val="21"/>
        </w:rPr>
        <w:t>；</w:t>
      </w:r>
    </w:p>
    <w:p w:rsidR="00A42A3A" w:rsidRPr="002B1CEA" w:rsidRDefault="00DE0559">
      <w:pPr>
        <w:snapToGrid w:val="0"/>
        <w:spacing w:line="340" w:lineRule="exact"/>
        <w:ind w:firstLineChars="200" w:firstLine="420"/>
        <w:jc w:val="left"/>
        <w:rPr>
          <w:rFonts w:ascii="宋体" w:hAnsi="宋体"/>
          <w:szCs w:val="21"/>
        </w:rPr>
      </w:pPr>
      <w:r w:rsidRPr="002B1CEA">
        <w:rPr>
          <w:rFonts w:ascii="宋体" w:hAnsi="宋体" w:hint="eastAsia"/>
          <w:szCs w:val="21"/>
        </w:rPr>
        <w:t xml:space="preserve">7、以上事项如有虚假或隐瞒，我方愿意承担一切后果，并不再寻求任何旨在减轻或免除法律责任的辩解。 </w:t>
      </w:r>
    </w:p>
    <w:p w:rsidR="00A42A3A" w:rsidRPr="002B1CEA" w:rsidRDefault="00DE0559">
      <w:pPr>
        <w:tabs>
          <w:tab w:val="left" w:pos="7200"/>
        </w:tabs>
        <w:spacing w:line="340" w:lineRule="exact"/>
        <w:ind w:firstLineChars="150" w:firstLine="271"/>
        <w:rPr>
          <w:rFonts w:ascii="宋体" w:hAnsi="宋体"/>
          <w:b/>
          <w:sz w:val="18"/>
          <w:szCs w:val="18"/>
        </w:rPr>
      </w:pPr>
      <w:r w:rsidRPr="002B1CEA">
        <w:rPr>
          <w:rFonts w:ascii="宋体" w:hAnsi="宋体" w:hint="eastAsia"/>
          <w:b/>
          <w:sz w:val="18"/>
          <w:szCs w:val="18"/>
        </w:rPr>
        <w:t>说明：</w:t>
      </w:r>
    </w:p>
    <w:p w:rsidR="00A42A3A" w:rsidRPr="002B1CEA" w:rsidRDefault="00DE0559">
      <w:pPr>
        <w:spacing w:line="340" w:lineRule="exact"/>
        <w:ind w:firstLineChars="200" w:firstLine="361"/>
        <w:jc w:val="left"/>
        <w:rPr>
          <w:rFonts w:ascii="宋体" w:hAnsi="宋体"/>
          <w:b/>
          <w:sz w:val="18"/>
          <w:szCs w:val="18"/>
        </w:rPr>
      </w:pPr>
      <w:r w:rsidRPr="002B1CEA">
        <w:rPr>
          <w:rFonts w:ascii="宋体" w:hAnsi="宋体" w:hint="eastAsia"/>
          <w:b/>
          <w:sz w:val="18"/>
          <w:szCs w:val="18"/>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rsidR="00A42A3A" w:rsidRPr="002B1CEA" w:rsidRDefault="00DE0559">
      <w:pPr>
        <w:spacing w:line="340" w:lineRule="exact"/>
        <w:ind w:firstLineChars="200" w:firstLine="360"/>
        <w:jc w:val="left"/>
        <w:rPr>
          <w:rFonts w:ascii="宋体" w:hAnsi="宋体"/>
          <w:sz w:val="18"/>
          <w:szCs w:val="18"/>
        </w:rPr>
      </w:pPr>
      <w:r w:rsidRPr="002B1CEA">
        <w:rPr>
          <w:rFonts w:ascii="宋体" w:hAnsi="宋体" w:hint="eastAsia"/>
          <w:sz w:val="18"/>
          <w:szCs w:val="18"/>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A42A3A" w:rsidRPr="002B1CEA" w:rsidRDefault="00DE0559" w:rsidP="007530F6">
      <w:pPr>
        <w:snapToGrid w:val="0"/>
        <w:spacing w:before="50" w:afterLines="50" w:line="340" w:lineRule="exact"/>
        <w:jc w:val="left"/>
        <w:rPr>
          <w:rFonts w:ascii="宋体" w:hAnsi="宋体"/>
          <w:sz w:val="18"/>
          <w:szCs w:val="18"/>
        </w:rPr>
      </w:pPr>
      <w:r w:rsidRPr="002B1CEA">
        <w:rPr>
          <w:rFonts w:ascii="宋体" w:hAnsi="宋体" w:hint="eastAsia"/>
          <w:sz w:val="18"/>
          <w:szCs w:val="18"/>
        </w:rPr>
        <w:t xml:space="preserve">   3.如为联合体投标，盖章处须加盖联合体各方公章并由联合体各方法定代表人分别签署，否则投标无效。</w:t>
      </w:r>
    </w:p>
    <w:p w:rsidR="00A42A3A" w:rsidRPr="002B1CEA" w:rsidRDefault="00DE0559" w:rsidP="007530F6">
      <w:pPr>
        <w:snapToGrid w:val="0"/>
        <w:spacing w:before="50" w:afterLines="100" w:line="360" w:lineRule="auto"/>
        <w:jc w:val="left"/>
        <w:rPr>
          <w:rFonts w:ascii="宋体" w:hAnsi="宋体"/>
          <w:sz w:val="24"/>
        </w:rPr>
      </w:pPr>
      <w:r w:rsidRPr="002B1CEA">
        <w:rPr>
          <w:rFonts w:ascii="宋体" w:hAnsi="宋体" w:hint="eastAsia"/>
          <w:sz w:val="24"/>
        </w:rPr>
        <w:t xml:space="preserve">                                     </w:t>
      </w:r>
    </w:p>
    <w:p w:rsidR="00A42A3A" w:rsidRPr="002B1CEA" w:rsidRDefault="00DE0559" w:rsidP="007530F6">
      <w:pPr>
        <w:snapToGrid w:val="0"/>
        <w:spacing w:before="50" w:afterLines="100" w:line="360" w:lineRule="auto"/>
        <w:ind w:leftChars="2223" w:left="7428" w:hangingChars="1150" w:hanging="2760"/>
        <w:jc w:val="left"/>
        <w:rPr>
          <w:rFonts w:ascii="宋体" w:hAnsi="宋体" w:cs="仿宋_GB2312"/>
          <w:kern w:val="0"/>
          <w:sz w:val="24"/>
          <w:lang w:val="zh-CN"/>
        </w:rPr>
      </w:pPr>
      <w:r w:rsidRPr="002B1CEA">
        <w:rPr>
          <w:rFonts w:ascii="宋体" w:hAnsi="宋体" w:hint="eastAsia"/>
          <w:sz w:val="24"/>
        </w:rPr>
        <w:t xml:space="preserve">  </w:t>
      </w:r>
      <w:r w:rsidRPr="002B1CEA">
        <w:rPr>
          <w:rFonts w:ascii="宋体" w:hAnsi="宋体" w:cs="仿宋_GB2312" w:hint="eastAsia"/>
          <w:kern w:val="0"/>
          <w:sz w:val="24"/>
          <w:lang w:val="zh-CN"/>
        </w:rPr>
        <w:t>投标人名称(电子签章)：</w:t>
      </w:r>
      <w:r w:rsidRPr="002B1CEA">
        <w:rPr>
          <w:rFonts w:ascii="宋体" w:hAnsi="宋体" w:hint="eastAsia"/>
          <w:szCs w:val="21"/>
        </w:rPr>
        <w:t xml:space="preserve">                                     年    月    日</w:t>
      </w:r>
    </w:p>
    <w:p w:rsidR="00A42A3A" w:rsidRPr="002B1CEA" w:rsidRDefault="00DE0559">
      <w:pPr>
        <w:pStyle w:val="a9"/>
        <w:spacing w:line="600" w:lineRule="exact"/>
        <w:rPr>
          <w:rFonts w:hAnsi="宋体"/>
        </w:rPr>
      </w:pPr>
      <w:r w:rsidRPr="002B1CEA">
        <w:rPr>
          <w:rFonts w:hAnsi="宋体" w:hint="eastAsia"/>
          <w:b/>
          <w:bCs/>
          <w:sz w:val="30"/>
          <w:szCs w:val="30"/>
        </w:rPr>
        <w:lastRenderedPageBreak/>
        <w:t>七、联合体协议书</w:t>
      </w:r>
    </w:p>
    <w:p w:rsidR="00A42A3A" w:rsidRPr="002B1CEA" w:rsidRDefault="00DE0559">
      <w:pPr>
        <w:autoSpaceDE w:val="0"/>
        <w:autoSpaceDN w:val="0"/>
        <w:adjustRightInd w:val="0"/>
        <w:spacing w:line="360" w:lineRule="auto"/>
        <w:jc w:val="center"/>
        <w:rPr>
          <w:rFonts w:ascii="宋体" w:hAnsi="宋体" w:cs="宋体"/>
          <w:kern w:val="0"/>
          <w:szCs w:val="21"/>
          <w:u w:val="single"/>
        </w:rPr>
      </w:pPr>
      <w:r w:rsidRPr="002B1CEA">
        <w:rPr>
          <w:rFonts w:hAnsi="宋体" w:hint="eastAsia"/>
          <w:b/>
          <w:bCs/>
          <w:sz w:val="30"/>
          <w:szCs w:val="30"/>
        </w:rPr>
        <w:t>联合体协议书（如有）</w:t>
      </w:r>
    </w:p>
    <w:p w:rsidR="00A42A3A" w:rsidRPr="002B1CEA" w:rsidRDefault="00DE0559">
      <w:pPr>
        <w:autoSpaceDE w:val="0"/>
        <w:autoSpaceDN w:val="0"/>
        <w:adjustRightInd w:val="0"/>
        <w:spacing w:line="360" w:lineRule="exact"/>
        <w:jc w:val="left"/>
        <w:rPr>
          <w:rFonts w:ascii="宋体" w:hAnsi="宋体" w:cs="宋体"/>
          <w:kern w:val="0"/>
          <w:szCs w:val="21"/>
        </w:rPr>
      </w:pPr>
      <w:r w:rsidRPr="002B1CEA">
        <w:rPr>
          <w:rFonts w:ascii="宋体" w:hAnsi="宋体" w:cs="宋体" w:hint="eastAsia"/>
          <w:kern w:val="0"/>
          <w:szCs w:val="21"/>
          <w:u w:val="single"/>
        </w:rPr>
        <w:t xml:space="preserve">                   </w:t>
      </w:r>
      <w:r w:rsidRPr="002B1CEA">
        <w:rPr>
          <w:rFonts w:ascii="宋体" w:hAnsi="宋体" w:cs="宋体" w:hint="eastAsia"/>
          <w:kern w:val="0"/>
          <w:szCs w:val="21"/>
        </w:rPr>
        <w:t>（所有成员单位名称）自愿组成联合体，共同参加</w:t>
      </w:r>
      <w:r w:rsidRPr="002B1CEA">
        <w:rPr>
          <w:rFonts w:ascii="宋体" w:hAnsi="宋体" w:cs="宋体" w:hint="eastAsia"/>
          <w:kern w:val="0"/>
          <w:szCs w:val="21"/>
          <w:u w:val="single"/>
        </w:rPr>
        <w:t xml:space="preserve">    广西建华工程项目管理有限公司   </w:t>
      </w:r>
      <w:r w:rsidRPr="002B1CEA">
        <w:rPr>
          <w:rFonts w:ascii="宋体" w:hAnsi="宋体" w:cs="宋体" w:hint="eastAsia"/>
          <w:kern w:val="0"/>
          <w:szCs w:val="21"/>
        </w:rPr>
        <w:t>组织的</w:t>
      </w:r>
      <w:r w:rsidRPr="002B1CEA">
        <w:rPr>
          <w:rFonts w:ascii="宋体" w:hAnsi="宋体" w:cs="宋体" w:hint="eastAsia"/>
          <w:kern w:val="0"/>
          <w:szCs w:val="21"/>
          <w:u w:val="single"/>
        </w:rPr>
        <w:t xml:space="preserve">   </w:t>
      </w:r>
      <w:r w:rsidRPr="002B1CEA">
        <w:rPr>
          <w:rFonts w:ascii="宋体" w:hAnsi="宋体" w:hint="eastAsia"/>
          <w:szCs w:val="21"/>
          <w:u w:val="single"/>
        </w:rPr>
        <w:t>（项目名称）</w:t>
      </w:r>
      <w:r w:rsidRPr="002B1CEA">
        <w:rPr>
          <w:rFonts w:ascii="宋体" w:hAnsi="宋体" w:cs="宋体" w:hint="eastAsia"/>
          <w:kern w:val="0"/>
          <w:szCs w:val="21"/>
          <w:u w:val="single"/>
        </w:rPr>
        <w:t xml:space="preserve">   </w:t>
      </w:r>
      <w:r w:rsidRPr="002B1CEA">
        <w:rPr>
          <w:rFonts w:ascii="宋体" w:hAnsi="宋体" w:cs="宋体" w:hint="eastAsia"/>
          <w:kern w:val="0"/>
          <w:szCs w:val="21"/>
        </w:rPr>
        <w:t>（项目编号：</w:t>
      </w:r>
      <w:r w:rsidRPr="002B1CEA">
        <w:rPr>
          <w:rFonts w:ascii="宋体" w:hAnsi="宋体" w:cs="宋体" w:hint="eastAsia"/>
          <w:kern w:val="0"/>
          <w:szCs w:val="21"/>
          <w:u w:val="single"/>
        </w:rPr>
        <w:t xml:space="preserve">  </w:t>
      </w:r>
      <w:r w:rsidRPr="002B1CEA">
        <w:rPr>
          <w:rFonts w:ascii="宋体" w:hAnsi="宋体" w:cs="宋体" w:hint="eastAsia"/>
          <w:kern w:val="0"/>
          <w:szCs w:val="21"/>
        </w:rPr>
        <w:t>）投标。现就联合体投标事宜订立如下协议：</w:t>
      </w:r>
    </w:p>
    <w:p w:rsidR="00A42A3A" w:rsidRPr="002B1CEA" w:rsidRDefault="00DE0559">
      <w:pPr>
        <w:autoSpaceDE w:val="0"/>
        <w:autoSpaceDN w:val="0"/>
        <w:adjustRightInd w:val="0"/>
        <w:spacing w:line="360" w:lineRule="exact"/>
        <w:ind w:firstLine="420"/>
        <w:jc w:val="left"/>
        <w:rPr>
          <w:rFonts w:ascii="宋体" w:hAnsi="宋体" w:cs="宋体"/>
          <w:kern w:val="0"/>
          <w:szCs w:val="21"/>
        </w:rPr>
      </w:pPr>
      <w:r w:rsidRPr="002B1CEA">
        <w:rPr>
          <w:rFonts w:ascii="宋体" w:hAnsi="宋体" w:cs="TimesNewRomanPSMT" w:hint="eastAsia"/>
          <w:kern w:val="0"/>
          <w:szCs w:val="21"/>
        </w:rPr>
        <w:t>1</w:t>
      </w:r>
      <w:r w:rsidRPr="002B1CEA">
        <w:rPr>
          <w:rFonts w:ascii="宋体" w:hAnsi="宋体" w:cs="宋体" w:hint="eastAsia"/>
          <w:kern w:val="0"/>
          <w:szCs w:val="21"/>
        </w:rPr>
        <w:t>、</w:t>
      </w:r>
      <w:r w:rsidRPr="002B1CEA">
        <w:rPr>
          <w:rFonts w:ascii="宋体" w:hAnsi="宋体"/>
          <w:szCs w:val="21"/>
        </w:rPr>
        <w:t>________________________</w:t>
      </w:r>
      <w:r w:rsidRPr="002B1CEA">
        <w:rPr>
          <w:rFonts w:ascii="宋体" w:hAnsi="宋体" w:cs="宋体" w:hint="eastAsia"/>
          <w:kern w:val="0"/>
          <w:szCs w:val="21"/>
        </w:rPr>
        <w:t>（某成员单位名称）为联合体名称牵头人。</w:t>
      </w:r>
    </w:p>
    <w:p w:rsidR="00A42A3A" w:rsidRPr="002B1CEA" w:rsidRDefault="00DE0559">
      <w:pPr>
        <w:autoSpaceDE w:val="0"/>
        <w:autoSpaceDN w:val="0"/>
        <w:adjustRightInd w:val="0"/>
        <w:spacing w:line="360" w:lineRule="exact"/>
        <w:ind w:firstLine="420"/>
        <w:jc w:val="left"/>
        <w:rPr>
          <w:rFonts w:ascii="宋体" w:hAnsi="宋体" w:cs="宋体"/>
          <w:kern w:val="0"/>
          <w:szCs w:val="21"/>
        </w:rPr>
      </w:pPr>
      <w:r w:rsidRPr="002B1CEA">
        <w:rPr>
          <w:rFonts w:ascii="宋体" w:hAnsi="宋体" w:cs="TimesNewRomanPSMT" w:hint="eastAsia"/>
          <w:kern w:val="0"/>
          <w:szCs w:val="21"/>
        </w:rPr>
        <w:t>2</w:t>
      </w:r>
      <w:r w:rsidRPr="002B1CEA">
        <w:rPr>
          <w:rFonts w:ascii="宋体" w:hAnsi="宋体" w:cs="宋体" w:hint="eastAsia"/>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A42A3A" w:rsidRPr="002B1CEA" w:rsidRDefault="00DE0559">
      <w:pPr>
        <w:autoSpaceDE w:val="0"/>
        <w:autoSpaceDN w:val="0"/>
        <w:adjustRightInd w:val="0"/>
        <w:spacing w:line="360" w:lineRule="exact"/>
        <w:ind w:firstLine="420"/>
        <w:jc w:val="left"/>
        <w:rPr>
          <w:rFonts w:ascii="宋体" w:hAnsi="宋体" w:cs="宋体"/>
          <w:kern w:val="0"/>
          <w:szCs w:val="21"/>
        </w:rPr>
      </w:pPr>
      <w:r w:rsidRPr="002B1CEA">
        <w:rPr>
          <w:rFonts w:ascii="宋体" w:hAnsi="宋体" w:cs="宋体" w:hint="eastAsia"/>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rsidR="00A42A3A" w:rsidRPr="002B1CEA" w:rsidRDefault="00DE0559">
      <w:pPr>
        <w:autoSpaceDE w:val="0"/>
        <w:autoSpaceDN w:val="0"/>
        <w:adjustRightInd w:val="0"/>
        <w:spacing w:line="360" w:lineRule="exact"/>
        <w:ind w:firstLine="420"/>
        <w:jc w:val="left"/>
        <w:rPr>
          <w:rFonts w:ascii="宋体" w:hAnsi="宋体" w:cs="宋体"/>
          <w:kern w:val="0"/>
          <w:szCs w:val="21"/>
        </w:rPr>
      </w:pPr>
      <w:r w:rsidRPr="002B1CEA">
        <w:rPr>
          <w:rFonts w:ascii="宋体" w:hAnsi="宋体" w:cs="TimesNewRomanPSMT" w:hint="eastAsia"/>
          <w:kern w:val="0"/>
          <w:szCs w:val="21"/>
        </w:rPr>
        <w:t>4</w:t>
      </w:r>
      <w:r w:rsidRPr="002B1CEA">
        <w:rPr>
          <w:rFonts w:ascii="宋体" w:hAnsi="宋体" w:cs="宋体" w:hint="eastAsia"/>
          <w:kern w:val="0"/>
          <w:szCs w:val="21"/>
        </w:rPr>
        <w:t>、联合体各成员单位内部的职责分工如下</w:t>
      </w:r>
      <w:r w:rsidRPr="002B1CEA">
        <w:rPr>
          <w:rFonts w:ascii="宋体" w:hAnsi="宋体" w:cs="宋体" w:hint="eastAsia"/>
          <w:kern w:val="0"/>
          <w:szCs w:val="21"/>
          <w:u w:val="single"/>
        </w:rPr>
        <w:t>：</w:t>
      </w:r>
      <w:r w:rsidRPr="002B1CEA">
        <w:rPr>
          <w:rFonts w:ascii="宋体" w:hAnsi="宋体"/>
          <w:szCs w:val="21"/>
          <w:u w:val="single"/>
        </w:rPr>
        <w:t>________________________________________________</w:t>
      </w:r>
      <w:r w:rsidRPr="002B1CEA">
        <w:rPr>
          <w:rFonts w:ascii="宋体" w:hAnsi="宋体" w:cs="宋体" w:hint="eastAsia"/>
          <w:kern w:val="0"/>
          <w:szCs w:val="21"/>
        </w:rPr>
        <w:t>。</w:t>
      </w:r>
    </w:p>
    <w:p w:rsidR="00A42A3A" w:rsidRPr="002B1CEA" w:rsidRDefault="00DE0559">
      <w:pPr>
        <w:pStyle w:val="a9"/>
        <w:spacing w:line="360" w:lineRule="exact"/>
        <w:ind w:firstLineChars="200" w:firstLine="420"/>
        <w:rPr>
          <w:rFonts w:hAnsi="宋体"/>
          <w:sz w:val="21"/>
          <w:szCs w:val="21"/>
        </w:rPr>
      </w:pPr>
      <w:r w:rsidRPr="002B1CEA">
        <w:rPr>
          <w:rFonts w:hAnsi="宋体" w:cs="宋体" w:hint="eastAsia"/>
          <w:sz w:val="21"/>
          <w:szCs w:val="21"/>
        </w:rPr>
        <w:t>5、本联合体中</w:t>
      </w:r>
      <w:r w:rsidRPr="002B1CEA">
        <w:rPr>
          <w:rFonts w:hAnsi="宋体" w:cs="宋体" w:hint="eastAsia"/>
          <w:sz w:val="21"/>
          <w:szCs w:val="21"/>
          <w:u w:val="single"/>
        </w:rPr>
        <w:t>，</w:t>
      </w:r>
      <w:r w:rsidRPr="002B1CEA">
        <w:rPr>
          <w:rFonts w:hAnsi="宋体" w:hint="eastAsia"/>
          <w:sz w:val="21"/>
          <w:szCs w:val="21"/>
          <w:u w:val="single"/>
        </w:rPr>
        <w:t>________________________</w:t>
      </w:r>
      <w:r w:rsidRPr="002B1CEA">
        <w:rPr>
          <w:rFonts w:hAnsi="宋体" w:cs="宋体" w:hint="eastAsia"/>
          <w:sz w:val="21"/>
          <w:szCs w:val="21"/>
          <w:u w:val="single"/>
        </w:rPr>
        <w:t>（某成员单位名称）为</w:t>
      </w:r>
      <w:r w:rsidRPr="002B1CEA">
        <w:rPr>
          <w:rFonts w:hAnsi="宋体" w:hint="eastAsia"/>
          <w:sz w:val="21"/>
          <w:szCs w:val="21"/>
          <w:u w:val="single"/>
        </w:rPr>
        <w:t>______</w:t>
      </w:r>
      <w:r w:rsidRPr="002B1CEA">
        <w:rPr>
          <w:rFonts w:hAnsi="宋体" w:hint="eastAsia"/>
          <w:sz w:val="21"/>
          <w:szCs w:val="21"/>
        </w:rPr>
        <w:t>（请填写：中型、小型、微型）企业，其协议合同金额占联合体协议合同总金额的</w:t>
      </w:r>
      <w:r w:rsidRPr="002B1CEA">
        <w:rPr>
          <w:rFonts w:hAnsi="宋体" w:hint="eastAsia"/>
          <w:sz w:val="21"/>
          <w:szCs w:val="21"/>
          <w:u w:val="single"/>
        </w:rPr>
        <w:t>______</w:t>
      </w:r>
      <w:r w:rsidRPr="002B1CEA">
        <w:rPr>
          <w:rFonts w:hAnsi="宋体" w:hint="eastAsia"/>
          <w:sz w:val="21"/>
          <w:szCs w:val="21"/>
        </w:rPr>
        <w:t>%。【如联合体成员中有小型、微型企业的，请填写此条，否则无需填写；如联合体成员中有多个小型、微型企业的，请逐一列出。】</w:t>
      </w:r>
    </w:p>
    <w:p w:rsidR="00A42A3A" w:rsidRPr="002B1CEA" w:rsidRDefault="00DE0559">
      <w:pPr>
        <w:autoSpaceDE w:val="0"/>
        <w:autoSpaceDN w:val="0"/>
        <w:adjustRightInd w:val="0"/>
        <w:spacing w:line="360" w:lineRule="exact"/>
        <w:ind w:firstLine="420"/>
        <w:jc w:val="left"/>
        <w:rPr>
          <w:rFonts w:ascii="宋体" w:hAnsi="宋体" w:cs="宋体"/>
          <w:kern w:val="0"/>
          <w:szCs w:val="21"/>
        </w:rPr>
      </w:pPr>
      <w:r w:rsidRPr="002B1CEA">
        <w:rPr>
          <w:rFonts w:ascii="宋体" w:hAnsi="宋体" w:cs="TimesNewRomanPSMT" w:hint="eastAsia"/>
          <w:kern w:val="0"/>
          <w:szCs w:val="21"/>
        </w:rPr>
        <w:t>6</w:t>
      </w:r>
      <w:r w:rsidRPr="002B1CEA">
        <w:rPr>
          <w:rFonts w:ascii="宋体" w:hAnsi="宋体" w:cs="宋体" w:hint="eastAsia"/>
          <w:kern w:val="0"/>
          <w:szCs w:val="21"/>
        </w:rPr>
        <w:t>、本协议书自签署之日起生效，合同履行完毕后自动失效。</w:t>
      </w:r>
    </w:p>
    <w:p w:rsidR="00A42A3A" w:rsidRPr="002B1CEA" w:rsidRDefault="00DE0559">
      <w:pPr>
        <w:autoSpaceDE w:val="0"/>
        <w:autoSpaceDN w:val="0"/>
        <w:adjustRightInd w:val="0"/>
        <w:spacing w:line="360" w:lineRule="exact"/>
        <w:ind w:firstLine="420"/>
        <w:jc w:val="left"/>
        <w:rPr>
          <w:rFonts w:ascii="宋体" w:hAnsi="宋体" w:cs="宋体"/>
          <w:kern w:val="0"/>
          <w:szCs w:val="21"/>
        </w:rPr>
      </w:pPr>
      <w:r w:rsidRPr="002B1CEA">
        <w:rPr>
          <w:rFonts w:ascii="宋体" w:hAnsi="宋体" w:cs="TimesNewRomanPSMT" w:hint="eastAsia"/>
          <w:kern w:val="0"/>
          <w:szCs w:val="21"/>
        </w:rPr>
        <w:t>7</w:t>
      </w:r>
      <w:r w:rsidRPr="002B1CEA">
        <w:rPr>
          <w:rFonts w:ascii="宋体" w:hAnsi="宋体" w:cs="宋体" w:hint="eastAsia"/>
          <w:kern w:val="0"/>
          <w:szCs w:val="21"/>
        </w:rPr>
        <w:t>、本协议书一式</w:t>
      </w:r>
      <w:r w:rsidRPr="002B1CEA">
        <w:rPr>
          <w:rFonts w:ascii="宋体" w:hAnsi="宋体" w:cs="宋体" w:hint="eastAsia"/>
          <w:kern w:val="0"/>
          <w:szCs w:val="21"/>
          <w:u w:val="single"/>
        </w:rPr>
        <w:t xml:space="preserve">    </w:t>
      </w:r>
      <w:r w:rsidRPr="002B1CEA">
        <w:rPr>
          <w:rFonts w:ascii="宋体" w:hAnsi="宋体" w:cs="宋体" w:hint="eastAsia"/>
          <w:kern w:val="0"/>
          <w:szCs w:val="21"/>
        </w:rPr>
        <w:t>份，联合体成员和采购代理机构各执一份。</w:t>
      </w:r>
    </w:p>
    <w:p w:rsidR="00A42A3A" w:rsidRPr="002B1CEA" w:rsidRDefault="00DE0559">
      <w:pPr>
        <w:autoSpaceDE w:val="0"/>
        <w:autoSpaceDN w:val="0"/>
        <w:adjustRightInd w:val="0"/>
        <w:spacing w:line="360" w:lineRule="exact"/>
        <w:ind w:firstLine="420"/>
        <w:jc w:val="left"/>
        <w:rPr>
          <w:rFonts w:ascii="宋体" w:hAnsi="宋体" w:cs="宋体"/>
          <w:kern w:val="0"/>
          <w:szCs w:val="21"/>
        </w:rPr>
      </w:pPr>
      <w:r w:rsidRPr="002B1CEA">
        <w:rPr>
          <w:rFonts w:ascii="宋体" w:hAnsi="宋体" w:cs="宋体" w:hint="eastAsia"/>
          <w:kern w:val="0"/>
          <w:szCs w:val="21"/>
        </w:rPr>
        <w:t>注：本协议书由法定代表人签字的，应附法定代表人身份证明；本协议书由委托代理人签字的，应附法定代表人授权委托书。</w:t>
      </w:r>
    </w:p>
    <w:p w:rsidR="00A42A3A" w:rsidRPr="002B1CEA" w:rsidRDefault="00DE0559">
      <w:pPr>
        <w:autoSpaceDE w:val="0"/>
        <w:autoSpaceDN w:val="0"/>
        <w:adjustRightInd w:val="0"/>
        <w:spacing w:line="360" w:lineRule="exact"/>
        <w:jc w:val="left"/>
        <w:rPr>
          <w:rFonts w:ascii="宋体" w:hAnsi="宋体" w:cs="宋体"/>
          <w:kern w:val="0"/>
          <w:szCs w:val="21"/>
        </w:rPr>
      </w:pPr>
      <w:r w:rsidRPr="002B1CEA">
        <w:rPr>
          <w:rFonts w:ascii="宋体" w:hAnsi="宋体" w:cs="宋体" w:hint="eastAsia"/>
          <w:kern w:val="0"/>
          <w:szCs w:val="21"/>
        </w:rPr>
        <w:t>牵头人名称：</w:t>
      </w:r>
      <w:r w:rsidRPr="002B1CEA">
        <w:rPr>
          <w:rFonts w:ascii="宋体" w:hAnsi="宋体" w:cs="宋体" w:hint="eastAsia"/>
          <w:kern w:val="0"/>
          <w:szCs w:val="21"/>
          <w:u w:val="single"/>
        </w:rPr>
        <w:t xml:space="preserve">                                       </w:t>
      </w:r>
      <w:r w:rsidRPr="002B1CEA">
        <w:rPr>
          <w:rFonts w:ascii="宋体" w:hAnsi="宋体" w:cs="宋体" w:hint="eastAsia"/>
          <w:kern w:val="0"/>
          <w:szCs w:val="21"/>
        </w:rPr>
        <w:t>（公章/电子签章）</w:t>
      </w:r>
    </w:p>
    <w:p w:rsidR="00A42A3A" w:rsidRPr="002B1CEA" w:rsidRDefault="00DE0559">
      <w:pPr>
        <w:autoSpaceDE w:val="0"/>
        <w:autoSpaceDN w:val="0"/>
        <w:adjustRightInd w:val="0"/>
        <w:spacing w:line="360" w:lineRule="exact"/>
        <w:jc w:val="left"/>
        <w:rPr>
          <w:rFonts w:ascii="宋体" w:hAnsi="宋体" w:cs="宋体"/>
          <w:kern w:val="0"/>
          <w:szCs w:val="21"/>
        </w:rPr>
      </w:pPr>
      <w:r w:rsidRPr="002B1CEA">
        <w:rPr>
          <w:rFonts w:ascii="宋体" w:hAnsi="宋体" w:cs="宋体" w:hint="eastAsia"/>
          <w:kern w:val="0"/>
          <w:szCs w:val="21"/>
        </w:rPr>
        <w:t>法定代表人或其委托代理人：</w:t>
      </w:r>
      <w:r w:rsidRPr="002B1CEA">
        <w:rPr>
          <w:rFonts w:ascii="宋体" w:hAnsi="宋体" w:cs="宋体" w:hint="eastAsia"/>
          <w:kern w:val="0"/>
          <w:szCs w:val="21"/>
          <w:u w:val="single"/>
        </w:rPr>
        <w:t xml:space="preserve">                         </w:t>
      </w:r>
      <w:r w:rsidRPr="002B1CEA">
        <w:rPr>
          <w:rFonts w:ascii="宋体" w:hAnsi="宋体" w:cs="宋体" w:hint="eastAsia"/>
          <w:kern w:val="0"/>
          <w:szCs w:val="21"/>
        </w:rPr>
        <w:t>（手写签名/电子签名）</w:t>
      </w:r>
    </w:p>
    <w:p w:rsidR="00A42A3A" w:rsidRPr="002B1CEA" w:rsidRDefault="00A42A3A">
      <w:pPr>
        <w:autoSpaceDE w:val="0"/>
        <w:autoSpaceDN w:val="0"/>
        <w:adjustRightInd w:val="0"/>
        <w:spacing w:line="360" w:lineRule="exact"/>
        <w:jc w:val="left"/>
        <w:rPr>
          <w:rFonts w:ascii="宋体" w:hAnsi="宋体" w:cs="宋体"/>
          <w:kern w:val="0"/>
          <w:szCs w:val="21"/>
        </w:rPr>
      </w:pPr>
    </w:p>
    <w:p w:rsidR="00A42A3A" w:rsidRPr="002B1CEA" w:rsidRDefault="00DE0559">
      <w:pPr>
        <w:autoSpaceDE w:val="0"/>
        <w:autoSpaceDN w:val="0"/>
        <w:adjustRightInd w:val="0"/>
        <w:spacing w:line="360" w:lineRule="exact"/>
        <w:jc w:val="left"/>
        <w:rPr>
          <w:rFonts w:ascii="宋体" w:hAnsi="宋体" w:cs="宋体"/>
          <w:kern w:val="0"/>
          <w:szCs w:val="21"/>
        </w:rPr>
      </w:pPr>
      <w:r w:rsidRPr="002B1CEA">
        <w:rPr>
          <w:rFonts w:ascii="宋体" w:hAnsi="宋体" w:cs="宋体" w:hint="eastAsia"/>
          <w:kern w:val="0"/>
          <w:szCs w:val="21"/>
        </w:rPr>
        <w:t>成员一名称：</w:t>
      </w:r>
      <w:r w:rsidRPr="002B1CEA">
        <w:rPr>
          <w:rFonts w:ascii="宋体" w:hAnsi="宋体" w:cs="宋体" w:hint="eastAsia"/>
          <w:kern w:val="0"/>
          <w:szCs w:val="21"/>
          <w:u w:val="single"/>
        </w:rPr>
        <w:t xml:space="preserve">                                       </w:t>
      </w:r>
      <w:r w:rsidRPr="002B1CEA">
        <w:rPr>
          <w:rFonts w:ascii="宋体" w:hAnsi="宋体" w:cs="宋体" w:hint="eastAsia"/>
          <w:kern w:val="0"/>
          <w:szCs w:val="21"/>
        </w:rPr>
        <w:t>（公章/电子签章）</w:t>
      </w:r>
    </w:p>
    <w:p w:rsidR="00A42A3A" w:rsidRPr="002B1CEA" w:rsidRDefault="00DE0559">
      <w:pPr>
        <w:autoSpaceDE w:val="0"/>
        <w:autoSpaceDN w:val="0"/>
        <w:adjustRightInd w:val="0"/>
        <w:spacing w:line="360" w:lineRule="exact"/>
        <w:jc w:val="left"/>
        <w:rPr>
          <w:rFonts w:ascii="宋体" w:hAnsi="宋体" w:cs="宋体"/>
          <w:kern w:val="0"/>
          <w:szCs w:val="21"/>
        </w:rPr>
      </w:pPr>
      <w:r w:rsidRPr="002B1CEA">
        <w:rPr>
          <w:rFonts w:ascii="宋体" w:hAnsi="宋体" w:cs="宋体" w:hint="eastAsia"/>
          <w:kern w:val="0"/>
          <w:szCs w:val="21"/>
        </w:rPr>
        <w:t>法定代表人或其委托代理人：</w:t>
      </w:r>
      <w:r w:rsidRPr="002B1CEA">
        <w:rPr>
          <w:rFonts w:ascii="宋体" w:hAnsi="宋体" w:cs="宋体" w:hint="eastAsia"/>
          <w:kern w:val="0"/>
          <w:szCs w:val="21"/>
          <w:u w:val="single"/>
        </w:rPr>
        <w:t xml:space="preserve">                         </w:t>
      </w:r>
      <w:r w:rsidRPr="002B1CEA">
        <w:rPr>
          <w:rFonts w:ascii="宋体" w:hAnsi="宋体" w:cs="宋体" w:hint="eastAsia"/>
          <w:kern w:val="0"/>
          <w:szCs w:val="21"/>
        </w:rPr>
        <w:t>（手写签名/电子签名）</w:t>
      </w:r>
    </w:p>
    <w:p w:rsidR="00A42A3A" w:rsidRPr="002B1CEA" w:rsidRDefault="00A42A3A">
      <w:pPr>
        <w:autoSpaceDE w:val="0"/>
        <w:autoSpaceDN w:val="0"/>
        <w:adjustRightInd w:val="0"/>
        <w:spacing w:line="360" w:lineRule="exact"/>
        <w:jc w:val="left"/>
        <w:rPr>
          <w:rFonts w:ascii="宋体" w:hAnsi="宋体" w:cs="宋体"/>
          <w:kern w:val="0"/>
          <w:szCs w:val="21"/>
        </w:rPr>
      </w:pPr>
    </w:p>
    <w:p w:rsidR="00A42A3A" w:rsidRPr="002B1CEA" w:rsidRDefault="00DE0559">
      <w:pPr>
        <w:autoSpaceDE w:val="0"/>
        <w:autoSpaceDN w:val="0"/>
        <w:adjustRightInd w:val="0"/>
        <w:spacing w:line="360" w:lineRule="exact"/>
        <w:jc w:val="left"/>
        <w:rPr>
          <w:rFonts w:ascii="宋体" w:hAnsi="宋体" w:cs="宋体"/>
          <w:kern w:val="0"/>
          <w:szCs w:val="21"/>
        </w:rPr>
      </w:pPr>
      <w:r w:rsidRPr="002B1CEA">
        <w:rPr>
          <w:rFonts w:ascii="宋体" w:hAnsi="宋体" w:cs="宋体" w:hint="eastAsia"/>
          <w:kern w:val="0"/>
          <w:szCs w:val="21"/>
        </w:rPr>
        <w:t>成员二名称：</w:t>
      </w:r>
      <w:r w:rsidRPr="002B1CEA">
        <w:rPr>
          <w:rFonts w:ascii="宋体" w:hAnsi="宋体" w:cs="宋体" w:hint="eastAsia"/>
          <w:kern w:val="0"/>
          <w:szCs w:val="21"/>
          <w:u w:val="single"/>
        </w:rPr>
        <w:t xml:space="preserve">                                       </w:t>
      </w:r>
      <w:r w:rsidRPr="002B1CEA">
        <w:rPr>
          <w:rFonts w:ascii="宋体" w:hAnsi="宋体" w:cs="宋体" w:hint="eastAsia"/>
          <w:kern w:val="0"/>
          <w:szCs w:val="21"/>
        </w:rPr>
        <w:t>（公章/电子签章）</w:t>
      </w:r>
    </w:p>
    <w:p w:rsidR="00A42A3A" w:rsidRPr="002B1CEA" w:rsidRDefault="00DE0559">
      <w:pPr>
        <w:pStyle w:val="a9"/>
        <w:spacing w:line="360" w:lineRule="exact"/>
        <w:rPr>
          <w:rFonts w:hAnsi="宋体" w:cs="宋体"/>
          <w:sz w:val="21"/>
          <w:szCs w:val="21"/>
        </w:rPr>
      </w:pPr>
      <w:r w:rsidRPr="002B1CEA">
        <w:rPr>
          <w:rFonts w:hAnsi="宋体" w:cs="宋体" w:hint="eastAsia"/>
          <w:sz w:val="21"/>
          <w:szCs w:val="21"/>
        </w:rPr>
        <w:t>法定代表人或其委托代理人：</w:t>
      </w:r>
      <w:r w:rsidRPr="002B1CEA">
        <w:rPr>
          <w:rFonts w:hAnsi="宋体" w:cs="宋体" w:hint="eastAsia"/>
          <w:sz w:val="21"/>
          <w:szCs w:val="21"/>
          <w:u w:val="single"/>
        </w:rPr>
        <w:t xml:space="preserve">                         </w:t>
      </w:r>
      <w:r w:rsidRPr="002B1CEA">
        <w:rPr>
          <w:rFonts w:hAnsi="宋体" w:cs="宋体" w:hint="eastAsia"/>
          <w:sz w:val="21"/>
          <w:szCs w:val="21"/>
        </w:rPr>
        <w:t>（手写签名/电子签名）</w:t>
      </w:r>
    </w:p>
    <w:p w:rsidR="00A42A3A" w:rsidRPr="002B1CEA" w:rsidRDefault="00DE0559">
      <w:pPr>
        <w:pStyle w:val="a9"/>
        <w:spacing w:line="360" w:lineRule="exact"/>
        <w:jc w:val="right"/>
        <w:rPr>
          <w:rFonts w:hAnsi="宋体"/>
          <w:b/>
          <w:sz w:val="21"/>
          <w:szCs w:val="21"/>
        </w:rPr>
      </w:pPr>
      <w:r w:rsidRPr="002B1CEA">
        <w:rPr>
          <w:rFonts w:hAnsi="宋体" w:cs="宋体" w:hint="eastAsia"/>
          <w:sz w:val="21"/>
          <w:szCs w:val="21"/>
        </w:rPr>
        <w:t xml:space="preserve">年  </w:t>
      </w:r>
      <w:r w:rsidRPr="002B1CEA">
        <w:rPr>
          <w:rFonts w:hAnsi="宋体" w:cs="宋体" w:hint="eastAsia"/>
          <w:sz w:val="21"/>
          <w:szCs w:val="21"/>
        </w:rPr>
        <w:tab/>
        <w:t xml:space="preserve">月  </w:t>
      </w:r>
      <w:r w:rsidRPr="002B1CEA">
        <w:rPr>
          <w:rFonts w:hAnsi="宋体" w:cs="宋体" w:hint="eastAsia"/>
          <w:sz w:val="21"/>
          <w:szCs w:val="21"/>
        </w:rPr>
        <w:tab/>
        <w:t>日</w:t>
      </w:r>
    </w:p>
    <w:p w:rsidR="00A42A3A" w:rsidRPr="002B1CEA" w:rsidRDefault="00A42A3A">
      <w:pPr>
        <w:pStyle w:val="a9"/>
        <w:jc w:val="center"/>
        <w:rPr>
          <w:rFonts w:hAnsi="宋体"/>
          <w:b/>
          <w:sz w:val="30"/>
          <w:szCs w:val="30"/>
        </w:rPr>
      </w:pPr>
    </w:p>
    <w:p w:rsidR="00A42A3A" w:rsidRPr="002B1CEA" w:rsidRDefault="00DE0559">
      <w:pPr>
        <w:pStyle w:val="a9"/>
        <w:spacing w:line="600" w:lineRule="exact"/>
        <w:jc w:val="center"/>
        <w:rPr>
          <w:rFonts w:hAnsi="宋体"/>
          <w:b/>
          <w:bCs/>
          <w:sz w:val="30"/>
          <w:szCs w:val="30"/>
        </w:rPr>
      </w:pPr>
      <w:r w:rsidRPr="002B1CEA">
        <w:rPr>
          <w:rFonts w:hAnsi="宋体" w:hint="eastAsia"/>
          <w:b/>
          <w:bCs/>
          <w:sz w:val="30"/>
          <w:szCs w:val="30"/>
        </w:rPr>
        <w:t>八、除招标文件规定必须提供以外，供应商认为需要提供的其他证明材料</w:t>
      </w:r>
    </w:p>
    <w:p w:rsidR="00A42A3A" w:rsidRPr="002B1CEA" w:rsidRDefault="00A42A3A">
      <w:pPr>
        <w:pStyle w:val="a9"/>
        <w:spacing w:line="600" w:lineRule="exact"/>
        <w:jc w:val="center"/>
        <w:rPr>
          <w:rFonts w:hAnsi="宋体"/>
          <w:b/>
          <w:bCs/>
          <w:sz w:val="30"/>
          <w:szCs w:val="30"/>
        </w:rPr>
      </w:pPr>
    </w:p>
    <w:p w:rsidR="00A42A3A" w:rsidRPr="002B1CEA" w:rsidRDefault="00A42A3A">
      <w:pPr>
        <w:pStyle w:val="a9"/>
        <w:spacing w:line="600" w:lineRule="exact"/>
        <w:jc w:val="center"/>
        <w:rPr>
          <w:rFonts w:hAnsi="宋体"/>
          <w:b/>
          <w:bCs/>
          <w:sz w:val="30"/>
          <w:szCs w:val="30"/>
        </w:rPr>
      </w:pPr>
    </w:p>
    <w:p w:rsidR="00A42A3A" w:rsidRPr="002B1CEA" w:rsidRDefault="00DE0559">
      <w:pPr>
        <w:snapToGrid w:val="0"/>
        <w:spacing w:line="360" w:lineRule="auto"/>
        <w:ind w:firstLineChars="2100" w:firstLine="504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pStyle w:val="a9"/>
        <w:jc w:val="left"/>
        <w:rPr>
          <w:rFonts w:hAnsi="宋体"/>
          <w:b/>
          <w:sz w:val="30"/>
          <w:szCs w:val="30"/>
        </w:rPr>
      </w:pPr>
    </w:p>
    <w:p w:rsidR="00A42A3A" w:rsidRPr="002B1CEA" w:rsidRDefault="00A42A3A">
      <w:pPr>
        <w:pStyle w:val="a9"/>
        <w:jc w:val="left"/>
        <w:rPr>
          <w:rFonts w:hAnsi="宋体"/>
          <w:b/>
          <w:sz w:val="30"/>
          <w:szCs w:val="30"/>
        </w:rPr>
      </w:pPr>
    </w:p>
    <w:p w:rsidR="00A42A3A" w:rsidRPr="002B1CEA" w:rsidRDefault="00A42A3A">
      <w:pPr>
        <w:pStyle w:val="a9"/>
        <w:jc w:val="left"/>
        <w:rPr>
          <w:rFonts w:hAnsi="宋体"/>
          <w:b/>
          <w:sz w:val="30"/>
          <w:szCs w:val="30"/>
        </w:rPr>
      </w:pPr>
    </w:p>
    <w:p w:rsidR="00A42A3A" w:rsidRPr="002B1CEA" w:rsidRDefault="00A42A3A">
      <w:pPr>
        <w:pStyle w:val="a9"/>
        <w:jc w:val="center"/>
        <w:outlineLvl w:val="1"/>
        <w:rPr>
          <w:rFonts w:hAnsi="宋体"/>
        </w:rPr>
      </w:pPr>
    </w:p>
    <w:p w:rsidR="00A42A3A" w:rsidRPr="002B1CEA" w:rsidRDefault="00A42A3A"/>
    <w:p w:rsidR="00A42A3A" w:rsidRPr="002B1CEA" w:rsidRDefault="00DE0559">
      <w:pPr>
        <w:pStyle w:val="a9"/>
        <w:jc w:val="center"/>
        <w:outlineLvl w:val="1"/>
        <w:rPr>
          <w:rFonts w:hAnsi="宋体"/>
          <w:b/>
          <w:bCs/>
          <w:sz w:val="28"/>
          <w:szCs w:val="28"/>
        </w:rPr>
      </w:pPr>
      <w:bookmarkStart w:id="151" w:name="_Toc28681"/>
      <w:bookmarkStart w:id="152" w:name="_Toc19686838"/>
      <w:r w:rsidRPr="002B1CEA">
        <w:rPr>
          <w:rFonts w:hAnsi="宋体" w:hint="eastAsia"/>
          <w:b/>
          <w:bCs/>
          <w:sz w:val="28"/>
          <w:szCs w:val="28"/>
        </w:rPr>
        <w:t>第三节 商务文件格式</w:t>
      </w:r>
      <w:bookmarkEnd w:id="151"/>
      <w:bookmarkEnd w:id="152"/>
    </w:p>
    <w:p w:rsidR="00A42A3A" w:rsidRPr="002B1CEA" w:rsidRDefault="00A42A3A" w:rsidP="007530F6">
      <w:pPr>
        <w:snapToGrid w:val="0"/>
        <w:spacing w:beforeLines="50" w:after="50"/>
        <w:rPr>
          <w:rFonts w:ascii="宋体" w:hAnsi="宋体"/>
          <w:sz w:val="30"/>
          <w:szCs w:val="20"/>
        </w:rPr>
      </w:pPr>
    </w:p>
    <w:p w:rsidR="00A42A3A" w:rsidRPr="002B1CEA" w:rsidRDefault="00DE0559" w:rsidP="007530F6">
      <w:pPr>
        <w:snapToGrid w:val="0"/>
        <w:spacing w:beforeLines="50" w:after="50"/>
        <w:rPr>
          <w:rFonts w:ascii="宋体" w:hAnsi="宋体"/>
          <w:bCs/>
          <w:sz w:val="32"/>
          <w:szCs w:val="20"/>
        </w:rPr>
      </w:pPr>
      <w:r w:rsidRPr="002B1CEA">
        <w:rPr>
          <w:rFonts w:ascii="宋体" w:hAnsi="宋体" w:hint="eastAsia"/>
          <w:sz w:val="24"/>
        </w:rPr>
        <w:t xml:space="preserve">                                                  </w:t>
      </w:r>
      <w:r w:rsidRPr="002B1CEA">
        <w:rPr>
          <w:rFonts w:ascii="宋体" w:hAnsi="宋体" w:hint="eastAsia"/>
          <w:bCs/>
        </w:rPr>
        <w:t xml:space="preserve">             电子投标文件</w:t>
      </w:r>
    </w:p>
    <w:p w:rsidR="00A42A3A" w:rsidRPr="002B1CEA" w:rsidRDefault="00A42A3A" w:rsidP="007530F6">
      <w:pPr>
        <w:snapToGrid w:val="0"/>
        <w:spacing w:beforeLines="50" w:after="50"/>
        <w:rPr>
          <w:rFonts w:ascii="宋体" w:hAnsi="宋体"/>
          <w:sz w:val="24"/>
          <w:szCs w:val="20"/>
        </w:rPr>
      </w:pPr>
    </w:p>
    <w:p w:rsidR="00A42A3A" w:rsidRPr="002B1CEA" w:rsidRDefault="00DE0559" w:rsidP="007530F6">
      <w:pPr>
        <w:snapToGrid w:val="0"/>
        <w:spacing w:beforeLines="50" w:after="50"/>
        <w:jc w:val="center"/>
        <w:rPr>
          <w:rFonts w:ascii="宋体" w:hAnsi="宋体"/>
          <w:b/>
          <w:sz w:val="24"/>
          <w:szCs w:val="20"/>
        </w:rPr>
      </w:pPr>
      <w:r w:rsidRPr="002B1CEA">
        <w:rPr>
          <w:rFonts w:ascii="宋体" w:hAnsi="宋体" w:hint="eastAsia"/>
          <w:b/>
          <w:sz w:val="32"/>
          <w:szCs w:val="32"/>
        </w:rPr>
        <w:t>商务文件（封面）</w:t>
      </w:r>
    </w:p>
    <w:p w:rsidR="00A42A3A" w:rsidRPr="002B1CEA" w:rsidRDefault="00A42A3A" w:rsidP="007530F6">
      <w:pPr>
        <w:snapToGrid w:val="0"/>
        <w:spacing w:beforeLines="50" w:after="50"/>
        <w:rPr>
          <w:rFonts w:ascii="宋体" w:hAnsi="宋体"/>
          <w:bCs/>
          <w:sz w:val="24"/>
          <w:szCs w:val="20"/>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 xml:space="preserve">项目名称： </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 xml:space="preserve">项目编号： </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所投分标：</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投标人名称：</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投标人地址：</w:t>
      </w:r>
    </w:p>
    <w:p w:rsidR="00A42A3A" w:rsidRPr="002B1CEA" w:rsidRDefault="00A42A3A">
      <w:pPr>
        <w:pStyle w:val="a4"/>
        <w:snapToGrid w:val="0"/>
        <w:spacing w:before="50" w:after="50" w:line="400" w:lineRule="exact"/>
        <w:ind w:firstLineChars="400" w:firstLine="960"/>
        <w:rPr>
          <w:rFonts w:ascii="宋体" w:hAnsi="宋体"/>
          <w:bCs/>
          <w:sz w:val="24"/>
          <w:szCs w:val="24"/>
        </w:rPr>
      </w:pPr>
    </w:p>
    <w:p w:rsidR="00A42A3A" w:rsidRPr="002B1CEA" w:rsidRDefault="00DE0559" w:rsidP="007530F6">
      <w:pPr>
        <w:snapToGrid w:val="0"/>
        <w:spacing w:beforeLines="50" w:after="50" w:line="400" w:lineRule="exact"/>
        <w:rPr>
          <w:rFonts w:ascii="宋体" w:hAnsi="宋体"/>
          <w:sz w:val="24"/>
        </w:rPr>
      </w:pPr>
      <w:r w:rsidRPr="002B1CEA">
        <w:rPr>
          <w:rFonts w:ascii="宋体" w:hAnsi="宋体" w:hint="eastAsia"/>
          <w:sz w:val="24"/>
        </w:rPr>
        <w:t xml:space="preserve">                                                       年  月  日</w:t>
      </w:r>
    </w:p>
    <w:p w:rsidR="00A42A3A" w:rsidRPr="002B1CEA" w:rsidRDefault="00DE0559" w:rsidP="007530F6">
      <w:pPr>
        <w:snapToGrid w:val="0"/>
        <w:spacing w:beforeLines="50" w:after="50"/>
        <w:rPr>
          <w:rFonts w:ascii="宋体" w:hAnsi="宋体"/>
          <w:sz w:val="24"/>
          <w:szCs w:val="20"/>
        </w:rPr>
      </w:pPr>
      <w:r w:rsidRPr="002B1CEA">
        <w:rPr>
          <w:rFonts w:ascii="宋体" w:hAnsi="宋体" w:hint="eastAsia"/>
          <w:sz w:val="24"/>
          <w:szCs w:val="20"/>
        </w:rPr>
        <w:t xml:space="preserve"> </w:t>
      </w:r>
    </w:p>
    <w:p w:rsidR="00A42A3A" w:rsidRPr="002B1CEA" w:rsidRDefault="00A42A3A">
      <w:pPr>
        <w:spacing w:line="360" w:lineRule="auto"/>
        <w:ind w:right="420"/>
        <w:rPr>
          <w:rFonts w:ascii="宋体" w:hAnsi="宋体"/>
          <w:sz w:val="24"/>
          <w:szCs w:val="20"/>
        </w:rPr>
      </w:pPr>
    </w:p>
    <w:p w:rsidR="00A42A3A" w:rsidRPr="002B1CEA" w:rsidRDefault="00A42A3A">
      <w:pPr>
        <w:spacing w:line="360" w:lineRule="auto"/>
        <w:ind w:right="420"/>
        <w:rPr>
          <w:rFonts w:ascii="宋体" w:hAnsi="宋体"/>
          <w:sz w:val="24"/>
          <w:szCs w:val="20"/>
        </w:rPr>
      </w:pPr>
    </w:p>
    <w:p w:rsidR="00A42A3A" w:rsidRPr="002B1CEA" w:rsidRDefault="00A42A3A">
      <w:pPr>
        <w:spacing w:line="360" w:lineRule="auto"/>
        <w:ind w:right="420"/>
        <w:rPr>
          <w:rFonts w:ascii="宋体" w:hAnsi="宋体"/>
          <w:sz w:val="24"/>
          <w:szCs w:val="20"/>
        </w:rPr>
      </w:pPr>
    </w:p>
    <w:p w:rsidR="00A42A3A" w:rsidRPr="002B1CEA" w:rsidRDefault="00A42A3A">
      <w:pPr>
        <w:spacing w:line="360" w:lineRule="auto"/>
        <w:ind w:right="420"/>
        <w:rPr>
          <w:rFonts w:ascii="宋体" w:hAnsi="宋体"/>
          <w:sz w:val="24"/>
          <w:szCs w:val="20"/>
        </w:rPr>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spacing w:line="360" w:lineRule="auto"/>
        <w:ind w:right="420"/>
        <w:rPr>
          <w:rFonts w:ascii="宋体" w:hAnsi="宋体"/>
          <w:sz w:val="24"/>
          <w:szCs w:val="20"/>
        </w:rPr>
      </w:pPr>
    </w:p>
    <w:p w:rsidR="00A42A3A" w:rsidRPr="002B1CEA" w:rsidRDefault="00A42A3A">
      <w:pPr>
        <w:spacing w:line="360" w:lineRule="auto"/>
        <w:ind w:right="420"/>
        <w:rPr>
          <w:rFonts w:ascii="宋体" w:hAnsi="宋体"/>
          <w:sz w:val="24"/>
          <w:szCs w:val="20"/>
        </w:rPr>
      </w:pPr>
    </w:p>
    <w:p w:rsidR="00A42A3A" w:rsidRPr="002B1CEA" w:rsidRDefault="00A42A3A">
      <w:pPr>
        <w:spacing w:line="360" w:lineRule="auto"/>
        <w:ind w:right="420"/>
        <w:rPr>
          <w:rFonts w:ascii="宋体" w:hAnsi="宋体"/>
          <w:sz w:val="24"/>
          <w:szCs w:val="20"/>
        </w:rPr>
      </w:pPr>
    </w:p>
    <w:p w:rsidR="00A42A3A" w:rsidRPr="002B1CEA" w:rsidRDefault="00A42A3A">
      <w:pPr>
        <w:spacing w:line="360" w:lineRule="auto"/>
        <w:ind w:right="420"/>
        <w:rPr>
          <w:rFonts w:ascii="宋体" w:hAnsi="宋体"/>
          <w:sz w:val="24"/>
          <w:szCs w:val="20"/>
        </w:rPr>
      </w:pPr>
    </w:p>
    <w:p w:rsidR="00A42A3A" w:rsidRPr="002B1CEA" w:rsidRDefault="00A42A3A">
      <w:pPr>
        <w:spacing w:line="360" w:lineRule="auto"/>
        <w:ind w:right="420"/>
        <w:rPr>
          <w:rFonts w:ascii="宋体" w:hAnsi="宋体"/>
          <w:sz w:val="24"/>
          <w:szCs w:val="20"/>
        </w:rPr>
      </w:pPr>
    </w:p>
    <w:p w:rsidR="00A42A3A" w:rsidRPr="002B1CEA" w:rsidRDefault="00A42A3A">
      <w:pPr>
        <w:pStyle w:val="2"/>
        <w:ind w:firstLine="344"/>
      </w:pPr>
    </w:p>
    <w:p w:rsidR="00A42A3A" w:rsidRPr="002B1CEA" w:rsidRDefault="00DE0559">
      <w:pPr>
        <w:jc w:val="center"/>
        <w:rPr>
          <w:rFonts w:ascii="宋体" w:hAnsi="宋体" w:cs="仿宋_GB2312"/>
          <w:b/>
          <w:kern w:val="0"/>
          <w:sz w:val="28"/>
          <w:szCs w:val="28"/>
        </w:rPr>
      </w:pPr>
      <w:r w:rsidRPr="002B1CEA">
        <w:rPr>
          <w:rFonts w:ascii="宋体" w:hAnsi="宋体" w:cs="仿宋_GB2312" w:hint="eastAsia"/>
          <w:b/>
          <w:kern w:val="0"/>
          <w:sz w:val="28"/>
          <w:szCs w:val="28"/>
        </w:rPr>
        <w:lastRenderedPageBreak/>
        <w:t>商务文件目录</w:t>
      </w:r>
    </w:p>
    <w:p w:rsidR="00A42A3A" w:rsidRPr="002B1CEA" w:rsidRDefault="00A42A3A">
      <w:pPr>
        <w:spacing w:line="360" w:lineRule="auto"/>
        <w:rPr>
          <w:rFonts w:ascii="宋体" w:hAnsi="宋体" w:cs="宋体"/>
          <w:kern w:val="0"/>
          <w:sz w:val="24"/>
        </w:rPr>
      </w:pPr>
    </w:p>
    <w:p w:rsidR="00A42A3A" w:rsidRPr="002B1CEA" w:rsidRDefault="00DE0559">
      <w:pPr>
        <w:spacing w:line="360" w:lineRule="auto"/>
        <w:rPr>
          <w:rFonts w:ascii="宋体" w:hAnsi="宋体" w:cs="宋体"/>
          <w:kern w:val="0"/>
          <w:sz w:val="24"/>
        </w:rPr>
      </w:pPr>
      <w:r w:rsidRPr="002B1CEA">
        <w:rPr>
          <w:rFonts w:ascii="宋体" w:hAnsi="宋体" w:cs="宋体" w:hint="eastAsia"/>
          <w:kern w:val="0"/>
          <w:sz w:val="24"/>
        </w:rPr>
        <w:t>根据招标文件规定及投标人提供的材料自行编写目录</w:t>
      </w:r>
    </w:p>
    <w:p w:rsidR="00A42A3A" w:rsidRPr="002B1CEA" w:rsidRDefault="00A42A3A" w:rsidP="007530F6">
      <w:pPr>
        <w:snapToGrid w:val="0"/>
        <w:spacing w:beforeLines="50" w:after="50"/>
        <w:jc w:val="left"/>
        <w:rPr>
          <w:rFonts w:ascii="宋体" w:hAnsi="宋体"/>
          <w:b/>
          <w:bCs/>
          <w:sz w:val="30"/>
          <w:szCs w:val="30"/>
        </w:rPr>
      </w:pPr>
    </w:p>
    <w:p w:rsidR="00A42A3A" w:rsidRPr="002B1CEA" w:rsidRDefault="00DE0559" w:rsidP="007530F6">
      <w:pPr>
        <w:snapToGrid w:val="0"/>
        <w:spacing w:beforeLines="50" w:after="50"/>
        <w:jc w:val="left"/>
        <w:rPr>
          <w:rFonts w:ascii="宋体" w:hAnsi="宋体"/>
          <w:b/>
          <w:bCs/>
          <w:sz w:val="30"/>
          <w:szCs w:val="30"/>
        </w:rPr>
      </w:pPr>
      <w:r w:rsidRPr="002B1CEA">
        <w:rPr>
          <w:rFonts w:ascii="宋体" w:hAnsi="宋体" w:hint="eastAsia"/>
          <w:b/>
          <w:bCs/>
          <w:sz w:val="30"/>
          <w:szCs w:val="30"/>
        </w:rPr>
        <w:t>一、无串标行为承诺函</w:t>
      </w:r>
    </w:p>
    <w:p w:rsidR="00A42A3A" w:rsidRPr="002B1CEA" w:rsidRDefault="00A42A3A" w:rsidP="007530F6">
      <w:pPr>
        <w:snapToGrid w:val="0"/>
        <w:spacing w:beforeLines="50" w:after="50"/>
        <w:ind w:left="420"/>
        <w:jc w:val="center"/>
        <w:rPr>
          <w:rFonts w:ascii="宋体" w:hAnsi="宋体"/>
          <w:b/>
          <w:sz w:val="32"/>
          <w:szCs w:val="32"/>
        </w:rPr>
      </w:pPr>
    </w:p>
    <w:p w:rsidR="00A42A3A" w:rsidRPr="002B1CEA" w:rsidRDefault="00DE0559" w:rsidP="007530F6">
      <w:pPr>
        <w:snapToGrid w:val="0"/>
        <w:spacing w:beforeLines="50" w:after="50"/>
        <w:ind w:left="420"/>
        <w:jc w:val="center"/>
        <w:rPr>
          <w:rFonts w:ascii="宋体" w:hAnsi="宋体"/>
          <w:b/>
          <w:sz w:val="32"/>
          <w:szCs w:val="32"/>
        </w:rPr>
      </w:pPr>
      <w:r w:rsidRPr="002B1CEA">
        <w:rPr>
          <w:rFonts w:ascii="宋体" w:hAnsi="宋体" w:hint="eastAsia"/>
          <w:b/>
          <w:sz w:val="32"/>
          <w:szCs w:val="32"/>
        </w:rPr>
        <w:t>投标人参加本项目无围标串标行为的承诺函</w:t>
      </w:r>
    </w:p>
    <w:p w:rsidR="00A42A3A" w:rsidRPr="002B1CEA" w:rsidRDefault="00A42A3A" w:rsidP="007530F6">
      <w:pPr>
        <w:snapToGrid w:val="0"/>
        <w:spacing w:beforeLines="50" w:after="50"/>
        <w:rPr>
          <w:rFonts w:ascii="宋体" w:hAnsi="宋体"/>
          <w:b/>
          <w:szCs w:val="21"/>
        </w:rPr>
      </w:pPr>
    </w:p>
    <w:p w:rsidR="00A42A3A" w:rsidRPr="002B1CEA" w:rsidRDefault="00DE0559">
      <w:pPr>
        <w:snapToGrid w:val="0"/>
        <w:spacing w:line="480" w:lineRule="exact"/>
        <w:jc w:val="left"/>
        <w:rPr>
          <w:rFonts w:ascii="宋体" w:hAnsi="宋体"/>
          <w:b/>
          <w:szCs w:val="21"/>
        </w:rPr>
      </w:pPr>
      <w:r w:rsidRPr="002B1CEA">
        <w:rPr>
          <w:rFonts w:ascii="宋体" w:hAnsi="宋体" w:hint="eastAsia"/>
          <w:b/>
          <w:szCs w:val="21"/>
        </w:rPr>
        <w:t>一、我方承诺无下列相互串通投标的情形：</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1.不同投标人的投标文件由同一单位或者个人编制；或者不同投标人报名的IP地址一致的；</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2.不同投标人委托同一单位或者个人办理投标事宜；</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3.不同的投标人的投标文件载明的项目管理员为同一个人；</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4.不同投标人的投标文件异常一致或者投标报价呈规律性差异；</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5.不同投标人的投标文件相互混装；</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6.不同投标人的投标保证金从同一单位或者个人账户转出。</w:t>
      </w:r>
    </w:p>
    <w:p w:rsidR="00A42A3A" w:rsidRPr="002B1CEA" w:rsidRDefault="00DE0559">
      <w:pPr>
        <w:snapToGrid w:val="0"/>
        <w:spacing w:line="480" w:lineRule="exact"/>
        <w:jc w:val="left"/>
        <w:rPr>
          <w:rFonts w:ascii="宋体" w:hAnsi="宋体"/>
          <w:szCs w:val="21"/>
        </w:rPr>
      </w:pPr>
      <w:r w:rsidRPr="002B1CEA">
        <w:rPr>
          <w:rFonts w:ascii="宋体" w:hAnsi="宋体" w:hint="eastAsia"/>
          <w:b/>
          <w:szCs w:val="21"/>
        </w:rPr>
        <w:t>二、我方承诺无下列恶意串通的情形：</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1.投标人直接或者间接从采购人或者采购代理机构处获得其他投标人的相关信息并修改其投标文件；</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2.投标人按照采购人或者采购代理机构的授意撤换、修改投标文件；</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3.投标人之间协商报价、技术方案等投标文件的实质性内容；</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4.属于同一集团、协会、商会等组织成员的投标人按照该组织要求协同参加政府采购活动；</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5.投标人之间事先约定一致抬高或者压低投标报价，或者在招标项目中事先约定轮流以高价位或者低价位中标，或者事先约定由某一特定投标人中标，然后再参加投标；</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6.投标人之间商定部分投标人放弃参加政府采购活动或者放弃中标；</w:t>
      </w:r>
    </w:p>
    <w:p w:rsidR="00A42A3A" w:rsidRPr="002B1CEA" w:rsidRDefault="00DE0559" w:rsidP="00905C3C">
      <w:pPr>
        <w:snapToGrid w:val="0"/>
        <w:spacing w:line="480" w:lineRule="exact"/>
        <w:ind w:firstLineChars="196" w:firstLine="412"/>
        <w:jc w:val="left"/>
        <w:rPr>
          <w:rFonts w:ascii="宋体" w:hAnsi="宋体"/>
          <w:szCs w:val="21"/>
        </w:rPr>
      </w:pPr>
      <w:r w:rsidRPr="002B1CEA">
        <w:rPr>
          <w:rFonts w:ascii="宋体" w:hAnsi="宋体" w:hint="eastAsia"/>
          <w:szCs w:val="21"/>
        </w:rPr>
        <w:t>7.投标人与采购人或者采购代理机构之间、投标人相互之间，为谋求特定投标人中标或者排斥其他投标人的其他串通行为。</w:t>
      </w:r>
    </w:p>
    <w:p w:rsidR="00A42A3A" w:rsidRPr="002B1CEA" w:rsidRDefault="00DE0559">
      <w:pPr>
        <w:snapToGrid w:val="0"/>
        <w:spacing w:line="480" w:lineRule="exact"/>
        <w:ind w:firstLineChars="196" w:firstLine="413"/>
        <w:jc w:val="left"/>
        <w:rPr>
          <w:rFonts w:ascii="宋体" w:hAnsi="宋体"/>
          <w:b/>
          <w:szCs w:val="21"/>
        </w:rPr>
      </w:pPr>
      <w:r w:rsidRPr="002B1CEA">
        <w:rPr>
          <w:rFonts w:ascii="宋体" w:hAnsi="宋体" w:hint="eastAsia"/>
          <w:b/>
          <w:szCs w:val="21"/>
        </w:rPr>
        <w:t>以上情形一经核查属实，我方愿意承担一切后果，并不再寻求任何旨在减轻或者免除法律责任的辩解。</w:t>
      </w:r>
    </w:p>
    <w:p w:rsidR="00A42A3A" w:rsidRPr="002B1CEA" w:rsidRDefault="00A42A3A">
      <w:pPr>
        <w:snapToGrid w:val="0"/>
        <w:spacing w:line="480" w:lineRule="exact"/>
        <w:ind w:firstLineChars="2350" w:firstLine="4935"/>
        <w:rPr>
          <w:rFonts w:ascii="宋体" w:hAnsi="宋体"/>
          <w:szCs w:val="21"/>
        </w:rPr>
      </w:pPr>
    </w:p>
    <w:p w:rsidR="00A42A3A" w:rsidRPr="002B1CEA" w:rsidRDefault="00DE0559">
      <w:pPr>
        <w:snapToGrid w:val="0"/>
        <w:spacing w:line="480" w:lineRule="exact"/>
        <w:ind w:firstLineChars="2350" w:firstLine="4935"/>
        <w:rPr>
          <w:rFonts w:ascii="宋体" w:hAnsi="宋体" w:cs="仿宋_GB2312"/>
          <w:kern w:val="0"/>
          <w:sz w:val="24"/>
        </w:rPr>
      </w:pPr>
      <w:r w:rsidRPr="002B1CEA">
        <w:rPr>
          <w:rFonts w:ascii="宋体" w:hAnsi="宋体"/>
          <w:szCs w:val="21"/>
        </w:rPr>
        <w:t xml:space="preserve">  </w:t>
      </w:r>
      <w:r w:rsidRPr="002B1CEA">
        <w:rPr>
          <w:rFonts w:ascii="宋体" w:hAnsi="宋体" w:cs="仿宋_GB2312" w:hint="eastAsia"/>
          <w:kern w:val="0"/>
          <w:sz w:val="24"/>
          <w:lang w:val="zh-CN"/>
        </w:rPr>
        <w:t>投标人名称(电子签章)：</w:t>
      </w:r>
    </w:p>
    <w:p w:rsidR="00A42A3A" w:rsidRPr="002B1CEA" w:rsidRDefault="00DE0559">
      <w:pPr>
        <w:snapToGrid w:val="0"/>
        <w:spacing w:line="480" w:lineRule="exact"/>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DE0559">
      <w:pPr>
        <w:pStyle w:val="a9"/>
        <w:snapToGrid w:val="0"/>
        <w:spacing w:before="295" w:after="295" w:line="360" w:lineRule="auto"/>
        <w:jc w:val="left"/>
        <w:rPr>
          <w:rFonts w:hAnsi="宋体"/>
          <w:b/>
          <w:sz w:val="24"/>
        </w:rPr>
      </w:pPr>
      <w:r w:rsidRPr="002B1CEA">
        <w:rPr>
          <w:rFonts w:hAnsi="宋体" w:hint="eastAsia"/>
          <w:b/>
          <w:sz w:val="24"/>
        </w:rPr>
        <w:br w:type="page"/>
      </w:r>
      <w:r w:rsidRPr="002B1CEA">
        <w:rPr>
          <w:rFonts w:hAnsi="宋体" w:hint="eastAsia"/>
          <w:b/>
          <w:bCs/>
          <w:sz w:val="30"/>
          <w:szCs w:val="30"/>
        </w:rPr>
        <w:lastRenderedPageBreak/>
        <w:t>二、法定代表人身份证明</w:t>
      </w:r>
    </w:p>
    <w:p w:rsidR="00A42A3A" w:rsidRPr="002B1CEA" w:rsidRDefault="00A42A3A" w:rsidP="007530F6">
      <w:pPr>
        <w:spacing w:beforeLines="100" w:afterLines="50"/>
        <w:ind w:left="540"/>
        <w:jc w:val="center"/>
        <w:rPr>
          <w:rFonts w:ascii="宋体" w:hAnsi="宋体"/>
          <w:b/>
          <w:sz w:val="32"/>
          <w:szCs w:val="32"/>
        </w:rPr>
      </w:pPr>
    </w:p>
    <w:p w:rsidR="00A42A3A" w:rsidRPr="002B1CEA" w:rsidRDefault="00DE0559" w:rsidP="007530F6">
      <w:pPr>
        <w:spacing w:beforeLines="100" w:afterLines="50"/>
        <w:ind w:left="540"/>
        <w:jc w:val="center"/>
        <w:rPr>
          <w:rFonts w:ascii="宋体" w:hAnsi="宋体"/>
          <w:sz w:val="32"/>
          <w:szCs w:val="32"/>
        </w:rPr>
      </w:pPr>
      <w:r w:rsidRPr="002B1CEA">
        <w:rPr>
          <w:rFonts w:ascii="宋体" w:hAnsi="宋体" w:hint="eastAsia"/>
          <w:b/>
          <w:sz w:val="32"/>
          <w:szCs w:val="32"/>
        </w:rPr>
        <w:t>法定代表人身份证明</w:t>
      </w:r>
    </w:p>
    <w:p w:rsidR="00A42A3A" w:rsidRPr="002B1CEA" w:rsidRDefault="00DE0559">
      <w:pPr>
        <w:spacing w:line="500" w:lineRule="exact"/>
        <w:ind w:left="540"/>
        <w:rPr>
          <w:rFonts w:ascii="宋体" w:hAnsi="宋体"/>
          <w:sz w:val="24"/>
        </w:rPr>
      </w:pPr>
      <w:r w:rsidRPr="002B1CEA">
        <w:rPr>
          <w:rFonts w:ascii="宋体" w:hAnsi="宋体" w:hint="eastAsia"/>
          <w:sz w:val="24"/>
        </w:rPr>
        <w:t>投 标 人：</w:t>
      </w:r>
      <w:r w:rsidRPr="002B1CEA">
        <w:rPr>
          <w:rFonts w:ascii="宋体" w:hAnsi="宋体" w:hint="eastAsia"/>
          <w:sz w:val="24"/>
          <w:u w:val="single"/>
        </w:rPr>
        <w:t xml:space="preserve">                                                        </w:t>
      </w:r>
    </w:p>
    <w:p w:rsidR="00A42A3A" w:rsidRPr="002B1CEA" w:rsidRDefault="00DE0559">
      <w:pPr>
        <w:spacing w:line="500" w:lineRule="exact"/>
        <w:ind w:left="540"/>
        <w:rPr>
          <w:rFonts w:ascii="宋体" w:hAnsi="宋体"/>
          <w:sz w:val="24"/>
        </w:rPr>
      </w:pPr>
      <w:r w:rsidRPr="002B1CEA">
        <w:rPr>
          <w:rFonts w:ascii="宋体" w:hAnsi="宋体" w:hint="eastAsia"/>
          <w:sz w:val="24"/>
        </w:rPr>
        <w:t>地    址：</w:t>
      </w:r>
      <w:r w:rsidRPr="002B1CEA">
        <w:rPr>
          <w:rFonts w:ascii="宋体" w:hAnsi="宋体" w:hint="eastAsia"/>
          <w:sz w:val="24"/>
          <w:u w:val="single"/>
        </w:rPr>
        <w:t xml:space="preserve">                                                        </w:t>
      </w:r>
    </w:p>
    <w:p w:rsidR="00A42A3A" w:rsidRPr="002B1CEA" w:rsidRDefault="00DE0559">
      <w:pPr>
        <w:spacing w:line="500" w:lineRule="exact"/>
        <w:ind w:left="540"/>
        <w:rPr>
          <w:rFonts w:ascii="宋体" w:hAnsi="宋体"/>
          <w:sz w:val="24"/>
        </w:rPr>
      </w:pPr>
      <w:r w:rsidRPr="002B1CEA">
        <w:rPr>
          <w:rFonts w:ascii="宋体" w:hAnsi="宋体" w:hint="eastAsia"/>
          <w:sz w:val="24"/>
        </w:rPr>
        <w:t>姓    名：</w:t>
      </w:r>
      <w:r w:rsidRPr="002B1CEA">
        <w:rPr>
          <w:rFonts w:ascii="宋体" w:hAnsi="宋体" w:hint="eastAsia"/>
          <w:sz w:val="24"/>
          <w:u w:val="single"/>
        </w:rPr>
        <w:t xml:space="preserve">                          </w:t>
      </w:r>
      <w:r w:rsidRPr="002B1CEA">
        <w:rPr>
          <w:rFonts w:ascii="宋体" w:hAnsi="宋体" w:hint="eastAsia"/>
          <w:sz w:val="24"/>
        </w:rPr>
        <w:t>性      别：</w:t>
      </w:r>
      <w:r w:rsidRPr="002B1CEA">
        <w:rPr>
          <w:rFonts w:ascii="宋体" w:hAnsi="宋体" w:hint="eastAsia"/>
          <w:sz w:val="24"/>
          <w:u w:val="single"/>
        </w:rPr>
        <w:t xml:space="preserve">                </w:t>
      </w:r>
    </w:p>
    <w:p w:rsidR="00A42A3A" w:rsidRPr="002B1CEA" w:rsidRDefault="00DE0559">
      <w:pPr>
        <w:spacing w:line="500" w:lineRule="exact"/>
        <w:ind w:left="540"/>
        <w:rPr>
          <w:rFonts w:ascii="宋体" w:hAnsi="宋体"/>
          <w:sz w:val="24"/>
          <w:u w:val="single"/>
        </w:rPr>
      </w:pPr>
      <w:r w:rsidRPr="002B1CEA">
        <w:rPr>
          <w:rFonts w:ascii="宋体" w:hAnsi="宋体" w:hint="eastAsia"/>
          <w:sz w:val="24"/>
        </w:rPr>
        <w:t>年    龄：</w:t>
      </w:r>
      <w:r w:rsidRPr="002B1CEA">
        <w:rPr>
          <w:rFonts w:ascii="宋体" w:hAnsi="宋体" w:hint="eastAsia"/>
          <w:sz w:val="24"/>
          <w:u w:val="single"/>
        </w:rPr>
        <w:t xml:space="preserve">                          </w:t>
      </w:r>
      <w:r w:rsidRPr="002B1CEA">
        <w:rPr>
          <w:rFonts w:ascii="宋体" w:hAnsi="宋体" w:hint="eastAsia"/>
          <w:sz w:val="24"/>
        </w:rPr>
        <w:t>职      务：</w:t>
      </w:r>
      <w:r w:rsidRPr="002B1CEA">
        <w:rPr>
          <w:rFonts w:ascii="宋体" w:hAnsi="宋体" w:hint="eastAsia"/>
          <w:sz w:val="24"/>
          <w:u w:val="single"/>
        </w:rPr>
        <w:t xml:space="preserve">                </w:t>
      </w:r>
    </w:p>
    <w:p w:rsidR="00A42A3A" w:rsidRPr="002B1CEA" w:rsidRDefault="00DE0559">
      <w:pPr>
        <w:spacing w:line="500" w:lineRule="exact"/>
        <w:ind w:left="540"/>
        <w:rPr>
          <w:rFonts w:ascii="宋体" w:hAnsi="宋体"/>
          <w:sz w:val="24"/>
        </w:rPr>
      </w:pPr>
      <w:r w:rsidRPr="002B1CEA">
        <w:rPr>
          <w:rFonts w:ascii="宋体" w:hAnsi="宋体" w:hint="eastAsia"/>
          <w:sz w:val="24"/>
        </w:rPr>
        <w:t>身份证号码：</w:t>
      </w:r>
      <w:r w:rsidRPr="002B1CEA">
        <w:rPr>
          <w:rFonts w:ascii="宋体" w:hAnsi="宋体"/>
          <w:sz w:val="24"/>
          <w:u w:val="single"/>
        </w:rPr>
        <w:t xml:space="preserve">                                 </w:t>
      </w:r>
    </w:p>
    <w:p w:rsidR="00A42A3A" w:rsidRPr="002B1CEA" w:rsidRDefault="00DE0559">
      <w:pPr>
        <w:spacing w:line="500" w:lineRule="exact"/>
        <w:ind w:left="540"/>
        <w:rPr>
          <w:rFonts w:ascii="宋体" w:hAnsi="宋体"/>
          <w:sz w:val="24"/>
        </w:rPr>
      </w:pPr>
      <w:r w:rsidRPr="002B1CEA">
        <w:rPr>
          <w:rFonts w:ascii="宋体" w:hAnsi="宋体" w:hint="eastAsia"/>
          <w:sz w:val="24"/>
        </w:rPr>
        <w:t>系</w:t>
      </w:r>
      <w:r w:rsidRPr="002B1CEA">
        <w:rPr>
          <w:rFonts w:ascii="宋体" w:hAnsi="宋体" w:hint="eastAsia"/>
          <w:sz w:val="24"/>
          <w:u w:val="single"/>
        </w:rPr>
        <w:t xml:space="preserve">            （投标人名称）              </w:t>
      </w:r>
      <w:r w:rsidRPr="002B1CEA">
        <w:rPr>
          <w:rFonts w:ascii="宋体" w:hAnsi="宋体" w:hint="eastAsia"/>
          <w:sz w:val="24"/>
        </w:rPr>
        <w:t>的法定代表人。</w:t>
      </w:r>
    </w:p>
    <w:p w:rsidR="00A42A3A" w:rsidRPr="002B1CEA" w:rsidRDefault="00DE0559">
      <w:pPr>
        <w:spacing w:line="500" w:lineRule="exact"/>
        <w:ind w:left="540"/>
        <w:rPr>
          <w:rFonts w:ascii="宋体" w:hAnsi="宋体"/>
          <w:sz w:val="24"/>
        </w:rPr>
      </w:pPr>
      <w:r w:rsidRPr="002B1CEA">
        <w:rPr>
          <w:rFonts w:ascii="宋体" w:hAnsi="宋体" w:hint="eastAsia"/>
          <w:sz w:val="24"/>
        </w:rPr>
        <w:t>特此证明。</w:t>
      </w:r>
    </w:p>
    <w:p w:rsidR="00A42A3A" w:rsidRPr="002B1CEA" w:rsidRDefault="00A42A3A">
      <w:pPr>
        <w:spacing w:line="500" w:lineRule="exact"/>
        <w:ind w:left="540"/>
        <w:rPr>
          <w:rFonts w:ascii="宋体" w:hAnsi="宋体"/>
          <w:sz w:val="24"/>
        </w:rPr>
      </w:pPr>
    </w:p>
    <w:p w:rsidR="00A42A3A" w:rsidRPr="002B1CEA" w:rsidRDefault="00A42A3A">
      <w:pPr>
        <w:spacing w:line="500" w:lineRule="exact"/>
        <w:ind w:left="540"/>
        <w:rPr>
          <w:rFonts w:ascii="宋体" w:hAnsi="宋体"/>
          <w:sz w:val="24"/>
        </w:rPr>
      </w:pPr>
    </w:p>
    <w:p w:rsidR="00A42A3A" w:rsidRPr="002B1CEA" w:rsidRDefault="00DE0559">
      <w:pPr>
        <w:spacing w:line="500" w:lineRule="exact"/>
        <w:ind w:left="540"/>
        <w:rPr>
          <w:rFonts w:ascii="宋体" w:hAnsi="宋体"/>
          <w:sz w:val="24"/>
        </w:rPr>
      </w:pPr>
      <w:r w:rsidRPr="002B1CEA">
        <w:rPr>
          <w:rFonts w:ascii="宋体" w:hAnsi="宋体" w:hint="eastAsia"/>
          <w:sz w:val="24"/>
        </w:rPr>
        <w:t>附件：法定代表人有效身份证正反面复印件</w:t>
      </w:r>
    </w:p>
    <w:p w:rsidR="00A42A3A" w:rsidRPr="002B1CEA" w:rsidRDefault="00A42A3A">
      <w:pPr>
        <w:spacing w:line="500" w:lineRule="exact"/>
        <w:ind w:left="540"/>
        <w:rPr>
          <w:rFonts w:ascii="宋体" w:hAnsi="宋体"/>
          <w:sz w:val="24"/>
        </w:rPr>
      </w:pPr>
    </w:p>
    <w:p w:rsidR="00A42A3A" w:rsidRPr="002B1CEA" w:rsidRDefault="00DE0559">
      <w:pPr>
        <w:snapToGrid w:val="0"/>
        <w:spacing w:line="360" w:lineRule="auto"/>
        <w:ind w:firstLineChars="2350" w:firstLine="4935"/>
        <w:rPr>
          <w:rFonts w:ascii="宋体" w:hAnsi="宋体" w:cs="仿宋_GB2312"/>
          <w:kern w:val="0"/>
          <w:sz w:val="24"/>
        </w:rPr>
      </w:pPr>
      <w:r w:rsidRPr="002B1CEA">
        <w:rPr>
          <w:rFonts w:ascii="宋体" w:hAnsi="宋体"/>
          <w:szCs w:val="21"/>
        </w:rPr>
        <w:t xml:space="preserve">  </w:t>
      </w: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rsidP="007530F6">
      <w:pPr>
        <w:snapToGrid w:val="0"/>
        <w:spacing w:beforeLines="50" w:after="50"/>
        <w:jc w:val="center"/>
        <w:rPr>
          <w:rFonts w:ascii="宋体" w:hAnsi="宋体"/>
          <w:b/>
          <w:sz w:val="24"/>
        </w:rPr>
      </w:pPr>
    </w:p>
    <w:p w:rsidR="00A42A3A" w:rsidRPr="002B1CEA" w:rsidRDefault="00DE0559" w:rsidP="007530F6">
      <w:pPr>
        <w:snapToGrid w:val="0"/>
        <w:spacing w:beforeLines="50" w:after="50"/>
        <w:ind w:firstLineChars="250" w:firstLine="600"/>
        <w:jc w:val="left"/>
        <w:rPr>
          <w:rFonts w:ascii="宋体" w:hAnsi="宋体"/>
          <w:sz w:val="24"/>
        </w:rPr>
      </w:pPr>
      <w:r w:rsidRPr="002B1CEA">
        <w:rPr>
          <w:rFonts w:ascii="宋体" w:hAnsi="宋体" w:hint="eastAsia"/>
          <w:sz w:val="24"/>
        </w:rPr>
        <w:t>注：自然人投标的无需提供</w:t>
      </w:r>
    </w:p>
    <w:p w:rsidR="00A42A3A" w:rsidRPr="002B1CEA" w:rsidRDefault="00A42A3A" w:rsidP="007530F6">
      <w:pPr>
        <w:snapToGrid w:val="0"/>
        <w:spacing w:beforeLines="50" w:after="50"/>
        <w:ind w:firstLineChars="250" w:firstLine="600"/>
        <w:jc w:val="left"/>
        <w:rPr>
          <w:rFonts w:ascii="宋体" w:hAnsi="宋体"/>
          <w:sz w:val="24"/>
        </w:rPr>
      </w:pPr>
    </w:p>
    <w:p w:rsidR="00A42A3A" w:rsidRPr="002B1CEA" w:rsidRDefault="00A42A3A" w:rsidP="007530F6">
      <w:pPr>
        <w:snapToGrid w:val="0"/>
        <w:spacing w:beforeLines="50" w:after="50"/>
        <w:ind w:firstLineChars="250" w:firstLine="602"/>
        <w:jc w:val="left"/>
        <w:rPr>
          <w:rFonts w:ascii="宋体" w:hAnsi="宋体"/>
          <w:b/>
          <w:sz w:val="24"/>
          <w:szCs w:val="20"/>
        </w:rPr>
      </w:pPr>
    </w:p>
    <w:tbl>
      <w:tblPr>
        <w:tblpPr w:leftFromText="180" w:rightFromText="180" w:vertAnchor="text" w:horzAnchor="margin" w:tblpY="1169"/>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1"/>
      </w:tblGrid>
      <w:tr w:rsidR="00A42A3A" w:rsidRPr="002B1CEA">
        <w:trPr>
          <w:trHeight w:val="8705"/>
        </w:trPr>
        <w:tc>
          <w:tcPr>
            <w:tcW w:w="8461" w:type="dxa"/>
            <w:tcBorders>
              <w:top w:val="single" w:sz="4" w:space="0" w:color="auto"/>
              <w:left w:val="single" w:sz="4" w:space="0" w:color="auto"/>
              <w:bottom w:val="single" w:sz="4" w:space="0" w:color="auto"/>
              <w:right w:val="single" w:sz="4" w:space="0" w:color="auto"/>
            </w:tcBorders>
          </w:tcPr>
          <w:p w:rsidR="00A42A3A" w:rsidRPr="002B1CEA" w:rsidRDefault="00A42A3A">
            <w:pPr>
              <w:spacing w:line="360" w:lineRule="auto"/>
              <w:rPr>
                <w:rFonts w:ascii="宋体" w:hAnsi="宋体"/>
                <w:b/>
                <w:sz w:val="24"/>
              </w:rPr>
            </w:pPr>
          </w:p>
          <w:p w:rsidR="00A42A3A" w:rsidRPr="002B1CEA" w:rsidRDefault="00DE0559">
            <w:pPr>
              <w:spacing w:line="360" w:lineRule="auto"/>
              <w:rPr>
                <w:rFonts w:ascii="宋体" w:hAnsi="宋体"/>
                <w:b/>
                <w:sz w:val="24"/>
              </w:rPr>
            </w:pPr>
            <w:r w:rsidRPr="002B1CEA">
              <w:rPr>
                <w:rFonts w:ascii="宋体" w:hAnsi="宋体" w:hint="eastAsia"/>
                <w:b/>
                <w:sz w:val="24"/>
              </w:rPr>
              <w:t>法定代表身份证复印件粘帖处（正、反面）</w:t>
            </w:r>
          </w:p>
        </w:tc>
      </w:tr>
    </w:tbl>
    <w:p w:rsidR="00A42A3A" w:rsidRPr="002B1CEA" w:rsidRDefault="00DE0559">
      <w:pPr>
        <w:pStyle w:val="a9"/>
        <w:snapToGrid w:val="0"/>
        <w:spacing w:before="295" w:after="295" w:line="360" w:lineRule="auto"/>
        <w:jc w:val="left"/>
        <w:rPr>
          <w:rFonts w:hAnsi="宋体"/>
          <w:b/>
          <w:sz w:val="24"/>
        </w:rPr>
      </w:pPr>
      <w:r w:rsidRPr="002B1CEA">
        <w:rPr>
          <w:rFonts w:hAnsi="宋体" w:hint="eastAsia"/>
          <w:b/>
          <w:sz w:val="24"/>
        </w:rPr>
        <w:t>附件：</w:t>
      </w: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DE0559">
      <w:pPr>
        <w:snapToGrid w:val="0"/>
        <w:spacing w:line="360" w:lineRule="auto"/>
        <w:ind w:firstLineChars="2350" w:firstLine="564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pStyle w:val="a9"/>
        <w:snapToGrid w:val="0"/>
        <w:spacing w:before="295" w:after="295" w:line="360" w:lineRule="auto"/>
        <w:ind w:right="480"/>
        <w:jc w:val="center"/>
        <w:rPr>
          <w:rFonts w:hAnsi="宋体"/>
          <w:b/>
          <w:sz w:val="24"/>
        </w:rPr>
      </w:pPr>
      <w:r w:rsidRPr="002B1CEA">
        <w:rPr>
          <w:rFonts w:hAnsi="宋体" w:cs="仿宋_GB2312" w:hint="eastAsia"/>
          <w:sz w:val="24"/>
          <w:lang w:val="zh-CN"/>
        </w:rPr>
        <w:t xml:space="preserve">                                 日期</w:t>
      </w:r>
      <w:r w:rsidRPr="002B1CEA">
        <w:rPr>
          <w:rFonts w:hAnsi="宋体" w:cs="仿宋_GB2312" w:hint="eastAsia"/>
          <w:sz w:val="24"/>
        </w:rPr>
        <w:t xml:space="preserve">：  年  </w:t>
      </w:r>
      <w:r w:rsidRPr="002B1CEA">
        <w:rPr>
          <w:rFonts w:hAnsi="宋体" w:cs="仿宋_GB2312" w:hint="eastAsia"/>
          <w:sz w:val="24"/>
          <w:lang w:val="zh-CN"/>
        </w:rPr>
        <w:t>月</w:t>
      </w:r>
      <w:r w:rsidRPr="002B1CEA">
        <w:rPr>
          <w:rFonts w:hAnsi="宋体" w:cs="仿宋_GB2312" w:hint="eastAsia"/>
          <w:sz w:val="24"/>
        </w:rPr>
        <w:t xml:space="preserve">   </w:t>
      </w:r>
      <w:r w:rsidRPr="002B1CEA">
        <w:rPr>
          <w:rFonts w:hAnsi="宋体" w:cs="仿宋_GB2312" w:hint="eastAsia"/>
          <w:sz w:val="24"/>
          <w:lang w:val="zh-CN"/>
        </w:rPr>
        <w:t>日</w:t>
      </w:r>
    </w:p>
    <w:p w:rsidR="00A42A3A" w:rsidRPr="002B1CEA" w:rsidRDefault="00A42A3A">
      <w:pPr>
        <w:pStyle w:val="a9"/>
        <w:snapToGrid w:val="0"/>
        <w:spacing w:before="295" w:after="295" w:line="360" w:lineRule="auto"/>
        <w:jc w:val="left"/>
        <w:rPr>
          <w:rFonts w:hAnsi="宋体"/>
          <w:b/>
          <w:sz w:val="24"/>
        </w:rPr>
      </w:pPr>
    </w:p>
    <w:p w:rsidR="00A42A3A" w:rsidRPr="002B1CEA" w:rsidRDefault="00A42A3A">
      <w:pPr>
        <w:pStyle w:val="a9"/>
        <w:snapToGrid w:val="0"/>
        <w:spacing w:before="295" w:after="295" w:line="360" w:lineRule="auto"/>
        <w:jc w:val="left"/>
        <w:rPr>
          <w:rFonts w:hAnsi="宋体"/>
          <w:b/>
          <w:sz w:val="24"/>
        </w:rPr>
      </w:pPr>
    </w:p>
    <w:p w:rsidR="00A42A3A" w:rsidRPr="002B1CEA" w:rsidRDefault="00DE0559">
      <w:pPr>
        <w:pStyle w:val="a9"/>
        <w:snapToGrid w:val="0"/>
        <w:spacing w:before="295" w:after="295" w:line="360" w:lineRule="auto"/>
        <w:jc w:val="left"/>
        <w:rPr>
          <w:rFonts w:hAnsi="宋体"/>
          <w:b/>
          <w:sz w:val="24"/>
        </w:rPr>
      </w:pPr>
      <w:r w:rsidRPr="002B1CEA">
        <w:rPr>
          <w:rFonts w:hAnsi="宋体" w:hint="eastAsia"/>
          <w:b/>
          <w:bCs/>
          <w:sz w:val="30"/>
          <w:szCs w:val="30"/>
        </w:rPr>
        <w:lastRenderedPageBreak/>
        <w:t>三、法定代表人授权委托书（如有委托时）</w:t>
      </w:r>
    </w:p>
    <w:p w:rsidR="00A42A3A" w:rsidRPr="002B1CEA" w:rsidRDefault="00DE0559" w:rsidP="007530F6">
      <w:pPr>
        <w:snapToGrid w:val="0"/>
        <w:spacing w:beforeLines="50" w:after="50"/>
        <w:jc w:val="center"/>
        <w:rPr>
          <w:rFonts w:ascii="宋体" w:hAnsi="宋体"/>
          <w:b/>
          <w:sz w:val="32"/>
          <w:szCs w:val="32"/>
        </w:rPr>
      </w:pPr>
      <w:r w:rsidRPr="002B1CEA">
        <w:rPr>
          <w:rFonts w:ascii="宋体" w:hAnsi="宋体" w:hint="eastAsia"/>
          <w:b/>
          <w:sz w:val="32"/>
          <w:szCs w:val="32"/>
        </w:rPr>
        <w:t>法定代表人授权委托书</w:t>
      </w:r>
    </w:p>
    <w:p w:rsidR="00A42A3A" w:rsidRPr="002B1CEA" w:rsidRDefault="00A42A3A" w:rsidP="007530F6">
      <w:pPr>
        <w:snapToGrid w:val="0"/>
        <w:spacing w:beforeLines="50" w:after="50"/>
        <w:jc w:val="center"/>
        <w:rPr>
          <w:rFonts w:ascii="宋体" w:hAnsi="宋体"/>
          <w:b/>
          <w:sz w:val="24"/>
        </w:rPr>
      </w:pPr>
    </w:p>
    <w:p w:rsidR="00A42A3A" w:rsidRPr="002B1CEA" w:rsidRDefault="00DE0559">
      <w:pPr>
        <w:pStyle w:val="a9"/>
        <w:spacing w:line="440" w:lineRule="exact"/>
        <w:ind w:firstLineChars="200" w:firstLine="480"/>
        <w:rPr>
          <w:rFonts w:hAnsi="宋体"/>
          <w:sz w:val="24"/>
          <w:szCs w:val="24"/>
        </w:rPr>
      </w:pPr>
      <w:r w:rsidRPr="002B1CEA">
        <w:rPr>
          <w:rFonts w:hAnsi="宋体" w:hint="eastAsia"/>
          <w:sz w:val="24"/>
          <w:szCs w:val="24"/>
        </w:rPr>
        <w:t>致：</w:t>
      </w:r>
      <w:r w:rsidRPr="002B1CEA">
        <w:rPr>
          <w:rFonts w:hAnsi="宋体"/>
          <w:sz w:val="24"/>
          <w:szCs w:val="24"/>
          <w:u w:val="single"/>
        </w:rPr>
        <w:t xml:space="preserve"> </w:t>
      </w:r>
      <w:r w:rsidRPr="002B1CEA">
        <w:rPr>
          <w:rFonts w:hAnsi="宋体" w:hint="eastAsia"/>
          <w:sz w:val="24"/>
          <w:szCs w:val="24"/>
          <w:u w:val="single"/>
        </w:rPr>
        <w:t>广西建华工程项目管理有限公司</w:t>
      </w:r>
    </w:p>
    <w:p w:rsidR="00A42A3A" w:rsidRPr="002B1CEA" w:rsidRDefault="00DE0559">
      <w:pPr>
        <w:pStyle w:val="a9"/>
        <w:spacing w:line="440" w:lineRule="exact"/>
        <w:ind w:firstLineChars="200" w:firstLine="480"/>
        <w:rPr>
          <w:rFonts w:hAnsi="宋体"/>
          <w:sz w:val="24"/>
          <w:szCs w:val="24"/>
        </w:rPr>
      </w:pPr>
      <w:r w:rsidRPr="002B1CEA">
        <w:rPr>
          <w:rFonts w:hAnsi="宋体" w:hint="eastAsia"/>
          <w:sz w:val="24"/>
          <w:szCs w:val="24"/>
        </w:rPr>
        <w:t>本人</w:t>
      </w:r>
      <w:r w:rsidRPr="002B1CEA">
        <w:rPr>
          <w:rFonts w:hAnsi="宋体"/>
          <w:sz w:val="24"/>
          <w:szCs w:val="24"/>
          <w:u w:val="single"/>
        </w:rPr>
        <w:t xml:space="preserve">        </w:t>
      </w:r>
      <w:r w:rsidRPr="002B1CEA">
        <w:rPr>
          <w:rFonts w:hAnsi="宋体" w:hint="eastAsia"/>
          <w:sz w:val="24"/>
          <w:szCs w:val="24"/>
        </w:rPr>
        <w:t>（姓名）系</w:t>
      </w:r>
      <w:r w:rsidRPr="002B1CEA">
        <w:rPr>
          <w:rFonts w:hAnsi="宋体"/>
          <w:sz w:val="24"/>
          <w:szCs w:val="24"/>
          <w:u w:val="single"/>
        </w:rPr>
        <w:t xml:space="preserve">                 </w:t>
      </w:r>
      <w:r w:rsidRPr="002B1CEA">
        <w:rPr>
          <w:rFonts w:hAnsi="宋体" w:hint="eastAsia"/>
          <w:sz w:val="24"/>
          <w:szCs w:val="24"/>
        </w:rPr>
        <w:t>（投标人名称）的法定代表人，现授权我单位在职正式员工</w:t>
      </w:r>
      <w:r w:rsidRPr="002B1CEA">
        <w:rPr>
          <w:rFonts w:hAnsi="宋体"/>
          <w:sz w:val="24"/>
          <w:szCs w:val="24"/>
          <w:u w:val="single"/>
        </w:rPr>
        <w:t xml:space="preserve">        </w:t>
      </w:r>
      <w:r w:rsidRPr="002B1CEA">
        <w:rPr>
          <w:rFonts w:hAnsi="宋体" w:hint="eastAsia"/>
          <w:sz w:val="24"/>
          <w:szCs w:val="24"/>
        </w:rPr>
        <w:t>（姓名和职务）为我方代理人。代理人根据授权，以我方名义签署、澄清、说明、补正、递交、撤回、修改贵方组织的</w:t>
      </w:r>
      <w:r w:rsidRPr="002B1CEA">
        <w:rPr>
          <w:rFonts w:hAnsi="宋体" w:hint="eastAsia"/>
          <w:sz w:val="24"/>
          <w:szCs w:val="24"/>
          <w:u w:val="single"/>
        </w:rPr>
        <w:t xml:space="preserve">      （项目名称）      </w:t>
      </w:r>
      <w:r w:rsidRPr="002B1CEA">
        <w:rPr>
          <w:rFonts w:hAnsi="宋体" w:hint="eastAsia"/>
          <w:sz w:val="24"/>
          <w:szCs w:val="24"/>
        </w:rPr>
        <w:t>项目（项目编号：</w:t>
      </w:r>
      <w:r w:rsidRPr="002B1CEA">
        <w:rPr>
          <w:rFonts w:hAnsi="宋体" w:hint="eastAsia"/>
          <w:sz w:val="24"/>
          <w:szCs w:val="24"/>
          <w:u w:val="single"/>
        </w:rPr>
        <w:t xml:space="preserve">   </w:t>
      </w:r>
      <w:r w:rsidRPr="002B1CEA">
        <w:rPr>
          <w:rFonts w:hAnsi="宋体" w:hint="eastAsia"/>
          <w:sz w:val="24"/>
          <w:szCs w:val="24"/>
        </w:rPr>
        <w:t xml:space="preserve">）的投标文件、签订合同和处理一切有关事宜，其法律后果由我方承担。 </w:t>
      </w:r>
    </w:p>
    <w:p w:rsidR="00A42A3A" w:rsidRPr="002B1CEA" w:rsidRDefault="00DE0559">
      <w:pPr>
        <w:pStyle w:val="a9"/>
        <w:spacing w:line="440" w:lineRule="exact"/>
        <w:ind w:firstLineChars="200" w:firstLine="480"/>
        <w:rPr>
          <w:rFonts w:hAnsi="宋体"/>
          <w:sz w:val="24"/>
          <w:szCs w:val="24"/>
        </w:rPr>
      </w:pPr>
      <w:r w:rsidRPr="002B1CEA">
        <w:rPr>
          <w:rFonts w:hAnsi="宋体" w:hint="eastAsia"/>
          <w:sz w:val="24"/>
          <w:szCs w:val="24"/>
        </w:rPr>
        <w:t>本授权书于</w:t>
      </w:r>
      <w:r w:rsidRPr="002B1CEA">
        <w:rPr>
          <w:rFonts w:hAnsi="宋体" w:hint="eastAsia"/>
          <w:spacing w:val="10"/>
          <w:sz w:val="24"/>
          <w:szCs w:val="24"/>
          <w:u w:val="single"/>
        </w:rPr>
        <w:t xml:space="preserve">    </w:t>
      </w:r>
      <w:r w:rsidRPr="002B1CEA">
        <w:rPr>
          <w:rFonts w:hAnsi="宋体" w:hint="eastAsia"/>
          <w:sz w:val="24"/>
          <w:szCs w:val="24"/>
        </w:rPr>
        <w:t>年</w:t>
      </w:r>
      <w:r w:rsidRPr="002B1CEA">
        <w:rPr>
          <w:rFonts w:hAnsi="宋体" w:hint="eastAsia"/>
          <w:spacing w:val="10"/>
          <w:sz w:val="24"/>
          <w:szCs w:val="24"/>
          <w:u w:val="single"/>
        </w:rPr>
        <w:t xml:space="preserve">    </w:t>
      </w:r>
      <w:r w:rsidRPr="002B1CEA">
        <w:rPr>
          <w:rFonts w:hAnsi="宋体" w:hint="eastAsia"/>
          <w:sz w:val="24"/>
          <w:szCs w:val="24"/>
        </w:rPr>
        <w:t>月</w:t>
      </w:r>
      <w:r w:rsidRPr="002B1CEA">
        <w:rPr>
          <w:rFonts w:hAnsi="宋体" w:hint="eastAsia"/>
          <w:spacing w:val="10"/>
          <w:sz w:val="24"/>
          <w:szCs w:val="24"/>
          <w:u w:val="single"/>
        </w:rPr>
        <w:t xml:space="preserve">    </w:t>
      </w:r>
      <w:r w:rsidRPr="002B1CEA">
        <w:rPr>
          <w:rFonts w:hAnsi="宋体" w:hint="eastAsia"/>
          <w:sz w:val="24"/>
          <w:szCs w:val="24"/>
        </w:rPr>
        <w:t>日签字生效，委托期限：</w:t>
      </w:r>
      <w:r w:rsidRPr="002B1CEA">
        <w:rPr>
          <w:rFonts w:hAnsi="宋体" w:hint="eastAsia"/>
          <w:spacing w:val="10"/>
          <w:sz w:val="24"/>
          <w:szCs w:val="24"/>
          <w:u w:val="single"/>
        </w:rPr>
        <w:t xml:space="preserve">    </w:t>
      </w:r>
      <w:r w:rsidRPr="002B1CEA">
        <w:rPr>
          <w:rFonts w:hAnsi="宋体" w:hint="eastAsia"/>
          <w:sz w:val="24"/>
          <w:szCs w:val="24"/>
        </w:rPr>
        <w:t>。</w:t>
      </w:r>
    </w:p>
    <w:p w:rsidR="00A42A3A" w:rsidRPr="002B1CEA" w:rsidRDefault="00DE0559">
      <w:pPr>
        <w:pStyle w:val="a9"/>
        <w:spacing w:line="360" w:lineRule="auto"/>
        <w:ind w:firstLine="420"/>
        <w:rPr>
          <w:rFonts w:hAnsi="宋体"/>
          <w:sz w:val="24"/>
          <w:szCs w:val="24"/>
        </w:rPr>
      </w:pPr>
      <w:r w:rsidRPr="002B1CEA">
        <w:rPr>
          <w:rFonts w:hAnsi="宋体" w:hint="eastAsia"/>
          <w:sz w:val="24"/>
          <w:szCs w:val="24"/>
        </w:rPr>
        <w:t>代理人无转委托权。</w:t>
      </w:r>
    </w:p>
    <w:p w:rsidR="00A42A3A" w:rsidRPr="002B1CEA" w:rsidRDefault="00A42A3A">
      <w:pPr>
        <w:pStyle w:val="a9"/>
        <w:spacing w:line="360" w:lineRule="auto"/>
        <w:ind w:firstLine="420"/>
        <w:rPr>
          <w:rFonts w:hAnsi="宋体"/>
          <w:sz w:val="24"/>
          <w:szCs w:val="24"/>
        </w:rPr>
      </w:pPr>
    </w:p>
    <w:p w:rsidR="00A42A3A" w:rsidRPr="002B1CEA" w:rsidRDefault="00DE0559">
      <w:pPr>
        <w:pStyle w:val="a9"/>
        <w:spacing w:line="360" w:lineRule="auto"/>
        <w:ind w:firstLine="420"/>
        <w:rPr>
          <w:rFonts w:hAnsi="宋体"/>
          <w:sz w:val="24"/>
          <w:szCs w:val="24"/>
          <w:u w:val="single"/>
        </w:rPr>
      </w:pPr>
      <w:r w:rsidRPr="002B1CEA">
        <w:rPr>
          <w:rFonts w:hAnsi="宋体" w:hint="eastAsia"/>
          <w:sz w:val="24"/>
          <w:szCs w:val="24"/>
        </w:rPr>
        <w:t>投标人（盖单位公章）：</w:t>
      </w:r>
      <w:r w:rsidRPr="002B1CEA">
        <w:rPr>
          <w:rFonts w:hAnsi="宋体"/>
          <w:sz w:val="24"/>
          <w:szCs w:val="24"/>
          <w:u w:val="single"/>
        </w:rPr>
        <w:t xml:space="preserve">                              </w:t>
      </w:r>
    </w:p>
    <w:p w:rsidR="00A42A3A" w:rsidRPr="002B1CEA" w:rsidRDefault="00DE0559">
      <w:pPr>
        <w:pStyle w:val="a9"/>
        <w:spacing w:line="360" w:lineRule="auto"/>
        <w:ind w:firstLine="420"/>
        <w:rPr>
          <w:rFonts w:hAnsi="宋体"/>
          <w:sz w:val="24"/>
          <w:szCs w:val="24"/>
          <w:u w:val="single"/>
        </w:rPr>
      </w:pPr>
      <w:r w:rsidRPr="002B1CEA">
        <w:rPr>
          <w:rFonts w:hAnsi="宋体" w:hint="eastAsia"/>
          <w:sz w:val="24"/>
          <w:szCs w:val="24"/>
        </w:rPr>
        <w:t>法定代表人（签字）：</w:t>
      </w:r>
      <w:r w:rsidRPr="002B1CEA">
        <w:rPr>
          <w:rFonts w:hAnsi="宋体"/>
          <w:sz w:val="24"/>
          <w:szCs w:val="24"/>
          <w:u w:val="single"/>
        </w:rPr>
        <w:t xml:space="preserve">                                </w:t>
      </w:r>
    </w:p>
    <w:p w:rsidR="00A42A3A" w:rsidRPr="002B1CEA" w:rsidRDefault="00DE0559">
      <w:pPr>
        <w:pStyle w:val="a9"/>
        <w:spacing w:line="360" w:lineRule="auto"/>
        <w:ind w:firstLine="420"/>
        <w:rPr>
          <w:rFonts w:hAnsi="宋体"/>
          <w:sz w:val="24"/>
          <w:szCs w:val="24"/>
          <w:u w:val="single"/>
        </w:rPr>
      </w:pPr>
      <w:r w:rsidRPr="002B1CEA">
        <w:rPr>
          <w:rFonts w:hAnsi="宋体" w:hint="eastAsia"/>
          <w:sz w:val="24"/>
          <w:szCs w:val="24"/>
        </w:rPr>
        <w:t>法定代表人身份证号码：</w:t>
      </w:r>
      <w:r w:rsidRPr="002B1CEA">
        <w:rPr>
          <w:rFonts w:hAnsi="宋体"/>
          <w:sz w:val="24"/>
          <w:szCs w:val="24"/>
          <w:u w:val="single"/>
        </w:rPr>
        <w:t xml:space="preserve">                             </w:t>
      </w:r>
      <w:r w:rsidRPr="002B1CEA">
        <w:rPr>
          <w:rFonts w:hAnsi="宋体" w:hint="eastAsia"/>
          <w:sz w:val="24"/>
          <w:szCs w:val="24"/>
          <w:u w:val="single"/>
        </w:rPr>
        <w:t xml:space="preserve"> </w:t>
      </w:r>
    </w:p>
    <w:p w:rsidR="00A42A3A" w:rsidRPr="002B1CEA" w:rsidRDefault="00DE0559">
      <w:pPr>
        <w:pStyle w:val="a9"/>
        <w:spacing w:line="360" w:lineRule="auto"/>
        <w:ind w:firstLineChars="200" w:firstLine="480"/>
        <w:rPr>
          <w:rFonts w:hAnsi="宋体"/>
          <w:sz w:val="24"/>
          <w:szCs w:val="24"/>
        </w:rPr>
      </w:pPr>
      <w:r w:rsidRPr="002B1CEA">
        <w:rPr>
          <w:rFonts w:hAnsi="宋体" w:hint="eastAsia"/>
          <w:sz w:val="24"/>
          <w:szCs w:val="24"/>
        </w:rPr>
        <w:t>委托代理人（签字）：</w:t>
      </w:r>
      <w:r w:rsidRPr="002B1CEA">
        <w:rPr>
          <w:rFonts w:hAnsi="宋体"/>
          <w:sz w:val="24"/>
          <w:szCs w:val="24"/>
          <w:u w:val="single"/>
        </w:rPr>
        <w:t xml:space="preserve">                                </w:t>
      </w:r>
    </w:p>
    <w:p w:rsidR="00A42A3A" w:rsidRPr="002B1CEA" w:rsidRDefault="00DE0559">
      <w:pPr>
        <w:pStyle w:val="a9"/>
        <w:spacing w:line="360" w:lineRule="auto"/>
        <w:ind w:firstLine="420"/>
        <w:rPr>
          <w:rFonts w:hAnsi="宋体"/>
          <w:u w:val="single"/>
        </w:rPr>
      </w:pPr>
      <w:r w:rsidRPr="002B1CEA">
        <w:rPr>
          <w:rFonts w:hAnsi="宋体" w:hint="eastAsia"/>
          <w:sz w:val="24"/>
          <w:szCs w:val="24"/>
        </w:rPr>
        <w:t>委托代理人身份证号码：</w:t>
      </w:r>
      <w:r w:rsidRPr="002B1CEA">
        <w:rPr>
          <w:rFonts w:hAnsi="宋体"/>
          <w:sz w:val="24"/>
          <w:szCs w:val="24"/>
          <w:u w:val="single"/>
        </w:rPr>
        <w:t xml:space="preserve">                              </w:t>
      </w:r>
    </w:p>
    <w:p w:rsidR="00A42A3A" w:rsidRPr="002B1CEA" w:rsidRDefault="00A42A3A">
      <w:pPr>
        <w:pStyle w:val="a9"/>
        <w:spacing w:line="360" w:lineRule="auto"/>
        <w:ind w:firstLine="420"/>
        <w:rPr>
          <w:rFonts w:hAnsi="宋体"/>
          <w:u w:val="single"/>
        </w:rPr>
      </w:pPr>
    </w:p>
    <w:p w:rsidR="00A42A3A" w:rsidRPr="002B1CEA" w:rsidRDefault="00A42A3A">
      <w:pPr>
        <w:pStyle w:val="a9"/>
        <w:ind w:firstLineChars="200" w:firstLine="400"/>
        <w:rPr>
          <w:rFonts w:hAnsi="宋体"/>
        </w:rPr>
      </w:pPr>
    </w:p>
    <w:p w:rsidR="00A42A3A" w:rsidRPr="002B1CEA" w:rsidRDefault="00DE0559">
      <w:pPr>
        <w:spacing w:line="360" w:lineRule="auto"/>
        <w:rPr>
          <w:rFonts w:ascii="宋体" w:hAnsi="宋体" w:cs="仿宋_GB2312"/>
          <w:szCs w:val="21"/>
        </w:rPr>
      </w:pPr>
      <w:r w:rsidRPr="002B1CEA">
        <w:rPr>
          <w:rFonts w:ascii="宋体" w:hAnsi="宋体" w:cs="仿宋_GB2312" w:hint="eastAsia"/>
          <w:szCs w:val="21"/>
        </w:rPr>
        <w:t>注：</w:t>
      </w:r>
    </w:p>
    <w:p w:rsidR="00A42A3A" w:rsidRPr="002B1CEA" w:rsidRDefault="00DE0559">
      <w:pPr>
        <w:spacing w:line="360" w:lineRule="auto"/>
        <w:rPr>
          <w:rFonts w:ascii="宋体" w:hAnsi="宋体" w:cs="仿宋_GB2312"/>
          <w:szCs w:val="21"/>
        </w:rPr>
      </w:pPr>
      <w:r w:rsidRPr="002B1CEA">
        <w:rPr>
          <w:rFonts w:ascii="宋体" w:hAnsi="宋体" w:cs="仿宋_GB2312" w:hint="eastAsia"/>
          <w:szCs w:val="21"/>
        </w:rPr>
        <w:t>1.法定代表人和委托代理人必须在授权委托书上亲笔签名，不得使用印章、签名章或者其他电子制版签名代替，</w:t>
      </w:r>
      <w:r w:rsidRPr="002B1CEA">
        <w:rPr>
          <w:rFonts w:ascii="宋体" w:hAnsi="宋体" w:cs="仿宋_GB2312" w:hint="eastAsia"/>
          <w:b/>
          <w:bCs/>
          <w:szCs w:val="21"/>
        </w:rPr>
        <w:t>否则作无效投标处理</w:t>
      </w:r>
      <w:r w:rsidRPr="002B1CEA">
        <w:rPr>
          <w:rFonts w:ascii="宋体" w:hAnsi="宋体" w:cs="仿宋_GB2312" w:hint="eastAsia"/>
          <w:szCs w:val="21"/>
        </w:rPr>
        <w:t>；</w:t>
      </w:r>
    </w:p>
    <w:p w:rsidR="00A42A3A" w:rsidRPr="002B1CEA" w:rsidRDefault="00DE0559">
      <w:pPr>
        <w:spacing w:line="360" w:lineRule="auto"/>
        <w:jc w:val="left"/>
        <w:rPr>
          <w:rFonts w:ascii="宋体" w:hAnsi="宋体" w:cs="仿宋_GB2312"/>
          <w:szCs w:val="21"/>
        </w:rPr>
      </w:pPr>
      <w:r w:rsidRPr="002B1CEA">
        <w:rPr>
          <w:rFonts w:ascii="宋体" w:hAnsi="宋体" w:cs="仿宋_GB2312" w:hint="eastAsia"/>
          <w:szCs w:val="21"/>
        </w:rPr>
        <w:t>2.以联合体形式投标的，本授权委托书应由联合体牵头人的法定代表人按上述规定签署。</w:t>
      </w:r>
    </w:p>
    <w:p w:rsidR="00A42A3A" w:rsidRPr="002B1CEA" w:rsidRDefault="00DE0559" w:rsidP="007530F6">
      <w:pPr>
        <w:snapToGrid w:val="0"/>
        <w:spacing w:before="50" w:afterLines="50" w:line="360" w:lineRule="auto"/>
        <w:jc w:val="left"/>
        <w:rPr>
          <w:rFonts w:ascii="宋体" w:hAnsi="宋体" w:cs="仿宋_GB2312"/>
          <w:szCs w:val="21"/>
        </w:rPr>
      </w:pPr>
      <w:r w:rsidRPr="002B1CEA">
        <w:rPr>
          <w:rFonts w:ascii="宋体" w:hAnsi="宋体" w:cs="仿宋_GB2312" w:hint="eastAsia"/>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rsidR="00A42A3A" w:rsidRPr="002B1CEA" w:rsidRDefault="00DE0559" w:rsidP="007530F6">
      <w:pPr>
        <w:snapToGrid w:val="0"/>
        <w:spacing w:before="50" w:afterLines="50" w:line="360" w:lineRule="auto"/>
        <w:jc w:val="left"/>
        <w:rPr>
          <w:rFonts w:ascii="宋体" w:hAnsi="宋体" w:cs="仿宋_GB2312"/>
          <w:szCs w:val="21"/>
        </w:rPr>
      </w:pPr>
      <w:r w:rsidRPr="002B1CEA">
        <w:rPr>
          <w:rFonts w:ascii="宋体" w:hAnsi="宋体" w:cs="仿宋_GB2312" w:hint="eastAsia"/>
          <w:szCs w:val="21"/>
        </w:rPr>
        <w:t>4. 若为联合体投标须各方签字或盖章。</w:t>
      </w:r>
    </w:p>
    <w:p w:rsidR="00A42A3A" w:rsidRPr="002B1CEA" w:rsidRDefault="00A42A3A">
      <w:pPr>
        <w:spacing w:line="360" w:lineRule="auto"/>
        <w:rPr>
          <w:rFonts w:ascii="宋体" w:hAnsi="宋体"/>
          <w:b/>
          <w:sz w:val="24"/>
        </w:rPr>
      </w:pPr>
    </w:p>
    <w:p w:rsidR="00A42A3A" w:rsidRPr="002B1CEA" w:rsidRDefault="00A42A3A">
      <w:pPr>
        <w:spacing w:line="360" w:lineRule="auto"/>
        <w:rPr>
          <w:rFonts w:ascii="宋体" w:hAnsi="宋体"/>
          <w:b/>
          <w:sz w:val="24"/>
        </w:rPr>
      </w:pPr>
    </w:p>
    <w:p w:rsidR="00A42A3A" w:rsidRPr="002B1CEA" w:rsidRDefault="00A42A3A">
      <w:pPr>
        <w:spacing w:line="360" w:lineRule="auto"/>
        <w:rPr>
          <w:rFonts w:ascii="宋体" w:hAnsi="宋体"/>
          <w:b/>
          <w:sz w:val="24"/>
        </w:rPr>
      </w:pPr>
    </w:p>
    <w:p w:rsidR="00A42A3A" w:rsidRPr="002B1CEA" w:rsidRDefault="00A42A3A">
      <w:pPr>
        <w:spacing w:line="360" w:lineRule="auto"/>
        <w:rPr>
          <w:rFonts w:ascii="宋体" w:hAnsi="宋体"/>
          <w:b/>
          <w:sz w:val="24"/>
        </w:rPr>
      </w:pPr>
    </w:p>
    <w:p w:rsidR="00A42A3A" w:rsidRPr="002B1CEA" w:rsidRDefault="00A42A3A">
      <w:pPr>
        <w:spacing w:line="360" w:lineRule="auto"/>
        <w:rPr>
          <w:rFonts w:ascii="宋体" w:hAnsi="宋体"/>
          <w:b/>
          <w:sz w:val="24"/>
        </w:rPr>
      </w:pPr>
    </w:p>
    <w:p w:rsidR="00A42A3A" w:rsidRPr="002B1CEA" w:rsidRDefault="00A42A3A">
      <w:pPr>
        <w:spacing w:line="360" w:lineRule="auto"/>
        <w:rPr>
          <w:rFonts w:ascii="宋体" w:hAnsi="宋体"/>
          <w:b/>
          <w:sz w:val="24"/>
        </w:rPr>
      </w:pPr>
    </w:p>
    <w:p w:rsidR="00A42A3A" w:rsidRPr="002B1CEA" w:rsidRDefault="00A42A3A">
      <w:pPr>
        <w:spacing w:line="360" w:lineRule="auto"/>
        <w:rPr>
          <w:rFonts w:ascii="宋体" w:hAnsi="宋体"/>
          <w:b/>
          <w:sz w:val="24"/>
        </w:rPr>
      </w:pPr>
    </w:p>
    <w:p w:rsidR="00A42A3A" w:rsidRPr="002B1CEA" w:rsidRDefault="00DE0559">
      <w:pPr>
        <w:spacing w:line="360" w:lineRule="auto"/>
        <w:rPr>
          <w:rFonts w:ascii="宋体" w:hAnsi="宋体"/>
          <w:b/>
          <w:sz w:val="24"/>
        </w:rPr>
      </w:pPr>
      <w:r w:rsidRPr="002B1CEA">
        <w:rPr>
          <w:rFonts w:ascii="宋体" w:hAnsi="宋体" w:hint="eastAsia"/>
          <w:b/>
          <w:sz w:val="24"/>
        </w:rPr>
        <w:t>附件：</w:t>
      </w:r>
    </w:p>
    <w:tbl>
      <w:tblPr>
        <w:tblpPr w:leftFromText="180" w:rightFromText="180" w:vertAnchor="text" w:horzAnchor="margin" w:tblpY="263"/>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85"/>
      </w:tblGrid>
      <w:tr w:rsidR="00A42A3A" w:rsidRPr="002B1CEA">
        <w:trPr>
          <w:trHeight w:val="8540"/>
        </w:trPr>
        <w:tc>
          <w:tcPr>
            <w:tcW w:w="7985" w:type="dxa"/>
            <w:tcBorders>
              <w:top w:val="single" w:sz="4" w:space="0" w:color="auto"/>
              <w:left w:val="single" w:sz="4" w:space="0" w:color="auto"/>
              <w:bottom w:val="single" w:sz="4" w:space="0" w:color="auto"/>
              <w:right w:val="single" w:sz="4" w:space="0" w:color="auto"/>
            </w:tcBorders>
          </w:tcPr>
          <w:p w:rsidR="00A42A3A" w:rsidRPr="002B1CEA" w:rsidRDefault="00A42A3A">
            <w:pPr>
              <w:spacing w:line="360" w:lineRule="auto"/>
              <w:rPr>
                <w:rFonts w:ascii="宋体" w:hAnsi="宋体"/>
                <w:b/>
                <w:sz w:val="24"/>
              </w:rPr>
            </w:pPr>
          </w:p>
          <w:p w:rsidR="00A42A3A" w:rsidRPr="002B1CEA" w:rsidRDefault="00DE0559">
            <w:pPr>
              <w:spacing w:line="360" w:lineRule="auto"/>
              <w:rPr>
                <w:rFonts w:ascii="宋体" w:hAnsi="宋体"/>
                <w:b/>
                <w:sz w:val="24"/>
              </w:rPr>
            </w:pPr>
            <w:r w:rsidRPr="002B1CEA">
              <w:rPr>
                <w:rFonts w:ascii="宋体" w:hAnsi="宋体" w:cs="宋体" w:hint="eastAsia"/>
                <w:b/>
                <w:bCs/>
                <w:sz w:val="24"/>
              </w:rPr>
              <w:t>委托代理人</w:t>
            </w:r>
            <w:r w:rsidRPr="002B1CEA">
              <w:rPr>
                <w:rFonts w:ascii="宋体" w:hAnsi="宋体" w:hint="eastAsia"/>
                <w:b/>
                <w:sz w:val="24"/>
              </w:rPr>
              <w:t>身份证复印件粘帖处（正、反面）</w:t>
            </w:r>
          </w:p>
        </w:tc>
      </w:tr>
    </w:tbl>
    <w:p w:rsidR="00A42A3A" w:rsidRPr="002B1CEA" w:rsidRDefault="00A42A3A" w:rsidP="007530F6">
      <w:pPr>
        <w:snapToGrid w:val="0"/>
        <w:spacing w:before="50" w:afterLines="50" w:line="360" w:lineRule="auto"/>
        <w:jc w:val="left"/>
        <w:rPr>
          <w:rFonts w:ascii="宋体" w:hAnsi="宋体" w:cs="仿宋_GB2312"/>
          <w:szCs w:val="21"/>
        </w:rPr>
      </w:pPr>
    </w:p>
    <w:p w:rsidR="00A42A3A" w:rsidRPr="002B1CEA" w:rsidRDefault="00DE0559" w:rsidP="007530F6">
      <w:pPr>
        <w:snapToGrid w:val="0"/>
        <w:spacing w:beforeLines="50" w:after="50"/>
        <w:ind w:firstLineChars="236" w:firstLine="566"/>
        <w:jc w:val="center"/>
        <w:rPr>
          <w:rFonts w:ascii="宋体" w:hAnsi="宋体"/>
          <w:sz w:val="24"/>
        </w:rPr>
      </w:pPr>
      <w:r w:rsidRPr="002B1CEA">
        <w:rPr>
          <w:rFonts w:ascii="宋体" w:hAnsi="宋体" w:hint="eastAsia"/>
          <w:sz w:val="24"/>
        </w:rPr>
        <w:t xml:space="preserve"> </w:t>
      </w: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A42A3A" w:rsidP="007530F6">
      <w:pPr>
        <w:snapToGrid w:val="0"/>
        <w:spacing w:beforeLines="50" w:after="50"/>
        <w:ind w:firstLineChars="236" w:firstLine="566"/>
        <w:jc w:val="center"/>
        <w:rPr>
          <w:rFonts w:ascii="宋体" w:hAnsi="宋体"/>
          <w:sz w:val="24"/>
        </w:rPr>
      </w:pPr>
    </w:p>
    <w:p w:rsidR="00A42A3A" w:rsidRPr="002B1CEA" w:rsidRDefault="00DE0559">
      <w:pPr>
        <w:snapToGrid w:val="0"/>
        <w:spacing w:line="360" w:lineRule="auto"/>
        <w:ind w:firstLineChars="2350" w:firstLine="564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pStyle w:val="a9"/>
        <w:snapToGrid w:val="0"/>
        <w:spacing w:before="295" w:after="295" w:line="360" w:lineRule="auto"/>
        <w:ind w:right="480"/>
        <w:jc w:val="center"/>
        <w:rPr>
          <w:rFonts w:hAnsi="宋体"/>
          <w:b/>
          <w:sz w:val="24"/>
        </w:rPr>
      </w:pPr>
      <w:r w:rsidRPr="002B1CEA">
        <w:rPr>
          <w:rFonts w:hAnsi="宋体" w:cs="仿宋_GB2312" w:hint="eastAsia"/>
          <w:sz w:val="24"/>
          <w:lang w:val="zh-CN"/>
        </w:rPr>
        <w:t xml:space="preserve">                                 日期</w:t>
      </w:r>
      <w:r w:rsidRPr="002B1CEA">
        <w:rPr>
          <w:rFonts w:hAnsi="宋体" w:cs="仿宋_GB2312" w:hint="eastAsia"/>
          <w:sz w:val="24"/>
        </w:rPr>
        <w:t xml:space="preserve">：  年  </w:t>
      </w:r>
      <w:r w:rsidRPr="002B1CEA">
        <w:rPr>
          <w:rFonts w:hAnsi="宋体" w:cs="仿宋_GB2312" w:hint="eastAsia"/>
          <w:sz w:val="24"/>
          <w:lang w:val="zh-CN"/>
        </w:rPr>
        <w:t>月</w:t>
      </w:r>
      <w:r w:rsidRPr="002B1CEA">
        <w:rPr>
          <w:rFonts w:hAnsi="宋体" w:cs="仿宋_GB2312" w:hint="eastAsia"/>
          <w:sz w:val="24"/>
        </w:rPr>
        <w:t xml:space="preserve">   </w:t>
      </w:r>
      <w:r w:rsidRPr="002B1CEA">
        <w:rPr>
          <w:rFonts w:hAnsi="宋体" w:cs="仿宋_GB2312" w:hint="eastAsia"/>
          <w:sz w:val="24"/>
          <w:lang w:val="zh-CN"/>
        </w:rPr>
        <w:t>日</w:t>
      </w:r>
    </w:p>
    <w:p w:rsidR="00A42A3A" w:rsidRPr="002B1CEA" w:rsidRDefault="00DE0559" w:rsidP="007530F6">
      <w:pPr>
        <w:snapToGrid w:val="0"/>
        <w:spacing w:beforeLines="50" w:after="50"/>
        <w:ind w:firstLineChars="236" w:firstLine="566"/>
        <w:jc w:val="center"/>
        <w:rPr>
          <w:rFonts w:ascii="宋体" w:hAnsi="宋体"/>
        </w:rPr>
      </w:pPr>
      <w:r w:rsidRPr="002B1CEA">
        <w:rPr>
          <w:rFonts w:ascii="宋体" w:hAnsi="宋体" w:hint="eastAsia"/>
          <w:sz w:val="24"/>
        </w:rPr>
        <w:br w:type="page"/>
      </w:r>
    </w:p>
    <w:p w:rsidR="00A42A3A" w:rsidRPr="002B1CEA" w:rsidRDefault="00DE0559">
      <w:pPr>
        <w:jc w:val="left"/>
        <w:rPr>
          <w:rFonts w:ascii="宋体" w:hAnsi="宋体"/>
          <w:b/>
          <w:bCs/>
          <w:sz w:val="30"/>
          <w:szCs w:val="30"/>
        </w:rPr>
      </w:pPr>
      <w:r w:rsidRPr="002B1CEA">
        <w:rPr>
          <w:rFonts w:ascii="宋体" w:hAnsi="宋体" w:hint="eastAsia"/>
          <w:b/>
          <w:bCs/>
          <w:sz w:val="30"/>
          <w:szCs w:val="30"/>
        </w:rPr>
        <w:lastRenderedPageBreak/>
        <w:t>四、商务条款偏离表</w:t>
      </w:r>
    </w:p>
    <w:p w:rsidR="00A42A3A" w:rsidRPr="002B1CEA" w:rsidRDefault="00A42A3A">
      <w:pPr>
        <w:jc w:val="center"/>
        <w:rPr>
          <w:rFonts w:ascii="宋体" w:hAnsi="宋体"/>
          <w:sz w:val="30"/>
          <w:szCs w:val="20"/>
        </w:rPr>
      </w:pPr>
    </w:p>
    <w:p w:rsidR="00A42A3A" w:rsidRPr="002B1CEA" w:rsidRDefault="00DE0559">
      <w:pPr>
        <w:jc w:val="center"/>
        <w:rPr>
          <w:rFonts w:ascii="宋体" w:hAnsi="宋体"/>
          <w:b/>
          <w:bCs/>
          <w:sz w:val="30"/>
          <w:szCs w:val="30"/>
        </w:rPr>
      </w:pPr>
      <w:r w:rsidRPr="002B1CEA">
        <w:rPr>
          <w:rFonts w:ascii="宋体" w:hAnsi="宋体" w:hint="eastAsia"/>
          <w:b/>
          <w:bCs/>
          <w:sz w:val="30"/>
          <w:szCs w:val="30"/>
        </w:rPr>
        <w:t>商务条款偏离表</w:t>
      </w:r>
    </w:p>
    <w:p w:rsidR="00A42A3A" w:rsidRPr="002B1CEA" w:rsidRDefault="00A42A3A">
      <w:pPr>
        <w:pStyle w:val="2"/>
        <w:ind w:firstLine="344"/>
      </w:pPr>
    </w:p>
    <w:tbl>
      <w:tblPr>
        <w:tblpPr w:leftFromText="180" w:rightFromText="180" w:vertAnchor="text" w:horzAnchor="margin" w:tblpXSpec="center"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1"/>
        <w:gridCol w:w="3926"/>
        <w:gridCol w:w="3589"/>
        <w:gridCol w:w="1274"/>
      </w:tblGrid>
      <w:tr w:rsidR="00A42A3A" w:rsidRPr="002B1CEA">
        <w:trPr>
          <w:trHeight w:val="327"/>
        </w:trPr>
        <w:tc>
          <w:tcPr>
            <w:tcW w:w="691"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40" w:lineRule="exact"/>
              <w:jc w:val="center"/>
              <w:rPr>
                <w:rFonts w:ascii="宋体" w:hAnsi="宋体"/>
                <w:szCs w:val="21"/>
              </w:rPr>
            </w:pPr>
            <w:r w:rsidRPr="002B1CEA">
              <w:rPr>
                <w:rFonts w:ascii="宋体" w:hAnsi="宋体" w:hint="eastAsia"/>
                <w:szCs w:val="21"/>
              </w:rPr>
              <w:t>项号</w:t>
            </w:r>
          </w:p>
        </w:tc>
        <w:tc>
          <w:tcPr>
            <w:tcW w:w="3926"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40" w:lineRule="exact"/>
              <w:jc w:val="center"/>
              <w:rPr>
                <w:rFonts w:ascii="宋体" w:hAnsi="宋体"/>
                <w:szCs w:val="21"/>
              </w:rPr>
            </w:pPr>
            <w:r w:rsidRPr="002B1CEA">
              <w:rPr>
                <w:rFonts w:ascii="宋体" w:hAnsi="宋体" w:hint="eastAsia"/>
                <w:szCs w:val="21"/>
              </w:rPr>
              <w:t>招标文件的商务条款</w:t>
            </w:r>
          </w:p>
        </w:tc>
        <w:tc>
          <w:tcPr>
            <w:tcW w:w="358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40" w:lineRule="exact"/>
              <w:jc w:val="center"/>
              <w:rPr>
                <w:rFonts w:ascii="宋体" w:hAnsi="宋体"/>
                <w:szCs w:val="21"/>
              </w:rPr>
            </w:pPr>
            <w:r w:rsidRPr="002B1CEA">
              <w:rPr>
                <w:rFonts w:ascii="宋体" w:hAnsi="宋体" w:hint="eastAsia"/>
                <w:szCs w:val="21"/>
              </w:rPr>
              <w:t>投标文件承诺的商务条款</w:t>
            </w:r>
          </w:p>
        </w:tc>
        <w:tc>
          <w:tcPr>
            <w:tcW w:w="127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pacing w:line="340" w:lineRule="exact"/>
              <w:jc w:val="center"/>
              <w:rPr>
                <w:rFonts w:ascii="宋体" w:hAnsi="宋体"/>
                <w:szCs w:val="21"/>
              </w:rPr>
            </w:pPr>
            <w:r w:rsidRPr="002B1CEA">
              <w:rPr>
                <w:rFonts w:ascii="宋体" w:hAnsi="宋体" w:hint="eastAsia"/>
                <w:szCs w:val="21"/>
              </w:rPr>
              <w:t>偏离说明</w:t>
            </w:r>
          </w:p>
        </w:tc>
      </w:tr>
      <w:tr w:rsidR="00A42A3A" w:rsidRPr="002B1CEA">
        <w:trPr>
          <w:trHeight w:val="1320"/>
        </w:trPr>
        <w:tc>
          <w:tcPr>
            <w:tcW w:w="691" w:type="dxa"/>
            <w:tcBorders>
              <w:top w:val="single" w:sz="4" w:space="0" w:color="auto"/>
              <w:left w:val="single" w:sz="4" w:space="0" w:color="auto"/>
              <w:bottom w:val="single" w:sz="4" w:space="0" w:color="auto"/>
              <w:right w:val="single" w:sz="4" w:space="0" w:color="auto"/>
            </w:tcBorders>
          </w:tcPr>
          <w:p w:rsidR="00A42A3A" w:rsidRPr="002B1CEA" w:rsidRDefault="00DE0559">
            <w:pPr>
              <w:spacing w:line="340" w:lineRule="exact"/>
              <w:rPr>
                <w:rFonts w:ascii="宋体" w:hAnsi="宋体"/>
                <w:szCs w:val="21"/>
              </w:rPr>
            </w:pPr>
            <w:r w:rsidRPr="002B1CEA">
              <w:rPr>
                <w:rFonts w:ascii="宋体" w:hAnsi="宋体" w:hint="eastAsia"/>
                <w:szCs w:val="21"/>
              </w:rPr>
              <w:t>一</w:t>
            </w:r>
          </w:p>
        </w:tc>
        <w:tc>
          <w:tcPr>
            <w:tcW w:w="3926" w:type="dxa"/>
            <w:tcBorders>
              <w:top w:val="single" w:sz="4" w:space="0" w:color="auto"/>
              <w:left w:val="single" w:sz="4" w:space="0" w:color="auto"/>
              <w:bottom w:val="single" w:sz="4" w:space="0" w:color="auto"/>
              <w:right w:val="single" w:sz="4" w:space="0" w:color="auto"/>
            </w:tcBorders>
          </w:tcPr>
          <w:p w:rsidR="00A42A3A" w:rsidRPr="002B1CEA" w:rsidRDefault="00DE0559">
            <w:pPr>
              <w:spacing w:line="340" w:lineRule="exact"/>
              <w:rPr>
                <w:rFonts w:ascii="宋体" w:hAnsi="宋体"/>
                <w:szCs w:val="21"/>
              </w:rPr>
            </w:pPr>
            <w:r w:rsidRPr="002B1CEA">
              <w:rPr>
                <w:rFonts w:ascii="宋体" w:hAnsi="宋体" w:hint="eastAsia"/>
                <w:szCs w:val="21"/>
              </w:rPr>
              <w:t>1  ……</w:t>
            </w:r>
          </w:p>
          <w:p w:rsidR="00A42A3A" w:rsidRPr="002B1CEA" w:rsidRDefault="00DE0559">
            <w:pPr>
              <w:spacing w:line="340" w:lineRule="exact"/>
              <w:rPr>
                <w:rFonts w:ascii="宋体" w:hAnsi="宋体"/>
                <w:szCs w:val="21"/>
              </w:rPr>
            </w:pPr>
            <w:r w:rsidRPr="002B1CEA">
              <w:rPr>
                <w:rFonts w:ascii="宋体" w:hAnsi="宋体" w:hint="eastAsia"/>
                <w:szCs w:val="21"/>
              </w:rPr>
              <w:t>2  ……</w:t>
            </w:r>
          </w:p>
          <w:p w:rsidR="00A42A3A" w:rsidRPr="002B1CEA" w:rsidRDefault="00DE0559">
            <w:pPr>
              <w:spacing w:line="340" w:lineRule="exact"/>
              <w:rPr>
                <w:rFonts w:ascii="宋体" w:hAnsi="宋体"/>
                <w:szCs w:val="21"/>
              </w:rPr>
            </w:pPr>
            <w:r w:rsidRPr="002B1CEA">
              <w:rPr>
                <w:rFonts w:ascii="宋体" w:hAnsi="宋体" w:hint="eastAsia"/>
                <w:szCs w:val="21"/>
              </w:rPr>
              <w:t>3  ……</w:t>
            </w:r>
          </w:p>
          <w:p w:rsidR="00A42A3A" w:rsidRPr="002B1CEA" w:rsidRDefault="00DE0559">
            <w:pPr>
              <w:spacing w:line="340" w:lineRule="exact"/>
              <w:rPr>
                <w:rFonts w:ascii="宋体" w:hAnsi="宋体"/>
                <w:szCs w:val="21"/>
              </w:rPr>
            </w:pPr>
            <w:r w:rsidRPr="002B1CEA">
              <w:rPr>
                <w:rFonts w:ascii="宋体" w:hAnsi="宋体" w:hint="eastAsia"/>
                <w:szCs w:val="21"/>
              </w:rPr>
              <w:t>……</w:t>
            </w:r>
          </w:p>
        </w:tc>
        <w:tc>
          <w:tcPr>
            <w:tcW w:w="3589" w:type="dxa"/>
            <w:tcBorders>
              <w:top w:val="single" w:sz="4" w:space="0" w:color="auto"/>
              <w:left w:val="single" w:sz="4" w:space="0" w:color="auto"/>
              <w:bottom w:val="single" w:sz="4" w:space="0" w:color="auto"/>
              <w:right w:val="single" w:sz="4" w:space="0" w:color="auto"/>
            </w:tcBorders>
          </w:tcPr>
          <w:p w:rsidR="00A42A3A" w:rsidRPr="002B1CEA" w:rsidRDefault="00DE0559">
            <w:pPr>
              <w:spacing w:line="340" w:lineRule="exact"/>
              <w:rPr>
                <w:rFonts w:ascii="宋体" w:hAnsi="宋体"/>
                <w:szCs w:val="21"/>
              </w:rPr>
            </w:pPr>
            <w:r w:rsidRPr="002B1CEA">
              <w:rPr>
                <w:rFonts w:ascii="宋体" w:hAnsi="宋体" w:hint="eastAsia"/>
                <w:szCs w:val="21"/>
              </w:rPr>
              <w:t>1  ……</w:t>
            </w:r>
          </w:p>
          <w:p w:rsidR="00A42A3A" w:rsidRPr="002B1CEA" w:rsidRDefault="00DE0559">
            <w:pPr>
              <w:spacing w:line="340" w:lineRule="exact"/>
              <w:rPr>
                <w:rFonts w:ascii="宋体" w:hAnsi="宋体"/>
                <w:szCs w:val="21"/>
              </w:rPr>
            </w:pPr>
            <w:r w:rsidRPr="002B1CEA">
              <w:rPr>
                <w:rFonts w:ascii="宋体" w:hAnsi="宋体" w:hint="eastAsia"/>
                <w:szCs w:val="21"/>
              </w:rPr>
              <w:t>2  ……</w:t>
            </w:r>
          </w:p>
          <w:p w:rsidR="00A42A3A" w:rsidRPr="002B1CEA" w:rsidRDefault="00DE0559">
            <w:pPr>
              <w:spacing w:line="340" w:lineRule="exact"/>
              <w:rPr>
                <w:rFonts w:ascii="宋体" w:hAnsi="宋体"/>
                <w:szCs w:val="21"/>
              </w:rPr>
            </w:pPr>
            <w:r w:rsidRPr="002B1CEA">
              <w:rPr>
                <w:rFonts w:ascii="宋体" w:hAnsi="宋体" w:hint="eastAsia"/>
                <w:szCs w:val="21"/>
              </w:rPr>
              <w:t>3  ……</w:t>
            </w:r>
          </w:p>
          <w:p w:rsidR="00A42A3A" w:rsidRPr="002B1CEA" w:rsidRDefault="00DE0559">
            <w:pPr>
              <w:spacing w:line="340" w:lineRule="exact"/>
              <w:rPr>
                <w:rFonts w:ascii="宋体" w:hAnsi="宋体"/>
                <w:szCs w:val="21"/>
              </w:rPr>
            </w:pPr>
            <w:r w:rsidRPr="002B1CEA">
              <w:rPr>
                <w:rFonts w:ascii="宋体" w:hAnsi="宋体" w:hint="eastAsia"/>
                <w:szCs w:val="21"/>
              </w:rPr>
              <w:t>……</w:t>
            </w:r>
          </w:p>
        </w:tc>
        <w:tc>
          <w:tcPr>
            <w:tcW w:w="1274" w:type="dxa"/>
            <w:tcBorders>
              <w:top w:val="single" w:sz="4" w:space="0" w:color="auto"/>
              <w:left w:val="single" w:sz="4" w:space="0" w:color="auto"/>
              <w:bottom w:val="single" w:sz="4" w:space="0" w:color="auto"/>
              <w:right w:val="single" w:sz="4" w:space="0" w:color="auto"/>
            </w:tcBorders>
          </w:tcPr>
          <w:p w:rsidR="00A42A3A" w:rsidRPr="002B1CEA" w:rsidRDefault="00A42A3A">
            <w:pPr>
              <w:spacing w:line="300" w:lineRule="exact"/>
              <w:rPr>
                <w:rFonts w:ascii="宋体" w:hAnsi="宋体"/>
                <w:szCs w:val="21"/>
              </w:rPr>
            </w:pPr>
          </w:p>
        </w:tc>
      </w:tr>
      <w:tr w:rsidR="00A42A3A" w:rsidRPr="002B1CEA">
        <w:trPr>
          <w:trHeight w:val="1320"/>
        </w:trPr>
        <w:tc>
          <w:tcPr>
            <w:tcW w:w="691" w:type="dxa"/>
            <w:tcBorders>
              <w:top w:val="single" w:sz="4" w:space="0" w:color="auto"/>
              <w:left w:val="single" w:sz="4" w:space="0" w:color="auto"/>
              <w:bottom w:val="single" w:sz="4" w:space="0" w:color="auto"/>
              <w:right w:val="single" w:sz="4" w:space="0" w:color="auto"/>
            </w:tcBorders>
          </w:tcPr>
          <w:p w:rsidR="00A42A3A" w:rsidRPr="002B1CEA" w:rsidRDefault="00DE0559">
            <w:pPr>
              <w:spacing w:line="340" w:lineRule="exact"/>
              <w:rPr>
                <w:rFonts w:ascii="宋体" w:hAnsi="宋体"/>
                <w:szCs w:val="21"/>
              </w:rPr>
            </w:pPr>
            <w:r w:rsidRPr="002B1CEA">
              <w:rPr>
                <w:rFonts w:ascii="宋体" w:hAnsi="宋体" w:hint="eastAsia"/>
                <w:szCs w:val="21"/>
              </w:rPr>
              <w:t>二</w:t>
            </w:r>
          </w:p>
        </w:tc>
        <w:tc>
          <w:tcPr>
            <w:tcW w:w="3926" w:type="dxa"/>
            <w:tcBorders>
              <w:top w:val="single" w:sz="4" w:space="0" w:color="auto"/>
              <w:left w:val="single" w:sz="4" w:space="0" w:color="auto"/>
              <w:bottom w:val="single" w:sz="4" w:space="0" w:color="auto"/>
              <w:right w:val="single" w:sz="4" w:space="0" w:color="auto"/>
            </w:tcBorders>
          </w:tcPr>
          <w:p w:rsidR="00A42A3A" w:rsidRPr="002B1CEA" w:rsidRDefault="00DE0559">
            <w:pPr>
              <w:spacing w:line="340" w:lineRule="exact"/>
              <w:rPr>
                <w:rFonts w:ascii="宋体" w:hAnsi="宋体"/>
                <w:szCs w:val="21"/>
              </w:rPr>
            </w:pPr>
            <w:r w:rsidRPr="002B1CEA">
              <w:rPr>
                <w:rFonts w:ascii="宋体" w:hAnsi="宋体" w:hint="eastAsia"/>
                <w:szCs w:val="21"/>
              </w:rPr>
              <w:t>1  ……</w:t>
            </w:r>
          </w:p>
          <w:p w:rsidR="00A42A3A" w:rsidRPr="002B1CEA" w:rsidRDefault="00DE0559">
            <w:pPr>
              <w:spacing w:line="340" w:lineRule="exact"/>
              <w:rPr>
                <w:rFonts w:ascii="宋体" w:hAnsi="宋体"/>
                <w:szCs w:val="21"/>
              </w:rPr>
            </w:pPr>
            <w:r w:rsidRPr="002B1CEA">
              <w:rPr>
                <w:rFonts w:ascii="宋体" w:hAnsi="宋体" w:hint="eastAsia"/>
                <w:szCs w:val="21"/>
              </w:rPr>
              <w:t>2  ……</w:t>
            </w:r>
          </w:p>
          <w:p w:rsidR="00A42A3A" w:rsidRPr="002B1CEA" w:rsidRDefault="00DE0559">
            <w:pPr>
              <w:spacing w:line="340" w:lineRule="exact"/>
              <w:rPr>
                <w:rFonts w:ascii="宋体" w:hAnsi="宋体"/>
                <w:szCs w:val="21"/>
              </w:rPr>
            </w:pPr>
            <w:r w:rsidRPr="002B1CEA">
              <w:rPr>
                <w:rFonts w:ascii="宋体" w:hAnsi="宋体" w:hint="eastAsia"/>
                <w:szCs w:val="21"/>
              </w:rPr>
              <w:t>3  ……</w:t>
            </w:r>
          </w:p>
          <w:p w:rsidR="00A42A3A" w:rsidRPr="002B1CEA" w:rsidRDefault="00DE0559">
            <w:pPr>
              <w:spacing w:line="340" w:lineRule="exact"/>
              <w:rPr>
                <w:rFonts w:ascii="宋体" w:hAnsi="宋体"/>
                <w:szCs w:val="21"/>
              </w:rPr>
            </w:pPr>
            <w:r w:rsidRPr="002B1CEA">
              <w:rPr>
                <w:rFonts w:ascii="宋体" w:hAnsi="宋体" w:hint="eastAsia"/>
                <w:szCs w:val="21"/>
              </w:rPr>
              <w:t>……</w:t>
            </w:r>
          </w:p>
        </w:tc>
        <w:tc>
          <w:tcPr>
            <w:tcW w:w="3589" w:type="dxa"/>
            <w:tcBorders>
              <w:top w:val="single" w:sz="4" w:space="0" w:color="auto"/>
              <w:left w:val="single" w:sz="4" w:space="0" w:color="auto"/>
              <w:bottom w:val="single" w:sz="4" w:space="0" w:color="auto"/>
              <w:right w:val="single" w:sz="4" w:space="0" w:color="auto"/>
            </w:tcBorders>
          </w:tcPr>
          <w:p w:rsidR="00A42A3A" w:rsidRPr="002B1CEA" w:rsidRDefault="00DE0559">
            <w:pPr>
              <w:spacing w:line="340" w:lineRule="exact"/>
              <w:rPr>
                <w:rFonts w:ascii="宋体" w:hAnsi="宋体"/>
                <w:szCs w:val="21"/>
              </w:rPr>
            </w:pPr>
            <w:r w:rsidRPr="002B1CEA">
              <w:rPr>
                <w:rFonts w:ascii="宋体" w:hAnsi="宋体" w:hint="eastAsia"/>
                <w:szCs w:val="21"/>
              </w:rPr>
              <w:t>1  ……</w:t>
            </w:r>
          </w:p>
          <w:p w:rsidR="00A42A3A" w:rsidRPr="002B1CEA" w:rsidRDefault="00DE0559">
            <w:pPr>
              <w:spacing w:line="340" w:lineRule="exact"/>
              <w:rPr>
                <w:rFonts w:ascii="宋体" w:hAnsi="宋体"/>
                <w:szCs w:val="21"/>
              </w:rPr>
            </w:pPr>
            <w:r w:rsidRPr="002B1CEA">
              <w:rPr>
                <w:rFonts w:ascii="宋体" w:hAnsi="宋体" w:hint="eastAsia"/>
                <w:szCs w:val="21"/>
              </w:rPr>
              <w:t>2  ……</w:t>
            </w:r>
          </w:p>
          <w:p w:rsidR="00A42A3A" w:rsidRPr="002B1CEA" w:rsidRDefault="00DE0559">
            <w:pPr>
              <w:spacing w:line="340" w:lineRule="exact"/>
              <w:rPr>
                <w:rFonts w:ascii="宋体" w:hAnsi="宋体"/>
                <w:szCs w:val="21"/>
              </w:rPr>
            </w:pPr>
            <w:r w:rsidRPr="002B1CEA">
              <w:rPr>
                <w:rFonts w:ascii="宋体" w:hAnsi="宋体" w:hint="eastAsia"/>
                <w:szCs w:val="21"/>
              </w:rPr>
              <w:t>3  ……</w:t>
            </w:r>
          </w:p>
          <w:p w:rsidR="00A42A3A" w:rsidRPr="002B1CEA" w:rsidRDefault="00DE0559">
            <w:pPr>
              <w:spacing w:line="340" w:lineRule="exact"/>
              <w:rPr>
                <w:rFonts w:ascii="宋体" w:hAnsi="宋体"/>
                <w:szCs w:val="21"/>
              </w:rPr>
            </w:pPr>
            <w:r w:rsidRPr="002B1CEA">
              <w:rPr>
                <w:rFonts w:ascii="宋体" w:hAnsi="宋体" w:hint="eastAsia"/>
                <w:szCs w:val="21"/>
              </w:rPr>
              <w:t>……</w:t>
            </w:r>
          </w:p>
        </w:tc>
        <w:tc>
          <w:tcPr>
            <w:tcW w:w="1274" w:type="dxa"/>
            <w:tcBorders>
              <w:top w:val="single" w:sz="4" w:space="0" w:color="auto"/>
              <w:left w:val="single" w:sz="4" w:space="0" w:color="auto"/>
              <w:bottom w:val="single" w:sz="4" w:space="0" w:color="auto"/>
              <w:right w:val="single" w:sz="4" w:space="0" w:color="auto"/>
            </w:tcBorders>
          </w:tcPr>
          <w:p w:rsidR="00A42A3A" w:rsidRPr="002B1CEA" w:rsidRDefault="00A42A3A">
            <w:pPr>
              <w:spacing w:line="300" w:lineRule="exact"/>
              <w:rPr>
                <w:rFonts w:ascii="宋体" w:hAnsi="宋体"/>
                <w:szCs w:val="21"/>
              </w:rPr>
            </w:pPr>
          </w:p>
        </w:tc>
      </w:tr>
      <w:tr w:rsidR="00A42A3A" w:rsidRPr="002B1CEA">
        <w:trPr>
          <w:trHeight w:val="1659"/>
        </w:trPr>
        <w:tc>
          <w:tcPr>
            <w:tcW w:w="691" w:type="dxa"/>
            <w:tcBorders>
              <w:top w:val="single" w:sz="4" w:space="0" w:color="auto"/>
              <w:left w:val="single" w:sz="4" w:space="0" w:color="auto"/>
              <w:bottom w:val="single" w:sz="4" w:space="0" w:color="auto"/>
              <w:right w:val="single" w:sz="4" w:space="0" w:color="auto"/>
            </w:tcBorders>
          </w:tcPr>
          <w:p w:rsidR="00A42A3A" w:rsidRPr="002B1CEA" w:rsidRDefault="00DE0559">
            <w:pPr>
              <w:spacing w:line="340" w:lineRule="exact"/>
              <w:rPr>
                <w:rFonts w:ascii="宋体" w:hAnsi="宋体"/>
                <w:szCs w:val="21"/>
              </w:rPr>
            </w:pPr>
            <w:r w:rsidRPr="002B1CEA">
              <w:rPr>
                <w:rFonts w:ascii="宋体" w:hAnsi="宋体" w:hint="eastAsia"/>
                <w:szCs w:val="21"/>
              </w:rPr>
              <w:t>...</w:t>
            </w:r>
          </w:p>
        </w:tc>
        <w:tc>
          <w:tcPr>
            <w:tcW w:w="3926" w:type="dxa"/>
            <w:tcBorders>
              <w:top w:val="single" w:sz="4" w:space="0" w:color="auto"/>
              <w:left w:val="single" w:sz="4" w:space="0" w:color="auto"/>
              <w:bottom w:val="single" w:sz="4" w:space="0" w:color="auto"/>
              <w:right w:val="single" w:sz="4" w:space="0" w:color="auto"/>
            </w:tcBorders>
          </w:tcPr>
          <w:p w:rsidR="00A42A3A" w:rsidRPr="002B1CEA" w:rsidRDefault="00DE0559">
            <w:pPr>
              <w:spacing w:line="340" w:lineRule="exact"/>
              <w:rPr>
                <w:rFonts w:ascii="宋体" w:hAnsi="宋体"/>
                <w:szCs w:val="21"/>
              </w:rPr>
            </w:pPr>
            <w:r w:rsidRPr="002B1CEA">
              <w:rPr>
                <w:rFonts w:ascii="宋体" w:hAnsi="宋体" w:hint="eastAsia"/>
                <w:szCs w:val="21"/>
              </w:rPr>
              <w:t>1  ……</w:t>
            </w:r>
          </w:p>
          <w:p w:rsidR="00A42A3A" w:rsidRPr="002B1CEA" w:rsidRDefault="00DE0559">
            <w:pPr>
              <w:spacing w:line="340" w:lineRule="exact"/>
              <w:rPr>
                <w:rFonts w:ascii="宋体" w:hAnsi="宋体"/>
                <w:szCs w:val="21"/>
              </w:rPr>
            </w:pPr>
            <w:r w:rsidRPr="002B1CEA">
              <w:rPr>
                <w:rFonts w:ascii="宋体" w:hAnsi="宋体" w:hint="eastAsia"/>
                <w:szCs w:val="21"/>
              </w:rPr>
              <w:t>2  ……</w:t>
            </w:r>
          </w:p>
          <w:p w:rsidR="00A42A3A" w:rsidRPr="002B1CEA" w:rsidRDefault="00DE0559">
            <w:pPr>
              <w:spacing w:line="340" w:lineRule="exact"/>
              <w:rPr>
                <w:rFonts w:ascii="宋体" w:hAnsi="宋体"/>
                <w:szCs w:val="21"/>
              </w:rPr>
            </w:pPr>
            <w:r w:rsidRPr="002B1CEA">
              <w:rPr>
                <w:rFonts w:ascii="宋体" w:hAnsi="宋体" w:hint="eastAsia"/>
                <w:szCs w:val="21"/>
              </w:rPr>
              <w:t>3  ……</w:t>
            </w:r>
          </w:p>
          <w:p w:rsidR="00A42A3A" w:rsidRPr="002B1CEA" w:rsidRDefault="00DE0559">
            <w:pPr>
              <w:spacing w:line="340" w:lineRule="exact"/>
              <w:rPr>
                <w:rFonts w:ascii="宋体" w:hAnsi="宋体"/>
                <w:szCs w:val="21"/>
              </w:rPr>
            </w:pPr>
            <w:r w:rsidRPr="002B1CEA">
              <w:rPr>
                <w:rFonts w:ascii="宋体" w:hAnsi="宋体" w:hint="eastAsia"/>
                <w:szCs w:val="21"/>
              </w:rPr>
              <w:t>……</w:t>
            </w:r>
          </w:p>
        </w:tc>
        <w:tc>
          <w:tcPr>
            <w:tcW w:w="3589" w:type="dxa"/>
            <w:tcBorders>
              <w:top w:val="single" w:sz="4" w:space="0" w:color="auto"/>
              <w:left w:val="single" w:sz="4" w:space="0" w:color="auto"/>
              <w:bottom w:val="single" w:sz="4" w:space="0" w:color="auto"/>
              <w:right w:val="single" w:sz="4" w:space="0" w:color="auto"/>
            </w:tcBorders>
          </w:tcPr>
          <w:p w:rsidR="00A42A3A" w:rsidRPr="002B1CEA" w:rsidRDefault="00DE0559">
            <w:pPr>
              <w:spacing w:line="340" w:lineRule="exact"/>
              <w:rPr>
                <w:rFonts w:ascii="宋体" w:hAnsi="宋体"/>
                <w:szCs w:val="21"/>
              </w:rPr>
            </w:pPr>
            <w:r w:rsidRPr="002B1CEA">
              <w:rPr>
                <w:rFonts w:ascii="宋体" w:hAnsi="宋体" w:hint="eastAsia"/>
                <w:szCs w:val="21"/>
              </w:rPr>
              <w:t>1  ……</w:t>
            </w:r>
          </w:p>
          <w:p w:rsidR="00A42A3A" w:rsidRPr="002B1CEA" w:rsidRDefault="00DE0559">
            <w:pPr>
              <w:spacing w:line="340" w:lineRule="exact"/>
              <w:rPr>
                <w:rFonts w:ascii="宋体" w:hAnsi="宋体"/>
                <w:szCs w:val="21"/>
              </w:rPr>
            </w:pPr>
            <w:r w:rsidRPr="002B1CEA">
              <w:rPr>
                <w:rFonts w:ascii="宋体" w:hAnsi="宋体" w:hint="eastAsia"/>
                <w:szCs w:val="21"/>
              </w:rPr>
              <w:t>2  ……</w:t>
            </w:r>
          </w:p>
          <w:p w:rsidR="00A42A3A" w:rsidRPr="002B1CEA" w:rsidRDefault="00DE0559">
            <w:pPr>
              <w:spacing w:line="340" w:lineRule="exact"/>
              <w:rPr>
                <w:rFonts w:ascii="宋体" w:hAnsi="宋体"/>
                <w:szCs w:val="21"/>
              </w:rPr>
            </w:pPr>
            <w:r w:rsidRPr="002B1CEA">
              <w:rPr>
                <w:rFonts w:ascii="宋体" w:hAnsi="宋体" w:hint="eastAsia"/>
                <w:szCs w:val="21"/>
              </w:rPr>
              <w:t>3  ……</w:t>
            </w:r>
          </w:p>
          <w:p w:rsidR="00A42A3A" w:rsidRPr="002B1CEA" w:rsidRDefault="00DE0559">
            <w:pPr>
              <w:spacing w:line="340" w:lineRule="exact"/>
              <w:rPr>
                <w:rFonts w:ascii="宋体" w:hAnsi="宋体"/>
                <w:szCs w:val="21"/>
              </w:rPr>
            </w:pPr>
            <w:r w:rsidRPr="002B1CEA">
              <w:rPr>
                <w:rFonts w:ascii="宋体" w:hAnsi="宋体" w:hint="eastAsia"/>
                <w:szCs w:val="21"/>
              </w:rPr>
              <w:t>……</w:t>
            </w:r>
          </w:p>
        </w:tc>
        <w:tc>
          <w:tcPr>
            <w:tcW w:w="1274" w:type="dxa"/>
            <w:tcBorders>
              <w:top w:val="single" w:sz="4" w:space="0" w:color="auto"/>
              <w:left w:val="single" w:sz="4" w:space="0" w:color="auto"/>
              <w:bottom w:val="single" w:sz="4" w:space="0" w:color="auto"/>
              <w:right w:val="single" w:sz="4" w:space="0" w:color="auto"/>
            </w:tcBorders>
          </w:tcPr>
          <w:p w:rsidR="00A42A3A" w:rsidRPr="002B1CEA" w:rsidRDefault="00A42A3A">
            <w:pPr>
              <w:spacing w:line="300" w:lineRule="exact"/>
              <w:rPr>
                <w:rFonts w:ascii="宋体" w:hAnsi="宋体"/>
                <w:szCs w:val="21"/>
              </w:rPr>
            </w:pPr>
          </w:p>
        </w:tc>
      </w:tr>
    </w:tbl>
    <w:p w:rsidR="00A42A3A" w:rsidRPr="002B1CEA" w:rsidRDefault="00A42A3A">
      <w:pPr>
        <w:pStyle w:val="a9"/>
        <w:spacing w:line="360" w:lineRule="auto"/>
        <w:ind w:leftChars="-337" w:left="-708"/>
        <w:rPr>
          <w:rFonts w:hAnsi="宋体"/>
        </w:rPr>
      </w:pPr>
    </w:p>
    <w:p w:rsidR="00A42A3A" w:rsidRPr="002B1CEA" w:rsidRDefault="00DE0559">
      <w:pPr>
        <w:pStyle w:val="a9"/>
        <w:spacing w:line="360" w:lineRule="auto"/>
        <w:rPr>
          <w:rFonts w:hAnsi="宋体"/>
        </w:rPr>
      </w:pPr>
      <w:r w:rsidRPr="002B1CEA">
        <w:rPr>
          <w:rFonts w:hAnsi="宋体" w:hint="eastAsia"/>
        </w:rPr>
        <w:t>注：</w:t>
      </w:r>
    </w:p>
    <w:p w:rsidR="00A42A3A" w:rsidRPr="002B1CEA" w:rsidRDefault="00DE0559">
      <w:pPr>
        <w:pStyle w:val="a9"/>
        <w:spacing w:line="360" w:lineRule="auto"/>
        <w:ind w:leftChars="-337" w:left="-708" w:firstLineChars="350" w:firstLine="700"/>
        <w:rPr>
          <w:rFonts w:hAnsi="宋体"/>
        </w:rPr>
      </w:pPr>
      <w:r w:rsidRPr="002B1CEA">
        <w:rPr>
          <w:rFonts w:hAnsi="宋体"/>
        </w:rPr>
        <w:t>1.</w:t>
      </w:r>
      <w:r w:rsidRPr="002B1CEA">
        <w:rPr>
          <w:rFonts w:hAnsi="宋体" w:hint="eastAsia"/>
        </w:rPr>
        <w:t>表格内容均需按要求填写并盖章，不得留空，否则按投标无效处理。</w:t>
      </w:r>
    </w:p>
    <w:p w:rsidR="00A42A3A" w:rsidRPr="002B1CEA" w:rsidRDefault="00DE0559">
      <w:pPr>
        <w:pStyle w:val="a9"/>
        <w:spacing w:line="360" w:lineRule="auto"/>
        <w:ind w:leftChars="-137" w:left="-288" w:firstLineChars="150" w:firstLine="300"/>
        <w:rPr>
          <w:rFonts w:hAnsi="宋体"/>
        </w:rPr>
      </w:pPr>
      <w:r w:rsidRPr="002B1CEA">
        <w:rPr>
          <w:rFonts w:hAnsi="宋体"/>
        </w:rPr>
        <w:t>2.</w:t>
      </w:r>
      <w:r w:rsidRPr="002B1CEA">
        <w:rPr>
          <w:rFonts w:hAnsi="宋体" w:cs="宋体" w:hint="eastAsia"/>
        </w:rPr>
        <w:t xml:space="preserve"> 请逐条对应本项目招标文件“</w:t>
      </w:r>
      <w:r w:rsidRPr="002B1CEA">
        <w:rPr>
          <w:rFonts w:hAnsi="宋体" w:cs="宋体" w:hint="eastAsia"/>
          <w:b/>
          <w:bCs/>
        </w:rPr>
        <w:t>第二章  采购需求</w:t>
      </w:r>
      <w:r w:rsidRPr="002B1CEA">
        <w:rPr>
          <w:rFonts w:hAnsi="宋体" w:cs="宋体" w:hint="eastAsia"/>
        </w:rPr>
        <w:t>”中“商务条款”的要求，详细填写相应的具体内容。“偏离说明”一栏应当选择“正偏离”或“负偏离”或“无偏离”进行填写</w:t>
      </w:r>
      <w:r w:rsidRPr="002B1CEA">
        <w:rPr>
          <w:rFonts w:hAnsi="宋体" w:cs="宋体" w:hint="eastAsia"/>
          <w:szCs w:val="21"/>
        </w:rPr>
        <w:t>。</w:t>
      </w:r>
    </w:p>
    <w:p w:rsidR="00A42A3A" w:rsidRPr="002B1CEA" w:rsidRDefault="00DE0559">
      <w:pPr>
        <w:pStyle w:val="a9"/>
        <w:spacing w:line="360" w:lineRule="auto"/>
        <w:ind w:leftChars="-337" w:left="-708" w:firstLineChars="350" w:firstLine="700"/>
        <w:rPr>
          <w:rFonts w:hAnsi="宋体"/>
        </w:rPr>
      </w:pPr>
      <w:r w:rsidRPr="002B1CEA">
        <w:rPr>
          <w:rFonts w:hAnsi="宋体"/>
        </w:rPr>
        <w:t>3.</w:t>
      </w:r>
      <w:r w:rsidRPr="002B1CEA">
        <w:rPr>
          <w:rFonts w:hAnsi="宋体" w:hint="eastAsia"/>
        </w:rPr>
        <w:t>当投标文件的商务内容低于招标文件要求时，投标人应当如实写明“负偏离”，否则视为虚假应标。</w:t>
      </w:r>
    </w:p>
    <w:p w:rsidR="00A42A3A" w:rsidRPr="002B1CEA" w:rsidRDefault="00A42A3A">
      <w:pPr>
        <w:snapToGrid w:val="0"/>
        <w:spacing w:before="50" w:after="50"/>
        <w:rPr>
          <w:rFonts w:ascii="宋体" w:hAnsi="宋体"/>
          <w:sz w:val="24"/>
        </w:rPr>
      </w:pPr>
    </w:p>
    <w:p w:rsidR="00A42A3A" w:rsidRPr="002B1CEA" w:rsidRDefault="00DE0559">
      <w:pPr>
        <w:snapToGrid w:val="0"/>
        <w:spacing w:line="360" w:lineRule="auto"/>
        <w:ind w:firstLineChars="2350" w:firstLine="4935"/>
        <w:rPr>
          <w:rFonts w:ascii="宋体" w:hAnsi="宋体" w:cs="仿宋_GB2312"/>
          <w:kern w:val="0"/>
          <w:sz w:val="24"/>
        </w:rPr>
      </w:pPr>
      <w:r w:rsidRPr="002B1CEA">
        <w:rPr>
          <w:rFonts w:ascii="宋体" w:hAnsi="宋体"/>
          <w:szCs w:val="21"/>
        </w:rPr>
        <w:t xml:space="preserve">  </w:t>
      </w: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widowControl/>
        <w:jc w:val="left"/>
        <w:rPr>
          <w:rFonts w:ascii="宋体" w:hAnsi="宋体"/>
          <w:szCs w:val="21"/>
        </w:rPr>
      </w:pPr>
    </w:p>
    <w:p w:rsidR="00A42A3A" w:rsidRPr="002B1CEA" w:rsidRDefault="00A42A3A">
      <w:pPr>
        <w:pStyle w:val="2"/>
        <w:ind w:firstLine="344"/>
      </w:pPr>
    </w:p>
    <w:p w:rsidR="00A42A3A" w:rsidRPr="002B1CEA" w:rsidRDefault="00A42A3A" w:rsidP="007530F6">
      <w:pPr>
        <w:snapToGrid w:val="0"/>
        <w:spacing w:beforeLines="50" w:after="50"/>
        <w:jc w:val="left"/>
        <w:rPr>
          <w:rFonts w:ascii="宋体" w:hAnsi="宋体"/>
          <w:b/>
          <w:bCs/>
          <w:sz w:val="30"/>
          <w:szCs w:val="30"/>
        </w:rPr>
      </w:pPr>
    </w:p>
    <w:p w:rsidR="00A42A3A" w:rsidRPr="002B1CEA" w:rsidRDefault="00DE0559" w:rsidP="007530F6">
      <w:pPr>
        <w:snapToGrid w:val="0"/>
        <w:spacing w:beforeLines="50" w:after="50"/>
        <w:jc w:val="left"/>
        <w:rPr>
          <w:rFonts w:ascii="宋体" w:hAnsi="宋体"/>
          <w:b/>
          <w:bCs/>
          <w:sz w:val="30"/>
          <w:szCs w:val="30"/>
        </w:rPr>
      </w:pPr>
      <w:r w:rsidRPr="002B1CEA">
        <w:rPr>
          <w:rFonts w:ascii="宋体" w:hAnsi="宋体" w:hint="eastAsia"/>
          <w:b/>
          <w:bCs/>
          <w:sz w:val="30"/>
          <w:szCs w:val="30"/>
        </w:rPr>
        <w:t>五、投标保证金的缴纳材料</w:t>
      </w:r>
    </w:p>
    <w:p w:rsidR="00A42A3A" w:rsidRPr="002B1CEA" w:rsidRDefault="00A42A3A" w:rsidP="007530F6">
      <w:pPr>
        <w:snapToGrid w:val="0"/>
        <w:spacing w:beforeLines="50" w:after="50"/>
        <w:ind w:firstLineChars="200" w:firstLine="602"/>
        <w:jc w:val="left"/>
        <w:rPr>
          <w:rFonts w:ascii="宋体" w:hAnsi="宋体"/>
          <w:b/>
          <w:bCs/>
          <w:sz w:val="30"/>
          <w:szCs w:val="30"/>
        </w:rPr>
      </w:pPr>
    </w:p>
    <w:p w:rsidR="00A42A3A" w:rsidRPr="002B1CEA" w:rsidRDefault="00A42A3A">
      <w:pPr>
        <w:pStyle w:val="2"/>
        <w:ind w:firstLine="344"/>
      </w:pPr>
    </w:p>
    <w:p w:rsidR="00A42A3A" w:rsidRPr="002B1CEA" w:rsidRDefault="00DE0559">
      <w:pPr>
        <w:snapToGrid w:val="0"/>
        <w:spacing w:line="360" w:lineRule="auto"/>
        <w:ind w:firstLineChars="2350" w:firstLine="4935"/>
        <w:rPr>
          <w:rFonts w:ascii="宋体" w:hAnsi="宋体" w:cs="仿宋_GB2312"/>
          <w:kern w:val="0"/>
          <w:sz w:val="24"/>
        </w:rPr>
      </w:pPr>
      <w:r w:rsidRPr="002B1CEA">
        <w:rPr>
          <w:rFonts w:ascii="宋体" w:hAnsi="宋体"/>
          <w:szCs w:val="21"/>
        </w:rPr>
        <w:t xml:space="preserve">  </w:t>
      </w: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pStyle w:val="2"/>
        <w:ind w:firstLine="344"/>
      </w:pPr>
    </w:p>
    <w:p w:rsidR="00A42A3A" w:rsidRPr="002B1CEA" w:rsidRDefault="00A42A3A">
      <w:pPr>
        <w:pStyle w:val="2"/>
        <w:ind w:firstLine="344"/>
        <w:sectPr w:rsidR="00A42A3A" w:rsidRPr="002B1CEA">
          <w:pgSz w:w="11906" w:h="16838"/>
          <w:pgMar w:top="1134" w:right="1134" w:bottom="1134" w:left="1134" w:header="851" w:footer="992" w:gutter="0"/>
          <w:cols w:space="720"/>
        </w:sectPr>
      </w:pPr>
    </w:p>
    <w:p w:rsidR="00A42A3A" w:rsidRPr="002B1CEA" w:rsidRDefault="00A42A3A">
      <w:pPr>
        <w:pStyle w:val="2"/>
        <w:ind w:firstLine="344"/>
      </w:pPr>
    </w:p>
    <w:p w:rsidR="00A42A3A" w:rsidRPr="002B1CEA" w:rsidRDefault="00DE0559" w:rsidP="007530F6">
      <w:pPr>
        <w:snapToGrid w:val="0"/>
        <w:spacing w:beforeLines="50" w:after="50"/>
        <w:ind w:firstLineChars="200" w:firstLine="602"/>
        <w:jc w:val="left"/>
        <w:rPr>
          <w:rFonts w:ascii="宋体" w:hAnsi="宋体"/>
          <w:b/>
          <w:bCs/>
          <w:sz w:val="30"/>
          <w:szCs w:val="30"/>
        </w:rPr>
      </w:pPr>
      <w:r w:rsidRPr="002B1CEA">
        <w:rPr>
          <w:rFonts w:ascii="宋体" w:hAnsi="宋体" w:hint="eastAsia"/>
          <w:b/>
          <w:bCs/>
          <w:sz w:val="30"/>
          <w:szCs w:val="30"/>
        </w:rPr>
        <w:t>六、投标人情况介绍</w:t>
      </w:r>
    </w:p>
    <w:p w:rsidR="00A42A3A" w:rsidRPr="002B1CEA" w:rsidRDefault="00DE0559">
      <w:pPr>
        <w:widowControl/>
        <w:spacing w:line="360" w:lineRule="atLeast"/>
        <w:ind w:firstLineChars="196" w:firstLine="551"/>
        <w:jc w:val="center"/>
        <w:outlineLvl w:val="1"/>
        <w:rPr>
          <w:rFonts w:ascii="宋体" w:hAnsi="宋体" w:cs="仿宋"/>
          <w:b/>
          <w:sz w:val="28"/>
          <w:szCs w:val="28"/>
        </w:rPr>
      </w:pPr>
      <w:r w:rsidRPr="002B1CEA">
        <w:rPr>
          <w:rFonts w:ascii="宋体" w:hAnsi="宋体" w:cs="仿宋" w:hint="eastAsia"/>
          <w:b/>
          <w:sz w:val="28"/>
          <w:szCs w:val="28"/>
        </w:rPr>
        <w:t>投标人基本情况登记表</w:t>
      </w:r>
    </w:p>
    <w:tbl>
      <w:tblPr>
        <w:tblW w:w="907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1870"/>
        <w:gridCol w:w="1468"/>
        <w:gridCol w:w="968"/>
        <w:gridCol w:w="1303"/>
        <w:gridCol w:w="1335"/>
        <w:gridCol w:w="935"/>
        <w:gridCol w:w="1200"/>
      </w:tblGrid>
      <w:tr w:rsidR="00A42A3A" w:rsidRPr="002B1CEA">
        <w:trPr>
          <w:cantSplit/>
          <w:trHeight w:val="618"/>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投标人名称</w:t>
            </w:r>
          </w:p>
        </w:tc>
        <w:tc>
          <w:tcPr>
            <w:tcW w:w="7208" w:type="dxa"/>
            <w:gridSpan w:val="6"/>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618"/>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注册地址</w:t>
            </w:r>
          </w:p>
        </w:tc>
        <w:tc>
          <w:tcPr>
            <w:tcW w:w="3738" w:type="dxa"/>
            <w:gridSpan w:val="3"/>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1335"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邮政编码</w:t>
            </w:r>
          </w:p>
        </w:tc>
        <w:tc>
          <w:tcPr>
            <w:tcW w:w="2135"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544"/>
          <w:jc w:val="center"/>
        </w:trPr>
        <w:tc>
          <w:tcPr>
            <w:tcW w:w="1870" w:type="dxa"/>
            <w:vMerge w:val="restart"/>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联系方式</w:t>
            </w:r>
          </w:p>
        </w:tc>
        <w:tc>
          <w:tcPr>
            <w:tcW w:w="1468"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联系人</w:t>
            </w:r>
          </w:p>
        </w:tc>
        <w:tc>
          <w:tcPr>
            <w:tcW w:w="2270"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1335"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电话</w:t>
            </w:r>
          </w:p>
        </w:tc>
        <w:tc>
          <w:tcPr>
            <w:tcW w:w="2135"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552"/>
          <w:jc w:val="center"/>
        </w:trPr>
        <w:tc>
          <w:tcPr>
            <w:tcW w:w="1870" w:type="dxa"/>
            <w:vMerge/>
            <w:vAlign w:val="center"/>
          </w:tcPr>
          <w:p w:rsidR="00A42A3A" w:rsidRPr="002B1CEA" w:rsidRDefault="00A42A3A">
            <w:pPr>
              <w:jc w:val="center"/>
              <w:rPr>
                <w:rFonts w:ascii="宋体" w:hAnsi="宋体" w:cs="仿宋"/>
                <w:sz w:val="24"/>
              </w:rPr>
            </w:pPr>
          </w:p>
        </w:tc>
        <w:tc>
          <w:tcPr>
            <w:tcW w:w="1468"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传真</w:t>
            </w:r>
          </w:p>
        </w:tc>
        <w:tc>
          <w:tcPr>
            <w:tcW w:w="2270"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1335"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网址</w:t>
            </w:r>
          </w:p>
        </w:tc>
        <w:tc>
          <w:tcPr>
            <w:tcW w:w="2135"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591"/>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组织结构</w:t>
            </w:r>
          </w:p>
        </w:tc>
        <w:tc>
          <w:tcPr>
            <w:tcW w:w="7208" w:type="dxa"/>
            <w:gridSpan w:val="6"/>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trHeight w:val="618"/>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法定代表人</w:t>
            </w:r>
          </w:p>
        </w:tc>
        <w:tc>
          <w:tcPr>
            <w:tcW w:w="1468"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姓名</w:t>
            </w:r>
          </w:p>
        </w:tc>
        <w:tc>
          <w:tcPr>
            <w:tcW w:w="967"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1303"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技术职称</w:t>
            </w:r>
          </w:p>
        </w:tc>
        <w:tc>
          <w:tcPr>
            <w:tcW w:w="1335"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935"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电话</w:t>
            </w:r>
          </w:p>
        </w:tc>
        <w:tc>
          <w:tcPr>
            <w:tcW w:w="1200"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trHeight w:val="591"/>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技术负责人</w:t>
            </w:r>
          </w:p>
        </w:tc>
        <w:tc>
          <w:tcPr>
            <w:tcW w:w="1468"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姓名</w:t>
            </w:r>
          </w:p>
        </w:tc>
        <w:tc>
          <w:tcPr>
            <w:tcW w:w="967"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1303"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技术职称</w:t>
            </w:r>
          </w:p>
        </w:tc>
        <w:tc>
          <w:tcPr>
            <w:tcW w:w="1335"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935" w:type="dxa"/>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电话</w:t>
            </w:r>
          </w:p>
        </w:tc>
        <w:tc>
          <w:tcPr>
            <w:tcW w:w="1200"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591"/>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成立时间</w:t>
            </w:r>
          </w:p>
        </w:tc>
        <w:tc>
          <w:tcPr>
            <w:tcW w:w="2436"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4772" w:type="dxa"/>
            <w:gridSpan w:val="4"/>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员工总人数：</w:t>
            </w:r>
          </w:p>
        </w:tc>
      </w:tr>
      <w:tr w:rsidR="00A42A3A" w:rsidRPr="002B1CEA">
        <w:trPr>
          <w:cantSplit/>
          <w:trHeight w:val="618"/>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企业资质等级</w:t>
            </w:r>
          </w:p>
        </w:tc>
        <w:tc>
          <w:tcPr>
            <w:tcW w:w="2436"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1303" w:type="dxa"/>
            <w:vMerge w:val="restart"/>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其中</w:t>
            </w:r>
          </w:p>
        </w:tc>
        <w:tc>
          <w:tcPr>
            <w:tcW w:w="2270" w:type="dxa"/>
            <w:gridSpan w:val="2"/>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项目经理</w:t>
            </w:r>
          </w:p>
        </w:tc>
        <w:tc>
          <w:tcPr>
            <w:tcW w:w="1200"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591"/>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营业执照号</w:t>
            </w:r>
          </w:p>
        </w:tc>
        <w:tc>
          <w:tcPr>
            <w:tcW w:w="2436"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1303" w:type="dxa"/>
            <w:vMerge/>
            <w:vAlign w:val="center"/>
          </w:tcPr>
          <w:p w:rsidR="00A42A3A" w:rsidRPr="002B1CEA" w:rsidRDefault="00A42A3A">
            <w:pPr>
              <w:rPr>
                <w:rFonts w:ascii="宋体" w:hAnsi="宋体" w:cs="仿宋"/>
                <w:sz w:val="24"/>
              </w:rPr>
            </w:pPr>
          </w:p>
        </w:tc>
        <w:tc>
          <w:tcPr>
            <w:tcW w:w="2270" w:type="dxa"/>
            <w:gridSpan w:val="2"/>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高级职称人员</w:t>
            </w:r>
          </w:p>
        </w:tc>
        <w:tc>
          <w:tcPr>
            <w:tcW w:w="1200"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591"/>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注册资金</w:t>
            </w:r>
          </w:p>
        </w:tc>
        <w:tc>
          <w:tcPr>
            <w:tcW w:w="2436"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1303" w:type="dxa"/>
            <w:vMerge/>
            <w:vAlign w:val="center"/>
          </w:tcPr>
          <w:p w:rsidR="00A42A3A" w:rsidRPr="002B1CEA" w:rsidRDefault="00A42A3A">
            <w:pPr>
              <w:rPr>
                <w:rFonts w:ascii="宋体" w:hAnsi="宋体" w:cs="仿宋"/>
                <w:sz w:val="24"/>
              </w:rPr>
            </w:pPr>
          </w:p>
        </w:tc>
        <w:tc>
          <w:tcPr>
            <w:tcW w:w="2270" w:type="dxa"/>
            <w:gridSpan w:val="2"/>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中级职称人员</w:t>
            </w:r>
          </w:p>
        </w:tc>
        <w:tc>
          <w:tcPr>
            <w:tcW w:w="1200"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618"/>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开户银行</w:t>
            </w:r>
          </w:p>
        </w:tc>
        <w:tc>
          <w:tcPr>
            <w:tcW w:w="2436"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1303" w:type="dxa"/>
            <w:vMerge/>
            <w:vAlign w:val="center"/>
          </w:tcPr>
          <w:p w:rsidR="00A42A3A" w:rsidRPr="002B1CEA" w:rsidRDefault="00A42A3A">
            <w:pPr>
              <w:rPr>
                <w:rFonts w:ascii="宋体" w:hAnsi="宋体" w:cs="仿宋"/>
                <w:sz w:val="24"/>
              </w:rPr>
            </w:pPr>
          </w:p>
        </w:tc>
        <w:tc>
          <w:tcPr>
            <w:tcW w:w="2270" w:type="dxa"/>
            <w:gridSpan w:val="2"/>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初级职称人员</w:t>
            </w:r>
          </w:p>
        </w:tc>
        <w:tc>
          <w:tcPr>
            <w:tcW w:w="1200"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591"/>
          <w:jc w:val="center"/>
        </w:trPr>
        <w:tc>
          <w:tcPr>
            <w:tcW w:w="1870" w:type="dxa"/>
            <w:vAlign w:val="center"/>
          </w:tcPr>
          <w:p w:rsidR="00A42A3A" w:rsidRPr="002B1CEA" w:rsidRDefault="00DE0559">
            <w:pPr>
              <w:widowControl/>
              <w:spacing w:line="360" w:lineRule="atLeast"/>
              <w:ind w:firstLineChars="196" w:firstLine="470"/>
              <w:outlineLvl w:val="1"/>
              <w:rPr>
                <w:rFonts w:ascii="宋体" w:hAnsi="宋体" w:cs="仿宋"/>
                <w:sz w:val="24"/>
              </w:rPr>
            </w:pPr>
            <w:r w:rsidRPr="002B1CEA">
              <w:rPr>
                <w:rFonts w:ascii="宋体" w:hAnsi="宋体" w:cs="仿宋" w:hint="eastAsia"/>
                <w:sz w:val="24"/>
              </w:rPr>
              <w:t>账号</w:t>
            </w:r>
          </w:p>
        </w:tc>
        <w:tc>
          <w:tcPr>
            <w:tcW w:w="2436" w:type="dxa"/>
            <w:gridSpan w:val="2"/>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c>
          <w:tcPr>
            <w:tcW w:w="1303" w:type="dxa"/>
            <w:vMerge/>
            <w:vAlign w:val="center"/>
          </w:tcPr>
          <w:p w:rsidR="00A42A3A" w:rsidRPr="002B1CEA" w:rsidRDefault="00A42A3A">
            <w:pPr>
              <w:rPr>
                <w:rFonts w:ascii="宋体" w:hAnsi="宋体" w:cs="仿宋"/>
                <w:sz w:val="24"/>
              </w:rPr>
            </w:pPr>
          </w:p>
        </w:tc>
        <w:tc>
          <w:tcPr>
            <w:tcW w:w="2270" w:type="dxa"/>
            <w:gridSpan w:val="2"/>
            <w:vAlign w:val="center"/>
          </w:tcPr>
          <w:p w:rsidR="00A42A3A" w:rsidRPr="002B1CEA" w:rsidRDefault="00DE0559">
            <w:pPr>
              <w:widowControl/>
              <w:spacing w:line="360" w:lineRule="atLeast"/>
              <w:jc w:val="left"/>
              <w:outlineLvl w:val="1"/>
              <w:rPr>
                <w:rFonts w:ascii="宋体" w:hAnsi="宋体" w:cs="仿宋"/>
                <w:sz w:val="24"/>
              </w:rPr>
            </w:pPr>
            <w:r w:rsidRPr="002B1CEA">
              <w:rPr>
                <w:rFonts w:ascii="宋体" w:hAnsi="宋体" w:cs="仿宋" w:hint="eastAsia"/>
                <w:sz w:val="24"/>
              </w:rPr>
              <w:t>技工</w:t>
            </w:r>
          </w:p>
        </w:tc>
        <w:tc>
          <w:tcPr>
            <w:tcW w:w="1200" w:type="dxa"/>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906"/>
          <w:jc w:val="center"/>
        </w:trPr>
        <w:tc>
          <w:tcPr>
            <w:tcW w:w="1870" w:type="dxa"/>
            <w:vAlign w:val="center"/>
          </w:tcPr>
          <w:p w:rsidR="00A42A3A" w:rsidRPr="002B1CEA" w:rsidRDefault="00DE0559">
            <w:pPr>
              <w:widowControl/>
              <w:spacing w:line="360" w:lineRule="atLeast"/>
              <w:jc w:val="center"/>
              <w:outlineLvl w:val="1"/>
              <w:rPr>
                <w:rFonts w:ascii="宋体" w:hAnsi="宋体" w:cs="仿宋"/>
                <w:sz w:val="24"/>
              </w:rPr>
            </w:pPr>
            <w:r w:rsidRPr="002B1CEA">
              <w:rPr>
                <w:rFonts w:ascii="宋体" w:hAnsi="宋体" w:cs="仿宋" w:hint="eastAsia"/>
                <w:sz w:val="24"/>
              </w:rPr>
              <w:t>经营范围</w:t>
            </w:r>
          </w:p>
        </w:tc>
        <w:tc>
          <w:tcPr>
            <w:tcW w:w="7208" w:type="dxa"/>
            <w:gridSpan w:val="6"/>
            <w:vAlign w:val="center"/>
          </w:tcPr>
          <w:p w:rsidR="00A42A3A" w:rsidRPr="002B1CEA" w:rsidRDefault="00A42A3A">
            <w:pPr>
              <w:widowControl/>
              <w:spacing w:line="360" w:lineRule="atLeast"/>
              <w:ind w:firstLineChars="196" w:firstLine="470"/>
              <w:jc w:val="left"/>
              <w:outlineLvl w:val="1"/>
              <w:rPr>
                <w:rFonts w:ascii="宋体" w:hAnsi="宋体" w:cs="仿宋"/>
                <w:sz w:val="24"/>
              </w:rPr>
            </w:pPr>
          </w:p>
        </w:tc>
      </w:tr>
      <w:tr w:rsidR="00A42A3A" w:rsidRPr="002B1CEA">
        <w:trPr>
          <w:cantSplit/>
          <w:trHeight w:val="1433"/>
          <w:jc w:val="center"/>
        </w:trPr>
        <w:tc>
          <w:tcPr>
            <w:tcW w:w="1870" w:type="dxa"/>
          </w:tcPr>
          <w:p w:rsidR="00A42A3A" w:rsidRPr="002B1CEA" w:rsidRDefault="00DE0559">
            <w:pPr>
              <w:widowControl/>
              <w:spacing w:line="360" w:lineRule="atLeast"/>
              <w:ind w:firstLineChars="196" w:firstLine="470"/>
              <w:outlineLvl w:val="1"/>
              <w:rPr>
                <w:rFonts w:ascii="宋体" w:hAnsi="宋体" w:cs="仿宋"/>
                <w:sz w:val="24"/>
              </w:rPr>
            </w:pPr>
            <w:r w:rsidRPr="002B1CEA">
              <w:rPr>
                <w:rFonts w:ascii="宋体" w:hAnsi="宋体" w:cs="仿宋" w:hint="eastAsia"/>
                <w:sz w:val="24"/>
              </w:rPr>
              <w:t>备注</w:t>
            </w:r>
          </w:p>
        </w:tc>
        <w:tc>
          <w:tcPr>
            <w:tcW w:w="7208" w:type="dxa"/>
            <w:gridSpan w:val="6"/>
          </w:tcPr>
          <w:p w:rsidR="00A42A3A" w:rsidRPr="002B1CEA" w:rsidRDefault="00A42A3A">
            <w:pPr>
              <w:widowControl/>
              <w:spacing w:line="360" w:lineRule="atLeast"/>
              <w:ind w:firstLineChars="196" w:firstLine="470"/>
              <w:jc w:val="left"/>
              <w:outlineLvl w:val="1"/>
              <w:rPr>
                <w:rFonts w:ascii="宋体" w:hAnsi="宋体" w:cs="仿宋"/>
                <w:sz w:val="24"/>
              </w:rPr>
            </w:pPr>
          </w:p>
        </w:tc>
      </w:tr>
    </w:tbl>
    <w:p w:rsidR="00A42A3A" w:rsidRPr="002B1CEA" w:rsidRDefault="00DE0559">
      <w:pPr>
        <w:spacing w:line="360" w:lineRule="auto"/>
        <w:rPr>
          <w:rFonts w:ascii="宋体" w:hAnsi="宋体" w:cs="仿宋_GB2312"/>
          <w:kern w:val="0"/>
          <w:sz w:val="24"/>
        </w:rPr>
      </w:pPr>
      <w:r w:rsidRPr="002B1CEA">
        <w:rPr>
          <w:rFonts w:ascii="宋体" w:hAnsi="宋体" w:hint="eastAsia"/>
          <w:sz w:val="24"/>
        </w:rPr>
        <w:t>（该表格仅供参考，如本表格不适合投标人的实际情况可自行补充修改，投标人情况介绍的其他内容格式自拟）</w:t>
      </w:r>
    </w:p>
    <w:p w:rsidR="00A42A3A" w:rsidRPr="002B1CEA" w:rsidRDefault="00A42A3A">
      <w:pPr>
        <w:snapToGrid w:val="0"/>
        <w:spacing w:line="360" w:lineRule="auto"/>
        <w:ind w:firstLineChars="2350" w:firstLine="4935"/>
        <w:rPr>
          <w:rFonts w:ascii="宋体" w:hAnsi="宋体"/>
          <w:szCs w:val="21"/>
        </w:rPr>
      </w:pPr>
    </w:p>
    <w:p w:rsidR="00A42A3A" w:rsidRPr="002B1CEA" w:rsidRDefault="00DE0559">
      <w:pPr>
        <w:snapToGrid w:val="0"/>
        <w:spacing w:line="360" w:lineRule="auto"/>
        <w:ind w:firstLineChars="2350" w:firstLine="4935"/>
        <w:rPr>
          <w:rFonts w:ascii="宋体" w:hAnsi="宋体" w:cs="仿宋_GB2312"/>
          <w:kern w:val="0"/>
          <w:sz w:val="24"/>
        </w:rPr>
      </w:pPr>
      <w:r w:rsidRPr="002B1CEA">
        <w:rPr>
          <w:rFonts w:ascii="宋体" w:hAnsi="宋体"/>
          <w:szCs w:val="21"/>
        </w:rPr>
        <w:t xml:space="preserve">  </w:t>
      </w:r>
      <w:r w:rsidRPr="002B1CEA">
        <w:rPr>
          <w:rFonts w:ascii="宋体" w:hAnsi="宋体" w:cs="仿宋_GB2312" w:hint="eastAsia"/>
          <w:kern w:val="0"/>
          <w:sz w:val="24"/>
          <w:lang w:val="zh-CN"/>
        </w:rPr>
        <w:t>投标人名称(电子签章)：</w:t>
      </w:r>
    </w:p>
    <w:p w:rsidR="00A42A3A" w:rsidRPr="002B1CEA" w:rsidRDefault="00DE0559" w:rsidP="007530F6">
      <w:pPr>
        <w:snapToGrid w:val="0"/>
        <w:spacing w:beforeLines="50" w:after="50"/>
        <w:ind w:firstLineChars="200" w:firstLine="480"/>
        <w:jc w:val="center"/>
        <w:rPr>
          <w:rFonts w:ascii="宋体" w:hAnsi="宋体"/>
          <w:b/>
          <w:bCs/>
          <w:sz w:val="30"/>
          <w:szCs w:val="30"/>
        </w:rPr>
      </w:pPr>
      <w:r w:rsidRPr="002B1CEA">
        <w:rPr>
          <w:rFonts w:ascii="宋体" w:hAnsi="宋体" w:cs="仿宋_GB2312" w:hint="eastAsia"/>
          <w:kern w:val="0"/>
          <w:sz w:val="24"/>
          <w:lang w:val="zh-CN"/>
        </w:rPr>
        <w:t xml:space="preserve">                                                    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widowControl/>
        <w:jc w:val="left"/>
        <w:rPr>
          <w:rFonts w:ascii="宋体" w:hAnsi="宋体"/>
          <w:b/>
          <w:bCs/>
          <w:sz w:val="30"/>
          <w:szCs w:val="30"/>
        </w:rPr>
        <w:sectPr w:rsidR="00A42A3A" w:rsidRPr="002B1CEA">
          <w:pgSz w:w="11906" w:h="16838"/>
          <w:pgMar w:top="1134" w:right="1134" w:bottom="1134" w:left="1134" w:header="720" w:footer="720" w:gutter="0"/>
          <w:cols w:space="720"/>
          <w:docGrid w:type="lines" w:linePitch="331"/>
        </w:sectPr>
      </w:pPr>
    </w:p>
    <w:p w:rsidR="00A42A3A" w:rsidRPr="002B1CEA" w:rsidRDefault="00DE0559" w:rsidP="007530F6">
      <w:pPr>
        <w:snapToGrid w:val="0"/>
        <w:spacing w:beforeLines="50" w:after="50"/>
        <w:jc w:val="left"/>
        <w:rPr>
          <w:rFonts w:ascii="宋体" w:hAnsi="宋体"/>
          <w:b/>
          <w:bCs/>
          <w:sz w:val="30"/>
          <w:szCs w:val="30"/>
        </w:rPr>
      </w:pPr>
      <w:r w:rsidRPr="002B1CEA">
        <w:rPr>
          <w:rFonts w:ascii="宋体" w:hAnsi="宋体" w:hint="eastAsia"/>
          <w:b/>
          <w:bCs/>
          <w:sz w:val="30"/>
          <w:szCs w:val="30"/>
        </w:rPr>
        <w:lastRenderedPageBreak/>
        <w:t>七、投标人类似的业绩证明文件</w:t>
      </w:r>
    </w:p>
    <w:p w:rsidR="00A42A3A" w:rsidRPr="002B1CEA" w:rsidRDefault="00A42A3A">
      <w:pPr>
        <w:pStyle w:val="ae"/>
        <w:snapToGrid w:val="0"/>
        <w:ind w:left="480" w:hanging="480"/>
        <w:rPr>
          <w:rFonts w:ascii="宋体" w:hAnsi="宋体"/>
          <w:sz w:val="24"/>
        </w:rPr>
      </w:pPr>
    </w:p>
    <w:p w:rsidR="00A42A3A" w:rsidRPr="002B1CEA" w:rsidRDefault="00A42A3A">
      <w:pPr>
        <w:pStyle w:val="ae"/>
        <w:snapToGrid w:val="0"/>
        <w:ind w:left="480" w:hanging="480"/>
        <w:rPr>
          <w:rFonts w:ascii="宋体" w:hAnsi="宋体"/>
          <w:sz w:val="24"/>
        </w:rPr>
      </w:pPr>
    </w:p>
    <w:p w:rsidR="00A42A3A" w:rsidRPr="002B1CEA" w:rsidRDefault="00DE0559">
      <w:pPr>
        <w:autoSpaceDE w:val="0"/>
        <w:autoSpaceDN w:val="0"/>
        <w:spacing w:line="360" w:lineRule="auto"/>
        <w:ind w:firstLine="120"/>
        <w:jc w:val="center"/>
        <w:rPr>
          <w:rFonts w:ascii="宋体" w:hAnsi="宋体"/>
          <w:sz w:val="28"/>
        </w:rPr>
      </w:pPr>
      <w:r w:rsidRPr="002B1CEA">
        <w:rPr>
          <w:rFonts w:ascii="宋体" w:hAnsi="宋体" w:cs="仿宋_GB2312" w:hint="eastAsia"/>
          <w:b/>
          <w:sz w:val="28"/>
        </w:rPr>
        <w:t>相关项目业绩一览表</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4A0"/>
      </w:tblPr>
      <w:tblGrid>
        <w:gridCol w:w="1682"/>
        <w:gridCol w:w="1857"/>
        <w:gridCol w:w="1430"/>
        <w:gridCol w:w="999"/>
        <w:gridCol w:w="999"/>
        <w:gridCol w:w="908"/>
        <w:gridCol w:w="1452"/>
      </w:tblGrid>
      <w:tr w:rsidR="00A42A3A" w:rsidRPr="002B1CEA">
        <w:trPr>
          <w:cantSplit/>
          <w:trHeight w:val="679"/>
        </w:trPr>
        <w:tc>
          <w:tcPr>
            <w:tcW w:w="1682" w:type="dxa"/>
            <w:vMerge w:val="restar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采购人名称</w:t>
            </w:r>
          </w:p>
        </w:tc>
        <w:tc>
          <w:tcPr>
            <w:tcW w:w="1857" w:type="dxa"/>
            <w:vMerge w:val="restar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项目名称</w:t>
            </w:r>
          </w:p>
        </w:tc>
        <w:tc>
          <w:tcPr>
            <w:tcW w:w="1430" w:type="dxa"/>
            <w:vMerge w:val="restar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合同</w:t>
            </w:r>
          </w:p>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金额</w:t>
            </w:r>
          </w:p>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（万元）</w:t>
            </w:r>
          </w:p>
        </w:tc>
        <w:tc>
          <w:tcPr>
            <w:tcW w:w="2906" w:type="dxa"/>
            <w:gridSpan w:val="3"/>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附件在投标文件中页码</w:t>
            </w:r>
          </w:p>
        </w:tc>
        <w:tc>
          <w:tcPr>
            <w:tcW w:w="1452" w:type="dxa"/>
            <w:vMerge w:val="restart"/>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采购人联系人及</w:t>
            </w:r>
          </w:p>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联系电话</w:t>
            </w:r>
          </w:p>
        </w:tc>
      </w:tr>
      <w:tr w:rsidR="00A42A3A" w:rsidRPr="002B1CEA">
        <w:trPr>
          <w:cantSplit/>
          <w:trHeight w:val="1166"/>
        </w:trPr>
        <w:tc>
          <w:tcPr>
            <w:tcW w:w="1682" w:type="dxa"/>
            <w:vMerge/>
            <w:tcBorders>
              <w:top w:val="single" w:sz="4" w:space="0" w:color="auto"/>
              <w:left w:val="single" w:sz="4" w:space="0" w:color="auto"/>
              <w:bottom w:val="single" w:sz="4" w:space="0" w:color="auto"/>
              <w:right w:val="single" w:sz="4" w:space="0" w:color="auto"/>
            </w:tcBorders>
            <w:vAlign w:val="center"/>
          </w:tcPr>
          <w:p w:rsidR="00A42A3A" w:rsidRPr="002B1CEA" w:rsidRDefault="00A42A3A">
            <w:pPr>
              <w:widowControl/>
              <w:jc w:val="left"/>
              <w:rPr>
                <w:rFonts w:ascii="宋体" w:hAnsi="宋体"/>
                <w:sz w:val="24"/>
              </w:rPr>
            </w:pPr>
          </w:p>
        </w:tc>
        <w:tc>
          <w:tcPr>
            <w:tcW w:w="1857" w:type="dxa"/>
            <w:vMerge/>
            <w:tcBorders>
              <w:top w:val="single" w:sz="4" w:space="0" w:color="auto"/>
              <w:left w:val="single" w:sz="4" w:space="0" w:color="auto"/>
              <w:bottom w:val="single" w:sz="4" w:space="0" w:color="auto"/>
              <w:right w:val="single" w:sz="4" w:space="0" w:color="auto"/>
            </w:tcBorders>
            <w:vAlign w:val="center"/>
          </w:tcPr>
          <w:p w:rsidR="00A42A3A" w:rsidRPr="002B1CEA" w:rsidRDefault="00A42A3A">
            <w:pPr>
              <w:widowControl/>
              <w:jc w:val="left"/>
              <w:rPr>
                <w:rFonts w:ascii="宋体" w:hAnsi="宋体"/>
                <w:sz w:val="24"/>
              </w:rPr>
            </w:pPr>
          </w:p>
        </w:tc>
        <w:tc>
          <w:tcPr>
            <w:tcW w:w="1430" w:type="dxa"/>
            <w:vMerge/>
            <w:tcBorders>
              <w:top w:val="single" w:sz="4" w:space="0" w:color="auto"/>
              <w:left w:val="single" w:sz="4" w:space="0" w:color="auto"/>
              <w:bottom w:val="single" w:sz="4" w:space="0" w:color="auto"/>
              <w:right w:val="single" w:sz="4" w:space="0" w:color="auto"/>
            </w:tcBorders>
            <w:vAlign w:val="center"/>
          </w:tcPr>
          <w:p w:rsidR="00A42A3A" w:rsidRPr="002B1CEA" w:rsidRDefault="00A42A3A">
            <w:pPr>
              <w:widowControl/>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合同</w:t>
            </w:r>
          </w:p>
        </w:tc>
        <w:tc>
          <w:tcPr>
            <w:tcW w:w="99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验收报告</w:t>
            </w:r>
          </w:p>
        </w:tc>
        <w:tc>
          <w:tcPr>
            <w:tcW w:w="908"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snapToGrid w:val="0"/>
              <w:spacing w:line="340" w:lineRule="exact"/>
              <w:jc w:val="center"/>
              <w:rPr>
                <w:rFonts w:ascii="宋体" w:hAnsi="宋体"/>
                <w:sz w:val="24"/>
              </w:rPr>
            </w:pPr>
            <w:r w:rsidRPr="002B1CEA">
              <w:rPr>
                <w:rFonts w:ascii="宋体" w:hAnsi="宋体" w:hint="eastAsia"/>
                <w:sz w:val="24"/>
              </w:rPr>
              <w:t>用户评价</w:t>
            </w:r>
          </w:p>
        </w:tc>
        <w:tc>
          <w:tcPr>
            <w:tcW w:w="1452" w:type="dxa"/>
            <w:vMerge/>
            <w:tcBorders>
              <w:top w:val="single" w:sz="4" w:space="0" w:color="auto"/>
              <w:left w:val="single" w:sz="4" w:space="0" w:color="auto"/>
              <w:bottom w:val="single" w:sz="4" w:space="0" w:color="auto"/>
              <w:right w:val="single" w:sz="4" w:space="0" w:color="auto"/>
            </w:tcBorders>
            <w:vAlign w:val="center"/>
          </w:tcPr>
          <w:p w:rsidR="00A42A3A" w:rsidRPr="002B1CEA" w:rsidRDefault="00A42A3A">
            <w:pPr>
              <w:widowControl/>
              <w:jc w:val="left"/>
              <w:rPr>
                <w:rFonts w:ascii="宋体" w:hAnsi="宋体"/>
                <w:sz w:val="24"/>
              </w:rPr>
            </w:pPr>
          </w:p>
        </w:tc>
      </w:tr>
      <w:tr w:rsidR="00A42A3A" w:rsidRPr="002B1CEA">
        <w:trPr>
          <w:trHeight w:val="905"/>
        </w:trPr>
        <w:tc>
          <w:tcPr>
            <w:tcW w:w="1682" w:type="dxa"/>
            <w:tcBorders>
              <w:top w:val="single" w:sz="4" w:space="0" w:color="auto"/>
              <w:left w:val="single" w:sz="4" w:space="0" w:color="auto"/>
              <w:bottom w:val="single" w:sz="4" w:space="0" w:color="auto"/>
              <w:right w:val="single" w:sz="4" w:space="0" w:color="auto"/>
            </w:tcBorders>
          </w:tcPr>
          <w:p w:rsidR="00A42A3A" w:rsidRPr="002B1CEA" w:rsidRDefault="00A42A3A">
            <w:pPr>
              <w:snapToGrid w:val="0"/>
              <w:spacing w:line="240" w:lineRule="exact"/>
              <w:jc w:val="left"/>
              <w:rPr>
                <w:rFonts w:ascii="宋体" w:hAnsi="宋体"/>
                <w:sz w:val="24"/>
              </w:rPr>
            </w:pPr>
          </w:p>
        </w:tc>
        <w:tc>
          <w:tcPr>
            <w:tcW w:w="1857" w:type="dxa"/>
            <w:tcBorders>
              <w:top w:val="single" w:sz="4" w:space="0" w:color="auto"/>
              <w:left w:val="single" w:sz="4" w:space="0" w:color="auto"/>
              <w:bottom w:val="single" w:sz="4" w:space="0" w:color="auto"/>
              <w:right w:val="single" w:sz="4" w:space="0" w:color="auto"/>
            </w:tcBorders>
          </w:tcPr>
          <w:p w:rsidR="00A42A3A" w:rsidRPr="002B1CEA" w:rsidRDefault="00A42A3A">
            <w:pPr>
              <w:snapToGrid w:val="0"/>
              <w:spacing w:line="240" w:lineRule="exact"/>
              <w:jc w:val="left"/>
              <w:rPr>
                <w:rFonts w:ascii="宋体" w:hAnsi="宋体"/>
                <w:sz w:val="24"/>
              </w:rPr>
            </w:pPr>
          </w:p>
        </w:tc>
        <w:tc>
          <w:tcPr>
            <w:tcW w:w="1430" w:type="dxa"/>
            <w:tcBorders>
              <w:top w:val="single" w:sz="4" w:space="0" w:color="auto"/>
              <w:left w:val="single" w:sz="4" w:space="0" w:color="auto"/>
              <w:bottom w:val="single" w:sz="4" w:space="0" w:color="auto"/>
              <w:right w:val="single" w:sz="4" w:space="0" w:color="auto"/>
            </w:tcBorders>
          </w:tcPr>
          <w:p w:rsidR="00A42A3A" w:rsidRPr="002B1CEA" w:rsidRDefault="00A42A3A">
            <w:pPr>
              <w:snapToGrid w:val="0"/>
              <w:spacing w:line="240" w:lineRule="exact"/>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tcPr>
          <w:p w:rsidR="00A42A3A" w:rsidRPr="002B1CEA" w:rsidRDefault="00A42A3A">
            <w:pPr>
              <w:snapToGrid w:val="0"/>
              <w:spacing w:line="240" w:lineRule="exact"/>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tcPr>
          <w:p w:rsidR="00A42A3A" w:rsidRPr="002B1CEA" w:rsidRDefault="00A42A3A">
            <w:pPr>
              <w:snapToGrid w:val="0"/>
              <w:spacing w:line="240" w:lineRule="exact"/>
              <w:jc w:val="left"/>
              <w:rPr>
                <w:rFonts w:ascii="宋体" w:hAnsi="宋体"/>
                <w:sz w:val="24"/>
              </w:rPr>
            </w:pPr>
          </w:p>
        </w:tc>
        <w:tc>
          <w:tcPr>
            <w:tcW w:w="908" w:type="dxa"/>
            <w:tcBorders>
              <w:top w:val="single" w:sz="4" w:space="0" w:color="auto"/>
              <w:left w:val="single" w:sz="4" w:space="0" w:color="auto"/>
              <w:bottom w:val="single" w:sz="4" w:space="0" w:color="auto"/>
              <w:right w:val="single" w:sz="4" w:space="0" w:color="auto"/>
            </w:tcBorders>
          </w:tcPr>
          <w:p w:rsidR="00A42A3A" w:rsidRPr="002B1CEA" w:rsidRDefault="00A42A3A">
            <w:pPr>
              <w:snapToGrid w:val="0"/>
              <w:spacing w:line="240" w:lineRule="exact"/>
              <w:jc w:val="left"/>
              <w:rPr>
                <w:rFonts w:ascii="宋体" w:hAnsi="宋体"/>
                <w:sz w:val="24"/>
              </w:rPr>
            </w:pPr>
          </w:p>
        </w:tc>
        <w:tc>
          <w:tcPr>
            <w:tcW w:w="1452" w:type="dxa"/>
            <w:tcBorders>
              <w:top w:val="single" w:sz="4" w:space="0" w:color="auto"/>
              <w:left w:val="single" w:sz="4" w:space="0" w:color="auto"/>
              <w:bottom w:val="single" w:sz="4" w:space="0" w:color="auto"/>
              <w:right w:val="single" w:sz="4" w:space="0" w:color="auto"/>
            </w:tcBorders>
          </w:tcPr>
          <w:p w:rsidR="00A42A3A" w:rsidRPr="002B1CEA" w:rsidRDefault="00A42A3A">
            <w:pPr>
              <w:snapToGrid w:val="0"/>
              <w:spacing w:line="240" w:lineRule="exact"/>
              <w:jc w:val="left"/>
              <w:rPr>
                <w:rFonts w:ascii="宋体" w:hAnsi="宋体"/>
                <w:sz w:val="24"/>
              </w:rPr>
            </w:pPr>
          </w:p>
        </w:tc>
      </w:tr>
      <w:tr w:rsidR="00A42A3A" w:rsidRPr="002B1CEA">
        <w:trPr>
          <w:trHeight w:val="795"/>
        </w:trPr>
        <w:tc>
          <w:tcPr>
            <w:tcW w:w="1682"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857"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430"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08"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452"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r>
      <w:tr w:rsidR="00A42A3A" w:rsidRPr="002B1CEA">
        <w:trPr>
          <w:trHeight w:val="991"/>
        </w:trPr>
        <w:tc>
          <w:tcPr>
            <w:tcW w:w="1682"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857"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430"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08"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452"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r>
      <w:tr w:rsidR="00A42A3A" w:rsidRPr="002B1CEA">
        <w:trPr>
          <w:trHeight w:val="837"/>
        </w:trPr>
        <w:tc>
          <w:tcPr>
            <w:tcW w:w="1682"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857"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430"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08"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452"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r>
      <w:tr w:rsidR="00A42A3A" w:rsidRPr="002B1CEA">
        <w:trPr>
          <w:trHeight w:val="837"/>
        </w:trPr>
        <w:tc>
          <w:tcPr>
            <w:tcW w:w="1682"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857"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430"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99"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908"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c>
          <w:tcPr>
            <w:tcW w:w="1452" w:type="dxa"/>
            <w:tcBorders>
              <w:top w:val="single" w:sz="4" w:space="0" w:color="auto"/>
              <w:left w:val="single" w:sz="4" w:space="0" w:color="auto"/>
              <w:bottom w:val="single" w:sz="4" w:space="0" w:color="auto"/>
              <w:right w:val="single" w:sz="4" w:space="0" w:color="auto"/>
            </w:tcBorders>
          </w:tcPr>
          <w:p w:rsidR="00A42A3A" w:rsidRPr="002B1CEA" w:rsidRDefault="00A42A3A" w:rsidP="007530F6">
            <w:pPr>
              <w:snapToGrid w:val="0"/>
              <w:spacing w:before="50" w:afterLines="50" w:line="400" w:lineRule="exact"/>
              <w:jc w:val="left"/>
              <w:rPr>
                <w:rFonts w:ascii="宋体" w:hAnsi="宋体"/>
                <w:sz w:val="24"/>
              </w:rPr>
            </w:pPr>
          </w:p>
        </w:tc>
      </w:tr>
    </w:tbl>
    <w:p w:rsidR="00A42A3A" w:rsidRPr="002B1CEA" w:rsidRDefault="00DE0559">
      <w:pPr>
        <w:pStyle w:val="a9"/>
        <w:spacing w:line="360" w:lineRule="auto"/>
        <w:ind w:left="72"/>
        <w:rPr>
          <w:rFonts w:hAnsi="宋体"/>
          <w:sz w:val="21"/>
          <w:szCs w:val="21"/>
        </w:rPr>
      </w:pPr>
      <w:r w:rsidRPr="002B1CEA">
        <w:rPr>
          <w:rFonts w:hAnsi="宋体" w:hint="eastAsia"/>
          <w:sz w:val="21"/>
          <w:szCs w:val="21"/>
        </w:rPr>
        <w:t>注：投标人可按上述的格式自行编制，须随表提交相应的合同复印件并注明所在投标人商务技术文件页码。</w:t>
      </w:r>
    </w:p>
    <w:p w:rsidR="00A42A3A" w:rsidRPr="002B1CEA" w:rsidRDefault="00DE0559">
      <w:pPr>
        <w:snapToGrid w:val="0"/>
        <w:spacing w:line="360" w:lineRule="auto"/>
        <w:ind w:firstLineChars="2350" w:firstLine="4935"/>
        <w:rPr>
          <w:rFonts w:ascii="宋体" w:hAnsi="宋体"/>
          <w:szCs w:val="21"/>
        </w:rPr>
      </w:pPr>
      <w:r w:rsidRPr="002B1CEA">
        <w:rPr>
          <w:rFonts w:ascii="宋体" w:hAnsi="宋体"/>
          <w:szCs w:val="21"/>
        </w:rPr>
        <w:t xml:space="preserve"> </w:t>
      </w:r>
    </w:p>
    <w:p w:rsidR="00A42A3A" w:rsidRPr="002B1CEA" w:rsidRDefault="00A42A3A">
      <w:pPr>
        <w:snapToGrid w:val="0"/>
        <w:spacing w:line="360" w:lineRule="auto"/>
        <w:ind w:firstLineChars="2350" w:firstLine="4935"/>
        <w:rPr>
          <w:rFonts w:ascii="宋体" w:hAnsi="宋体"/>
          <w:szCs w:val="21"/>
        </w:rPr>
      </w:pPr>
    </w:p>
    <w:p w:rsidR="00A42A3A" w:rsidRPr="002B1CEA" w:rsidRDefault="00DE0559">
      <w:pPr>
        <w:snapToGrid w:val="0"/>
        <w:spacing w:line="360" w:lineRule="auto"/>
        <w:ind w:firstLineChars="4800" w:firstLine="10080"/>
        <w:jc w:val="right"/>
        <w:rPr>
          <w:rFonts w:ascii="宋体" w:hAnsi="宋体" w:cs="仿宋_GB2312"/>
          <w:kern w:val="0"/>
          <w:sz w:val="24"/>
        </w:rPr>
      </w:pPr>
      <w:r w:rsidRPr="002B1CEA">
        <w:rPr>
          <w:rFonts w:ascii="宋体" w:hAnsi="宋体"/>
          <w:szCs w:val="21"/>
        </w:rPr>
        <w:t xml:space="preserve"> </w:t>
      </w: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jc w:val="right"/>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pStyle w:val="2"/>
        <w:ind w:firstLine="344"/>
        <w:rPr>
          <w:lang w:val="zh-CN"/>
        </w:rPr>
      </w:pPr>
    </w:p>
    <w:p w:rsidR="00A42A3A" w:rsidRPr="002B1CEA" w:rsidRDefault="00DE0559">
      <w:pPr>
        <w:pStyle w:val="a9"/>
        <w:spacing w:line="600" w:lineRule="exact"/>
        <w:jc w:val="center"/>
        <w:rPr>
          <w:rFonts w:hAnsi="宋体"/>
          <w:b/>
          <w:bCs/>
          <w:sz w:val="30"/>
          <w:szCs w:val="30"/>
        </w:rPr>
      </w:pPr>
      <w:r w:rsidRPr="002B1CEA">
        <w:rPr>
          <w:rFonts w:hAnsi="宋体" w:hint="eastAsia"/>
          <w:b/>
          <w:bCs/>
          <w:sz w:val="30"/>
          <w:szCs w:val="30"/>
        </w:rPr>
        <w:t>八、除招标文件规定必须提供以外，供应商认为需要提供的其他证明材料</w:t>
      </w:r>
    </w:p>
    <w:p w:rsidR="00A42A3A" w:rsidRPr="002B1CEA" w:rsidRDefault="00A42A3A">
      <w:pPr>
        <w:pStyle w:val="a9"/>
        <w:spacing w:line="600" w:lineRule="exact"/>
        <w:jc w:val="center"/>
        <w:rPr>
          <w:rFonts w:hAnsi="宋体"/>
          <w:b/>
          <w:bCs/>
          <w:sz w:val="30"/>
          <w:szCs w:val="30"/>
        </w:rPr>
      </w:pPr>
    </w:p>
    <w:p w:rsidR="00A42A3A" w:rsidRPr="002B1CEA" w:rsidRDefault="00DE0559">
      <w:pPr>
        <w:snapToGrid w:val="0"/>
        <w:spacing w:line="360" w:lineRule="auto"/>
        <w:ind w:right="480" w:firstLineChars="2250" w:firstLine="540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widowControl/>
        <w:spacing w:line="360" w:lineRule="auto"/>
        <w:jc w:val="right"/>
        <w:rPr>
          <w:rFonts w:ascii="宋体" w:hAnsi="宋体" w:cs="仿宋_GB2312"/>
          <w:kern w:val="0"/>
          <w:sz w:val="24"/>
          <w:lang w:val="zh-CN"/>
        </w:rPr>
        <w:sectPr w:rsidR="00A42A3A" w:rsidRPr="002B1CEA">
          <w:pgSz w:w="11906" w:h="16838"/>
          <w:pgMar w:top="1134" w:right="1134" w:bottom="1134" w:left="1134" w:header="720" w:footer="720" w:gutter="0"/>
          <w:cols w:space="720"/>
          <w:docGrid w:type="lines" w:linePitch="331"/>
        </w:sect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DE0559">
      <w:pPr>
        <w:pStyle w:val="a9"/>
        <w:jc w:val="center"/>
        <w:outlineLvl w:val="1"/>
        <w:rPr>
          <w:rFonts w:hAnsi="宋体"/>
          <w:b/>
          <w:bCs/>
          <w:sz w:val="28"/>
          <w:szCs w:val="28"/>
        </w:rPr>
      </w:pPr>
      <w:bookmarkStart w:id="153" w:name="_Toc31478"/>
      <w:bookmarkStart w:id="154" w:name="_Toc19686839"/>
      <w:r w:rsidRPr="002B1CEA">
        <w:rPr>
          <w:rFonts w:hAnsi="宋体" w:hint="eastAsia"/>
          <w:b/>
          <w:bCs/>
          <w:sz w:val="28"/>
          <w:szCs w:val="28"/>
        </w:rPr>
        <w:lastRenderedPageBreak/>
        <w:t>第四节 技术文件格式</w:t>
      </w:r>
      <w:bookmarkEnd w:id="153"/>
      <w:bookmarkEnd w:id="154"/>
    </w:p>
    <w:p w:rsidR="00A42A3A" w:rsidRPr="002B1CEA" w:rsidRDefault="00DE0559" w:rsidP="007530F6">
      <w:pPr>
        <w:snapToGrid w:val="0"/>
        <w:spacing w:beforeLines="50" w:after="50"/>
        <w:rPr>
          <w:rFonts w:ascii="宋体" w:hAnsi="宋体"/>
          <w:sz w:val="24"/>
        </w:rPr>
      </w:pPr>
      <w:r w:rsidRPr="002B1CEA">
        <w:rPr>
          <w:rFonts w:ascii="宋体" w:hAnsi="宋体" w:hint="eastAsia"/>
          <w:sz w:val="24"/>
        </w:rPr>
        <w:t xml:space="preserve">                                             </w:t>
      </w:r>
    </w:p>
    <w:p w:rsidR="00A42A3A" w:rsidRPr="002B1CEA" w:rsidRDefault="00DE0559" w:rsidP="007530F6">
      <w:pPr>
        <w:snapToGrid w:val="0"/>
        <w:spacing w:beforeLines="50" w:after="50"/>
        <w:jc w:val="right"/>
        <w:rPr>
          <w:rFonts w:ascii="宋体" w:hAnsi="宋体"/>
          <w:bCs/>
          <w:sz w:val="32"/>
          <w:szCs w:val="20"/>
        </w:rPr>
      </w:pPr>
      <w:r w:rsidRPr="002B1CEA">
        <w:rPr>
          <w:rFonts w:ascii="宋体" w:hAnsi="宋体" w:hint="eastAsia"/>
          <w:sz w:val="24"/>
        </w:rPr>
        <w:t xml:space="preserve">     </w:t>
      </w:r>
      <w:r w:rsidRPr="002B1CEA">
        <w:rPr>
          <w:rFonts w:ascii="宋体" w:hAnsi="宋体" w:hint="eastAsia"/>
          <w:bCs/>
        </w:rPr>
        <w:t>电子投标文件</w:t>
      </w:r>
    </w:p>
    <w:p w:rsidR="00A42A3A" w:rsidRPr="002B1CEA" w:rsidRDefault="00A42A3A" w:rsidP="007530F6">
      <w:pPr>
        <w:snapToGrid w:val="0"/>
        <w:spacing w:beforeLines="50" w:after="50"/>
        <w:rPr>
          <w:rFonts w:ascii="宋体" w:hAnsi="宋体"/>
          <w:sz w:val="24"/>
          <w:szCs w:val="20"/>
        </w:rPr>
      </w:pPr>
    </w:p>
    <w:p w:rsidR="00A42A3A" w:rsidRPr="002B1CEA" w:rsidRDefault="00A42A3A" w:rsidP="007530F6">
      <w:pPr>
        <w:snapToGrid w:val="0"/>
        <w:spacing w:beforeLines="50" w:after="50"/>
        <w:jc w:val="center"/>
        <w:rPr>
          <w:rFonts w:ascii="宋体" w:hAnsi="宋体"/>
          <w:b/>
          <w:bCs/>
          <w:sz w:val="32"/>
          <w:szCs w:val="32"/>
        </w:rPr>
      </w:pPr>
    </w:p>
    <w:p w:rsidR="00A42A3A" w:rsidRPr="002B1CEA" w:rsidRDefault="00A42A3A" w:rsidP="007530F6">
      <w:pPr>
        <w:snapToGrid w:val="0"/>
        <w:spacing w:beforeLines="50" w:after="50"/>
        <w:jc w:val="center"/>
        <w:rPr>
          <w:rFonts w:ascii="宋体" w:hAnsi="宋体"/>
          <w:b/>
          <w:bCs/>
          <w:sz w:val="32"/>
          <w:szCs w:val="32"/>
        </w:rPr>
      </w:pPr>
    </w:p>
    <w:p w:rsidR="00A42A3A" w:rsidRPr="002B1CEA" w:rsidRDefault="00DE0559" w:rsidP="007530F6">
      <w:pPr>
        <w:snapToGrid w:val="0"/>
        <w:spacing w:beforeLines="50" w:after="50"/>
        <w:jc w:val="center"/>
        <w:rPr>
          <w:rFonts w:ascii="宋体" w:hAnsi="宋体"/>
          <w:b/>
          <w:bCs/>
          <w:sz w:val="32"/>
          <w:szCs w:val="32"/>
        </w:rPr>
      </w:pPr>
      <w:r w:rsidRPr="002B1CEA">
        <w:rPr>
          <w:rFonts w:ascii="宋体" w:hAnsi="宋体" w:hint="eastAsia"/>
          <w:b/>
          <w:bCs/>
          <w:sz w:val="32"/>
          <w:szCs w:val="32"/>
        </w:rPr>
        <w:t>技术文件（封面）</w:t>
      </w:r>
    </w:p>
    <w:p w:rsidR="00A42A3A" w:rsidRPr="002B1CEA" w:rsidRDefault="00A42A3A" w:rsidP="007530F6">
      <w:pPr>
        <w:snapToGrid w:val="0"/>
        <w:spacing w:beforeLines="50" w:after="50"/>
        <w:rPr>
          <w:rFonts w:ascii="宋体" w:hAnsi="宋体"/>
          <w:bCs/>
          <w:sz w:val="24"/>
          <w:szCs w:val="20"/>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 xml:space="preserve">项目名称： </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 xml:space="preserve">项目编号： </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所投分标：</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投标人名称：</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投标人地址：</w:t>
      </w:r>
    </w:p>
    <w:p w:rsidR="00A42A3A" w:rsidRPr="002B1CEA" w:rsidRDefault="00A42A3A">
      <w:pPr>
        <w:pStyle w:val="a4"/>
        <w:snapToGrid w:val="0"/>
        <w:spacing w:before="50" w:after="50" w:line="400" w:lineRule="exact"/>
        <w:ind w:firstLineChars="400" w:firstLine="960"/>
        <w:rPr>
          <w:rFonts w:ascii="宋体" w:hAnsi="宋体"/>
          <w:bCs/>
          <w:sz w:val="24"/>
          <w:szCs w:val="24"/>
        </w:rPr>
      </w:pPr>
    </w:p>
    <w:p w:rsidR="00A42A3A" w:rsidRPr="002B1CEA" w:rsidRDefault="00DE0559" w:rsidP="007530F6">
      <w:pPr>
        <w:snapToGrid w:val="0"/>
        <w:spacing w:beforeLines="50" w:after="50" w:line="400" w:lineRule="exact"/>
        <w:rPr>
          <w:rFonts w:ascii="宋体" w:hAnsi="宋体"/>
          <w:sz w:val="24"/>
        </w:rPr>
      </w:pPr>
      <w:r w:rsidRPr="002B1CEA">
        <w:rPr>
          <w:rFonts w:ascii="宋体" w:hAnsi="宋体" w:hint="eastAsia"/>
          <w:sz w:val="24"/>
        </w:rPr>
        <w:t xml:space="preserve">                                                       年  月  日</w:t>
      </w:r>
    </w:p>
    <w:p w:rsidR="00A42A3A" w:rsidRPr="002B1CEA" w:rsidRDefault="00A42A3A" w:rsidP="007530F6">
      <w:pPr>
        <w:snapToGrid w:val="0"/>
        <w:spacing w:beforeLines="50" w:after="50"/>
        <w:ind w:firstLine="645"/>
        <w:jc w:val="center"/>
        <w:rPr>
          <w:rFonts w:ascii="宋体" w:hAnsi="宋体"/>
          <w:sz w:val="24"/>
          <w:szCs w:val="20"/>
        </w:rPr>
      </w:pPr>
    </w:p>
    <w:p w:rsidR="00A42A3A" w:rsidRPr="002B1CEA" w:rsidRDefault="00DE0559">
      <w:pPr>
        <w:jc w:val="center"/>
        <w:rPr>
          <w:rFonts w:ascii="宋体" w:hAnsi="宋体" w:cs="仿宋_GB2312"/>
          <w:b/>
          <w:kern w:val="0"/>
          <w:sz w:val="28"/>
          <w:szCs w:val="28"/>
        </w:rPr>
      </w:pPr>
      <w:r w:rsidRPr="002B1CEA">
        <w:rPr>
          <w:rFonts w:ascii="宋体" w:hAnsi="宋体" w:hint="eastAsia"/>
          <w:b/>
          <w:bCs/>
          <w:sz w:val="24"/>
        </w:rPr>
        <w:br w:type="page"/>
      </w:r>
      <w:r w:rsidRPr="002B1CEA">
        <w:rPr>
          <w:rFonts w:ascii="宋体" w:hAnsi="宋体" w:cs="仿宋_GB2312" w:hint="eastAsia"/>
          <w:b/>
          <w:kern w:val="0"/>
          <w:sz w:val="28"/>
          <w:szCs w:val="28"/>
        </w:rPr>
        <w:lastRenderedPageBreak/>
        <w:t>技术文件目录</w:t>
      </w:r>
    </w:p>
    <w:p w:rsidR="00A42A3A" w:rsidRPr="002B1CEA" w:rsidRDefault="00DE0559">
      <w:pPr>
        <w:spacing w:line="360" w:lineRule="auto"/>
        <w:rPr>
          <w:rFonts w:ascii="宋体" w:hAnsi="宋体" w:cs="宋体"/>
          <w:kern w:val="0"/>
          <w:sz w:val="24"/>
        </w:rPr>
      </w:pPr>
      <w:r w:rsidRPr="002B1CEA">
        <w:rPr>
          <w:rFonts w:ascii="宋体" w:hAnsi="宋体" w:cs="宋体" w:hint="eastAsia"/>
          <w:kern w:val="0"/>
          <w:sz w:val="24"/>
        </w:rPr>
        <w:t>根据招标文件规定及投标人提供的材料自行编写目录</w:t>
      </w:r>
    </w:p>
    <w:p w:rsidR="00A42A3A" w:rsidRPr="002B1CEA" w:rsidRDefault="00A42A3A" w:rsidP="007530F6">
      <w:pPr>
        <w:snapToGrid w:val="0"/>
        <w:spacing w:beforeLines="50" w:after="50"/>
        <w:ind w:leftChars="68" w:left="143" w:firstLineChars="196" w:firstLine="472"/>
        <w:jc w:val="left"/>
        <w:rPr>
          <w:rFonts w:ascii="宋体" w:hAnsi="宋体"/>
          <w:b/>
          <w:sz w:val="24"/>
        </w:rPr>
      </w:pPr>
    </w:p>
    <w:p w:rsidR="00A42A3A" w:rsidRPr="002B1CEA" w:rsidRDefault="00DE0559">
      <w:pPr>
        <w:pStyle w:val="a9"/>
        <w:spacing w:line="500" w:lineRule="exact"/>
        <w:jc w:val="left"/>
        <w:rPr>
          <w:rFonts w:hAnsi="宋体"/>
          <w:b/>
          <w:bCs/>
          <w:sz w:val="30"/>
          <w:szCs w:val="30"/>
        </w:rPr>
      </w:pPr>
      <w:r w:rsidRPr="002B1CEA">
        <w:rPr>
          <w:rFonts w:hAnsi="宋体" w:hint="eastAsia"/>
          <w:b/>
          <w:bCs/>
          <w:sz w:val="30"/>
          <w:szCs w:val="30"/>
        </w:rPr>
        <w:t>一、技术需求偏离表</w:t>
      </w:r>
    </w:p>
    <w:p w:rsidR="00A42A3A" w:rsidRPr="002B1CEA" w:rsidRDefault="00A42A3A">
      <w:pPr>
        <w:pStyle w:val="a9"/>
        <w:spacing w:line="440" w:lineRule="exact"/>
        <w:ind w:firstLineChars="200" w:firstLine="400"/>
        <w:rPr>
          <w:rFonts w:hAnsi="宋体"/>
        </w:rPr>
      </w:pPr>
    </w:p>
    <w:p w:rsidR="00A42A3A" w:rsidRPr="002B1CEA" w:rsidRDefault="00DE0559">
      <w:pPr>
        <w:jc w:val="center"/>
      </w:pPr>
      <w:r w:rsidRPr="002B1CEA">
        <w:rPr>
          <w:rFonts w:hAnsi="宋体" w:hint="eastAsia"/>
          <w:b/>
          <w:bCs/>
          <w:sz w:val="30"/>
          <w:szCs w:val="30"/>
        </w:rPr>
        <w:t>技术需求偏离表</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1058"/>
        <w:gridCol w:w="3969"/>
        <w:gridCol w:w="3356"/>
        <w:gridCol w:w="1168"/>
      </w:tblGrid>
      <w:tr w:rsidR="00A42A3A" w:rsidRPr="002B1CEA">
        <w:trPr>
          <w:cantSplit/>
          <w:trHeight w:val="417"/>
          <w:jc w:val="center"/>
        </w:trPr>
        <w:tc>
          <w:tcPr>
            <w:tcW w:w="634" w:type="dxa"/>
            <w:vMerge w:val="restart"/>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项号</w:t>
            </w:r>
          </w:p>
        </w:tc>
        <w:tc>
          <w:tcPr>
            <w:tcW w:w="5027" w:type="dxa"/>
            <w:gridSpan w:val="2"/>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szCs w:val="21"/>
              </w:rPr>
            </w:pPr>
            <w:r w:rsidRPr="002B1CEA">
              <w:rPr>
                <w:rFonts w:ascii="宋体" w:hAnsi="宋体" w:hint="eastAsia"/>
                <w:szCs w:val="21"/>
              </w:rPr>
              <w:t>招标文件需求</w:t>
            </w:r>
          </w:p>
        </w:tc>
        <w:tc>
          <w:tcPr>
            <w:tcW w:w="3356"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szCs w:val="21"/>
              </w:rPr>
            </w:pPr>
            <w:r w:rsidRPr="002B1CEA">
              <w:rPr>
                <w:rFonts w:ascii="宋体" w:hAnsi="宋体" w:hint="eastAsia"/>
                <w:szCs w:val="21"/>
              </w:rPr>
              <w:t>投标文件承诺</w:t>
            </w:r>
          </w:p>
        </w:tc>
        <w:tc>
          <w:tcPr>
            <w:tcW w:w="1168" w:type="dxa"/>
            <w:vMerge w:val="restart"/>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偏离说明</w:t>
            </w:r>
          </w:p>
        </w:tc>
      </w:tr>
      <w:tr w:rsidR="00A42A3A" w:rsidRPr="002B1CEA">
        <w:trPr>
          <w:cantSplit/>
          <w:trHeight w:val="635"/>
          <w:jc w:val="center"/>
        </w:trPr>
        <w:tc>
          <w:tcPr>
            <w:tcW w:w="634" w:type="dxa"/>
            <w:vMerge/>
            <w:tcBorders>
              <w:top w:val="single" w:sz="4" w:space="0" w:color="auto"/>
              <w:left w:val="single" w:sz="4" w:space="0" w:color="auto"/>
              <w:bottom w:val="single" w:sz="4" w:space="0" w:color="auto"/>
              <w:right w:val="single" w:sz="4" w:space="0" w:color="auto"/>
            </w:tcBorders>
            <w:vAlign w:val="center"/>
          </w:tcPr>
          <w:p w:rsidR="00A42A3A" w:rsidRPr="002B1CEA" w:rsidRDefault="00A42A3A">
            <w:pPr>
              <w:widowControl/>
              <w:jc w:val="left"/>
              <w:rPr>
                <w:rFonts w:ascii="宋体" w:hAnsi="宋体"/>
                <w:szCs w:val="21"/>
              </w:rPr>
            </w:pPr>
          </w:p>
        </w:tc>
        <w:tc>
          <w:tcPr>
            <w:tcW w:w="1058"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szCs w:val="21"/>
              </w:rPr>
            </w:pPr>
            <w:r w:rsidRPr="002B1CEA">
              <w:rPr>
                <w:rFonts w:ascii="宋体" w:hAnsi="宋体" w:hint="eastAsia"/>
                <w:szCs w:val="21"/>
              </w:rPr>
              <w:t>货物名称</w:t>
            </w:r>
          </w:p>
        </w:tc>
        <w:tc>
          <w:tcPr>
            <w:tcW w:w="396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szCs w:val="21"/>
              </w:rPr>
            </w:pPr>
            <w:r w:rsidRPr="002B1CEA">
              <w:rPr>
                <w:rFonts w:ascii="宋体" w:hAnsi="宋体" w:hint="eastAsia"/>
                <w:szCs w:val="21"/>
              </w:rPr>
              <w:t>招标文件采购需求中的</w:t>
            </w:r>
            <w:r w:rsidRPr="002B1CEA">
              <w:rPr>
                <w:rFonts w:ascii="宋体" w:hAnsi="宋体" w:cs="宋体" w:hint="eastAsia"/>
                <w:szCs w:val="21"/>
              </w:rPr>
              <w:t>技术参数及配置</w:t>
            </w:r>
          </w:p>
        </w:tc>
        <w:tc>
          <w:tcPr>
            <w:tcW w:w="3356"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szCs w:val="21"/>
              </w:rPr>
            </w:pPr>
            <w:r w:rsidRPr="002B1CEA">
              <w:rPr>
                <w:rFonts w:ascii="宋体" w:hAnsi="宋体" w:hint="eastAsia"/>
                <w:szCs w:val="21"/>
              </w:rPr>
              <w:t>投标文件响应的</w:t>
            </w:r>
            <w:r w:rsidRPr="002B1CEA">
              <w:rPr>
                <w:rFonts w:ascii="宋体" w:hAnsi="宋体" w:cs="宋体" w:hint="eastAsia"/>
                <w:szCs w:val="21"/>
              </w:rPr>
              <w:t>技术参数及配置</w:t>
            </w:r>
          </w:p>
        </w:tc>
        <w:tc>
          <w:tcPr>
            <w:tcW w:w="1168" w:type="dxa"/>
            <w:vMerge/>
            <w:tcBorders>
              <w:top w:val="single" w:sz="4" w:space="0" w:color="auto"/>
              <w:left w:val="single" w:sz="4" w:space="0" w:color="auto"/>
              <w:bottom w:val="single" w:sz="4" w:space="0" w:color="auto"/>
              <w:right w:val="single" w:sz="4" w:space="0" w:color="auto"/>
            </w:tcBorders>
            <w:vAlign w:val="center"/>
          </w:tcPr>
          <w:p w:rsidR="00A42A3A" w:rsidRPr="002B1CEA" w:rsidRDefault="00A42A3A">
            <w:pPr>
              <w:widowControl/>
              <w:jc w:val="left"/>
              <w:rPr>
                <w:rFonts w:ascii="宋体" w:hAnsi="宋体"/>
                <w:szCs w:val="21"/>
              </w:rPr>
            </w:pPr>
          </w:p>
        </w:tc>
      </w:tr>
      <w:tr w:rsidR="00A42A3A" w:rsidRPr="002B1CEA">
        <w:trPr>
          <w:jc w:val="center"/>
        </w:trPr>
        <w:tc>
          <w:tcPr>
            <w:tcW w:w="63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1</w:t>
            </w:r>
          </w:p>
        </w:tc>
        <w:tc>
          <w:tcPr>
            <w:tcW w:w="1058"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w:t>
            </w:r>
          </w:p>
        </w:tc>
        <w:tc>
          <w:tcPr>
            <w:tcW w:w="396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1  ……</w:t>
            </w:r>
          </w:p>
          <w:p w:rsidR="00A42A3A" w:rsidRPr="002B1CEA" w:rsidRDefault="00DE0559">
            <w:pPr>
              <w:rPr>
                <w:rFonts w:ascii="宋体" w:hAnsi="宋体"/>
                <w:szCs w:val="21"/>
              </w:rPr>
            </w:pPr>
            <w:r w:rsidRPr="002B1CEA">
              <w:rPr>
                <w:rFonts w:ascii="宋体" w:hAnsi="宋体" w:hint="eastAsia"/>
                <w:szCs w:val="21"/>
              </w:rPr>
              <w:t>2  ……</w:t>
            </w:r>
          </w:p>
          <w:p w:rsidR="00A42A3A" w:rsidRPr="002B1CEA" w:rsidRDefault="00DE0559">
            <w:pPr>
              <w:rPr>
                <w:rFonts w:ascii="宋体" w:hAnsi="宋体"/>
                <w:szCs w:val="21"/>
              </w:rPr>
            </w:pPr>
            <w:r w:rsidRPr="002B1CEA">
              <w:rPr>
                <w:rFonts w:ascii="宋体" w:hAnsi="宋体" w:hint="eastAsia"/>
                <w:szCs w:val="21"/>
              </w:rPr>
              <w:t>3  ……</w:t>
            </w:r>
          </w:p>
          <w:p w:rsidR="00A42A3A" w:rsidRPr="002B1CEA" w:rsidRDefault="00DE0559">
            <w:pPr>
              <w:rPr>
                <w:rFonts w:ascii="宋体" w:hAnsi="宋体"/>
                <w:szCs w:val="21"/>
              </w:rPr>
            </w:pPr>
            <w:r w:rsidRPr="002B1CEA">
              <w:rPr>
                <w:rFonts w:ascii="宋体" w:hAnsi="宋体" w:hint="eastAsia"/>
                <w:szCs w:val="21"/>
              </w:rPr>
              <w:t>……</w:t>
            </w:r>
          </w:p>
        </w:tc>
        <w:tc>
          <w:tcPr>
            <w:tcW w:w="3356"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1  ……</w:t>
            </w:r>
          </w:p>
          <w:p w:rsidR="00A42A3A" w:rsidRPr="002B1CEA" w:rsidRDefault="00DE0559">
            <w:pPr>
              <w:rPr>
                <w:rFonts w:ascii="宋体" w:hAnsi="宋体"/>
                <w:szCs w:val="21"/>
              </w:rPr>
            </w:pPr>
            <w:r w:rsidRPr="002B1CEA">
              <w:rPr>
                <w:rFonts w:ascii="宋体" w:hAnsi="宋体" w:hint="eastAsia"/>
                <w:szCs w:val="21"/>
              </w:rPr>
              <w:t>2  ……</w:t>
            </w:r>
          </w:p>
          <w:p w:rsidR="00A42A3A" w:rsidRPr="002B1CEA" w:rsidRDefault="00DE0559">
            <w:pPr>
              <w:rPr>
                <w:rFonts w:ascii="宋体" w:hAnsi="宋体"/>
                <w:szCs w:val="21"/>
              </w:rPr>
            </w:pPr>
            <w:r w:rsidRPr="002B1CEA">
              <w:rPr>
                <w:rFonts w:ascii="宋体" w:hAnsi="宋体" w:hint="eastAsia"/>
                <w:szCs w:val="21"/>
              </w:rPr>
              <w:t>3  ……</w:t>
            </w:r>
          </w:p>
          <w:p w:rsidR="00A42A3A" w:rsidRPr="002B1CEA" w:rsidRDefault="00DE0559">
            <w:pPr>
              <w:rPr>
                <w:rFonts w:ascii="宋体" w:hAnsi="宋体"/>
                <w:szCs w:val="21"/>
              </w:rPr>
            </w:pPr>
            <w:r w:rsidRPr="002B1CEA">
              <w:rPr>
                <w:rFonts w:ascii="宋体" w:hAnsi="宋体" w:hint="eastAsia"/>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1"/>
              </w:rPr>
            </w:pPr>
          </w:p>
        </w:tc>
      </w:tr>
      <w:tr w:rsidR="00A42A3A" w:rsidRPr="002B1CEA">
        <w:trPr>
          <w:jc w:val="center"/>
        </w:trPr>
        <w:tc>
          <w:tcPr>
            <w:tcW w:w="63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2</w:t>
            </w:r>
          </w:p>
        </w:tc>
        <w:tc>
          <w:tcPr>
            <w:tcW w:w="1058"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w:t>
            </w:r>
          </w:p>
        </w:tc>
        <w:tc>
          <w:tcPr>
            <w:tcW w:w="396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1  ……</w:t>
            </w:r>
          </w:p>
          <w:p w:rsidR="00A42A3A" w:rsidRPr="002B1CEA" w:rsidRDefault="00DE0559">
            <w:pPr>
              <w:rPr>
                <w:rFonts w:ascii="宋体" w:hAnsi="宋体"/>
                <w:szCs w:val="21"/>
              </w:rPr>
            </w:pPr>
            <w:r w:rsidRPr="002B1CEA">
              <w:rPr>
                <w:rFonts w:ascii="宋体" w:hAnsi="宋体" w:hint="eastAsia"/>
                <w:szCs w:val="21"/>
              </w:rPr>
              <w:t>2  ……</w:t>
            </w:r>
          </w:p>
          <w:p w:rsidR="00A42A3A" w:rsidRPr="002B1CEA" w:rsidRDefault="00DE0559">
            <w:pPr>
              <w:rPr>
                <w:rFonts w:ascii="宋体" w:hAnsi="宋体"/>
                <w:szCs w:val="21"/>
              </w:rPr>
            </w:pPr>
            <w:r w:rsidRPr="002B1CEA">
              <w:rPr>
                <w:rFonts w:ascii="宋体" w:hAnsi="宋体" w:hint="eastAsia"/>
                <w:szCs w:val="21"/>
              </w:rPr>
              <w:t>3  ……</w:t>
            </w:r>
          </w:p>
          <w:p w:rsidR="00A42A3A" w:rsidRPr="002B1CEA" w:rsidRDefault="00DE0559">
            <w:pPr>
              <w:rPr>
                <w:rFonts w:ascii="宋体" w:hAnsi="宋体"/>
                <w:szCs w:val="21"/>
              </w:rPr>
            </w:pPr>
            <w:r w:rsidRPr="002B1CEA">
              <w:rPr>
                <w:rFonts w:ascii="宋体" w:hAnsi="宋体" w:hint="eastAsia"/>
                <w:szCs w:val="21"/>
              </w:rPr>
              <w:t>……</w:t>
            </w:r>
          </w:p>
        </w:tc>
        <w:tc>
          <w:tcPr>
            <w:tcW w:w="3356"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1  ……</w:t>
            </w:r>
          </w:p>
          <w:p w:rsidR="00A42A3A" w:rsidRPr="002B1CEA" w:rsidRDefault="00DE0559">
            <w:pPr>
              <w:rPr>
                <w:rFonts w:ascii="宋体" w:hAnsi="宋体"/>
                <w:szCs w:val="21"/>
              </w:rPr>
            </w:pPr>
            <w:r w:rsidRPr="002B1CEA">
              <w:rPr>
                <w:rFonts w:ascii="宋体" w:hAnsi="宋体" w:hint="eastAsia"/>
                <w:szCs w:val="21"/>
              </w:rPr>
              <w:t>2  ……</w:t>
            </w:r>
          </w:p>
          <w:p w:rsidR="00A42A3A" w:rsidRPr="002B1CEA" w:rsidRDefault="00DE0559">
            <w:pPr>
              <w:rPr>
                <w:rFonts w:ascii="宋体" w:hAnsi="宋体"/>
                <w:szCs w:val="21"/>
              </w:rPr>
            </w:pPr>
            <w:r w:rsidRPr="002B1CEA">
              <w:rPr>
                <w:rFonts w:ascii="宋体" w:hAnsi="宋体" w:hint="eastAsia"/>
                <w:szCs w:val="21"/>
              </w:rPr>
              <w:t>3  ……</w:t>
            </w:r>
          </w:p>
          <w:p w:rsidR="00A42A3A" w:rsidRPr="002B1CEA" w:rsidRDefault="00DE0559">
            <w:pPr>
              <w:rPr>
                <w:rFonts w:ascii="宋体" w:hAnsi="宋体"/>
                <w:szCs w:val="21"/>
              </w:rPr>
            </w:pPr>
            <w:r w:rsidRPr="002B1CEA">
              <w:rPr>
                <w:rFonts w:ascii="宋体" w:hAnsi="宋体" w:hint="eastAsia"/>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1"/>
              </w:rPr>
            </w:pPr>
          </w:p>
        </w:tc>
      </w:tr>
      <w:tr w:rsidR="00A42A3A" w:rsidRPr="002B1CEA">
        <w:trPr>
          <w:jc w:val="center"/>
        </w:trPr>
        <w:tc>
          <w:tcPr>
            <w:tcW w:w="63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1"/>
              </w:rPr>
            </w:pPr>
            <w:r w:rsidRPr="002B1CEA">
              <w:rPr>
                <w:rFonts w:ascii="宋体" w:hAnsi="宋体" w:hint="eastAsia"/>
                <w:szCs w:val="21"/>
              </w:rPr>
              <w:t>...</w:t>
            </w:r>
          </w:p>
        </w:tc>
        <w:tc>
          <w:tcPr>
            <w:tcW w:w="1058"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1"/>
              </w:rPr>
            </w:pPr>
          </w:p>
        </w:tc>
        <w:tc>
          <w:tcPr>
            <w:tcW w:w="3969"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1"/>
              </w:rPr>
            </w:pPr>
          </w:p>
        </w:tc>
        <w:tc>
          <w:tcPr>
            <w:tcW w:w="3356"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1"/>
              </w:rPr>
            </w:pPr>
          </w:p>
        </w:tc>
        <w:tc>
          <w:tcPr>
            <w:tcW w:w="1168"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1"/>
              </w:rPr>
            </w:pPr>
          </w:p>
        </w:tc>
      </w:tr>
    </w:tbl>
    <w:p w:rsidR="00A42A3A" w:rsidRPr="002B1CEA" w:rsidRDefault="00DE0559">
      <w:pPr>
        <w:pStyle w:val="a9"/>
        <w:spacing w:line="360" w:lineRule="auto"/>
        <w:rPr>
          <w:rFonts w:hAnsi="宋体"/>
          <w:szCs w:val="21"/>
        </w:rPr>
      </w:pPr>
      <w:r w:rsidRPr="002B1CEA">
        <w:rPr>
          <w:rFonts w:hAnsi="宋体" w:hint="eastAsia"/>
          <w:szCs w:val="21"/>
        </w:rPr>
        <w:t>注：</w:t>
      </w:r>
    </w:p>
    <w:p w:rsidR="00A42A3A" w:rsidRPr="002B1CEA" w:rsidRDefault="00DE0559">
      <w:pPr>
        <w:pStyle w:val="a9"/>
        <w:spacing w:line="360" w:lineRule="auto"/>
        <w:rPr>
          <w:rFonts w:hAnsi="宋体"/>
          <w:szCs w:val="21"/>
        </w:rPr>
      </w:pPr>
      <w:r w:rsidRPr="002B1CEA">
        <w:rPr>
          <w:rFonts w:hAnsi="宋体" w:cs="宋体" w:hint="eastAsia"/>
          <w:szCs w:val="21"/>
        </w:rPr>
        <w:t>1.</w:t>
      </w:r>
      <w:r w:rsidRPr="002B1CEA">
        <w:rPr>
          <w:rFonts w:hAnsi="宋体" w:hint="eastAsia"/>
          <w:szCs w:val="21"/>
        </w:rPr>
        <w:t>表格内容均需按要求填写并盖章，不得留空，</w:t>
      </w:r>
      <w:r w:rsidRPr="002B1CEA">
        <w:rPr>
          <w:rFonts w:hAnsi="宋体" w:hint="eastAsia"/>
          <w:bCs/>
          <w:szCs w:val="21"/>
        </w:rPr>
        <w:t>否则按投标无效处理</w:t>
      </w:r>
      <w:r w:rsidRPr="002B1CEA">
        <w:rPr>
          <w:rFonts w:hAnsi="宋体" w:hint="eastAsia"/>
          <w:szCs w:val="21"/>
        </w:rPr>
        <w:t>。</w:t>
      </w:r>
    </w:p>
    <w:p w:rsidR="00A42A3A" w:rsidRPr="002B1CEA" w:rsidRDefault="00DE0559">
      <w:pPr>
        <w:pStyle w:val="a9"/>
        <w:spacing w:line="360" w:lineRule="auto"/>
        <w:rPr>
          <w:rFonts w:hAnsi="宋体"/>
          <w:szCs w:val="21"/>
        </w:rPr>
      </w:pPr>
      <w:r w:rsidRPr="002B1CEA">
        <w:rPr>
          <w:rFonts w:hAnsi="宋体" w:hint="eastAsia"/>
          <w:bCs/>
          <w:szCs w:val="21"/>
        </w:rPr>
        <w:t>2.</w:t>
      </w:r>
      <w:r w:rsidRPr="002B1CEA">
        <w:rPr>
          <w:rFonts w:hint="eastAsia"/>
        </w:rPr>
        <w:t xml:space="preserve"> </w:t>
      </w:r>
      <w:r w:rsidRPr="002B1CEA">
        <w:rPr>
          <w:rFonts w:hAnsi="宋体" w:hint="eastAsia"/>
          <w:bCs/>
          <w:szCs w:val="21"/>
        </w:rPr>
        <w:t>请根据所投货物的实际技术参数，逐条对应本项目招标文件第二章“货物需求一览表”中的采购清单及货物参数详细填写相应的具体内容。“偏离说明”一栏应当选择“正偏离”、“负偏离”或“无偏离”进行填写。</w:t>
      </w:r>
    </w:p>
    <w:p w:rsidR="00A42A3A" w:rsidRPr="002B1CEA" w:rsidRDefault="00DE0559">
      <w:pPr>
        <w:pStyle w:val="a9"/>
        <w:spacing w:line="360" w:lineRule="auto"/>
        <w:rPr>
          <w:rFonts w:hAnsi="宋体"/>
        </w:rPr>
      </w:pPr>
      <w:r w:rsidRPr="002B1CEA">
        <w:rPr>
          <w:rFonts w:hAnsi="宋体" w:hint="eastAsia"/>
        </w:rPr>
        <w:t>3.</w:t>
      </w:r>
      <w:r w:rsidRPr="002B1CEA">
        <w:rPr>
          <w:rFonts w:hAnsi="宋体" w:hint="eastAsia"/>
          <w:bCs/>
          <w:szCs w:val="21"/>
        </w:rPr>
        <w:t xml:space="preserve"> 当投标文件的货物内容低于招标文件要求时，投标人应当如实写明“负偏离”，否则视为虚假应标</w:t>
      </w:r>
      <w:r w:rsidRPr="002B1CEA">
        <w:rPr>
          <w:rFonts w:hAnsi="宋体" w:cs="宋体" w:hint="eastAsia"/>
          <w:szCs w:val="21"/>
        </w:rPr>
        <w:t>。</w:t>
      </w:r>
    </w:p>
    <w:p w:rsidR="00A42A3A" w:rsidRPr="002B1CEA" w:rsidRDefault="00A42A3A">
      <w:pPr>
        <w:snapToGrid w:val="0"/>
        <w:spacing w:line="360" w:lineRule="auto"/>
        <w:ind w:firstLineChars="2350" w:firstLine="5640"/>
        <w:rPr>
          <w:rFonts w:ascii="宋体" w:hAnsi="宋体" w:cs="仿宋_GB2312"/>
          <w:kern w:val="0"/>
          <w:sz w:val="24"/>
          <w:lang w:val="zh-CN"/>
        </w:rPr>
      </w:pPr>
    </w:p>
    <w:p w:rsidR="00A42A3A" w:rsidRPr="002B1CEA" w:rsidRDefault="00DE0559">
      <w:pPr>
        <w:snapToGrid w:val="0"/>
        <w:spacing w:line="360" w:lineRule="auto"/>
        <w:ind w:firstLineChars="2350" w:firstLine="564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widowControl/>
        <w:jc w:val="left"/>
        <w:rPr>
          <w:rFonts w:ascii="宋体" w:hAnsi="宋体"/>
          <w:sz w:val="30"/>
          <w:szCs w:val="20"/>
        </w:rPr>
        <w:sectPr w:rsidR="00A42A3A" w:rsidRPr="002B1CEA">
          <w:pgSz w:w="11906" w:h="16838"/>
          <w:pgMar w:top="1134" w:right="1134" w:bottom="1134" w:left="1134" w:header="720" w:footer="720" w:gutter="0"/>
          <w:cols w:space="720"/>
          <w:docGrid w:type="lines" w:linePitch="331"/>
        </w:sectPr>
      </w:pPr>
    </w:p>
    <w:p w:rsidR="00A42A3A" w:rsidRPr="002B1CEA" w:rsidRDefault="00DE0559" w:rsidP="007530F6">
      <w:pPr>
        <w:snapToGrid w:val="0"/>
        <w:spacing w:beforeLines="50" w:after="50"/>
        <w:jc w:val="left"/>
        <w:rPr>
          <w:rFonts w:ascii="宋体" w:hAnsi="宋体"/>
          <w:b/>
          <w:bCs/>
          <w:sz w:val="30"/>
          <w:szCs w:val="30"/>
        </w:rPr>
      </w:pPr>
      <w:r w:rsidRPr="002B1CEA">
        <w:rPr>
          <w:rFonts w:ascii="宋体" w:hAnsi="宋体" w:hint="eastAsia"/>
          <w:b/>
          <w:bCs/>
          <w:sz w:val="30"/>
          <w:szCs w:val="30"/>
        </w:rPr>
        <w:lastRenderedPageBreak/>
        <w:t>二、项目实施方案</w:t>
      </w:r>
    </w:p>
    <w:p w:rsidR="00A42A3A" w:rsidRPr="002B1CEA" w:rsidRDefault="00A42A3A">
      <w:pPr>
        <w:autoSpaceDE w:val="0"/>
        <w:autoSpaceDN w:val="0"/>
        <w:spacing w:line="360" w:lineRule="auto"/>
        <w:jc w:val="center"/>
        <w:rPr>
          <w:rFonts w:ascii="宋体" w:hAnsi="宋体" w:cs="仿宋_GB2312"/>
          <w:sz w:val="24"/>
        </w:rPr>
      </w:pPr>
    </w:p>
    <w:p w:rsidR="00A42A3A" w:rsidRPr="002B1CEA" w:rsidRDefault="00A42A3A">
      <w:pPr>
        <w:rPr>
          <w:rFonts w:ascii="宋体" w:hAnsi="宋体" w:cs="仿宋_GB2312"/>
          <w:b/>
          <w:bCs/>
          <w:kern w:val="0"/>
          <w:sz w:val="24"/>
          <w:lang w:val="zh-CN"/>
        </w:rPr>
      </w:pPr>
    </w:p>
    <w:p w:rsidR="00A42A3A" w:rsidRPr="002B1CEA" w:rsidRDefault="00DE0559">
      <w:pPr>
        <w:rPr>
          <w:rFonts w:ascii="宋体" w:hAnsi="宋体" w:cs="仿宋_GB2312"/>
          <w:b/>
          <w:bCs/>
          <w:kern w:val="0"/>
          <w:sz w:val="24"/>
          <w:lang w:val="zh-CN"/>
        </w:rPr>
      </w:pPr>
      <w:r w:rsidRPr="002B1CEA">
        <w:rPr>
          <w:rFonts w:ascii="宋体" w:hAnsi="宋体" w:cs="仿宋_GB2312" w:hint="eastAsia"/>
          <w:b/>
          <w:bCs/>
          <w:kern w:val="0"/>
          <w:sz w:val="24"/>
          <w:lang w:val="zh-CN"/>
        </w:rPr>
        <w:t>（一）项目前期准备</w:t>
      </w:r>
    </w:p>
    <w:p w:rsidR="00A42A3A" w:rsidRPr="002B1CEA" w:rsidRDefault="00DE0559">
      <w:pPr>
        <w:autoSpaceDE w:val="0"/>
        <w:autoSpaceDN w:val="0"/>
        <w:spacing w:line="360" w:lineRule="auto"/>
        <w:ind w:firstLineChars="200" w:firstLine="480"/>
        <w:jc w:val="left"/>
        <w:rPr>
          <w:rFonts w:ascii="宋体" w:hAnsi="宋体" w:cs="仿宋_GB2312"/>
          <w:sz w:val="24"/>
        </w:rPr>
      </w:pPr>
      <w:r w:rsidRPr="002B1CEA">
        <w:rPr>
          <w:rFonts w:ascii="宋体" w:hAnsi="宋体" w:cs="仿宋_GB2312" w:hint="eastAsia"/>
          <w:sz w:val="24"/>
        </w:rPr>
        <w:t>（由投标人根据采购需求及招标文件要求编制）</w:t>
      </w:r>
    </w:p>
    <w:p w:rsidR="00A42A3A" w:rsidRPr="002B1CEA" w:rsidRDefault="00A42A3A">
      <w:pPr>
        <w:ind w:firstLineChars="196" w:firstLine="472"/>
        <w:rPr>
          <w:rFonts w:ascii="宋体" w:hAnsi="宋体" w:cs="仿宋_GB2312"/>
          <w:b/>
          <w:bCs/>
          <w:kern w:val="0"/>
          <w:sz w:val="24"/>
          <w:lang w:val="zh-CN"/>
        </w:rPr>
      </w:pPr>
    </w:p>
    <w:p w:rsidR="00A42A3A" w:rsidRPr="002B1CEA" w:rsidRDefault="00A42A3A">
      <w:pPr>
        <w:ind w:firstLineChars="196" w:firstLine="472"/>
        <w:rPr>
          <w:rFonts w:ascii="宋体" w:hAnsi="宋体" w:cs="仿宋_GB2312"/>
          <w:b/>
          <w:bCs/>
          <w:kern w:val="0"/>
          <w:sz w:val="24"/>
          <w:lang w:val="zh-CN"/>
        </w:rPr>
      </w:pPr>
    </w:p>
    <w:p w:rsidR="00A42A3A" w:rsidRPr="002B1CEA" w:rsidRDefault="00A42A3A">
      <w:pPr>
        <w:pStyle w:val="2"/>
        <w:ind w:firstLine="344"/>
        <w:rPr>
          <w:lang w:val="zh-CN"/>
        </w:rPr>
      </w:pPr>
    </w:p>
    <w:p w:rsidR="00A42A3A" w:rsidRPr="002B1CEA" w:rsidRDefault="00DE0559">
      <w:pPr>
        <w:rPr>
          <w:rFonts w:ascii="宋体" w:hAnsi="宋体" w:cs="仿宋_GB2312"/>
          <w:b/>
          <w:bCs/>
          <w:kern w:val="0"/>
          <w:sz w:val="24"/>
          <w:lang w:val="zh-CN"/>
        </w:rPr>
      </w:pPr>
      <w:r w:rsidRPr="002B1CEA">
        <w:rPr>
          <w:rFonts w:ascii="宋体" w:hAnsi="宋体" w:cs="仿宋_GB2312" w:hint="eastAsia"/>
          <w:b/>
          <w:bCs/>
          <w:kern w:val="0"/>
          <w:sz w:val="24"/>
          <w:lang w:val="zh-CN"/>
        </w:rPr>
        <w:t>（二）项目实施计划</w:t>
      </w:r>
    </w:p>
    <w:p w:rsidR="00A42A3A" w:rsidRPr="002B1CEA" w:rsidRDefault="00DE0559">
      <w:pPr>
        <w:pStyle w:val="2"/>
        <w:spacing w:line="360" w:lineRule="auto"/>
        <w:ind w:firstLine="464"/>
        <w:rPr>
          <w:rFonts w:hAnsi="宋体" w:cs="仿宋_GB2312"/>
          <w:spacing w:val="0"/>
          <w:sz w:val="24"/>
          <w:szCs w:val="24"/>
        </w:rPr>
      </w:pPr>
      <w:r w:rsidRPr="002B1CEA">
        <w:rPr>
          <w:rFonts w:hAnsi="宋体" w:cs="仿宋_GB2312" w:hint="eastAsia"/>
          <w:sz w:val="24"/>
        </w:rPr>
        <w:t>（</w:t>
      </w:r>
      <w:r w:rsidRPr="002B1CEA">
        <w:rPr>
          <w:rFonts w:hAnsi="宋体" w:cs="仿宋_GB2312" w:hint="eastAsia"/>
          <w:spacing w:val="0"/>
          <w:sz w:val="24"/>
          <w:szCs w:val="24"/>
        </w:rPr>
        <w:t>由投标人根据采购需求及招标文件要求编制）</w:t>
      </w:r>
    </w:p>
    <w:p w:rsidR="00A42A3A" w:rsidRPr="002B1CEA" w:rsidRDefault="00A42A3A">
      <w:pPr>
        <w:ind w:firstLineChars="50" w:firstLine="120"/>
        <w:jc w:val="center"/>
        <w:rPr>
          <w:rFonts w:ascii="宋体" w:hAnsi="宋体" w:cs="仿宋_GB2312"/>
          <w:b/>
          <w:bCs/>
          <w:kern w:val="0"/>
          <w:sz w:val="24"/>
          <w:lang w:val="zh-CN"/>
        </w:rPr>
      </w:pPr>
      <w:bookmarkStart w:id="155" w:name="_Toc78473822"/>
    </w:p>
    <w:bookmarkEnd w:id="155"/>
    <w:p w:rsidR="00A42A3A" w:rsidRPr="002B1CEA" w:rsidRDefault="00A42A3A">
      <w:pPr>
        <w:pStyle w:val="2"/>
        <w:ind w:firstLine="344"/>
        <w:rPr>
          <w:lang w:val="zh-CN"/>
        </w:rPr>
      </w:pPr>
    </w:p>
    <w:p w:rsidR="00A42A3A" w:rsidRPr="002B1CEA" w:rsidRDefault="00A42A3A">
      <w:pPr>
        <w:pStyle w:val="2"/>
        <w:ind w:firstLine="344"/>
        <w:rPr>
          <w:lang w:val="zh-CN"/>
        </w:rPr>
      </w:pPr>
    </w:p>
    <w:p w:rsidR="00A42A3A" w:rsidRPr="002B1CEA" w:rsidRDefault="00A42A3A">
      <w:pPr>
        <w:pStyle w:val="2"/>
        <w:ind w:firstLine="344"/>
        <w:rPr>
          <w:lang w:val="zh-CN"/>
        </w:rPr>
      </w:pPr>
    </w:p>
    <w:p w:rsidR="00A42A3A" w:rsidRPr="002B1CEA" w:rsidRDefault="00A42A3A">
      <w:pPr>
        <w:snapToGrid w:val="0"/>
        <w:spacing w:line="360" w:lineRule="auto"/>
        <w:ind w:firstLineChars="196" w:firstLine="472"/>
        <w:rPr>
          <w:rFonts w:ascii="宋体" w:hAnsi="宋体" w:cs="仿宋_GB2312"/>
          <w:b/>
          <w:bCs/>
          <w:kern w:val="0"/>
          <w:sz w:val="24"/>
          <w:lang w:val="zh-CN"/>
        </w:rPr>
      </w:pPr>
    </w:p>
    <w:p w:rsidR="00A42A3A" w:rsidRPr="002B1CEA" w:rsidRDefault="00DE0559">
      <w:pPr>
        <w:snapToGrid w:val="0"/>
        <w:spacing w:line="360" w:lineRule="auto"/>
        <w:rPr>
          <w:rFonts w:ascii="宋体" w:hAnsi="宋体" w:cs="仿宋_GB2312"/>
          <w:b/>
          <w:bCs/>
          <w:kern w:val="0"/>
          <w:sz w:val="24"/>
          <w:lang w:val="zh-CN"/>
        </w:rPr>
      </w:pPr>
      <w:r w:rsidRPr="002B1CEA">
        <w:rPr>
          <w:rFonts w:ascii="宋体" w:hAnsi="宋体" w:cs="仿宋_GB2312" w:hint="eastAsia"/>
          <w:b/>
          <w:bCs/>
          <w:kern w:val="0"/>
          <w:sz w:val="24"/>
          <w:lang w:val="zh-CN"/>
        </w:rPr>
        <w:t>（三）项目实施人员一览表</w:t>
      </w:r>
    </w:p>
    <w:p w:rsidR="00A42A3A" w:rsidRPr="002B1CEA" w:rsidRDefault="00DE0559">
      <w:pPr>
        <w:spacing w:line="360" w:lineRule="auto"/>
        <w:jc w:val="center"/>
        <w:rPr>
          <w:rFonts w:ascii="宋体" w:hAnsi="宋体" w:cs="仿宋_GB2312"/>
          <w:b/>
          <w:bCs/>
          <w:sz w:val="24"/>
        </w:rPr>
      </w:pPr>
      <w:r w:rsidRPr="002B1CEA">
        <w:rPr>
          <w:rFonts w:ascii="宋体" w:hAnsi="宋体" w:cs="仿宋_GB2312" w:hint="eastAsia"/>
          <w:sz w:val="24"/>
        </w:rPr>
        <w:t>（由投标人根据采购需求及招标文件要求编制）</w:t>
      </w:r>
    </w:p>
    <w:p w:rsidR="00A42A3A" w:rsidRPr="002B1CEA" w:rsidRDefault="00DE0559">
      <w:pPr>
        <w:keepNext/>
        <w:autoSpaceDE w:val="0"/>
        <w:autoSpaceDN w:val="0"/>
        <w:spacing w:line="360" w:lineRule="auto"/>
        <w:ind w:firstLine="477"/>
        <w:rPr>
          <w:rFonts w:ascii="宋体" w:hAnsi="宋体" w:cs="仿宋_GB2312"/>
          <w:b/>
          <w:sz w:val="24"/>
        </w:rPr>
      </w:pPr>
      <w:r w:rsidRPr="002B1CEA">
        <w:rPr>
          <w:rFonts w:ascii="宋体" w:hAnsi="宋体" w:cs="仿宋_GB2312" w:hint="eastAsia"/>
          <w:b/>
          <w:sz w:val="24"/>
        </w:rPr>
        <w:t>附表A:本项目的项目经理情况表</w:t>
      </w:r>
    </w:p>
    <w:tbl>
      <w:tblPr>
        <w:tblW w:w="0" w:type="auto"/>
        <w:tblInd w:w="116" w:type="dxa"/>
        <w:tblLayout w:type="fixed"/>
        <w:tblLook w:val="04A0"/>
      </w:tblPr>
      <w:tblGrid>
        <w:gridCol w:w="2061"/>
        <w:gridCol w:w="1287"/>
        <w:gridCol w:w="1260"/>
        <w:gridCol w:w="4147"/>
      </w:tblGrid>
      <w:tr w:rsidR="00A42A3A" w:rsidRPr="002B1CEA">
        <w:trPr>
          <w:trHeight w:val="604"/>
        </w:trPr>
        <w:tc>
          <w:tcPr>
            <w:tcW w:w="2061"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姓名</w:t>
            </w:r>
          </w:p>
        </w:tc>
        <w:tc>
          <w:tcPr>
            <w:tcW w:w="1287" w:type="dxa"/>
            <w:tcBorders>
              <w:top w:val="single" w:sz="6" w:space="0" w:color="auto"/>
              <w:left w:val="single" w:sz="6" w:space="0" w:color="auto"/>
              <w:bottom w:val="single" w:sz="6" w:space="0" w:color="auto"/>
              <w:right w:val="single" w:sz="4"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hint="eastAsia"/>
                <w:sz w:val="24"/>
              </w:rPr>
              <w:t>页码：</w:t>
            </w:r>
          </w:p>
        </w:tc>
        <w:tc>
          <w:tcPr>
            <w:tcW w:w="4147"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rPr>
                <w:rFonts w:ascii="宋体" w:hAnsi="宋体" w:cs="仿宋_GB2312"/>
                <w:sz w:val="24"/>
              </w:rPr>
            </w:pPr>
            <w:r w:rsidRPr="002B1CEA">
              <w:rPr>
                <w:rFonts w:ascii="宋体" w:hAnsi="宋体" w:cs="仿宋_GB2312" w:hint="eastAsia"/>
                <w:sz w:val="24"/>
              </w:rPr>
              <w:t>投标截止时间前三年业绩及承担的主要工作情况，曾担任项目经理的项目应列明细</w:t>
            </w:r>
          </w:p>
        </w:tc>
      </w:tr>
      <w:tr w:rsidR="00A42A3A" w:rsidRPr="002B1CEA">
        <w:trPr>
          <w:trHeight w:val="345"/>
        </w:trPr>
        <w:tc>
          <w:tcPr>
            <w:tcW w:w="2061"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性别</w:t>
            </w:r>
          </w:p>
        </w:tc>
        <w:tc>
          <w:tcPr>
            <w:tcW w:w="1287" w:type="dxa"/>
            <w:tcBorders>
              <w:top w:val="single" w:sz="6" w:space="0" w:color="auto"/>
              <w:left w:val="single" w:sz="6" w:space="0" w:color="auto"/>
              <w:bottom w:val="single" w:sz="6" w:space="0" w:color="auto"/>
              <w:right w:val="single" w:sz="4"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4147" w:type="dxa"/>
            <w:vMerge w:val="restart"/>
            <w:tcBorders>
              <w:top w:val="single" w:sz="6" w:space="0" w:color="auto"/>
              <w:left w:val="single" w:sz="6" w:space="0" w:color="auto"/>
              <w:bottom w:val="single" w:sz="6" w:space="0" w:color="auto"/>
              <w:right w:val="single" w:sz="6"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r>
      <w:tr w:rsidR="00A42A3A" w:rsidRPr="002B1CEA">
        <w:trPr>
          <w:trHeight w:val="337"/>
        </w:trPr>
        <w:tc>
          <w:tcPr>
            <w:tcW w:w="2061"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年龄</w:t>
            </w:r>
          </w:p>
        </w:tc>
        <w:tc>
          <w:tcPr>
            <w:tcW w:w="1287" w:type="dxa"/>
            <w:tcBorders>
              <w:top w:val="single" w:sz="6" w:space="0" w:color="auto"/>
              <w:left w:val="single" w:sz="6" w:space="0" w:color="auto"/>
              <w:bottom w:val="single" w:sz="6" w:space="0" w:color="auto"/>
              <w:right w:val="single" w:sz="4"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A42A3A" w:rsidRPr="002B1CEA" w:rsidRDefault="00A42A3A">
            <w:pPr>
              <w:widowControl/>
              <w:jc w:val="left"/>
              <w:rPr>
                <w:rFonts w:ascii="宋体" w:hAnsi="宋体" w:cs="仿宋_GB2312"/>
                <w:sz w:val="24"/>
              </w:rPr>
            </w:pPr>
          </w:p>
        </w:tc>
      </w:tr>
      <w:tr w:rsidR="00A42A3A" w:rsidRPr="002B1CEA">
        <w:trPr>
          <w:trHeight w:val="345"/>
        </w:trPr>
        <w:tc>
          <w:tcPr>
            <w:tcW w:w="2061"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职称</w:t>
            </w:r>
          </w:p>
        </w:tc>
        <w:tc>
          <w:tcPr>
            <w:tcW w:w="1287" w:type="dxa"/>
            <w:tcBorders>
              <w:top w:val="single" w:sz="6" w:space="0" w:color="auto"/>
              <w:left w:val="single" w:sz="6" w:space="0" w:color="auto"/>
              <w:bottom w:val="single" w:sz="6" w:space="0" w:color="auto"/>
              <w:right w:val="single" w:sz="4"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A42A3A" w:rsidRPr="002B1CEA" w:rsidRDefault="00A42A3A">
            <w:pPr>
              <w:widowControl/>
              <w:jc w:val="left"/>
              <w:rPr>
                <w:rFonts w:ascii="宋体" w:hAnsi="宋体" w:cs="仿宋_GB2312"/>
                <w:sz w:val="24"/>
              </w:rPr>
            </w:pPr>
          </w:p>
        </w:tc>
      </w:tr>
      <w:tr w:rsidR="00A42A3A" w:rsidRPr="002B1CEA">
        <w:trPr>
          <w:trHeight w:val="345"/>
        </w:trPr>
        <w:tc>
          <w:tcPr>
            <w:tcW w:w="2061"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毕业时间</w:t>
            </w:r>
          </w:p>
        </w:tc>
        <w:tc>
          <w:tcPr>
            <w:tcW w:w="1287" w:type="dxa"/>
            <w:tcBorders>
              <w:top w:val="single" w:sz="6" w:space="0" w:color="auto"/>
              <w:left w:val="single" w:sz="6" w:space="0" w:color="auto"/>
              <w:bottom w:val="single" w:sz="6" w:space="0" w:color="auto"/>
              <w:right w:val="single" w:sz="4"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A42A3A" w:rsidRPr="002B1CEA" w:rsidRDefault="00A42A3A">
            <w:pPr>
              <w:widowControl/>
              <w:jc w:val="left"/>
              <w:rPr>
                <w:rFonts w:ascii="宋体" w:hAnsi="宋体" w:cs="仿宋_GB2312"/>
                <w:sz w:val="24"/>
              </w:rPr>
            </w:pPr>
          </w:p>
        </w:tc>
      </w:tr>
      <w:tr w:rsidR="00A42A3A" w:rsidRPr="002B1CEA">
        <w:trPr>
          <w:trHeight w:val="422"/>
        </w:trPr>
        <w:tc>
          <w:tcPr>
            <w:tcW w:w="2061"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所学专业</w:t>
            </w:r>
          </w:p>
        </w:tc>
        <w:tc>
          <w:tcPr>
            <w:tcW w:w="1287" w:type="dxa"/>
            <w:tcBorders>
              <w:top w:val="single" w:sz="6" w:space="0" w:color="auto"/>
              <w:left w:val="single" w:sz="6" w:space="0" w:color="auto"/>
              <w:bottom w:val="single" w:sz="6" w:space="0" w:color="auto"/>
              <w:right w:val="single" w:sz="4"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A42A3A" w:rsidRPr="002B1CEA" w:rsidRDefault="00A42A3A">
            <w:pPr>
              <w:widowControl/>
              <w:jc w:val="left"/>
              <w:rPr>
                <w:rFonts w:ascii="宋体" w:hAnsi="宋体" w:cs="仿宋_GB2312"/>
                <w:sz w:val="24"/>
              </w:rPr>
            </w:pPr>
          </w:p>
        </w:tc>
      </w:tr>
      <w:tr w:rsidR="00A42A3A" w:rsidRPr="002B1CEA">
        <w:trPr>
          <w:trHeight w:val="416"/>
        </w:trPr>
        <w:tc>
          <w:tcPr>
            <w:tcW w:w="2061"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学历</w:t>
            </w:r>
          </w:p>
        </w:tc>
        <w:tc>
          <w:tcPr>
            <w:tcW w:w="1287" w:type="dxa"/>
            <w:tcBorders>
              <w:top w:val="single" w:sz="6" w:space="0" w:color="auto"/>
              <w:left w:val="single" w:sz="6" w:space="0" w:color="auto"/>
              <w:bottom w:val="single" w:sz="6" w:space="0" w:color="auto"/>
              <w:right w:val="single" w:sz="4"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A42A3A" w:rsidRPr="002B1CEA" w:rsidRDefault="00A42A3A">
            <w:pPr>
              <w:widowControl/>
              <w:jc w:val="left"/>
              <w:rPr>
                <w:rFonts w:ascii="宋体" w:hAnsi="宋体" w:cs="仿宋_GB2312"/>
                <w:sz w:val="24"/>
              </w:rPr>
            </w:pPr>
          </w:p>
        </w:tc>
      </w:tr>
      <w:tr w:rsidR="00A42A3A" w:rsidRPr="002B1CEA">
        <w:trPr>
          <w:trHeight w:val="356"/>
        </w:trPr>
        <w:tc>
          <w:tcPr>
            <w:tcW w:w="2061"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资质证书编号</w:t>
            </w:r>
          </w:p>
        </w:tc>
        <w:tc>
          <w:tcPr>
            <w:tcW w:w="1287" w:type="dxa"/>
            <w:tcBorders>
              <w:top w:val="single" w:sz="6" w:space="0" w:color="auto"/>
              <w:left w:val="single" w:sz="6" w:space="0" w:color="auto"/>
              <w:bottom w:val="single" w:sz="6" w:space="0" w:color="auto"/>
              <w:right w:val="single" w:sz="4"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A42A3A" w:rsidRPr="002B1CEA" w:rsidRDefault="00A42A3A">
            <w:pPr>
              <w:widowControl/>
              <w:jc w:val="left"/>
              <w:rPr>
                <w:rFonts w:ascii="宋体" w:hAnsi="宋体" w:cs="仿宋_GB2312"/>
                <w:sz w:val="24"/>
              </w:rPr>
            </w:pPr>
          </w:p>
        </w:tc>
      </w:tr>
      <w:tr w:rsidR="00A42A3A" w:rsidRPr="002B1CEA">
        <w:trPr>
          <w:trHeight w:val="177"/>
        </w:trPr>
        <w:tc>
          <w:tcPr>
            <w:tcW w:w="2061"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其他资质情况</w:t>
            </w:r>
          </w:p>
        </w:tc>
        <w:tc>
          <w:tcPr>
            <w:tcW w:w="1287" w:type="dxa"/>
            <w:tcBorders>
              <w:top w:val="single" w:sz="6" w:space="0" w:color="auto"/>
              <w:left w:val="single" w:sz="6" w:space="0" w:color="auto"/>
              <w:bottom w:val="single" w:sz="6" w:space="0" w:color="auto"/>
              <w:right w:val="single" w:sz="4"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A42A3A" w:rsidRPr="002B1CEA" w:rsidRDefault="00A42A3A">
            <w:pPr>
              <w:widowControl/>
              <w:jc w:val="left"/>
              <w:rPr>
                <w:rFonts w:ascii="宋体" w:hAnsi="宋体" w:cs="仿宋_GB2312"/>
                <w:sz w:val="24"/>
              </w:rPr>
            </w:pPr>
          </w:p>
        </w:tc>
      </w:tr>
      <w:tr w:rsidR="00A42A3A" w:rsidRPr="002B1CEA">
        <w:trPr>
          <w:trHeight w:val="169"/>
        </w:trPr>
        <w:tc>
          <w:tcPr>
            <w:tcW w:w="2061"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联系电话</w:t>
            </w:r>
          </w:p>
        </w:tc>
        <w:tc>
          <w:tcPr>
            <w:tcW w:w="1287" w:type="dxa"/>
            <w:tcBorders>
              <w:top w:val="single" w:sz="6" w:space="0" w:color="auto"/>
              <w:left w:val="single" w:sz="6" w:space="0" w:color="auto"/>
              <w:bottom w:val="single" w:sz="6" w:space="0" w:color="auto"/>
              <w:right w:val="single" w:sz="4"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A42A3A" w:rsidRPr="002B1CEA" w:rsidRDefault="00A42A3A">
            <w:pPr>
              <w:autoSpaceDE w:val="0"/>
              <w:autoSpaceDN w:val="0"/>
              <w:spacing w:line="360" w:lineRule="auto"/>
              <w:jc w:val="center"/>
              <w:rPr>
                <w:rFonts w:ascii="宋体" w:hAnsi="宋体" w:cs="仿宋_GB2312"/>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A42A3A" w:rsidRPr="002B1CEA" w:rsidRDefault="00A42A3A">
            <w:pPr>
              <w:widowControl/>
              <w:jc w:val="left"/>
              <w:rPr>
                <w:rFonts w:ascii="宋体" w:hAnsi="宋体" w:cs="仿宋_GB2312"/>
                <w:sz w:val="24"/>
              </w:rPr>
            </w:pPr>
          </w:p>
        </w:tc>
      </w:tr>
    </w:tbl>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DE0559">
      <w:pPr>
        <w:autoSpaceDE w:val="0"/>
        <w:autoSpaceDN w:val="0"/>
        <w:spacing w:line="360" w:lineRule="auto"/>
        <w:rPr>
          <w:rFonts w:ascii="宋体" w:hAnsi="宋体" w:cs="仿宋_GB2312"/>
          <w:b/>
          <w:sz w:val="24"/>
        </w:rPr>
      </w:pPr>
      <w:r w:rsidRPr="002B1CEA">
        <w:rPr>
          <w:rFonts w:ascii="宋体" w:hAnsi="宋体" w:cs="仿宋_GB2312" w:hint="eastAsia"/>
          <w:b/>
          <w:sz w:val="24"/>
        </w:rPr>
        <w:lastRenderedPageBreak/>
        <w:t>附表B:本项目的项目小组人员情况表</w:t>
      </w:r>
      <w:r w:rsidRPr="002B1CEA">
        <w:rPr>
          <w:rFonts w:ascii="宋体" w:hAnsi="宋体" w:cs="仿宋_GB2312" w:hint="eastAsia"/>
          <w:sz w:val="24"/>
        </w:rPr>
        <w:t>（按此格式自制）</w:t>
      </w:r>
    </w:p>
    <w:tbl>
      <w:tblPr>
        <w:tblW w:w="0" w:type="auto"/>
        <w:tblInd w:w="108" w:type="dxa"/>
        <w:tblLayout w:type="fixed"/>
        <w:tblLook w:val="04A0"/>
      </w:tblPr>
      <w:tblGrid>
        <w:gridCol w:w="420"/>
        <w:gridCol w:w="787"/>
        <w:gridCol w:w="412"/>
        <w:gridCol w:w="586"/>
        <w:gridCol w:w="1035"/>
        <w:gridCol w:w="1080"/>
        <w:gridCol w:w="1080"/>
        <w:gridCol w:w="1260"/>
        <w:gridCol w:w="900"/>
        <w:gridCol w:w="1470"/>
      </w:tblGrid>
      <w:tr w:rsidR="00A42A3A" w:rsidRPr="002B1CEA">
        <w:tc>
          <w:tcPr>
            <w:tcW w:w="420"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序号</w:t>
            </w:r>
          </w:p>
        </w:tc>
        <w:tc>
          <w:tcPr>
            <w:tcW w:w="787"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性别</w:t>
            </w:r>
          </w:p>
        </w:tc>
        <w:tc>
          <w:tcPr>
            <w:tcW w:w="586"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年龄</w:t>
            </w:r>
          </w:p>
        </w:tc>
        <w:tc>
          <w:tcPr>
            <w:tcW w:w="1035"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学历</w:t>
            </w:r>
          </w:p>
        </w:tc>
        <w:tc>
          <w:tcPr>
            <w:tcW w:w="1080"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专业</w:t>
            </w:r>
          </w:p>
        </w:tc>
        <w:tc>
          <w:tcPr>
            <w:tcW w:w="1080"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职称</w:t>
            </w:r>
          </w:p>
        </w:tc>
        <w:tc>
          <w:tcPr>
            <w:tcW w:w="1260"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项目经历</w:t>
            </w:r>
          </w:p>
        </w:tc>
        <w:tc>
          <w:tcPr>
            <w:tcW w:w="1470"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参与本项目的到位情况</w:t>
            </w:r>
          </w:p>
        </w:tc>
      </w:tr>
      <w:tr w:rsidR="00A42A3A" w:rsidRPr="002B1CEA">
        <w:trPr>
          <w:trHeight w:val="479"/>
        </w:trPr>
        <w:tc>
          <w:tcPr>
            <w:tcW w:w="42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r>
      <w:tr w:rsidR="00A42A3A" w:rsidRPr="002B1CEA">
        <w:trPr>
          <w:trHeight w:val="473"/>
        </w:trPr>
        <w:tc>
          <w:tcPr>
            <w:tcW w:w="42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r>
    </w:tbl>
    <w:p w:rsidR="00A42A3A" w:rsidRPr="002B1CEA" w:rsidRDefault="00A42A3A">
      <w:pPr>
        <w:snapToGrid w:val="0"/>
        <w:spacing w:line="360" w:lineRule="auto"/>
        <w:ind w:firstLineChars="196" w:firstLine="472"/>
        <w:rPr>
          <w:rFonts w:ascii="宋体" w:hAnsi="宋体" w:cs="仿宋_GB2312"/>
          <w:b/>
          <w:bCs/>
          <w:kern w:val="0"/>
          <w:sz w:val="24"/>
          <w:lang w:val="zh-CN"/>
        </w:rPr>
      </w:pPr>
    </w:p>
    <w:p w:rsidR="00A42A3A" w:rsidRPr="002B1CEA" w:rsidRDefault="00A42A3A">
      <w:pPr>
        <w:pStyle w:val="2"/>
        <w:ind w:firstLine="344"/>
        <w:rPr>
          <w:lang w:val="zh-CN"/>
        </w:rPr>
      </w:pPr>
    </w:p>
    <w:p w:rsidR="00A42A3A" w:rsidRPr="002B1CEA" w:rsidRDefault="00A42A3A">
      <w:pPr>
        <w:snapToGrid w:val="0"/>
        <w:spacing w:line="360" w:lineRule="auto"/>
        <w:ind w:firstLineChars="196" w:firstLine="472"/>
        <w:rPr>
          <w:rFonts w:ascii="宋体" w:hAnsi="宋体" w:cs="仿宋_GB2312"/>
          <w:b/>
          <w:bCs/>
          <w:kern w:val="0"/>
          <w:sz w:val="24"/>
          <w:lang w:val="zh-CN"/>
        </w:rPr>
      </w:pPr>
    </w:p>
    <w:p w:rsidR="00A42A3A" w:rsidRPr="002B1CEA" w:rsidRDefault="00A42A3A">
      <w:pPr>
        <w:snapToGrid w:val="0"/>
        <w:spacing w:line="360" w:lineRule="auto"/>
        <w:ind w:firstLineChars="196" w:firstLine="472"/>
        <w:rPr>
          <w:rFonts w:ascii="宋体" w:hAnsi="宋体" w:cs="仿宋_GB2312"/>
          <w:b/>
          <w:bCs/>
          <w:kern w:val="0"/>
          <w:sz w:val="24"/>
          <w:lang w:val="zh-CN"/>
        </w:rPr>
      </w:pPr>
    </w:p>
    <w:p w:rsidR="00A42A3A" w:rsidRPr="002B1CEA" w:rsidRDefault="00DE0559">
      <w:pPr>
        <w:snapToGrid w:val="0"/>
        <w:spacing w:line="360" w:lineRule="auto"/>
        <w:rPr>
          <w:rFonts w:ascii="宋体" w:hAnsi="宋体" w:cs="仿宋_GB2312"/>
          <w:b/>
          <w:bCs/>
          <w:kern w:val="0"/>
          <w:sz w:val="24"/>
          <w:lang w:val="zh-CN"/>
        </w:rPr>
      </w:pPr>
      <w:r w:rsidRPr="002B1CEA">
        <w:rPr>
          <w:rFonts w:ascii="宋体" w:hAnsi="宋体" w:cs="仿宋_GB2312" w:hint="eastAsia"/>
          <w:b/>
          <w:bCs/>
          <w:kern w:val="0"/>
          <w:sz w:val="24"/>
          <w:lang w:val="zh-CN"/>
        </w:rPr>
        <w:t>（四）技术服务内容</w:t>
      </w:r>
    </w:p>
    <w:p w:rsidR="00A42A3A" w:rsidRPr="002B1CEA" w:rsidRDefault="00DE0559">
      <w:pPr>
        <w:autoSpaceDE w:val="0"/>
        <w:autoSpaceDN w:val="0"/>
        <w:spacing w:line="360" w:lineRule="auto"/>
        <w:jc w:val="left"/>
        <w:rPr>
          <w:rFonts w:ascii="宋体" w:hAnsi="宋体" w:cs="仿宋_GB2312"/>
          <w:sz w:val="24"/>
        </w:rPr>
      </w:pPr>
      <w:r w:rsidRPr="002B1CEA">
        <w:rPr>
          <w:rFonts w:ascii="宋体" w:hAnsi="宋体" w:cs="仿宋_GB2312" w:hint="eastAsia"/>
          <w:sz w:val="24"/>
        </w:rPr>
        <w:t>（由投标人根据采购需求及招标文件要求编制）</w:t>
      </w: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DE0559">
      <w:pPr>
        <w:snapToGrid w:val="0"/>
        <w:spacing w:line="360" w:lineRule="auto"/>
        <w:rPr>
          <w:rFonts w:ascii="宋体" w:hAnsi="宋体" w:cs="仿宋_GB2312"/>
          <w:b/>
          <w:bCs/>
          <w:kern w:val="0"/>
          <w:sz w:val="24"/>
          <w:lang w:val="zh-CN"/>
        </w:rPr>
      </w:pPr>
      <w:r w:rsidRPr="002B1CEA">
        <w:rPr>
          <w:rFonts w:ascii="宋体" w:hAnsi="宋体" w:cs="仿宋_GB2312" w:hint="eastAsia"/>
          <w:b/>
          <w:bCs/>
          <w:kern w:val="0"/>
          <w:sz w:val="24"/>
          <w:lang w:val="zh-CN"/>
        </w:rPr>
        <w:t>（五）技术培训的内容和措施</w:t>
      </w:r>
    </w:p>
    <w:p w:rsidR="00A42A3A" w:rsidRPr="002B1CEA" w:rsidRDefault="00DE0559">
      <w:pPr>
        <w:autoSpaceDE w:val="0"/>
        <w:autoSpaceDN w:val="0"/>
        <w:spacing w:line="360" w:lineRule="auto"/>
        <w:ind w:firstLineChars="50" w:firstLine="120"/>
        <w:rPr>
          <w:rFonts w:ascii="宋体" w:hAnsi="宋体" w:cs="仿宋_GB2312"/>
          <w:b/>
          <w:sz w:val="24"/>
        </w:rPr>
      </w:pPr>
      <w:r w:rsidRPr="002B1CEA">
        <w:rPr>
          <w:rFonts w:ascii="宋体" w:hAnsi="宋体" w:cs="仿宋_GB2312" w:hint="eastAsia"/>
          <w:sz w:val="24"/>
        </w:rPr>
        <w:t>（由投标人根据采购需求及招标文件要求编制）</w:t>
      </w:r>
    </w:p>
    <w:p w:rsidR="00A42A3A" w:rsidRPr="002B1CEA" w:rsidRDefault="00A42A3A">
      <w:pPr>
        <w:snapToGrid w:val="0"/>
        <w:spacing w:line="360" w:lineRule="auto"/>
        <w:ind w:firstLine="5662"/>
        <w:rPr>
          <w:rFonts w:ascii="宋体" w:hAnsi="宋体" w:cs="仿宋_GB2312"/>
          <w:b/>
          <w:bCs/>
          <w:kern w:val="0"/>
          <w:sz w:val="24"/>
        </w:rPr>
      </w:pPr>
    </w:p>
    <w:p w:rsidR="00A42A3A" w:rsidRPr="002B1CEA" w:rsidRDefault="00A42A3A">
      <w:pPr>
        <w:snapToGrid w:val="0"/>
        <w:spacing w:line="360" w:lineRule="auto"/>
        <w:ind w:firstLineChars="2350" w:firstLine="4935"/>
        <w:rPr>
          <w:rFonts w:ascii="宋体" w:hAnsi="宋体"/>
          <w:szCs w:val="21"/>
        </w:rPr>
      </w:pPr>
    </w:p>
    <w:p w:rsidR="00A42A3A" w:rsidRPr="002B1CEA" w:rsidRDefault="00DE0559">
      <w:pPr>
        <w:snapToGrid w:val="0"/>
        <w:spacing w:line="360" w:lineRule="auto"/>
        <w:rPr>
          <w:rFonts w:ascii="宋体" w:hAnsi="宋体" w:cs="仿宋_GB2312"/>
          <w:b/>
          <w:bCs/>
          <w:kern w:val="0"/>
          <w:sz w:val="24"/>
          <w:lang w:val="zh-CN"/>
        </w:rPr>
      </w:pPr>
      <w:r w:rsidRPr="002B1CEA">
        <w:rPr>
          <w:rFonts w:ascii="宋体" w:hAnsi="宋体" w:cs="仿宋_GB2312" w:hint="eastAsia"/>
          <w:b/>
          <w:bCs/>
          <w:kern w:val="0"/>
          <w:sz w:val="24"/>
          <w:lang w:val="zh-CN"/>
        </w:rPr>
        <w:t>（六）售后服务方案</w:t>
      </w:r>
    </w:p>
    <w:p w:rsidR="00A42A3A" w:rsidRPr="002B1CEA" w:rsidRDefault="00DE0559">
      <w:pPr>
        <w:autoSpaceDE w:val="0"/>
        <w:autoSpaceDN w:val="0"/>
        <w:spacing w:line="360" w:lineRule="auto"/>
        <w:rPr>
          <w:rFonts w:ascii="宋体" w:hAnsi="宋体" w:cs="仿宋_GB2312"/>
          <w:sz w:val="24"/>
        </w:rPr>
      </w:pPr>
      <w:r w:rsidRPr="002B1CEA">
        <w:rPr>
          <w:rFonts w:ascii="宋体" w:hAnsi="宋体" w:cs="仿宋_GB2312" w:hint="eastAsia"/>
          <w:sz w:val="24"/>
        </w:rPr>
        <w:t>（由投标人根据采购需求及招标文件要求编制）</w:t>
      </w:r>
    </w:p>
    <w:p w:rsidR="00A42A3A" w:rsidRPr="002B1CEA" w:rsidRDefault="00A42A3A">
      <w:pPr>
        <w:autoSpaceDE w:val="0"/>
        <w:autoSpaceDN w:val="0"/>
        <w:spacing w:line="360" w:lineRule="auto"/>
        <w:rPr>
          <w:rFonts w:ascii="宋体" w:hAnsi="宋体" w:cs="仿宋_GB2312"/>
          <w:b/>
          <w:sz w:val="24"/>
        </w:rPr>
      </w:pPr>
    </w:p>
    <w:p w:rsidR="00A42A3A" w:rsidRPr="002B1CEA" w:rsidRDefault="00DE0559">
      <w:pPr>
        <w:autoSpaceDE w:val="0"/>
        <w:autoSpaceDN w:val="0"/>
        <w:spacing w:line="360" w:lineRule="auto"/>
        <w:rPr>
          <w:rFonts w:ascii="宋体" w:hAnsi="宋体" w:cs="仿宋_GB2312"/>
          <w:b/>
          <w:sz w:val="24"/>
        </w:rPr>
      </w:pPr>
      <w:r w:rsidRPr="002B1CEA">
        <w:rPr>
          <w:rFonts w:ascii="宋体" w:hAnsi="宋体" w:cs="仿宋_GB2312" w:hint="eastAsia"/>
          <w:b/>
          <w:sz w:val="24"/>
        </w:rPr>
        <w:t>附表A:售后服务机构情况表</w:t>
      </w:r>
      <w:r w:rsidRPr="002B1CEA">
        <w:rPr>
          <w:rFonts w:ascii="宋体" w:hAnsi="宋体" w:cs="仿宋_GB2312" w:hint="eastAsia"/>
          <w:sz w:val="24"/>
        </w:rPr>
        <w:t>（按此格式自制）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1891"/>
        <w:gridCol w:w="1512"/>
        <w:gridCol w:w="1236"/>
        <w:gridCol w:w="2214"/>
        <w:gridCol w:w="1359"/>
      </w:tblGrid>
      <w:tr w:rsidR="00A42A3A" w:rsidRPr="002B1CEA">
        <w:trPr>
          <w:trHeight w:val="611"/>
        </w:trPr>
        <w:tc>
          <w:tcPr>
            <w:tcW w:w="852" w:type="dxa"/>
            <w:tcBorders>
              <w:top w:val="single" w:sz="4" w:space="0" w:color="auto"/>
              <w:left w:val="single" w:sz="4" w:space="0" w:color="auto"/>
              <w:bottom w:val="single" w:sz="4" w:space="0" w:color="auto"/>
              <w:right w:val="single" w:sz="4" w:space="0" w:color="auto"/>
            </w:tcBorders>
          </w:tcPr>
          <w:p w:rsidR="00A42A3A" w:rsidRPr="002B1CEA" w:rsidRDefault="00DE0559">
            <w:pPr>
              <w:autoSpaceDE w:val="0"/>
              <w:autoSpaceDN w:val="0"/>
              <w:spacing w:line="360" w:lineRule="auto"/>
              <w:jc w:val="center"/>
              <w:rPr>
                <w:rFonts w:ascii="宋体" w:hAnsi="宋体" w:cs="仿宋_GB2312"/>
                <w:b/>
                <w:sz w:val="24"/>
              </w:rPr>
            </w:pPr>
            <w:r w:rsidRPr="002B1CEA">
              <w:rPr>
                <w:rFonts w:ascii="宋体" w:hAnsi="宋体" w:cs="仿宋_GB2312" w:hint="eastAsia"/>
                <w:b/>
                <w:sz w:val="24"/>
              </w:rPr>
              <w:t>序号</w:t>
            </w:r>
          </w:p>
        </w:tc>
        <w:tc>
          <w:tcPr>
            <w:tcW w:w="1891" w:type="dxa"/>
            <w:tcBorders>
              <w:top w:val="single" w:sz="4" w:space="0" w:color="auto"/>
              <w:left w:val="single" w:sz="4" w:space="0" w:color="auto"/>
              <w:bottom w:val="single" w:sz="4" w:space="0" w:color="auto"/>
              <w:right w:val="single" w:sz="4" w:space="0" w:color="auto"/>
            </w:tcBorders>
          </w:tcPr>
          <w:p w:rsidR="00A42A3A" w:rsidRPr="002B1CEA" w:rsidRDefault="00DE0559">
            <w:pPr>
              <w:autoSpaceDE w:val="0"/>
              <w:autoSpaceDN w:val="0"/>
              <w:spacing w:line="360" w:lineRule="auto"/>
              <w:jc w:val="center"/>
              <w:rPr>
                <w:rFonts w:ascii="宋体" w:hAnsi="宋体" w:cs="仿宋_GB2312"/>
                <w:b/>
                <w:sz w:val="24"/>
              </w:rPr>
            </w:pPr>
            <w:r w:rsidRPr="002B1CEA">
              <w:rPr>
                <w:rFonts w:ascii="宋体" w:hAnsi="宋体" w:cs="仿宋_GB2312" w:hint="eastAsia"/>
                <w:b/>
                <w:sz w:val="24"/>
              </w:rPr>
              <w:t>机构名称</w:t>
            </w:r>
          </w:p>
        </w:tc>
        <w:tc>
          <w:tcPr>
            <w:tcW w:w="1512" w:type="dxa"/>
            <w:tcBorders>
              <w:top w:val="single" w:sz="4" w:space="0" w:color="auto"/>
              <w:left w:val="single" w:sz="4" w:space="0" w:color="auto"/>
              <w:bottom w:val="single" w:sz="4" w:space="0" w:color="auto"/>
              <w:right w:val="single" w:sz="4" w:space="0" w:color="auto"/>
            </w:tcBorders>
          </w:tcPr>
          <w:p w:rsidR="00A42A3A" w:rsidRPr="002B1CEA" w:rsidRDefault="00DE0559">
            <w:pPr>
              <w:autoSpaceDE w:val="0"/>
              <w:autoSpaceDN w:val="0"/>
              <w:spacing w:line="360" w:lineRule="auto"/>
              <w:jc w:val="center"/>
              <w:rPr>
                <w:rFonts w:ascii="宋体" w:hAnsi="宋体" w:cs="仿宋_GB2312"/>
                <w:b/>
                <w:sz w:val="24"/>
              </w:rPr>
            </w:pPr>
            <w:r w:rsidRPr="002B1CEA">
              <w:rPr>
                <w:rFonts w:ascii="宋体" w:hAnsi="宋体" w:cs="仿宋_GB2312" w:hint="eastAsia"/>
                <w:b/>
                <w:sz w:val="24"/>
              </w:rPr>
              <w:t>机构性质</w:t>
            </w:r>
          </w:p>
        </w:tc>
        <w:tc>
          <w:tcPr>
            <w:tcW w:w="1236" w:type="dxa"/>
            <w:tcBorders>
              <w:top w:val="single" w:sz="4" w:space="0" w:color="auto"/>
              <w:left w:val="single" w:sz="4" w:space="0" w:color="auto"/>
              <w:bottom w:val="single" w:sz="4" w:space="0" w:color="auto"/>
              <w:right w:val="single" w:sz="4" w:space="0" w:color="auto"/>
            </w:tcBorders>
          </w:tcPr>
          <w:p w:rsidR="00A42A3A" w:rsidRPr="002B1CEA" w:rsidRDefault="00DE0559">
            <w:pPr>
              <w:autoSpaceDE w:val="0"/>
              <w:autoSpaceDN w:val="0"/>
              <w:spacing w:line="360" w:lineRule="auto"/>
              <w:jc w:val="center"/>
              <w:rPr>
                <w:rFonts w:ascii="宋体" w:hAnsi="宋体" w:cs="仿宋_GB2312"/>
                <w:b/>
                <w:sz w:val="24"/>
              </w:rPr>
            </w:pPr>
            <w:r w:rsidRPr="002B1CEA">
              <w:rPr>
                <w:rFonts w:ascii="宋体" w:hAnsi="宋体" w:cs="仿宋_GB2312" w:hint="eastAsia"/>
                <w:b/>
                <w:sz w:val="24"/>
              </w:rPr>
              <w:t>注册地址</w:t>
            </w:r>
          </w:p>
        </w:tc>
        <w:tc>
          <w:tcPr>
            <w:tcW w:w="2214" w:type="dxa"/>
            <w:tcBorders>
              <w:top w:val="single" w:sz="4" w:space="0" w:color="auto"/>
              <w:left w:val="single" w:sz="4" w:space="0" w:color="auto"/>
              <w:bottom w:val="single" w:sz="4" w:space="0" w:color="auto"/>
              <w:right w:val="single" w:sz="4" w:space="0" w:color="auto"/>
            </w:tcBorders>
          </w:tcPr>
          <w:p w:rsidR="00A42A3A" w:rsidRPr="002B1CEA" w:rsidRDefault="00DE0559">
            <w:pPr>
              <w:autoSpaceDE w:val="0"/>
              <w:autoSpaceDN w:val="0"/>
              <w:spacing w:line="360" w:lineRule="auto"/>
              <w:jc w:val="center"/>
              <w:rPr>
                <w:rFonts w:ascii="宋体" w:hAnsi="宋体" w:cs="仿宋_GB2312"/>
                <w:b/>
                <w:sz w:val="24"/>
              </w:rPr>
            </w:pPr>
            <w:r w:rsidRPr="002B1CEA">
              <w:rPr>
                <w:rFonts w:ascii="宋体" w:hAnsi="宋体" w:cs="仿宋_GB2312" w:hint="eastAsia"/>
                <w:b/>
                <w:sz w:val="24"/>
              </w:rPr>
              <w:t>货物技术人员数量</w:t>
            </w:r>
          </w:p>
        </w:tc>
        <w:tc>
          <w:tcPr>
            <w:tcW w:w="1359" w:type="dxa"/>
            <w:tcBorders>
              <w:top w:val="single" w:sz="4" w:space="0" w:color="auto"/>
              <w:left w:val="single" w:sz="4" w:space="0" w:color="auto"/>
              <w:bottom w:val="single" w:sz="4" w:space="0" w:color="auto"/>
              <w:right w:val="single" w:sz="4" w:space="0" w:color="auto"/>
            </w:tcBorders>
          </w:tcPr>
          <w:p w:rsidR="00A42A3A" w:rsidRPr="002B1CEA" w:rsidRDefault="00DE0559">
            <w:pPr>
              <w:autoSpaceDE w:val="0"/>
              <w:autoSpaceDN w:val="0"/>
              <w:spacing w:line="360" w:lineRule="auto"/>
              <w:jc w:val="center"/>
              <w:rPr>
                <w:rFonts w:ascii="宋体" w:hAnsi="宋体" w:cs="仿宋_GB2312"/>
                <w:b/>
                <w:sz w:val="24"/>
              </w:rPr>
            </w:pPr>
            <w:r w:rsidRPr="002B1CEA">
              <w:rPr>
                <w:rFonts w:ascii="宋体" w:hAnsi="宋体" w:cs="仿宋_GB2312" w:hint="eastAsia"/>
                <w:b/>
                <w:sz w:val="24"/>
              </w:rPr>
              <w:t>联系电话</w:t>
            </w:r>
          </w:p>
        </w:tc>
      </w:tr>
      <w:tr w:rsidR="00A42A3A" w:rsidRPr="002B1CEA">
        <w:trPr>
          <w:trHeight w:val="499"/>
        </w:trPr>
        <w:tc>
          <w:tcPr>
            <w:tcW w:w="852"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891"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512"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236"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2214"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359"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r>
      <w:tr w:rsidR="00A42A3A" w:rsidRPr="002B1CEA">
        <w:trPr>
          <w:trHeight w:val="515"/>
        </w:trPr>
        <w:tc>
          <w:tcPr>
            <w:tcW w:w="852"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891"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512"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236"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2214"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359"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r>
      <w:tr w:rsidR="00A42A3A" w:rsidRPr="002B1CEA">
        <w:trPr>
          <w:trHeight w:val="515"/>
        </w:trPr>
        <w:tc>
          <w:tcPr>
            <w:tcW w:w="852"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891"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512"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236"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2214"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1359" w:type="dxa"/>
            <w:tcBorders>
              <w:top w:val="single" w:sz="4" w:space="0" w:color="auto"/>
              <w:left w:val="single" w:sz="4" w:space="0" w:color="auto"/>
              <w:bottom w:val="single" w:sz="4"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r>
    </w:tbl>
    <w:p w:rsidR="00A42A3A" w:rsidRPr="002B1CEA" w:rsidRDefault="00DE0559">
      <w:pPr>
        <w:autoSpaceDE w:val="0"/>
        <w:autoSpaceDN w:val="0"/>
        <w:spacing w:line="360" w:lineRule="auto"/>
        <w:rPr>
          <w:rFonts w:ascii="宋体" w:hAnsi="宋体" w:cs="仿宋_GB2312"/>
          <w:b/>
          <w:sz w:val="24"/>
        </w:rPr>
      </w:pPr>
      <w:r w:rsidRPr="002B1CEA">
        <w:rPr>
          <w:rFonts w:ascii="宋体" w:hAnsi="宋体" w:cs="仿宋_GB2312" w:hint="eastAsia"/>
          <w:b/>
          <w:sz w:val="24"/>
        </w:rPr>
        <w:t>注：关于项目涉及的所有售后</w:t>
      </w:r>
      <w:r w:rsidRPr="002B1CEA">
        <w:rPr>
          <w:rFonts w:ascii="宋体" w:hAnsi="宋体" w:cs="仿宋_GB2312" w:hint="eastAsia"/>
          <w:b/>
          <w:bCs/>
          <w:kern w:val="0"/>
          <w:sz w:val="24"/>
          <w:lang w:val="zh-CN"/>
        </w:rPr>
        <w:t>服务</w:t>
      </w:r>
      <w:r w:rsidRPr="002B1CEA">
        <w:rPr>
          <w:rFonts w:ascii="宋体" w:hAnsi="宋体" w:cs="仿宋_GB2312" w:hint="eastAsia"/>
          <w:b/>
          <w:sz w:val="24"/>
        </w:rPr>
        <w:t>机构均在本表注明，包括投标人本单位和符合条件的第三方服务机构；</w:t>
      </w:r>
    </w:p>
    <w:p w:rsidR="00A42A3A" w:rsidRPr="002B1CEA" w:rsidRDefault="00A42A3A">
      <w:pPr>
        <w:autoSpaceDE w:val="0"/>
        <w:autoSpaceDN w:val="0"/>
        <w:spacing w:line="360" w:lineRule="auto"/>
        <w:rPr>
          <w:rFonts w:ascii="宋体" w:hAnsi="宋体" w:cs="仿宋_GB2312"/>
          <w:kern w:val="0"/>
          <w:sz w:val="24"/>
        </w:rPr>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DE0559">
      <w:pPr>
        <w:autoSpaceDE w:val="0"/>
        <w:autoSpaceDN w:val="0"/>
        <w:spacing w:line="360" w:lineRule="auto"/>
        <w:rPr>
          <w:rFonts w:ascii="宋体" w:hAnsi="宋体" w:cs="仿宋_GB2312"/>
          <w:kern w:val="0"/>
          <w:sz w:val="24"/>
        </w:rPr>
      </w:pPr>
      <w:r w:rsidRPr="002B1CEA">
        <w:rPr>
          <w:rFonts w:ascii="宋体" w:hAnsi="宋体" w:cs="仿宋_GB2312" w:hint="eastAsia"/>
          <w:b/>
          <w:kern w:val="0"/>
          <w:sz w:val="24"/>
        </w:rPr>
        <w:lastRenderedPageBreak/>
        <w:t>附表B：售后</w:t>
      </w:r>
      <w:r w:rsidRPr="002B1CEA">
        <w:rPr>
          <w:rFonts w:ascii="宋体" w:hAnsi="宋体" w:cs="仿宋_GB2312" w:hint="eastAsia"/>
          <w:b/>
          <w:bCs/>
          <w:kern w:val="0"/>
          <w:sz w:val="24"/>
          <w:lang w:val="zh-CN"/>
        </w:rPr>
        <w:t>服务</w:t>
      </w:r>
      <w:r w:rsidRPr="002B1CEA">
        <w:rPr>
          <w:rFonts w:ascii="宋体" w:hAnsi="宋体" w:cs="仿宋_GB2312" w:hint="eastAsia"/>
          <w:b/>
          <w:kern w:val="0"/>
          <w:sz w:val="24"/>
        </w:rPr>
        <w:t>人员情况表</w:t>
      </w:r>
      <w:r w:rsidRPr="002B1CEA">
        <w:rPr>
          <w:rFonts w:ascii="宋体" w:hAnsi="宋体" w:cs="仿宋_GB2312" w:hint="eastAsia"/>
          <w:sz w:val="24"/>
        </w:rPr>
        <w:t>（按此格式自制）</w:t>
      </w:r>
    </w:p>
    <w:tbl>
      <w:tblPr>
        <w:tblW w:w="9632" w:type="dxa"/>
        <w:jc w:val="center"/>
        <w:tblLayout w:type="fixed"/>
        <w:tblLook w:val="04A0"/>
      </w:tblPr>
      <w:tblGrid>
        <w:gridCol w:w="622"/>
        <w:gridCol w:w="718"/>
        <w:gridCol w:w="758"/>
        <w:gridCol w:w="397"/>
        <w:gridCol w:w="867"/>
        <w:gridCol w:w="1040"/>
        <w:gridCol w:w="1040"/>
        <w:gridCol w:w="1040"/>
        <w:gridCol w:w="1213"/>
        <w:gridCol w:w="867"/>
        <w:gridCol w:w="1070"/>
      </w:tblGrid>
      <w:tr w:rsidR="00A42A3A" w:rsidRPr="002B1CEA">
        <w:trPr>
          <w:trHeight w:val="1480"/>
          <w:jc w:val="center"/>
        </w:trPr>
        <w:tc>
          <w:tcPr>
            <w:tcW w:w="622" w:type="dxa"/>
            <w:tcBorders>
              <w:top w:val="single" w:sz="6" w:space="0" w:color="auto"/>
              <w:left w:val="single" w:sz="6" w:space="0" w:color="auto"/>
              <w:bottom w:val="single" w:sz="6" w:space="0" w:color="auto"/>
              <w:right w:val="single" w:sz="4"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序号</w:t>
            </w:r>
          </w:p>
          <w:p w:rsidR="00A42A3A" w:rsidRPr="002B1CEA" w:rsidRDefault="00A42A3A">
            <w:pPr>
              <w:autoSpaceDE w:val="0"/>
              <w:autoSpaceDN w:val="0"/>
              <w:spacing w:line="360" w:lineRule="auto"/>
              <w:jc w:val="center"/>
              <w:rPr>
                <w:rFonts w:ascii="宋体" w:hAnsi="宋体" w:cs="仿宋_GB2312"/>
                <w:sz w:val="24"/>
              </w:rPr>
            </w:pPr>
          </w:p>
        </w:tc>
        <w:tc>
          <w:tcPr>
            <w:tcW w:w="718" w:type="dxa"/>
            <w:tcBorders>
              <w:top w:val="single" w:sz="6" w:space="0" w:color="auto"/>
              <w:left w:val="single" w:sz="4"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类别</w:t>
            </w:r>
          </w:p>
        </w:tc>
        <w:tc>
          <w:tcPr>
            <w:tcW w:w="758"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姓名</w:t>
            </w:r>
          </w:p>
        </w:tc>
        <w:tc>
          <w:tcPr>
            <w:tcW w:w="397"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性别</w:t>
            </w:r>
          </w:p>
        </w:tc>
        <w:tc>
          <w:tcPr>
            <w:tcW w:w="867"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年龄</w:t>
            </w:r>
          </w:p>
        </w:tc>
        <w:tc>
          <w:tcPr>
            <w:tcW w:w="1040"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学历</w:t>
            </w:r>
          </w:p>
        </w:tc>
        <w:tc>
          <w:tcPr>
            <w:tcW w:w="1040"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专业</w:t>
            </w:r>
          </w:p>
        </w:tc>
        <w:tc>
          <w:tcPr>
            <w:tcW w:w="1040"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职称</w:t>
            </w:r>
          </w:p>
        </w:tc>
        <w:tc>
          <w:tcPr>
            <w:tcW w:w="1213"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本项目中的职责</w:t>
            </w:r>
          </w:p>
        </w:tc>
        <w:tc>
          <w:tcPr>
            <w:tcW w:w="867"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响应时间</w:t>
            </w:r>
          </w:p>
        </w:tc>
        <w:tc>
          <w:tcPr>
            <w:tcW w:w="1070" w:type="dxa"/>
            <w:tcBorders>
              <w:top w:val="single" w:sz="6" w:space="0" w:color="auto"/>
              <w:left w:val="single" w:sz="6" w:space="0" w:color="auto"/>
              <w:bottom w:val="single" w:sz="6" w:space="0" w:color="auto"/>
              <w:right w:val="single" w:sz="6" w:space="0" w:color="auto"/>
            </w:tcBorders>
            <w:vAlign w:val="center"/>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到达现场时间</w:t>
            </w:r>
          </w:p>
        </w:tc>
      </w:tr>
      <w:tr w:rsidR="00A42A3A" w:rsidRPr="002B1CEA">
        <w:trPr>
          <w:trHeight w:val="603"/>
          <w:jc w:val="center"/>
        </w:trPr>
        <w:tc>
          <w:tcPr>
            <w:tcW w:w="622" w:type="dxa"/>
            <w:tcBorders>
              <w:top w:val="single" w:sz="6" w:space="0" w:color="auto"/>
              <w:left w:val="single" w:sz="6" w:space="0" w:color="auto"/>
              <w:bottom w:val="single" w:sz="6"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718" w:type="dxa"/>
            <w:tcBorders>
              <w:top w:val="single" w:sz="6" w:space="0" w:color="auto"/>
              <w:left w:val="single" w:sz="4" w:space="0" w:color="auto"/>
              <w:bottom w:val="single" w:sz="6" w:space="0" w:color="auto"/>
              <w:right w:val="single" w:sz="6" w:space="0" w:color="auto"/>
            </w:tcBorders>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总协调人</w:t>
            </w:r>
          </w:p>
        </w:tc>
        <w:tc>
          <w:tcPr>
            <w:tcW w:w="758"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39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86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213"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86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7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r>
      <w:tr w:rsidR="00A42A3A" w:rsidRPr="002B1CEA">
        <w:trPr>
          <w:trHeight w:val="591"/>
          <w:jc w:val="center"/>
        </w:trPr>
        <w:tc>
          <w:tcPr>
            <w:tcW w:w="622" w:type="dxa"/>
            <w:tcBorders>
              <w:top w:val="single" w:sz="6" w:space="0" w:color="auto"/>
              <w:left w:val="single" w:sz="6" w:space="0" w:color="auto"/>
              <w:bottom w:val="single" w:sz="6"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718" w:type="dxa"/>
            <w:tcBorders>
              <w:top w:val="single" w:sz="6" w:space="0" w:color="auto"/>
              <w:left w:val="single" w:sz="4" w:space="0" w:color="auto"/>
              <w:bottom w:val="single" w:sz="6" w:space="0" w:color="auto"/>
              <w:right w:val="single" w:sz="6" w:space="0" w:color="auto"/>
            </w:tcBorders>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仿宋_GB2312" w:hint="eastAsia"/>
                <w:sz w:val="24"/>
              </w:rPr>
              <w:t>售后人员</w:t>
            </w:r>
          </w:p>
        </w:tc>
        <w:tc>
          <w:tcPr>
            <w:tcW w:w="758"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39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86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213"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86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7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r>
      <w:tr w:rsidR="00A42A3A" w:rsidRPr="002B1CEA">
        <w:trPr>
          <w:trHeight w:val="591"/>
          <w:jc w:val="center"/>
        </w:trPr>
        <w:tc>
          <w:tcPr>
            <w:tcW w:w="622" w:type="dxa"/>
            <w:tcBorders>
              <w:top w:val="single" w:sz="6" w:space="0" w:color="auto"/>
              <w:left w:val="single" w:sz="6" w:space="0" w:color="auto"/>
              <w:bottom w:val="single" w:sz="6"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718" w:type="dxa"/>
            <w:tcBorders>
              <w:top w:val="single" w:sz="6" w:space="0" w:color="auto"/>
              <w:left w:val="single" w:sz="4" w:space="0" w:color="auto"/>
              <w:bottom w:val="single" w:sz="6" w:space="0" w:color="auto"/>
              <w:right w:val="single" w:sz="6" w:space="0" w:color="auto"/>
            </w:tcBorders>
          </w:tcPr>
          <w:p w:rsidR="00A42A3A" w:rsidRPr="002B1CEA" w:rsidRDefault="00DE0559">
            <w:pPr>
              <w:autoSpaceDE w:val="0"/>
              <w:autoSpaceDN w:val="0"/>
              <w:spacing w:line="360" w:lineRule="auto"/>
              <w:jc w:val="center"/>
              <w:rPr>
                <w:rFonts w:ascii="宋体" w:hAnsi="宋体" w:cs="仿宋_GB2312"/>
                <w:sz w:val="24"/>
              </w:rPr>
            </w:pPr>
            <w:r w:rsidRPr="002B1CEA">
              <w:rPr>
                <w:rFonts w:ascii="宋体" w:hAnsi="宋体" w:cs="宋体" w:hint="eastAsia"/>
                <w:szCs w:val="21"/>
              </w:rPr>
              <w:t>......</w:t>
            </w:r>
          </w:p>
        </w:tc>
        <w:tc>
          <w:tcPr>
            <w:tcW w:w="758"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39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86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213"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86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7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r>
      <w:tr w:rsidR="00A42A3A" w:rsidRPr="002B1CEA">
        <w:trPr>
          <w:trHeight w:val="591"/>
          <w:jc w:val="center"/>
        </w:trPr>
        <w:tc>
          <w:tcPr>
            <w:tcW w:w="622" w:type="dxa"/>
            <w:tcBorders>
              <w:top w:val="single" w:sz="6" w:space="0" w:color="auto"/>
              <w:left w:val="single" w:sz="6" w:space="0" w:color="auto"/>
              <w:bottom w:val="single" w:sz="6" w:space="0" w:color="auto"/>
              <w:right w:val="single" w:sz="4"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718" w:type="dxa"/>
            <w:tcBorders>
              <w:top w:val="single" w:sz="6" w:space="0" w:color="auto"/>
              <w:left w:val="single" w:sz="4" w:space="0" w:color="auto"/>
              <w:bottom w:val="single" w:sz="6" w:space="0" w:color="auto"/>
              <w:right w:val="single" w:sz="6" w:space="0" w:color="auto"/>
            </w:tcBorders>
          </w:tcPr>
          <w:p w:rsidR="00A42A3A" w:rsidRPr="002B1CEA" w:rsidRDefault="00A42A3A">
            <w:pPr>
              <w:autoSpaceDE w:val="0"/>
              <w:autoSpaceDN w:val="0"/>
              <w:spacing w:line="360" w:lineRule="auto"/>
              <w:jc w:val="center"/>
              <w:rPr>
                <w:rFonts w:ascii="宋体" w:hAnsi="宋体" w:cs="仿宋_GB2312"/>
                <w:sz w:val="24"/>
              </w:rPr>
            </w:pPr>
          </w:p>
        </w:tc>
        <w:tc>
          <w:tcPr>
            <w:tcW w:w="758"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39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86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4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213"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867"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c>
          <w:tcPr>
            <w:tcW w:w="1070" w:type="dxa"/>
            <w:tcBorders>
              <w:top w:val="single" w:sz="6" w:space="0" w:color="auto"/>
              <w:left w:val="single" w:sz="6" w:space="0" w:color="auto"/>
              <w:bottom w:val="single" w:sz="6" w:space="0" w:color="auto"/>
              <w:right w:val="single" w:sz="6" w:space="0" w:color="auto"/>
            </w:tcBorders>
          </w:tcPr>
          <w:p w:rsidR="00A42A3A" w:rsidRPr="002B1CEA" w:rsidRDefault="00A42A3A">
            <w:pPr>
              <w:autoSpaceDE w:val="0"/>
              <w:autoSpaceDN w:val="0"/>
              <w:spacing w:line="360" w:lineRule="auto"/>
              <w:rPr>
                <w:rFonts w:ascii="宋体" w:hAnsi="宋体" w:cs="仿宋_GB2312"/>
                <w:sz w:val="24"/>
              </w:rPr>
            </w:pPr>
          </w:p>
        </w:tc>
      </w:tr>
    </w:tbl>
    <w:p w:rsidR="00A42A3A" w:rsidRPr="002B1CEA" w:rsidRDefault="00A42A3A">
      <w:pPr>
        <w:snapToGrid w:val="0"/>
        <w:spacing w:before="120" w:line="360" w:lineRule="auto"/>
        <w:rPr>
          <w:rFonts w:ascii="宋体" w:hAnsi="宋体" w:cs="仿宋_GB2312"/>
          <w:b/>
          <w:bCs/>
          <w:kern w:val="0"/>
          <w:sz w:val="24"/>
          <w:lang w:val="zh-CN"/>
        </w:rPr>
      </w:pPr>
    </w:p>
    <w:p w:rsidR="00A42A3A" w:rsidRPr="002B1CEA" w:rsidRDefault="00A42A3A">
      <w:pPr>
        <w:snapToGrid w:val="0"/>
        <w:spacing w:before="120" w:line="360" w:lineRule="auto"/>
        <w:rPr>
          <w:rFonts w:ascii="宋体" w:hAnsi="宋体" w:cs="仿宋_GB2312"/>
          <w:b/>
          <w:bCs/>
          <w:kern w:val="0"/>
          <w:sz w:val="24"/>
          <w:lang w:val="zh-CN"/>
        </w:rPr>
      </w:pPr>
    </w:p>
    <w:p w:rsidR="00A42A3A" w:rsidRPr="002B1CEA" w:rsidRDefault="00A42A3A">
      <w:pPr>
        <w:snapToGrid w:val="0"/>
        <w:spacing w:before="120" w:line="360" w:lineRule="auto"/>
        <w:rPr>
          <w:rFonts w:ascii="宋体" w:hAnsi="宋体" w:cs="仿宋_GB2312"/>
          <w:b/>
          <w:bCs/>
          <w:kern w:val="0"/>
          <w:sz w:val="24"/>
          <w:lang w:val="zh-CN"/>
        </w:rPr>
      </w:pPr>
    </w:p>
    <w:p w:rsidR="00A42A3A" w:rsidRPr="002B1CEA" w:rsidRDefault="00DE0559">
      <w:pPr>
        <w:snapToGrid w:val="0"/>
        <w:spacing w:before="120" w:line="360" w:lineRule="auto"/>
        <w:rPr>
          <w:rFonts w:ascii="宋体" w:hAnsi="宋体" w:cs="仿宋_GB2312"/>
          <w:b/>
          <w:bCs/>
          <w:kern w:val="0"/>
          <w:sz w:val="24"/>
          <w:lang w:val="zh-CN"/>
        </w:rPr>
      </w:pPr>
      <w:r w:rsidRPr="002B1CEA">
        <w:rPr>
          <w:rFonts w:ascii="宋体" w:hAnsi="宋体" w:cs="仿宋_GB2312" w:hint="eastAsia"/>
          <w:b/>
          <w:bCs/>
          <w:kern w:val="0"/>
          <w:sz w:val="24"/>
          <w:lang w:val="zh-CN"/>
        </w:rPr>
        <w:t>（七）其他（根据采购需求内容由投标人自行决定是否还有其他内容）</w:t>
      </w:r>
    </w:p>
    <w:p w:rsidR="00A42A3A" w:rsidRPr="002B1CEA" w:rsidRDefault="00A42A3A" w:rsidP="007530F6">
      <w:pPr>
        <w:snapToGrid w:val="0"/>
        <w:spacing w:beforeLines="50" w:after="50"/>
        <w:ind w:left="142"/>
        <w:jc w:val="center"/>
        <w:rPr>
          <w:rFonts w:ascii="宋体" w:hAnsi="宋体"/>
          <w:b/>
          <w:sz w:val="32"/>
          <w:szCs w:val="32"/>
        </w:rPr>
      </w:pPr>
    </w:p>
    <w:p w:rsidR="00A42A3A" w:rsidRPr="002B1CEA" w:rsidRDefault="00A42A3A" w:rsidP="007530F6">
      <w:pPr>
        <w:snapToGrid w:val="0"/>
        <w:spacing w:beforeLines="50" w:line="360" w:lineRule="auto"/>
        <w:ind w:right="480" w:firstLineChars="1653" w:firstLine="3967"/>
        <w:rPr>
          <w:rFonts w:ascii="宋体" w:hAnsi="宋体"/>
          <w:sz w:val="24"/>
        </w:rPr>
      </w:pPr>
    </w:p>
    <w:p w:rsidR="00A42A3A" w:rsidRPr="002B1CEA" w:rsidRDefault="00DE0559">
      <w:pPr>
        <w:snapToGrid w:val="0"/>
        <w:spacing w:line="360" w:lineRule="auto"/>
        <w:ind w:firstLineChars="2150" w:firstLine="516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DE0559" w:rsidP="007530F6">
      <w:pPr>
        <w:snapToGrid w:val="0"/>
        <w:spacing w:beforeLines="50" w:after="50"/>
        <w:jc w:val="left"/>
        <w:rPr>
          <w:rFonts w:ascii="宋体" w:hAnsi="宋体"/>
          <w:b/>
          <w:sz w:val="32"/>
          <w:szCs w:val="32"/>
        </w:rPr>
      </w:pPr>
      <w:r w:rsidRPr="002B1CEA">
        <w:rPr>
          <w:rFonts w:ascii="宋体" w:hAnsi="宋体" w:hint="eastAsia"/>
          <w:b/>
          <w:sz w:val="24"/>
        </w:rPr>
        <w:br w:type="page"/>
      </w:r>
      <w:r w:rsidRPr="002B1CEA">
        <w:rPr>
          <w:rFonts w:ascii="宋体" w:hAnsi="宋体" w:hint="eastAsia"/>
          <w:sz w:val="24"/>
        </w:rPr>
        <w:lastRenderedPageBreak/>
        <w:t xml:space="preserve"> </w:t>
      </w:r>
      <w:r w:rsidRPr="002B1CEA">
        <w:rPr>
          <w:rFonts w:ascii="宋体" w:hAnsi="宋体" w:hint="eastAsia"/>
          <w:b/>
          <w:sz w:val="32"/>
          <w:szCs w:val="32"/>
        </w:rPr>
        <w:t>三、对本项目总体要求的理解</w:t>
      </w:r>
    </w:p>
    <w:p w:rsidR="00A42A3A" w:rsidRPr="002B1CEA" w:rsidRDefault="00DE0559">
      <w:pPr>
        <w:spacing w:line="360" w:lineRule="auto"/>
        <w:jc w:val="center"/>
        <w:rPr>
          <w:rFonts w:ascii="宋体" w:hAnsi="宋体" w:cs="仿宋_GB2312"/>
          <w:sz w:val="24"/>
        </w:rPr>
      </w:pPr>
      <w:r w:rsidRPr="002B1CEA">
        <w:rPr>
          <w:rFonts w:ascii="宋体" w:hAnsi="宋体" w:cs="仿宋_GB2312" w:hint="eastAsia"/>
          <w:sz w:val="24"/>
        </w:rPr>
        <w:t>（由投标人根据采购需求自行编制）</w:t>
      </w:r>
    </w:p>
    <w:p w:rsidR="00A42A3A" w:rsidRPr="002B1CEA" w:rsidRDefault="00A42A3A">
      <w:pPr>
        <w:snapToGrid w:val="0"/>
        <w:spacing w:line="360" w:lineRule="auto"/>
        <w:ind w:firstLineChars="2150" w:firstLine="5160"/>
        <w:rPr>
          <w:rFonts w:ascii="宋体" w:hAnsi="宋体" w:cs="仿宋_GB2312"/>
          <w:kern w:val="0"/>
          <w:sz w:val="24"/>
          <w:lang w:val="zh-CN"/>
        </w:rPr>
      </w:pPr>
    </w:p>
    <w:p w:rsidR="00A42A3A" w:rsidRPr="002B1CEA" w:rsidRDefault="00DE0559">
      <w:pPr>
        <w:snapToGrid w:val="0"/>
        <w:spacing w:line="360" w:lineRule="auto"/>
        <w:ind w:firstLineChars="2150" w:firstLine="516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DE0559" w:rsidP="007530F6">
      <w:pPr>
        <w:snapToGrid w:val="0"/>
        <w:spacing w:beforeLines="50" w:after="50"/>
        <w:jc w:val="left"/>
        <w:rPr>
          <w:rFonts w:ascii="宋体" w:hAnsi="宋体"/>
          <w:b/>
          <w:sz w:val="32"/>
          <w:szCs w:val="32"/>
        </w:rPr>
      </w:pPr>
      <w:r w:rsidRPr="002B1CEA">
        <w:rPr>
          <w:rFonts w:ascii="宋体" w:hAnsi="宋体" w:hint="eastAsia"/>
          <w:b/>
          <w:sz w:val="32"/>
          <w:szCs w:val="32"/>
        </w:rPr>
        <w:t>四、产品出厂标准、质量检测报告</w:t>
      </w:r>
    </w:p>
    <w:p w:rsidR="00A42A3A" w:rsidRPr="002B1CEA" w:rsidRDefault="00DE0559">
      <w:pPr>
        <w:spacing w:line="360" w:lineRule="auto"/>
        <w:jc w:val="center"/>
        <w:rPr>
          <w:rFonts w:ascii="宋体" w:hAnsi="宋体" w:cs="仿宋_GB2312"/>
          <w:sz w:val="24"/>
        </w:rPr>
      </w:pPr>
      <w:r w:rsidRPr="002B1CEA">
        <w:rPr>
          <w:rFonts w:ascii="宋体" w:hAnsi="宋体" w:cs="仿宋_GB2312" w:hint="eastAsia"/>
          <w:sz w:val="24"/>
        </w:rPr>
        <w:t>（由投标人根据采购需求自行编制）</w:t>
      </w:r>
    </w:p>
    <w:p w:rsidR="00A42A3A" w:rsidRPr="002B1CEA" w:rsidRDefault="00A42A3A">
      <w:pPr>
        <w:snapToGrid w:val="0"/>
        <w:spacing w:line="360" w:lineRule="auto"/>
        <w:ind w:firstLineChars="2150" w:firstLine="5160"/>
        <w:rPr>
          <w:rFonts w:ascii="宋体" w:hAnsi="宋体" w:cs="仿宋_GB2312"/>
          <w:kern w:val="0"/>
          <w:sz w:val="24"/>
          <w:lang w:val="zh-CN"/>
        </w:rPr>
      </w:pPr>
    </w:p>
    <w:p w:rsidR="00A42A3A" w:rsidRPr="002B1CEA" w:rsidRDefault="00DE0559">
      <w:pPr>
        <w:snapToGrid w:val="0"/>
        <w:spacing w:line="360" w:lineRule="auto"/>
        <w:ind w:firstLineChars="2150" w:firstLine="516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rsidP="007530F6">
      <w:pPr>
        <w:snapToGrid w:val="0"/>
        <w:spacing w:beforeLines="50" w:after="50"/>
        <w:ind w:left="142" w:firstLineChars="2100" w:firstLine="5040"/>
        <w:rPr>
          <w:rFonts w:ascii="宋体" w:hAnsi="宋体"/>
          <w:b/>
          <w:sz w:val="32"/>
          <w:szCs w:val="32"/>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DE0559" w:rsidP="007530F6">
      <w:pPr>
        <w:snapToGrid w:val="0"/>
        <w:spacing w:beforeLines="50" w:after="50"/>
        <w:ind w:left="142"/>
        <w:rPr>
          <w:rFonts w:ascii="宋体" w:hAnsi="宋体"/>
          <w:b/>
          <w:sz w:val="32"/>
          <w:szCs w:val="32"/>
        </w:rPr>
      </w:pPr>
      <w:r w:rsidRPr="002B1CEA">
        <w:rPr>
          <w:rFonts w:ascii="宋体" w:hAnsi="宋体" w:hint="eastAsia"/>
          <w:b/>
          <w:sz w:val="32"/>
          <w:szCs w:val="32"/>
        </w:rPr>
        <w:t>五、优惠条件</w:t>
      </w:r>
    </w:p>
    <w:p w:rsidR="00A42A3A" w:rsidRPr="002B1CEA" w:rsidRDefault="00DE0559">
      <w:pPr>
        <w:spacing w:line="360" w:lineRule="auto"/>
        <w:jc w:val="center"/>
        <w:rPr>
          <w:rFonts w:ascii="宋体" w:hAnsi="宋体" w:cs="仿宋_GB2312"/>
          <w:sz w:val="24"/>
        </w:rPr>
      </w:pPr>
      <w:r w:rsidRPr="002B1CEA">
        <w:rPr>
          <w:rFonts w:ascii="宋体" w:hAnsi="宋体" w:cs="仿宋_GB2312" w:hint="eastAsia"/>
          <w:sz w:val="24"/>
        </w:rPr>
        <w:t>（由投标人根据采购需求自行编制）</w:t>
      </w:r>
    </w:p>
    <w:p w:rsidR="00A42A3A" w:rsidRPr="002B1CEA" w:rsidRDefault="00A42A3A" w:rsidP="007530F6">
      <w:pPr>
        <w:snapToGrid w:val="0"/>
        <w:spacing w:beforeLines="50" w:after="50"/>
        <w:ind w:left="142"/>
        <w:jc w:val="center"/>
        <w:rPr>
          <w:rFonts w:ascii="宋体" w:hAnsi="宋体"/>
          <w:b/>
          <w:sz w:val="32"/>
          <w:szCs w:val="32"/>
        </w:rPr>
      </w:pPr>
    </w:p>
    <w:p w:rsidR="00A42A3A" w:rsidRPr="002B1CEA" w:rsidRDefault="00DE0559">
      <w:pPr>
        <w:snapToGrid w:val="0"/>
        <w:spacing w:line="360" w:lineRule="auto"/>
        <w:ind w:firstLineChars="2150" w:firstLine="516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rsidP="007530F6">
      <w:pPr>
        <w:snapToGrid w:val="0"/>
        <w:spacing w:beforeLines="50" w:after="50"/>
        <w:ind w:left="142"/>
        <w:rPr>
          <w:rFonts w:ascii="宋体" w:hAnsi="宋体"/>
          <w:b/>
          <w:sz w:val="32"/>
          <w:szCs w:val="32"/>
        </w:rPr>
      </w:pPr>
    </w:p>
    <w:p w:rsidR="00A42A3A" w:rsidRPr="002B1CEA" w:rsidRDefault="00DE0559" w:rsidP="007530F6">
      <w:pPr>
        <w:snapToGrid w:val="0"/>
        <w:spacing w:beforeLines="50" w:after="50"/>
        <w:ind w:left="142"/>
        <w:rPr>
          <w:rFonts w:ascii="宋体" w:hAnsi="宋体"/>
          <w:b/>
          <w:sz w:val="32"/>
          <w:szCs w:val="32"/>
        </w:rPr>
      </w:pPr>
      <w:r w:rsidRPr="002B1CEA">
        <w:rPr>
          <w:rFonts w:ascii="宋体" w:hAnsi="宋体" w:hint="eastAsia"/>
          <w:b/>
          <w:sz w:val="32"/>
          <w:szCs w:val="32"/>
        </w:rPr>
        <w:t>六、投标人对项目的合理化建议和改进措施</w:t>
      </w:r>
    </w:p>
    <w:p w:rsidR="00A42A3A" w:rsidRPr="002B1CEA" w:rsidRDefault="00DE0559">
      <w:pPr>
        <w:spacing w:line="360" w:lineRule="auto"/>
        <w:jc w:val="center"/>
        <w:rPr>
          <w:rFonts w:ascii="宋体" w:hAnsi="宋体" w:cs="仿宋_GB2312"/>
          <w:sz w:val="24"/>
        </w:rPr>
      </w:pPr>
      <w:r w:rsidRPr="002B1CEA">
        <w:rPr>
          <w:rFonts w:ascii="宋体" w:hAnsi="宋体" w:cs="仿宋_GB2312" w:hint="eastAsia"/>
          <w:sz w:val="24"/>
        </w:rPr>
        <w:t>（由投标人根据采购需求自行编制）</w:t>
      </w:r>
    </w:p>
    <w:p w:rsidR="00A42A3A" w:rsidRPr="002B1CEA" w:rsidRDefault="00A42A3A">
      <w:pPr>
        <w:snapToGrid w:val="0"/>
        <w:spacing w:line="360" w:lineRule="auto"/>
        <w:ind w:firstLineChars="2350" w:firstLine="4935"/>
        <w:rPr>
          <w:rFonts w:ascii="宋体" w:hAnsi="宋体"/>
          <w:szCs w:val="21"/>
        </w:rPr>
      </w:pPr>
    </w:p>
    <w:p w:rsidR="00A42A3A" w:rsidRPr="002B1CEA" w:rsidRDefault="00DE0559">
      <w:pPr>
        <w:snapToGrid w:val="0"/>
        <w:spacing w:line="360" w:lineRule="auto"/>
        <w:ind w:firstLineChars="2350" w:firstLine="4935"/>
        <w:rPr>
          <w:rFonts w:ascii="宋体" w:hAnsi="宋体" w:cs="仿宋_GB2312"/>
          <w:kern w:val="0"/>
          <w:sz w:val="24"/>
        </w:rPr>
      </w:pPr>
      <w:r w:rsidRPr="002B1CEA">
        <w:rPr>
          <w:rFonts w:ascii="宋体" w:hAnsi="宋体"/>
          <w:szCs w:val="21"/>
        </w:rPr>
        <w:t xml:space="preserve">  </w:t>
      </w:r>
      <w:r w:rsidRPr="002B1CEA">
        <w:rPr>
          <w:rFonts w:ascii="宋体" w:hAnsi="宋体" w:cs="仿宋_GB2312" w:hint="eastAsia"/>
          <w:kern w:val="0"/>
          <w:sz w:val="24"/>
          <w:lang w:val="zh-CN"/>
        </w:rPr>
        <w:t>投标人名称(电子签章)：</w:t>
      </w:r>
    </w:p>
    <w:p w:rsidR="00A42A3A" w:rsidRPr="002B1CEA" w:rsidRDefault="00DE0559">
      <w:pPr>
        <w:spacing w:line="360" w:lineRule="auto"/>
        <w:ind w:right="840"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autoSpaceDE w:val="0"/>
        <w:autoSpaceDN w:val="0"/>
        <w:spacing w:line="360" w:lineRule="auto"/>
        <w:ind w:firstLine="120"/>
        <w:rPr>
          <w:rFonts w:ascii="宋体" w:hAnsi="宋体" w:cs="仿宋_GB2312"/>
          <w:sz w:val="24"/>
        </w:rPr>
      </w:pPr>
    </w:p>
    <w:p w:rsidR="00A42A3A" w:rsidRPr="002B1CEA" w:rsidRDefault="00DE0559">
      <w:pPr>
        <w:spacing w:line="360" w:lineRule="auto"/>
        <w:rPr>
          <w:rFonts w:ascii="宋体" w:hAnsi="宋体"/>
          <w:b/>
          <w:sz w:val="32"/>
          <w:szCs w:val="32"/>
        </w:rPr>
      </w:pPr>
      <w:r w:rsidRPr="002B1CEA">
        <w:rPr>
          <w:rFonts w:ascii="宋体" w:hAnsi="宋体" w:hint="eastAsia"/>
          <w:b/>
          <w:sz w:val="32"/>
          <w:szCs w:val="32"/>
        </w:rPr>
        <w:t>七、除招标文件规定必须提供以外，投标人需要说明的其他文件和说明</w:t>
      </w:r>
    </w:p>
    <w:p w:rsidR="00A42A3A" w:rsidRPr="002B1CEA" w:rsidRDefault="00DE0559">
      <w:pPr>
        <w:autoSpaceDE w:val="0"/>
        <w:autoSpaceDN w:val="0"/>
        <w:spacing w:line="360" w:lineRule="auto"/>
        <w:ind w:firstLineChars="2000" w:firstLine="4800"/>
        <w:rPr>
          <w:rFonts w:ascii="宋体" w:hAnsi="宋体" w:cs="仿宋_GB2312"/>
          <w:sz w:val="24"/>
        </w:rPr>
      </w:pPr>
      <w:r w:rsidRPr="002B1CEA">
        <w:rPr>
          <w:rFonts w:ascii="宋体" w:hAnsi="宋体" w:cs="仿宋_GB2312" w:hint="eastAsia"/>
          <w:kern w:val="0"/>
          <w:sz w:val="24"/>
        </w:rPr>
        <w:t>投标人名称（电子</w:t>
      </w:r>
      <w:r w:rsidRPr="002B1CEA">
        <w:rPr>
          <w:rFonts w:ascii="宋体" w:hAnsi="宋体" w:cs="仿宋_GB2312" w:hint="eastAsia"/>
          <w:kern w:val="0"/>
          <w:sz w:val="24"/>
          <w:lang w:val="zh-CN"/>
        </w:rPr>
        <w:t>签章</w:t>
      </w:r>
      <w:r w:rsidRPr="002B1CEA">
        <w:rPr>
          <w:rFonts w:ascii="宋体" w:hAnsi="宋体" w:cs="仿宋_GB2312" w:hint="eastAsia"/>
          <w:kern w:val="0"/>
          <w:sz w:val="24"/>
        </w:rPr>
        <w:t xml:space="preserve">）：                       </w:t>
      </w:r>
    </w:p>
    <w:p w:rsidR="00A42A3A" w:rsidRPr="002B1CEA" w:rsidRDefault="00DE0559">
      <w:pPr>
        <w:autoSpaceDE w:val="0"/>
        <w:autoSpaceDN w:val="0"/>
        <w:spacing w:line="360" w:lineRule="auto"/>
        <w:rPr>
          <w:rFonts w:ascii="宋体" w:hAnsi="宋体" w:cs="仿宋_GB2312"/>
          <w:b/>
          <w:bCs/>
          <w:sz w:val="30"/>
          <w:szCs w:val="30"/>
        </w:rPr>
      </w:pP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日期：  年  月   日</w:t>
      </w:r>
    </w:p>
    <w:p w:rsidR="00A42A3A" w:rsidRPr="002B1CEA" w:rsidRDefault="00A42A3A">
      <w:pPr>
        <w:widowControl/>
        <w:jc w:val="left"/>
        <w:rPr>
          <w:rFonts w:ascii="宋体" w:hAnsi="宋体"/>
          <w:b/>
          <w:bCs/>
          <w:sz w:val="24"/>
        </w:rPr>
        <w:sectPr w:rsidR="00A42A3A" w:rsidRPr="002B1CEA">
          <w:pgSz w:w="11906" w:h="16838"/>
          <w:pgMar w:top="1134" w:right="1134" w:bottom="1134" w:left="1134" w:header="720" w:footer="720" w:gutter="0"/>
          <w:cols w:space="720"/>
          <w:docGrid w:type="lines" w:linePitch="331"/>
        </w:sectPr>
      </w:pPr>
    </w:p>
    <w:p w:rsidR="00A42A3A" w:rsidRPr="002B1CEA" w:rsidRDefault="00DE0559">
      <w:pPr>
        <w:pStyle w:val="a9"/>
        <w:jc w:val="center"/>
        <w:outlineLvl w:val="1"/>
        <w:rPr>
          <w:rFonts w:hAnsi="宋体"/>
          <w:b/>
          <w:bCs/>
          <w:sz w:val="28"/>
          <w:szCs w:val="28"/>
        </w:rPr>
      </w:pPr>
      <w:bookmarkStart w:id="156" w:name="_Toc1260"/>
      <w:r w:rsidRPr="002B1CEA">
        <w:rPr>
          <w:rFonts w:hAnsi="宋体" w:hint="eastAsia"/>
          <w:b/>
          <w:bCs/>
          <w:sz w:val="28"/>
          <w:szCs w:val="28"/>
        </w:rPr>
        <w:lastRenderedPageBreak/>
        <w:t>第五节 报价文件格式</w:t>
      </w:r>
      <w:bookmarkEnd w:id="156"/>
    </w:p>
    <w:p w:rsidR="00A42A3A" w:rsidRPr="002B1CEA" w:rsidRDefault="00DE0559" w:rsidP="007530F6">
      <w:pPr>
        <w:snapToGrid w:val="0"/>
        <w:spacing w:beforeLines="50" w:after="50" w:line="400" w:lineRule="exact"/>
        <w:rPr>
          <w:rFonts w:ascii="宋体" w:hAnsi="宋体"/>
          <w:bCs/>
          <w:sz w:val="32"/>
          <w:szCs w:val="20"/>
        </w:rPr>
      </w:pPr>
      <w:r w:rsidRPr="002B1CEA">
        <w:rPr>
          <w:rFonts w:ascii="宋体" w:hAnsi="宋体" w:hint="eastAsia"/>
          <w:sz w:val="24"/>
        </w:rPr>
        <w:t xml:space="preserve">                                                            </w:t>
      </w:r>
      <w:r w:rsidRPr="002B1CEA">
        <w:rPr>
          <w:rFonts w:ascii="宋体" w:hAnsi="宋体" w:hint="eastAsia"/>
          <w:bCs/>
        </w:rPr>
        <w:t>电子投标文件</w:t>
      </w:r>
    </w:p>
    <w:p w:rsidR="00A42A3A" w:rsidRPr="002B1CEA" w:rsidRDefault="00A42A3A" w:rsidP="007530F6">
      <w:pPr>
        <w:snapToGrid w:val="0"/>
        <w:spacing w:beforeLines="50" w:after="50" w:line="400" w:lineRule="exact"/>
        <w:jc w:val="center"/>
        <w:rPr>
          <w:rFonts w:ascii="宋体" w:hAnsi="宋体"/>
          <w:bCs/>
          <w:sz w:val="24"/>
          <w:szCs w:val="20"/>
        </w:rPr>
      </w:pPr>
    </w:p>
    <w:p w:rsidR="00A42A3A" w:rsidRPr="002B1CEA" w:rsidRDefault="00DE0559" w:rsidP="007530F6">
      <w:pPr>
        <w:snapToGrid w:val="0"/>
        <w:spacing w:beforeLines="50" w:after="50" w:line="400" w:lineRule="exact"/>
        <w:jc w:val="center"/>
        <w:rPr>
          <w:rFonts w:ascii="宋体" w:hAnsi="宋体"/>
          <w:b/>
          <w:bCs/>
          <w:sz w:val="32"/>
          <w:szCs w:val="32"/>
        </w:rPr>
      </w:pPr>
      <w:r w:rsidRPr="002B1CEA">
        <w:rPr>
          <w:rFonts w:ascii="宋体" w:hAnsi="宋体" w:hint="eastAsia"/>
          <w:b/>
          <w:bCs/>
          <w:sz w:val="32"/>
          <w:szCs w:val="32"/>
        </w:rPr>
        <w:t>报价文件（封面）</w:t>
      </w:r>
    </w:p>
    <w:p w:rsidR="00A42A3A" w:rsidRPr="002B1CEA" w:rsidRDefault="00A42A3A" w:rsidP="007530F6">
      <w:pPr>
        <w:snapToGrid w:val="0"/>
        <w:spacing w:beforeLines="50" w:after="50" w:line="400" w:lineRule="exact"/>
        <w:rPr>
          <w:rFonts w:ascii="宋体" w:hAnsi="宋体"/>
          <w:bCs/>
          <w:sz w:val="24"/>
          <w:szCs w:val="20"/>
        </w:rPr>
      </w:pPr>
    </w:p>
    <w:p w:rsidR="00A42A3A" w:rsidRPr="002B1CEA" w:rsidRDefault="00A42A3A" w:rsidP="007530F6">
      <w:pPr>
        <w:snapToGrid w:val="0"/>
        <w:spacing w:beforeLines="50" w:after="50" w:line="400" w:lineRule="exact"/>
        <w:rPr>
          <w:rFonts w:ascii="宋体" w:hAnsi="宋体"/>
          <w:bCs/>
          <w:sz w:val="24"/>
          <w:szCs w:val="20"/>
        </w:rPr>
      </w:pPr>
    </w:p>
    <w:p w:rsidR="00A42A3A" w:rsidRPr="002B1CEA" w:rsidRDefault="00A42A3A" w:rsidP="007530F6">
      <w:pPr>
        <w:snapToGrid w:val="0"/>
        <w:spacing w:beforeLines="50" w:after="50" w:line="400" w:lineRule="exact"/>
        <w:rPr>
          <w:rFonts w:ascii="宋体" w:hAnsi="宋体"/>
          <w:bCs/>
          <w:sz w:val="24"/>
          <w:szCs w:val="20"/>
        </w:rPr>
      </w:pPr>
    </w:p>
    <w:p w:rsidR="00A42A3A" w:rsidRPr="002B1CEA" w:rsidRDefault="00A42A3A" w:rsidP="007530F6">
      <w:pPr>
        <w:snapToGrid w:val="0"/>
        <w:spacing w:beforeLines="50" w:after="50" w:line="400" w:lineRule="exact"/>
        <w:rPr>
          <w:rFonts w:ascii="宋体" w:hAnsi="宋体"/>
          <w:bCs/>
          <w:sz w:val="24"/>
          <w:szCs w:val="20"/>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 xml:space="preserve">项目名称： </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 xml:space="preserve">项目编号： </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所投分标：</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投标人名称：</w:t>
      </w:r>
    </w:p>
    <w:p w:rsidR="00A42A3A" w:rsidRPr="002B1CEA" w:rsidRDefault="00A42A3A" w:rsidP="007530F6">
      <w:pPr>
        <w:snapToGrid w:val="0"/>
        <w:spacing w:beforeLines="50" w:after="50" w:line="400" w:lineRule="exact"/>
        <w:ind w:firstLineChars="150" w:firstLine="360"/>
        <w:rPr>
          <w:rFonts w:ascii="宋体" w:hAnsi="宋体"/>
          <w:bCs/>
          <w:sz w:val="24"/>
        </w:rPr>
      </w:pPr>
    </w:p>
    <w:p w:rsidR="00A42A3A" w:rsidRPr="002B1CEA" w:rsidRDefault="00DE0559" w:rsidP="007530F6">
      <w:pPr>
        <w:snapToGrid w:val="0"/>
        <w:spacing w:beforeLines="50" w:after="50" w:line="400" w:lineRule="exact"/>
        <w:ind w:firstLineChars="150" w:firstLine="360"/>
        <w:rPr>
          <w:rFonts w:ascii="宋体" w:hAnsi="宋体"/>
          <w:bCs/>
          <w:sz w:val="24"/>
        </w:rPr>
      </w:pPr>
      <w:r w:rsidRPr="002B1CEA">
        <w:rPr>
          <w:rFonts w:ascii="宋体" w:hAnsi="宋体" w:hint="eastAsia"/>
          <w:bCs/>
          <w:sz w:val="24"/>
        </w:rPr>
        <w:t>投标人地址：</w:t>
      </w:r>
    </w:p>
    <w:p w:rsidR="00A42A3A" w:rsidRPr="002B1CEA" w:rsidRDefault="00A42A3A">
      <w:pPr>
        <w:pStyle w:val="a4"/>
        <w:snapToGrid w:val="0"/>
        <w:spacing w:before="50" w:after="50" w:line="400" w:lineRule="exact"/>
        <w:ind w:firstLineChars="400" w:firstLine="960"/>
        <w:rPr>
          <w:rFonts w:ascii="宋体" w:hAnsi="宋体"/>
          <w:bCs/>
          <w:sz w:val="24"/>
          <w:szCs w:val="24"/>
        </w:rPr>
      </w:pPr>
    </w:p>
    <w:p w:rsidR="00A42A3A" w:rsidRPr="002B1CEA" w:rsidRDefault="00DE0559" w:rsidP="007530F6">
      <w:pPr>
        <w:snapToGrid w:val="0"/>
        <w:spacing w:beforeLines="50" w:after="50" w:line="400" w:lineRule="exact"/>
        <w:rPr>
          <w:rFonts w:ascii="宋体" w:hAnsi="宋体"/>
          <w:sz w:val="24"/>
        </w:rPr>
      </w:pPr>
      <w:r w:rsidRPr="002B1CEA">
        <w:rPr>
          <w:rFonts w:ascii="宋体" w:hAnsi="宋体" w:hint="eastAsia"/>
          <w:sz w:val="24"/>
        </w:rPr>
        <w:t xml:space="preserve">                                                       年  月  日</w:t>
      </w:r>
    </w:p>
    <w:p w:rsidR="00A42A3A" w:rsidRPr="002B1CEA" w:rsidRDefault="00A42A3A">
      <w:pPr>
        <w:widowControl/>
        <w:jc w:val="left"/>
        <w:rPr>
          <w:rFonts w:ascii="宋体" w:hAnsi="宋体"/>
          <w:sz w:val="24"/>
        </w:rPr>
        <w:sectPr w:rsidR="00A42A3A" w:rsidRPr="002B1CEA">
          <w:pgSz w:w="11906" w:h="16838"/>
          <w:pgMar w:top="1134" w:right="1134" w:bottom="1134" w:left="1134" w:header="720" w:footer="720" w:gutter="0"/>
          <w:cols w:space="720"/>
          <w:docGrid w:type="lines" w:linePitch="331"/>
        </w:sectPr>
      </w:pPr>
    </w:p>
    <w:p w:rsidR="00A42A3A" w:rsidRPr="002B1CEA" w:rsidRDefault="00DE0559" w:rsidP="007530F6">
      <w:pPr>
        <w:snapToGrid w:val="0"/>
        <w:spacing w:beforeLines="50" w:after="50" w:line="400" w:lineRule="exact"/>
        <w:jc w:val="center"/>
        <w:rPr>
          <w:rFonts w:ascii="宋体" w:hAnsi="宋体"/>
          <w:b/>
          <w:bCs/>
          <w:sz w:val="32"/>
          <w:szCs w:val="32"/>
        </w:rPr>
      </w:pPr>
      <w:r w:rsidRPr="002B1CEA">
        <w:rPr>
          <w:rFonts w:ascii="宋体" w:hAnsi="宋体" w:hint="eastAsia"/>
          <w:b/>
          <w:bCs/>
          <w:sz w:val="32"/>
          <w:szCs w:val="32"/>
        </w:rPr>
        <w:lastRenderedPageBreak/>
        <w:t>报价文件目录</w:t>
      </w:r>
    </w:p>
    <w:p w:rsidR="00A42A3A" w:rsidRPr="002B1CEA" w:rsidRDefault="00A42A3A">
      <w:pPr>
        <w:rPr>
          <w:rFonts w:ascii="宋体" w:hAnsi="宋体" w:cs="宋体"/>
        </w:rPr>
      </w:pPr>
    </w:p>
    <w:p w:rsidR="00A42A3A" w:rsidRPr="002B1CEA" w:rsidRDefault="00DE0559">
      <w:pPr>
        <w:spacing w:line="360" w:lineRule="auto"/>
        <w:rPr>
          <w:rFonts w:ascii="宋体" w:hAnsi="宋体" w:cs="宋体"/>
          <w:kern w:val="0"/>
          <w:sz w:val="24"/>
        </w:rPr>
      </w:pPr>
      <w:r w:rsidRPr="002B1CEA">
        <w:rPr>
          <w:rFonts w:ascii="宋体" w:hAnsi="宋体" w:cs="宋体" w:hint="eastAsia"/>
          <w:kern w:val="0"/>
          <w:sz w:val="24"/>
        </w:rPr>
        <w:t>根据招标文件规定及投标人提供的材料自行编写目录</w:t>
      </w:r>
    </w:p>
    <w:p w:rsidR="00A42A3A" w:rsidRPr="002B1CEA" w:rsidRDefault="00DE0559">
      <w:pPr>
        <w:pStyle w:val="a9"/>
        <w:spacing w:line="500" w:lineRule="exact"/>
        <w:jc w:val="center"/>
        <w:rPr>
          <w:rFonts w:hAnsi="宋体"/>
          <w:b/>
          <w:bCs/>
          <w:sz w:val="30"/>
          <w:szCs w:val="30"/>
        </w:rPr>
      </w:pPr>
      <w:r w:rsidRPr="002B1CEA">
        <w:rPr>
          <w:rFonts w:hAnsi="宋体" w:hint="eastAsia"/>
          <w:b/>
          <w:bCs/>
          <w:sz w:val="30"/>
          <w:szCs w:val="30"/>
        </w:rPr>
        <w:t>一、投标函</w:t>
      </w:r>
    </w:p>
    <w:p w:rsidR="00A42A3A" w:rsidRPr="002B1CEA" w:rsidRDefault="00DE0559">
      <w:pPr>
        <w:pStyle w:val="a9"/>
        <w:spacing w:line="440" w:lineRule="exact"/>
        <w:ind w:firstLineChars="200" w:firstLine="420"/>
        <w:rPr>
          <w:rFonts w:hAnsi="宋体"/>
          <w:sz w:val="21"/>
          <w:szCs w:val="21"/>
        </w:rPr>
      </w:pPr>
      <w:r w:rsidRPr="002B1CEA">
        <w:rPr>
          <w:rFonts w:hAnsi="宋体" w:hint="eastAsia"/>
          <w:sz w:val="21"/>
          <w:szCs w:val="21"/>
        </w:rPr>
        <w:t>致：</w:t>
      </w:r>
      <w:r w:rsidRPr="002B1CEA">
        <w:rPr>
          <w:rFonts w:hAnsi="宋体" w:hint="eastAsia"/>
          <w:sz w:val="21"/>
          <w:szCs w:val="21"/>
          <w:u w:val="single"/>
        </w:rPr>
        <w:t>广西建华工程项目管理有限公司</w:t>
      </w:r>
      <w:r w:rsidRPr="002B1CEA">
        <w:rPr>
          <w:rFonts w:hAnsi="宋体"/>
          <w:sz w:val="21"/>
          <w:szCs w:val="21"/>
        </w:rPr>
        <w:t xml:space="preserve"> </w:t>
      </w:r>
    </w:p>
    <w:p w:rsidR="00A42A3A" w:rsidRPr="002B1CEA" w:rsidRDefault="00DE0559">
      <w:pPr>
        <w:pStyle w:val="a9"/>
        <w:spacing w:line="440" w:lineRule="exact"/>
        <w:ind w:firstLineChars="200" w:firstLine="420"/>
        <w:rPr>
          <w:rFonts w:hAnsi="宋体"/>
          <w:sz w:val="21"/>
          <w:szCs w:val="21"/>
        </w:rPr>
      </w:pPr>
      <w:r w:rsidRPr="002B1CEA">
        <w:rPr>
          <w:rFonts w:hAnsi="宋体" w:hint="eastAsia"/>
          <w:sz w:val="21"/>
          <w:szCs w:val="21"/>
        </w:rPr>
        <w:t>我方已仔细阅读了贵方组织的</w:t>
      </w:r>
      <w:r w:rsidRPr="002B1CEA">
        <w:rPr>
          <w:rFonts w:hAnsi="宋体"/>
          <w:sz w:val="21"/>
          <w:szCs w:val="21"/>
          <w:u w:val="single"/>
        </w:rPr>
        <w:t xml:space="preserve"> </w:t>
      </w:r>
      <w:r w:rsidRPr="002B1CEA">
        <w:rPr>
          <w:rFonts w:hAnsi="宋体" w:hint="eastAsia"/>
          <w:sz w:val="21"/>
          <w:szCs w:val="21"/>
          <w:u w:val="single"/>
        </w:rPr>
        <w:t xml:space="preserve">  （项目名称）     </w:t>
      </w:r>
      <w:r w:rsidRPr="002B1CEA">
        <w:rPr>
          <w:rFonts w:hAnsi="宋体"/>
          <w:sz w:val="21"/>
          <w:szCs w:val="21"/>
          <w:u w:val="single"/>
        </w:rPr>
        <w:t xml:space="preserve"> </w:t>
      </w:r>
      <w:r w:rsidRPr="002B1CEA">
        <w:rPr>
          <w:rFonts w:hAnsi="宋体" w:hint="eastAsia"/>
          <w:sz w:val="21"/>
          <w:szCs w:val="21"/>
        </w:rPr>
        <w:t>项目（项目编号：</w:t>
      </w:r>
      <w:r w:rsidRPr="002B1CEA">
        <w:rPr>
          <w:rFonts w:hAnsi="宋体" w:hint="eastAsia"/>
          <w:sz w:val="21"/>
          <w:szCs w:val="21"/>
          <w:u w:val="single"/>
        </w:rPr>
        <w:t xml:space="preserve">    </w:t>
      </w:r>
      <w:r w:rsidRPr="002B1CEA">
        <w:rPr>
          <w:rFonts w:hAnsi="宋体" w:hint="eastAsia"/>
          <w:sz w:val="21"/>
          <w:szCs w:val="21"/>
        </w:rPr>
        <w:t>）的招标文件的全部内容，授权</w:t>
      </w:r>
      <w:r w:rsidRPr="002B1CEA">
        <w:rPr>
          <w:rFonts w:hAnsi="宋体"/>
          <w:sz w:val="21"/>
          <w:szCs w:val="21"/>
          <w:u w:val="single"/>
        </w:rPr>
        <w:t xml:space="preserve">                      </w:t>
      </w:r>
      <w:r w:rsidRPr="002B1CEA">
        <w:rPr>
          <w:rFonts w:hAnsi="宋体" w:hint="eastAsia"/>
          <w:sz w:val="21"/>
          <w:szCs w:val="21"/>
        </w:rPr>
        <w:t>(全权代表姓名)</w:t>
      </w:r>
      <w:r w:rsidRPr="002B1CEA">
        <w:rPr>
          <w:rFonts w:hAnsi="宋体"/>
          <w:sz w:val="21"/>
          <w:szCs w:val="21"/>
          <w:u w:val="single"/>
        </w:rPr>
        <w:t xml:space="preserve">          </w:t>
      </w:r>
      <w:r w:rsidRPr="002B1CEA">
        <w:rPr>
          <w:rFonts w:hAnsi="宋体" w:hint="eastAsia"/>
          <w:sz w:val="21"/>
          <w:szCs w:val="21"/>
        </w:rPr>
        <w:t xml:space="preserve"> (职务、职称)为全权代表，现正式递交下述文件参加贵方组织的本次政府采购活动： </w:t>
      </w:r>
    </w:p>
    <w:p w:rsidR="00A42A3A" w:rsidRPr="002B1CEA" w:rsidRDefault="00DE0559">
      <w:pPr>
        <w:pStyle w:val="a9"/>
        <w:spacing w:line="440" w:lineRule="exact"/>
        <w:ind w:firstLineChars="200" w:firstLine="420"/>
        <w:rPr>
          <w:rFonts w:hAnsi="宋体"/>
          <w:sz w:val="21"/>
          <w:szCs w:val="21"/>
        </w:rPr>
      </w:pPr>
      <w:r w:rsidRPr="002B1CEA">
        <w:rPr>
          <w:rFonts w:hAnsi="宋体" w:hint="eastAsia"/>
          <w:sz w:val="21"/>
          <w:szCs w:val="21"/>
        </w:rPr>
        <w:t>一、报价文件电子版一份（包含按投标人须知前附表要求提交的全部文件）；</w:t>
      </w:r>
    </w:p>
    <w:p w:rsidR="00A42A3A" w:rsidRPr="002B1CEA" w:rsidRDefault="00DE0559">
      <w:pPr>
        <w:pStyle w:val="a9"/>
        <w:spacing w:line="440" w:lineRule="exact"/>
        <w:ind w:firstLine="482"/>
        <w:rPr>
          <w:rFonts w:hAnsi="宋体"/>
          <w:sz w:val="21"/>
          <w:szCs w:val="21"/>
        </w:rPr>
      </w:pPr>
      <w:r w:rsidRPr="002B1CEA">
        <w:rPr>
          <w:rFonts w:hAnsi="宋体" w:hint="eastAsia"/>
          <w:sz w:val="21"/>
          <w:szCs w:val="21"/>
        </w:rPr>
        <w:t>二、资格文件电子版一份（包含按投标人须知前附表要求提交的全部文件）；</w:t>
      </w:r>
    </w:p>
    <w:p w:rsidR="00A42A3A" w:rsidRPr="002B1CEA" w:rsidRDefault="00DE0559">
      <w:pPr>
        <w:pStyle w:val="a9"/>
        <w:spacing w:line="440" w:lineRule="exact"/>
        <w:ind w:firstLine="482"/>
        <w:rPr>
          <w:rFonts w:hAnsi="宋体"/>
          <w:sz w:val="21"/>
          <w:szCs w:val="21"/>
        </w:rPr>
      </w:pPr>
      <w:r w:rsidRPr="002B1CEA">
        <w:rPr>
          <w:rFonts w:hAnsi="宋体" w:hint="eastAsia"/>
          <w:sz w:val="21"/>
          <w:szCs w:val="21"/>
        </w:rPr>
        <w:t>三、技术文件电子版一份（包含按投标人须知前附表要求提交的全部文件）；</w:t>
      </w:r>
    </w:p>
    <w:p w:rsidR="00A42A3A" w:rsidRPr="002B1CEA" w:rsidRDefault="00DE0559">
      <w:pPr>
        <w:pStyle w:val="a9"/>
        <w:spacing w:line="440" w:lineRule="exact"/>
        <w:ind w:firstLine="482"/>
        <w:rPr>
          <w:rFonts w:hAnsi="宋体"/>
          <w:sz w:val="21"/>
          <w:szCs w:val="21"/>
        </w:rPr>
      </w:pPr>
      <w:r w:rsidRPr="002B1CEA">
        <w:rPr>
          <w:rFonts w:hAnsi="宋体" w:hint="eastAsia"/>
          <w:sz w:val="21"/>
          <w:szCs w:val="21"/>
        </w:rPr>
        <w:t>四、商务文件电子版一份（包含按投标人须知前附表要求提交的全部文件）；</w:t>
      </w:r>
    </w:p>
    <w:p w:rsidR="00A42A3A" w:rsidRPr="002B1CEA" w:rsidRDefault="00DE0559">
      <w:pPr>
        <w:pStyle w:val="a9"/>
        <w:spacing w:line="440" w:lineRule="exact"/>
        <w:ind w:firstLine="482"/>
        <w:rPr>
          <w:rFonts w:hAnsi="宋体"/>
          <w:sz w:val="21"/>
          <w:szCs w:val="21"/>
        </w:rPr>
      </w:pPr>
      <w:r w:rsidRPr="002B1CEA">
        <w:rPr>
          <w:rFonts w:hAnsi="宋体" w:hint="eastAsia"/>
          <w:sz w:val="21"/>
          <w:szCs w:val="21"/>
        </w:rPr>
        <w:t>据此函，签字人兹宣布：</w:t>
      </w:r>
    </w:p>
    <w:p w:rsidR="00A42A3A" w:rsidRPr="002B1CEA" w:rsidRDefault="00DE0559">
      <w:pPr>
        <w:pStyle w:val="a9"/>
        <w:spacing w:line="440" w:lineRule="exact"/>
        <w:ind w:firstLineChars="200" w:firstLine="420"/>
        <w:rPr>
          <w:rFonts w:hAnsi="宋体"/>
          <w:sz w:val="21"/>
          <w:szCs w:val="21"/>
          <w:u w:val="single"/>
        </w:rPr>
      </w:pPr>
      <w:r w:rsidRPr="002B1CEA">
        <w:rPr>
          <w:rFonts w:hAnsi="宋体" w:hint="eastAsia"/>
          <w:sz w:val="21"/>
          <w:szCs w:val="21"/>
        </w:rPr>
        <w:t>1、我方愿意以投标时提供的开标一览表中的投标总报价，在承诺的交付时间内提供本项目招标文件“第二章  采购需求”的“需求一览表”中的相应的采购内容，具体详见开标一览表。</w:t>
      </w:r>
    </w:p>
    <w:p w:rsidR="00A42A3A" w:rsidRPr="002B1CEA" w:rsidRDefault="00DE0559">
      <w:pPr>
        <w:pStyle w:val="a9"/>
        <w:spacing w:line="360" w:lineRule="exact"/>
        <w:ind w:firstLineChars="200" w:firstLine="420"/>
        <w:rPr>
          <w:rFonts w:hAnsi="宋体"/>
          <w:sz w:val="21"/>
          <w:szCs w:val="21"/>
          <w:u w:val="single"/>
        </w:rPr>
      </w:pPr>
      <w:r w:rsidRPr="002B1CEA">
        <w:rPr>
          <w:rFonts w:hAnsi="宋体" w:hint="eastAsia"/>
          <w:sz w:val="21"/>
          <w:szCs w:val="21"/>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rsidR="00A42A3A" w:rsidRPr="002B1CEA" w:rsidRDefault="00DE0559">
      <w:pPr>
        <w:pStyle w:val="a9"/>
        <w:spacing w:line="360" w:lineRule="exact"/>
        <w:ind w:firstLineChars="200" w:firstLine="420"/>
        <w:rPr>
          <w:rFonts w:hAnsi="宋体"/>
          <w:sz w:val="21"/>
          <w:szCs w:val="21"/>
          <w:u w:val="single"/>
        </w:rPr>
      </w:pPr>
      <w:r w:rsidRPr="002B1CEA">
        <w:rPr>
          <w:rFonts w:hAnsi="宋体" w:hint="eastAsia"/>
          <w:sz w:val="21"/>
          <w:szCs w:val="21"/>
        </w:rPr>
        <w:t>3、我方所递交的投标文件及有关资料都是内容完整、真实和准确的。</w:t>
      </w:r>
    </w:p>
    <w:p w:rsidR="00A42A3A" w:rsidRPr="002B1CEA" w:rsidRDefault="00DE0559">
      <w:pPr>
        <w:pStyle w:val="a9"/>
        <w:spacing w:line="440" w:lineRule="exact"/>
        <w:ind w:firstLineChars="200" w:firstLine="420"/>
        <w:rPr>
          <w:rFonts w:hAnsi="宋体"/>
          <w:sz w:val="21"/>
          <w:szCs w:val="21"/>
        </w:rPr>
      </w:pPr>
      <w:r w:rsidRPr="002B1CEA">
        <w:rPr>
          <w:rFonts w:hAnsi="宋体" w:hint="eastAsia"/>
          <w:sz w:val="21"/>
          <w:szCs w:val="21"/>
        </w:rPr>
        <w:t>4、如本项目采购内容涉及须符合国家强制规定的，我方承诺我方本次投标（包括资格条件和所投产品）均符合国家有关强制规定。</w:t>
      </w:r>
    </w:p>
    <w:p w:rsidR="00A42A3A" w:rsidRPr="002B1CEA" w:rsidRDefault="00DE0559">
      <w:pPr>
        <w:pStyle w:val="a9"/>
        <w:spacing w:line="440" w:lineRule="exact"/>
        <w:ind w:firstLineChars="200" w:firstLine="420"/>
        <w:rPr>
          <w:rFonts w:hAnsi="宋体"/>
          <w:sz w:val="21"/>
          <w:szCs w:val="21"/>
        </w:rPr>
      </w:pPr>
      <w:r w:rsidRPr="002B1CEA">
        <w:rPr>
          <w:rFonts w:hAnsi="宋体" w:hint="eastAsia"/>
          <w:sz w:val="21"/>
          <w:szCs w:val="21"/>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rsidR="00A42A3A" w:rsidRPr="002B1CEA" w:rsidRDefault="00DE0559">
      <w:pPr>
        <w:pStyle w:val="a9"/>
        <w:spacing w:line="440" w:lineRule="exact"/>
        <w:ind w:firstLineChars="200" w:firstLine="420"/>
        <w:rPr>
          <w:rFonts w:hAnsi="宋体"/>
          <w:sz w:val="21"/>
          <w:szCs w:val="21"/>
        </w:rPr>
      </w:pPr>
      <w:r w:rsidRPr="002B1CEA">
        <w:rPr>
          <w:rFonts w:hAnsi="宋体" w:hint="eastAsia"/>
          <w:sz w:val="21"/>
          <w:szCs w:val="21"/>
        </w:rPr>
        <w:t>6、我方已详细审核招标文件，我方知道必须放弃提出含糊不清或误解问题的权利。</w:t>
      </w:r>
    </w:p>
    <w:p w:rsidR="00A42A3A" w:rsidRPr="002B1CEA" w:rsidRDefault="00DE0559">
      <w:pPr>
        <w:pStyle w:val="a9"/>
        <w:spacing w:line="440" w:lineRule="exact"/>
        <w:ind w:firstLineChars="200" w:firstLine="420"/>
        <w:rPr>
          <w:rFonts w:hAnsi="宋体"/>
          <w:sz w:val="21"/>
          <w:szCs w:val="21"/>
        </w:rPr>
      </w:pPr>
      <w:r w:rsidRPr="002B1CEA">
        <w:rPr>
          <w:rFonts w:hAnsi="宋体" w:hint="eastAsia"/>
          <w:sz w:val="21"/>
          <w:szCs w:val="21"/>
        </w:rPr>
        <w:t>7、我方同意应贵方要求提供与本投标有关的任何数据或资料。若贵方需要，我方愿意提供我方作出的一切承诺的证明材料。</w:t>
      </w:r>
    </w:p>
    <w:p w:rsidR="00A42A3A" w:rsidRPr="002B1CEA" w:rsidRDefault="00DE0559">
      <w:pPr>
        <w:pStyle w:val="a9"/>
        <w:spacing w:line="440" w:lineRule="exact"/>
        <w:ind w:firstLineChars="200" w:firstLine="420"/>
        <w:rPr>
          <w:rFonts w:hAnsi="宋体"/>
          <w:sz w:val="21"/>
          <w:szCs w:val="21"/>
        </w:rPr>
      </w:pPr>
      <w:r w:rsidRPr="002B1CEA">
        <w:rPr>
          <w:rFonts w:hAnsi="宋体" w:hint="eastAsia"/>
          <w:sz w:val="21"/>
          <w:szCs w:val="21"/>
        </w:rPr>
        <w:t>8、我方完全理解贵方不一定接受投标报价最低的投标人为中标供应商的行为。</w:t>
      </w:r>
    </w:p>
    <w:p w:rsidR="00A42A3A" w:rsidRPr="002B1CEA" w:rsidRDefault="00DE0559">
      <w:pPr>
        <w:pStyle w:val="a9"/>
        <w:spacing w:line="440" w:lineRule="exact"/>
        <w:ind w:firstLineChars="200" w:firstLine="420"/>
        <w:rPr>
          <w:rFonts w:hAnsi="宋体"/>
          <w:sz w:val="21"/>
          <w:szCs w:val="21"/>
        </w:rPr>
      </w:pPr>
      <w:r w:rsidRPr="002B1CEA">
        <w:rPr>
          <w:rFonts w:hAnsi="宋体" w:hint="eastAsia"/>
          <w:sz w:val="21"/>
          <w:szCs w:val="21"/>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rsidR="00A42A3A" w:rsidRPr="002B1CEA" w:rsidRDefault="00DE0559">
      <w:pPr>
        <w:pStyle w:val="a9"/>
        <w:numPr>
          <w:ilvl w:val="0"/>
          <w:numId w:val="2"/>
        </w:numPr>
        <w:spacing w:line="440" w:lineRule="exact"/>
        <w:rPr>
          <w:rFonts w:hAnsi="宋体"/>
          <w:sz w:val="21"/>
          <w:szCs w:val="21"/>
        </w:rPr>
      </w:pPr>
      <w:r w:rsidRPr="002B1CEA">
        <w:rPr>
          <w:rFonts w:hAnsi="宋体" w:hint="eastAsia"/>
          <w:sz w:val="21"/>
          <w:szCs w:val="21"/>
        </w:rPr>
        <w:t>提供虚假材料谋取中标、成交的；</w:t>
      </w:r>
    </w:p>
    <w:p w:rsidR="00A42A3A" w:rsidRPr="002B1CEA" w:rsidRDefault="00DE0559">
      <w:pPr>
        <w:pStyle w:val="a9"/>
        <w:numPr>
          <w:ilvl w:val="0"/>
          <w:numId w:val="2"/>
        </w:numPr>
        <w:spacing w:line="440" w:lineRule="exact"/>
        <w:rPr>
          <w:rFonts w:hAnsi="宋体"/>
          <w:sz w:val="21"/>
          <w:szCs w:val="21"/>
        </w:rPr>
      </w:pPr>
      <w:r w:rsidRPr="002B1CEA">
        <w:rPr>
          <w:rFonts w:hAnsi="宋体" w:hint="eastAsia"/>
          <w:sz w:val="21"/>
          <w:szCs w:val="21"/>
        </w:rPr>
        <w:lastRenderedPageBreak/>
        <w:t>采取不正当手段诋毁、排挤其他供应商的；</w:t>
      </w:r>
    </w:p>
    <w:p w:rsidR="00A42A3A" w:rsidRPr="002B1CEA" w:rsidRDefault="00DE0559">
      <w:pPr>
        <w:pStyle w:val="a9"/>
        <w:numPr>
          <w:ilvl w:val="0"/>
          <w:numId w:val="2"/>
        </w:numPr>
        <w:spacing w:line="440" w:lineRule="exact"/>
        <w:rPr>
          <w:rFonts w:hAnsi="宋体"/>
          <w:sz w:val="21"/>
          <w:szCs w:val="21"/>
        </w:rPr>
      </w:pPr>
      <w:r w:rsidRPr="002B1CEA">
        <w:rPr>
          <w:rFonts w:hAnsi="宋体" w:hint="eastAsia"/>
          <w:sz w:val="21"/>
          <w:szCs w:val="21"/>
        </w:rPr>
        <w:t>与采购人、其他供应商或者采购代理机构恶意串通的；</w:t>
      </w:r>
    </w:p>
    <w:p w:rsidR="00A42A3A" w:rsidRPr="002B1CEA" w:rsidRDefault="00DE0559">
      <w:pPr>
        <w:pStyle w:val="a9"/>
        <w:numPr>
          <w:ilvl w:val="0"/>
          <w:numId w:val="2"/>
        </w:numPr>
        <w:spacing w:line="440" w:lineRule="exact"/>
        <w:rPr>
          <w:rFonts w:hAnsi="宋体"/>
          <w:sz w:val="21"/>
          <w:szCs w:val="21"/>
        </w:rPr>
      </w:pPr>
      <w:r w:rsidRPr="002B1CEA">
        <w:rPr>
          <w:rFonts w:hAnsi="宋体" w:hint="eastAsia"/>
          <w:sz w:val="21"/>
          <w:szCs w:val="21"/>
        </w:rPr>
        <w:t>向采购人、采购代理机构行贿或者提供其他不正当利益的；</w:t>
      </w:r>
    </w:p>
    <w:p w:rsidR="00A42A3A" w:rsidRPr="002B1CEA" w:rsidRDefault="00DE0559">
      <w:pPr>
        <w:pStyle w:val="a9"/>
        <w:numPr>
          <w:ilvl w:val="0"/>
          <w:numId w:val="2"/>
        </w:numPr>
        <w:spacing w:line="440" w:lineRule="exact"/>
        <w:rPr>
          <w:rFonts w:hAnsi="宋体"/>
          <w:sz w:val="21"/>
          <w:szCs w:val="21"/>
        </w:rPr>
      </w:pPr>
      <w:r w:rsidRPr="002B1CEA">
        <w:rPr>
          <w:rFonts w:hAnsi="宋体" w:hint="eastAsia"/>
          <w:sz w:val="21"/>
          <w:szCs w:val="21"/>
        </w:rPr>
        <w:t>在招标采购过程中与采购人进行协商谈判的；</w:t>
      </w:r>
    </w:p>
    <w:p w:rsidR="00A42A3A" w:rsidRPr="002B1CEA" w:rsidRDefault="00DE0559">
      <w:pPr>
        <w:pStyle w:val="a9"/>
        <w:numPr>
          <w:ilvl w:val="0"/>
          <w:numId w:val="2"/>
        </w:numPr>
        <w:spacing w:line="440" w:lineRule="exact"/>
        <w:rPr>
          <w:rFonts w:hAnsi="宋体"/>
          <w:sz w:val="21"/>
          <w:szCs w:val="21"/>
        </w:rPr>
      </w:pPr>
      <w:r w:rsidRPr="002B1CEA">
        <w:rPr>
          <w:rFonts w:hAnsi="宋体" w:hint="eastAsia"/>
          <w:sz w:val="21"/>
          <w:szCs w:val="21"/>
        </w:rPr>
        <w:t>拒绝有关部门监督检查或提供虚假情况的。</w:t>
      </w:r>
    </w:p>
    <w:p w:rsidR="00A42A3A" w:rsidRPr="002B1CEA" w:rsidRDefault="00DE0559">
      <w:pPr>
        <w:pStyle w:val="a9"/>
        <w:spacing w:line="440" w:lineRule="exact"/>
        <w:ind w:left="420"/>
        <w:rPr>
          <w:rFonts w:hAnsi="宋体"/>
          <w:sz w:val="21"/>
          <w:szCs w:val="21"/>
        </w:rPr>
      </w:pPr>
      <w:r w:rsidRPr="002B1CEA">
        <w:rPr>
          <w:rFonts w:hAnsi="宋体" w:hint="eastAsia"/>
          <w:sz w:val="21"/>
          <w:szCs w:val="21"/>
        </w:rPr>
        <w:t>10、我方及由本人担任法定代表人的其他机构最近三年内被处罚的违法行为有：</w:t>
      </w:r>
      <w:r w:rsidRPr="002B1CEA">
        <w:rPr>
          <w:rFonts w:hAnsi="宋体" w:hint="eastAsia"/>
          <w:sz w:val="21"/>
          <w:szCs w:val="21"/>
          <w:u w:val="single"/>
        </w:rPr>
        <w:t xml:space="preserve">                 </w:t>
      </w:r>
    </w:p>
    <w:p w:rsidR="00A42A3A" w:rsidRPr="002B1CEA" w:rsidRDefault="00DE0559">
      <w:pPr>
        <w:pStyle w:val="a9"/>
        <w:spacing w:line="360" w:lineRule="auto"/>
        <w:ind w:firstLine="420"/>
        <w:rPr>
          <w:rFonts w:hAnsi="宋体"/>
          <w:sz w:val="21"/>
          <w:szCs w:val="21"/>
        </w:rPr>
      </w:pPr>
      <w:r w:rsidRPr="002B1CEA">
        <w:rPr>
          <w:rFonts w:hAnsi="宋体" w:hint="eastAsia"/>
          <w:sz w:val="21"/>
          <w:szCs w:val="21"/>
        </w:rPr>
        <w:t>11、以上事项如有虚假或隐瞒，我方愿意承担一切后果，并不再寻求任何旨在减轻或免除法律责任的辩解。</w:t>
      </w:r>
    </w:p>
    <w:p w:rsidR="00A42A3A" w:rsidRPr="002B1CEA" w:rsidRDefault="00DE0559">
      <w:pPr>
        <w:pStyle w:val="a9"/>
        <w:spacing w:line="360" w:lineRule="auto"/>
        <w:ind w:firstLine="420"/>
        <w:rPr>
          <w:rFonts w:hAnsi="宋体"/>
          <w:sz w:val="21"/>
          <w:szCs w:val="21"/>
        </w:rPr>
      </w:pPr>
      <w:r w:rsidRPr="002B1CEA">
        <w:rPr>
          <w:rFonts w:hAnsi="宋体" w:hint="eastAsia"/>
          <w:sz w:val="21"/>
          <w:szCs w:val="21"/>
        </w:rPr>
        <w:t>12、与本投标有关的一切正式往来信函请寄：</w:t>
      </w:r>
    </w:p>
    <w:p w:rsidR="00A42A3A" w:rsidRPr="002B1CEA" w:rsidRDefault="00DE0559">
      <w:pPr>
        <w:pStyle w:val="a9"/>
        <w:spacing w:line="360" w:lineRule="auto"/>
        <w:ind w:firstLine="420"/>
        <w:rPr>
          <w:rFonts w:hAnsi="宋体"/>
          <w:sz w:val="21"/>
          <w:szCs w:val="21"/>
          <w:u w:val="single"/>
        </w:rPr>
      </w:pPr>
      <w:r w:rsidRPr="002B1CEA">
        <w:rPr>
          <w:rFonts w:hAnsi="宋体" w:hint="eastAsia"/>
          <w:sz w:val="21"/>
          <w:szCs w:val="21"/>
        </w:rPr>
        <w:t>投标人全称：</w:t>
      </w:r>
      <w:r w:rsidRPr="002B1CEA">
        <w:rPr>
          <w:rFonts w:hAnsi="宋体" w:hint="eastAsia"/>
          <w:sz w:val="21"/>
          <w:szCs w:val="21"/>
          <w:u w:val="single"/>
        </w:rPr>
        <w:t xml:space="preserve">                                                  </w:t>
      </w:r>
    </w:p>
    <w:p w:rsidR="00A42A3A" w:rsidRPr="002B1CEA" w:rsidRDefault="00DE0559">
      <w:pPr>
        <w:pStyle w:val="a9"/>
        <w:spacing w:line="360" w:lineRule="auto"/>
        <w:ind w:firstLine="420"/>
        <w:rPr>
          <w:rFonts w:hAnsi="宋体"/>
          <w:sz w:val="21"/>
          <w:szCs w:val="21"/>
          <w:u w:val="single"/>
        </w:rPr>
      </w:pPr>
      <w:r w:rsidRPr="002B1CEA">
        <w:rPr>
          <w:rFonts w:hAnsi="宋体" w:hint="eastAsia"/>
          <w:sz w:val="21"/>
          <w:szCs w:val="21"/>
        </w:rPr>
        <w:t>投标人统一社会信用代码：</w:t>
      </w:r>
      <w:r w:rsidRPr="002B1CEA">
        <w:rPr>
          <w:rFonts w:hAnsi="宋体" w:hint="eastAsia"/>
          <w:sz w:val="21"/>
          <w:szCs w:val="21"/>
          <w:u w:val="single"/>
        </w:rPr>
        <w:t xml:space="preserve">                                      </w:t>
      </w:r>
    </w:p>
    <w:p w:rsidR="00A42A3A" w:rsidRPr="002B1CEA" w:rsidRDefault="00DE0559">
      <w:pPr>
        <w:pStyle w:val="a9"/>
        <w:spacing w:line="360" w:lineRule="auto"/>
        <w:ind w:firstLine="420"/>
        <w:rPr>
          <w:rFonts w:hAnsi="宋体"/>
          <w:sz w:val="21"/>
          <w:szCs w:val="21"/>
        </w:rPr>
      </w:pPr>
      <w:r w:rsidRPr="002B1CEA">
        <w:rPr>
          <w:rFonts w:hAnsi="宋体" w:hint="eastAsia"/>
          <w:sz w:val="21"/>
          <w:szCs w:val="21"/>
        </w:rPr>
        <w:t>地址：</w:t>
      </w:r>
      <w:r w:rsidRPr="002B1CEA">
        <w:rPr>
          <w:rFonts w:hAnsi="宋体" w:hint="eastAsia"/>
          <w:sz w:val="21"/>
          <w:szCs w:val="21"/>
          <w:u w:val="single"/>
        </w:rPr>
        <w:t xml:space="preserve">                                                        </w:t>
      </w:r>
      <w:r w:rsidRPr="002B1CEA">
        <w:rPr>
          <w:rFonts w:hAnsi="宋体" w:hint="eastAsia"/>
          <w:sz w:val="21"/>
          <w:szCs w:val="21"/>
        </w:rPr>
        <w:t xml:space="preserve"> </w:t>
      </w:r>
    </w:p>
    <w:p w:rsidR="00A42A3A" w:rsidRPr="002B1CEA" w:rsidRDefault="00DE0559">
      <w:pPr>
        <w:pStyle w:val="a9"/>
        <w:spacing w:line="360" w:lineRule="auto"/>
        <w:ind w:firstLine="420"/>
        <w:rPr>
          <w:rFonts w:hAnsi="宋体"/>
          <w:sz w:val="21"/>
          <w:szCs w:val="21"/>
          <w:u w:val="single"/>
        </w:rPr>
      </w:pPr>
      <w:r w:rsidRPr="002B1CEA">
        <w:rPr>
          <w:rFonts w:hAnsi="宋体" w:hint="eastAsia"/>
          <w:sz w:val="21"/>
          <w:szCs w:val="21"/>
        </w:rPr>
        <w:t>电话：</w:t>
      </w:r>
      <w:r w:rsidRPr="002B1CEA">
        <w:rPr>
          <w:rFonts w:hAnsi="宋体" w:hint="eastAsia"/>
          <w:sz w:val="21"/>
          <w:szCs w:val="21"/>
          <w:u w:val="single"/>
        </w:rPr>
        <w:t xml:space="preserve">                                      　　　　　　　　　</w:t>
      </w:r>
    </w:p>
    <w:p w:rsidR="00A42A3A" w:rsidRPr="002B1CEA" w:rsidRDefault="00DE0559">
      <w:pPr>
        <w:pStyle w:val="a9"/>
        <w:spacing w:line="360" w:lineRule="auto"/>
        <w:ind w:firstLine="420"/>
        <w:rPr>
          <w:rFonts w:hAnsi="宋体"/>
          <w:sz w:val="21"/>
          <w:szCs w:val="21"/>
        </w:rPr>
      </w:pPr>
      <w:r w:rsidRPr="002B1CEA">
        <w:rPr>
          <w:rFonts w:hAnsi="宋体" w:hint="eastAsia"/>
          <w:sz w:val="21"/>
          <w:szCs w:val="21"/>
        </w:rPr>
        <w:t>传真：</w:t>
      </w:r>
      <w:r w:rsidRPr="002B1CEA">
        <w:rPr>
          <w:rFonts w:hAnsi="宋体" w:hint="eastAsia"/>
          <w:sz w:val="21"/>
          <w:szCs w:val="21"/>
          <w:u w:val="single"/>
        </w:rPr>
        <w:t xml:space="preserve">　　　　　　　　　　　　　　　　　　　　　　　　　　　　</w:t>
      </w:r>
    </w:p>
    <w:p w:rsidR="00A42A3A" w:rsidRPr="002B1CEA" w:rsidRDefault="00DE0559">
      <w:pPr>
        <w:pStyle w:val="a9"/>
        <w:spacing w:line="360" w:lineRule="auto"/>
        <w:ind w:firstLine="420"/>
        <w:rPr>
          <w:rFonts w:hAnsi="宋体"/>
          <w:sz w:val="21"/>
          <w:szCs w:val="21"/>
          <w:u w:val="single"/>
        </w:rPr>
      </w:pPr>
      <w:r w:rsidRPr="002B1CEA">
        <w:rPr>
          <w:rFonts w:hAnsi="宋体" w:hint="eastAsia"/>
          <w:sz w:val="21"/>
          <w:szCs w:val="21"/>
        </w:rPr>
        <w:t>邮政编码：</w:t>
      </w:r>
      <w:r w:rsidRPr="002B1CEA">
        <w:rPr>
          <w:rFonts w:hAnsi="宋体" w:hint="eastAsia"/>
          <w:sz w:val="21"/>
          <w:szCs w:val="21"/>
          <w:u w:val="single"/>
        </w:rPr>
        <w:t xml:space="preserve">                                                    </w:t>
      </w:r>
    </w:p>
    <w:p w:rsidR="00A42A3A" w:rsidRPr="002B1CEA" w:rsidRDefault="00DE0559">
      <w:pPr>
        <w:pStyle w:val="a9"/>
        <w:spacing w:line="360" w:lineRule="auto"/>
        <w:ind w:firstLine="420"/>
        <w:rPr>
          <w:rFonts w:hAnsi="宋体"/>
          <w:sz w:val="21"/>
          <w:szCs w:val="21"/>
          <w:u w:val="single"/>
        </w:rPr>
      </w:pPr>
      <w:r w:rsidRPr="002B1CEA">
        <w:rPr>
          <w:rFonts w:hAnsi="宋体" w:hint="eastAsia"/>
          <w:sz w:val="21"/>
          <w:szCs w:val="21"/>
        </w:rPr>
        <w:t>开户名称：</w:t>
      </w:r>
      <w:r w:rsidRPr="002B1CEA">
        <w:rPr>
          <w:rFonts w:hAnsi="宋体" w:hint="eastAsia"/>
          <w:sz w:val="21"/>
          <w:szCs w:val="21"/>
          <w:u w:val="single"/>
        </w:rPr>
        <w:t xml:space="preserve">                                                    </w:t>
      </w:r>
    </w:p>
    <w:p w:rsidR="00A42A3A" w:rsidRPr="002B1CEA" w:rsidRDefault="00DE0559">
      <w:pPr>
        <w:pStyle w:val="a9"/>
        <w:spacing w:line="360" w:lineRule="auto"/>
        <w:ind w:firstLine="420"/>
        <w:rPr>
          <w:rFonts w:hAnsi="宋体"/>
          <w:sz w:val="21"/>
          <w:szCs w:val="21"/>
          <w:u w:val="single"/>
        </w:rPr>
      </w:pPr>
      <w:r w:rsidRPr="002B1CEA">
        <w:rPr>
          <w:rFonts w:hAnsi="宋体" w:hint="eastAsia"/>
          <w:sz w:val="21"/>
          <w:szCs w:val="21"/>
        </w:rPr>
        <w:t>开户银行：</w:t>
      </w:r>
      <w:r w:rsidRPr="002B1CEA">
        <w:rPr>
          <w:rFonts w:hAnsi="宋体" w:hint="eastAsia"/>
          <w:sz w:val="21"/>
          <w:szCs w:val="21"/>
          <w:u w:val="single"/>
        </w:rPr>
        <w:t xml:space="preserve">                                                    </w:t>
      </w:r>
    </w:p>
    <w:p w:rsidR="00A42A3A" w:rsidRPr="002B1CEA" w:rsidRDefault="00DE0559">
      <w:pPr>
        <w:pStyle w:val="a9"/>
        <w:spacing w:line="360" w:lineRule="auto"/>
        <w:ind w:firstLine="420"/>
        <w:rPr>
          <w:rFonts w:hAnsi="宋体"/>
          <w:sz w:val="21"/>
          <w:szCs w:val="21"/>
          <w:u w:val="single"/>
        </w:rPr>
      </w:pPr>
      <w:r w:rsidRPr="002B1CEA">
        <w:rPr>
          <w:rFonts w:hAnsi="宋体" w:hint="eastAsia"/>
          <w:sz w:val="21"/>
          <w:szCs w:val="21"/>
        </w:rPr>
        <w:t>银行账号：</w:t>
      </w:r>
      <w:r w:rsidRPr="002B1CEA">
        <w:rPr>
          <w:rFonts w:hAnsi="宋体" w:hint="eastAsia"/>
          <w:sz w:val="21"/>
          <w:szCs w:val="21"/>
          <w:u w:val="single"/>
        </w:rPr>
        <w:t xml:space="preserve">                                                    </w:t>
      </w:r>
    </w:p>
    <w:p w:rsidR="00A42A3A" w:rsidRPr="002B1CEA" w:rsidRDefault="00A42A3A">
      <w:pPr>
        <w:snapToGrid w:val="0"/>
        <w:spacing w:line="360" w:lineRule="auto"/>
        <w:ind w:firstLineChars="2100" w:firstLine="5040"/>
        <w:rPr>
          <w:rFonts w:ascii="宋体" w:hAnsi="宋体" w:cs="仿宋_GB2312"/>
          <w:kern w:val="0"/>
          <w:sz w:val="24"/>
          <w:lang w:val="zh-CN"/>
        </w:rPr>
      </w:pPr>
    </w:p>
    <w:p w:rsidR="00A42A3A" w:rsidRPr="002B1CEA" w:rsidRDefault="00DE0559">
      <w:pPr>
        <w:snapToGrid w:val="0"/>
        <w:spacing w:line="360" w:lineRule="auto"/>
        <w:ind w:firstLineChars="2100" w:firstLine="504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widowControl/>
        <w:spacing w:line="360" w:lineRule="auto"/>
        <w:jc w:val="left"/>
        <w:rPr>
          <w:rFonts w:ascii="宋体" w:hAnsi="宋体" w:cs="仿宋_GB2312"/>
          <w:kern w:val="0"/>
          <w:sz w:val="24"/>
          <w:lang w:val="zh-CN"/>
        </w:rPr>
        <w:sectPr w:rsidR="00A42A3A" w:rsidRPr="002B1CEA">
          <w:pgSz w:w="11906" w:h="16838"/>
          <w:pgMar w:top="1134" w:right="1134" w:bottom="1134" w:left="1134" w:header="720" w:footer="720" w:gutter="0"/>
          <w:cols w:space="720"/>
          <w:docGrid w:type="lines" w:linePitch="331"/>
        </w:sectPr>
      </w:pPr>
    </w:p>
    <w:p w:rsidR="00A42A3A" w:rsidRPr="002B1CEA" w:rsidRDefault="00DE0559">
      <w:pPr>
        <w:pStyle w:val="a9"/>
        <w:spacing w:line="360" w:lineRule="auto"/>
        <w:jc w:val="center"/>
        <w:rPr>
          <w:rFonts w:hAnsi="宋体"/>
          <w:b/>
          <w:sz w:val="30"/>
          <w:szCs w:val="30"/>
        </w:rPr>
      </w:pPr>
      <w:r w:rsidRPr="002B1CEA">
        <w:rPr>
          <w:rFonts w:hAnsi="宋体" w:hint="eastAsia"/>
          <w:sz w:val="30"/>
        </w:rPr>
        <w:lastRenderedPageBreak/>
        <w:t>二、</w:t>
      </w:r>
      <w:r w:rsidRPr="002B1CEA">
        <w:rPr>
          <w:rFonts w:hAnsi="宋体" w:hint="eastAsia"/>
          <w:b/>
          <w:sz w:val="30"/>
          <w:szCs w:val="30"/>
        </w:rPr>
        <w:t>开标一览表</w:t>
      </w:r>
    </w:p>
    <w:p w:rsidR="00A42A3A" w:rsidRPr="002B1CEA" w:rsidRDefault="00DE0559">
      <w:pPr>
        <w:snapToGrid w:val="0"/>
        <w:spacing w:before="50" w:after="50" w:line="360" w:lineRule="auto"/>
        <w:rPr>
          <w:rFonts w:ascii="宋体" w:hAnsi="宋体"/>
          <w:sz w:val="24"/>
        </w:rPr>
      </w:pPr>
      <w:r w:rsidRPr="002B1CEA">
        <w:rPr>
          <w:rFonts w:ascii="宋体" w:hAnsi="宋体" w:hint="eastAsia"/>
          <w:sz w:val="24"/>
        </w:rPr>
        <w:t>项目名称：</w:t>
      </w:r>
      <w:r w:rsidRPr="002B1CEA">
        <w:rPr>
          <w:rFonts w:ascii="宋体" w:hAnsi="宋体" w:hint="eastAsia"/>
          <w:sz w:val="24"/>
          <w:u w:val="single"/>
        </w:rPr>
        <w:t xml:space="preserve">                  </w:t>
      </w:r>
      <w:r w:rsidRPr="002B1CEA">
        <w:rPr>
          <w:rFonts w:ascii="宋体" w:hAnsi="宋体" w:hint="eastAsia"/>
          <w:sz w:val="24"/>
        </w:rPr>
        <w:t xml:space="preserve">  </w:t>
      </w:r>
    </w:p>
    <w:p w:rsidR="00A42A3A" w:rsidRPr="002B1CEA" w:rsidRDefault="00DE0559">
      <w:pPr>
        <w:snapToGrid w:val="0"/>
        <w:spacing w:before="50" w:after="50" w:line="360" w:lineRule="auto"/>
        <w:rPr>
          <w:rFonts w:ascii="宋体" w:hAnsi="宋体"/>
          <w:sz w:val="24"/>
          <w:u w:val="single"/>
        </w:rPr>
      </w:pPr>
      <w:r w:rsidRPr="002B1CEA">
        <w:rPr>
          <w:rFonts w:ascii="宋体" w:hAnsi="宋体" w:hint="eastAsia"/>
          <w:sz w:val="24"/>
        </w:rPr>
        <w:t>项目编号：</w:t>
      </w:r>
      <w:r w:rsidRPr="002B1CEA">
        <w:rPr>
          <w:rFonts w:hAnsi="宋体" w:hint="eastAsia"/>
          <w:szCs w:val="21"/>
          <w:u w:val="single"/>
        </w:rPr>
        <w:t xml:space="preserve">                    </w:t>
      </w: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1134"/>
        <w:gridCol w:w="1134"/>
        <w:gridCol w:w="1701"/>
        <w:gridCol w:w="1134"/>
        <w:gridCol w:w="1134"/>
        <w:gridCol w:w="1559"/>
        <w:gridCol w:w="1134"/>
      </w:tblGrid>
      <w:tr w:rsidR="00A42A3A" w:rsidRPr="002B1CEA">
        <w:trPr>
          <w:cantSplit/>
          <w:trHeight w:val="733"/>
        </w:trPr>
        <w:tc>
          <w:tcPr>
            <w:tcW w:w="70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2"/>
              </w:rPr>
            </w:pPr>
            <w:r w:rsidRPr="002B1CEA">
              <w:rPr>
                <w:rFonts w:ascii="宋体" w:hAnsi="宋体" w:hint="eastAsia"/>
                <w:szCs w:val="22"/>
              </w:rPr>
              <w:t>序号</w:t>
            </w: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2"/>
              </w:rPr>
            </w:pPr>
            <w:r w:rsidRPr="002B1CEA">
              <w:rPr>
                <w:rFonts w:ascii="宋体" w:hAnsi="宋体" w:hint="eastAsia"/>
                <w:szCs w:val="22"/>
              </w:rPr>
              <w:t>标的名称</w:t>
            </w: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szCs w:val="22"/>
              </w:rPr>
            </w:pPr>
            <w:r w:rsidRPr="002B1CEA">
              <w:rPr>
                <w:rFonts w:ascii="宋体" w:hAnsi="宋体" w:hint="eastAsia"/>
                <w:szCs w:val="22"/>
              </w:rPr>
              <w:t>规格型号</w:t>
            </w:r>
          </w:p>
        </w:tc>
        <w:tc>
          <w:tcPr>
            <w:tcW w:w="1701" w:type="dxa"/>
            <w:tcBorders>
              <w:top w:val="single" w:sz="4" w:space="0" w:color="auto"/>
              <w:left w:val="single" w:sz="4" w:space="0" w:color="auto"/>
              <w:bottom w:val="single" w:sz="4" w:space="0" w:color="auto"/>
              <w:right w:val="single" w:sz="4" w:space="0" w:color="auto"/>
            </w:tcBorders>
          </w:tcPr>
          <w:p w:rsidR="00A42A3A" w:rsidRPr="002B1CEA" w:rsidRDefault="00DE0559">
            <w:pPr>
              <w:jc w:val="center"/>
              <w:rPr>
                <w:rFonts w:ascii="宋体" w:hAnsi="宋体"/>
                <w:szCs w:val="22"/>
              </w:rPr>
            </w:pPr>
            <w:r w:rsidRPr="002B1CEA">
              <w:rPr>
                <w:rFonts w:ascii="宋体" w:hAnsi="宋体" w:hint="eastAsia"/>
                <w:szCs w:val="22"/>
              </w:rPr>
              <w:t>品牌（如有）、国别及制造商</w:t>
            </w: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szCs w:val="22"/>
              </w:rPr>
            </w:pPr>
            <w:r w:rsidRPr="002B1CEA">
              <w:rPr>
                <w:rFonts w:ascii="宋体" w:hAnsi="宋体" w:hint="eastAsia"/>
                <w:szCs w:val="22"/>
              </w:rPr>
              <w:t>数量①</w:t>
            </w: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2"/>
              </w:rPr>
            </w:pPr>
            <w:r w:rsidRPr="002B1CEA">
              <w:rPr>
                <w:rFonts w:ascii="宋体" w:hAnsi="宋体" w:hint="eastAsia"/>
                <w:szCs w:val="22"/>
              </w:rPr>
              <w:t>单价(元)②</w:t>
            </w:r>
          </w:p>
        </w:tc>
        <w:tc>
          <w:tcPr>
            <w:tcW w:w="1559"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2"/>
              </w:rPr>
            </w:pPr>
            <w:r w:rsidRPr="002B1CEA">
              <w:rPr>
                <w:rFonts w:ascii="宋体" w:hAnsi="宋体" w:cs="宋体" w:hint="eastAsia"/>
                <w:szCs w:val="22"/>
              </w:rPr>
              <w:t>单项合计</w:t>
            </w:r>
            <w:r w:rsidRPr="002B1CEA">
              <w:rPr>
                <w:rFonts w:ascii="宋体" w:hAnsi="宋体" w:hint="eastAsia"/>
                <w:szCs w:val="22"/>
              </w:rPr>
              <w:t>（元）</w:t>
            </w:r>
          </w:p>
          <w:p w:rsidR="00A42A3A" w:rsidRPr="002B1CEA" w:rsidRDefault="00DE0559">
            <w:pPr>
              <w:rPr>
                <w:rFonts w:ascii="宋体" w:hAnsi="宋体"/>
                <w:szCs w:val="22"/>
              </w:rPr>
            </w:pPr>
            <w:r w:rsidRPr="002B1CEA">
              <w:rPr>
                <w:rFonts w:ascii="宋体" w:hAnsi="宋体" w:hint="eastAsia"/>
                <w:szCs w:val="22"/>
              </w:rPr>
              <w:t>③＝①×②</w:t>
            </w:r>
          </w:p>
        </w:tc>
        <w:tc>
          <w:tcPr>
            <w:tcW w:w="1134" w:type="dxa"/>
            <w:tcBorders>
              <w:top w:val="single" w:sz="4" w:space="0" w:color="auto"/>
              <w:left w:val="single" w:sz="4" w:space="0" w:color="auto"/>
              <w:bottom w:val="single" w:sz="4" w:space="0" w:color="auto"/>
              <w:right w:val="single" w:sz="4" w:space="0" w:color="auto"/>
            </w:tcBorders>
          </w:tcPr>
          <w:p w:rsidR="00A42A3A" w:rsidRPr="002B1CEA" w:rsidRDefault="00DE0559">
            <w:pPr>
              <w:spacing w:line="360" w:lineRule="auto"/>
              <w:jc w:val="center"/>
              <w:rPr>
                <w:rFonts w:ascii="宋体" w:hAnsi="宋体"/>
                <w:szCs w:val="22"/>
              </w:rPr>
            </w:pPr>
            <w:r w:rsidRPr="002B1CEA">
              <w:rPr>
                <w:rFonts w:ascii="宋体" w:hAnsi="宋体" w:hint="eastAsia"/>
                <w:szCs w:val="22"/>
              </w:rPr>
              <w:t>备注</w:t>
            </w:r>
          </w:p>
        </w:tc>
      </w:tr>
      <w:tr w:rsidR="00A42A3A" w:rsidRPr="002B1CEA">
        <w:trPr>
          <w:cantSplit/>
          <w:trHeight w:val="455"/>
        </w:trPr>
        <w:tc>
          <w:tcPr>
            <w:tcW w:w="70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szCs w:val="22"/>
              </w:rPr>
            </w:pPr>
            <w:r w:rsidRPr="002B1CEA">
              <w:rPr>
                <w:rFonts w:ascii="宋体" w:hAnsi="宋体" w:hint="eastAsia"/>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701" w:type="dxa"/>
            <w:tcBorders>
              <w:top w:val="single" w:sz="4" w:space="0" w:color="auto"/>
              <w:left w:val="single" w:sz="4" w:space="0" w:color="auto"/>
              <w:bottom w:val="single" w:sz="4" w:space="0" w:color="auto"/>
              <w:right w:val="single" w:sz="4" w:space="0" w:color="auto"/>
            </w:tcBorders>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tcPr>
          <w:p w:rsidR="00A42A3A" w:rsidRPr="002B1CEA" w:rsidRDefault="00A42A3A">
            <w:pPr>
              <w:rPr>
                <w:rFonts w:ascii="宋体" w:hAnsi="宋体"/>
                <w:szCs w:val="22"/>
              </w:rPr>
            </w:pPr>
          </w:p>
        </w:tc>
      </w:tr>
      <w:tr w:rsidR="00A42A3A" w:rsidRPr="002B1CEA">
        <w:trPr>
          <w:cantSplit/>
          <w:trHeight w:val="461"/>
        </w:trPr>
        <w:tc>
          <w:tcPr>
            <w:tcW w:w="70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szCs w:val="22"/>
              </w:rPr>
            </w:pPr>
            <w:r w:rsidRPr="002B1CEA">
              <w:rPr>
                <w:rFonts w:ascii="宋体" w:hAnsi="宋体" w:hint="eastAsia"/>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701" w:type="dxa"/>
            <w:tcBorders>
              <w:top w:val="single" w:sz="4" w:space="0" w:color="auto"/>
              <w:left w:val="single" w:sz="4" w:space="0" w:color="auto"/>
              <w:bottom w:val="single" w:sz="4" w:space="0" w:color="auto"/>
              <w:right w:val="single" w:sz="4" w:space="0" w:color="auto"/>
            </w:tcBorders>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tcPr>
          <w:p w:rsidR="00A42A3A" w:rsidRPr="002B1CEA" w:rsidRDefault="00A42A3A">
            <w:pPr>
              <w:rPr>
                <w:rFonts w:ascii="宋体" w:hAnsi="宋体"/>
                <w:szCs w:val="22"/>
              </w:rPr>
            </w:pPr>
          </w:p>
        </w:tc>
      </w:tr>
      <w:tr w:rsidR="00A42A3A" w:rsidRPr="002B1CEA">
        <w:trPr>
          <w:cantSplit/>
          <w:trHeight w:val="492"/>
        </w:trPr>
        <w:tc>
          <w:tcPr>
            <w:tcW w:w="704" w:type="dxa"/>
            <w:tcBorders>
              <w:top w:val="single" w:sz="4" w:space="0" w:color="auto"/>
              <w:left w:val="single" w:sz="4" w:space="0" w:color="auto"/>
              <w:bottom w:val="single" w:sz="4" w:space="0" w:color="auto"/>
              <w:right w:val="single" w:sz="4" w:space="0" w:color="auto"/>
            </w:tcBorders>
            <w:vAlign w:val="center"/>
          </w:tcPr>
          <w:p w:rsidR="00A42A3A" w:rsidRPr="002B1CEA" w:rsidRDefault="00DE0559">
            <w:pPr>
              <w:jc w:val="center"/>
              <w:rPr>
                <w:rFonts w:ascii="宋体" w:hAnsi="宋体"/>
                <w:szCs w:val="22"/>
              </w:rPr>
            </w:pPr>
            <w:r w:rsidRPr="002B1CEA">
              <w:rPr>
                <w:rFonts w:ascii="宋体" w:hAnsi="宋体" w:hint="eastAsia"/>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701" w:type="dxa"/>
            <w:tcBorders>
              <w:top w:val="single" w:sz="4" w:space="0" w:color="auto"/>
              <w:left w:val="single" w:sz="4" w:space="0" w:color="auto"/>
              <w:bottom w:val="single" w:sz="4" w:space="0" w:color="auto"/>
              <w:right w:val="single" w:sz="4" w:space="0" w:color="auto"/>
            </w:tcBorders>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42A3A" w:rsidRPr="002B1CEA" w:rsidRDefault="00A42A3A">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tcPr>
          <w:p w:rsidR="00A42A3A" w:rsidRPr="002B1CEA" w:rsidRDefault="00A42A3A">
            <w:pPr>
              <w:rPr>
                <w:rFonts w:ascii="宋体" w:hAnsi="宋体"/>
                <w:szCs w:val="22"/>
              </w:rPr>
            </w:pPr>
          </w:p>
        </w:tc>
      </w:tr>
      <w:tr w:rsidR="00A42A3A" w:rsidRPr="002B1CEA">
        <w:trPr>
          <w:cantSplit/>
          <w:trHeight w:val="624"/>
        </w:trPr>
        <w:tc>
          <w:tcPr>
            <w:tcW w:w="9634" w:type="dxa"/>
            <w:gridSpan w:val="8"/>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2"/>
              </w:rPr>
            </w:pPr>
            <w:r w:rsidRPr="002B1CEA">
              <w:rPr>
                <w:rFonts w:ascii="宋体" w:hAnsi="宋体" w:hint="eastAsia"/>
                <w:szCs w:val="22"/>
              </w:rPr>
              <w:t>投标总报价（包含税费等所有费用）：</w:t>
            </w:r>
          </w:p>
          <w:p w:rsidR="00A42A3A" w:rsidRPr="002B1CEA" w:rsidRDefault="00DE0559">
            <w:pPr>
              <w:rPr>
                <w:rFonts w:ascii="宋体" w:hAnsi="宋体"/>
                <w:szCs w:val="22"/>
              </w:rPr>
            </w:pPr>
            <w:r w:rsidRPr="002B1CEA">
              <w:rPr>
                <w:rFonts w:ascii="宋体" w:hAnsi="宋体" w:hint="eastAsia"/>
                <w:szCs w:val="22"/>
              </w:rPr>
              <w:t>（大写）人民币</w:t>
            </w:r>
            <w:r w:rsidRPr="002B1CEA">
              <w:rPr>
                <w:rFonts w:ascii="宋体" w:hAnsi="宋体" w:cs="宋体" w:hint="eastAsia"/>
                <w:szCs w:val="22"/>
                <w:u w:val="single"/>
              </w:rPr>
              <w:t xml:space="preserve">            </w:t>
            </w:r>
            <w:r w:rsidRPr="002B1CEA">
              <w:rPr>
                <w:rFonts w:ascii="宋体" w:hAnsi="宋体" w:cs="宋体" w:hint="eastAsia"/>
                <w:szCs w:val="22"/>
              </w:rPr>
              <w:t>（小写）</w:t>
            </w:r>
            <w:r w:rsidRPr="002B1CEA">
              <w:rPr>
                <w:rFonts w:ascii="宋体" w:hAnsi="宋体" w:hint="eastAsia"/>
                <w:szCs w:val="22"/>
              </w:rPr>
              <w:t>￥</w:t>
            </w:r>
            <w:r w:rsidRPr="002B1CEA">
              <w:rPr>
                <w:rFonts w:ascii="宋体" w:hAnsi="宋体" w:cs="宋体" w:hint="eastAsia"/>
                <w:szCs w:val="22"/>
                <w:u w:val="single"/>
              </w:rPr>
              <w:t xml:space="preserve">            </w:t>
            </w:r>
            <w:r w:rsidRPr="002B1CEA">
              <w:rPr>
                <w:rFonts w:ascii="宋体" w:hAnsi="宋体" w:hint="eastAsia"/>
                <w:szCs w:val="22"/>
              </w:rPr>
              <w:t>元</w:t>
            </w:r>
          </w:p>
        </w:tc>
      </w:tr>
      <w:tr w:rsidR="00A42A3A" w:rsidRPr="002B1CEA">
        <w:trPr>
          <w:cantSplit/>
          <w:trHeight w:val="624"/>
        </w:trPr>
        <w:tc>
          <w:tcPr>
            <w:tcW w:w="9634" w:type="dxa"/>
            <w:gridSpan w:val="8"/>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2"/>
              </w:rPr>
            </w:pPr>
            <w:r w:rsidRPr="002B1CEA">
              <w:rPr>
                <w:rFonts w:ascii="宋体" w:hAnsi="宋体" w:hint="eastAsia"/>
                <w:szCs w:val="21"/>
              </w:rPr>
              <w:t>交货时间：合同签订后</w:t>
            </w:r>
            <w:r w:rsidRPr="002B1CEA">
              <w:rPr>
                <w:rFonts w:ascii="宋体" w:hAnsi="宋体" w:cs="宋体" w:hint="eastAsia"/>
                <w:szCs w:val="22"/>
                <w:u w:val="single"/>
              </w:rPr>
              <w:t xml:space="preserve">        </w:t>
            </w:r>
            <w:r w:rsidRPr="002B1CEA">
              <w:rPr>
                <w:rFonts w:ascii="宋体" w:hAnsi="宋体" w:hint="eastAsia"/>
                <w:szCs w:val="21"/>
              </w:rPr>
              <w:t>个月内安装调试完毕，验收合格并交付使用</w:t>
            </w:r>
          </w:p>
        </w:tc>
      </w:tr>
      <w:tr w:rsidR="00A42A3A" w:rsidRPr="002B1CEA">
        <w:trPr>
          <w:cantSplit/>
          <w:trHeight w:val="624"/>
        </w:trPr>
        <w:tc>
          <w:tcPr>
            <w:tcW w:w="9634" w:type="dxa"/>
            <w:gridSpan w:val="8"/>
            <w:tcBorders>
              <w:top w:val="single" w:sz="4" w:space="0" w:color="auto"/>
              <w:left w:val="single" w:sz="4" w:space="0" w:color="auto"/>
              <w:bottom w:val="single" w:sz="4" w:space="0" w:color="auto"/>
              <w:right w:val="single" w:sz="4" w:space="0" w:color="auto"/>
            </w:tcBorders>
            <w:vAlign w:val="center"/>
          </w:tcPr>
          <w:p w:rsidR="00A42A3A" w:rsidRPr="002B1CEA" w:rsidRDefault="00DE0559">
            <w:pPr>
              <w:rPr>
                <w:rFonts w:ascii="宋体" w:hAnsi="宋体"/>
                <w:szCs w:val="22"/>
              </w:rPr>
            </w:pPr>
            <w:r w:rsidRPr="002B1CEA">
              <w:rPr>
                <w:rFonts w:ascii="宋体" w:hAnsi="宋体" w:hint="eastAsia"/>
                <w:szCs w:val="22"/>
              </w:rPr>
              <w:t>优惠及其它（如有）：</w:t>
            </w:r>
          </w:p>
        </w:tc>
      </w:tr>
    </w:tbl>
    <w:p w:rsidR="00A42A3A" w:rsidRPr="002B1CEA" w:rsidRDefault="00DE0559">
      <w:pPr>
        <w:snapToGrid w:val="0"/>
        <w:spacing w:before="50" w:after="50" w:line="360" w:lineRule="auto"/>
        <w:ind w:firstLineChars="200" w:firstLine="420"/>
        <w:jc w:val="left"/>
        <w:rPr>
          <w:rFonts w:ascii="宋体" w:hAnsi="宋体" w:cs="仿宋_GB2312"/>
          <w:kern w:val="0"/>
          <w:szCs w:val="21"/>
          <w:lang w:val="zh-CN"/>
        </w:rPr>
      </w:pPr>
      <w:r w:rsidRPr="002B1CEA">
        <w:rPr>
          <w:rFonts w:ascii="宋体" w:hAnsi="宋体" w:cs="仿宋_GB2312" w:hint="eastAsia"/>
          <w:kern w:val="0"/>
          <w:szCs w:val="21"/>
          <w:lang w:val="zh-CN"/>
        </w:rPr>
        <w:t xml:space="preserve">注： </w:t>
      </w:r>
    </w:p>
    <w:p w:rsidR="00A42A3A" w:rsidRPr="002B1CEA" w:rsidRDefault="00DE0559">
      <w:pPr>
        <w:snapToGrid w:val="0"/>
        <w:spacing w:before="50" w:after="50" w:line="360" w:lineRule="auto"/>
        <w:ind w:firstLineChars="200" w:firstLine="420"/>
        <w:jc w:val="left"/>
        <w:rPr>
          <w:rFonts w:ascii="宋体" w:hAnsi="宋体" w:cs="仿宋_GB2312"/>
          <w:kern w:val="0"/>
          <w:szCs w:val="21"/>
          <w:lang w:val="zh-CN"/>
        </w:rPr>
      </w:pPr>
      <w:r w:rsidRPr="002B1CEA">
        <w:rPr>
          <w:rFonts w:ascii="宋体" w:hAnsi="宋体" w:cs="仿宋_GB2312" w:hint="eastAsia"/>
          <w:kern w:val="0"/>
          <w:szCs w:val="21"/>
          <w:lang w:val="zh-CN"/>
        </w:rPr>
        <w:t>1、 投标人需按本表格式填写，不得自行更改，也不得留空（备注除外）, 如有多分标，按分标分别提供开标一览表，必须加盖投标人有效电子公章，</w:t>
      </w:r>
      <w:r w:rsidRPr="002B1CEA">
        <w:rPr>
          <w:rFonts w:ascii="宋体" w:hAnsi="宋体" w:cs="仿宋_GB2312" w:hint="eastAsia"/>
          <w:b/>
          <w:kern w:val="0"/>
          <w:szCs w:val="21"/>
          <w:lang w:val="zh-CN"/>
        </w:rPr>
        <w:t>否则其投标作无效标处理</w:t>
      </w:r>
      <w:r w:rsidRPr="002B1CEA">
        <w:rPr>
          <w:rFonts w:ascii="宋体" w:hAnsi="宋体" w:cs="仿宋_GB2312" w:hint="eastAsia"/>
          <w:kern w:val="0"/>
          <w:szCs w:val="21"/>
          <w:lang w:val="zh-CN"/>
        </w:rPr>
        <w:t>。</w:t>
      </w:r>
    </w:p>
    <w:p w:rsidR="00A42A3A" w:rsidRPr="002B1CEA" w:rsidRDefault="00DE0559">
      <w:pPr>
        <w:snapToGrid w:val="0"/>
        <w:spacing w:before="50" w:after="50" w:line="360" w:lineRule="auto"/>
        <w:ind w:firstLineChars="200" w:firstLine="420"/>
        <w:jc w:val="left"/>
        <w:rPr>
          <w:rFonts w:ascii="宋体" w:hAnsi="宋体" w:cs="仿宋_GB2312"/>
          <w:kern w:val="0"/>
          <w:szCs w:val="21"/>
          <w:lang w:val="zh-CN"/>
        </w:rPr>
      </w:pPr>
      <w:r w:rsidRPr="002B1CEA">
        <w:rPr>
          <w:rFonts w:ascii="宋体" w:hAnsi="宋体" w:cs="仿宋_GB2312" w:hint="eastAsia"/>
          <w:kern w:val="0"/>
          <w:szCs w:val="21"/>
          <w:lang w:val="zh-CN"/>
        </w:rPr>
        <w:t>2、本表内容均不能涂改，</w:t>
      </w:r>
      <w:r w:rsidRPr="002B1CEA">
        <w:rPr>
          <w:rFonts w:ascii="宋体" w:hAnsi="宋体" w:cs="仿宋_GB2312" w:hint="eastAsia"/>
          <w:b/>
          <w:kern w:val="0"/>
          <w:szCs w:val="21"/>
          <w:lang w:val="zh-CN"/>
        </w:rPr>
        <w:t>否则其投标作无效标处理</w:t>
      </w:r>
      <w:r w:rsidRPr="002B1CEA">
        <w:rPr>
          <w:rFonts w:ascii="宋体" w:hAnsi="宋体" w:cs="仿宋_GB2312" w:hint="eastAsia"/>
          <w:kern w:val="0"/>
          <w:szCs w:val="21"/>
          <w:lang w:val="zh-CN"/>
        </w:rPr>
        <w:t>。</w:t>
      </w:r>
    </w:p>
    <w:p w:rsidR="00A42A3A" w:rsidRPr="002B1CEA" w:rsidRDefault="00DE0559">
      <w:pPr>
        <w:snapToGrid w:val="0"/>
        <w:spacing w:before="50" w:after="50" w:line="360" w:lineRule="auto"/>
        <w:ind w:firstLineChars="200" w:firstLine="420"/>
        <w:jc w:val="left"/>
        <w:rPr>
          <w:rFonts w:ascii="宋体" w:hAnsi="宋体" w:cs="仿宋_GB2312"/>
          <w:b/>
          <w:kern w:val="0"/>
          <w:szCs w:val="21"/>
          <w:lang w:val="zh-CN"/>
        </w:rPr>
      </w:pPr>
      <w:r w:rsidRPr="002B1CEA">
        <w:rPr>
          <w:rFonts w:ascii="宋体" w:hAnsi="宋体" w:cs="仿宋_GB2312" w:hint="eastAsia"/>
          <w:kern w:val="0"/>
          <w:szCs w:val="21"/>
          <w:lang w:val="zh-CN"/>
        </w:rPr>
        <w:t>3、如为联合体投标，“投标人名称”处必须列明联合体各方名称，并标注联合体牵头人名称，且盖章处须加盖联合体各方公章，</w:t>
      </w:r>
      <w:r w:rsidRPr="002B1CEA">
        <w:rPr>
          <w:rFonts w:ascii="宋体" w:hAnsi="宋体" w:cs="仿宋_GB2312" w:hint="eastAsia"/>
          <w:b/>
          <w:kern w:val="0"/>
          <w:szCs w:val="21"/>
          <w:lang w:val="zh-CN"/>
        </w:rPr>
        <w:t>否则其投标作无效标处理</w:t>
      </w:r>
      <w:r w:rsidRPr="002B1CEA">
        <w:rPr>
          <w:rFonts w:ascii="宋体" w:hAnsi="宋体" w:cs="仿宋_GB2312" w:hint="eastAsia"/>
          <w:kern w:val="0"/>
          <w:szCs w:val="21"/>
          <w:lang w:val="zh-CN"/>
        </w:rPr>
        <w:t>。</w:t>
      </w:r>
    </w:p>
    <w:p w:rsidR="00A42A3A" w:rsidRPr="002B1CEA" w:rsidRDefault="00DE0559">
      <w:pPr>
        <w:snapToGrid w:val="0"/>
        <w:spacing w:line="360" w:lineRule="auto"/>
        <w:ind w:firstLineChars="200" w:firstLine="420"/>
        <w:jc w:val="left"/>
        <w:rPr>
          <w:rFonts w:ascii="宋体" w:hAnsi="宋体" w:cs="仿宋_GB2312"/>
          <w:kern w:val="0"/>
          <w:szCs w:val="21"/>
          <w:lang w:val="zh-CN"/>
        </w:rPr>
      </w:pPr>
      <w:r w:rsidRPr="002B1CEA">
        <w:rPr>
          <w:rFonts w:ascii="宋体" w:hAnsi="宋体" w:cs="仿宋_GB2312" w:hint="eastAsia"/>
          <w:kern w:val="0"/>
          <w:szCs w:val="21"/>
          <w:lang w:val="zh-CN"/>
        </w:rPr>
        <w:t>4、以上表格要求细分项目及报价，在“标的名称”一栏中，填写具体货物，在“规格型号”一栏中，填写具体货物规格和型号，</w:t>
      </w:r>
      <w:r w:rsidRPr="002B1CEA">
        <w:rPr>
          <w:rFonts w:ascii="宋体" w:hAnsi="宋体" w:cs="仿宋_GB2312" w:hint="eastAsia"/>
          <w:b/>
          <w:kern w:val="0"/>
          <w:szCs w:val="21"/>
          <w:lang w:val="zh-CN"/>
        </w:rPr>
        <w:t>否则其投标作无效标处理</w:t>
      </w:r>
      <w:r w:rsidRPr="002B1CEA">
        <w:rPr>
          <w:rFonts w:ascii="宋体" w:hAnsi="宋体" w:cs="仿宋_GB2312" w:hint="eastAsia"/>
          <w:kern w:val="0"/>
          <w:szCs w:val="21"/>
          <w:lang w:val="zh-CN"/>
        </w:rPr>
        <w:t>。</w:t>
      </w:r>
    </w:p>
    <w:p w:rsidR="00A42A3A" w:rsidRPr="002B1CEA" w:rsidRDefault="00DE0559">
      <w:pPr>
        <w:snapToGrid w:val="0"/>
        <w:spacing w:line="360" w:lineRule="auto"/>
        <w:ind w:firstLineChars="200" w:firstLine="420"/>
        <w:jc w:val="left"/>
        <w:rPr>
          <w:rFonts w:ascii="宋体" w:hAnsi="宋体" w:cs="仿宋_GB2312"/>
          <w:kern w:val="0"/>
          <w:szCs w:val="21"/>
          <w:lang w:val="zh-CN"/>
        </w:rPr>
      </w:pPr>
      <w:r w:rsidRPr="002B1CEA">
        <w:rPr>
          <w:rFonts w:ascii="宋体" w:hAnsi="宋体" w:cs="仿宋_GB2312" w:hint="eastAsia"/>
          <w:kern w:val="0"/>
          <w:szCs w:val="21"/>
          <w:lang w:val="zh-CN"/>
        </w:rPr>
        <w:t>5、特别提示：采购机构将对项目名称和项目编号，中标供应商名称、地址和中标金额，主要中标标的的名称、规格型号、数量、单价、货物要求等予以公示。</w:t>
      </w:r>
    </w:p>
    <w:p w:rsidR="00A42A3A" w:rsidRPr="002B1CEA" w:rsidRDefault="00DE0559">
      <w:pPr>
        <w:snapToGrid w:val="0"/>
        <w:spacing w:line="360" w:lineRule="auto"/>
        <w:ind w:firstLineChars="200" w:firstLine="420"/>
        <w:jc w:val="left"/>
        <w:rPr>
          <w:rFonts w:ascii="宋体" w:hAnsi="宋体" w:cs="仿宋_GB2312"/>
          <w:kern w:val="0"/>
          <w:szCs w:val="21"/>
          <w:lang w:val="zh-CN"/>
        </w:rPr>
      </w:pPr>
      <w:r w:rsidRPr="002B1CEA">
        <w:rPr>
          <w:rFonts w:ascii="宋体" w:hAnsi="宋体" w:cs="仿宋_GB2312" w:hint="eastAsia"/>
          <w:kern w:val="0"/>
          <w:szCs w:val="21"/>
          <w:lang w:val="zh-CN"/>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rsidR="00A42A3A" w:rsidRPr="002B1CEA" w:rsidRDefault="00DE0559">
      <w:pPr>
        <w:snapToGrid w:val="0"/>
        <w:spacing w:line="360" w:lineRule="auto"/>
        <w:ind w:firstLineChars="2100" w:firstLine="504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widowControl/>
        <w:jc w:val="left"/>
        <w:rPr>
          <w:rFonts w:ascii="宋体" w:hAnsi="宋体"/>
          <w:sz w:val="30"/>
          <w:szCs w:val="20"/>
        </w:rPr>
        <w:sectPr w:rsidR="00A42A3A" w:rsidRPr="002B1CEA">
          <w:pgSz w:w="11906" w:h="16838"/>
          <w:pgMar w:top="1134" w:right="1134" w:bottom="1134" w:left="1134" w:header="720" w:footer="720" w:gutter="0"/>
          <w:cols w:space="720"/>
          <w:docGrid w:type="lines" w:linePitch="331"/>
        </w:sectPr>
      </w:pPr>
    </w:p>
    <w:p w:rsidR="00A42A3A" w:rsidRPr="002B1CEA" w:rsidRDefault="00DE0559">
      <w:pPr>
        <w:pStyle w:val="a9"/>
        <w:jc w:val="center"/>
        <w:rPr>
          <w:rFonts w:hAnsi="宋体"/>
          <w:b/>
          <w:sz w:val="30"/>
          <w:szCs w:val="30"/>
        </w:rPr>
      </w:pPr>
      <w:r w:rsidRPr="002B1CEA">
        <w:rPr>
          <w:rFonts w:hAnsi="宋体" w:hint="eastAsia"/>
          <w:b/>
          <w:sz w:val="30"/>
          <w:szCs w:val="30"/>
        </w:rPr>
        <w:lastRenderedPageBreak/>
        <w:t>三、中小企业声明函（如有）</w:t>
      </w:r>
    </w:p>
    <w:p w:rsidR="00A42A3A" w:rsidRPr="002B1CEA" w:rsidRDefault="00A42A3A">
      <w:pPr>
        <w:pStyle w:val="a3"/>
        <w:spacing w:line="240" w:lineRule="auto"/>
        <w:ind w:firstLineChars="200" w:firstLine="404"/>
        <w:rPr>
          <w:rFonts w:hAnsi="宋体"/>
          <w:sz w:val="21"/>
          <w:szCs w:val="21"/>
        </w:rPr>
      </w:pPr>
    </w:p>
    <w:p w:rsidR="00A42A3A" w:rsidRPr="002B1CEA" w:rsidRDefault="00DE0559">
      <w:pPr>
        <w:pStyle w:val="a8"/>
        <w:spacing w:line="360" w:lineRule="auto"/>
        <w:ind w:leftChars="-203" w:left="-426" w:right="142" w:firstLineChars="200" w:firstLine="480"/>
        <w:contextualSpacing/>
        <w:rPr>
          <w:rFonts w:ascii="宋体" w:hAnsi="宋体"/>
          <w:kern w:val="24"/>
          <w:sz w:val="24"/>
        </w:rPr>
      </w:pPr>
      <w:r w:rsidRPr="002B1CEA">
        <w:rPr>
          <w:rFonts w:ascii="宋体" w:hAnsi="宋体" w:hint="eastAsia"/>
          <w:kern w:val="24"/>
          <w:sz w:val="24"/>
        </w:rPr>
        <w:t>本公司（联合体）郑重声明，根据《政府采购促进中小企业发展管理办法》（财库﹝2020﹞46号）的规定，本公司（联合体）参加</w:t>
      </w:r>
      <w:r w:rsidRPr="002B1CEA">
        <w:rPr>
          <w:rFonts w:ascii="宋体" w:hAnsi="宋体" w:cs="宋体" w:hint="eastAsia"/>
          <w:iCs/>
          <w:kern w:val="24"/>
          <w:sz w:val="24"/>
          <w:u w:val="single"/>
        </w:rPr>
        <w:t>（单位名称）</w:t>
      </w:r>
      <w:r w:rsidRPr="002B1CEA">
        <w:rPr>
          <w:rFonts w:ascii="宋体" w:hAnsi="宋体" w:cs="宋体" w:hint="eastAsia"/>
          <w:kern w:val="24"/>
          <w:sz w:val="24"/>
        </w:rPr>
        <w:t>的</w:t>
      </w:r>
      <w:r w:rsidRPr="002B1CEA">
        <w:rPr>
          <w:rFonts w:ascii="宋体" w:hAnsi="宋体" w:cs="宋体" w:hint="eastAsia"/>
          <w:iCs/>
          <w:kern w:val="24"/>
          <w:sz w:val="24"/>
          <w:u w:val="single"/>
        </w:rPr>
        <w:t>（项目名称）</w:t>
      </w:r>
      <w:r w:rsidRPr="002B1CEA">
        <w:rPr>
          <w:rFonts w:ascii="宋体" w:hAnsi="宋体" w:hint="eastAsia"/>
          <w:kern w:val="24"/>
          <w:sz w:val="24"/>
        </w:rPr>
        <w:t>采购活动，提供的货物全部由符合政策要求的中小企业制造。相关企业（含联合体中的中小企业、签订分包意向协议的中小企业）的具体情况如下：</w:t>
      </w:r>
    </w:p>
    <w:p w:rsidR="00A42A3A" w:rsidRPr="002B1CEA" w:rsidRDefault="00DE0559">
      <w:pPr>
        <w:tabs>
          <w:tab w:val="left" w:pos="1384"/>
          <w:tab w:val="left" w:pos="4562"/>
          <w:tab w:val="left" w:pos="6803"/>
        </w:tabs>
        <w:spacing w:line="360" w:lineRule="auto"/>
        <w:ind w:left="-426" w:right="-58" w:firstLine="655"/>
        <w:contextualSpacing/>
        <w:rPr>
          <w:rFonts w:ascii="宋体" w:hAnsi="宋体"/>
          <w:kern w:val="24"/>
          <w:sz w:val="24"/>
        </w:rPr>
      </w:pPr>
      <w:r w:rsidRPr="002B1CEA">
        <w:rPr>
          <w:rFonts w:ascii="宋体" w:hAnsi="宋体" w:hint="eastAsia"/>
          <w:kern w:val="24"/>
          <w:sz w:val="24"/>
        </w:rPr>
        <w:t>1.</w:t>
      </w:r>
      <w:r w:rsidRPr="002B1CEA">
        <w:rPr>
          <w:rFonts w:ascii="宋体" w:hAnsi="宋体" w:hint="eastAsia"/>
          <w:kern w:val="24"/>
          <w:sz w:val="24"/>
          <w:u w:val="single"/>
        </w:rPr>
        <w:t>（标的名称）</w:t>
      </w:r>
      <w:r w:rsidRPr="002B1CEA">
        <w:rPr>
          <w:rFonts w:ascii="宋体" w:hAnsi="宋体" w:hint="eastAsia"/>
          <w:kern w:val="24"/>
          <w:sz w:val="24"/>
        </w:rPr>
        <w:t>，属于</w:t>
      </w:r>
      <w:r w:rsidRPr="002B1CEA">
        <w:rPr>
          <w:rFonts w:ascii="宋体" w:hAnsi="宋体" w:hint="eastAsia"/>
          <w:kern w:val="24"/>
          <w:sz w:val="24"/>
          <w:u w:val="single"/>
        </w:rPr>
        <w:t>（采购文件中明确的所属行业）</w:t>
      </w:r>
      <w:r w:rsidRPr="002B1CEA">
        <w:rPr>
          <w:rFonts w:ascii="宋体" w:hAnsi="宋体" w:hint="eastAsia"/>
          <w:kern w:val="24"/>
          <w:sz w:val="24"/>
        </w:rPr>
        <w:t>行业；制造商为</w:t>
      </w:r>
      <w:r w:rsidRPr="002B1CEA">
        <w:rPr>
          <w:rFonts w:ascii="宋体" w:hAnsi="宋体" w:hint="eastAsia"/>
          <w:kern w:val="24"/>
          <w:sz w:val="24"/>
          <w:u w:val="single"/>
        </w:rPr>
        <w:t>（企业名称）</w:t>
      </w:r>
      <w:r w:rsidRPr="002B1CEA">
        <w:rPr>
          <w:rFonts w:ascii="宋体" w:hAnsi="宋体" w:hint="eastAsia"/>
          <w:kern w:val="24"/>
          <w:sz w:val="24"/>
        </w:rPr>
        <w:t>，从业人员</w:t>
      </w:r>
      <w:r w:rsidRPr="002B1CEA">
        <w:rPr>
          <w:rFonts w:ascii="宋体" w:hAnsi="宋体" w:hint="eastAsia"/>
          <w:kern w:val="24"/>
          <w:sz w:val="24"/>
          <w:u w:val="single"/>
        </w:rPr>
        <w:t xml:space="preserve">      </w:t>
      </w:r>
      <w:r w:rsidRPr="002B1CEA">
        <w:rPr>
          <w:rFonts w:ascii="宋体" w:hAnsi="宋体" w:hint="eastAsia"/>
          <w:kern w:val="24"/>
          <w:sz w:val="24"/>
        </w:rPr>
        <w:t>人，营业收入为</w:t>
      </w:r>
      <w:r w:rsidRPr="002B1CEA">
        <w:rPr>
          <w:rFonts w:ascii="宋体" w:hAnsi="宋体" w:hint="eastAsia"/>
          <w:kern w:val="24"/>
          <w:sz w:val="24"/>
          <w:u w:val="single"/>
        </w:rPr>
        <w:t xml:space="preserve">      </w:t>
      </w:r>
      <w:r w:rsidRPr="002B1CEA">
        <w:rPr>
          <w:rFonts w:ascii="宋体" w:hAnsi="宋体" w:hint="eastAsia"/>
          <w:kern w:val="24"/>
          <w:sz w:val="24"/>
        </w:rPr>
        <w:t>万元，资产总额为</w:t>
      </w:r>
      <w:r w:rsidRPr="002B1CEA">
        <w:rPr>
          <w:rFonts w:ascii="宋体" w:hAnsi="宋体" w:hint="eastAsia"/>
          <w:kern w:val="24"/>
          <w:sz w:val="24"/>
          <w:u w:val="single"/>
        </w:rPr>
        <w:t xml:space="preserve">      </w:t>
      </w:r>
      <w:r w:rsidRPr="002B1CEA">
        <w:rPr>
          <w:rFonts w:ascii="宋体" w:hAnsi="宋体" w:hint="eastAsia"/>
          <w:kern w:val="24"/>
          <w:sz w:val="24"/>
        </w:rPr>
        <w:t>万元，属于</w:t>
      </w:r>
      <w:r w:rsidRPr="002B1CEA">
        <w:rPr>
          <w:rFonts w:ascii="宋体" w:hAnsi="宋体" w:hint="eastAsia"/>
          <w:kern w:val="24"/>
          <w:sz w:val="24"/>
          <w:u w:val="single"/>
        </w:rPr>
        <w:t>（中型企业、小型企业、微型企业）</w:t>
      </w:r>
      <w:r w:rsidRPr="002B1CEA">
        <w:rPr>
          <w:rFonts w:ascii="宋体" w:hAnsi="宋体" w:hint="eastAsia"/>
          <w:kern w:val="24"/>
          <w:sz w:val="24"/>
        </w:rPr>
        <w:t>；</w:t>
      </w:r>
    </w:p>
    <w:p w:rsidR="00A42A3A" w:rsidRPr="002B1CEA" w:rsidRDefault="00DE0559">
      <w:pPr>
        <w:tabs>
          <w:tab w:val="left" w:pos="1065"/>
          <w:tab w:val="left" w:pos="6477"/>
        </w:tabs>
        <w:spacing w:line="360" w:lineRule="auto"/>
        <w:ind w:left="-426" w:right="-58" w:firstLine="655"/>
        <w:contextualSpacing/>
        <w:rPr>
          <w:rFonts w:ascii="宋体" w:hAnsi="宋体"/>
          <w:kern w:val="24"/>
          <w:sz w:val="24"/>
        </w:rPr>
      </w:pPr>
      <w:r w:rsidRPr="002B1CEA">
        <w:rPr>
          <w:rFonts w:ascii="宋体" w:hAnsi="宋体" w:hint="eastAsia"/>
          <w:kern w:val="24"/>
          <w:sz w:val="24"/>
        </w:rPr>
        <w:t>2.</w:t>
      </w:r>
      <w:r w:rsidRPr="002B1CEA">
        <w:rPr>
          <w:rFonts w:ascii="宋体" w:hAnsi="宋体" w:hint="eastAsia"/>
          <w:kern w:val="24"/>
          <w:sz w:val="24"/>
          <w:u w:val="single"/>
        </w:rPr>
        <w:t>（标的名称）</w:t>
      </w:r>
      <w:r w:rsidRPr="002B1CEA">
        <w:rPr>
          <w:rFonts w:ascii="宋体" w:hAnsi="宋体" w:hint="eastAsia"/>
          <w:kern w:val="24"/>
          <w:sz w:val="24"/>
        </w:rPr>
        <w:t>，属于</w:t>
      </w:r>
      <w:r w:rsidRPr="002B1CEA">
        <w:rPr>
          <w:rFonts w:ascii="宋体" w:hAnsi="宋体" w:hint="eastAsia"/>
          <w:kern w:val="24"/>
          <w:sz w:val="24"/>
          <w:u w:val="single"/>
        </w:rPr>
        <w:t>（采购文件中明确的所属行业）</w:t>
      </w:r>
      <w:r w:rsidRPr="002B1CEA">
        <w:rPr>
          <w:rFonts w:ascii="宋体" w:hAnsi="宋体" w:hint="eastAsia"/>
          <w:kern w:val="24"/>
          <w:sz w:val="24"/>
        </w:rPr>
        <w:t>行业；制造商为</w:t>
      </w:r>
      <w:r w:rsidRPr="002B1CEA">
        <w:rPr>
          <w:rFonts w:ascii="宋体" w:hAnsi="宋体" w:hint="eastAsia"/>
          <w:kern w:val="24"/>
          <w:sz w:val="24"/>
          <w:u w:val="single"/>
        </w:rPr>
        <w:t>（企业名称）</w:t>
      </w:r>
      <w:r w:rsidRPr="002B1CEA">
        <w:rPr>
          <w:rFonts w:ascii="宋体" w:hAnsi="宋体" w:hint="eastAsia"/>
          <w:kern w:val="24"/>
          <w:sz w:val="24"/>
        </w:rPr>
        <w:t>，从业人员</w:t>
      </w:r>
      <w:r w:rsidRPr="002B1CEA">
        <w:rPr>
          <w:rFonts w:ascii="宋体" w:hAnsi="宋体" w:hint="eastAsia"/>
          <w:kern w:val="24"/>
          <w:sz w:val="24"/>
          <w:u w:val="single"/>
        </w:rPr>
        <w:t xml:space="preserve">      </w:t>
      </w:r>
      <w:r w:rsidRPr="002B1CEA">
        <w:rPr>
          <w:rFonts w:ascii="宋体" w:hAnsi="宋体" w:hint="eastAsia"/>
          <w:kern w:val="24"/>
          <w:sz w:val="24"/>
        </w:rPr>
        <w:t>人，营业收入为</w:t>
      </w:r>
      <w:r w:rsidRPr="002B1CEA">
        <w:rPr>
          <w:rFonts w:ascii="宋体" w:hAnsi="宋体" w:hint="eastAsia"/>
          <w:kern w:val="24"/>
          <w:sz w:val="24"/>
          <w:u w:val="single"/>
        </w:rPr>
        <w:t xml:space="preserve">      </w:t>
      </w:r>
      <w:r w:rsidRPr="002B1CEA">
        <w:rPr>
          <w:rFonts w:ascii="宋体" w:hAnsi="宋体" w:hint="eastAsia"/>
          <w:kern w:val="24"/>
          <w:sz w:val="24"/>
        </w:rPr>
        <w:t>万元，资产总额为</w:t>
      </w:r>
      <w:r w:rsidRPr="002B1CEA">
        <w:rPr>
          <w:rFonts w:ascii="宋体" w:hAnsi="宋体" w:hint="eastAsia"/>
          <w:kern w:val="24"/>
          <w:sz w:val="24"/>
          <w:u w:val="single"/>
        </w:rPr>
        <w:t xml:space="preserve">      </w:t>
      </w:r>
      <w:r w:rsidRPr="002B1CEA">
        <w:rPr>
          <w:rFonts w:ascii="宋体" w:hAnsi="宋体" w:hint="eastAsia"/>
          <w:kern w:val="24"/>
          <w:sz w:val="24"/>
        </w:rPr>
        <w:t>万元，属于</w:t>
      </w:r>
      <w:r w:rsidRPr="002B1CEA">
        <w:rPr>
          <w:rFonts w:ascii="宋体" w:hAnsi="宋体" w:hint="eastAsia"/>
          <w:kern w:val="24"/>
          <w:sz w:val="24"/>
          <w:u w:val="single"/>
        </w:rPr>
        <w:t>（中型企业、小型企业、微型企业）</w:t>
      </w:r>
      <w:r w:rsidRPr="002B1CEA">
        <w:rPr>
          <w:rFonts w:ascii="宋体" w:hAnsi="宋体" w:hint="eastAsia"/>
          <w:kern w:val="24"/>
          <w:sz w:val="24"/>
        </w:rPr>
        <w:t>；</w:t>
      </w:r>
    </w:p>
    <w:p w:rsidR="00A42A3A" w:rsidRPr="002B1CEA" w:rsidRDefault="00DE0559">
      <w:pPr>
        <w:pStyle w:val="a8"/>
        <w:spacing w:line="360" w:lineRule="auto"/>
        <w:ind w:left="142" w:right="142"/>
        <w:contextualSpacing/>
        <w:rPr>
          <w:rFonts w:ascii="宋体" w:hAnsi="宋体"/>
          <w:kern w:val="24"/>
          <w:sz w:val="24"/>
        </w:rPr>
      </w:pPr>
      <w:r w:rsidRPr="002B1CEA">
        <w:rPr>
          <w:rFonts w:ascii="宋体" w:hAnsi="宋体" w:hint="eastAsia"/>
          <w:kern w:val="24"/>
          <w:sz w:val="24"/>
        </w:rPr>
        <w:t xml:space="preserve">…… </w:t>
      </w:r>
    </w:p>
    <w:p w:rsidR="00A42A3A" w:rsidRPr="002B1CEA" w:rsidRDefault="00DE0559" w:rsidP="00905C3C">
      <w:pPr>
        <w:pStyle w:val="a8"/>
        <w:spacing w:line="360" w:lineRule="auto"/>
        <w:ind w:leftChars="-193" w:left="-405" w:right="142" w:firstLineChars="189" w:firstLine="454"/>
        <w:contextualSpacing/>
        <w:rPr>
          <w:rFonts w:ascii="宋体" w:hAnsi="宋体"/>
          <w:kern w:val="24"/>
          <w:sz w:val="24"/>
        </w:rPr>
      </w:pPr>
      <w:r w:rsidRPr="002B1CEA">
        <w:rPr>
          <w:rFonts w:ascii="宋体" w:hAnsi="宋体" w:hint="eastAsia"/>
          <w:kern w:val="24"/>
          <w:sz w:val="24"/>
        </w:rPr>
        <w:t>以上企业，不属于大企业的分支机构，不存在控股股东为大企业的情形，也不存在与大企业的负责人为同一人的情形。</w:t>
      </w:r>
    </w:p>
    <w:p w:rsidR="00A42A3A" w:rsidRPr="002B1CEA" w:rsidRDefault="00DE0559">
      <w:pPr>
        <w:pStyle w:val="a8"/>
        <w:spacing w:line="360" w:lineRule="auto"/>
        <w:ind w:left="-426" w:right="142" w:firstLine="420"/>
        <w:contextualSpacing/>
        <w:rPr>
          <w:rFonts w:ascii="宋体" w:hAnsi="宋体"/>
          <w:kern w:val="24"/>
        </w:rPr>
      </w:pPr>
      <w:r w:rsidRPr="002B1CEA">
        <w:rPr>
          <w:rFonts w:ascii="宋体" w:hAnsi="宋体" w:hint="eastAsia"/>
          <w:kern w:val="24"/>
          <w:sz w:val="24"/>
        </w:rPr>
        <w:t>本企业对上述声明内容的真实性负责。如有虚假，将依法承担相应责任。</w:t>
      </w:r>
    </w:p>
    <w:p w:rsidR="00A42A3A" w:rsidRPr="002B1CEA" w:rsidRDefault="00A42A3A">
      <w:pPr>
        <w:pStyle w:val="a9"/>
        <w:spacing w:line="360" w:lineRule="auto"/>
        <w:ind w:firstLineChars="200" w:firstLine="400"/>
        <w:rPr>
          <w:rFonts w:hAnsi="宋体"/>
          <w:szCs w:val="21"/>
        </w:rPr>
      </w:pPr>
    </w:p>
    <w:p w:rsidR="00A42A3A" w:rsidRPr="002B1CEA" w:rsidRDefault="00A42A3A">
      <w:pPr>
        <w:pStyle w:val="a9"/>
        <w:spacing w:line="360" w:lineRule="auto"/>
        <w:ind w:firstLineChars="200" w:firstLine="400"/>
        <w:rPr>
          <w:rFonts w:hAnsi="宋体"/>
          <w:szCs w:val="21"/>
        </w:rPr>
      </w:pPr>
    </w:p>
    <w:p w:rsidR="00A42A3A" w:rsidRPr="002B1CEA" w:rsidRDefault="00DE0559">
      <w:pPr>
        <w:snapToGrid w:val="0"/>
        <w:spacing w:line="360" w:lineRule="auto"/>
        <w:ind w:firstLineChars="2100" w:firstLine="504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pStyle w:val="a9"/>
        <w:spacing w:line="360" w:lineRule="auto"/>
        <w:ind w:firstLineChars="200" w:firstLine="400"/>
        <w:rPr>
          <w:rFonts w:hAnsi="宋体"/>
          <w:szCs w:val="21"/>
        </w:rPr>
      </w:pPr>
    </w:p>
    <w:p w:rsidR="00A42A3A" w:rsidRPr="002B1CEA" w:rsidRDefault="00DE0559" w:rsidP="007530F6">
      <w:pPr>
        <w:snapToGrid w:val="0"/>
        <w:spacing w:before="50" w:afterLines="50" w:line="360" w:lineRule="auto"/>
        <w:jc w:val="left"/>
        <w:rPr>
          <w:rFonts w:ascii="宋体" w:hAnsi="宋体" w:cs="宋体"/>
          <w:sz w:val="20"/>
        </w:rPr>
      </w:pPr>
      <w:r w:rsidRPr="002B1CEA">
        <w:rPr>
          <w:rFonts w:ascii="宋体" w:hAnsi="宋体" w:cs="宋体" w:hint="eastAsia"/>
          <w:sz w:val="20"/>
        </w:rPr>
        <w:t>注：</w:t>
      </w:r>
    </w:p>
    <w:p w:rsidR="00A42A3A" w:rsidRPr="002B1CEA" w:rsidRDefault="00DE0559" w:rsidP="007530F6">
      <w:pPr>
        <w:numPr>
          <w:ilvl w:val="0"/>
          <w:numId w:val="3"/>
        </w:numPr>
        <w:snapToGrid w:val="0"/>
        <w:spacing w:before="50" w:afterLines="50" w:line="360" w:lineRule="auto"/>
        <w:jc w:val="left"/>
        <w:rPr>
          <w:rFonts w:ascii="宋体" w:hAnsi="宋体"/>
          <w:sz w:val="20"/>
        </w:rPr>
      </w:pPr>
      <w:r w:rsidRPr="002B1CEA">
        <w:rPr>
          <w:rFonts w:ascii="宋体" w:hAnsi="宋体" w:hint="eastAsia"/>
          <w:sz w:val="20"/>
        </w:rPr>
        <w:t>从业人员、营业收入、资产总额填报上一年度数据，无上一年度数据的新成立企业可不填报。</w:t>
      </w:r>
    </w:p>
    <w:p w:rsidR="00A42A3A" w:rsidRPr="002B1CEA" w:rsidRDefault="00DE0559" w:rsidP="007530F6">
      <w:pPr>
        <w:numPr>
          <w:ilvl w:val="0"/>
          <w:numId w:val="3"/>
        </w:numPr>
        <w:snapToGrid w:val="0"/>
        <w:spacing w:before="50" w:afterLines="50" w:line="360" w:lineRule="auto"/>
        <w:jc w:val="left"/>
        <w:rPr>
          <w:rFonts w:ascii="宋体" w:hAnsi="宋体"/>
          <w:sz w:val="20"/>
        </w:rPr>
      </w:pPr>
      <w:r w:rsidRPr="002B1CEA">
        <w:rPr>
          <w:rFonts w:ascii="宋体" w:hAnsi="宋体" w:hint="eastAsia"/>
          <w:sz w:val="20"/>
        </w:rPr>
        <w:t>请根据自己的真实情况出具《中小企业声明函》。依法享受中小企业优惠政策的，采购人或者采购代理机构在公告中标结果时，同时公告其《中小企业声明函》，接受社会监督。</w:t>
      </w:r>
    </w:p>
    <w:p w:rsidR="00A42A3A" w:rsidRPr="002B1CEA" w:rsidRDefault="00DE0559" w:rsidP="007530F6">
      <w:pPr>
        <w:numPr>
          <w:ilvl w:val="0"/>
          <w:numId w:val="3"/>
        </w:numPr>
        <w:snapToGrid w:val="0"/>
        <w:spacing w:before="50" w:afterLines="50" w:line="360" w:lineRule="auto"/>
        <w:jc w:val="left"/>
        <w:rPr>
          <w:rFonts w:ascii="宋体" w:hAnsi="宋体"/>
          <w:sz w:val="20"/>
        </w:rPr>
      </w:pPr>
      <w:r w:rsidRPr="002B1CEA">
        <w:rPr>
          <w:rFonts w:ascii="宋体" w:hAnsi="宋体" w:hint="eastAsia"/>
          <w:sz w:val="20"/>
        </w:rPr>
        <w:t>本声明函主要供参加政府采购活动的中小企业填写，非中小企业无需填写。</w:t>
      </w:r>
    </w:p>
    <w:p w:rsidR="00A42A3A" w:rsidRPr="002B1CEA" w:rsidRDefault="00DE0559" w:rsidP="007530F6">
      <w:pPr>
        <w:numPr>
          <w:ilvl w:val="0"/>
          <w:numId w:val="3"/>
        </w:numPr>
        <w:snapToGrid w:val="0"/>
        <w:spacing w:before="50" w:afterLines="50" w:line="360" w:lineRule="auto"/>
        <w:jc w:val="left"/>
      </w:pPr>
      <w:r w:rsidRPr="002B1CEA">
        <w:rPr>
          <w:rFonts w:ascii="宋体" w:hAnsi="宋体" w:hint="eastAsia"/>
          <w:sz w:val="20"/>
        </w:rPr>
        <w:t>小型、微型企业提供中型企业提供的货物的，视同为中型企业。</w:t>
      </w:r>
    </w:p>
    <w:p w:rsidR="00A42A3A" w:rsidRPr="002B1CEA" w:rsidRDefault="00A42A3A" w:rsidP="007530F6">
      <w:pPr>
        <w:numPr>
          <w:ilvl w:val="0"/>
          <w:numId w:val="3"/>
        </w:numPr>
        <w:snapToGrid w:val="0"/>
        <w:spacing w:before="50" w:afterLines="50" w:line="360" w:lineRule="auto"/>
        <w:jc w:val="left"/>
        <w:rPr>
          <w:rFonts w:ascii="宋体" w:hAnsi="宋体"/>
          <w:sz w:val="20"/>
        </w:rPr>
        <w:sectPr w:rsidR="00A42A3A" w:rsidRPr="002B1CEA">
          <w:pgSz w:w="11906" w:h="16838"/>
          <w:pgMar w:top="1134" w:right="1134" w:bottom="1134" w:left="1134" w:header="720" w:footer="720" w:gutter="0"/>
          <w:cols w:space="720"/>
          <w:docGrid w:type="lines" w:linePitch="331"/>
        </w:sectPr>
      </w:pPr>
    </w:p>
    <w:p w:rsidR="00A42A3A" w:rsidRPr="002B1CEA" w:rsidRDefault="00DE0559">
      <w:pPr>
        <w:pStyle w:val="a9"/>
        <w:spacing w:line="360" w:lineRule="auto"/>
        <w:jc w:val="center"/>
        <w:rPr>
          <w:rFonts w:hAnsi="宋体"/>
          <w:b/>
          <w:sz w:val="30"/>
          <w:szCs w:val="30"/>
        </w:rPr>
      </w:pPr>
      <w:bookmarkStart w:id="157" w:name="_Toc28933"/>
      <w:bookmarkStart w:id="158" w:name="_Toc19686840"/>
      <w:r w:rsidRPr="002B1CEA">
        <w:rPr>
          <w:rFonts w:hAnsi="宋体" w:hint="eastAsia"/>
          <w:b/>
          <w:sz w:val="30"/>
          <w:szCs w:val="30"/>
        </w:rPr>
        <w:lastRenderedPageBreak/>
        <w:t>残疾人福利性单位声明函（如有）</w:t>
      </w:r>
    </w:p>
    <w:p w:rsidR="00A42A3A" w:rsidRPr="002B1CEA" w:rsidRDefault="00A42A3A">
      <w:pPr>
        <w:pStyle w:val="a9"/>
        <w:spacing w:line="360" w:lineRule="auto"/>
        <w:jc w:val="center"/>
        <w:rPr>
          <w:rFonts w:hAnsi="宋体"/>
          <w:b/>
          <w:sz w:val="30"/>
          <w:szCs w:val="30"/>
        </w:rPr>
      </w:pPr>
    </w:p>
    <w:p w:rsidR="00A42A3A" w:rsidRPr="002B1CEA" w:rsidRDefault="00DE0559">
      <w:pPr>
        <w:pStyle w:val="a9"/>
        <w:spacing w:line="360" w:lineRule="auto"/>
        <w:jc w:val="left"/>
        <w:rPr>
          <w:rFonts w:hAnsi="宋体"/>
          <w:sz w:val="24"/>
          <w:szCs w:val="24"/>
        </w:rPr>
      </w:pPr>
      <w:r w:rsidRPr="002B1CEA">
        <w:rPr>
          <w:rFonts w:hAnsi="宋体" w:hint="eastAsia"/>
          <w:sz w:val="30"/>
          <w:szCs w:val="30"/>
        </w:rPr>
        <w:t xml:space="preserve"> </w:t>
      </w:r>
      <w:r w:rsidRPr="002B1CEA">
        <w:rPr>
          <w:rFonts w:hAnsi="宋体" w:hint="eastAsia"/>
          <w:sz w:val="24"/>
          <w:szCs w:val="24"/>
        </w:rPr>
        <w:t xml:space="preserve">  本公司郑重声明，根据《财政部 民政部 中国残疾人联合会关于促进残疾人就业政府采购政策的通知》（财库〔2017〕141号）的规定，本公司为符合条件的残疾人福利性单位，且本公司参加</w:t>
      </w:r>
      <w:r w:rsidRPr="002B1CEA">
        <w:rPr>
          <w:rFonts w:hAnsi="宋体" w:cs="宋体" w:hint="eastAsia"/>
          <w:sz w:val="24"/>
          <w:u w:val="single"/>
        </w:rPr>
        <w:t>（单位名称）</w:t>
      </w:r>
      <w:r w:rsidRPr="002B1CEA">
        <w:rPr>
          <w:rFonts w:hAnsi="宋体" w:cs="宋体" w:hint="eastAsia"/>
          <w:sz w:val="24"/>
        </w:rPr>
        <w:t>的</w:t>
      </w:r>
      <w:r w:rsidRPr="002B1CEA">
        <w:rPr>
          <w:rFonts w:hAnsi="宋体" w:cs="宋体" w:hint="eastAsia"/>
          <w:sz w:val="24"/>
          <w:u w:val="single"/>
        </w:rPr>
        <w:t>（项目名称）</w:t>
      </w:r>
      <w:r w:rsidRPr="002B1CEA">
        <w:rPr>
          <w:rFonts w:hAnsi="宋体" w:hint="eastAsia"/>
          <w:sz w:val="24"/>
          <w:szCs w:val="24"/>
        </w:rPr>
        <w:t>项目采购活动提供本公司制造的货物（由本公司承担工程/提供服务），或者提供其他残疾人福利性单位制造的货物（不包括使用非残疾人福利性单位注册商标的货物）。</w:t>
      </w:r>
    </w:p>
    <w:p w:rsidR="00A42A3A" w:rsidRPr="002B1CEA" w:rsidRDefault="00DE0559">
      <w:pPr>
        <w:pStyle w:val="a9"/>
        <w:spacing w:line="360" w:lineRule="auto"/>
        <w:ind w:firstLineChars="200" w:firstLine="480"/>
        <w:jc w:val="left"/>
        <w:rPr>
          <w:rFonts w:hAnsi="宋体"/>
          <w:sz w:val="24"/>
          <w:szCs w:val="24"/>
        </w:rPr>
      </w:pPr>
      <w:r w:rsidRPr="002B1CEA">
        <w:rPr>
          <w:rFonts w:hAnsi="宋体" w:hint="eastAsia"/>
          <w:sz w:val="24"/>
          <w:szCs w:val="24"/>
        </w:rPr>
        <w:t>本公司对上述声明的真实性负责。如有虚假，将依法承担相应责任。</w:t>
      </w:r>
    </w:p>
    <w:p w:rsidR="00A42A3A" w:rsidRPr="002B1CEA" w:rsidRDefault="00DE0559">
      <w:pPr>
        <w:snapToGrid w:val="0"/>
        <w:spacing w:line="360" w:lineRule="auto"/>
        <w:ind w:leftChars="1736" w:left="5137" w:hangingChars="825" w:hanging="1491"/>
        <w:rPr>
          <w:rFonts w:ascii="宋体" w:hAnsi="宋体" w:cs="仿宋_GB2312"/>
          <w:kern w:val="0"/>
          <w:sz w:val="24"/>
        </w:rPr>
      </w:pPr>
      <w:r w:rsidRPr="002B1CEA">
        <w:rPr>
          <w:rFonts w:ascii="宋体" w:hAnsi="宋体"/>
          <w:b/>
          <w:sz w:val="18"/>
          <w:szCs w:val="18"/>
        </w:rPr>
        <w:t xml:space="preserve">                                                                    </w:t>
      </w: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pStyle w:val="a9"/>
        <w:spacing w:line="360" w:lineRule="auto"/>
        <w:ind w:leftChars="1979" w:left="5132" w:hangingChars="488" w:hanging="976"/>
        <w:rPr>
          <w:rFonts w:hAnsi="宋体"/>
        </w:rPr>
      </w:pPr>
    </w:p>
    <w:p w:rsidR="00A42A3A" w:rsidRPr="002B1CEA" w:rsidRDefault="00DE0559">
      <w:pPr>
        <w:rPr>
          <w:szCs w:val="21"/>
        </w:rPr>
      </w:pPr>
      <w:r w:rsidRPr="002B1CEA">
        <w:rPr>
          <w:rFonts w:ascii="宋体" w:hAnsi="宋体" w:cs="仿宋_GB2312" w:hint="eastAsia"/>
          <w:szCs w:val="21"/>
        </w:rPr>
        <w:t>注：请根据自己的真实情况出具《残疾人福利性单位声明函》。依法享受中小企业优惠政策的，采购人或者采购代理机构在公告中标结果时，同时公告其《残疾人福利性单位声明函》，接受社会监督。</w:t>
      </w:r>
    </w:p>
    <w:p w:rsidR="00A42A3A" w:rsidRPr="002B1CEA" w:rsidRDefault="00A42A3A">
      <w:pPr>
        <w:rPr>
          <w:szCs w:val="21"/>
        </w:rPr>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DE0559">
      <w:pPr>
        <w:spacing w:line="360" w:lineRule="auto"/>
        <w:jc w:val="center"/>
        <w:rPr>
          <w:rFonts w:ascii="宋体" w:hAnsi="宋体"/>
          <w:b/>
          <w:kern w:val="0"/>
          <w:sz w:val="30"/>
          <w:szCs w:val="30"/>
        </w:rPr>
      </w:pPr>
      <w:r w:rsidRPr="002B1CEA">
        <w:rPr>
          <w:rFonts w:ascii="宋体" w:hAnsi="宋体"/>
          <w:b/>
          <w:kern w:val="0"/>
          <w:sz w:val="30"/>
          <w:szCs w:val="30"/>
        </w:rPr>
        <w:t>监狱企业证明文件</w:t>
      </w:r>
      <w:r w:rsidRPr="002B1CEA">
        <w:rPr>
          <w:rFonts w:ascii="宋体" w:hAnsi="宋体" w:hint="eastAsia"/>
          <w:b/>
          <w:kern w:val="0"/>
          <w:sz w:val="30"/>
          <w:szCs w:val="30"/>
        </w:rPr>
        <w:t>（如有）</w:t>
      </w:r>
    </w:p>
    <w:p w:rsidR="00A42A3A" w:rsidRPr="002B1CEA" w:rsidRDefault="00DE0559">
      <w:pPr>
        <w:spacing w:line="360" w:lineRule="auto"/>
        <w:ind w:firstLineChars="200" w:firstLine="480"/>
        <w:jc w:val="left"/>
        <w:rPr>
          <w:rFonts w:ascii="宋体" w:hAnsi="宋体" w:cs="宋体"/>
          <w:kern w:val="0"/>
          <w:sz w:val="24"/>
        </w:rPr>
      </w:pPr>
      <w:r w:rsidRPr="002B1CEA">
        <w:rPr>
          <w:rFonts w:ascii="宋体" w:hAnsi="宋体" w:cs="宋体" w:hint="eastAsia"/>
          <w:kern w:val="0"/>
          <w:sz w:val="24"/>
        </w:rPr>
        <w:t>按《关于政府采购支持监狱企业发展有关问题的通知》(财库[2014]68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w:t>
      </w:r>
    </w:p>
    <w:p w:rsidR="00A42A3A" w:rsidRPr="002B1CEA" w:rsidRDefault="00A42A3A">
      <w:pPr>
        <w:spacing w:line="360" w:lineRule="auto"/>
        <w:ind w:firstLine="420"/>
        <w:jc w:val="left"/>
        <w:rPr>
          <w:rFonts w:ascii="宋体" w:hAnsi="宋体"/>
          <w:kern w:val="0"/>
          <w:sz w:val="20"/>
          <w:szCs w:val="21"/>
        </w:rPr>
      </w:pPr>
    </w:p>
    <w:p w:rsidR="00A42A3A" w:rsidRPr="002B1CEA" w:rsidRDefault="00DE0559">
      <w:pPr>
        <w:spacing w:after="120"/>
        <w:ind w:leftChars="200" w:left="420"/>
        <w:rPr>
          <w:rFonts w:ascii="宋体" w:hAnsi="宋体"/>
          <w:szCs w:val="21"/>
        </w:rPr>
      </w:pPr>
      <w:r w:rsidRPr="002B1CEA">
        <w:rPr>
          <w:rFonts w:ascii="宋体" w:hAnsi="宋体" w:cs="仿宋_GB2312" w:hint="eastAsia"/>
          <w:szCs w:val="21"/>
        </w:rPr>
        <w:t>说明：中标供应商的监狱企业证明文件随成交结果一并公告。</w:t>
      </w:r>
    </w:p>
    <w:p w:rsidR="00A42A3A" w:rsidRPr="002B1CEA" w:rsidRDefault="00A42A3A">
      <w:pPr>
        <w:spacing w:after="120"/>
        <w:ind w:leftChars="200" w:left="420"/>
        <w:rPr>
          <w:rFonts w:ascii="宋体" w:hAnsi="宋体"/>
          <w:sz w:val="16"/>
          <w:szCs w:val="16"/>
        </w:rPr>
      </w:pPr>
    </w:p>
    <w:p w:rsidR="00A42A3A" w:rsidRPr="002B1CEA" w:rsidRDefault="00A42A3A">
      <w:pPr>
        <w:spacing w:after="120"/>
        <w:ind w:leftChars="200" w:left="420"/>
        <w:rPr>
          <w:rFonts w:ascii="宋体" w:hAnsi="宋体"/>
          <w:sz w:val="16"/>
          <w:szCs w:val="16"/>
        </w:rPr>
      </w:pPr>
    </w:p>
    <w:p w:rsidR="00A42A3A" w:rsidRPr="002B1CEA" w:rsidRDefault="00A42A3A">
      <w:pPr>
        <w:spacing w:after="120"/>
        <w:ind w:leftChars="200" w:left="420"/>
        <w:rPr>
          <w:rFonts w:ascii="宋体" w:hAnsi="宋体"/>
          <w:sz w:val="16"/>
          <w:szCs w:val="16"/>
        </w:rPr>
      </w:pPr>
    </w:p>
    <w:p w:rsidR="00A42A3A" w:rsidRPr="002B1CEA" w:rsidRDefault="00DE0559">
      <w:pPr>
        <w:snapToGrid w:val="0"/>
        <w:spacing w:line="360" w:lineRule="auto"/>
        <w:ind w:leftChars="1736" w:left="5626" w:hangingChars="825" w:hanging="198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1550" w:firstLine="372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pStyle w:val="2"/>
        <w:ind w:firstLine="344"/>
        <w:rPr>
          <w:lang w:val="zh-CN"/>
        </w:rPr>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DE0559">
      <w:pPr>
        <w:spacing w:line="360" w:lineRule="auto"/>
        <w:jc w:val="center"/>
        <w:rPr>
          <w:rFonts w:ascii="宋体" w:hAnsi="宋体"/>
          <w:b/>
          <w:kern w:val="0"/>
          <w:sz w:val="30"/>
          <w:szCs w:val="30"/>
        </w:rPr>
      </w:pPr>
      <w:r w:rsidRPr="002B1CEA">
        <w:rPr>
          <w:rFonts w:ascii="宋体" w:hAnsi="宋体" w:hint="eastAsia"/>
          <w:b/>
          <w:kern w:val="0"/>
          <w:sz w:val="30"/>
          <w:szCs w:val="30"/>
        </w:rPr>
        <w:t>四、关于符合本国产品标准的声明函</w:t>
      </w:r>
    </w:p>
    <w:p w:rsidR="00A42A3A" w:rsidRPr="002B1CEA" w:rsidRDefault="00DE0559">
      <w:pPr>
        <w:spacing w:line="360" w:lineRule="auto"/>
        <w:jc w:val="center"/>
        <w:rPr>
          <w:rFonts w:ascii="宋体" w:hAnsi="宋体"/>
          <w:b/>
          <w:kern w:val="0"/>
          <w:sz w:val="30"/>
          <w:szCs w:val="30"/>
        </w:rPr>
      </w:pPr>
      <w:r w:rsidRPr="002B1CEA">
        <w:rPr>
          <w:rFonts w:ascii="宋体" w:hAnsi="宋体" w:hint="eastAsia"/>
          <w:b/>
          <w:kern w:val="0"/>
          <w:sz w:val="30"/>
          <w:szCs w:val="30"/>
        </w:rPr>
        <w:t>关于符合本国产品标准的声明函</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本公司（单位）郑重声明，根据《国务院办公厅关于在政府采购中实施本国产品标准及相关政策的通知》（国办发〔</w:t>
      </w:r>
      <w:r w:rsidRPr="002B1CEA">
        <w:rPr>
          <w:rFonts w:ascii="Tahoma" w:hAnsi="Tahoma" w:hint="eastAsia"/>
          <w:sz w:val="24"/>
          <w:lang w:val="zh-CN"/>
        </w:rPr>
        <w:t>2025</w:t>
      </w:r>
      <w:r w:rsidRPr="002B1CEA">
        <w:rPr>
          <w:rFonts w:ascii="Tahoma" w:hAnsi="Tahoma" w:hint="eastAsia"/>
          <w:sz w:val="24"/>
          <w:lang w:val="zh-CN"/>
        </w:rPr>
        <w:t>〕</w:t>
      </w:r>
      <w:r w:rsidRPr="002B1CEA">
        <w:rPr>
          <w:rFonts w:ascii="Tahoma" w:hAnsi="Tahoma" w:hint="eastAsia"/>
          <w:sz w:val="24"/>
          <w:lang w:val="zh-CN"/>
        </w:rPr>
        <w:t>34</w:t>
      </w:r>
      <w:r w:rsidRPr="002B1CEA">
        <w:rPr>
          <w:rFonts w:ascii="Tahoma" w:hAnsi="Tahoma" w:hint="eastAsia"/>
          <w:sz w:val="24"/>
          <w:lang w:val="zh-CN"/>
        </w:rPr>
        <w:t>号）的规定，本公司（单位）提供的以下产品属于本国产品。具体情况如下：</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1.</w:t>
      </w:r>
      <w:r w:rsidRPr="002B1CEA">
        <w:rPr>
          <w:rFonts w:ascii="Tahoma" w:hAnsi="Tahoma" w:hint="eastAsia"/>
          <w:sz w:val="24"/>
          <w:u w:val="single"/>
          <w:lang w:val="zh-CN"/>
        </w:rPr>
        <w:t>（产品名称</w:t>
      </w:r>
      <w:r w:rsidRPr="002B1CEA">
        <w:rPr>
          <w:rFonts w:ascii="Tahoma" w:hAnsi="Tahoma" w:hint="eastAsia"/>
          <w:sz w:val="24"/>
          <w:u w:val="single"/>
          <w:lang w:val="zh-CN"/>
        </w:rPr>
        <w:t>1</w:t>
      </w:r>
      <w:r w:rsidRPr="002B1CEA">
        <w:rPr>
          <w:rFonts w:ascii="Tahoma" w:hAnsi="Tahoma" w:hint="eastAsia"/>
          <w:sz w:val="24"/>
          <w:u w:val="single"/>
          <w:lang w:val="zh-CN"/>
        </w:rPr>
        <w:t>）</w:t>
      </w:r>
      <w:r w:rsidRPr="002B1CEA">
        <w:rPr>
          <w:rFonts w:ascii="Tahoma" w:hAnsi="Tahoma" w:hint="eastAsia"/>
          <w:sz w:val="24"/>
          <w:lang w:val="zh-CN"/>
        </w:rPr>
        <w:t>1</w:t>
      </w:r>
      <w:r w:rsidRPr="002B1CEA">
        <w:rPr>
          <w:rFonts w:ascii="Tahoma" w:hAnsi="Tahoma" w:hint="eastAsia"/>
          <w:sz w:val="24"/>
          <w:lang w:val="zh-CN"/>
        </w:rPr>
        <w:t>，生产厂为</w:t>
      </w:r>
      <w:r w:rsidRPr="002B1CEA">
        <w:rPr>
          <w:rFonts w:ascii="Tahoma" w:hAnsi="Tahoma" w:hint="eastAsia"/>
          <w:sz w:val="24"/>
          <w:u w:val="single"/>
          <w:lang w:val="zh-CN"/>
        </w:rPr>
        <w:t>（厂名）</w:t>
      </w:r>
      <w:r w:rsidRPr="002B1CEA">
        <w:rPr>
          <w:rFonts w:ascii="Tahoma" w:hAnsi="Tahoma" w:hint="eastAsia"/>
          <w:sz w:val="24"/>
          <w:u w:val="single"/>
          <w:lang w:val="zh-CN"/>
        </w:rPr>
        <w:t>2</w:t>
      </w:r>
      <w:r w:rsidRPr="002B1CEA">
        <w:rPr>
          <w:rFonts w:ascii="Tahoma" w:hAnsi="Tahoma" w:hint="eastAsia"/>
          <w:sz w:val="24"/>
          <w:lang w:val="zh-CN"/>
        </w:rPr>
        <w:t>，厂址为</w:t>
      </w:r>
      <w:r w:rsidRPr="002B1CEA">
        <w:rPr>
          <w:rFonts w:ascii="Tahoma" w:hAnsi="Tahoma" w:hint="eastAsia"/>
          <w:sz w:val="24"/>
          <w:u w:val="single"/>
          <w:lang w:val="zh-CN"/>
        </w:rPr>
        <w:t>（生产厂址）</w:t>
      </w:r>
      <w:r w:rsidRPr="002B1CEA">
        <w:rPr>
          <w:rFonts w:ascii="Tahoma" w:hAnsi="Tahoma" w:hint="eastAsia"/>
          <w:sz w:val="24"/>
          <w:lang w:val="zh-CN"/>
        </w:rPr>
        <w:t>。</w:t>
      </w:r>
      <w:r w:rsidRPr="002B1CEA">
        <w:rPr>
          <w:rFonts w:ascii="Tahoma" w:hAnsi="Tahoma" w:hint="eastAsia"/>
          <w:sz w:val="24"/>
          <w:u w:val="single"/>
          <w:lang w:val="zh-CN"/>
        </w:rPr>
        <w:t>（产品名称</w:t>
      </w:r>
      <w:r w:rsidRPr="002B1CEA">
        <w:rPr>
          <w:rFonts w:ascii="Tahoma" w:hAnsi="Tahoma" w:hint="eastAsia"/>
          <w:sz w:val="24"/>
          <w:u w:val="single"/>
          <w:lang w:val="zh-CN"/>
        </w:rPr>
        <w:t>1</w:t>
      </w:r>
      <w:r w:rsidRPr="002B1CEA">
        <w:rPr>
          <w:rFonts w:ascii="Tahoma" w:hAnsi="Tahoma" w:hint="eastAsia"/>
          <w:sz w:val="24"/>
          <w:u w:val="single"/>
          <w:lang w:val="zh-CN"/>
        </w:rPr>
        <w:t>）</w:t>
      </w:r>
      <w:r w:rsidRPr="002B1CEA">
        <w:rPr>
          <w:rFonts w:ascii="Tahoma" w:hAnsi="Tahoma" w:hint="eastAsia"/>
          <w:sz w:val="24"/>
          <w:lang w:val="zh-CN"/>
        </w:rPr>
        <w:t>的中国境内生产的组件成本占比≥</w:t>
      </w:r>
      <w:r w:rsidRPr="002B1CEA">
        <w:rPr>
          <w:rFonts w:ascii="Tahoma" w:hAnsi="Tahoma" w:hint="eastAsia"/>
          <w:sz w:val="24"/>
          <w:u w:val="single"/>
          <w:lang w:val="zh-CN"/>
        </w:rPr>
        <w:t>（规定比例）</w:t>
      </w:r>
      <w:r w:rsidRPr="002B1CEA">
        <w:rPr>
          <w:rFonts w:ascii="Tahoma" w:hAnsi="Tahoma" w:hint="eastAsia"/>
          <w:sz w:val="24"/>
          <w:u w:val="single"/>
          <w:lang w:val="zh-CN"/>
        </w:rPr>
        <w:t>3</w:t>
      </w:r>
      <w:r w:rsidRPr="002B1CEA">
        <w:rPr>
          <w:rFonts w:ascii="Tahoma" w:hAnsi="Tahoma" w:hint="eastAsia"/>
          <w:sz w:val="24"/>
          <w:lang w:val="zh-CN"/>
        </w:rPr>
        <w:t>。</w:t>
      </w:r>
      <w:r w:rsidRPr="002B1CEA">
        <w:rPr>
          <w:rFonts w:ascii="Tahoma" w:hAnsi="Tahoma" w:hint="eastAsia"/>
          <w:sz w:val="24"/>
          <w:u w:val="single"/>
          <w:lang w:val="zh-CN"/>
        </w:rPr>
        <w:t>（产品名称</w:t>
      </w:r>
      <w:r w:rsidRPr="002B1CEA">
        <w:rPr>
          <w:rFonts w:ascii="Tahoma" w:hAnsi="Tahoma" w:hint="eastAsia"/>
          <w:sz w:val="24"/>
          <w:u w:val="single"/>
          <w:lang w:val="zh-CN"/>
        </w:rPr>
        <w:t>1</w:t>
      </w:r>
      <w:r w:rsidRPr="002B1CEA">
        <w:rPr>
          <w:rFonts w:ascii="Tahoma" w:hAnsi="Tahoma" w:hint="eastAsia"/>
          <w:sz w:val="24"/>
          <w:u w:val="single"/>
          <w:lang w:val="zh-CN"/>
        </w:rPr>
        <w:t>）</w:t>
      </w:r>
      <w:r w:rsidRPr="002B1CEA">
        <w:rPr>
          <w:rFonts w:ascii="Tahoma" w:hAnsi="Tahoma" w:hint="eastAsia"/>
          <w:sz w:val="24"/>
          <w:lang w:val="zh-CN"/>
        </w:rPr>
        <w:t>的</w:t>
      </w:r>
      <w:r w:rsidRPr="002B1CEA">
        <w:rPr>
          <w:rFonts w:ascii="Tahoma" w:hAnsi="Tahoma" w:hint="eastAsia"/>
          <w:sz w:val="24"/>
          <w:u w:val="single"/>
          <w:lang w:val="zh-CN"/>
        </w:rPr>
        <w:t>（关键组件）</w:t>
      </w:r>
      <w:r w:rsidRPr="002B1CEA">
        <w:rPr>
          <w:rFonts w:ascii="Tahoma" w:hAnsi="Tahoma" w:hint="eastAsia"/>
          <w:sz w:val="24"/>
          <w:u w:val="single"/>
          <w:lang w:val="zh-CN"/>
        </w:rPr>
        <w:t>4</w:t>
      </w:r>
      <w:r w:rsidRPr="002B1CEA">
        <w:rPr>
          <w:rFonts w:ascii="Tahoma" w:hAnsi="Tahoma" w:hint="eastAsia"/>
          <w:sz w:val="24"/>
          <w:lang w:val="zh-CN"/>
        </w:rPr>
        <w:t>在中国境内生产。</w:t>
      </w:r>
      <w:r w:rsidRPr="002B1CEA">
        <w:rPr>
          <w:rFonts w:ascii="Tahoma" w:hAnsi="Tahoma" w:hint="eastAsia"/>
          <w:sz w:val="24"/>
          <w:u w:val="single"/>
          <w:lang w:val="zh-CN"/>
        </w:rPr>
        <w:t>（产品名称</w:t>
      </w:r>
      <w:r w:rsidRPr="002B1CEA">
        <w:rPr>
          <w:rFonts w:ascii="Tahoma" w:hAnsi="Tahoma" w:hint="eastAsia"/>
          <w:sz w:val="24"/>
          <w:u w:val="single"/>
          <w:lang w:val="zh-CN"/>
        </w:rPr>
        <w:t>1</w:t>
      </w:r>
      <w:r w:rsidRPr="002B1CEA">
        <w:rPr>
          <w:rFonts w:ascii="Tahoma" w:hAnsi="Tahoma" w:hint="eastAsia"/>
          <w:sz w:val="24"/>
          <w:u w:val="single"/>
          <w:lang w:val="zh-CN"/>
        </w:rPr>
        <w:t>）</w:t>
      </w:r>
      <w:r w:rsidRPr="002B1CEA">
        <w:rPr>
          <w:rFonts w:ascii="Tahoma" w:hAnsi="Tahoma" w:hint="eastAsia"/>
          <w:sz w:val="24"/>
          <w:lang w:val="zh-CN"/>
        </w:rPr>
        <w:t>的</w:t>
      </w:r>
      <w:r w:rsidRPr="002B1CEA">
        <w:rPr>
          <w:rFonts w:ascii="Tahoma" w:hAnsi="Tahoma" w:hint="eastAsia"/>
          <w:sz w:val="24"/>
          <w:u w:val="single"/>
          <w:lang w:val="zh-CN"/>
        </w:rPr>
        <w:t>（关键工序）</w:t>
      </w:r>
      <w:r w:rsidRPr="002B1CEA">
        <w:rPr>
          <w:rFonts w:ascii="Tahoma" w:hAnsi="Tahoma" w:hint="eastAsia"/>
          <w:sz w:val="24"/>
          <w:u w:val="single"/>
          <w:lang w:val="zh-CN"/>
        </w:rPr>
        <w:t>5</w:t>
      </w:r>
      <w:r w:rsidRPr="002B1CEA">
        <w:rPr>
          <w:rFonts w:ascii="Tahoma" w:hAnsi="Tahoma" w:hint="eastAsia"/>
          <w:sz w:val="24"/>
          <w:lang w:val="zh-CN"/>
        </w:rPr>
        <w:t>在中国境内完成。</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2.</w:t>
      </w:r>
      <w:r w:rsidRPr="002B1CEA">
        <w:rPr>
          <w:rFonts w:ascii="Tahoma" w:hAnsi="Tahoma" w:hint="eastAsia"/>
          <w:sz w:val="24"/>
          <w:u w:val="single"/>
          <w:lang w:val="zh-CN"/>
        </w:rPr>
        <w:t>（产品名称</w:t>
      </w:r>
      <w:r w:rsidRPr="002B1CEA">
        <w:rPr>
          <w:rFonts w:ascii="Tahoma" w:hAnsi="Tahoma" w:hint="eastAsia"/>
          <w:sz w:val="24"/>
          <w:u w:val="single"/>
          <w:lang w:val="zh-CN"/>
        </w:rPr>
        <w:t>2</w:t>
      </w:r>
      <w:r w:rsidRPr="002B1CEA">
        <w:rPr>
          <w:rFonts w:ascii="Tahoma" w:hAnsi="Tahoma" w:hint="eastAsia"/>
          <w:sz w:val="24"/>
          <w:u w:val="single"/>
          <w:lang w:val="zh-CN"/>
        </w:rPr>
        <w:t>）</w:t>
      </w:r>
      <w:r w:rsidRPr="002B1CEA">
        <w:rPr>
          <w:rFonts w:ascii="Tahoma" w:hAnsi="Tahoma" w:hint="eastAsia"/>
          <w:sz w:val="24"/>
          <w:lang w:val="zh-CN"/>
        </w:rPr>
        <w:t>，生产厂为</w:t>
      </w:r>
      <w:r w:rsidRPr="002B1CEA">
        <w:rPr>
          <w:rFonts w:ascii="Tahoma" w:hAnsi="Tahoma" w:hint="eastAsia"/>
          <w:sz w:val="24"/>
          <w:u w:val="single"/>
          <w:lang w:val="zh-CN"/>
        </w:rPr>
        <w:t>（厂名）</w:t>
      </w:r>
      <w:r w:rsidRPr="002B1CEA">
        <w:rPr>
          <w:rFonts w:ascii="Tahoma" w:hAnsi="Tahoma" w:hint="eastAsia"/>
          <w:sz w:val="24"/>
          <w:lang w:val="zh-CN"/>
        </w:rPr>
        <w:t>，厂址为</w:t>
      </w:r>
      <w:r w:rsidRPr="002B1CEA">
        <w:rPr>
          <w:rFonts w:ascii="Tahoma" w:hAnsi="Tahoma" w:hint="eastAsia"/>
          <w:sz w:val="24"/>
          <w:u w:val="single"/>
          <w:lang w:val="zh-CN"/>
        </w:rPr>
        <w:t>（生产厂址）</w:t>
      </w:r>
      <w:r w:rsidRPr="002B1CEA">
        <w:rPr>
          <w:rFonts w:ascii="Tahoma" w:hAnsi="Tahoma" w:hint="eastAsia"/>
          <w:sz w:val="24"/>
          <w:lang w:val="zh-CN"/>
        </w:rPr>
        <w:t>。</w:t>
      </w:r>
      <w:r w:rsidRPr="002B1CEA">
        <w:rPr>
          <w:rFonts w:ascii="Tahoma" w:hAnsi="Tahoma" w:hint="eastAsia"/>
          <w:sz w:val="24"/>
          <w:u w:val="single"/>
          <w:lang w:val="zh-CN"/>
        </w:rPr>
        <w:t>（产品名称</w:t>
      </w:r>
      <w:r w:rsidRPr="002B1CEA">
        <w:rPr>
          <w:rFonts w:ascii="Tahoma" w:hAnsi="Tahoma" w:hint="eastAsia"/>
          <w:sz w:val="24"/>
          <w:u w:val="single"/>
          <w:lang w:val="zh-CN"/>
        </w:rPr>
        <w:t>2</w:t>
      </w:r>
      <w:r w:rsidRPr="002B1CEA">
        <w:rPr>
          <w:rFonts w:ascii="Tahoma" w:hAnsi="Tahoma" w:hint="eastAsia"/>
          <w:sz w:val="24"/>
          <w:u w:val="single"/>
          <w:lang w:val="zh-CN"/>
        </w:rPr>
        <w:t>）</w:t>
      </w:r>
      <w:r w:rsidRPr="002B1CEA">
        <w:rPr>
          <w:rFonts w:ascii="Tahoma" w:hAnsi="Tahoma" w:hint="eastAsia"/>
          <w:sz w:val="24"/>
          <w:lang w:val="zh-CN"/>
        </w:rPr>
        <w:t>的中国境内生产的组件成本占比≥</w:t>
      </w:r>
      <w:r w:rsidRPr="002B1CEA">
        <w:rPr>
          <w:rFonts w:ascii="Tahoma" w:hAnsi="Tahoma" w:hint="eastAsia"/>
          <w:sz w:val="24"/>
          <w:u w:val="single"/>
          <w:lang w:val="zh-CN"/>
        </w:rPr>
        <w:t>（规定比例）</w:t>
      </w:r>
      <w:r w:rsidRPr="002B1CEA">
        <w:rPr>
          <w:rFonts w:ascii="Tahoma" w:hAnsi="Tahoma" w:hint="eastAsia"/>
          <w:sz w:val="24"/>
          <w:lang w:val="zh-CN"/>
        </w:rPr>
        <w:t>。</w:t>
      </w:r>
      <w:r w:rsidRPr="002B1CEA">
        <w:rPr>
          <w:rFonts w:ascii="Tahoma" w:hAnsi="Tahoma" w:hint="eastAsia"/>
          <w:sz w:val="24"/>
          <w:u w:val="single"/>
          <w:lang w:val="zh-CN"/>
        </w:rPr>
        <w:t>（产品名称</w:t>
      </w:r>
      <w:r w:rsidRPr="002B1CEA">
        <w:rPr>
          <w:rFonts w:ascii="Tahoma" w:hAnsi="Tahoma" w:hint="eastAsia"/>
          <w:sz w:val="24"/>
          <w:u w:val="single"/>
          <w:lang w:val="zh-CN"/>
        </w:rPr>
        <w:t>2</w:t>
      </w:r>
      <w:r w:rsidRPr="002B1CEA">
        <w:rPr>
          <w:rFonts w:ascii="Tahoma" w:hAnsi="Tahoma" w:hint="eastAsia"/>
          <w:sz w:val="24"/>
          <w:u w:val="single"/>
          <w:lang w:val="zh-CN"/>
        </w:rPr>
        <w:t>）</w:t>
      </w:r>
      <w:r w:rsidRPr="002B1CEA">
        <w:rPr>
          <w:rFonts w:ascii="Tahoma" w:hAnsi="Tahoma" w:hint="eastAsia"/>
          <w:sz w:val="24"/>
          <w:lang w:val="zh-CN"/>
        </w:rPr>
        <w:t>的</w:t>
      </w:r>
      <w:r w:rsidRPr="002B1CEA">
        <w:rPr>
          <w:rFonts w:ascii="Tahoma" w:hAnsi="Tahoma" w:hint="eastAsia"/>
          <w:sz w:val="24"/>
          <w:u w:val="single"/>
          <w:lang w:val="zh-CN"/>
        </w:rPr>
        <w:t>（关键组件）</w:t>
      </w:r>
      <w:r w:rsidRPr="002B1CEA">
        <w:rPr>
          <w:rFonts w:ascii="Tahoma" w:hAnsi="Tahoma" w:hint="eastAsia"/>
          <w:sz w:val="24"/>
          <w:lang w:val="zh-CN"/>
        </w:rPr>
        <w:t>在中国境内生产。</w:t>
      </w:r>
      <w:r w:rsidRPr="002B1CEA">
        <w:rPr>
          <w:rFonts w:ascii="Tahoma" w:hAnsi="Tahoma" w:hint="eastAsia"/>
          <w:sz w:val="24"/>
          <w:u w:val="single"/>
          <w:lang w:val="zh-CN"/>
        </w:rPr>
        <w:t>（产品名称</w:t>
      </w:r>
      <w:r w:rsidRPr="002B1CEA">
        <w:rPr>
          <w:rFonts w:ascii="Tahoma" w:hAnsi="Tahoma" w:hint="eastAsia"/>
          <w:sz w:val="24"/>
          <w:u w:val="single"/>
          <w:lang w:val="zh-CN"/>
        </w:rPr>
        <w:t>2</w:t>
      </w:r>
      <w:r w:rsidRPr="002B1CEA">
        <w:rPr>
          <w:rFonts w:ascii="Tahoma" w:hAnsi="Tahoma" w:hint="eastAsia"/>
          <w:sz w:val="24"/>
          <w:u w:val="single"/>
          <w:lang w:val="zh-CN"/>
        </w:rPr>
        <w:t>）</w:t>
      </w:r>
      <w:r w:rsidRPr="002B1CEA">
        <w:rPr>
          <w:rFonts w:ascii="Tahoma" w:hAnsi="Tahoma" w:hint="eastAsia"/>
          <w:sz w:val="24"/>
          <w:lang w:val="zh-CN"/>
        </w:rPr>
        <w:t>的</w:t>
      </w:r>
      <w:r w:rsidRPr="002B1CEA">
        <w:rPr>
          <w:rFonts w:ascii="Tahoma" w:hAnsi="Tahoma" w:hint="eastAsia"/>
          <w:sz w:val="24"/>
          <w:u w:val="single"/>
          <w:lang w:val="zh-CN"/>
        </w:rPr>
        <w:t>（关键工序）</w:t>
      </w:r>
      <w:r w:rsidRPr="002B1CEA">
        <w:rPr>
          <w:rFonts w:ascii="Tahoma" w:hAnsi="Tahoma" w:hint="eastAsia"/>
          <w:sz w:val="24"/>
          <w:lang w:val="zh-CN"/>
        </w:rPr>
        <w:t>在中国境内完成。</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本公司（单位）对上述声明内容的真实性负责。如有虚假，愿承担相应法律责任。</w:t>
      </w:r>
    </w:p>
    <w:p w:rsidR="00A42A3A" w:rsidRPr="002B1CEA" w:rsidRDefault="00DE0559">
      <w:pPr>
        <w:spacing w:after="120"/>
        <w:ind w:firstLineChars="100" w:firstLine="240"/>
        <w:rPr>
          <w:rFonts w:ascii="Tahoma" w:hAnsi="Tahoma"/>
          <w:sz w:val="24"/>
          <w:lang w:val="zh-CN"/>
        </w:rPr>
      </w:pPr>
      <w:r w:rsidRPr="002B1CEA">
        <w:rPr>
          <w:rFonts w:ascii="Tahoma" w:hAnsi="Tahoma"/>
          <w:sz w:val="24"/>
          <w:lang w:val="zh-CN"/>
        </w:rPr>
        <w:t xml:space="preserve"> </w:t>
      </w:r>
    </w:p>
    <w:p w:rsidR="00A42A3A" w:rsidRPr="002B1CEA" w:rsidRDefault="00DE0559">
      <w:pPr>
        <w:snapToGrid w:val="0"/>
        <w:spacing w:line="360" w:lineRule="auto"/>
        <w:ind w:leftChars="2236" w:left="5476" w:hangingChars="325" w:hanging="780"/>
        <w:rPr>
          <w:rFonts w:ascii="宋体" w:hAnsi="宋体" w:cs="仿宋_GB2312"/>
          <w:kern w:val="0"/>
          <w:sz w:val="24"/>
        </w:rPr>
      </w:pPr>
      <w:r w:rsidRPr="002B1CEA">
        <w:rPr>
          <w:rFonts w:ascii="宋体" w:hAnsi="宋体" w:cs="仿宋_GB2312" w:hint="eastAsia"/>
          <w:kern w:val="0"/>
          <w:sz w:val="24"/>
          <w:lang w:val="zh-CN"/>
        </w:rPr>
        <w:t>投标人名称(电子签章)：</w:t>
      </w:r>
    </w:p>
    <w:p w:rsidR="00A42A3A" w:rsidRPr="002B1CEA" w:rsidRDefault="00DE0559">
      <w:pPr>
        <w:spacing w:after="120"/>
        <w:ind w:firstLineChars="100" w:firstLine="240"/>
        <w:jc w:val="right"/>
        <w:rPr>
          <w:rFonts w:ascii="Tahoma" w:hAnsi="Tahoma"/>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r w:rsidRPr="002B1CEA">
        <w:rPr>
          <w:rFonts w:ascii="Tahoma" w:hAnsi="Tahoma"/>
          <w:sz w:val="24"/>
          <w:lang w:val="zh-CN"/>
        </w:rPr>
        <w:t>         </w:t>
      </w:r>
    </w:p>
    <w:p w:rsidR="00A42A3A" w:rsidRPr="002B1CEA" w:rsidRDefault="00DE0559">
      <w:pPr>
        <w:spacing w:after="120"/>
        <w:ind w:firstLineChars="100" w:firstLine="240"/>
        <w:rPr>
          <w:rFonts w:ascii="Tahoma" w:hAnsi="Tahoma"/>
          <w:sz w:val="24"/>
          <w:lang w:val="zh-CN"/>
        </w:rPr>
      </w:pPr>
      <w:r w:rsidRPr="002B1CEA">
        <w:rPr>
          <w:rFonts w:ascii="Tahoma" w:hAnsi="Tahoma"/>
          <w:sz w:val="24"/>
          <w:lang w:val="zh-CN"/>
        </w:rPr>
        <w:t>__________________</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注：</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1.</w:t>
      </w:r>
      <w:r w:rsidRPr="002B1CEA">
        <w:rPr>
          <w:rFonts w:ascii="Tahoma" w:hAnsi="Tahoma" w:hint="eastAsia"/>
          <w:sz w:val="24"/>
          <w:lang w:val="zh-CN"/>
        </w:rPr>
        <w:t>产品如有型号，请在“产品名称”栏一并填写。</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2.</w:t>
      </w:r>
      <w:r w:rsidRPr="002B1CEA">
        <w:rPr>
          <w:rFonts w:ascii="Tahoma" w:hAnsi="Tahoma" w:hint="eastAsia"/>
          <w:sz w:val="24"/>
          <w:lang w:val="zh-CN"/>
        </w:rPr>
        <w:t>生产厂名与厂址应与生产厂营业执照载明的相关信息保持一致。</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3.</w:t>
      </w:r>
      <w:r w:rsidRPr="002B1CEA">
        <w:rPr>
          <w:rFonts w:ascii="Tahoma" w:hAnsi="Tahoma" w:hint="eastAsia"/>
          <w:sz w:val="24"/>
          <w:lang w:val="zh-CN"/>
        </w:rPr>
        <w:t>该产品的中国境内生产的组件成本占比相关要求实施前，“规定比例”栏可不填，下同。</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4.</w:t>
      </w:r>
      <w:r w:rsidRPr="002B1CEA">
        <w:rPr>
          <w:rFonts w:ascii="Tahoma" w:hAnsi="Tahoma" w:hint="eastAsia"/>
          <w:sz w:val="24"/>
          <w:lang w:val="zh-CN"/>
        </w:rPr>
        <w:t>该产品的关键组件要求实施前，“关键组件”栏可不填，下同。</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5.</w:t>
      </w:r>
      <w:r w:rsidRPr="002B1CEA">
        <w:rPr>
          <w:rFonts w:ascii="Tahoma" w:hAnsi="Tahoma" w:hint="eastAsia"/>
          <w:sz w:val="24"/>
          <w:lang w:val="zh-CN"/>
        </w:rPr>
        <w:t>该产品的关键工序要求实施前，“关键工序”栏可不填，下同。</w:t>
      </w:r>
    </w:p>
    <w:p w:rsidR="00A42A3A" w:rsidRPr="002B1CEA" w:rsidRDefault="00DE0559">
      <w:pPr>
        <w:spacing w:after="120"/>
        <w:ind w:firstLineChars="100" w:firstLine="240"/>
        <w:rPr>
          <w:rFonts w:ascii="Tahoma" w:hAnsi="Tahoma"/>
          <w:sz w:val="24"/>
          <w:lang w:val="zh-CN"/>
        </w:rPr>
      </w:pPr>
      <w:r w:rsidRPr="002B1CEA">
        <w:rPr>
          <w:rFonts w:ascii="Tahoma" w:hAnsi="Tahoma" w:hint="eastAsia"/>
          <w:sz w:val="24"/>
          <w:lang w:val="zh-CN"/>
        </w:rPr>
        <w:t xml:space="preserve">6. </w:t>
      </w:r>
      <w:r w:rsidRPr="002B1CEA">
        <w:rPr>
          <w:rFonts w:ascii="Tahoma" w:hAnsi="Tahoma" w:hint="eastAsia"/>
          <w:sz w:val="24"/>
          <w:lang w:val="zh-CN"/>
        </w:rPr>
        <w:t>供应商提供虚假《声明函》、虚假证明文件谋取中标、成交的，依照《中华人民共和国政府采购法》等法律法规规定追究相应责任。采购人、采购代理机构应当随中标、成交结果同时公告中标供应商提供的《声明函》或有关证明文件。</w:t>
      </w:r>
    </w:p>
    <w:p w:rsidR="00A42A3A" w:rsidRPr="002B1CEA" w:rsidRDefault="00A42A3A">
      <w:pPr>
        <w:pStyle w:val="2"/>
        <w:ind w:firstLine="344"/>
      </w:pPr>
    </w:p>
    <w:p w:rsidR="00A42A3A" w:rsidRPr="002B1CEA" w:rsidRDefault="00A42A3A"/>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A42A3A">
      <w:pPr>
        <w:pStyle w:val="2"/>
        <w:ind w:firstLine="344"/>
      </w:pPr>
    </w:p>
    <w:p w:rsidR="00A42A3A" w:rsidRPr="002B1CEA" w:rsidRDefault="00DE0559" w:rsidP="007530F6">
      <w:pPr>
        <w:snapToGrid w:val="0"/>
        <w:spacing w:beforeLines="50" w:after="50"/>
        <w:jc w:val="center"/>
        <w:outlineLvl w:val="1"/>
        <w:rPr>
          <w:rFonts w:ascii="宋体" w:hAnsi="宋体"/>
          <w:b/>
          <w:bCs/>
          <w:sz w:val="28"/>
          <w:szCs w:val="28"/>
        </w:rPr>
      </w:pPr>
      <w:r w:rsidRPr="002B1CEA">
        <w:rPr>
          <w:rFonts w:ascii="宋体" w:hAnsi="宋体" w:hint="eastAsia"/>
          <w:b/>
          <w:bCs/>
          <w:sz w:val="28"/>
          <w:szCs w:val="28"/>
        </w:rPr>
        <w:lastRenderedPageBreak/>
        <w:t>第六节 其他文书、文件格式</w:t>
      </w:r>
      <w:bookmarkEnd w:id="157"/>
      <w:bookmarkEnd w:id="158"/>
    </w:p>
    <w:p w:rsidR="00A42A3A" w:rsidRPr="002B1CEA" w:rsidRDefault="00A42A3A">
      <w:pPr>
        <w:pStyle w:val="a9"/>
        <w:spacing w:line="360" w:lineRule="auto"/>
        <w:jc w:val="center"/>
        <w:rPr>
          <w:rFonts w:hAnsi="宋体"/>
          <w:b/>
          <w:sz w:val="30"/>
          <w:szCs w:val="30"/>
        </w:rPr>
      </w:pPr>
    </w:p>
    <w:p w:rsidR="00A42A3A" w:rsidRPr="002B1CEA" w:rsidRDefault="00DE0559">
      <w:pPr>
        <w:jc w:val="center"/>
        <w:rPr>
          <w:rFonts w:ascii="宋体" w:hAnsi="宋体" w:cs="宋体"/>
          <w:b/>
          <w:bCs/>
          <w:sz w:val="32"/>
          <w:szCs w:val="32"/>
        </w:rPr>
      </w:pPr>
      <w:r w:rsidRPr="002B1CEA">
        <w:rPr>
          <w:rFonts w:ascii="宋体" w:hAnsi="宋体" w:cs="宋体" w:hint="eastAsia"/>
          <w:b/>
          <w:bCs/>
          <w:sz w:val="32"/>
          <w:szCs w:val="32"/>
        </w:rPr>
        <w:t>知识产权合规性声明</w:t>
      </w:r>
    </w:p>
    <w:p w:rsidR="00A42A3A" w:rsidRPr="002B1CEA" w:rsidRDefault="00DE0559">
      <w:pPr>
        <w:rPr>
          <w:rFonts w:ascii="宋体" w:hAnsi="宋体" w:cs="仿宋_GB2312"/>
          <w:sz w:val="30"/>
          <w:szCs w:val="30"/>
        </w:rPr>
      </w:pPr>
      <w:r w:rsidRPr="002B1CEA">
        <w:rPr>
          <w:rFonts w:ascii="宋体" w:hAnsi="宋体" w:cs="仿宋_GB2312" w:hint="eastAsia"/>
          <w:sz w:val="30"/>
          <w:szCs w:val="30"/>
        </w:rPr>
        <w:t xml:space="preserve">    </w:t>
      </w:r>
    </w:p>
    <w:p w:rsidR="00A42A3A" w:rsidRPr="002B1CEA" w:rsidRDefault="00DE0559">
      <w:pPr>
        <w:spacing w:line="480" w:lineRule="auto"/>
        <w:rPr>
          <w:rFonts w:ascii="宋体" w:hAnsi="宋体" w:cs="仿宋_GB2312"/>
          <w:sz w:val="24"/>
        </w:rPr>
      </w:pPr>
      <w:r w:rsidRPr="002B1CEA">
        <w:rPr>
          <w:rFonts w:ascii="宋体" w:hAnsi="宋体" w:cs="仿宋_GB2312" w:hint="eastAsia"/>
          <w:sz w:val="30"/>
          <w:szCs w:val="30"/>
        </w:rPr>
        <w:t xml:space="preserve">   </w:t>
      </w:r>
      <w:r w:rsidRPr="002B1CEA">
        <w:rPr>
          <w:rFonts w:ascii="宋体" w:hAnsi="宋体" w:cs="仿宋_GB2312" w:hint="eastAsia"/>
          <w:sz w:val="24"/>
        </w:rPr>
        <w:t xml:space="preserve"> 本企业（单位）自愿参与政府投资政府采购的</w:t>
      </w:r>
      <w:r w:rsidRPr="002B1CEA">
        <w:rPr>
          <w:rFonts w:ascii="宋体" w:hAnsi="宋体" w:cs="仿宋_GB2312" w:hint="eastAsia"/>
          <w:sz w:val="24"/>
          <w:u w:val="single"/>
        </w:rPr>
        <w:t>（项目名称）</w:t>
      </w:r>
      <w:r w:rsidRPr="002B1CEA">
        <w:rPr>
          <w:rFonts w:ascii="宋体" w:hAnsi="宋体" w:cs="仿宋_GB2312" w:hint="eastAsia"/>
          <w:sz w:val="24"/>
        </w:rPr>
        <w:t>项目，</w:t>
      </w:r>
      <w:r w:rsidRPr="002B1CEA">
        <w:rPr>
          <w:rFonts w:ascii="宋体" w:hAnsi="宋体" w:cs="仿宋_GB2312" w:hint="eastAsia"/>
          <w:b/>
          <w:bCs/>
          <w:sz w:val="24"/>
        </w:rPr>
        <w:t>在此郑重承诺：</w:t>
      </w:r>
      <w:r w:rsidRPr="002B1CEA">
        <w:rPr>
          <w:rFonts w:ascii="宋体" w:hAnsi="宋体" w:cs="仿宋_GB2312" w:hint="eastAsia"/>
          <w:sz w:val="24"/>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rsidR="00A42A3A" w:rsidRPr="002B1CEA" w:rsidRDefault="00DE0559">
      <w:pPr>
        <w:snapToGrid w:val="0"/>
        <w:spacing w:line="360" w:lineRule="auto"/>
        <w:ind w:leftChars="1736" w:left="5137" w:hangingChars="825" w:hanging="1491"/>
        <w:rPr>
          <w:rFonts w:ascii="宋体" w:hAnsi="宋体"/>
          <w:b/>
          <w:sz w:val="18"/>
          <w:szCs w:val="18"/>
        </w:rPr>
      </w:pPr>
      <w:r w:rsidRPr="002B1CEA">
        <w:rPr>
          <w:rFonts w:ascii="宋体" w:hAnsi="宋体"/>
          <w:b/>
          <w:sz w:val="18"/>
          <w:szCs w:val="18"/>
        </w:rPr>
        <w:t xml:space="preserve">           </w:t>
      </w:r>
    </w:p>
    <w:p w:rsidR="00A42A3A" w:rsidRPr="002B1CEA" w:rsidRDefault="00A42A3A">
      <w:pPr>
        <w:snapToGrid w:val="0"/>
        <w:spacing w:line="360" w:lineRule="auto"/>
        <w:ind w:leftChars="1736" w:left="5137" w:hangingChars="825" w:hanging="1491"/>
        <w:rPr>
          <w:rFonts w:ascii="宋体" w:hAnsi="宋体"/>
          <w:b/>
          <w:sz w:val="18"/>
          <w:szCs w:val="18"/>
        </w:rPr>
      </w:pPr>
    </w:p>
    <w:p w:rsidR="00A42A3A" w:rsidRPr="002B1CEA" w:rsidRDefault="00A42A3A">
      <w:pPr>
        <w:snapToGrid w:val="0"/>
        <w:spacing w:line="360" w:lineRule="auto"/>
        <w:ind w:leftChars="1736" w:left="5137" w:hangingChars="825" w:hanging="1491"/>
        <w:rPr>
          <w:rFonts w:ascii="宋体" w:hAnsi="宋体"/>
          <w:b/>
          <w:sz w:val="18"/>
          <w:szCs w:val="18"/>
        </w:rPr>
      </w:pPr>
    </w:p>
    <w:p w:rsidR="00A42A3A" w:rsidRPr="002B1CEA" w:rsidRDefault="00A42A3A">
      <w:pPr>
        <w:snapToGrid w:val="0"/>
        <w:spacing w:line="360" w:lineRule="auto"/>
        <w:ind w:leftChars="1736" w:left="5137" w:hangingChars="825" w:hanging="1491"/>
        <w:rPr>
          <w:rFonts w:ascii="宋体" w:hAnsi="宋体"/>
          <w:b/>
          <w:sz w:val="18"/>
          <w:szCs w:val="18"/>
        </w:rPr>
      </w:pPr>
    </w:p>
    <w:p w:rsidR="00A42A3A" w:rsidRPr="002B1CEA" w:rsidRDefault="00DE0559">
      <w:pPr>
        <w:snapToGrid w:val="0"/>
        <w:spacing w:line="360" w:lineRule="auto"/>
        <w:ind w:leftChars="1736" w:left="5137" w:hangingChars="825" w:hanging="1491"/>
        <w:rPr>
          <w:rFonts w:ascii="宋体" w:hAnsi="宋体" w:cs="仿宋_GB2312"/>
          <w:kern w:val="0"/>
          <w:sz w:val="24"/>
        </w:rPr>
      </w:pPr>
      <w:r w:rsidRPr="002B1CEA">
        <w:rPr>
          <w:rFonts w:ascii="宋体" w:hAnsi="宋体"/>
          <w:b/>
          <w:sz w:val="18"/>
          <w:szCs w:val="18"/>
        </w:rPr>
        <w:t xml:space="preserve">      </w:t>
      </w:r>
      <w:r w:rsidRPr="002B1CEA">
        <w:rPr>
          <w:rFonts w:ascii="宋体" w:hAnsi="宋体" w:cs="仿宋_GB2312" w:hint="eastAsia"/>
          <w:kern w:val="0"/>
          <w:sz w:val="24"/>
          <w:lang w:val="zh-CN"/>
        </w:rPr>
        <w:t>投标人名称(电子签章)：</w:t>
      </w:r>
    </w:p>
    <w:p w:rsidR="00A42A3A" w:rsidRPr="002B1CEA" w:rsidRDefault="00DE0559">
      <w:pPr>
        <w:snapToGrid w:val="0"/>
        <w:spacing w:line="360" w:lineRule="auto"/>
        <w:ind w:firstLineChars="2150" w:firstLine="5160"/>
        <w:rPr>
          <w:rFonts w:ascii="宋体" w:hAnsi="宋体" w:cs="仿宋_GB2312"/>
          <w:kern w:val="0"/>
          <w:sz w:val="24"/>
          <w:lang w:val="zh-CN"/>
        </w:rPr>
      </w:pPr>
      <w:r w:rsidRPr="002B1CEA">
        <w:rPr>
          <w:rFonts w:ascii="宋体" w:hAnsi="宋体" w:cs="仿宋_GB2312" w:hint="eastAsia"/>
          <w:kern w:val="0"/>
          <w:sz w:val="24"/>
          <w:lang w:val="zh-CN"/>
        </w:rPr>
        <w:t>日期</w:t>
      </w:r>
      <w:r w:rsidRPr="002B1CEA">
        <w:rPr>
          <w:rFonts w:ascii="宋体" w:hAnsi="宋体" w:cs="仿宋_GB2312" w:hint="eastAsia"/>
          <w:kern w:val="0"/>
          <w:sz w:val="24"/>
        </w:rPr>
        <w:t xml:space="preserve">：  年  </w:t>
      </w:r>
      <w:r w:rsidRPr="002B1CEA">
        <w:rPr>
          <w:rFonts w:ascii="宋体" w:hAnsi="宋体" w:cs="仿宋_GB2312" w:hint="eastAsia"/>
          <w:kern w:val="0"/>
          <w:sz w:val="24"/>
          <w:lang w:val="zh-CN"/>
        </w:rPr>
        <w:t>月</w:t>
      </w:r>
      <w:r w:rsidRPr="002B1CEA">
        <w:rPr>
          <w:rFonts w:ascii="宋体" w:hAnsi="宋体" w:cs="仿宋_GB2312" w:hint="eastAsia"/>
          <w:kern w:val="0"/>
          <w:sz w:val="24"/>
        </w:rPr>
        <w:t xml:space="preserve">   </w:t>
      </w:r>
      <w:r w:rsidRPr="002B1CEA">
        <w:rPr>
          <w:rFonts w:ascii="宋体" w:hAnsi="宋体" w:cs="仿宋_GB2312" w:hint="eastAsia"/>
          <w:kern w:val="0"/>
          <w:sz w:val="24"/>
          <w:lang w:val="zh-CN"/>
        </w:rPr>
        <w:t>日</w:t>
      </w:r>
    </w:p>
    <w:p w:rsidR="00A42A3A" w:rsidRPr="002B1CEA" w:rsidRDefault="00A42A3A">
      <w:pPr>
        <w:widowControl/>
        <w:spacing w:line="360" w:lineRule="auto"/>
        <w:jc w:val="left"/>
        <w:rPr>
          <w:rFonts w:ascii="宋体" w:hAnsi="宋体"/>
          <w:b/>
          <w:sz w:val="30"/>
          <w:szCs w:val="30"/>
        </w:rPr>
        <w:sectPr w:rsidR="00A42A3A" w:rsidRPr="002B1CEA">
          <w:pgSz w:w="11906" w:h="16838"/>
          <w:pgMar w:top="1134" w:right="1134" w:bottom="1134" w:left="1134" w:header="720" w:footer="720" w:gutter="0"/>
          <w:cols w:space="720"/>
          <w:docGrid w:type="lines" w:linePitch="331"/>
        </w:sectPr>
      </w:pPr>
    </w:p>
    <w:p w:rsidR="00A42A3A" w:rsidRPr="002B1CEA" w:rsidRDefault="00DE0559">
      <w:pPr>
        <w:pStyle w:val="a9"/>
        <w:tabs>
          <w:tab w:val="left" w:pos="2472"/>
        </w:tabs>
        <w:spacing w:line="460" w:lineRule="exact"/>
        <w:jc w:val="center"/>
        <w:outlineLvl w:val="0"/>
        <w:rPr>
          <w:rFonts w:hAnsi="宋体"/>
          <w:b/>
          <w:sz w:val="36"/>
        </w:rPr>
      </w:pPr>
      <w:bookmarkStart w:id="159" w:name="_Toc12350"/>
      <w:r w:rsidRPr="002B1CEA">
        <w:rPr>
          <w:rFonts w:hAnsi="宋体" w:hint="eastAsia"/>
          <w:b/>
          <w:sz w:val="36"/>
        </w:rPr>
        <w:lastRenderedPageBreak/>
        <w:t>第七章</w:t>
      </w:r>
      <w:r w:rsidRPr="002B1CEA">
        <w:rPr>
          <w:rFonts w:hAnsi="宋体"/>
          <w:b/>
          <w:sz w:val="36"/>
        </w:rPr>
        <w:t xml:space="preserve"> </w:t>
      </w:r>
      <w:r w:rsidRPr="002B1CEA">
        <w:rPr>
          <w:rFonts w:hAnsi="宋体" w:hint="eastAsia"/>
          <w:b/>
          <w:sz w:val="36"/>
        </w:rPr>
        <w:t>质疑、投诉证明材料格式</w:t>
      </w:r>
      <w:bookmarkEnd w:id="159"/>
    </w:p>
    <w:p w:rsidR="00A42A3A" w:rsidRPr="002B1CEA" w:rsidRDefault="00DE0559">
      <w:pPr>
        <w:pStyle w:val="20"/>
        <w:spacing w:line="360" w:lineRule="auto"/>
        <w:jc w:val="center"/>
        <w:rPr>
          <w:rFonts w:ascii="宋体" w:eastAsia="宋体" w:hAnsi="宋体"/>
          <w:b w:val="0"/>
          <w:bCs w:val="0"/>
        </w:rPr>
      </w:pPr>
      <w:bookmarkStart w:id="160" w:name="_Toc17338"/>
      <w:r w:rsidRPr="002B1CEA">
        <w:rPr>
          <w:rFonts w:ascii="宋体" w:eastAsia="宋体" w:hAnsi="宋体" w:hint="eastAsia"/>
          <w:b w:val="0"/>
          <w:bCs w:val="0"/>
        </w:rPr>
        <w:t>第一节 质疑函（格式）</w:t>
      </w:r>
      <w:bookmarkEnd w:id="160"/>
    </w:p>
    <w:p w:rsidR="00A42A3A" w:rsidRPr="002B1CEA" w:rsidRDefault="00DE0559">
      <w:pPr>
        <w:spacing w:line="360" w:lineRule="auto"/>
        <w:jc w:val="center"/>
        <w:rPr>
          <w:rFonts w:ascii="宋体" w:hAnsi="宋体" w:cs="仿宋"/>
          <w:b/>
          <w:bCs/>
          <w:sz w:val="36"/>
          <w:szCs w:val="44"/>
        </w:rPr>
      </w:pPr>
      <w:r w:rsidRPr="002B1CEA">
        <w:rPr>
          <w:rFonts w:ascii="宋体" w:hAnsi="宋体" w:cs="仿宋" w:hint="eastAsia"/>
          <w:b/>
          <w:bCs/>
          <w:sz w:val="36"/>
          <w:szCs w:val="44"/>
        </w:rPr>
        <w:t>质疑函</w:t>
      </w:r>
    </w:p>
    <w:p w:rsidR="00A42A3A" w:rsidRPr="002B1CEA" w:rsidRDefault="00DE0559" w:rsidP="007530F6">
      <w:pPr>
        <w:adjustRightInd w:val="0"/>
        <w:snapToGrid w:val="0"/>
        <w:spacing w:beforeLines="100" w:line="360" w:lineRule="auto"/>
        <w:rPr>
          <w:rFonts w:ascii="宋体" w:hAnsi="宋体" w:cs="宋体"/>
          <w:bCs/>
          <w:sz w:val="24"/>
        </w:rPr>
      </w:pPr>
      <w:r w:rsidRPr="002B1CEA">
        <w:rPr>
          <w:rFonts w:ascii="宋体" w:hAnsi="宋体" w:cs="宋体" w:hint="eastAsia"/>
          <w:bCs/>
          <w:sz w:val="24"/>
        </w:rPr>
        <w:t>一、质疑供应商基本信息</w:t>
      </w:r>
    </w:p>
    <w:p w:rsidR="00A42A3A" w:rsidRPr="002B1CEA" w:rsidRDefault="00DE0559">
      <w:pPr>
        <w:adjustRightInd w:val="0"/>
        <w:snapToGrid w:val="0"/>
        <w:spacing w:line="360" w:lineRule="auto"/>
        <w:rPr>
          <w:rFonts w:ascii="宋体" w:hAnsi="宋体" w:cs="宋体"/>
          <w:sz w:val="24"/>
          <w:u w:val="dotted"/>
        </w:rPr>
      </w:pPr>
      <w:r w:rsidRPr="002B1CEA">
        <w:rPr>
          <w:rFonts w:ascii="宋体" w:hAnsi="宋体" w:cs="宋体" w:hint="eastAsia"/>
          <w:sz w:val="24"/>
        </w:rPr>
        <w:t>质疑供应商：</w:t>
      </w:r>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sz w:val="24"/>
        </w:rPr>
      </w:pPr>
      <w:r w:rsidRPr="002B1CEA">
        <w:rPr>
          <w:rFonts w:ascii="宋体" w:hAnsi="宋体" w:cs="宋体" w:hint="eastAsia"/>
          <w:sz w:val="24"/>
        </w:rPr>
        <w:t>地址：</w:t>
      </w:r>
      <w:r w:rsidRPr="002B1CEA">
        <w:rPr>
          <w:rFonts w:ascii="宋体" w:hAnsi="宋体" w:cs="宋体" w:hint="eastAsia"/>
          <w:sz w:val="24"/>
          <w:u w:val="dotted"/>
        </w:rPr>
        <w:t xml:space="preserve">                          </w:t>
      </w:r>
      <w:r w:rsidRPr="002B1CEA">
        <w:rPr>
          <w:rFonts w:ascii="宋体" w:hAnsi="宋体" w:cs="宋体" w:hint="eastAsia"/>
          <w:sz w:val="24"/>
        </w:rPr>
        <w:t>邮编：</w:t>
      </w:r>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sz w:val="24"/>
        </w:rPr>
      </w:pPr>
      <w:r w:rsidRPr="002B1CEA">
        <w:rPr>
          <w:rFonts w:ascii="宋体" w:hAnsi="宋体" w:cs="宋体" w:hint="eastAsia"/>
          <w:sz w:val="24"/>
        </w:rPr>
        <w:t>联系人：</w:t>
      </w:r>
      <w:r w:rsidRPr="002B1CEA">
        <w:rPr>
          <w:rFonts w:ascii="宋体" w:hAnsi="宋体" w:cs="宋体" w:hint="eastAsia"/>
          <w:sz w:val="24"/>
          <w:u w:val="dotted"/>
        </w:rPr>
        <w:t xml:space="preserve">                      </w:t>
      </w:r>
      <w:r w:rsidRPr="002B1CEA">
        <w:rPr>
          <w:rFonts w:ascii="宋体" w:hAnsi="宋体" w:cs="宋体" w:hint="eastAsia"/>
          <w:sz w:val="24"/>
        </w:rPr>
        <w:t>联系电话：</w:t>
      </w:r>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sz w:val="24"/>
          <w:u w:val="dotted"/>
        </w:rPr>
      </w:pPr>
      <w:r w:rsidRPr="002B1CEA">
        <w:rPr>
          <w:rFonts w:ascii="宋体" w:hAnsi="宋体" w:cs="宋体" w:hint="eastAsia"/>
          <w:sz w:val="24"/>
        </w:rPr>
        <w:t>授权代表：</w:t>
      </w:r>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sz w:val="24"/>
        </w:rPr>
      </w:pPr>
      <w:r w:rsidRPr="002B1CEA">
        <w:rPr>
          <w:rFonts w:ascii="宋体" w:hAnsi="宋体" w:cs="宋体" w:hint="eastAsia"/>
          <w:sz w:val="24"/>
        </w:rPr>
        <w:t>联系电话：</w:t>
      </w:r>
      <w:r w:rsidRPr="002B1CEA">
        <w:rPr>
          <w:rFonts w:ascii="宋体" w:hAnsi="宋体" w:cs="宋体" w:hint="eastAsia"/>
          <w:sz w:val="24"/>
          <w:u w:val="dotted"/>
        </w:rPr>
        <w:t xml:space="preserve">                                           </w:t>
      </w:r>
      <w:r w:rsidRPr="002B1CEA">
        <w:rPr>
          <w:rFonts w:ascii="宋体" w:hAnsi="宋体" w:cs="宋体" w:hint="eastAsia"/>
          <w:sz w:val="24"/>
        </w:rPr>
        <w:t xml:space="preserve"> </w:t>
      </w:r>
    </w:p>
    <w:p w:rsidR="00A42A3A" w:rsidRPr="002B1CEA" w:rsidRDefault="00DE0559">
      <w:pPr>
        <w:adjustRightInd w:val="0"/>
        <w:snapToGrid w:val="0"/>
        <w:spacing w:line="360" w:lineRule="auto"/>
        <w:rPr>
          <w:rFonts w:ascii="宋体" w:hAnsi="宋体" w:cs="宋体"/>
          <w:sz w:val="24"/>
        </w:rPr>
      </w:pPr>
      <w:r w:rsidRPr="002B1CEA">
        <w:rPr>
          <w:rFonts w:ascii="宋体" w:hAnsi="宋体" w:cs="宋体" w:hint="eastAsia"/>
          <w:sz w:val="24"/>
        </w:rPr>
        <w:t xml:space="preserve">地址： </w:t>
      </w:r>
      <w:r w:rsidRPr="002B1CEA">
        <w:rPr>
          <w:rFonts w:ascii="宋体" w:hAnsi="宋体" w:cs="宋体" w:hint="eastAsia"/>
          <w:sz w:val="24"/>
          <w:u w:val="dotted"/>
        </w:rPr>
        <w:t xml:space="preserve">                        </w:t>
      </w:r>
      <w:r w:rsidRPr="002B1CEA">
        <w:rPr>
          <w:rFonts w:ascii="宋体" w:hAnsi="宋体" w:cs="宋体" w:hint="eastAsia"/>
          <w:sz w:val="24"/>
        </w:rPr>
        <w:t>邮编：</w:t>
      </w:r>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bCs/>
          <w:sz w:val="24"/>
        </w:rPr>
      </w:pPr>
      <w:r w:rsidRPr="002B1CEA">
        <w:rPr>
          <w:rFonts w:ascii="宋体" w:hAnsi="宋体" w:cs="宋体" w:hint="eastAsia"/>
          <w:bCs/>
          <w:sz w:val="24"/>
        </w:rPr>
        <w:t>二、质疑项目基本情况</w:t>
      </w:r>
    </w:p>
    <w:p w:rsidR="00A42A3A" w:rsidRPr="002B1CEA" w:rsidRDefault="00DE0559">
      <w:pPr>
        <w:adjustRightInd w:val="0"/>
        <w:snapToGrid w:val="0"/>
        <w:spacing w:line="360" w:lineRule="auto"/>
        <w:rPr>
          <w:rFonts w:ascii="宋体" w:hAnsi="宋体" w:cs="宋体"/>
          <w:sz w:val="24"/>
        </w:rPr>
      </w:pPr>
      <w:r w:rsidRPr="002B1CEA">
        <w:rPr>
          <w:rFonts w:ascii="宋体" w:hAnsi="宋体" w:cs="宋体" w:hint="eastAsia"/>
          <w:sz w:val="24"/>
        </w:rPr>
        <w:t>质疑项目的名称：</w:t>
      </w:r>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sz w:val="24"/>
        </w:rPr>
      </w:pPr>
      <w:r w:rsidRPr="002B1CEA">
        <w:rPr>
          <w:rFonts w:ascii="宋体" w:hAnsi="宋体" w:cs="宋体" w:hint="eastAsia"/>
          <w:sz w:val="24"/>
        </w:rPr>
        <w:t>质疑项目的编号：</w:t>
      </w:r>
      <w:r w:rsidRPr="002B1CEA">
        <w:rPr>
          <w:rFonts w:ascii="宋体" w:hAnsi="宋体" w:cs="宋体" w:hint="eastAsia"/>
          <w:sz w:val="24"/>
          <w:u w:val="dotted"/>
        </w:rPr>
        <w:t xml:space="preserve">                          </w:t>
      </w:r>
      <w:r w:rsidRPr="002B1CEA">
        <w:rPr>
          <w:rFonts w:ascii="宋体" w:hAnsi="宋体" w:cs="宋体" w:hint="eastAsia"/>
          <w:sz w:val="24"/>
        </w:rPr>
        <w:t>包号：</w:t>
      </w:r>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sz w:val="24"/>
          <w:u w:val="dotted"/>
        </w:rPr>
      </w:pPr>
      <w:r w:rsidRPr="002B1CEA">
        <w:rPr>
          <w:rFonts w:ascii="宋体" w:hAnsi="宋体" w:cs="宋体" w:hint="eastAsia"/>
          <w:sz w:val="24"/>
        </w:rPr>
        <w:t>采购人名称：</w:t>
      </w:r>
      <w:r w:rsidRPr="002B1CEA">
        <w:rPr>
          <w:rFonts w:ascii="宋体" w:hAnsi="宋体" w:cs="宋体" w:hint="eastAsia"/>
          <w:sz w:val="24"/>
          <w:u w:val="dotted"/>
        </w:rPr>
        <w:t xml:space="preserve">  </w:t>
      </w:r>
      <w:bookmarkStart w:id="161" w:name="PO_3000001867_PM026_5"/>
      <w:r w:rsidRPr="002B1CEA">
        <w:rPr>
          <w:rFonts w:ascii="宋体" w:hAnsi="宋体" w:cs="宋体" w:hint="eastAsia"/>
          <w:sz w:val="24"/>
          <w:u w:val="dotted"/>
        </w:rPr>
        <w:t xml:space="preserve">                        </w:t>
      </w:r>
      <w:bookmarkEnd w:id="161"/>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sz w:val="24"/>
          <w:lang w:val="zh-CN"/>
        </w:rPr>
      </w:pPr>
      <w:r w:rsidRPr="002B1CEA">
        <w:rPr>
          <w:rFonts w:ascii="宋体" w:hAnsi="宋体" w:cs="宋体" w:hint="eastAsia"/>
          <w:sz w:val="24"/>
          <w:lang w:val="zh-CN"/>
        </w:rPr>
        <w:t>质疑事项：</w:t>
      </w:r>
    </w:p>
    <w:p w:rsidR="00A42A3A" w:rsidRPr="002B1CEA" w:rsidRDefault="00DE0559">
      <w:pPr>
        <w:adjustRightInd w:val="0"/>
        <w:snapToGrid w:val="0"/>
        <w:spacing w:line="360" w:lineRule="auto"/>
        <w:rPr>
          <w:rFonts w:ascii="宋体" w:hAnsi="宋体" w:cs="宋体"/>
          <w:sz w:val="24"/>
          <w:lang w:val="zh-CN"/>
        </w:rPr>
      </w:pPr>
      <w:r w:rsidRPr="002B1CEA">
        <w:rPr>
          <w:rFonts w:ascii="宋体" w:hAnsi="宋体" w:cs="宋体" w:hint="eastAsia"/>
          <w:sz w:val="24"/>
          <w:lang w:val="zh-CN"/>
        </w:rPr>
        <w:t>□采购文件   采购文件获取日期：</w:t>
      </w:r>
      <w:r w:rsidRPr="002B1CEA">
        <w:rPr>
          <w:rFonts w:ascii="宋体" w:hAnsi="宋体" w:cs="宋体" w:hint="eastAsia"/>
          <w:sz w:val="24"/>
          <w:u w:val="dotted"/>
        </w:rPr>
        <w:t xml:space="preserve">                         </w:t>
      </w:r>
      <w:r w:rsidRPr="002B1CEA">
        <w:rPr>
          <w:rFonts w:ascii="宋体" w:hAnsi="宋体" w:cs="宋体" w:hint="eastAsia"/>
          <w:sz w:val="24"/>
          <w:lang w:val="zh-CN"/>
        </w:rPr>
        <w:t xml:space="preserve">  </w:t>
      </w:r>
    </w:p>
    <w:p w:rsidR="00A42A3A" w:rsidRPr="002B1CEA" w:rsidRDefault="00DE0559">
      <w:pPr>
        <w:adjustRightInd w:val="0"/>
        <w:snapToGrid w:val="0"/>
        <w:spacing w:line="360" w:lineRule="auto"/>
        <w:rPr>
          <w:rFonts w:ascii="宋体" w:hAnsi="宋体" w:cs="宋体"/>
          <w:sz w:val="24"/>
          <w:lang w:val="zh-CN"/>
        </w:rPr>
      </w:pPr>
      <w:r w:rsidRPr="002B1CEA">
        <w:rPr>
          <w:rFonts w:ascii="宋体" w:hAnsi="宋体" w:cs="宋体" w:hint="eastAsia"/>
          <w:sz w:val="24"/>
          <w:lang w:val="zh-CN"/>
        </w:rPr>
        <w:t xml:space="preserve">□采购过程   </w:t>
      </w:r>
    </w:p>
    <w:p w:rsidR="00A42A3A" w:rsidRPr="002B1CEA" w:rsidRDefault="00DE0559">
      <w:pPr>
        <w:adjustRightInd w:val="0"/>
        <w:snapToGrid w:val="0"/>
        <w:spacing w:line="360" w:lineRule="auto"/>
        <w:rPr>
          <w:rFonts w:ascii="宋体" w:hAnsi="宋体" w:cs="宋体"/>
          <w:sz w:val="24"/>
          <w:lang w:val="zh-CN"/>
        </w:rPr>
      </w:pPr>
      <w:r w:rsidRPr="002B1CEA">
        <w:rPr>
          <w:rFonts w:ascii="宋体" w:hAnsi="宋体" w:cs="宋体" w:hint="eastAsia"/>
          <w:sz w:val="24"/>
          <w:lang w:val="zh-CN"/>
        </w:rPr>
        <w:t xml:space="preserve">□中标结果   </w:t>
      </w:r>
    </w:p>
    <w:p w:rsidR="00A42A3A" w:rsidRPr="002B1CEA" w:rsidRDefault="00DE0559">
      <w:pPr>
        <w:adjustRightInd w:val="0"/>
        <w:snapToGrid w:val="0"/>
        <w:spacing w:line="360" w:lineRule="auto"/>
        <w:rPr>
          <w:rFonts w:ascii="宋体" w:hAnsi="宋体" w:cs="宋体"/>
          <w:bCs/>
          <w:sz w:val="24"/>
        </w:rPr>
      </w:pPr>
      <w:r w:rsidRPr="002B1CEA">
        <w:rPr>
          <w:rFonts w:ascii="宋体" w:hAnsi="宋体" w:cs="宋体" w:hint="eastAsia"/>
          <w:bCs/>
          <w:sz w:val="24"/>
        </w:rPr>
        <w:t>三、质疑事项具体内容</w:t>
      </w:r>
    </w:p>
    <w:p w:rsidR="00A42A3A" w:rsidRPr="002B1CEA" w:rsidRDefault="00DE0559">
      <w:pPr>
        <w:adjustRightInd w:val="0"/>
        <w:snapToGrid w:val="0"/>
        <w:spacing w:line="360" w:lineRule="auto"/>
        <w:rPr>
          <w:rFonts w:ascii="宋体" w:hAnsi="宋体" w:cs="宋体"/>
          <w:sz w:val="24"/>
          <w:u w:val="dotted"/>
        </w:rPr>
      </w:pPr>
      <w:r w:rsidRPr="002B1CEA">
        <w:rPr>
          <w:rFonts w:ascii="宋体" w:hAnsi="宋体" w:cs="宋体" w:hint="eastAsia"/>
          <w:sz w:val="24"/>
        </w:rPr>
        <w:t>质疑事项1：</w:t>
      </w:r>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sz w:val="24"/>
          <w:u w:val="dotted"/>
        </w:rPr>
      </w:pPr>
      <w:r w:rsidRPr="002B1CEA">
        <w:rPr>
          <w:rFonts w:ascii="宋体" w:hAnsi="宋体" w:cs="宋体" w:hint="eastAsia"/>
          <w:sz w:val="24"/>
        </w:rPr>
        <w:t>事实依据：</w:t>
      </w:r>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sz w:val="24"/>
          <w:u w:val="dotted"/>
        </w:rPr>
      </w:pPr>
      <w:r w:rsidRPr="002B1CEA">
        <w:rPr>
          <w:rFonts w:ascii="宋体" w:hAnsi="宋体" w:cs="宋体" w:hint="eastAsia"/>
          <w:sz w:val="24"/>
        </w:rPr>
        <w:t>法律依据：</w:t>
      </w:r>
      <w:r w:rsidRPr="002B1CEA">
        <w:rPr>
          <w:rFonts w:ascii="宋体" w:hAnsi="宋体" w:cs="宋体" w:hint="eastAsia"/>
          <w:sz w:val="24"/>
          <w:u w:val="dotted"/>
        </w:rPr>
        <w:t xml:space="preserve">                                          </w:t>
      </w:r>
    </w:p>
    <w:p w:rsidR="00A42A3A" w:rsidRPr="002B1CEA" w:rsidRDefault="00DE0559">
      <w:pPr>
        <w:adjustRightInd w:val="0"/>
        <w:snapToGrid w:val="0"/>
        <w:spacing w:line="360" w:lineRule="auto"/>
        <w:rPr>
          <w:rFonts w:ascii="宋体" w:hAnsi="宋体" w:cs="宋体"/>
          <w:sz w:val="24"/>
          <w:u w:val="dotted"/>
        </w:rPr>
      </w:pPr>
      <w:r w:rsidRPr="002B1CEA">
        <w:rPr>
          <w:rFonts w:ascii="宋体" w:hAnsi="宋体" w:cs="宋体" w:hint="eastAsia"/>
          <w:sz w:val="24"/>
        </w:rPr>
        <w:t>质疑事项2</w:t>
      </w:r>
    </w:p>
    <w:p w:rsidR="00A42A3A" w:rsidRPr="002B1CEA" w:rsidRDefault="00DE0559">
      <w:pPr>
        <w:adjustRightInd w:val="0"/>
        <w:snapToGrid w:val="0"/>
        <w:spacing w:line="360" w:lineRule="auto"/>
        <w:rPr>
          <w:rFonts w:ascii="宋体" w:hAnsi="宋体" w:cs="宋体"/>
          <w:sz w:val="24"/>
        </w:rPr>
      </w:pPr>
      <w:r w:rsidRPr="002B1CEA">
        <w:rPr>
          <w:rFonts w:ascii="宋体" w:hAnsi="宋体" w:cs="宋体" w:hint="eastAsia"/>
          <w:sz w:val="24"/>
        </w:rPr>
        <w:t>……</w:t>
      </w:r>
    </w:p>
    <w:p w:rsidR="00A42A3A" w:rsidRPr="002B1CEA" w:rsidRDefault="00DE0559">
      <w:pPr>
        <w:adjustRightInd w:val="0"/>
        <w:snapToGrid w:val="0"/>
        <w:spacing w:line="360" w:lineRule="auto"/>
        <w:rPr>
          <w:rFonts w:ascii="宋体" w:hAnsi="宋体" w:cs="宋体"/>
          <w:bCs/>
          <w:sz w:val="24"/>
        </w:rPr>
      </w:pPr>
      <w:r w:rsidRPr="002B1CEA">
        <w:rPr>
          <w:rFonts w:ascii="宋体" w:hAnsi="宋体" w:cs="宋体" w:hint="eastAsia"/>
          <w:bCs/>
          <w:sz w:val="24"/>
        </w:rPr>
        <w:t>四、与质疑事项相关的质疑请求</w:t>
      </w:r>
    </w:p>
    <w:p w:rsidR="00A42A3A" w:rsidRPr="002B1CEA" w:rsidRDefault="00DE0559">
      <w:pPr>
        <w:adjustRightInd w:val="0"/>
        <w:snapToGrid w:val="0"/>
        <w:spacing w:line="360" w:lineRule="auto"/>
        <w:rPr>
          <w:rFonts w:ascii="宋体" w:hAnsi="宋体" w:cs="宋体"/>
          <w:sz w:val="24"/>
          <w:u w:val="dotted"/>
        </w:rPr>
      </w:pPr>
      <w:r w:rsidRPr="002B1CEA">
        <w:rPr>
          <w:rFonts w:ascii="宋体" w:hAnsi="宋体" w:cs="宋体" w:hint="eastAsia"/>
          <w:sz w:val="24"/>
        </w:rPr>
        <w:t>请求：</w:t>
      </w:r>
      <w:r w:rsidRPr="002B1CEA">
        <w:rPr>
          <w:rFonts w:ascii="宋体" w:hAnsi="宋体" w:cs="宋体" w:hint="eastAsia"/>
          <w:sz w:val="24"/>
          <w:u w:val="dotted"/>
        </w:rPr>
        <w:t xml:space="preserve">                                               </w:t>
      </w:r>
    </w:p>
    <w:p w:rsidR="00A42A3A" w:rsidRPr="002B1CEA" w:rsidRDefault="00DE0559">
      <w:pPr>
        <w:rPr>
          <w:rFonts w:ascii="宋体" w:hAnsi="宋体" w:cs="宋体"/>
          <w:sz w:val="24"/>
        </w:rPr>
      </w:pPr>
      <w:r w:rsidRPr="002B1CEA">
        <w:rPr>
          <w:rFonts w:ascii="宋体" w:hAnsi="宋体" w:cs="宋体" w:hint="eastAsia"/>
          <w:sz w:val="24"/>
        </w:rPr>
        <w:t xml:space="preserve">签字(签章)：                   公章：                      </w:t>
      </w:r>
    </w:p>
    <w:p w:rsidR="00A42A3A" w:rsidRPr="002B1CEA" w:rsidRDefault="00DE0559">
      <w:pPr>
        <w:ind w:firstLineChars="2600" w:firstLine="6240"/>
        <w:rPr>
          <w:rFonts w:ascii="宋体" w:hAnsi="宋体" w:cs="宋体"/>
          <w:sz w:val="24"/>
        </w:rPr>
      </w:pPr>
      <w:r w:rsidRPr="002B1CEA">
        <w:rPr>
          <w:rFonts w:ascii="宋体" w:hAnsi="宋体" w:cs="宋体" w:hint="eastAsia"/>
          <w:sz w:val="24"/>
        </w:rPr>
        <w:t xml:space="preserve">日期：    </w:t>
      </w:r>
    </w:p>
    <w:p w:rsidR="00A42A3A" w:rsidRPr="002B1CEA" w:rsidRDefault="00A42A3A">
      <w:pPr>
        <w:rPr>
          <w:rFonts w:ascii="宋体" w:hAnsi="宋体" w:cs="宋体"/>
          <w:b/>
          <w:sz w:val="24"/>
        </w:rPr>
      </w:pPr>
    </w:p>
    <w:p w:rsidR="00A42A3A" w:rsidRPr="002B1CEA" w:rsidRDefault="00DE0559">
      <w:pPr>
        <w:spacing w:line="360" w:lineRule="auto"/>
        <w:rPr>
          <w:rFonts w:ascii="宋体" w:hAnsi="宋体" w:cs="宋体"/>
          <w:b/>
          <w:sz w:val="24"/>
        </w:rPr>
      </w:pPr>
      <w:r w:rsidRPr="002B1CEA">
        <w:rPr>
          <w:rFonts w:ascii="宋体" w:hAnsi="宋体" w:cs="宋体" w:hint="eastAsia"/>
          <w:b/>
          <w:sz w:val="24"/>
        </w:rPr>
        <w:lastRenderedPageBreak/>
        <w:t>质疑函制作说明：</w:t>
      </w:r>
    </w:p>
    <w:p w:rsidR="00A42A3A" w:rsidRPr="002B1CEA" w:rsidRDefault="00DE0559">
      <w:pPr>
        <w:widowControl/>
        <w:spacing w:line="360" w:lineRule="auto"/>
        <w:ind w:firstLineChars="200" w:firstLine="420"/>
        <w:jc w:val="left"/>
        <w:rPr>
          <w:rFonts w:ascii="宋体" w:hAnsi="宋体" w:cs="宋体"/>
          <w:szCs w:val="21"/>
        </w:rPr>
      </w:pPr>
      <w:r w:rsidRPr="002B1CEA">
        <w:rPr>
          <w:rFonts w:ascii="宋体" w:hAnsi="宋体" w:cs="宋体" w:hint="eastAsia"/>
          <w:szCs w:val="21"/>
        </w:rPr>
        <w:t>1.供应商提出质疑时，应提交质疑函和必要的证明材料。</w:t>
      </w:r>
    </w:p>
    <w:p w:rsidR="00A42A3A" w:rsidRPr="002B1CEA" w:rsidRDefault="00DE0559">
      <w:pPr>
        <w:widowControl/>
        <w:spacing w:line="360" w:lineRule="auto"/>
        <w:ind w:firstLineChars="200" w:firstLine="420"/>
        <w:jc w:val="left"/>
        <w:rPr>
          <w:rFonts w:ascii="宋体" w:hAnsi="宋体" w:cs="宋体"/>
          <w:szCs w:val="21"/>
        </w:rPr>
      </w:pPr>
      <w:r w:rsidRPr="002B1CEA">
        <w:rPr>
          <w:rFonts w:ascii="宋体" w:hAnsi="宋体" w:cs="宋体" w:hint="eastAsia"/>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A42A3A" w:rsidRPr="002B1CEA" w:rsidRDefault="00DE0559">
      <w:pPr>
        <w:widowControl/>
        <w:spacing w:line="360" w:lineRule="auto"/>
        <w:ind w:firstLineChars="200" w:firstLine="420"/>
        <w:jc w:val="left"/>
        <w:rPr>
          <w:rFonts w:ascii="宋体" w:hAnsi="宋体" w:cs="宋体"/>
          <w:szCs w:val="21"/>
        </w:rPr>
      </w:pPr>
      <w:r w:rsidRPr="002B1CEA">
        <w:rPr>
          <w:rFonts w:ascii="宋体" w:hAnsi="宋体" w:cs="宋体" w:hint="eastAsia"/>
          <w:szCs w:val="21"/>
        </w:rPr>
        <w:t>3.质疑供应商若对项目的某一分包进行质疑，质疑函中应列明具体分包号。</w:t>
      </w:r>
    </w:p>
    <w:p w:rsidR="00A42A3A" w:rsidRPr="002B1CEA" w:rsidRDefault="00DE0559">
      <w:pPr>
        <w:widowControl/>
        <w:spacing w:line="360" w:lineRule="auto"/>
        <w:ind w:firstLineChars="200" w:firstLine="420"/>
        <w:jc w:val="left"/>
        <w:rPr>
          <w:rFonts w:ascii="宋体" w:hAnsi="宋体" w:cs="宋体"/>
          <w:szCs w:val="21"/>
        </w:rPr>
      </w:pPr>
      <w:r w:rsidRPr="002B1CEA">
        <w:rPr>
          <w:rFonts w:ascii="宋体" w:hAnsi="宋体" w:cs="宋体" w:hint="eastAsia"/>
          <w:szCs w:val="21"/>
        </w:rPr>
        <w:t>4.质疑函的质疑事项应具体、明确，并有必要的事实依据和法律依据。</w:t>
      </w:r>
    </w:p>
    <w:p w:rsidR="00A42A3A" w:rsidRPr="002B1CEA" w:rsidRDefault="00DE0559">
      <w:pPr>
        <w:widowControl/>
        <w:spacing w:line="360" w:lineRule="auto"/>
        <w:ind w:firstLineChars="200" w:firstLine="420"/>
        <w:jc w:val="left"/>
        <w:rPr>
          <w:rFonts w:ascii="宋体" w:hAnsi="宋体" w:cs="宋体"/>
          <w:szCs w:val="21"/>
        </w:rPr>
      </w:pPr>
      <w:r w:rsidRPr="002B1CEA">
        <w:rPr>
          <w:rFonts w:ascii="宋体" w:hAnsi="宋体" w:cs="宋体" w:hint="eastAsia"/>
          <w:szCs w:val="21"/>
        </w:rPr>
        <w:t>5.质疑函的质疑请求应与质疑事项相关。</w:t>
      </w:r>
    </w:p>
    <w:p w:rsidR="00A42A3A" w:rsidRPr="002B1CEA" w:rsidRDefault="00DE0559">
      <w:pPr>
        <w:widowControl/>
        <w:spacing w:line="360" w:lineRule="auto"/>
        <w:ind w:firstLineChars="200" w:firstLine="420"/>
        <w:jc w:val="left"/>
        <w:rPr>
          <w:rFonts w:ascii="宋体" w:hAnsi="宋体" w:cs="宋体"/>
          <w:szCs w:val="21"/>
        </w:rPr>
      </w:pPr>
      <w:r w:rsidRPr="002B1CEA">
        <w:rPr>
          <w:rFonts w:ascii="宋体" w:hAnsi="宋体" w:cs="宋体" w:hint="eastAsia"/>
          <w:szCs w:val="21"/>
        </w:rPr>
        <w:t>6.质疑供应商为自然人的，质疑函应由本人签字；质疑供应商为法人或者其他组织的，质疑函应由法定代表人、主要负责人，或者其授权代表签字或者盖章，并加盖公章。</w:t>
      </w:r>
    </w:p>
    <w:p w:rsidR="00A42A3A" w:rsidRPr="002B1CEA" w:rsidRDefault="00A42A3A">
      <w:pPr>
        <w:widowControl/>
        <w:ind w:firstLineChars="200" w:firstLine="600"/>
        <w:jc w:val="left"/>
        <w:rPr>
          <w:rFonts w:ascii="宋体" w:hAnsi="宋体"/>
          <w:sz w:val="30"/>
          <w:szCs w:val="30"/>
        </w:rPr>
      </w:pPr>
    </w:p>
    <w:p w:rsidR="00A42A3A" w:rsidRPr="002B1CEA" w:rsidRDefault="00A42A3A">
      <w:pPr>
        <w:widowControl/>
        <w:spacing w:line="360" w:lineRule="auto"/>
        <w:jc w:val="left"/>
        <w:rPr>
          <w:rFonts w:ascii="宋体" w:hAnsi="宋体" w:cs="宋体"/>
          <w:kern w:val="0"/>
          <w:sz w:val="24"/>
        </w:rPr>
        <w:sectPr w:rsidR="00A42A3A" w:rsidRPr="002B1CEA">
          <w:pgSz w:w="11906" w:h="16838"/>
          <w:pgMar w:top="1134" w:right="1134" w:bottom="1134" w:left="1134" w:header="720" w:footer="720" w:gutter="0"/>
          <w:cols w:space="720"/>
          <w:docGrid w:type="lines" w:linePitch="331"/>
        </w:sectPr>
      </w:pPr>
    </w:p>
    <w:p w:rsidR="00A42A3A" w:rsidRPr="002B1CEA" w:rsidRDefault="00DE0559">
      <w:pPr>
        <w:pStyle w:val="20"/>
        <w:jc w:val="center"/>
        <w:rPr>
          <w:rFonts w:ascii="宋体" w:eastAsia="宋体" w:hAnsi="宋体"/>
          <w:b w:val="0"/>
          <w:bCs w:val="0"/>
        </w:rPr>
      </w:pPr>
      <w:bookmarkStart w:id="162" w:name="_Toc17090"/>
      <w:r w:rsidRPr="002B1CEA">
        <w:rPr>
          <w:rFonts w:ascii="宋体" w:eastAsia="宋体" w:hAnsi="宋体" w:hint="eastAsia"/>
          <w:b w:val="0"/>
          <w:bCs w:val="0"/>
        </w:rPr>
        <w:lastRenderedPageBreak/>
        <w:t>第二节 投诉书（格式）</w:t>
      </w:r>
      <w:bookmarkEnd w:id="162"/>
    </w:p>
    <w:p w:rsidR="00A42A3A" w:rsidRPr="002B1CEA" w:rsidRDefault="00DE0559">
      <w:pPr>
        <w:jc w:val="center"/>
        <w:rPr>
          <w:rFonts w:ascii="宋体" w:hAnsi="宋体"/>
          <w:b/>
          <w:sz w:val="36"/>
          <w:szCs w:val="44"/>
        </w:rPr>
      </w:pPr>
      <w:r w:rsidRPr="002B1CEA">
        <w:rPr>
          <w:rFonts w:ascii="宋体" w:hAnsi="宋体" w:hint="eastAsia"/>
          <w:b/>
          <w:sz w:val="36"/>
          <w:szCs w:val="44"/>
        </w:rPr>
        <w:t>投诉书</w:t>
      </w:r>
    </w:p>
    <w:bookmarkEnd w:id="0"/>
    <w:p w:rsidR="00A42A3A" w:rsidRPr="002B1CEA" w:rsidRDefault="00DE0559">
      <w:pPr>
        <w:spacing w:line="360" w:lineRule="auto"/>
        <w:rPr>
          <w:rFonts w:ascii="宋体" w:hAnsi="宋体" w:cs="宋体"/>
          <w:sz w:val="24"/>
        </w:rPr>
      </w:pPr>
      <w:r w:rsidRPr="002B1CEA">
        <w:rPr>
          <w:rFonts w:ascii="宋体" w:hAnsi="宋体" w:cs="宋体" w:hint="eastAsia"/>
          <w:sz w:val="24"/>
        </w:rPr>
        <w:t>一、投诉相关主体基本情况</w:t>
      </w:r>
    </w:p>
    <w:p w:rsidR="00A42A3A" w:rsidRPr="002B1CEA" w:rsidRDefault="00DE0559">
      <w:pPr>
        <w:spacing w:line="360" w:lineRule="auto"/>
        <w:rPr>
          <w:rFonts w:ascii="宋体" w:hAnsi="宋体" w:cs="宋体"/>
          <w:sz w:val="24"/>
          <w:u w:val="dotted"/>
        </w:rPr>
      </w:pPr>
      <w:r w:rsidRPr="002B1CEA">
        <w:rPr>
          <w:rFonts w:ascii="宋体" w:hAnsi="宋体" w:cs="宋体" w:hint="eastAsia"/>
          <w:sz w:val="24"/>
        </w:rPr>
        <w:t>投诉人：</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地     址：</w:t>
      </w:r>
      <w:r w:rsidRPr="002B1CEA">
        <w:rPr>
          <w:rFonts w:ascii="宋体" w:hAnsi="宋体" w:cs="宋体" w:hint="eastAsia"/>
          <w:sz w:val="24"/>
          <w:u w:val="dotted"/>
        </w:rPr>
        <w:t xml:space="preserve">                             </w:t>
      </w:r>
      <w:r w:rsidRPr="002B1CEA">
        <w:rPr>
          <w:rFonts w:ascii="宋体" w:hAnsi="宋体" w:cs="宋体" w:hint="eastAsia"/>
          <w:sz w:val="24"/>
        </w:rPr>
        <w:t>邮编：</w:t>
      </w:r>
      <w:r w:rsidRPr="002B1CEA">
        <w:rPr>
          <w:rFonts w:ascii="宋体" w:hAnsi="宋体" w:cs="宋体" w:hint="eastAsia"/>
          <w:sz w:val="24"/>
          <w:u w:val="dotted"/>
        </w:rPr>
        <w:t xml:space="preserve">         </w:t>
      </w:r>
    </w:p>
    <w:p w:rsidR="00A42A3A" w:rsidRPr="002B1CEA" w:rsidRDefault="00DE0559">
      <w:pPr>
        <w:tabs>
          <w:tab w:val="left" w:pos="6510"/>
        </w:tabs>
        <w:spacing w:line="360" w:lineRule="auto"/>
        <w:jc w:val="left"/>
        <w:rPr>
          <w:rFonts w:ascii="宋体" w:hAnsi="宋体" w:cs="宋体"/>
          <w:sz w:val="24"/>
        </w:rPr>
      </w:pPr>
      <w:r w:rsidRPr="002B1CEA">
        <w:rPr>
          <w:rFonts w:ascii="宋体" w:hAnsi="宋体" w:cs="宋体" w:hint="eastAsia"/>
          <w:sz w:val="24"/>
        </w:rPr>
        <w:t>法定代表人/主要负责人：</w:t>
      </w:r>
      <w:r w:rsidRPr="002B1CEA">
        <w:rPr>
          <w:rFonts w:ascii="宋体" w:hAnsi="宋体" w:cs="宋体" w:hint="eastAsia"/>
          <w:sz w:val="24"/>
          <w:u w:val="dotted"/>
        </w:rPr>
        <w:t xml:space="preserve">                                   </w:t>
      </w:r>
      <w:r w:rsidRPr="002B1CEA">
        <w:rPr>
          <w:rFonts w:ascii="宋体" w:hAnsi="宋体" w:cs="宋体" w:hint="eastAsia"/>
          <w:sz w:val="24"/>
        </w:rPr>
        <w:t xml:space="preserve">  </w:t>
      </w:r>
    </w:p>
    <w:p w:rsidR="00A42A3A" w:rsidRPr="002B1CEA" w:rsidRDefault="00DE0559">
      <w:pPr>
        <w:tabs>
          <w:tab w:val="left" w:pos="6510"/>
        </w:tabs>
        <w:spacing w:line="360" w:lineRule="auto"/>
        <w:rPr>
          <w:rFonts w:ascii="宋体" w:hAnsi="宋体" w:cs="宋体"/>
          <w:sz w:val="24"/>
          <w:u w:val="dotted"/>
        </w:rPr>
      </w:pPr>
      <w:r w:rsidRPr="002B1CEA">
        <w:rPr>
          <w:rFonts w:ascii="宋体" w:hAnsi="宋体" w:cs="宋体" w:hint="eastAsia"/>
          <w:sz w:val="24"/>
        </w:rPr>
        <w:t>联系电话：</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dotted"/>
        </w:rPr>
      </w:pPr>
      <w:r w:rsidRPr="002B1CEA">
        <w:rPr>
          <w:rFonts w:ascii="宋体" w:hAnsi="宋体" w:cs="宋体" w:hint="eastAsia"/>
          <w:sz w:val="24"/>
        </w:rPr>
        <w:t>授权代表：</w:t>
      </w:r>
      <w:r w:rsidRPr="002B1CEA">
        <w:rPr>
          <w:rFonts w:ascii="宋体" w:hAnsi="宋体" w:cs="宋体" w:hint="eastAsia"/>
          <w:sz w:val="24"/>
          <w:u w:val="dotted"/>
        </w:rPr>
        <w:t xml:space="preserve">             </w:t>
      </w:r>
      <w:r w:rsidRPr="002B1CEA">
        <w:rPr>
          <w:rFonts w:ascii="宋体" w:hAnsi="宋体" w:cs="宋体" w:hint="eastAsia"/>
          <w:sz w:val="24"/>
        </w:rPr>
        <w:t>联系电话</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dotted"/>
        </w:rPr>
      </w:pPr>
      <w:r w:rsidRPr="002B1CEA">
        <w:rPr>
          <w:rFonts w:ascii="宋体" w:hAnsi="宋体" w:cs="宋体" w:hint="eastAsia"/>
          <w:sz w:val="24"/>
        </w:rPr>
        <w:t>地     址：</w:t>
      </w:r>
      <w:r w:rsidRPr="002B1CEA">
        <w:rPr>
          <w:rFonts w:ascii="宋体" w:hAnsi="宋体" w:cs="宋体" w:hint="eastAsia"/>
          <w:sz w:val="24"/>
          <w:u w:val="dotted"/>
        </w:rPr>
        <w:t xml:space="preserve">                             </w:t>
      </w:r>
      <w:r w:rsidRPr="002B1CEA">
        <w:rPr>
          <w:rFonts w:ascii="宋体" w:hAnsi="宋体" w:cs="宋体" w:hint="eastAsia"/>
          <w:sz w:val="24"/>
        </w:rPr>
        <w:t>邮编：</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被投诉人1：</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地     址：</w:t>
      </w:r>
      <w:r w:rsidRPr="002B1CEA">
        <w:rPr>
          <w:rFonts w:ascii="宋体" w:hAnsi="宋体" w:cs="宋体" w:hint="eastAsia"/>
          <w:sz w:val="24"/>
          <w:u w:val="dotted"/>
        </w:rPr>
        <w:t xml:space="preserve">                             </w:t>
      </w:r>
      <w:r w:rsidRPr="002B1CEA">
        <w:rPr>
          <w:rFonts w:ascii="宋体" w:hAnsi="宋体" w:cs="宋体" w:hint="eastAsia"/>
          <w:sz w:val="24"/>
        </w:rPr>
        <w:t>邮编：</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联系人：</w:t>
      </w:r>
      <w:r w:rsidRPr="002B1CEA">
        <w:rPr>
          <w:rFonts w:ascii="宋体" w:hAnsi="宋体" w:cs="宋体" w:hint="eastAsia"/>
          <w:sz w:val="24"/>
          <w:u w:val="dotted"/>
        </w:rPr>
        <w:t xml:space="preserve">               </w:t>
      </w:r>
      <w:r w:rsidRPr="002B1CEA">
        <w:rPr>
          <w:rFonts w:ascii="宋体" w:hAnsi="宋体" w:cs="宋体" w:hint="eastAsia"/>
          <w:sz w:val="24"/>
        </w:rPr>
        <w:t>联系电话：</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rPr>
      </w:pPr>
      <w:r w:rsidRPr="002B1CEA">
        <w:rPr>
          <w:rFonts w:ascii="宋体" w:hAnsi="宋体" w:cs="宋体" w:hint="eastAsia"/>
          <w:sz w:val="24"/>
        </w:rPr>
        <w:t>被投诉人2</w:t>
      </w:r>
    </w:p>
    <w:p w:rsidR="00A42A3A" w:rsidRPr="002B1CEA" w:rsidRDefault="00DE0559">
      <w:pPr>
        <w:spacing w:line="360" w:lineRule="auto"/>
        <w:rPr>
          <w:rFonts w:ascii="宋体" w:hAnsi="宋体" w:cs="宋体"/>
          <w:sz w:val="24"/>
          <w:u w:val="dotted"/>
        </w:rPr>
      </w:pPr>
      <w:r w:rsidRPr="002B1CEA">
        <w:rPr>
          <w:rFonts w:ascii="宋体" w:hAnsi="宋体" w:cs="宋体" w:hint="eastAsia"/>
          <w:sz w:val="24"/>
        </w:rPr>
        <w:t>……</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相关供应商：</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地     址：</w:t>
      </w:r>
      <w:r w:rsidRPr="002B1CEA">
        <w:rPr>
          <w:rFonts w:ascii="宋体" w:hAnsi="宋体" w:cs="宋体" w:hint="eastAsia"/>
          <w:sz w:val="24"/>
          <w:u w:val="dotted"/>
        </w:rPr>
        <w:t xml:space="preserve">                             </w:t>
      </w:r>
      <w:r w:rsidRPr="002B1CEA">
        <w:rPr>
          <w:rFonts w:ascii="宋体" w:hAnsi="宋体" w:cs="宋体" w:hint="eastAsia"/>
          <w:sz w:val="24"/>
        </w:rPr>
        <w:t>邮编：</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rPr>
      </w:pPr>
      <w:r w:rsidRPr="002B1CEA">
        <w:rPr>
          <w:rFonts w:ascii="宋体" w:hAnsi="宋体" w:cs="宋体" w:hint="eastAsia"/>
          <w:sz w:val="24"/>
        </w:rPr>
        <w:t>联系人：</w:t>
      </w:r>
      <w:r w:rsidRPr="002B1CEA">
        <w:rPr>
          <w:rFonts w:ascii="宋体" w:hAnsi="宋体" w:cs="宋体" w:hint="eastAsia"/>
          <w:sz w:val="24"/>
          <w:u w:val="dotted"/>
        </w:rPr>
        <w:t xml:space="preserve">               </w:t>
      </w:r>
      <w:r w:rsidRPr="002B1CEA">
        <w:rPr>
          <w:rFonts w:ascii="宋体" w:hAnsi="宋体" w:cs="宋体" w:hint="eastAsia"/>
          <w:sz w:val="24"/>
        </w:rPr>
        <w:t>联系电话：</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rPr>
      </w:pPr>
      <w:r w:rsidRPr="002B1CEA">
        <w:rPr>
          <w:rFonts w:ascii="宋体" w:hAnsi="宋体" w:cs="宋体" w:hint="eastAsia"/>
          <w:sz w:val="24"/>
        </w:rPr>
        <w:t>二、投诉项目基本情况</w:t>
      </w:r>
    </w:p>
    <w:p w:rsidR="00A42A3A" w:rsidRPr="002B1CEA" w:rsidRDefault="00DE0559">
      <w:pPr>
        <w:spacing w:line="360" w:lineRule="auto"/>
        <w:rPr>
          <w:rFonts w:ascii="宋体" w:hAnsi="宋体" w:cs="宋体"/>
          <w:sz w:val="24"/>
          <w:u w:val="dotted"/>
        </w:rPr>
      </w:pPr>
      <w:r w:rsidRPr="002B1CEA">
        <w:rPr>
          <w:rFonts w:ascii="宋体" w:hAnsi="宋体" w:cs="宋体" w:hint="eastAsia"/>
          <w:sz w:val="24"/>
        </w:rPr>
        <w:t>采购项目名称：</w:t>
      </w:r>
      <w:r w:rsidRPr="002B1CEA">
        <w:rPr>
          <w:rFonts w:ascii="宋体" w:hAnsi="宋体" w:cs="宋体" w:hint="eastAsia"/>
          <w:sz w:val="24"/>
          <w:u w:val="dotted"/>
        </w:rPr>
        <w:t xml:space="preserve">  </w:t>
      </w:r>
      <w:bookmarkStart w:id="163" w:name="PO_3000001867_PM002_12"/>
      <w:r w:rsidRPr="002B1CEA">
        <w:rPr>
          <w:rFonts w:ascii="宋体" w:hAnsi="宋体" w:cs="宋体" w:hint="eastAsia"/>
          <w:sz w:val="24"/>
          <w:u w:val="dotted"/>
        </w:rPr>
        <w:t xml:space="preserve">                    </w:t>
      </w:r>
      <w:bookmarkEnd w:id="163"/>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采购项目编号：</w:t>
      </w:r>
      <w:r w:rsidRPr="002B1CEA">
        <w:rPr>
          <w:rFonts w:ascii="宋体" w:hAnsi="宋体" w:cs="宋体" w:hint="eastAsia"/>
          <w:sz w:val="24"/>
          <w:u w:val="dotted"/>
        </w:rPr>
        <w:t xml:space="preserve">  </w:t>
      </w:r>
      <w:bookmarkStart w:id="164" w:name="PO_3000001867_PM001_9"/>
      <w:r w:rsidRPr="002B1CEA">
        <w:rPr>
          <w:rFonts w:ascii="宋体" w:hAnsi="宋体" w:cs="宋体" w:hint="eastAsia"/>
          <w:sz w:val="24"/>
          <w:u w:val="dotted"/>
        </w:rPr>
        <w:t xml:space="preserve">                    </w:t>
      </w:r>
      <w:bookmarkEnd w:id="164"/>
      <w:r w:rsidRPr="002B1CEA">
        <w:rPr>
          <w:rFonts w:ascii="宋体" w:hAnsi="宋体" w:cs="宋体" w:hint="eastAsia"/>
          <w:sz w:val="24"/>
          <w:u w:val="dotted"/>
        </w:rPr>
        <w:t xml:space="preserve"> </w:t>
      </w:r>
      <w:r w:rsidRPr="002B1CEA">
        <w:rPr>
          <w:rFonts w:ascii="宋体" w:hAnsi="宋体" w:cs="宋体" w:hint="eastAsia"/>
          <w:sz w:val="24"/>
        </w:rPr>
        <w:t>包号：</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rPr>
      </w:pPr>
      <w:r w:rsidRPr="002B1CEA">
        <w:rPr>
          <w:rFonts w:ascii="宋体" w:hAnsi="宋体" w:cs="宋体" w:hint="eastAsia"/>
          <w:sz w:val="24"/>
        </w:rPr>
        <w:t>采购人名称：</w:t>
      </w:r>
      <w:r w:rsidRPr="002B1CEA">
        <w:rPr>
          <w:rFonts w:ascii="宋体" w:hAnsi="宋体" w:cs="宋体" w:hint="eastAsia"/>
          <w:sz w:val="24"/>
          <w:u w:val="dotted"/>
        </w:rPr>
        <w:t xml:space="preserve">  </w:t>
      </w:r>
      <w:bookmarkStart w:id="165" w:name="PO_3000001867_PM026_6"/>
      <w:r w:rsidRPr="002B1CEA">
        <w:rPr>
          <w:rFonts w:ascii="宋体" w:hAnsi="宋体" w:cs="宋体" w:hint="eastAsia"/>
          <w:sz w:val="24"/>
          <w:u w:val="dotted"/>
        </w:rPr>
        <w:t xml:space="preserve">                    </w:t>
      </w:r>
      <w:bookmarkEnd w:id="165"/>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代理机构名称：</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dotted"/>
        </w:rPr>
      </w:pPr>
      <w:r w:rsidRPr="002B1CEA">
        <w:rPr>
          <w:rFonts w:ascii="宋体" w:hAnsi="宋体" w:cs="宋体" w:hint="eastAsia"/>
          <w:sz w:val="24"/>
        </w:rPr>
        <w:t>采购文件公告:</w:t>
      </w:r>
      <w:r w:rsidRPr="002B1CEA">
        <w:rPr>
          <w:rFonts w:ascii="宋体" w:hAnsi="宋体" w:cs="宋体" w:hint="eastAsia"/>
          <w:sz w:val="24"/>
          <w:u w:val="dotted"/>
        </w:rPr>
        <w:t xml:space="preserve">是/否 </w:t>
      </w:r>
      <w:r w:rsidRPr="002B1CEA">
        <w:rPr>
          <w:rFonts w:ascii="宋体" w:hAnsi="宋体" w:cs="宋体" w:hint="eastAsia"/>
          <w:sz w:val="24"/>
        </w:rPr>
        <w:t>公告期限：</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采购结果公告:</w:t>
      </w:r>
      <w:r w:rsidRPr="002B1CEA">
        <w:rPr>
          <w:rFonts w:ascii="宋体" w:hAnsi="宋体" w:cs="宋体" w:hint="eastAsia"/>
          <w:sz w:val="24"/>
          <w:u w:val="dotted"/>
        </w:rPr>
        <w:t xml:space="preserve">是/否 </w:t>
      </w:r>
      <w:r w:rsidRPr="002B1CEA">
        <w:rPr>
          <w:rFonts w:ascii="宋体" w:hAnsi="宋体" w:cs="宋体" w:hint="eastAsia"/>
          <w:sz w:val="24"/>
        </w:rPr>
        <w:t>公告期限：</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rPr>
      </w:pPr>
      <w:r w:rsidRPr="002B1CEA">
        <w:rPr>
          <w:rFonts w:ascii="宋体" w:hAnsi="宋体" w:cs="宋体" w:hint="eastAsia"/>
          <w:sz w:val="24"/>
        </w:rPr>
        <w:t>三、质疑基本情况</w:t>
      </w:r>
    </w:p>
    <w:p w:rsidR="00A42A3A" w:rsidRPr="002B1CEA" w:rsidRDefault="00DE0559">
      <w:pPr>
        <w:spacing w:line="360" w:lineRule="auto"/>
        <w:ind w:firstLineChars="200" w:firstLine="480"/>
        <w:rPr>
          <w:rFonts w:ascii="宋体" w:hAnsi="宋体" w:cs="宋体"/>
          <w:sz w:val="24"/>
          <w:u w:val="dotted"/>
        </w:rPr>
      </w:pPr>
      <w:r w:rsidRPr="002B1CEA">
        <w:rPr>
          <w:rFonts w:ascii="宋体" w:hAnsi="宋体" w:cs="宋体" w:hint="eastAsia"/>
          <w:sz w:val="24"/>
        </w:rPr>
        <w:t>投诉人于</w:t>
      </w:r>
      <w:r w:rsidRPr="002B1CEA">
        <w:rPr>
          <w:rFonts w:ascii="宋体" w:hAnsi="宋体" w:cs="宋体" w:hint="eastAsia"/>
          <w:sz w:val="24"/>
          <w:u w:val="dotted"/>
        </w:rPr>
        <w:t xml:space="preserve">   </w:t>
      </w:r>
      <w:r w:rsidRPr="002B1CEA">
        <w:rPr>
          <w:rFonts w:ascii="宋体" w:hAnsi="宋体" w:cs="宋体" w:hint="eastAsia"/>
          <w:sz w:val="24"/>
        </w:rPr>
        <w:t>年</w:t>
      </w:r>
      <w:r w:rsidRPr="002B1CEA">
        <w:rPr>
          <w:rFonts w:ascii="宋体" w:hAnsi="宋体" w:cs="宋体" w:hint="eastAsia"/>
          <w:sz w:val="24"/>
          <w:u w:val="dotted"/>
        </w:rPr>
        <w:t xml:space="preserve">   </w:t>
      </w:r>
      <w:r w:rsidRPr="002B1CEA">
        <w:rPr>
          <w:rFonts w:ascii="宋体" w:hAnsi="宋体" w:cs="宋体" w:hint="eastAsia"/>
          <w:sz w:val="24"/>
        </w:rPr>
        <w:t>月</w:t>
      </w:r>
      <w:r w:rsidRPr="002B1CEA">
        <w:rPr>
          <w:rFonts w:ascii="宋体" w:hAnsi="宋体" w:cs="宋体" w:hint="eastAsia"/>
          <w:sz w:val="24"/>
          <w:u w:val="dotted"/>
        </w:rPr>
        <w:t xml:space="preserve">  </w:t>
      </w:r>
      <w:r w:rsidRPr="002B1CEA">
        <w:rPr>
          <w:rFonts w:ascii="宋体" w:hAnsi="宋体" w:cs="宋体" w:hint="eastAsia"/>
          <w:sz w:val="24"/>
        </w:rPr>
        <w:t>日,向</w:t>
      </w:r>
      <w:r w:rsidRPr="002B1CEA">
        <w:rPr>
          <w:rFonts w:ascii="宋体" w:hAnsi="宋体" w:cs="宋体" w:hint="eastAsia"/>
          <w:sz w:val="24"/>
          <w:u w:val="dotted"/>
        </w:rPr>
        <w:t xml:space="preserve">                   </w:t>
      </w:r>
      <w:r w:rsidRPr="002B1CEA">
        <w:rPr>
          <w:rFonts w:ascii="宋体" w:hAnsi="宋体" w:cs="宋体" w:hint="eastAsia"/>
          <w:sz w:val="24"/>
        </w:rPr>
        <w:t>提出质疑，质疑事项为：</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dotted"/>
        </w:rPr>
      </w:pPr>
      <w:r w:rsidRPr="002B1CEA">
        <w:rPr>
          <w:rFonts w:ascii="宋体" w:hAnsi="宋体" w:cs="宋体" w:hint="eastAsia"/>
          <w:sz w:val="24"/>
          <w:u w:val="dotted"/>
        </w:rPr>
        <w:t xml:space="preserve">                                                     </w:t>
      </w:r>
      <w:r w:rsidRPr="002B1CEA">
        <w:rPr>
          <w:rFonts w:ascii="宋体" w:hAnsi="宋体" w:cs="宋体" w:hint="eastAsia"/>
          <w:sz w:val="24"/>
        </w:rPr>
        <w:t xml:space="preserve">  </w:t>
      </w:r>
    </w:p>
    <w:p w:rsidR="00A42A3A" w:rsidRPr="002B1CEA" w:rsidRDefault="00DE0559">
      <w:pPr>
        <w:spacing w:line="360" w:lineRule="auto"/>
        <w:ind w:firstLineChars="150" w:firstLine="360"/>
        <w:rPr>
          <w:rFonts w:ascii="宋体" w:hAnsi="宋体" w:cs="宋体"/>
          <w:sz w:val="24"/>
        </w:rPr>
      </w:pPr>
      <w:r w:rsidRPr="002B1CEA">
        <w:rPr>
          <w:rFonts w:ascii="宋体" w:hAnsi="宋体" w:cs="宋体" w:hint="eastAsia"/>
          <w:sz w:val="24"/>
          <w:u w:val="dotted"/>
        </w:rPr>
        <w:lastRenderedPageBreak/>
        <w:t>采购人/采购代理机构</w:t>
      </w:r>
      <w:r w:rsidRPr="002B1CEA">
        <w:rPr>
          <w:rFonts w:ascii="宋体" w:hAnsi="宋体" w:cs="宋体" w:hint="eastAsia"/>
          <w:sz w:val="24"/>
        </w:rPr>
        <w:t>于</w:t>
      </w:r>
      <w:r w:rsidRPr="002B1CEA">
        <w:rPr>
          <w:rFonts w:ascii="宋体" w:hAnsi="宋体" w:cs="宋体" w:hint="eastAsia"/>
          <w:sz w:val="24"/>
          <w:u w:val="dotted"/>
        </w:rPr>
        <w:t xml:space="preserve">   </w:t>
      </w:r>
      <w:r w:rsidRPr="002B1CEA">
        <w:rPr>
          <w:rFonts w:ascii="宋体" w:hAnsi="宋体" w:cs="宋体" w:hint="eastAsia"/>
          <w:sz w:val="24"/>
        </w:rPr>
        <w:t>年</w:t>
      </w:r>
      <w:r w:rsidRPr="002B1CEA">
        <w:rPr>
          <w:rFonts w:ascii="宋体" w:hAnsi="宋体" w:cs="宋体" w:hint="eastAsia"/>
          <w:sz w:val="24"/>
          <w:u w:val="dotted"/>
        </w:rPr>
        <w:t xml:space="preserve">   </w:t>
      </w:r>
      <w:r w:rsidRPr="002B1CEA">
        <w:rPr>
          <w:rFonts w:ascii="宋体" w:hAnsi="宋体" w:cs="宋体" w:hint="eastAsia"/>
          <w:sz w:val="24"/>
        </w:rPr>
        <w:t>月</w:t>
      </w:r>
      <w:r w:rsidRPr="002B1CEA">
        <w:rPr>
          <w:rFonts w:ascii="宋体" w:hAnsi="宋体" w:cs="宋体" w:hint="eastAsia"/>
          <w:sz w:val="24"/>
          <w:u w:val="dotted"/>
        </w:rPr>
        <w:t xml:space="preserve">   </w:t>
      </w:r>
      <w:r w:rsidRPr="002B1CEA">
        <w:rPr>
          <w:rFonts w:ascii="宋体" w:hAnsi="宋体" w:cs="宋体" w:hint="eastAsia"/>
          <w:sz w:val="24"/>
        </w:rPr>
        <w:t>日,就质疑事项作出了答复/没有在法定期限内作出答复。</w:t>
      </w:r>
    </w:p>
    <w:p w:rsidR="00A42A3A" w:rsidRPr="002B1CEA" w:rsidRDefault="00DE0559">
      <w:pPr>
        <w:spacing w:line="360" w:lineRule="auto"/>
        <w:rPr>
          <w:rFonts w:ascii="宋体" w:hAnsi="宋体" w:cs="宋体"/>
          <w:sz w:val="24"/>
        </w:rPr>
      </w:pPr>
      <w:r w:rsidRPr="002B1CEA">
        <w:rPr>
          <w:rFonts w:ascii="宋体" w:hAnsi="宋体" w:cs="宋体" w:hint="eastAsia"/>
          <w:sz w:val="24"/>
        </w:rPr>
        <w:t>四、投诉事项具体内容</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投诉事项 1：</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rPr>
      </w:pPr>
      <w:r w:rsidRPr="002B1CEA">
        <w:rPr>
          <w:rFonts w:ascii="宋体" w:hAnsi="宋体" w:cs="宋体" w:hint="eastAsia"/>
          <w:sz w:val="24"/>
        </w:rPr>
        <w:t>事实依据：</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dotted"/>
        </w:rPr>
      </w:pP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法律依据：</w:t>
      </w: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u w:val="dotted"/>
        </w:rPr>
      </w:pPr>
      <w:r w:rsidRPr="002B1CEA">
        <w:rPr>
          <w:rFonts w:ascii="宋体" w:hAnsi="宋体" w:cs="宋体" w:hint="eastAsia"/>
          <w:sz w:val="24"/>
          <w:u w:val="dotted"/>
        </w:rPr>
        <w:t xml:space="preserve">                                                      </w:t>
      </w:r>
    </w:p>
    <w:p w:rsidR="00A42A3A" w:rsidRPr="002B1CEA" w:rsidRDefault="00DE0559">
      <w:pPr>
        <w:spacing w:line="360" w:lineRule="auto"/>
        <w:rPr>
          <w:rFonts w:ascii="宋体" w:hAnsi="宋体" w:cs="宋体"/>
          <w:sz w:val="24"/>
        </w:rPr>
      </w:pPr>
      <w:r w:rsidRPr="002B1CEA">
        <w:rPr>
          <w:rFonts w:ascii="宋体" w:hAnsi="宋体" w:cs="宋体" w:hint="eastAsia"/>
          <w:sz w:val="24"/>
        </w:rPr>
        <w:t>投诉事项2</w:t>
      </w:r>
    </w:p>
    <w:p w:rsidR="00A42A3A" w:rsidRPr="002B1CEA" w:rsidRDefault="00DE0559">
      <w:pPr>
        <w:spacing w:line="360" w:lineRule="auto"/>
        <w:rPr>
          <w:rFonts w:ascii="宋体" w:hAnsi="宋体" w:cs="宋体"/>
          <w:sz w:val="24"/>
          <w:u w:val="dotted"/>
        </w:rPr>
      </w:pPr>
      <w:r w:rsidRPr="002B1CEA">
        <w:rPr>
          <w:rFonts w:ascii="宋体" w:hAnsi="宋体" w:cs="宋体" w:hint="eastAsia"/>
          <w:sz w:val="24"/>
        </w:rPr>
        <w:t>……</w:t>
      </w:r>
    </w:p>
    <w:p w:rsidR="00A42A3A" w:rsidRPr="002B1CEA" w:rsidRDefault="00DE0559">
      <w:pPr>
        <w:spacing w:line="360" w:lineRule="auto"/>
        <w:rPr>
          <w:rFonts w:ascii="宋体" w:hAnsi="宋体" w:cs="宋体"/>
          <w:sz w:val="24"/>
        </w:rPr>
      </w:pPr>
      <w:r w:rsidRPr="002B1CEA">
        <w:rPr>
          <w:rFonts w:ascii="宋体" w:hAnsi="宋体" w:cs="宋体" w:hint="eastAsia"/>
          <w:sz w:val="24"/>
        </w:rPr>
        <w:t>五、与投诉事项相关的投诉请求</w:t>
      </w:r>
    </w:p>
    <w:p w:rsidR="00A42A3A" w:rsidRPr="002B1CEA" w:rsidRDefault="00DE0559">
      <w:pPr>
        <w:spacing w:line="360" w:lineRule="auto"/>
        <w:rPr>
          <w:rFonts w:ascii="宋体" w:hAnsi="宋体" w:cs="宋体"/>
          <w:sz w:val="24"/>
        </w:rPr>
      </w:pPr>
      <w:r w:rsidRPr="002B1CEA">
        <w:rPr>
          <w:rFonts w:ascii="宋体" w:hAnsi="宋体" w:cs="宋体" w:hint="eastAsia"/>
          <w:sz w:val="24"/>
        </w:rPr>
        <w:t>请求：</w:t>
      </w:r>
      <w:r w:rsidRPr="002B1CEA">
        <w:rPr>
          <w:rFonts w:ascii="宋体" w:hAnsi="宋体" w:cs="宋体" w:hint="eastAsia"/>
          <w:sz w:val="24"/>
          <w:u w:val="dotted"/>
        </w:rPr>
        <w:t xml:space="preserve">                                              </w:t>
      </w:r>
      <w:r w:rsidRPr="002B1CEA">
        <w:rPr>
          <w:rFonts w:ascii="宋体" w:hAnsi="宋体" w:cs="宋体" w:hint="eastAsia"/>
          <w:sz w:val="24"/>
        </w:rPr>
        <w:t xml:space="preserve"> </w:t>
      </w:r>
    </w:p>
    <w:p w:rsidR="00A42A3A" w:rsidRPr="002B1CEA" w:rsidRDefault="00DE0559">
      <w:pPr>
        <w:spacing w:line="360" w:lineRule="auto"/>
        <w:rPr>
          <w:rFonts w:ascii="宋体" w:hAnsi="宋体" w:cs="宋体"/>
          <w:sz w:val="24"/>
          <w:u w:val="single"/>
        </w:rPr>
      </w:pPr>
      <w:r w:rsidRPr="002B1CEA">
        <w:rPr>
          <w:rFonts w:ascii="宋体" w:hAnsi="宋体" w:cs="宋体" w:hint="eastAsia"/>
          <w:sz w:val="24"/>
        </w:rPr>
        <w:t xml:space="preserve">                                                                                                    </w:t>
      </w:r>
    </w:p>
    <w:p w:rsidR="00A42A3A" w:rsidRPr="002B1CEA" w:rsidRDefault="00DE0559">
      <w:pPr>
        <w:spacing w:line="360" w:lineRule="auto"/>
        <w:rPr>
          <w:rFonts w:ascii="宋体" w:hAnsi="宋体" w:cs="宋体"/>
          <w:sz w:val="24"/>
        </w:rPr>
      </w:pPr>
      <w:r w:rsidRPr="002B1CEA">
        <w:rPr>
          <w:rFonts w:ascii="宋体" w:hAnsi="宋体" w:cs="宋体" w:hint="eastAsia"/>
          <w:sz w:val="24"/>
        </w:rPr>
        <w:t xml:space="preserve">签字(签章)：                   公章：                      </w:t>
      </w:r>
    </w:p>
    <w:p w:rsidR="00A42A3A" w:rsidRPr="002B1CEA" w:rsidRDefault="00DE0559">
      <w:pPr>
        <w:spacing w:line="360" w:lineRule="auto"/>
        <w:ind w:firstLineChars="2900" w:firstLine="6960"/>
        <w:rPr>
          <w:rFonts w:ascii="宋体" w:hAnsi="宋体" w:cs="宋体"/>
          <w:sz w:val="24"/>
        </w:rPr>
      </w:pPr>
      <w:r w:rsidRPr="002B1CEA">
        <w:rPr>
          <w:rFonts w:ascii="宋体" w:hAnsi="宋体" w:cs="宋体" w:hint="eastAsia"/>
          <w:sz w:val="24"/>
        </w:rPr>
        <w:t xml:space="preserve">日期：    </w:t>
      </w:r>
    </w:p>
    <w:p w:rsidR="00A42A3A" w:rsidRPr="002B1CEA" w:rsidRDefault="00A42A3A">
      <w:pPr>
        <w:spacing w:line="360" w:lineRule="auto"/>
        <w:rPr>
          <w:rFonts w:ascii="宋体" w:hAnsi="宋体" w:cs="宋体"/>
          <w:b/>
          <w:sz w:val="24"/>
        </w:rPr>
      </w:pPr>
    </w:p>
    <w:p w:rsidR="00A42A3A" w:rsidRPr="002B1CEA" w:rsidRDefault="00DE0559">
      <w:pPr>
        <w:spacing w:line="360" w:lineRule="auto"/>
        <w:rPr>
          <w:rFonts w:ascii="宋体" w:hAnsi="宋体" w:cs="宋体"/>
          <w:b/>
          <w:sz w:val="24"/>
        </w:rPr>
      </w:pPr>
      <w:r w:rsidRPr="002B1CEA">
        <w:rPr>
          <w:rFonts w:ascii="宋体" w:hAnsi="宋体" w:cs="宋体" w:hint="eastAsia"/>
          <w:b/>
          <w:sz w:val="24"/>
        </w:rPr>
        <w:t>投诉书制作说明：</w:t>
      </w:r>
    </w:p>
    <w:p w:rsidR="00A42A3A" w:rsidRPr="002B1CEA" w:rsidRDefault="00DE0559">
      <w:pPr>
        <w:widowControl/>
        <w:spacing w:line="360" w:lineRule="auto"/>
        <w:ind w:firstLineChars="200" w:firstLine="420"/>
        <w:rPr>
          <w:rFonts w:ascii="宋体" w:hAnsi="宋体" w:cs="宋体"/>
          <w:szCs w:val="21"/>
        </w:rPr>
      </w:pPr>
      <w:r w:rsidRPr="002B1CEA">
        <w:rPr>
          <w:rFonts w:ascii="宋体" w:hAnsi="宋体" w:cs="宋体" w:hint="eastAsia"/>
          <w:szCs w:val="21"/>
        </w:rPr>
        <w:t>1.投诉人提起投诉时，应当提交投诉书和必要的证明材料，并按照被投诉人和与投诉事项有关的供应商数量提供投诉书副本。</w:t>
      </w:r>
    </w:p>
    <w:p w:rsidR="00A42A3A" w:rsidRPr="002B1CEA" w:rsidRDefault="00DE0559">
      <w:pPr>
        <w:widowControl/>
        <w:spacing w:line="360" w:lineRule="auto"/>
        <w:ind w:firstLineChars="200" w:firstLine="420"/>
        <w:rPr>
          <w:rFonts w:ascii="宋体" w:hAnsi="宋体" w:cs="宋体"/>
          <w:szCs w:val="21"/>
        </w:rPr>
      </w:pPr>
      <w:r w:rsidRPr="002B1CEA">
        <w:rPr>
          <w:rFonts w:ascii="宋体" w:hAnsi="宋体" w:cs="宋体" w:hint="eastAsia"/>
          <w:szCs w:val="21"/>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rsidR="00A42A3A" w:rsidRPr="002B1CEA" w:rsidRDefault="00DE0559">
      <w:pPr>
        <w:widowControl/>
        <w:spacing w:line="360" w:lineRule="auto"/>
        <w:ind w:firstLineChars="200" w:firstLine="420"/>
        <w:rPr>
          <w:rFonts w:ascii="宋体" w:hAnsi="宋体" w:cs="宋体"/>
          <w:szCs w:val="21"/>
        </w:rPr>
      </w:pPr>
      <w:r w:rsidRPr="002B1CEA">
        <w:rPr>
          <w:rFonts w:ascii="宋体" w:hAnsi="宋体" w:cs="宋体" w:hint="eastAsia"/>
          <w:szCs w:val="21"/>
        </w:rPr>
        <w:t>3.投诉人若对项目的某一分包进行投诉，投诉书应列明具体分包号。</w:t>
      </w:r>
    </w:p>
    <w:p w:rsidR="00A42A3A" w:rsidRPr="002B1CEA" w:rsidRDefault="00DE0559">
      <w:pPr>
        <w:widowControl/>
        <w:spacing w:line="360" w:lineRule="auto"/>
        <w:ind w:firstLineChars="200" w:firstLine="420"/>
        <w:rPr>
          <w:rFonts w:ascii="宋体" w:hAnsi="宋体" w:cs="宋体"/>
          <w:szCs w:val="21"/>
        </w:rPr>
      </w:pPr>
      <w:r w:rsidRPr="002B1CEA">
        <w:rPr>
          <w:rFonts w:ascii="宋体" w:hAnsi="宋体" w:cs="宋体" w:hint="eastAsia"/>
          <w:szCs w:val="21"/>
        </w:rPr>
        <w:t>4.投诉书应简要列明质疑事项，质疑函、质疑答复等作为附件材料提供。</w:t>
      </w:r>
    </w:p>
    <w:p w:rsidR="00A42A3A" w:rsidRPr="002B1CEA" w:rsidRDefault="00DE0559">
      <w:pPr>
        <w:widowControl/>
        <w:spacing w:line="360" w:lineRule="auto"/>
        <w:ind w:firstLineChars="200" w:firstLine="420"/>
        <w:rPr>
          <w:rFonts w:ascii="宋体" w:hAnsi="宋体" w:cs="宋体"/>
          <w:szCs w:val="21"/>
        </w:rPr>
      </w:pPr>
      <w:r w:rsidRPr="002B1CEA">
        <w:rPr>
          <w:rFonts w:ascii="宋体" w:hAnsi="宋体" w:cs="宋体" w:hint="eastAsia"/>
          <w:szCs w:val="21"/>
        </w:rPr>
        <w:t>5.投诉书的投诉事项应具体、明确，并有必要的事实依据和法律依据。</w:t>
      </w:r>
    </w:p>
    <w:p w:rsidR="00A42A3A" w:rsidRPr="002B1CEA" w:rsidRDefault="00DE0559">
      <w:pPr>
        <w:widowControl/>
        <w:spacing w:line="360" w:lineRule="auto"/>
        <w:ind w:firstLineChars="200" w:firstLine="420"/>
        <w:rPr>
          <w:rFonts w:ascii="宋体" w:hAnsi="宋体" w:cs="宋体"/>
          <w:szCs w:val="21"/>
        </w:rPr>
      </w:pPr>
      <w:r w:rsidRPr="002B1CEA">
        <w:rPr>
          <w:rFonts w:ascii="宋体" w:hAnsi="宋体" w:cs="宋体" w:hint="eastAsia"/>
          <w:szCs w:val="21"/>
        </w:rPr>
        <w:t>6.投诉书的投诉请求应与投诉事项相关。</w:t>
      </w:r>
    </w:p>
    <w:p w:rsidR="00A42A3A" w:rsidRPr="002B1CEA" w:rsidRDefault="00DE0559">
      <w:pPr>
        <w:widowControl/>
        <w:spacing w:line="360" w:lineRule="auto"/>
        <w:ind w:firstLineChars="200" w:firstLine="420"/>
        <w:rPr>
          <w:rFonts w:ascii="宋体" w:hAnsi="宋体" w:cs="宋体"/>
          <w:szCs w:val="21"/>
        </w:rPr>
      </w:pPr>
      <w:r w:rsidRPr="002B1CEA">
        <w:rPr>
          <w:rFonts w:ascii="宋体" w:hAnsi="宋体" w:cs="宋体" w:hint="eastAsia"/>
          <w:szCs w:val="21"/>
        </w:rPr>
        <w:t>7.投诉人为自然人的，投诉书应当由本人签字；投诉人为法人或者其他组织的，投诉书应当由法定代表人、主要负责人，或者其授权代表签字或者盖章，并加盖公章。</w:t>
      </w:r>
    </w:p>
    <w:sectPr w:rsidR="00A42A3A" w:rsidRPr="002B1CEA" w:rsidSect="00A42A3A">
      <w:headerReference w:type="default" r:id="rId13"/>
      <w:footerReference w:type="even" r:id="rId14"/>
      <w:footerReference w:type="default" r:id="rId15"/>
      <w:footerReference w:type="first" r:id="rId16"/>
      <w:pgSz w:w="11906" w:h="16838"/>
      <w:pgMar w:top="1134" w:right="1134" w:bottom="1134" w:left="1134" w:header="720" w:footer="720" w:gutter="0"/>
      <w:cols w:space="720"/>
      <w:docGrid w:type="lines" w:linePitch="33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7CF" w:rsidRDefault="007577CF" w:rsidP="00A42A3A">
      <w:r>
        <w:separator/>
      </w:r>
    </w:p>
  </w:endnote>
  <w:endnote w:type="continuationSeparator" w:id="0">
    <w:p w:rsidR="007577CF" w:rsidRDefault="007577CF" w:rsidP="00A42A3A">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简体">
    <w:charset w:val="86"/>
    <w:family w:val="script"/>
    <w:pitch w:val="default"/>
    <w:sig w:usb0="00000001" w:usb1="080E0000" w:usb2="0000000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微软雅黑"/>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TimesNewRomanPSMT">
    <w:altName w:val="Times New Roman"/>
    <w:charset w:val="00"/>
    <w:family w:val="roman"/>
    <w:pitch w:val="default"/>
    <w:sig w:usb0="00000000" w:usb1="00000000" w:usb2="00000010" w:usb3="00000000" w:csb0="00040001" w:csb1="00000000"/>
  </w:font>
  <w:font w:name="等线 Light">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740" w:rsidRDefault="00AB49B9">
    <w:pPr>
      <w:pStyle w:val="ac"/>
    </w:pPr>
    <w:r>
      <w:pict>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J/Aa/sQAgAACQQAAA4AAABkcnMvZTJvRG9jLnhtbK1TS27bMBDdF+gd&#10;CO5r+RsHguUgjeGiQPoB0hyApiiLqMQhhrQl9wDtDbrKpvuey+fokLKcNN1k0Y0wIodv3nt8XFy1&#10;dcX2Cp0Gk/HRYMiZMhJybbYZv/+yfnPJmfPC5KICozJ+UI5fLV+/WjQ2VWMoocoVMgIxLm1sxkvv&#10;bZokTpaqFm4AVhnaLABr4ekXt0mOoiH0ukrGw+FF0gDmFkEq52h11W3yEyK+BBCKQku1ArmrlfEd&#10;KqpKeJLkSm0dX0a2RaGk/1QUTnlWZZyU+vilIVRvwjdZLkS6RWFLLU8UxEsoPNNUC21o6BlqJbxg&#10;O9T/QNVaIjgo/EBCnXRCoiOkYjR85s1dKayKWshqZ8+mu/8HKz/uPyPTecbHk+l8ekEsODOipos/&#10;/vxxfPh9/PWdTYJNjXUpdd9Z6vftW2gpPFGys7cgvzpm4KYUZquuEaEplciJ5iicTJ4c7XBcANk0&#10;HyCnOWLnIQK1BdbBQ3KFETpd0eF8Rar1TNLibD6/nHEmaWc0GU2nszhApP1Zi86/U1CzUGQcKQAR&#10;W+xvnQ9cRNq3hFEG1rqqYggq89cCNYaVyD3Q7Yj7dtOevNhAfiAVCF2m6EVRUQJ+46yhPGXc0PPh&#10;rHpvyIcQvb7Avtj0hTCSDmbcc9aVN76L6M6i3paE2zt9TV6tdRQSTO04nFhSQqK+U5pDBJ/+x67H&#10;F7z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L3UTQAAAAAgEAAA8AAAAAAAAAAQAgAAAAIgAA&#10;AGRycy9kb3ducmV2LnhtbFBLAQIUABQAAAAIAIdO4kCfwGv7EAIAAAkEAAAOAAAAAAAAAAEAIAAA&#10;AB8BAABkcnMvZTJvRG9jLnhtbFBLBQYAAAAABgAGAFkBAAChBQAAAAA=&#10;" filled="f" stroked="f">
          <v:textbox style="mso-fit-shape-to-text:t" inset="0,0,0,0">
            <w:txbxContent>
              <w:p w:rsidR="007B7740" w:rsidRDefault="00AB49B9">
                <w:pPr>
                  <w:pStyle w:val="ac"/>
                </w:pPr>
                <w:fldSimple w:instr=" PAGE  \* MERGEFORMAT ">
                  <w:r w:rsidR="002B1CEA">
                    <w:rPr>
                      <w:noProof/>
                    </w:rPr>
                    <w:t>1</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740" w:rsidRDefault="00AB49B9">
    <w:pPr>
      <w:pStyle w:val="ac"/>
      <w:framePr w:wrap="around" w:vAnchor="text" w:hAnchor="margin" w:xAlign="center" w:y="1"/>
      <w:rPr>
        <w:rStyle w:val="af3"/>
      </w:rPr>
    </w:pPr>
    <w:r>
      <w:fldChar w:fldCharType="begin"/>
    </w:r>
    <w:r w:rsidR="007B7740">
      <w:rPr>
        <w:rStyle w:val="af3"/>
      </w:rPr>
      <w:instrText xml:space="preserve">PAGE  </w:instrText>
    </w:r>
    <w:r>
      <w:fldChar w:fldCharType="end"/>
    </w:r>
  </w:p>
  <w:p w:rsidR="007B7740" w:rsidRDefault="007B7740">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740" w:rsidRDefault="00AB49B9">
    <w:pPr>
      <w:pStyle w:val="ac"/>
      <w:jc w:val="center"/>
    </w:pPr>
    <w:r>
      <w:pict>
        <v:shapetype id="_x0000_t202" coordsize="21600,21600" o:spt="202" path="m,l,21600r21600,l21600,xe">
          <v:stroke joinstyle="miter"/>
          <v:path gradientshapeok="t" o:connecttype="rect"/>
        </v:shapetype>
        <v:shape id="文本框 1" o:spid="_x0000_s3073" type="#_x0000_t202" style="position:absolute;left:0;text-align:left;margin-left:0;margin-top:0;width:9.05pt;height:10.35pt;z-index:251659264;mso-wrap-style:none;mso-position-horizontal:center;mso-position-horizontal-relative:margin"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WbrOgPAgAACgQAAA4AAABkcnMvZTJvRG9jLnhtbK1TQW7bMBC8F+gf&#10;CN5rWY6dpoLlII3hokDaFEj7AJqiLKISl1jSltwHtD/IqZfe+y6/I0vKctP0kkMvwopczs4Mh/PL&#10;rqnZTqHTYHKejsacKSOh0GaT8y+fV68uOHNemELUYFTO98rxy8XLF/PWZmoCFdSFQkYgxmWtzXnl&#10;vc2SxMlKNcKNwCpDmyVgIzz94iYpULSE3tTJZDw+T1rAwiJI5RytLvtNfkTE5wBCWWqpliC3jTK+&#10;R0VVC0+SXKWt44vItiyV9Ldl6ZRndc5JqY9fGkL1OnyTxVxkGxS20vJIQTyHwhNNjdCGhp6glsIL&#10;tkX9D1SjJYKD0o8kNEkvJDpCKtLxE2/uKmFV1EJWO3sy3f0/WPlx9wmZLnI+uUin0/PXM3LGiIYu&#10;/nD/4/Dz9+HXd5YGm1rrMuq+s9Tvu7fQUXiiZGdvQH51zMB1JcxGXSFCWylREM14Mnl0tMdxAWTd&#10;foCC5oithwjUldgED8kVRuhEZH+6ItV5JsPIdPrmbMaZpK30jBjPArdEZMNhi86/U9CwUOQcKQER&#10;XOxunO9bh5Ywy8BK13VMQW3+WiDMsBLJB749c9+tu6MZayj2JAOhDxU9KSoqwG+ctRSonBt6P5zV&#10;7w0ZEbI3FDgU66EQRtLBnHvO+vLa9xndWtSbinAHq6/IrJWOQoKrPYcjS4pItOIY55DBx/+x688T&#10;Xjw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V+SdAAAAADAQAADwAAAAAAAAABACAAAAAiAAAA&#10;ZHJzL2Rvd25yZXYueG1sUEsBAhQAFAAAAAgAh07iQJWbrOgPAgAACgQAAA4AAAAAAAAAAQAgAAAA&#10;HwEAAGRycy9lMm9Eb2MueG1sUEsFBgAAAAAGAAYAWQEAAKAFAAAAAA==&#10;" filled="f" stroked="f">
          <v:textbox style="mso-fit-shape-to-text:t" inset="0,0,0,0">
            <w:txbxContent>
              <w:p w:rsidR="007B7740" w:rsidRDefault="00AB49B9">
                <w:pPr>
                  <w:pStyle w:val="ac"/>
                  <w:jc w:val="center"/>
                </w:pPr>
                <w:r w:rsidRPr="00AB49B9">
                  <w:fldChar w:fldCharType="begin"/>
                </w:r>
                <w:r w:rsidR="007B7740">
                  <w:instrText xml:space="preserve"> PAGE   \* MERGEFORMAT </w:instrText>
                </w:r>
                <w:r w:rsidRPr="00AB49B9">
                  <w:fldChar w:fldCharType="separate"/>
                </w:r>
                <w:r w:rsidR="007530F6" w:rsidRPr="007530F6">
                  <w:rPr>
                    <w:noProof/>
                    <w:lang w:val="zh-CN"/>
                  </w:rPr>
                  <w:t>94</w:t>
                </w:r>
                <w:r>
                  <w:rPr>
                    <w:lang w:val="zh-CN"/>
                  </w:rPr>
                  <w:fldChar w:fldCharType="end"/>
                </w:r>
              </w:p>
            </w:txbxContent>
          </v:textbox>
          <w10:wrap anchorx="margin"/>
        </v:shape>
      </w:pict>
    </w:r>
  </w:p>
  <w:p w:rsidR="007B7740" w:rsidRDefault="007B7740">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740" w:rsidRDefault="00AB49B9">
    <w:pPr>
      <w:pStyle w:val="ac"/>
      <w:framePr w:wrap="around" w:vAnchor="text" w:hAnchor="margin" w:xAlign="right" w:y="1"/>
      <w:rPr>
        <w:rStyle w:val="af3"/>
      </w:rPr>
    </w:pPr>
    <w:r>
      <w:fldChar w:fldCharType="begin"/>
    </w:r>
    <w:r w:rsidR="007B7740">
      <w:rPr>
        <w:rStyle w:val="af3"/>
      </w:rPr>
      <w:instrText xml:space="preserve">PAGE  </w:instrText>
    </w:r>
    <w:r>
      <w:fldChar w:fldCharType="separate"/>
    </w:r>
    <w:r w:rsidR="007B7740">
      <w:rPr>
        <w:rStyle w:val="af3"/>
      </w:rPr>
      <w:t>122</w:t>
    </w:r>
    <w:r>
      <w:fldChar w:fldCharType="end"/>
    </w:r>
  </w:p>
  <w:p w:rsidR="007B7740" w:rsidRDefault="007B7740">
    <w:pPr>
      <w:pStyle w:val="ac"/>
      <w:ind w:right="360"/>
      <w:jc w:val="both"/>
    </w:pPr>
    <w:r>
      <w:rPr>
        <w:rFonts w:hint="eastAsia"/>
      </w:rPr>
      <w:t>121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7CF" w:rsidRDefault="007577CF" w:rsidP="00A42A3A">
      <w:r>
        <w:separator/>
      </w:r>
    </w:p>
  </w:footnote>
  <w:footnote w:type="continuationSeparator" w:id="0">
    <w:p w:rsidR="007577CF" w:rsidRDefault="007577CF" w:rsidP="00A42A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5A3" w:rsidRDefault="00B275A3" w:rsidP="00B275A3">
    <w:pPr>
      <w:pStyle w:val="ad"/>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740" w:rsidRDefault="007B7740">
    <w:pPr>
      <w:pStyle w:val="ad"/>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
    <w:nsid w:val="34444808"/>
    <w:multiLevelType w:val="multilevel"/>
    <w:tmpl w:val="34444808"/>
    <w:lvl w:ilvl="0">
      <w:start w:val="1"/>
      <w:numFmt w:val="decimal"/>
      <w:lvlText w:val="%1、"/>
      <w:lvlJc w:val="left"/>
      <w:pPr>
        <w:ind w:left="660" w:hanging="360"/>
      </w:pPr>
      <w:rPr>
        <w:rFonts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2">
    <w:nsid w:val="5B5BF7DE"/>
    <w:multiLevelType w:val="singleLevel"/>
    <w:tmpl w:val="5B5BF7DE"/>
    <w:lvl w:ilvl="0">
      <w:start w:val="1"/>
      <w:numFmt w:val="decimal"/>
      <w:lvlText w:val="(%1)"/>
      <w:lvlJc w:val="left"/>
      <w:pPr>
        <w:ind w:left="425" w:hanging="425"/>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hideSpellingErrors/>
  <w:defaultTabStop w:val="420"/>
  <w:drawingGridHorizontalSpacing w:val="105"/>
  <w:drawingGridVerticalSpacing w:val="331"/>
  <w:displayHorizontalDrawingGridEvery w:val="2"/>
  <w:noPunctuationKerning/>
  <w:characterSpacingControl w:val="compressPunctuation"/>
  <w:doNotValidateAgainstSchema/>
  <w:doNotDemarcateInvalidXml/>
  <w:hdrShapeDefaults>
    <o:shapedefaults v:ext="edit" spidmax="13314" fillcolor="white">
      <v:fill color="white"/>
    </o:shapedefaults>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jZlMDkwMTQ1Yzk3ZDRiYjQ5NDcxMDUyMWU4NzliNjIifQ=="/>
    <w:docVar w:name="KSO_WPS_MARK_KEY" w:val="e9bf9bdc-53cd-4789-9a2d-892df8674544"/>
  </w:docVars>
  <w:rsids>
    <w:rsidRoot w:val="00010C45"/>
    <w:rsid w:val="0000096C"/>
    <w:rsid w:val="000009B6"/>
    <w:rsid w:val="00000CDB"/>
    <w:rsid w:val="000012AD"/>
    <w:rsid w:val="000017A5"/>
    <w:rsid w:val="00001A27"/>
    <w:rsid w:val="00001D90"/>
    <w:rsid w:val="00002979"/>
    <w:rsid w:val="00002CFA"/>
    <w:rsid w:val="00002F01"/>
    <w:rsid w:val="00003679"/>
    <w:rsid w:val="000038DE"/>
    <w:rsid w:val="00004344"/>
    <w:rsid w:val="00004A79"/>
    <w:rsid w:val="00005357"/>
    <w:rsid w:val="00005497"/>
    <w:rsid w:val="0000585D"/>
    <w:rsid w:val="00005909"/>
    <w:rsid w:val="00005E3F"/>
    <w:rsid w:val="0000744B"/>
    <w:rsid w:val="000074EE"/>
    <w:rsid w:val="00007D12"/>
    <w:rsid w:val="00010C45"/>
    <w:rsid w:val="00011CEC"/>
    <w:rsid w:val="00012008"/>
    <w:rsid w:val="00013151"/>
    <w:rsid w:val="0001557E"/>
    <w:rsid w:val="00015740"/>
    <w:rsid w:val="00015C95"/>
    <w:rsid w:val="00015DDC"/>
    <w:rsid w:val="00015FB0"/>
    <w:rsid w:val="0001610A"/>
    <w:rsid w:val="0001643B"/>
    <w:rsid w:val="000173FB"/>
    <w:rsid w:val="000207D5"/>
    <w:rsid w:val="00020952"/>
    <w:rsid w:val="00020FEE"/>
    <w:rsid w:val="00021116"/>
    <w:rsid w:val="0002111E"/>
    <w:rsid w:val="000225D9"/>
    <w:rsid w:val="000230E1"/>
    <w:rsid w:val="0002391D"/>
    <w:rsid w:val="00023D0D"/>
    <w:rsid w:val="000240AB"/>
    <w:rsid w:val="00024B8F"/>
    <w:rsid w:val="00024E82"/>
    <w:rsid w:val="00025959"/>
    <w:rsid w:val="0002607B"/>
    <w:rsid w:val="000263DD"/>
    <w:rsid w:val="0002678B"/>
    <w:rsid w:val="00026B60"/>
    <w:rsid w:val="00026C59"/>
    <w:rsid w:val="00027659"/>
    <w:rsid w:val="00027662"/>
    <w:rsid w:val="00027DE8"/>
    <w:rsid w:val="00030800"/>
    <w:rsid w:val="00031652"/>
    <w:rsid w:val="000316E4"/>
    <w:rsid w:val="00031877"/>
    <w:rsid w:val="00032936"/>
    <w:rsid w:val="00033352"/>
    <w:rsid w:val="0003392E"/>
    <w:rsid w:val="00034802"/>
    <w:rsid w:val="00034A7D"/>
    <w:rsid w:val="00035197"/>
    <w:rsid w:val="000355B4"/>
    <w:rsid w:val="000355DB"/>
    <w:rsid w:val="00035779"/>
    <w:rsid w:val="00035F9C"/>
    <w:rsid w:val="00036434"/>
    <w:rsid w:val="000368C4"/>
    <w:rsid w:val="00036AF9"/>
    <w:rsid w:val="000372CC"/>
    <w:rsid w:val="0003799B"/>
    <w:rsid w:val="00037A09"/>
    <w:rsid w:val="00037DC8"/>
    <w:rsid w:val="00040202"/>
    <w:rsid w:val="0004099A"/>
    <w:rsid w:val="00041EFB"/>
    <w:rsid w:val="00041F22"/>
    <w:rsid w:val="00042184"/>
    <w:rsid w:val="00042918"/>
    <w:rsid w:val="0004349A"/>
    <w:rsid w:val="00043792"/>
    <w:rsid w:val="00043869"/>
    <w:rsid w:val="000444CF"/>
    <w:rsid w:val="000448A8"/>
    <w:rsid w:val="00044EDB"/>
    <w:rsid w:val="00045769"/>
    <w:rsid w:val="00045A05"/>
    <w:rsid w:val="00045FF2"/>
    <w:rsid w:val="0004642B"/>
    <w:rsid w:val="00047DE0"/>
    <w:rsid w:val="0005033A"/>
    <w:rsid w:val="00050AF3"/>
    <w:rsid w:val="00052905"/>
    <w:rsid w:val="00052B8B"/>
    <w:rsid w:val="000536EF"/>
    <w:rsid w:val="0005409B"/>
    <w:rsid w:val="00054304"/>
    <w:rsid w:val="00054D5E"/>
    <w:rsid w:val="00054DF1"/>
    <w:rsid w:val="000553BC"/>
    <w:rsid w:val="0005623C"/>
    <w:rsid w:val="000566CF"/>
    <w:rsid w:val="0005720B"/>
    <w:rsid w:val="000575C0"/>
    <w:rsid w:val="0005779F"/>
    <w:rsid w:val="000601D1"/>
    <w:rsid w:val="00060F87"/>
    <w:rsid w:val="000612B2"/>
    <w:rsid w:val="0006218D"/>
    <w:rsid w:val="00062444"/>
    <w:rsid w:val="00062554"/>
    <w:rsid w:val="00063F24"/>
    <w:rsid w:val="000643B5"/>
    <w:rsid w:val="00064B1F"/>
    <w:rsid w:val="00065379"/>
    <w:rsid w:val="000654E9"/>
    <w:rsid w:val="00065AF0"/>
    <w:rsid w:val="00066E5C"/>
    <w:rsid w:val="00066EA9"/>
    <w:rsid w:val="00066FE1"/>
    <w:rsid w:val="00067BE2"/>
    <w:rsid w:val="00070140"/>
    <w:rsid w:val="000701EC"/>
    <w:rsid w:val="000716B4"/>
    <w:rsid w:val="00072097"/>
    <w:rsid w:val="00072F06"/>
    <w:rsid w:val="00073622"/>
    <w:rsid w:val="00073626"/>
    <w:rsid w:val="00073D8C"/>
    <w:rsid w:val="00074D5F"/>
    <w:rsid w:val="00075D02"/>
    <w:rsid w:val="00076A4B"/>
    <w:rsid w:val="00076C38"/>
    <w:rsid w:val="00076EB0"/>
    <w:rsid w:val="00076F11"/>
    <w:rsid w:val="0007750A"/>
    <w:rsid w:val="00077BF5"/>
    <w:rsid w:val="00077E6F"/>
    <w:rsid w:val="00077FE8"/>
    <w:rsid w:val="0008083E"/>
    <w:rsid w:val="00080DD1"/>
    <w:rsid w:val="00081639"/>
    <w:rsid w:val="00081768"/>
    <w:rsid w:val="00081789"/>
    <w:rsid w:val="00081ADF"/>
    <w:rsid w:val="00081AFB"/>
    <w:rsid w:val="00082628"/>
    <w:rsid w:val="0008358C"/>
    <w:rsid w:val="00084FDE"/>
    <w:rsid w:val="0008500E"/>
    <w:rsid w:val="00085A0D"/>
    <w:rsid w:val="000865EC"/>
    <w:rsid w:val="00086AF8"/>
    <w:rsid w:val="0009066B"/>
    <w:rsid w:val="00090DE9"/>
    <w:rsid w:val="00091A4C"/>
    <w:rsid w:val="00091B72"/>
    <w:rsid w:val="000923B5"/>
    <w:rsid w:val="000929F6"/>
    <w:rsid w:val="00092A54"/>
    <w:rsid w:val="0009317E"/>
    <w:rsid w:val="00093B18"/>
    <w:rsid w:val="00093C14"/>
    <w:rsid w:val="0009418B"/>
    <w:rsid w:val="000946B8"/>
    <w:rsid w:val="00094E84"/>
    <w:rsid w:val="00095641"/>
    <w:rsid w:val="00095750"/>
    <w:rsid w:val="00095D02"/>
    <w:rsid w:val="000976F5"/>
    <w:rsid w:val="0009786A"/>
    <w:rsid w:val="000A0256"/>
    <w:rsid w:val="000A0607"/>
    <w:rsid w:val="000A258E"/>
    <w:rsid w:val="000A34F5"/>
    <w:rsid w:val="000A3F18"/>
    <w:rsid w:val="000A3FCE"/>
    <w:rsid w:val="000A4365"/>
    <w:rsid w:val="000A4A03"/>
    <w:rsid w:val="000A5A9D"/>
    <w:rsid w:val="000A5B31"/>
    <w:rsid w:val="000A6FC5"/>
    <w:rsid w:val="000A7641"/>
    <w:rsid w:val="000A794C"/>
    <w:rsid w:val="000A7A4B"/>
    <w:rsid w:val="000B1C2E"/>
    <w:rsid w:val="000B3527"/>
    <w:rsid w:val="000B41DD"/>
    <w:rsid w:val="000B5DCD"/>
    <w:rsid w:val="000B60EC"/>
    <w:rsid w:val="000B64C8"/>
    <w:rsid w:val="000B7D8F"/>
    <w:rsid w:val="000B7DE8"/>
    <w:rsid w:val="000C0314"/>
    <w:rsid w:val="000C12F6"/>
    <w:rsid w:val="000C2001"/>
    <w:rsid w:val="000C21BA"/>
    <w:rsid w:val="000C2543"/>
    <w:rsid w:val="000C302E"/>
    <w:rsid w:val="000C3BD1"/>
    <w:rsid w:val="000C3CF3"/>
    <w:rsid w:val="000C4655"/>
    <w:rsid w:val="000C4AC3"/>
    <w:rsid w:val="000C5D44"/>
    <w:rsid w:val="000C5E48"/>
    <w:rsid w:val="000C6302"/>
    <w:rsid w:val="000C7137"/>
    <w:rsid w:val="000C73CD"/>
    <w:rsid w:val="000C79CA"/>
    <w:rsid w:val="000C79E3"/>
    <w:rsid w:val="000C7D1C"/>
    <w:rsid w:val="000D0110"/>
    <w:rsid w:val="000D05EB"/>
    <w:rsid w:val="000D06E6"/>
    <w:rsid w:val="000D09A6"/>
    <w:rsid w:val="000D0AEB"/>
    <w:rsid w:val="000D0B9D"/>
    <w:rsid w:val="000D0DEA"/>
    <w:rsid w:val="000D1636"/>
    <w:rsid w:val="000D183A"/>
    <w:rsid w:val="000D1F6C"/>
    <w:rsid w:val="000D23AC"/>
    <w:rsid w:val="000D2414"/>
    <w:rsid w:val="000D33C4"/>
    <w:rsid w:val="000D5AF2"/>
    <w:rsid w:val="000D5F48"/>
    <w:rsid w:val="000D6291"/>
    <w:rsid w:val="000D7168"/>
    <w:rsid w:val="000D7284"/>
    <w:rsid w:val="000D7C87"/>
    <w:rsid w:val="000D7E53"/>
    <w:rsid w:val="000D7EB8"/>
    <w:rsid w:val="000E140C"/>
    <w:rsid w:val="000E1BA7"/>
    <w:rsid w:val="000E1D84"/>
    <w:rsid w:val="000E2625"/>
    <w:rsid w:val="000E48D5"/>
    <w:rsid w:val="000E4965"/>
    <w:rsid w:val="000E4DBC"/>
    <w:rsid w:val="000E6120"/>
    <w:rsid w:val="000E716A"/>
    <w:rsid w:val="000E7C10"/>
    <w:rsid w:val="000F032E"/>
    <w:rsid w:val="000F1BBE"/>
    <w:rsid w:val="000F1E4B"/>
    <w:rsid w:val="000F1F0A"/>
    <w:rsid w:val="000F22D6"/>
    <w:rsid w:val="000F22E3"/>
    <w:rsid w:val="000F49A4"/>
    <w:rsid w:val="000F6433"/>
    <w:rsid w:val="000F65EF"/>
    <w:rsid w:val="000F6609"/>
    <w:rsid w:val="000F7FDA"/>
    <w:rsid w:val="00100A12"/>
    <w:rsid w:val="00100FF8"/>
    <w:rsid w:val="00101243"/>
    <w:rsid w:val="00101B6E"/>
    <w:rsid w:val="00101EC4"/>
    <w:rsid w:val="00102A8D"/>
    <w:rsid w:val="00102AB8"/>
    <w:rsid w:val="001031E7"/>
    <w:rsid w:val="001035BE"/>
    <w:rsid w:val="0010397C"/>
    <w:rsid w:val="00103CEF"/>
    <w:rsid w:val="001040DA"/>
    <w:rsid w:val="00104245"/>
    <w:rsid w:val="0010457A"/>
    <w:rsid w:val="00104850"/>
    <w:rsid w:val="00104880"/>
    <w:rsid w:val="0010490C"/>
    <w:rsid w:val="00105257"/>
    <w:rsid w:val="00105A83"/>
    <w:rsid w:val="00105F5F"/>
    <w:rsid w:val="00106B83"/>
    <w:rsid w:val="0010749F"/>
    <w:rsid w:val="00107508"/>
    <w:rsid w:val="001108AC"/>
    <w:rsid w:val="00110CAA"/>
    <w:rsid w:val="00110D9F"/>
    <w:rsid w:val="00110DD2"/>
    <w:rsid w:val="00111569"/>
    <w:rsid w:val="00111C4C"/>
    <w:rsid w:val="00112760"/>
    <w:rsid w:val="00112927"/>
    <w:rsid w:val="001133E6"/>
    <w:rsid w:val="00113576"/>
    <w:rsid w:val="001151FB"/>
    <w:rsid w:val="00116D12"/>
    <w:rsid w:val="00116FC9"/>
    <w:rsid w:val="001173A6"/>
    <w:rsid w:val="00117FA0"/>
    <w:rsid w:val="001203A9"/>
    <w:rsid w:val="00120427"/>
    <w:rsid w:val="00120C31"/>
    <w:rsid w:val="00120C46"/>
    <w:rsid w:val="00122359"/>
    <w:rsid w:val="001232CC"/>
    <w:rsid w:val="001238D2"/>
    <w:rsid w:val="00123F8D"/>
    <w:rsid w:val="001243B3"/>
    <w:rsid w:val="001251D0"/>
    <w:rsid w:val="00125837"/>
    <w:rsid w:val="0012583E"/>
    <w:rsid w:val="00126139"/>
    <w:rsid w:val="00127EE2"/>
    <w:rsid w:val="00130F23"/>
    <w:rsid w:val="001310D5"/>
    <w:rsid w:val="00131BB1"/>
    <w:rsid w:val="0013376A"/>
    <w:rsid w:val="00133D7E"/>
    <w:rsid w:val="00135604"/>
    <w:rsid w:val="0013562D"/>
    <w:rsid w:val="00135781"/>
    <w:rsid w:val="0013593A"/>
    <w:rsid w:val="001377E9"/>
    <w:rsid w:val="00137900"/>
    <w:rsid w:val="00140300"/>
    <w:rsid w:val="0014045C"/>
    <w:rsid w:val="00140B14"/>
    <w:rsid w:val="00140CE8"/>
    <w:rsid w:val="00141D01"/>
    <w:rsid w:val="00141E62"/>
    <w:rsid w:val="001433F1"/>
    <w:rsid w:val="00143682"/>
    <w:rsid w:val="00143A74"/>
    <w:rsid w:val="00143DA6"/>
    <w:rsid w:val="00143FE8"/>
    <w:rsid w:val="00144298"/>
    <w:rsid w:val="001442DA"/>
    <w:rsid w:val="00144464"/>
    <w:rsid w:val="001448E5"/>
    <w:rsid w:val="00146181"/>
    <w:rsid w:val="00146997"/>
    <w:rsid w:val="00147C65"/>
    <w:rsid w:val="00150A1C"/>
    <w:rsid w:val="00150F18"/>
    <w:rsid w:val="00150FD1"/>
    <w:rsid w:val="00151321"/>
    <w:rsid w:val="001516BC"/>
    <w:rsid w:val="00151858"/>
    <w:rsid w:val="00151CEE"/>
    <w:rsid w:val="0015209C"/>
    <w:rsid w:val="0015339D"/>
    <w:rsid w:val="001551E7"/>
    <w:rsid w:val="00155D51"/>
    <w:rsid w:val="001571A2"/>
    <w:rsid w:val="001571C4"/>
    <w:rsid w:val="0015742F"/>
    <w:rsid w:val="001579EE"/>
    <w:rsid w:val="00160D1C"/>
    <w:rsid w:val="0016109E"/>
    <w:rsid w:val="001616A4"/>
    <w:rsid w:val="00163F7E"/>
    <w:rsid w:val="00165684"/>
    <w:rsid w:val="00165AA5"/>
    <w:rsid w:val="001667EC"/>
    <w:rsid w:val="00166C6B"/>
    <w:rsid w:val="00166CDF"/>
    <w:rsid w:val="001677D9"/>
    <w:rsid w:val="001707D6"/>
    <w:rsid w:val="00170AA7"/>
    <w:rsid w:val="00170E96"/>
    <w:rsid w:val="0017228E"/>
    <w:rsid w:val="001728AA"/>
    <w:rsid w:val="00172DA3"/>
    <w:rsid w:val="00172F1B"/>
    <w:rsid w:val="0017307C"/>
    <w:rsid w:val="00173852"/>
    <w:rsid w:val="00173886"/>
    <w:rsid w:val="00173D4A"/>
    <w:rsid w:val="00173E6E"/>
    <w:rsid w:val="0017470D"/>
    <w:rsid w:val="00174F9B"/>
    <w:rsid w:val="001754A9"/>
    <w:rsid w:val="00175B40"/>
    <w:rsid w:val="00176608"/>
    <w:rsid w:val="00176626"/>
    <w:rsid w:val="0017678E"/>
    <w:rsid w:val="00177632"/>
    <w:rsid w:val="00177A1F"/>
    <w:rsid w:val="00177D95"/>
    <w:rsid w:val="00177FD4"/>
    <w:rsid w:val="00180795"/>
    <w:rsid w:val="001810C5"/>
    <w:rsid w:val="001819BA"/>
    <w:rsid w:val="00182C28"/>
    <w:rsid w:val="00183528"/>
    <w:rsid w:val="00183F4F"/>
    <w:rsid w:val="00184597"/>
    <w:rsid w:val="00185D45"/>
    <w:rsid w:val="001865DD"/>
    <w:rsid w:val="001867DE"/>
    <w:rsid w:val="00186E1E"/>
    <w:rsid w:val="001906AF"/>
    <w:rsid w:val="00190C89"/>
    <w:rsid w:val="00190F4C"/>
    <w:rsid w:val="00191089"/>
    <w:rsid w:val="0019115F"/>
    <w:rsid w:val="00192634"/>
    <w:rsid w:val="00192932"/>
    <w:rsid w:val="001933FD"/>
    <w:rsid w:val="00193D49"/>
    <w:rsid w:val="0019577E"/>
    <w:rsid w:val="00195D01"/>
    <w:rsid w:val="00196128"/>
    <w:rsid w:val="00196164"/>
    <w:rsid w:val="0019629D"/>
    <w:rsid w:val="001966F5"/>
    <w:rsid w:val="00196DC7"/>
    <w:rsid w:val="001972E6"/>
    <w:rsid w:val="00197D5F"/>
    <w:rsid w:val="001A00C5"/>
    <w:rsid w:val="001A070A"/>
    <w:rsid w:val="001A1045"/>
    <w:rsid w:val="001A2678"/>
    <w:rsid w:val="001A2B60"/>
    <w:rsid w:val="001A307B"/>
    <w:rsid w:val="001A3141"/>
    <w:rsid w:val="001A3C2D"/>
    <w:rsid w:val="001A40D0"/>
    <w:rsid w:val="001A42C6"/>
    <w:rsid w:val="001A42CF"/>
    <w:rsid w:val="001A4473"/>
    <w:rsid w:val="001A4818"/>
    <w:rsid w:val="001A4B06"/>
    <w:rsid w:val="001A4F53"/>
    <w:rsid w:val="001A5B18"/>
    <w:rsid w:val="001A5EEC"/>
    <w:rsid w:val="001A6594"/>
    <w:rsid w:val="001A78D2"/>
    <w:rsid w:val="001A7FB5"/>
    <w:rsid w:val="001B0A2E"/>
    <w:rsid w:val="001B0E04"/>
    <w:rsid w:val="001B12F1"/>
    <w:rsid w:val="001B1366"/>
    <w:rsid w:val="001B1F31"/>
    <w:rsid w:val="001B2825"/>
    <w:rsid w:val="001B2AFB"/>
    <w:rsid w:val="001B2BDE"/>
    <w:rsid w:val="001B2FAE"/>
    <w:rsid w:val="001B35E5"/>
    <w:rsid w:val="001B42C3"/>
    <w:rsid w:val="001B46A0"/>
    <w:rsid w:val="001B47CF"/>
    <w:rsid w:val="001B4CD3"/>
    <w:rsid w:val="001B611B"/>
    <w:rsid w:val="001B6911"/>
    <w:rsid w:val="001C1730"/>
    <w:rsid w:val="001C1A8D"/>
    <w:rsid w:val="001C1BF3"/>
    <w:rsid w:val="001C1CB0"/>
    <w:rsid w:val="001C2FC8"/>
    <w:rsid w:val="001C48CA"/>
    <w:rsid w:val="001C4DD9"/>
    <w:rsid w:val="001C5D59"/>
    <w:rsid w:val="001C5DC2"/>
    <w:rsid w:val="001C5F8F"/>
    <w:rsid w:val="001C6548"/>
    <w:rsid w:val="001C7035"/>
    <w:rsid w:val="001C7E38"/>
    <w:rsid w:val="001D02A5"/>
    <w:rsid w:val="001D047F"/>
    <w:rsid w:val="001D0547"/>
    <w:rsid w:val="001D05AC"/>
    <w:rsid w:val="001D06D5"/>
    <w:rsid w:val="001D0919"/>
    <w:rsid w:val="001D1DD1"/>
    <w:rsid w:val="001D2570"/>
    <w:rsid w:val="001D281E"/>
    <w:rsid w:val="001D30E0"/>
    <w:rsid w:val="001D4ED6"/>
    <w:rsid w:val="001D599F"/>
    <w:rsid w:val="001D59CB"/>
    <w:rsid w:val="001D5A2D"/>
    <w:rsid w:val="001D62CF"/>
    <w:rsid w:val="001D673F"/>
    <w:rsid w:val="001D6A26"/>
    <w:rsid w:val="001D77EA"/>
    <w:rsid w:val="001D7E58"/>
    <w:rsid w:val="001E0216"/>
    <w:rsid w:val="001E0590"/>
    <w:rsid w:val="001E36B0"/>
    <w:rsid w:val="001E3E3A"/>
    <w:rsid w:val="001E4E53"/>
    <w:rsid w:val="001E5C71"/>
    <w:rsid w:val="001E6153"/>
    <w:rsid w:val="001E62B0"/>
    <w:rsid w:val="001E655F"/>
    <w:rsid w:val="001E6C5D"/>
    <w:rsid w:val="001E6D3D"/>
    <w:rsid w:val="001E7A3D"/>
    <w:rsid w:val="001E7AB6"/>
    <w:rsid w:val="001F05DF"/>
    <w:rsid w:val="001F0BFA"/>
    <w:rsid w:val="001F0C03"/>
    <w:rsid w:val="001F0CED"/>
    <w:rsid w:val="001F0E36"/>
    <w:rsid w:val="001F2287"/>
    <w:rsid w:val="001F330A"/>
    <w:rsid w:val="001F39C8"/>
    <w:rsid w:val="001F4092"/>
    <w:rsid w:val="001F4596"/>
    <w:rsid w:val="001F4853"/>
    <w:rsid w:val="001F4D3C"/>
    <w:rsid w:val="001F5B27"/>
    <w:rsid w:val="001F738C"/>
    <w:rsid w:val="00200684"/>
    <w:rsid w:val="00200690"/>
    <w:rsid w:val="00201770"/>
    <w:rsid w:val="0020244C"/>
    <w:rsid w:val="00202863"/>
    <w:rsid w:val="002028B6"/>
    <w:rsid w:val="002037A4"/>
    <w:rsid w:val="00204087"/>
    <w:rsid w:val="002040FE"/>
    <w:rsid w:val="00204140"/>
    <w:rsid w:val="00204164"/>
    <w:rsid w:val="00204590"/>
    <w:rsid w:val="00204D22"/>
    <w:rsid w:val="00204F25"/>
    <w:rsid w:val="00205999"/>
    <w:rsid w:val="00205A7F"/>
    <w:rsid w:val="00207350"/>
    <w:rsid w:val="002104DE"/>
    <w:rsid w:val="00210AE2"/>
    <w:rsid w:val="00210E5E"/>
    <w:rsid w:val="002156E6"/>
    <w:rsid w:val="00215C1D"/>
    <w:rsid w:val="00217098"/>
    <w:rsid w:val="002171E7"/>
    <w:rsid w:val="00217486"/>
    <w:rsid w:val="00217CC7"/>
    <w:rsid w:val="00220DD3"/>
    <w:rsid w:val="00221909"/>
    <w:rsid w:val="00222286"/>
    <w:rsid w:val="002230A4"/>
    <w:rsid w:val="002235BC"/>
    <w:rsid w:val="002238BC"/>
    <w:rsid w:val="00223948"/>
    <w:rsid w:val="002240FE"/>
    <w:rsid w:val="00224607"/>
    <w:rsid w:val="00225EFE"/>
    <w:rsid w:val="002304FD"/>
    <w:rsid w:val="00230D9F"/>
    <w:rsid w:val="002317B3"/>
    <w:rsid w:val="00231EAB"/>
    <w:rsid w:val="00232E04"/>
    <w:rsid w:val="00233DA5"/>
    <w:rsid w:val="00234F28"/>
    <w:rsid w:val="002353AB"/>
    <w:rsid w:val="00236055"/>
    <w:rsid w:val="00236338"/>
    <w:rsid w:val="00236571"/>
    <w:rsid w:val="0023674E"/>
    <w:rsid w:val="00236B7D"/>
    <w:rsid w:val="00237400"/>
    <w:rsid w:val="00237F4F"/>
    <w:rsid w:val="00241497"/>
    <w:rsid w:val="002421BD"/>
    <w:rsid w:val="0024332B"/>
    <w:rsid w:val="00244627"/>
    <w:rsid w:val="00244729"/>
    <w:rsid w:val="0024481B"/>
    <w:rsid w:val="0024624E"/>
    <w:rsid w:val="00246324"/>
    <w:rsid w:val="00247158"/>
    <w:rsid w:val="00247689"/>
    <w:rsid w:val="00247DA1"/>
    <w:rsid w:val="00247FD0"/>
    <w:rsid w:val="00247FE7"/>
    <w:rsid w:val="00250694"/>
    <w:rsid w:val="00250A39"/>
    <w:rsid w:val="00250D24"/>
    <w:rsid w:val="0025127F"/>
    <w:rsid w:val="00251642"/>
    <w:rsid w:val="00251DDA"/>
    <w:rsid w:val="00251F04"/>
    <w:rsid w:val="00253DB5"/>
    <w:rsid w:val="002542D6"/>
    <w:rsid w:val="0025455E"/>
    <w:rsid w:val="00255074"/>
    <w:rsid w:val="0025545B"/>
    <w:rsid w:val="0025551A"/>
    <w:rsid w:val="0025609D"/>
    <w:rsid w:val="0025723D"/>
    <w:rsid w:val="0025743E"/>
    <w:rsid w:val="0025753A"/>
    <w:rsid w:val="00257877"/>
    <w:rsid w:val="002604B0"/>
    <w:rsid w:val="00260F1D"/>
    <w:rsid w:val="00261FD6"/>
    <w:rsid w:val="002621AA"/>
    <w:rsid w:val="00263872"/>
    <w:rsid w:val="0026426C"/>
    <w:rsid w:val="002643F3"/>
    <w:rsid w:val="002649E1"/>
    <w:rsid w:val="00264FEA"/>
    <w:rsid w:val="00265DE2"/>
    <w:rsid w:val="00265EB2"/>
    <w:rsid w:val="002661BD"/>
    <w:rsid w:val="0027066B"/>
    <w:rsid w:val="002706CF"/>
    <w:rsid w:val="002707C9"/>
    <w:rsid w:val="00271532"/>
    <w:rsid w:val="00272610"/>
    <w:rsid w:val="00272BCE"/>
    <w:rsid w:val="00272C2B"/>
    <w:rsid w:val="0027350E"/>
    <w:rsid w:val="002736DA"/>
    <w:rsid w:val="002738BD"/>
    <w:rsid w:val="00273D4F"/>
    <w:rsid w:val="00274A32"/>
    <w:rsid w:val="0027710D"/>
    <w:rsid w:val="00281BA4"/>
    <w:rsid w:val="002824CD"/>
    <w:rsid w:val="00284543"/>
    <w:rsid w:val="00284F4E"/>
    <w:rsid w:val="002854F5"/>
    <w:rsid w:val="0028565F"/>
    <w:rsid w:val="002867CF"/>
    <w:rsid w:val="00286CB0"/>
    <w:rsid w:val="00286F50"/>
    <w:rsid w:val="00290080"/>
    <w:rsid w:val="00290893"/>
    <w:rsid w:val="00290920"/>
    <w:rsid w:val="00290BA4"/>
    <w:rsid w:val="00290C72"/>
    <w:rsid w:val="00290CF4"/>
    <w:rsid w:val="00290F80"/>
    <w:rsid w:val="00291480"/>
    <w:rsid w:val="0029211B"/>
    <w:rsid w:val="0029240F"/>
    <w:rsid w:val="002924BF"/>
    <w:rsid w:val="002927E1"/>
    <w:rsid w:val="00292859"/>
    <w:rsid w:val="00293395"/>
    <w:rsid w:val="00293699"/>
    <w:rsid w:val="002936D8"/>
    <w:rsid w:val="00293976"/>
    <w:rsid w:val="00294081"/>
    <w:rsid w:val="002943A9"/>
    <w:rsid w:val="002947B2"/>
    <w:rsid w:val="00295244"/>
    <w:rsid w:val="00297271"/>
    <w:rsid w:val="00297297"/>
    <w:rsid w:val="002976FC"/>
    <w:rsid w:val="002A02BB"/>
    <w:rsid w:val="002A0AFE"/>
    <w:rsid w:val="002A1089"/>
    <w:rsid w:val="002A25A1"/>
    <w:rsid w:val="002A315C"/>
    <w:rsid w:val="002A3AC8"/>
    <w:rsid w:val="002A51BD"/>
    <w:rsid w:val="002A53BF"/>
    <w:rsid w:val="002A5962"/>
    <w:rsid w:val="002A5E85"/>
    <w:rsid w:val="002A67C2"/>
    <w:rsid w:val="002A7AC2"/>
    <w:rsid w:val="002B027E"/>
    <w:rsid w:val="002B06A9"/>
    <w:rsid w:val="002B09D2"/>
    <w:rsid w:val="002B1CBD"/>
    <w:rsid w:val="002B1CEA"/>
    <w:rsid w:val="002B20E6"/>
    <w:rsid w:val="002B2261"/>
    <w:rsid w:val="002B259A"/>
    <w:rsid w:val="002B2EBA"/>
    <w:rsid w:val="002B33A0"/>
    <w:rsid w:val="002B3400"/>
    <w:rsid w:val="002B3516"/>
    <w:rsid w:val="002B3CBE"/>
    <w:rsid w:val="002B4610"/>
    <w:rsid w:val="002B542E"/>
    <w:rsid w:val="002B7081"/>
    <w:rsid w:val="002B7794"/>
    <w:rsid w:val="002B7A4E"/>
    <w:rsid w:val="002C0720"/>
    <w:rsid w:val="002C0A77"/>
    <w:rsid w:val="002C1328"/>
    <w:rsid w:val="002C137F"/>
    <w:rsid w:val="002C1512"/>
    <w:rsid w:val="002C1B92"/>
    <w:rsid w:val="002C1E17"/>
    <w:rsid w:val="002C23B1"/>
    <w:rsid w:val="002C27F2"/>
    <w:rsid w:val="002C367F"/>
    <w:rsid w:val="002C38A0"/>
    <w:rsid w:val="002C3FD6"/>
    <w:rsid w:val="002C50E9"/>
    <w:rsid w:val="002C52E3"/>
    <w:rsid w:val="002C5A8A"/>
    <w:rsid w:val="002C6D7E"/>
    <w:rsid w:val="002C6DF1"/>
    <w:rsid w:val="002C72D9"/>
    <w:rsid w:val="002C7F68"/>
    <w:rsid w:val="002D06B2"/>
    <w:rsid w:val="002D0E35"/>
    <w:rsid w:val="002D267E"/>
    <w:rsid w:val="002D2B80"/>
    <w:rsid w:val="002D2EF2"/>
    <w:rsid w:val="002D364F"/>
    <w:rsid w:val="002D4AB0"/>
    <w:rsid w:val="002D50DA"/>
    <w:rsid w:val="002D620A"/>
    <w:rsid w:val="002D6FF7"/>
    <w:rsid w:val="002D7480"/>
    <w:rsid w:val="002D7581"/>
    <w:rsid w:val="002D7DA8"/>
    <w:rsid w:val="002E04DB"/>
    <w:rsid w:val="002E0A18"/>
    <w:rsid w:val="002E0D0D"/>
    <w:rsid w:val="002E15CE"/>
    <w:rsid w:val="002E1803"/>
    <w:rsid w:val="002E1BBD"/>
    <w:rsid w:val="002E2C5F"/>
    <w:rsid w:val="002E2EE5"/>
    <w:rsid w:val="002E3C54"/>
    <w:rsid w:val="002E3E83"/>
    <w:rsid w:val="002E505B"/>
    <w:rsid w:val="002E56A9"/>
    <w:rsid w:val="002E63F3"/>
    <w:rsid w:val="002E6D9F"/>
    <w:rsid w:val="002E79FF"/>
    <w:rsid w:val="002F05C3"/>
    <w:rsid w:val="002F0CF2"/>
    <w:rsid w:val="002F1511"/>
    <w:rsid w:val="002F26AD"/>
    <w:rsid w:val="002F2937"/>
    <w:rsid w:val="002F55FD"/>
    <w:rsid w:val="002F5653"/>
    <w:rsid w:val="002F65C1"/>
    <w:rsid w:val="002F667D"/>
    <w:rsid w:val="00300B12"/>
    <w:rsid w:val="00300B7D"/>
    <w:rsid w:val="00301426"/>
    <w:rsid w:val="003014B1"/>
    <w:rsid w:val="00301E5C"/>
    <w:rsid w:val="00302EB7"/>
    <w:rsid w:val="00302ED7"/>
    <w:rsid w:val="0030379B"/>
    <w:rsid w:val="00304D0C"/>
    <w:rsid w:val="003051FD"/>
    <w:rsid w:val="0030546C"/>
    <w:rsid w:val="00305588"/>
    <w:rsid w:val="003057BF"/>
    <w:rsid w:val="00305816"/>
    <w:rsid w:val="003062AC"/>
    <w:rsid w:val="00306AEB"/>
    <w:rsid w:val="00310B26"/>
    <w:rsid w:val="003112E0"/>
    <w:rsid w:val="00311CB4"/>
    <w:rsid w:val="00312917"/>
    <w:rsid w:val="00312E1D"/>
    <w:rsid w:val="003135CE"/>
    <w:rsid w:val="0031447E"/>
    <w:rsid w:val="00314646"/>
    <w:rsid w:val="0031469F"/>
    <w:rsid w:val="00314C0D"/>
    <w:rsid w:val="00315199"/>
    <w:rsid w:val="00315E33"/>
    <w:rsid w:val="00315EB2"/>
    <w:rsid w:val="003162D6"/>
    <w:rsid w:val="0031638C"/>
    <w:rsid w:val="0031678F"/>
    <w:rsid w:val="00316994"/>
    <w:rsid w:val="003169C4"/>
    <w:rsid w:val="00317649"/>
    <w:rsid w:val="00317941"/>
    <w:rsid w:val="00317C07"/>
    <w:rsid w:val="00317EED"/>
    <w:rsid w:val="00317F47"/>
    <w:rsid w:val="0032056A"/>
    <w:rsid w:val="00320B19"/>
    <w:rsid w:val="00321347"/>
    <w:rsid w:val="003215BA"/>
    <w:rsid w:val="0032199D"/>
    <w:rsid w:val="003222CB"/>
    <w:rsid w:val="00322821"/>
    <w:rsid w:val="00322C96"/>
    <w:rsid w:val="00322CF4"/>
    <w:rsid w:val="00323AD3"/>
    <w:rsid w:val="00323D1A"/>
    <w:rsid w:val="0032427C"/>
    <w:rsid w:val="0032456A"/>
    <w:rsid w:val="00324EC5"/>
    <w:rsid w:val="0032565A"/>
    <w:rsid w:val="00325672"/>
    <w:rsid w:val="00325A8A"/>
    <w:rsid w:val="003260B6"/>
    <w:rsid w:val="00326CB2"/>
    <w:rsid w:val="00327461"/>
    <w:rsid w:val="00327E13"/>
    <w:rsid w:val="00330EE9"/>
    <w:rsid w:val="003310F0"/>
    <w:rsid w:val="00332B55"/>
    <w:rsid w:val="003331F5"/>
    <w:rsid w:val="00333659"/>
    <w:rsid w:val="003336B5"/>
    <w:rsid w:val="003337F6"/>
    <w:rsid w:val="00334796"/>
    <w:rsid w:val="0033641E"/>
    <w:rsid w:val="00336901"/>
    <w:rsid w:val="00337A9F"/>
    <w:rsid w:val="003407F5"/>
    <w:rsid w:val="00340D2E"/>
    <w:rsid w:val="0034148D"/>
    <w:rsid w:val="00341966"/>
    <w:rsid w:val="003431E6"/>
    <w:rsid w:val="003435E7"/>
    <w:rsid w:val="00345304"/>
    <w:rsid w:val="00346278"/>
    <w:rsid w:val="00346820"/>
    <w:rsid w:val="00346976"/>
    <w:rsid w:val="00346E81"/>
    <w:rsid w:val="00347239"/>
    <w:rsid w:val="00347449"/>
    <w:rsid w:val="0034749A"/>
    <w:rsid w:val="00347950"/>
    <w:rsid w:val="003501EA"/>
    <w:rsid w:val="00350667"/>
    <w:rsid w:val="0035092A"/>
    <w:rsid w:val="00350F79"/>
    <w:rsid w:val="00350FE5"/>
    <w:rsid w:val="00353043"/>
    <w:rsid w:val="00353905"/>
    <w:rsid w:val="00353FA5"/>
    <w:rsid w:val="003546A0"/>
    <w:rsid w:val="00355089"/>
    <w:rsid w:val="00355191"/>
    <w:rsid w:val="0035585D"/>
    <w:rsid w:val="003562F9"/>
    <w:rsid w:val="003566F1"/>
    <w:rsid w:val="00362142"/>
    <w:rsid w:val="00362E13"/>
    <w:rsid w:val="0036314D"/>
    <w:rsid w:val="00363310"/>
    <w:rsid w:val="003648BB"/>
    <w:rsid w:val="00365C42"/>
    <w:rsid w:val="00365F20"/>
    <w:rsid w:val="00366E54"/>
    <w:rsid w:val="00367C94"/>
    <w:rsid w:val="003706F9"/>
    <w:rsid w:val="0037075A"/>
    <w:rsid w:val="00371504"/>
    <w:rsid w:val="00371713"/>
    <w:rsid w:val="0037187A"/>
    <w:rsid w:val="00371C87"/>
    <w:rsid w:val="00371CC4"/>
    <w:rsid w:val="003725F6"/>
    <w:rsid w:val="00372689"/>
    <w:rsid w:val="0037285A"/>
    <w:rsid w:val="00372A24"/>
    <w:rsid w:val="003732FD"/>
    <w:rsid w:val="00373EC0"/>
    <w:rsid w:val="00375718"/>
    <w:rsid w:val="00375A8F"/>
    <w:rsid w:val="0037688C"/>
    <w:rsid w:val="00377002"/>
    <w:rsid w:val="00377406"/>
    <w:rsid w:val="0037781B"/>
    <w:rsid w:val="0038059C"/>
    <w:rsid w:val="003817A1"/>
    <w:rsid w:val="00381A1F"/>
    <w:rsid w:val="003822ED"/>
    <w:rsid w:val="0038343A"/>
    <w:rsid w:val="00383C01"/>
    <w:rsid w:val="003847EC"/>
    <w:rsid w:val="00384949"/>
    <w:rsid w:val="00384EB6"/>
    <w:rsid w:val="00385140"/>
    <w:rsid w:val="003868E3"/>
    <w:rsid w:val="00387171"/>
    <w:rsid w:val="00387D43"/>
    <w:rsid w:val="00390313"/>
    <w:rsid w:val="0039104F"/>
    <w:rsid w:val="0039164D"/>
    <w:rsid w:val="00393758"/>
    <w:rsid w:val="00393E87"/>
    <w:rsid w:val="0039417D"/>
    <w:rsid w:val="0039551B"/>
    <w:rsid w:val="00395730"/>
    <w:rsid w:val="00396725"/>
    <w:rsid w:val="00397E60"/>
    <w:rsid w:val="003A0BA1"/>
    <w:rsid w:val="003A11A4"/>
    <w:rsid w:val="003A1F14"/>
    <w:rsid w:val="003A257B"/>
    <w:rsid w:val="003A2EAA"/>
    <w:rsid w:val="003A3917"/>
    <w:rsid w:val="003A3A4C"/>
    <w:rsid w:val="003A3A8B"/>
    <w:rsid w:val="003A3C3B"/>
    <w:rsid w:val="003A4287"/>
    <w:rsid w:val="003A4930"/>
    <w:rsid w:val="003A4BDB"/>
    <w:rsid w:val="003A4E60"/>
    <w:rsid w:val="003A5532"/>
    <w:rsid w:val="003A573D"/>
    <w:rsid w:val="003A5C2D"/>
    <w:rsid w:val="003A622A"/>
    <w:rsid w:val="003A79CE"/>
    <w:rsid w:val="003A7D90"/>
    <w:rsid w:val="003A7FD5"/>
    <w:rsid w:val="003B01B2"/>
    <w:rsid w:val="003B031E"/>
    <w:rsid w:val="003B084D"/>
    <w:rsid w:val="003B0B3E"/>
    <w:rsid w:val="003B22A4"/>
    <w:rsid w:val="003B243A"/>
    <w:rsid w:val="003B2B81"/>
    <w:rsid w:val="003B2CF9"/>
    <w:rsid w:val="003B2EEB"/>
    <w:rsid w:val="003B31F1"/>
    <w:rsid w:val="003B3495"/>
    <w:rsid w:val="003B3AAC"/>
    <w:rsid w:val="003B4CAE"/>
    <w:rsid w:val="003B4CF4"/>
    <w:rsid w:val="003B4DD3"/>
    <w:rsid w:val="003B52A2"/>
    <w:rsid w:val="003B54E0"/>
    <w:rsid w:val="003B5AE5"/>
    <w:rsid w:val="003B6333"/>
    <w:rsid w:val="003B6742"/>
    <w:rsid w:val="003B7838"/>
    <w:rsid w:val="003B7C9A"/>
    <w:rsid w:val="003C0059"/>
    <w:rsid w:val="003C005D"/>
    <w:rsid w:val="003C027A"/>
    <w:rsid w:val="003C1594"/>
    <w:rsid w:val="003C29C4"/>
    <w:rsid w:val="003C2CD9"/>
    <w:rsid w:val="003C315C"/>
    <w:rsid w:val="003C393F"/>
    <w:rsid w:val="003C3AC6"/>
    <w:rsid w:val="003C4DF2"/>
    <w:rsid w:val="003C5326"/>
    <w:rsid w:val="003C563E"/>
    <w:rsid w:val="003C7A51"/>
    <w:rsid w:val="003D00F1"/>
    <w:rsid w:val="003D1950"/>
    <w:rsid w:val="003D345F"/>
    <w:rsid w:val="003D3465"/>
    <w:rsid w:val="003D3876"/>
    <w:rsid w:val="003D38EF"/>
    <w:rsid w:val="003D3FEF"/>
    <w:rsid w:val="003D4075"/>
    <w:rsid w:val="003D40AD"/>
    <w:rsid w:val="003D478D"/>
    <w:rsid w:val="003D47C2"/>
    <w:rsid w:val="003D490E"/>
    <w:rsid w:val="003D503C"/>
    <w:rsid w:val="003D5F65"/>
    <w:rsid w:val="003D6321"/>
    <w:rsid w:val="003D6A78"/>
    <w:rsid w:val="003D715B"/>
    <w:rsid w:val="003D7400"/>
    <w:rsid w:val="003D7C99"/>
    <w:rsid w:val="003E0A11"/>
    <w:rsid w:val="003E0AD4"/>
    <w:rsid w:val="003E1425"/>
    <w:rsid w:val="003E264A"/>
    <w:rsid w:val="003E2AB0"/>
    <w:rsid w:val="003E4945"/>
    <w:rsid w:val="003E4AD9"/>
    <w:rsid w:val="003E4FA7"/>
    <w:rsid w:val="003E52D9"/>
    <w:rsid w:val="003E5CB6"/>
    <w:rsid w:val="003E5CEC"/>
    <w:rsid w:val="003E60ED"/>
    <w:rsid w:val="003E64C1"/>
    <w:rsid w:val="003E655B"/>
    <w:rsid w:val="003E67B7"/>
    <w:rsid w:val="003E67F9"/>
    <w:rsid w:val="003E7089"/>
    <w:rsid w:val="003E70B7"/>
    <w:rsid w:val="003E756C"/>
    <w:rsid w:val="003E79B9"/>
    <w:rsid w:val="003E7B6B"/>
    <w:rsid w:val="003F07B3"/>
    <w:rsid w:val="003F0AD0"/>
    <w:rsid w:val="003F0C56"/>
    <w:rsid w:val="003F1F61"/>
    <w:rsid w:val="003F1F9C"/>
    <w:rsid w:val="003F290C"/>
    <w:rsid w:val="003F2D66"/>
    <w:rsid w:val="003F2F10"/>
    <w:rsid w:val="003F326A"/>
    <w:rsid w:val="003F3DCC"/>
    <w:rsid w:val="003F4199"/>
    <w:rsid w:val="003F5574"/>
    <w:rsid w:val="003F6302"/>
    <w:rsid w:val="003F790B"/>
    <w:rsid w:val="003F7B0D"/>
    <w:rsid w:val="003F7E88"/>
    <w:rsid w:val="0040047A"/>
    <w:rsid w:val="0040089F"/>
    <w:rsid w:val="00400BD1"/>
    <w:rsid w:val="00401459"/>
    <w:rsid w:val="004029ED"/>
    <w:rsid w:val="004029FE"/>
    <w:rsid w:val="00402A8D"/>
    <w:rsid w:val="00402B94"/>
    <w:rsid w:val="00403AA3"/>
    <w:rsid w:val="00403B7C"/>
    <w:rsid w:val="00403BB0"/>
    <w:rsid w:val="00404924"/>
    <w:rsid w:val="00404AF5"/>
    <w:rsid w:val="004056EA"/>
    <w:rsid w:val="004059DA"/>
    <w:rsid w:val="00405E28"/>
    <w:rsid w:val="0040651A"/>
    <w:rsid w:val="0040674D"/>
    <w:rsid w:val="00407153"/>
    <w:rsid w:val="00407169"/>
    <w:rsid w:val="00410708"/>
    <w:rsid w:val="00410808"/>
    <w:rsid w:val="0041153E"/>
    <w:rsid w:val="00412C18"/>
    <w:rsid w:val="004133F1"/>
    <w:rsid w:val="004140D1"/>
    <w:rsid w:val="004147F4"/>
    <w:rsid w:val="00414BFE"/>
    <w:rsid w:val="00415B78"/>
    <w:rsid w:val="00415D96"/>
    <w:rsid w:val="00416256"/>
    <w:rsid w:val="00420106"/>
    <w:rsid w:val="00420729"/>
    <w:rsid w:val="00423DAC"/>
    <w:rsid w:val="00423E61"/>
    <w:rsid w:val="00423F17"/>
    <w:rsid w:val="00424501"/>
    <w:rsid w:val="00424838"/>
    <w:rsid w:val="0042574A"/>
    <w:rsid w:val="00425AB3"/>
    <w:rsid w:val="00425CF9"/>
    <w:rsid w:val="00426620"/>
    <w:rsid w:val="00427A30"/>
    <w:rsid w:val="00431DB4"/>
    <w:rsid w:val="00433041"/>
    <w:rsid w:val="00435268"/>
    <w:rsid w:val="00435338"/>
    <w:rsid w:val="00437C46"/>
    <w:rsid w:val="00437D69"/>
    <w:rsid w:val="00442EE3"/>
    <w:rsid w:val="00443191"/>
    <w:rsid w:val="00444DE8"/>
    <w:rsid w:val="00444E51"/>
    <w:rsid w:val="00444E82"/>
    <w:rsid w:val="0044600A"/>
    <w:rsid w:val="00446199"/>
    <w:rsid w:val="004462B5"/>
    <w:rsid w:val="00447133"/>
    <w:rsid w:val="0044787B"/>
    <w:rsid w:val="00447BDE"/>
    <w:rsid w:val="00447C96"/>
    <w:rsid w:val="004502B1"/>
    <w:rsid w:val="0045047D"/>
    <w:rsid w:val="00450ADB"/>
    <w:rsid w:val="00451E6B"/>
    <w:rsid w:val="00452102"/>
    <w:rsid w:val="00452C79"/>
    <w:rsid w:val="004531C4"/>
    <w:rsid w:val="004532F9"/>
    <w:rsid w:val="004539F2"/>
    <w:rsid w:val="00453B43"/>
    <w:rsid w:val="004556AB"/>
    <w:rsid w:val="0045577A"/>
    <w:rsid w:val="0046006D"/>
    <w:rsid w:val="00460795"/>
    <w:rsid w:val="00461948"/>
    <w:rsid w:val="00462902"/>
    <w:rsid w:val="00462941"/>
    <w:rsid w:val="00464F11"/>
    <w:rsid w:val="00466027"/>
    <w:rsid w:val="0046638F"/>
    <w:rsid w:val="00466637"/>
    <w:rsid w:val="0046694A"/>
    <w:rsid w:val="00466F28"/>
    <w:rsid w:val="004672EC"/>
    <w:rsid w:val="0046732D"/>
    <w:rsid w:val="0046741F"/>
    <w:rsid w:val="00467581"/>
    <w:rsid w:val="0046760D"/>
    <w:rsid w:val="00467833"/>
    <w:rsid w:val="00470017"/>
    <w:rsid w:val="00470DB1"/>
    <w:rsid w:val="0047133F"/>
    <w:rsid w:val="0047160D"/>
    <w:rsid w:val="00471673"/>
    <w:rsid w:val="00472DF0"/>
    <w:rsid w:val="0047339B"/>
    <w:rsid w:val="004733A8"/>
    <w:rsid w:val="00473F03"/>
    <w:rsid w:val="00474447"/>
    <w:rsid w:val="00475F97"/>
    <w:rsid w:val="00477B88"/>
    <w:rsid w:val="004820E2"/>
    <w:rsid w:val="00482235"/>
    <w:rsid w:val="004829B8"/>
    <w:rsid w:val="004831E7"/>
    <w:rsid w:val="004839E2"/>
    <w:rsid w:val="004853B6"/>
    <w:rsid w:val="0048606F"/>
    <w:rsid w:val="004861BA"/>
    <w:rsid w:val="00486259"/>
    <w:rsid w:val="00486E44"/>
    <w:rsid w:val="004876A0"/>
    <w:rsid w:val="00487D85"/>
    <w:rsid w:val="00487EBB"/>
    <w:rsid w:val="004901CB"/>
    <w:rsid w:val="00490EDE"/>
    <w:rsid w:val="00491645"/>
    <w:rsid w:val="00491E5C"/>
    <w:rsid w:val="00491ED8"/>
    <w:rsid w:val="004925A4"/>
    <w:rsid w:val="00492E6D"/>
    <w:rsid w:val="00493D6F"/>
    <w:rsid w:val="00495472"/>
    <w:rsid w:val="004954A3"/>
    <w:rsid w:val="0049557D"/>
    <w:rsid w:val="0049682B"/>
    <w:rsid w:val="00496AD3"/>
    <w:rsid w:val="0049703D"/>
    <w:rsid w:val="00497943"/>
    <w:rsid w:val="004A0443"/>
    <w:rsid w:val="004A0E96"/>
    <w:rsid w:val="004A14F0"/>
    <w:rsid w:val="004A1A63"/>
    <w:rsid w:val="004A1C95"/>
    <w:rsid w:val="004A3E5C"/>
    <w:rsid w:val="004A3E82"/>
    <w:rsid w:val="004A4809"/>
    <w:rsid w:val="004A51F0"/>
    <w:rsid w:val="004A55B8"/>
    <w:rsid w:val="004A5F2A"/>
    <w:rsid w:val="004A61F2"/>
    <w:rsid w:val="004A666A"/>
    <w:rsid w:val="004A6736"/>
    <w:rsid w:val="004A77D3"/>
    <w:rsid w:val="004A7B90"/>
    <w:rsid w:val="004B068F"/>
    <w:rsid w:val="004B0891"/>
    <w:rsid w:val="004B0F55"/>
    <w:rsid w:val="004B2305"/>
    <w:rsid w:val="004B251C"/>
    <w:rsid w:val="004B2DBD"/>
    <w:rsid w:val="004B3145"/>
    <w:rsid w:val="004B3389"/>
    <w:rsid w:val="004B4213"/>
    <w:rsid w:val="004B4C33"/>
    <w:rsid w:val="004B4F0D"/>
    <w:rsid w:val="004B530F"/>
    <w:rsid w:val="004B5D52"/>
    <w:rsid w:val="004B6B2A"/>
    <w:rsid w:val="004C0176"/>
    <w:rsid w:val="004C0AA0"/>
    <w:rsid w:val="004C0FAA"/>
    <w:rsid w:val="004C1140"/>
    <w:rsid w:val="004C2D11"/>
    <w:rsid w:val="004C6907"/>
    <w:rsid w:val="004C6FBE"/>
    <w:rsid w:val="004C70B9"/>
    <w:rsid w:val="004C7321"/>
    <w:rsid w:val="004D022B"/>
    <w:rsid w:val="004D111F"/>
    <w:rsid w:val="004D182C"/>
    <w:rsid w:val="004D258D"/>
    <w:rsid w:val="004D277F"/>
    <w:rsid w:val="004D3774"/>
    <w:rsid w:val="004D40BF"/>
    <w:rsid w:val="004D55DB"/>
    <w:rsid w:val="004D595F"/>
    <w:rsid w:val="004D5DE7"/>
    <w:rsid w:val="004D6346"/>
    <w:rsid w:val="004D6A2F"/>
    <w:rsid w:val="004D724F"/>
    <w:rsid w:val="004E0E32"/>
    <w:rsid w:val="004E126C"/>
    <w:rsid w:val="004E138F"/>
    <w:rsid w:val="004E1693"/>
    <w:rsid w:val="004E210A"/>
    <w:rsid w:val="004E329B"/>
    <w:rsid w:val="004E3599"/>
    <w:rsid w:val="004E3C8F"/>
    <w:rsid w:val="004E43C0"/>
    <w:rsid w:val="004E479E"/>
    <w:rsid w:val="004E4B96"/>
    <w:rsid w:val="004E4B98"/>
    <w:rsid w:val="004E5A78"/>
    <w:rsid w:val="004E6AFC"/>
    <w:rsid w:val="004E7443"/>
    <w:rsid w:val="004E7C71"/>
    <w:rsid w:val="004F0100"/>
    <w:rsid w:val="004F0C1B"/>
    <w:rsid w:val="004F0DE0"/>
    <w:rsid w:val="004F1454"/>
    <w:rsid w:val="004F160B"/>
    <w:rsid w:val="004F3086"/>
    <w:rsid w:val="004F318D"/>
    <w:rsid w:val="004F3C2A"/>
    <w:rsid w:val="004F47CC"/>
    <w:rsid w:val="004F4898"/>
    <w:rsid w:val="004F4B34"/>
    <w:rsid w:val="004F4D96"/>
    <w:rsid w:val="004F4E6D"/>
    <w:rsid w:val="004F4EC0"/>
    <w:rsid w:val="004F53F4"/>
    <w:rsid w:val="004F59A1"/>
    <w:rsid w:val="004F5BCD"/>
    <w:rsid w:val="004F5F23"/>
    <w:rsid w:val="004F6C9A"/>
    <w:rsid w:val="004F798B"/>
    <w:rsid w:val="00500380"/>
    <w:rsid w:val="00500E58"/>
    <w:rsid w:val="005017E1"/>
    <w:rsid w:val="00501ACE"/>
    <w:rsid w:val="005021A1"/>
    <w:rsid w:val="005021EF"/>
    <w:rsid w:val="0050294A"/>
    <w:rsid w:val="00502A71"/>
    <w:rsid w:val="00502F1F"/>
    <w:rsid w:val="0050334C"/>
    <w:rsid w:val="005033B8"/>
    <w:rsid w:val="00503570"/>
    <w:rsid w:val="00503A40"/>
    <w:rsid w:val="00504380"/>
    <w:rsid w:val="00504EE6"/>
    <w:rsid w:val="00504F1F"/>
    <w:rsid w:val="00505B54"/>
    <w:rsid w:val="005066AB"/>
    <w:rsid w:val="00506840"/>
    <w:rsid w:val="00506852"/>
    <w:rsid w:val="00506FAB"/>
    <w:rsid w:val="0051014F"/>
    <w:rsid w:val="005104BE"/>
    <w:rsid w:val="005112C7"/>
    <w:rsid w:val="00511A25"/>
    <w:rsid w:val="00512900"/>
    <w:rsid w:val="00512A86"/>
    <w:rsid w:val="00513A1A"/>
    <w:rsid w:val="00513A6A"/>
    <w:rsid w:val="00513D87"/>
    <w:rsid w:val="00515742"/>
    <w:rsid w:val="0051588E"/>
    <w:rsid w:val="00515DAB"/>
    <w:rsid w:val="00516005"/>
    <w:rsid w:val="00516294"/>
    <w:rsid w:val="005166CB"/>
    <w:rsid w:val="00516AC0"/>
    <w:rsid w:val="00517271"/>
    <w:rsid w:val="005172F8"/>
    <w:rsid w:val="00517D40"/>
    <w:rsid w:val="00520217"/>
    <w:rsid w:val="00520368"/>
    <w:rsid w:val="00520861"/>
    <w:rsid w:val="00520BA8"/>
    <w:rsid w:val="00521880"/>
    <w:rsid w:val="00522162"/>
    <w:rsid w:val="005231EF"/>
    <w:rsid w:val="0052321E"/>
    <w:rsid w:val="00523B9F"/>
    <w:rsid w:val="00524B94"/>
    <w:rsid w:val="00525069"/>
    <w:rsid w:val="00525E70"/>
    <w:rsid w:val="00526519"/>
    <w:rsid w:val="00526EBA"/>
    <w:rsid w:val="0052733F"/>
    <w:rsid w:val="005279FB"/>
    <w:rsid w:val="00531054"/>
    <w:rsid w:val="0053147D"/>
    <w:rsid w:val="00531686"/>
    <w:rsid w:val="00531892"/>
    <w:rsid w:val="00532343"/>
    <w:rsid w:val="00532BF5"/>
    <w:rsid w:val="00532CCB"/>
    <w:rsid w:val="00533EBE"/>
    <w:rsid w:val="00533F23"/>
    <w:rsid w:val="0053447D"/>
    <w:rsid w:val="0053541C"/>
    <w:rsid w:val="0053556D"/>
    <w:rsid w:val="005369B0"/>
    <w:rsid w:val="00540BC0"/>
    <w:rsid w:val="00540DE0"/>
    <w:rsid w:val="00540EB1"/>
    <w:rsid w:val="005412B4"/>
    <w:rsid w:val="005412DE"/>
    <w:rsid w:val="00541737"/>
    <w:rsid w:val="00541BE7"/>
    <w:rsid w:val="00541CF6"/>
    <w:rsid w:val="00541FEC"/>
    <w:rsid w:val="00542397"/>
    <w:rsid w:val="00542AC0"/>
    <w:rsid w:val="00542AF1"/>
    <w:rsid w:val="00542B46"/>
    <w:rsid w:val="0054324E"/>
    <w:rsid w:val="0054390A"/>
    <w:rsid w:val="00543B90"/>
    <w:rsid w:val="00544718"/>
    <w:rsid w:val="005449A2"/>
    <w:rsid w:val="00544B9E"/>
    <w:rsid w:val="00544BA9"/>
    <w:rsid w:val="005458AD"/>
    <w:rsid w:val="00545CD7"/>
    <w:rsid w:val="00545DB3"/>
    <w:rsid w:val="00546960"/>
    <w:rsid w:val="005472D1"/>
    <w:rsid w:val="00550135"/>
    <w:rsid w:val="00551271"/>
    <w:rsid w:val="005514E4"/>
    <w:rsid w:val="00551535"/>
    <w:rsid w:val="00551545"/>
    <w:rsid w:val="00551AA3"/>
    <w:rsid w:val="00551C88"/>
    <w:rsid w:val="005521E0"/>
    <w:rsid w:val="0055243E"/>
    <w:rsid w:val="0055319E"/>
    <w:rsid w:val="005535E7"/>
    <w:rsid w:val="0055409E"/>
    <w:rsid w:val="005546A0"/>
    <w:rsid w:val="00554A36"/>
    <w:rsid w:val="00554AA5"/>
    <w:rsid w:val="0055511C"/>
    <w:rsid w:val="005552E4"/>
    <w:rsid w:val="0055588A"/>
    <w:rsid w:val="00555C65"/>
    <w:rsid w:val="00556608"/>
    <w:rsid w:val="00556DFE"/>
    <w:rsid w:val="0055759B"/>
    <w:rsid w:val="00557751"/>
    <w:rsid w:val="00557EC4"/>
    <w:rsid w:val="005609B6"/>
    <w:rsid w:val="005609FD"/>
    <w:rsid w:val="0056207A"/>
    <w:rsid w:val="00562514"/>
    <w:rsid w:val="00562BD9"/>
    <w:rsid w:val="00563827"/>
    <w:rsid w:val="00564C6D"/>
    <w:rsid w:val="00565D9E"/>
    <w:rsid w:val="00565F7F"/>
    <w:rsid w:val="005662BC"/>
    <w:rsid w:val="005662C5"/>
    <w:rsid w:val="0056641C"/>
    <w:rsid w:val="00566CA9"/>
    <w:rsid w:val="00567931"/>
    <w:rsid w:val="005701BC"/>
    <w:rsid w:val="00570390"/>
    <w:rsid w:val="00570E08"/>
    <w:rsid w:val="00570EE2"/>
    <w:rsid w:val="0057197D"/>
    <w:rsid w:val="00571B1B"/>
    <w:rsid w:val="00572DE2"/>
    <w:rsid w:val="005730F8"/>
    <w:rsid w:val="00573389"/>
    <w:rsid w:val="00573895"/>
    <w:rsid w:val="0057392E"/>
    <w:rsid w:val="00574AD1"/>
    <w:rsid w:val="005766B7"/>
    <w:rsid w:val="00576E04"/>
    <w:rsid w:val="00577274"/>
    <w:rsid w:val="0057733C"/>
    <w:rsid w:val="005800E0"/>
    <w:rsid w:val="00581AC2"/>
    <w:rsid w:val="0058303D"/>
    <w:rsid w:val="00583AC0"/>
    <w:rsid w:val="00583DC8"/>
    <w:rsid w:val="00583EB9"/>
    <w:rsid w:val="005840B8"/>
    <w:rsid w:val="0058420A"/>
    <w:rsid w:val="00584599"/>
    <w:rsid w:val="00584963"/>
    <w:rsid w:val="0058662F"/>
    <w:rsid w:val="005873D0"/>
    <w:rsid w:val="00587EB4"/>
    <w:rsid w:val="00590BDF"/>
    <w:rsid w:val="00590E19"/>
    <w:rsid w:val="005917A6"/>
    <w:rsid w:val="00591EFB"/>
    <w:rsid w:val="0059218E"/>
    <w:rsid w:val="00593220"/>
    <w:rsid w:val="005932B6"/>
    <w:rsid w:val="00593AB0"/>
    <w:rsid w:val="00593B8F"/>
    <w:rsid w:val="0059468D"/>
    <w:rsid w:val="0059486D"/>
    <w:rsid w:val="00594E11"/>
    <w:rsid w:val="0059546B"/>
    <w:rsid w:val="00596534"/>
    <w:rsid w:val="00596F89"/>
    <w:rsid w:val="0059782B"/>
    <w:rsid w:val="00597C1D"/>
    <w:rsid w:val="005A00B5"/>
    <w:rsid w:val="005A1F9B"/>
    <w:rsid w:val="005A1FEA"/>
    <w:rsid w:val="005A21C5"/>
    <w:rsid w:val="005A3E13"/>
    <w:rsid w:val="005A4231"/>
    <w:rsid w:val="005A4654"/>
    <w:rsid w:val="005A4DC7"/>
    <w:rsid w:val="005A4E6F"/>
    <w:rsid w:val="005A661E"/>
    <w:rsid w:val="005A6E5F"/>
    <w:rsid w:val="005B029C"/>
    <w:rsid w:val="005B060F"/>
    <w:rsid w:val="005B08D2"/>
    <w:rsid w:val="005B18A0"/>
    <w:rsid w:val="005B2758"/>
    <w:rsid w:val="005B2A0D"/>
    <w:rsid w:val="005B2C42"/>
    <w:rsid w:val="005B39B5"/>
    <w:rsid w:val="005B467E"/>
    <w:rsid w:val="005B49EE"/>
    <w:rsid w:val="005B53A3"/>
    <w:rsid w:val="005B594F"/>
    <w:rsid w:val="005B5E56"/>
    <w:rsid w:val="005B6B86"/>
    <w:rsid w:val="005C06FA"/>
    <w:rsid w:val="005C1008"/>
    <w:rsid w:val="005C1629"/>
    <w:rsid w:val="005C1B79"/>
    <w:rsid w:val="005C3267"/>
    <w:rsid w:val="005C3DA7"/>
    <w:rsid w:val="005C44B3"/>
    <w:rsid w:val="005C518D"/>
    <w:rsid w:val="005C54C1"/>
    <w:rsid w:val="005C5C75"/>
    <w:rsid w:val="005C61C1"/>
    <w:rsid w:val="005C7639"/>
    <w:rsid w:val="005C7678"/>
    <w:rsid w:val="005C7E91"/>
    <w:rsid w:val="005D0472"/>
    <w:rsid w:val="005D0706"/>
    <w:rsid w:val="005D19B2"/>
    <w:rsid w:val="005D1E33"/>
    <w:rsid w:val="005D2056"/>
    <w:rsid w:val="005D2252"/>
    <w:rsid w:val="005D2880"/>
    <w:rsid w:val="005D30CC"/>
    <w:rsid w:val="005D33C7"/>
    <w:rsid w:val="005D3FEB"/>
    <w:rsid w:val="005D41F0"/>
    <w:rsid w:val="005D4E56"/>
    <w:rsid w:val="005D50C1"/>
    <w:rsid w:val="005D5193"/>
    <w:rsid w:val="005D54D0"/>
    <w:rsid w:val="005D54D6"/>
    <w:rsid w:val="005D553F"/>
    <w:rsid w:val="005D57E8"/>
    <w:rsid w:val="005D68A2"/>
    <w:rsid w:val="005E0AC7"/>
    <w:rsid w:val="005E1A25"/>
    <w:rsid w:val="005E248D"/>
    <w:rsid w:val="005E50AB"/>
    <w:rsid w:val="005E5EA9"/>
    <w:rsid w:val="005E671C"/>
    <w:rsid w:val="005E6CDF"/>
    <w:rsid w:val="005E6F71"/>
    <w:rsid w:val="005E7E37"/>
    <w:rsid w:val="005F0122"/>
    <w:rsid w:val="005F21DD"/>
    <w:rsid w:val="005F2202"/>
    <w:rsid w:val="005F6611"/>
    <w:rsid w:val="005F6F86"/>
    <w:rsid w:val="00600164"/>
    <w:rsid w:val="00600743"/>
    <w:rsid w:val="006014AD"/>
    <w:rsid w:val="006027B2"/>
    <w:rsid w:val="00602AE9"/>
    <w:rsid w:val="00602D93"/>
    <w:rsid w:val="00603D18"/>
    <w:rsid w:val="006048A4"/>
    <w:rsid w:val="00604FE0"/>
    <w:rsid w:val="00605362"/>
    <w:rsid w:val="00605676"/>
    <w:rsid w:val="006064F7"/>
    <w:rsid w:val="006068F0"/>
    <w:rsid w:val="00606C3B"/>
    <w:rsid w:val="00610E15"/>
    <w:rsid w:val="00611361"/>
    <w:rsid w:val="006122F6"/>
    <w:rsid w:val="00612EE5"/>
    <w:rsid w:val="00612EFF"/>
    <w:rsid w:val="00613759"/>
    <w:rsid w:val="00613D8A"/>
    <w:rsid w:val="00615753"/>
    <w:rsid w:val="00615A30"/>
    <w:rsid w:val="0061614C"/>
    <w:rsid w:val="00616EE2"/>
    <w:rsid w:val="006214D7"/>
    <w:rsid w:val="006224B3"/>
    <w:rsid w:val="00622C28"/>
    <w:rsid w:val="00623758"/>
    <w:rsid w:val="006255C1"/>
    <w:rsid w:val="00625961"/>
    <w:rsid w:val="006268E9"/>
    <w:rsid w:val="00626A29"/>
    <w:rsid w:val="00626CA8"/>
    <w:rsid w:val="00627AD4"/>
    <w:rsid w:val="00627F9E"/>
    <w:rsid w:val="00627FBE"/>
    <w:rsid w:val="006301C4"/>
    <w:rsid w:val="00630207"/>
    <w:rsid w:val="00630489"/>
    <w:rsid w:val="006305B2"/>
    <w:rsid w:val="0063145D"/>
    <w:rsid w:val="00631BAB"/>
    <w:rsid w:val="00632887"/>
    <w:rsid w:val="0063346D"/>
    <w:rsid w:val="006334AF"/>
    <w:rsid w:val="00634DD0"/>
    <w:rsid w:val="006354A2"/>
    <w:rsid w:val="00636CD3"/>
    <w:rsid w:val="00637366"/>
    <w:rsid w:val="00637A76"/>
    <w:rsid w:val="00637CD4"/>
    <w:rsid w:val="006406A8"/>
    <w:rsid w:val="00640B4E"/>
    <w:rsid w:val="00641D5B"/>
    <w:rsid w:val="006426FC"/>
    <w:rsid w:val="006428B2"/>
    <w:rsid w:val="006435BB"/>
    <w:rsid w:val="0064397E"/>
    <w:rsid w:val="00644893"/>
    <w:rsid w:val="00644BA4"/>
    <w:rsid w:val="006450AA"/>
    <w:rsid w:val="00646089"/>
    <w:rsid w:val="00646156"/>
    <w:rsid w:val="006466C2"/>
    <w:rsid w:val="006471ED"/>
    <w:rsid w:val="006512F4"/>
    <w:rsid w:val="00652084"/>
    <w:rsid w:val="00653CDE"/>
    <w:rsid w:val="00653D18"/>
    <w:rsid w:val="00654FD6"/>
    <w:rsid w:val="0065543A"/>
    <w:rsid w:val="00655CC2"/>
    <w:rsid w:val="00656442"/>
    <w:rsid w:val="006571F3"/>
    <w:rsid w:val="00657277"/>
    <w:rsid w:val="0066018F"/>
    <w:rsid w:val="00660635"/>
    <w:rsid w:val="00661991"/>
    <w:rsid w:val="00661DA0"/>
    <w:rsid w:val="0066257D"/>
    <w:rsid w:val="006626F8"/>
    <w:rsid w:val="00662A3B"/>
    <w:rsid w:val="006632B5"/>
    <w:rsid w:val="006632E6"/>
    <w:rsid w:val="0066338F"/>
    <w:rsid w:val="006640DD"/>
    <w:rsid w:val="0066593C"/>
    <w:rsid w:val="00665FF5"/>
    <w:rsid w:val="00666642"/>
    <w:rsid w:val="00666920"/>
    <w:rsid w:val="00666979"/>
    <w:rsid w:val="00670249"/>
    <w:rsid w:val="00670CE8"/>
    <w:rsid w:val="00670FCF"/>
    <w:rsid w:val="00671D00"/>
    <w:rsid w:val="00672E8C"/>
    <w:rsid w:val="006732C6"/>
    <w:rsid w:val="006738E0"/>
    <w:rsid w:val="00673B48"/>
    <w:rsid w:val="00675B74"/>
    <w:rsid w:val="00676BEF"/>
    <w:rsid w:val="00676FA9"/>
    <w:rsid w:val="0067703D"/>
    <w:rsid w:val="006773AD"/>
    <w:rsid w:val="00677B2D"/>
    <w:rsid w:val="00677E2A"/>
    <w:rsid w:val="00680054"/>
    <w:rsid w:val="0068033C"/>
    <w:rsid w:val="00680384"/>
    <w:rsid w:val="00680806"/>
    <w:rsid w:val="006809AD"/>
    <w:rsid w:val="00680C43"/>
    <w:rsid w:val="00682694"/>
    <w:rsid w:val="00682D12"/>
    <w:rsid w:val="0068313C"/>
    <w:rsid w:val="006831E3"/>
    <w:rsid w:val="00683BF2"/>
    <w:rsid w:val="006853DC"/>
    <w:rsid w:val="00686278"/>
    <w:rsid w:val="00686FB9"/>
    <w:rsid w:val="00687473"/>
    <w:rsid w:val="00687BB7"/>
    <w:rsid w:val="0069119E"/>
    <w:rsid w:val="00691B1A"/>
    <w:rsid w:val="006928C8"/>
    <w:rsid w:val="00692C88"/>
    <w:rsid w:val="00692C8D"/>
    <w:rsid w:val="00693728"/>
    <w:rsid w:val="00694EF7"/>
    <w:rsid w:val="00694FFD"/>
    <w:rsid w:val="00695425"/>
    <w:rsid w:val="00695464"/>
    <w:rsid w:val="00695A0B"/>
    <w:rsid w:val="00695D1F"/>
    <w:rsid w:val="00696139"/>
    <w:rsid w:val="0069700A"/>
    <w:rsid w:val="006971CC"/>
    <w:rsid w:val="00697BF7"/>
    <w:rsid w:val="00697DDF"/>
    <w:rsid w:val="006A0341"/>
    <w:rsid w:val="006A0B96"/>
    <w:rsid w:val="006A101B"/>
    <w:rsid w:val="006A176A"/>
    <w:rsid w:val="006A1C6E"/>
    <w:rsid w:val="006A216A"/>
    <w:rsid w:val="006A2996"/>
    <w:rsid w:val="006A2E78"/>
    <w:rsid w:val="006A31CE"/>
    <w:rsid w:val="006A3456"/>
    <w:rsid w:val="006A4052"/>
    <w:rsid w:val="006A49A0"/>
    <w:rsid w:val="006A53A9"/>
    <w:rsid w:val="006A6DC8"/>
    <w:rsid w:val="006B0039"/>
    <w:rsid w:val="006B1093"/>
    <w:rsid w:val="006B2E7E"/>
    <w:rsid w:val="006B3BE5"/>
    <w:rsid w:val="006B46DB"/>
    <w:rsid w:val="006B48CB"/>
    <w:rsid w:val="006B5679"/>
    <w:rsid w:val="006B57A2"/>
    <w:rsid w:val="006B6191"/>
    <w:rsid w:val="006B6F68"/>
    <w:rsid w:val="006B73DE"/>
    <w:rsid w:val="006C015A"/>
    <w:rsid w:val="006C0D75"/>
    <w:rsid w:val="006C0F32"/>
    <w:rsid w:val="006C16BA"/>
    <w:rsid w:val="006C1A66"/>
    <w:rsid w:val="006C2357"/>
    <w:rsid w:val="006C2360"/>
    <w:rsid w:val="006C2737"/>
    <w:rsid w:val="006C42FA"/>
    <w:rsid w:val="006C43AC"/>
    <w:rsid w:val="006C55A9"/>
    <w:rsid w:val="006C57B4"/>
    <w:rsid w:val="006C590E"/>
    <w:rsid w:val="006C5999"/>
    <w:rsid w:val="006C5F01"/>
    <w:rsid w:val="006C67F0"/>
    <w:rsid w:val="006C6A95"/>
    <w:rsid w:val="006C7337"/>
    <w:rsid w:val="006C7A3A"/>
    <w:rsid w:val="006C7A70"/>
    <w:rsid w:val="006C7B57"/>
    <w:rsid w:val="006D0596"/>
    <w:rsid w:val="006D0750"/>
    <w:rsid w:val="006D0988"/>
    <w:rsid w:val="006D0A1B"/>
    <w:rsid w:val="006D0AB0"/>
    <w:rsid w:val="006D193A"/>
    <w:rsid w:val="006D1BBA"/>
    <w:rsid w:val="006D256B"/>
    <w:rsid w:val="006D25FA"/>
    <w:rsid w:val="006D2B88"/>
    <w:rsid w:val="006D2EF2"/>
    <w:rsid w:val="006D2FDD"/>
    <w:rsid w:val="006D441A"/>
    <w:rsid w:val="006D4675"/>
    <w:rsid w:val="006D6168"/>
    <w:rsid w:val="006D61FE"/>
    <w:rsid w:val="006D658E"/>
    <w:rsid w:val="006D6A62"/>
    <w:rsid w:val="006D6C21"/>
    <w:rsid w:val="006D6E98"/>
    <w:rsid w:val="006D7EC9"/>
    <w:rsid w:val="006E030F"/>
    <w:rsid w:val="006E1331"/>
    <w:rsid w:val="006E1709"/>
    <w:rsid w:val="006E18F8"/>
    <w:rsid w:val="006E1C0B"/>
    <w:rsid w:val="006E26B2"/>
    <w:rsid w:val="006E31FD"/>
    <w:rsid w:val="006E4E0F"/>
    <w:rsid w:val="006E64FC"/>
    <w:rsid w:val="006E6CEF"/>
    <w:rsid w:val="006E7D6A"/>
    <w:rsid w:val="006F0015"/>
    <w:rsid w:val="006F0156"/>
    <w:rsid w:val="006F1222"/>
    <w:rsid w:val="006F12DF"/>
    <w:rsid w:val="006F1370"/>
    <w:rsid w:val="006F20B6"/>
    <w:rsid w:val="006F2145"/>
    <w:rsid w:val="006F2295"/>
    <w:rsid w:val="006F2E8D"/>
    <w:rsid w:val="006F4267"/>
    <w:rsid w:val="006F4399"/>
    <w:rsid w:val="006F4984"/>
    <w:rsid w:val="006F53CB"/>
    <w:rsid w:val="006F5918"/>
    <w:rsid w:val="006F662E"/>
    <w:rsid w:val="006F66E8"/>
    <w:rsid w:val="006F7345"/>
    <w:rsid w:val="006F77B6"/>
    <w:rsid w:val="006F7EBD"/>
    <w:rsid w:val="00700C45"/>
    <w:rsid w:val="00700E1E"/>
    <w:rsid w:val="00700E69"/>
    <w:rsid w:val="00701750"/>
    <w:rsid w:val="00701A79"/>
    <w:rsid w:val="00701EC2"/>
    <w:rsid w:val="00702018"/>
    <w:rsid w:val="007027CE"/>
    <w:rsid w:val="007038E9"/>
    <w:rsid w:val="00704282"/>
    <w:rsid w:val="0070493F"/>
    <w:rsid w:val="0070529E"/>
    <w:rsid w:val="00705427"/>
    <w:rsid w:val="0070555E"/>
    <w:rsid w:val="00705B49"/>
    <w:rsid w:val="00706296"/>
    <w:rsid w:val="0070655E"/>
    <w:rsid w:val="00706662"/>
    <w:rsid w:val="00706A48"/>
    <w:rsid w:val="00706BF8"/>
    <w:rsid w:val="00707001"/>
    <w:rsid w:val="00707FF2"/>
    <w:rsid w:val="007103C1"/>
    <w:rsid w:val="00710C36"/>
    <w:rsid w:val="00710C96"/>
    <w:rsid w:val="0071105A"/>
    <w:rsid w:val="00711B18"/>
    <w:rsid w:val="00712243"/>
    <w:rsid w:val="00714DBA"/>
    <w:rsid w:val="00715456"/>
    <w:rsid w:val="00715FB2"/>
    <w:rsid w:val="007161F7"/>
    <w:rsid w:val="00716887"/>
    <w:rsid w:val="007168F8"/>
    <w:rsid w:val="00716BE9"/>
    <w:rsid w:val="00716DE8"/>
    <w:rsid w:val="00717208"/>
    <w:rsid w:val="00717D53"/>
    <w:rsid w:val="00721284"/>
    <w:rsid w:val="00721738"/>
    <w:rsid w:val="0072181B"/>
    <w:rsid w:val="00722317"/>
    <w:rsid w:val="00722B5D"/>
    <w:rsid w:val="00722E1F"/>
    <w:rsid w:val="0072351B"/>
    <w:rsid w:val="0072446E"/>
    <w:rsid w:val="00724CCB"/>
    <w:rsid w:val="007253BE"/>
    <w:rsid w:val="007257D3"/>
    <w:rsid w:val="00725DB7"/>
    <w:rsid w:val="00725DE5"/>
    <w:rsid w:val="007277C1"/>
    <w:rsid w:val="00727857"/>
    <w:rsid w:val="00727DF4"/>
    <w:rsid w:val="007300AA"/>
    <w:rsid w:val="00730119"/>
    <w:rsid w:val="007308A4"/>
    <w:rsid w:val="00730FBB"/>
    <w:rsid w:val="007315DF"/>
    <w:rsid w:val="007319BE"/>
    <w:rsid w:val="00732277"/>
    <w:rsid w:val="00732327"/>
    <w:rsid w:val="00732649"/>
    <w:rsid w:val="00732792"/>
    <w:rsid w:val="00733FF1"/>
    <w:rsid w:val="00734B32"/>
    <w:rsid w:val="00734ECF"/>
    <w:rsid w:val="007355A3"/>
    <w:rsid w:val="00735AD3"/>
    <w:rsid w:val="00736445"/>
    <w:rsid w:val="00736625"/>
    <w:rsid w:val="00736E4B"/>
    <w:rsid w:val="007404BB"/>
    <w:rsid w:val="007414DD"/>
    <w:rsid w:val="00741C53"/>
    <w:rsid w:val="00742552"/>
    <w:rsid w:val="00742B29"/>
    <w:rsid w:val="0074313F"/>
    <w:rsid w:val="0074320B"/>
    <w:rsid w:val="00743E96"/>
    <w:rsid w:val="00744210"/>
    <w:rsid w:val="00744B4B"/>
    <w:rsid w:val="007451D2"/>
    <w:rsid w:val="007454DF"/>
    <w:rsid w:val="00745BC5"/>
    <w:rsid w:val="00745BF4"/>
    <w:rsid w:val="00745BFF"/>
    <w:rsid w:val="00746190"/>
    <w:rsid w:val="0074683F"/>
    <w:rsid w:val="007468BD"/>
    <w:rsid w:val="00746F0D"/>
    <w:rsid w:val="007470B6"/>
    <w:rsid w:val="0074798F"/>
    <w:rsid w:val="00747D05"/>
    <w:rsid w:val="00750B24"/>
    <w:rsid w:val="00750CA6"/>
    <w:rsid w:val="00750E4C"/>
    <w:rsid w:val="00751321"/>
    <w:rsid w:val="00752684"/>
    <w:rsid w:val="00752D8F"/>
    <w:rsid w:val="007530F6"/>
    <w:rsid w:val="00753BF3"/>
    <w:rsid w:val="00753C23"/>
    <w:rsid w:val="00753E71"/>
    <w:rsid w:val="00753EF6"/>
    <w:rsid w:val="00753F6B"/>
    <w:rsid w:val="007549ED"/>
    <w:rsid w:val="00754F7A"/>
    <w:rsid w:val="00755A11"/>
    <w:rsid w:val="00755C41"/>
    <w:rsid w:val="00755FE2"/>
    <w:rsid w:val="007563AA"/>
    <w:rsid w:val="0075643C"/>
    <w:rsid w:val="00756DD1"/>
    <w:rsid w:val="007577CF"/>
    <w:rsid w:val="00757B36"/>
    <w:rsid w:val="00757E97"/>
    <w:rsid w:val="00760C6D"/>
    <w:rsid w:val="00760DA5"/>
    <w:rsid w:val="00760E63"/>
    <w:rsid w:val="00761289"/>
    <w:rsid w:val="00761EA6"/>
    <w:rsid w:val="00762038"/>
    <w:rsid w:val="0076235F"/>
    <w:rsid w:val="00762A57"/>
    <w:rsid w:val="0076301D"/>
    <w:rsid w:val="00763766"/>
    <w:rsid w:val="0076378D"/>
    <w:rsid w:val="007641A8"/>
    <w:rsid w:val="00764F30"/>
    <w:rsid w:val="00765471"/>
    <w:rsid w:val="0076547F"/>
    <w:rsid w:val="00767154"/>
    <w:rsid w:val="007677DA"/>
    <w:rsid w:val="007702BC"/>
    <w:rsid w:val="007703AB"/>
    <w:rsid w:val="00771542"/>
    <w:rsid w:val="00772181"/>
    <w:rsid w:val="00772C2B"/>
    <w:rsid w:val="00773B6C"/>
    <w:rsid w:val="00773ED5"/>
    <w:rsid w:val="00774035"/>
    <w:rsid w:val="007741E5"/>
    <w:rsid w:val="007742C2"/>
    <w:rsid w:val="00774D4C"/>
    <w:rsid w:val="0077578B"/>
    <w:rsid w:val="00777354"/>
    <w:rsid w:val="00777438"/>
    <w:rsid w:val="00781019"/>
    <w:rsid w:val="0078187A"/>
    <w:rsid w:val="007819F1"/>
    <w:rsid w:val="00781DF2"/>
    <w:rsid w:val="00781EA4"/>
    <w:rsid w:val="0078238B"/>
    <w:rsid w:val="007823BD"/>
    <w:rsid w:val="00784844"/>
    <w:rsid w:val="00784DA8"/>
    <w:rsid w:val="00785135"/>
    <w:rsid w:val="0078584D"/>
    <w:rsid w:val="00785CEC"/>
    <w:rsid w:val="00785E7E"/>
    <w:rsid w:val="0078631D"/>
    <w:rsid w:val="00787321"/>
    <w:rsid w:val="007873F9"/>
    <w:rsid w:val="00787568"/>
    <w:rsid w:val="007875E9"/>
    <w:rsid w:val="007908C3"/>
    <w:rsid w:val="00790B95"/>
    <w:rsid w:val="00790B9F"/>
    <w:rsid w:val="00790D63"/>
    <w:rsid w:val="007911C7"/>
    <w:rsid w:val="007917FE"/>
    <w:rsid w:val="00791A25"/>
    <w:rsid w:val="00792758"/>
    <w:rsid w:val="007927FC"/>
    <w:rsid w:val="00792B92"/>
    <w:rsid w:val="00792E27"/>
    <w:rsid w:val="007937A3"/>
    <w:rsid w:val="00793A24"/>
    <w:rsid w:val="00794C1E"/>
    <w:rsid w:val="00794E95"/>
    <w:rsid w:val="00795A02"/>
    <w:rsid w:val="00796482"/>
    <w:rsid w:val="007979C5"/>
    <w:rsid w:val="007A05F0"/>
    <w:rsid w:val="007A067C"/>
    <w:rsid w:val="007A1D0D"/>
    <w:rsid w:val="007A2FC4"/>
    <w:rsid w:val="007A319C"/>
    <w:rsid w:val="007A31E5"/>
    <w:rsid w:val="007A33FF"/>
    <w:rsid w:val="007A3535"/>
    <w:rsid w:val="007A4A0B"/>
    <w:rsid w:val="007A4F3E"/>
    <w:rsid w:val="007A5B36"/>
    <w:rsid w:val="007A604B"/>
    <w:rsid w:val="007A67C5"/>
    <w:rsid w:val="007A6BF3"/>
    <w:rsid w:val="007A6FE1"/>
    <w:rsid w:val="007A72BA"/>
    <w:rsid w:val="007B1085"/>
    <w:rsid w:val="007B28A7"/>
    <w:rsid w:val="007B2919"/>
    <w:rsid w:val="007B336A"/>
    <w:rsid w:val="007B3CF9"/>
    <w:rsid w:val="007B592C"/>
    <w:rsid w:val="007B5B32"/>
    <w:rsid w:val="007B5D09"/>
    <w:rsid w:val="007B6557"/>
    <w:rsid w:val="007B662B"/>
    <w:rsid w:val="007B729D"/>
    <w:rsid w:val="007B7740"/>
    <w:rsid w:val="007B77EE"/>
    <w:rsid w:val="007C09EA"/>
    <w:rsid w:val="007C0A0F"/>
    <w:rsid w:val="007C1D7F"/>
    <w:rsid w:val="007C23F7"/>
    <w:rsid w:val="007C29D7"/>
    <w:rsid w:val="007C29FF"/>
    <w:rsid w:val="007C2B15"/>
    <w:rsid w:val="007C3B9F"/>
    <w:rsid w:val="007C3CF1"/>
    <w:rsid w:val="007C67AB"/>
    <w:rsid w:val="007C7926"/>
    <w:rsid w:val="007D09ED"/>
    <w:rsid w:val="007D0A06"/>
    <w:rsid w:val="007D1619"/>
    <w:rsid w:val="007D349B"/>
    <w:rsid w:val="007D49FB"/>
    <w:rsid w:val="007D5273"/>
    <w:rsid w:val="007D5555"/>
    <w:rsid w:val="007D573F"/>
    <w:rsid w:val="007D5BFA"/>
    <w:rsid w:val="007D61F5"/>
    <w:rsid w:val="007D6581"/>
    <w:rsid w:val="007D67E4"/>
    <w:rsid w:val="007D684D"/>
    <w:rsid w:val="007D6EBC"/>
    <w:rsid w:val="007D742F"/>
    <w:rsid w:val="007D7FA2"/>
    <w:rsid w:val="007E0E48"/>
    <w:rsid w:val="007E1540"/>
    <w:rsid w:val="007E1A23"/>
    <w:rsid w:val="007E1F0A"/>
    <w:rsid w:val="007E32D4"/>
    <w:rsid w:val="007E32E7"/>
    <w:rsid w:val="007E33D7"/>
    <w:rsid w:val="007E381D"/>
    <w:rsid w:val="007E3985"/>
    <w:rsid w:val="007E3FF6"/>
    <w:rsid w:val="007E4339"/>
    <w:rsid w:val="007E4BCB"/>
    <w:rsid w:val="007E5791"/>
    <w:rsid w:val="007E6B68"/>
    <w:rsid w:val="007E73EA"/>
    <w:rsid w:val="007E7932"/>
    <w:rsid w:val="007E797E"/>
    <w:rsid w:val="007F0A33"/>
    <w:rsid w:val="007F1D2B"/>
    <w:rsid w:val="007F2B7A"/>
    <w:rsid w:val="007F479F"/>
    <w:rsid w:val="007F4D7D"/>
    <w:rsid w:val="007F5056"/>
    <w:rsid w:val="007F63F2"/>
    <w:rsid w:val="007F666B"/>
    <w:rsid w:val="007F6719"/>
    <w:rsid w:val="007F693E"/>
    <w:rsid w:val="007F6A98"/>
    <w:rsid w:val="007F717F"/>
    <w:rsid w:val="007F73AE"/>
    <w:rsid w:val="007F7E8F"/>
    <w:rsid w:val="00800022"/>
    <w:rsid w:val="00800101"/>
    <w:rsid w:val="00800753"/>
    <w:rsid w:val="00801E1D"/>
    <w:rsid w:val="00803091"/>
    <w:rsid w:val="00804316"/>
    <w:rsid w:val="0080456E"/>
    <w:rsid w:val="0080466F"/>
    <w:rsid w:val="00805EC3"/>
    <w:rsid w:val="0080659B"/>
    <w:rsid w:val="00806772"/>
    <w:rsid w:val="00807565"/>
    <w:rsid w:val="00807DFF"/>
    <w:rsid w:val="008101C8"/>
    <w:rsid w:val="00811703"/>
    <w:rsid w:val="00813079"/>
    <w:rsid w:val="008131C6"/>
    <w:rsid w:val="0081330C"/>
    <w:rsid w:val="008133D8"/>
    <w:rsid w:val="00813832"/>
    <w:rsid w:val="00813E8A"/>
    <w:rsid w:val="00814852"/>
    <w:rsid w:val="00815097"/>
    <w:rsid w:val="008157E8"/>
    <w:rsid w:val="00815DFD"/>
    <w:rsid w:val="00816446"/>
    <w:rsid w:val="008164D3"/>
    <w:rsid w:val="00816DC6"/>
    <w:rsid w:val="008176CE"/>
    <w:rsid w:val="00817DA1"/>
    <w:rsid w:val="0082025B"/>
    <w:rsid w:val="008203AA"/>
    <w:rsid w:val="00820808"/>
    <w:rsid w:val="008210F6"/>
    <w:rsid w:val="008222DD"/>
    <w:rsid w:val="00822D19"/>
    <w:rsid w:val="00822E30"/>
    <w:rsid w:val="008232D5"/>
    <w:rsid w:val="00823D3C"/>
    <w:rsid w:val="00823F88"/>
    <w:rsid w:val="0082421D"/>
    <w:rsid w:val="0082446E"/>
    <w:rsid w:val="00824984"/>
    <w:rsid w:val="00825DB0"/>
    <w:rsid w:val="00826367"/>
    <w:rsid w:val="008263EE"/>
    <w:rsid w:val="00826406"/>
    <w:rsid w:val="0082665D"/>
    <w:rsid w:val="00826BCD"/>
    <w:rsid w:val="008275E2"/>
    <w:rsid w:val="00827B9E"/>
    <w:rsid w:val="00827D43"/>
    <w:rsid w:val="008300D6"/>
    <w:rsid w:val="008306CC"/>
    <w:rsid w:val="00831207"/>
    <w:rsid w:val="00832501"/>
    <w:rsid w:val="00833DC5"/>
    <w:rsid w:val="0083421E"/>
    <w:rsid w:val="00834253"/>
    <w:rsid w:val="00836381"/>
    <w:rsid w:val="008369EC"/>
    <w:rsid w:val="00836E10"/>
    <w:rsid w:val="008370F9"/>
    <w:rsid w:val="00837FD8"/>
    <w:rsid w:val="00841AB7"/>
    <w:rsid w:val="00841C21"/>
    <w:rsid w:val="00841C6D"/>
    <w:rsid w:val="00842313"/>
    <w:rsid w:val="008424B2"/>
    <w:rsid w:val="0084276A"/>
    <w:rsid w:val="008429D8"/>
    <w:rsid w:val="00842B51"/>
    <w:rsid w:val="00843148"/>
    <w:rsid w:val="00843665"/>
    <w:rsid w:val="00843C92"/>
    <w:rsid w:val="00843D2A"/>
    <w:rsid w:val="00843D45"/>
    <w:rsid w:val="00844164"/>
    <w:rsid w:val="00844687"/>
    <w:rsid w:val="0084529D"/>
    <w:rsid w:val="00845B73"/>
    <w:rsid w:val="008463AD"/>
    <w:rsid w:val="008508C6"/>
    <w:rsid w:val="00850FF9"/>
    <w:rsid w:val="00851160"/>
    <w:rsid w:val="00852054"/>
    <w:rsid w:val="00852DB8"/>
    <w:rsid w:val="0085309B"/>
    <w:rsid w:val="008532B4"/>
    <w:rsid w:val="0085367A"/>
    <w:rsid w:val="00853AEB"/>
    <w:rsid w:val="00853F40"/>
    <w:rsid w:val="00853FB3"/>
    <w:rsid w:val="00854E21"/>
    <w:rsid w:val="008550F9"/>
    <w:rsid w:val="0085512D"/>
    <w:rsid w:val="00855299"/>
    <w:rsid w:val="008553DC"/>
    <w:rsid w:val="0085556D"/>
    <w:rsid w:val="00855AAA"/>
    <w:rsid w:val="00856F74"/>
    <w:rsid w:val="008574DC"/>
    <w:rsid w:val="00860313"/>
    <w:rsid w:val="008604A4"/>
    <w:rsid w:val="008606F1"/>
    <w:rsid w:val="00860DA3"/>
    <w:rsid w:val="00860EFB"/>
    <w:rsid w:val="00861A19"/>
    <w:rsid w:val="008622EC"/>
    <w:rsid w:val="00862516"/>
    <w:rsid w:val="00862710"/>
    <w:rsid w:val="00862DA0"/>
    <w:rsid w:val="00863BE6"/>
    <w:rsid w:val="00863D4A"/>
    <w:rsid w:val="00864B24"/>
    <w:rsid w:val="00864BF4"/>
    <w:rsid w:val="00864F0E"/>
    <w:rsid w:val="00865575"/>
    <w:rsid w:val="00866447"/>
    <w:rsid w:val="0086659B"/>
    <w:rsid w:val="00866B47"/>
    <w:rsid w:val="0086784A"/>
    <w:rsid w:val="00871FBA"/>
    <w:rsid w:val="0087264D"/>
    <w:rsid w:val="00873BD9"/>
    <w:rsid w:val="00873F28"/>
    <w:rsid w:val="00874377"/>
    <w:rsid w:val="008748D7"/>
    <w:rsid w:val="0087491B"/>
    <w:rsid w:val="00876242"/>
    <w:rsid w:val="00876354"/>
    <w:rsid w:val="008772A0"/>
    <w:rsid w:val="00877B54"/>
    <w:rsid w:val="0088045D"/>
    <w:rsid w:val="008810C3"/>
    <w:rsid w:val="008811BB"/>
    <w:rsid w:val="0088167D"/>
    <w:rsid w:val="00881D40"/>
    <w:rsid w:val="0088203E"/>
    <w:rsid w:val="0088295E"/>
    <w:rsid w:val="00882B2A"/>
    <w:rsid w:val="00883544"/>
    <w:rsid w:val="008839E0"/>
    <w:rsid w:val="00883C7D"/>
    <w:rsid w:val="00884280"/>
    <w:rsid w:val="008843DD"/>
    <w:rsid w:val="00884C48"/>
    <w:rsid w:val="008858C5"/>
    <w:rsid w:val="00887676"/>
    <w:rsid w:val="00890774"/>
    <w:rsid w:val="0089122A"/>
    <w:rsid w:val="0089209D"/>
    <w:rsid w:val="008927E2"/>
    <w:rsid w:val="00894367"/>
    <w:rsid w:val="00894BFA"/>
    <w:rsid w:val="008955CE"/>
    <w:rsid w:val="00895A85"/>
    <w:rsid w:val="008963AA"/>
    <w:rsid w:val="008972C3"/>
    <w:rsid w:val="008973BB"/>
    <w:rsid w:val="0089747C"/>
    <w:rsid w:val="008974F2"/>
    <w:rsid w:val="00897A67"/>
    <w:rsid w:val="00897C3D"/>
    <w:rsid w:val="00897DF2"/>
    <w:rsid w:val="00897EA1"/>
    <w:rsid w:val="008A0E36"/>
    <w:rsid w:val="008A18EA"/>
    <w:rsid w:val="008A2AAC"/>
    <w:rsid w:val="008A2F99"/>
    <w:rsid w:val="008A33F0"/>
    <w:rsid w:val="008A3CEC"/>
    <w:rsid w:val="008A3DCD"/>
    <w:rsid w:val="008A4757"/>
    <w:rsid w:val="008A5059"/>
    <w:rsid w:val="008A598D"/>
    <w:rsid w:val="008B0ED8"/>
    <w:rsid w:val="008B12E2"/>
    <w:rsid w:val="008B13BE"/>
    <w:rsid w:val="008B1A26"/>
    <w:rsid w:val="008B1A87"/>
    <w:rsid w:val="008B1E40"/>
    <w:rsid w:val="008B244E"/>
    <w:rsid w:val="008B26D9"/>
    <w:rsid w:val="008B2882"/>
    <w:rsid w:val="008B2E87"/>
    <w:rsid w:val="008B405C"/>
    <w:rsid w:val="008B4B38"/>
    <w:rsid w:val="008B5258"/>
    <w:rsid w:val="008B535D"/>
    <w:rsid w:val="008B58C3"/>
    <w:rsid w:val="008B67B4"/>
    <w:rsid w:val="008B6A3B"/>
    <w:rsid w:val="008B71D8"/>
    <w:rsid w:val="008C0DC1"/>
    <w:rsid w:val="008C1191"/>
    <w:rsid w:val="008C155A"/>
    <w:rsid w:val="008C1576"/>
    <w:rsid w:val="008C24F4"/>
    <w:rsid w:val="008C2897"/>
    <w:rsid w:val="008C3771"/>
    <w:rsid w:val="008C407B"/>
    <w:rsid w:val="008C435B"/>
    <w:rsid w:val="008C4798"/>
    <w:rsid w:val="008C5F9E"/>
    <w:rsid w:val="008C6271"/>
    <w:rsid w:val="008C6FCB"/>
    <w:rsid w:val="008C7060"/>
    <w:rsid w:val="008C751E"/>
    <w:rsid w:val="008C7589"/>
    <w:rsid w:val="008D03FA"/>
    <w:rsid w:val="008D0CE9"/>
    <w:rsid w:val="008D0E22"/>
    <w:rsid w:val="008D1F18"/>
    <w:rsid w:val="008D239D"/>
    <w:rsid w:val="008D27EA"/>
    <w:rsid w:val="008D3F40"/>
    <w:rsid w:val="008D3FFB"/>
    <w:rsid w:val="008D43F8"/>
    <w:rsid w:val="008D4B1A"/>
    <w:rsid w:val="008D5693"/>
    <w:rsid w:val="008D6226"/>
    <w:rsid w:val="008D6858"/>
    <w:rsid w:val="008D6B71"/>
    <w:rsid w:val="008D7CAE"/>
    <w:rsid w:val="008E0142"/>
    <w:rsid w:val="008E0935"/>
    <w:rsid w:val="008E0A13"/>
    <w:rsid w:val="008E0D19"/>
    <w:rsid w:val="008E13B6"/>
    <w:rsid w:val="008E2BD2"/>
    <w:rsid w:val="008E3451"/>
    <w:rsid w:val="008E3AAB"/>
    <w:rsid w:val="008E3D40"/>
    <w:rsid w:val="008E3FDE"/>
    <w:rsid w:val="008E5108"/>
    <w:rsid w:val="008E53FF"/>
    <w:rsid w:val="008E5B19"/>
    <w:rsid w:val="008E5D37"/>
    <w:rsid w:val="008E617C"/>
    <w:rsid w:val="008E7D7C"/>
    <w:rsid w:val="008F0BE6"/>
    <w:rsid w:val="008F10A8"/>
    <w:rsid w:val="008F1179"/>
    <w:rsid w:val="008F16BF"/>
    <w:rsid w:val="008F3048"/>
    <w:rsid w:val="008F319F"/>
    <w:rsid w:val="008F31A6"/>
    <w:rsid w:val="008F3205"/>
    <w:rsid w:val="008F3278"/>
    <w:rsid w:val="008F32BD"/>
    <w:rsid w:val="008F35F8"/>
    <w:rsid w:val="008F5F20"/>
    <w:rsid w:val="008F5F32"/>
    <w:rsid w:val="008F6ECB"/>
    <w:rsid w:val="008F744A"/>
    <w:rsid w:val="0090038C"/>
    <w:rsid w:val="00901C18"/>
    <w:rsid w:val="00902198"/>
    <w:rsid w:val="009024B1"/>
    <w:rsid w:val="00902B83"/>
    <w:rsid w:val="009031C7"/>
    <w:rsid w:val="009042E5"/>
    <w:rsid w:val="00904A9B"/>
    <w:rsid w:val="00904DDC"/>
    <w:rsid w:val="0090501B"/>
    <w:rsid w:val="0090526F"/>
    <w:rsid w:val="00905405"/>
    <w:rsid w:val="00905C3C"/>
    <w:rsid w:val="00905F39"/>
    <w:rsid w:val="0090634D"/>
    <w:rsid w:val="00906B15"/>
    <w:rsid w:val="00911DC4"/>
    <w:rsid w:val="0091218A"/>
    <w:rsid w:val="0091353F"/>
    <w:rsid w:val="009141FD"/>
    <w:rsid w:val="00914565"/>
    <w:rsid w:val="00915531"/>
    <w:rsid w:val="00915EA1"/>
    <w:rsid w:val="00916450"/>
    <w:rsid w:val="0091687F"/>
    <w:rsid w:val="00920CDD"/>
    <w:rsid w:val="00920D6C"/>
    <w:rsid w:val="00921834"/>
    <w:rsid w:val="00921EB7"/>
    <w:rsid w:val="009222AD"/>
    <w:rsid w:val="009226C6"/>
    <w:rsid w:val="00922FF2"/>
    <w:rsid w:val="00923025"/>
    <w:rsid w:val="00924E8D"/>
    <w:rsid w:val="00924ECD"/>
    <w:rsid w:val="009254C9"/>
    <w:rsid w:val="00925A23"/>
    <w:rsid w:val="00925A46"/>
    <w:rsid w:val="00925C4F"/>
    <w:rsid w:val="00925DB7"/>
    <w:rsid w:val="00926952"/>
    <w:rsid w:val="009275A7"/>
    <w:rsid w:val="009276D5"/>
    <w:rsid w:val="00927AFB"/>
    <w:rsid w:val="00930655"/>
    <w:rsid w:val="00930BFC"/>
    <w:rsid w:val="009311BA"/>
    <w:rsid w:val="009311D5"/>
    <w:rsid w:val="009312BA"/>
    <w:rsid w:val="00931D01"/>
    <w:rsid w:val="009327E7"/>
    <w:rsid w:val="00932924"/>
    <w:rsid w:val="009329D9"/>
    <w:rsid w:val="00932EFC"/>
    <w:rsid w:val="00933324"/>
    <w:rsid w:val="00933620"/>
    <w:rsid w:val="009349AD"/>
    <w:rsid w:val="00934B04"/>
    <w:rsid w:val="009352D8"/>
    <w:rsid w:val="00935F22"/>
    <w:rsid w:val="00936696"/>
    <w:rsid w:val="00936DF6"/>
    <w:rsid w:val="00937A83"/>
    <w:rsid w:val="00937A97"/>
    <w:rsid w:val="00940431"/>
    <w:rsid w:val="009406D2"/>
    <w:rsid w:val="00940713"/>
    <w:rsid w:val="00940E00"/>
    <w:rsid w:val="00941A5E"/>
    <w:rsid w:val="00941FFD"/>
    <w:rsid w:val="00942185"/>
    <w:rsid w:val="0094240C"/>
    <w:rsid w:val="00942D58"/>
    <w:rsid w:val="00942FDE"/>
    <w:rsid w:val="00946224"/>
    <w:rsid w:val="00947170"/>
    <w:rsid w:val="009472B5"/>
    <w:rsid w:val="00947907"/>
    <w:rsid w:val="00947BE8"/>
    <w:rsid w:val="009502C5"/>
    <w:rsid w:val="009506B5"/>
    <w:rsid w:val="0095091E"/>
    <w:rsid w:val="00950FF2"/>
    <w:rsid w:val="00951DFC"/>
    <w:rsid w:val="00951EF7"/>
    <w:rsid w:val="00951FFE"/>
    <w:rsid w:val="009522BE"/>
    <w:rsid w:val="00952863"/>
    <w:rsid w:val="009528FA"/>
    <w:rsid w:val="009531E1"/>
    <w:rsid w:val="00954507"/>
    <w:rsid w:val="00954632"/>
    <w:rsid w:val="00954D31"/>
    <w:rsid w:val="00954D3D"/>
    <w:rsid w:val="00955CC4"/>
    <w:rsid w:val="00955E8B"/>
    <w:rsid w:val="0095623B"/>
    <w:rsid w:val="00957885"/>
    <w:rsid w:val="00960063"/>
    <w:rsid w:val="00960103"/>
    <w:rsid w:val="0096058B"/>
    <w:rsid w:val="00960A4D"/>
    <w:rsid w:val="00960B15"/>
    <w:rsid w:val="00961184"/>
    <w:rsid w:val="0096166D"/>
    <w:rsid w:val="00961E83"/>
    <w:rsid w:val="00961FFE"/>
    <w:rsid w:val="00962778"/>
    <w:rsid w:val="009634E7"/>
    <w:rsid w:val="00963806"/>
    <w:rsid w:val="00964162"/>
    <w:rsid w:val="00964649"/>
    <w:rsid w:val="00964C7A"/>
    <w:rsid w:val="00964C82"/>
    <w:rsid w:val="00964DEE"/>
    <w:rsid w:val="00965067"/>
    <w:rsid w:val="00966662"/>
    <w:rsid w:val="00966BCD"/>
    <w:rsid w:val="009676AB"/>
    <w:rsid w:val="00967D5D"/>
    <w:rsid w:val="009700FC"/>
    <w:rsid w:val="009713AD"/>
    <w:rsid w:val="0097251A"/>
    <w:rsid w:val="009727BA"/>
    <w:rsid w:val="009729B1"/>
    <w:rsid w:val="00972F26"/>
    <w:rsid w:val="009739B9"/>
    <w:rsid w:val="00973B75"/>
    <w:rsid w:val="00974D8F"/>
    <w:rsid w:val="00974F23"/>
    <w:rsid w:val="0097741D"/>
    <w:rsid w:val="009817AF"/>
    <w:rsid w:val="009818C9"/>
    <w:rsid w:val="00982545"/>
    <w:rsid w:val="0098509E"/>
    <w:rsid w:val="00985210"/>
    <w:rsid w:val="00985730"/>
    <w:rsid w:val="00985795"/>
    <w:rsid w:val="00985D48"/>
    <w:rsid w:val="00985DA6"/>
    <w:rsid w:val="00986978"/>
    <w:rsid w:val="00986CC7"/>
    <w:rsid w:val="00987620"/>
    <w:rsid w:val="009905B8"/>
    <w:rsid w:val="009911B9"/>
    <w:rsid w:val="009922CA"/>
    <w:rsid w:val="0099232F"/>
    <w:rsid w:val="009924D4"/>
    <w:rsid w:val="00992615"/>
    <w:rsid w:val="0099285D"/>
    <w:rsid w:val="00992EF2"/>
    <w:rsid w:val="009942D7"/>
    <w:rsid w:val="00994A85"/>
    <w:rsid w:val="00994EE1"/>
    <w:rsid w:val="0099562D"/>
    <w:rsid w:val="009956E8"/>
    <w:rsid w:val="00995A5E"/>
    <w:rsid w:val="009961B0"/>
    <w:rsid w:val="009963BC"/>
    <w:rsid w:val="00997AF8"/>
    <w:rsid w:val="00997F31"/>
    <w:rsid w:val="009A0620"/>
    <w:rsid w:val="009A0EB5"/>
    <w:rsid w:val="009A1654"/>
    <w:rsid w:val="009A1D8F"/>
    <w:rsid w:val="009A2274"/>
    <w:rsid w:val="009A23FA"/>
    <w:rsid w:val="009A317B"/>
    <w:rsid w:val="009A332A"/>
    <w:rsid w:val="009A3D41"/>
    <w:rsid w:val="009A42D4"/>
    <w:rsid w:val="009A45EB"/>
    <w:rsid w:val="009A466C"/>
    <w:rsid w:val="009A5B74"/>
    <w:rsid w:val="009A693E"/>
    <w:rsid w:val="009A6C00"/>
    <w:rsid w:val="009A7F7F"/>
    <w:rsid w:val="009B00EA"/>
    <w:rsid w:val="009B0658"/>
    <w:rsid w:val="009B06E0"/>
    <w:rsid w:val="009B0CC8"/>
    <w:rsid w:val="009B11C1"/>
    <w:rsid w:val="009B131A"/>
    <w:rsid w:val="009B1471"/>
    <w:rsid w:val="009B2B23"/>
    <w:rsid w:val="009B2BA9"/>
    <w:rsid w:val="009B36B0"/>
    <w:rsid w:val="009B4713"/>
    <w:rsid w:val="009B4B25"/>
    <w:rsid w:val="009B5261"/>
    <w:rsid w:val="009B5E1C"/>
    <w:rsid w:val="009B644A"/>
    <w:rsid w:val="009B67C7"/>
    <w:rsid w:val="009B6B39"/>
    <w:rsid w:val="009B7360"/>
    <w:rsid w:val="009B7B34"/>
    <w:rsid w:val="009C0F7A"/>
    <w:rsid w:val="009C1998"/>
    <w:rsid w:val="009C2184"/>
    <w:rsid w:val="009C3D9F"/>
    <w:rsid w:val="009C4392"/>
    <w:rsid w:val="009C4875"/>
    <w:rsid w:val="009C48AD"/>
    <w:rsid w:val="009C4C2B"/>
    <w:rsid w:val="009C5E22"/>
    <w:rsid w:val="009C6052"/>
    <w:rsid w:val="009C60E6"/>
    <w:rsid w:val="009C62AA"/>
    <w:rsid w:val="009C6BEC"/>
    <w:rsid w:val="009C6E4F"/>
    <w:rsid w:val="009C6FB3"/>
    <w:rsid w:val="009C7041"/>
    <w:rsid w:val="009C7146"/>
    <w:rsid w:val="009C7843"/>
    <w:rsid w:val="009D01BF"/>
    <w:rsid w:val="009D1619"/>
    <w:rsid w:val="009D174B"/>
    <w:rsid w:val="009D1C3C"/>
    <w:rsid w:val="009D27F3"/>
    <w:rsid w:val="009D2CCC"/>
    <w:rsid w:val="009D2E48"/>
    <w:rsid w:val="009D31B9"/>
    <w:rsid w:val="009D409E"/>
    <w:rsid w:val="009D5920"/>
    <w:rsid w:val="009D5E30"/>
    <w:rsid w:val="009D5F6E"/>
    <w:rsid w:val="009D64B0"/>
    <w:rsid w:val="009D6FD4"/>
    <w:rsid w:val="009D7485"/>
    <w:rsid w:val="009D78FE"/>
    <w:rsid w:val="009E0C40"/>
    <w:rsid w:val="009E11DE"/>
    <w:rsid w:val="009E135C"/>
    <w:rsid w:val="009E1C71"/>
    <w:rsid w:val="009E1C84"/>
    <w:rsid w:val="009E2120"/>
    <w:rsid w:val="009E2247"/>
    <w:rsid w:val="009E224B"/>
    <w:rsid w:val="009E2757"/>
    <w:rsid w:val="009E2765"/>
    <w:rsid w:val="009E2C4C"/>
    <w:rsid w:val="009E38CA"/>
    <w:rsid w:val="009E4445"/>
    <w:rsid w:val="009E4B2C"/>
    <w:rsid w:val="009E509B"/>
    <w:rsid w:val="009E5312"/>
    <w:rsid w:val="009E59E7"/>
    <w:rsid w:val="009E5F55"/>
    <w:rsid w:val="009E770F"/>
    <w:rsid w:val="009F0794"/>
    <w:rsid w:val="009F0C5C"/>
    <w:rsid w:val="009F1099"/>
    <w:rsid w:val="009F1935"/>
    <w:rsid w:val="009F2FD3"/>
    <w:rsid w:val="009F3774"/>
    <w:rsid w:val="009F42BE"/>
    <w:rsid w:val="009F47D3"/>
    <w:rsid w:val="009F48CE"/>
    <w:rsid w:val="009F4D8D"/>
    <w:rsid w:val="009F5431"/>
    <w:rsid w:val="009F5C57"/>
    <w:rsid w:val="009F5EB1"/>
    <w:rsid w:val="009F68AF"/>
    <w:rsid w:val="009F7080"/>
    <w:rsid w:val="009F7109"/>
    <w:rsid w:val="00A003BC"/>
    <w:rsid w:val="00A02AC8"/>
    <w:rsid w:val="00A02BE1"/>
    <w:rsid w:val="00A03655"/>
    <w:rsid w:val="00A0447E"/>
    <w:rsid w:val="00A04B66"/>
    <w:rsid w:val="00A053FE"/>
    <w:rsid w:val="00A05633"/>
    <w:rsid w:val="00A05CD0"/>
    <w:rsid w:val="00A06ED9"/>
    <w:rsid w:val="00A0716D"/>
    <w:rsid w:val="00A07462"/>
    <w:rsid w:val="00A10501"/>
    <w:rsid w:val="00A10591"/>
    <w:rsid w:val="00A10615"/>
    <w:rsid w:val="00A10C08"/>
    <w:rsid w:val="00A11572"/>
    <w:rsid w:val="00A11791"/>
    <w:rsid w:val="00A12E52"/>
    <w:rsid w:val="00A135FE"/>
    <w:rsid w:val="00A13E41"/>
    <w:rsid w:val="00A14968"/>
    <w:rsid w:val="00A15437"/>
    <w:rsid w:val="00A164A1"/>
    <w:rsid w:val="00A178C3"/>
    <w:rsid w:val="00A202A2"/>
    <w:rsid w:val="00A207B9"/>
    <w:rsid w:val="00A207FD"/>
    <w:rsid w:val="00A2141E"/>
    <w:rsid w:val="00A22330"/>
    <w:rsid w:val="00A224DC"/>
    <w:rsid w:val="00A225F2"/>
    <w:rsid w:val="00A24156"/>
    <w:rsid w:val="00A2446E"/>
    <w:rsid w:val="00A25D59"/>
    <w:rsid w:val="00A27285"/>
    <w:rsid w:val="00A277B4"/>
    <w:rsid w:val="00A30620"/>
    <w:rsid w:val="00A30A53"/>
    <w:rsid w:val="00A30C92"/>
    <w:rsid w:val="00A317C2"/>
    <w:rsid w:val="00A31C07"/>
    <w:rsid w:val="00A31E32"/>
    <w:rsid w:val="00A31E73"/>
    <w:rsid w:val="00A3207E"/>
    <w:rsid w:val="00A32E6B"/>
    <w:rsid w:val="00A333D9"/>
    <w:rsid w:val="00A336BC"/>
    <w:rsid w:val="00A3382C"/>
    <w:rsid w:val="00A338AB"/>
    <w:rsid w:val="00A34090"/>
    <w:rsid w:val="00A359A0"/>
    <w:rsid w:val="00A35D90"/>
    <w:rsid w:val="00A361E1"/>
    <w:rsid w:val="00A37DD1"/>
    <w:rsid w:val="00A37ECC"/>
    <w:rsid w:val="00A40311"/>
    <w:rsid w:val="00A4041E"/>
    <w:rsid w:val="00A411E3"/>
    <w:rsid w:val="00A41DC7"/>
    <w:rsid w:val="00A42A3A"/>
    <w:rsid w:val="00A4364F"/>
    <w:rsid w:val="00A436DD"/>
    <w:rsid w:val="00A46619"/>
    <w:rsid w:val="00A477A9"/>
    <w:rsid w:val="00A47914"/>
    <w:rsid w:val="00A5008A"/>
    <w:rsid w:val="00A500AB"/>
    <w:rsid w:val="00A5030F"/>
    <w:rsid w:val="00A5048B"/>
    <w:rsid w:val="00A512C5"/>
    <w:rsid w:val="00A5134D"/>
    <w:rsid w:val="00A51A39"/>
    <w:rsid w:val="00A51A94"/>
    <w:rsid w:val="00A51DF1"/>
    <w:rsid w:val="00A529C6"/>
    <w:rsid w:val="00A52DCF"/>
    <w:rsid w:val="00A534AF"/>
    <w:rsid w:val="00A540CE"/>
    <w:rsid w:val="00A545FE"/>
    <w:rsid w:val="00A546AE"/>
    <w:rsid w:val="00A54EBE"/>
    <w:rsid w:val="00A550FB"/>
    <w:rsid w:val="00A55E81"/>
    <w:rsid w:val="00A56CB5"/>
    <w:rsid w:val="00A571B3"/>
    <w:rsid w:val="00A57ED1"/>
    <w:rsid w:val="00A61313"/>
    <w:rsid w:val="00A61C4D"/>
    <w:rsid w:val="00A62137"/>
    <w:rsid w:val="00A62465"/>
    <w:rsid w:val="00A62736"/>
    <w:rsid w:val="00A62F72"/>
    <w:rsid w:val="00A634BD"/>
    <w:rsid w:val="00A63B58"/>
    <w:rsid w:val="00A6469D"/>
    <w:rsid w:val="00A64717"/>
    <w:rsid w:val="00A648F1"/>
    <w:rsid w:val="00A649EB"/>
    <w:rsid w:val="00A64B6A"/>
    <w:rsid w:val="00A64BE5"/>
    <w:rsid w:val="00A65D06"/>
    <w:rsid w:val="00A670A9"/>
    <w:rsid w:val="00A703B9"/>
    <w:rsid w:val="00A70AA8"/>
    <w:rsid w:val="00A713EB"/>
    <w:rsid w:val="00A71C29"/>
    <w:rsid w:val="00A727B6"/>
    <w:rsid w:val="00A73692"/>
    <w:rsid w:val="00A739AE"/>
    <w:rsid w:val="00A748C9"/>
    <w:rsid w:val="00A7576E"/>
    <w:rsid w:val="00A757DC"/>
    <w:rsid w:val="00A75994"/>
    <w:rsid w:val="00A75DC0"/>
    <w:rsid w:val="00A76358"/>
    <w:rsid w:val="00A765D7"/>
    <w:rsid w:val="00A76AC7"/>
    <w:rsid w:val="00A77B40"/>
    <w:rsid w:val="00A77CF0"/>
    <w:rsid w:val="00A80C51"/>
    <w:rsid w:val="00A81EDF"/>
    <w:rsid w:val="00A820F9"/>
    <w:rsid w:val="00A82CC6"/>
    <w:rsid w:val="00A83A62"/>
    <w:rsid w:val="00A847D5"/>
    <w:rsid w:val="00A85FDA"/>
    <w:rsid w:val="00A86AE5"/>
    <w:rsid w:val="00A87559"/>
    <w:rsid w:val="00A87B1F"/>
    <w:rsid w:val="00A87E4C"/>
    <w:rsid w:val="00A90352"/>
    <w:rsid w:val="00A90415"/>
    <w:rsid w:val="00A90D02"/>
    <w:rsid w:val="00A91B8A"/>
    <w:rsid w:val="00A92941"/>
    <w:rsid w:val="00A929CC"/>
    <w:rsid w:val="00A92AFA"/>
    <w:rsid w:val="00A9316F"/>
    <w:rsid w:val="00A93266"/>
    <w:rsid w:val="00A93CBB"/>
    <w:rsid w:val="00A94E92"/>
    <w:rsid w:val="00A9536F"/>
    <w:rsid w:val="00A95495"/>
    <w:rsid w:val="00A955F2"/>
    <w:rsid w:val="00A95E6F"/>
    <w:rsid w:val="00A965BE"/>
    <w:rsid w:val="00A97B76"/>
    <w:rsid w:val="00A97DC9"/>
    <w:rsid w:val="00A97E0E"/>
    <w:rsid w:val="00AA0045"/>
    <w:rsid w:val="00AA03DF"/>
    <w:rsid w:val="00AA0FBE"/>
    <w:rsid w:val="00AA1ECF"/>
    <w:rsid w:val="00AA26DB"/>
    <w:rsid w:val="00AA2713"/>
    <w:rsid w:val="00AA38FC"/>
    <w:rsid w:val="00AA3D57"/>
    <w:rsid w:val="00AA43B6"/>
    <w:rsid w:val="00AA4479"/>
    <w:rsid w:val="00AA48D1"/>
    <w:rsid w:val="00AA552D"/>
    <w:rsid w:val="00AA5734"/>
    <w:rsid w:val="00AA5999"/>
    <w:rsid w:val="00AA64E2"/>
    <w:rsid w:val="00AA6915"/>
    <w:rsid w:val="00AA7FE7"/>
    <w:rsid w:val="00AB0AEB"/>
    <w:rsid w:val="00AB1677"/>
    <w:rsid w:val="00AB1DB6"/>
    <w:rsid w:val="00AB1FAB"/>
    <w:rsid w:val="00AB2355"/>
    <w:rsid w:val="00AB2504"/>
    <w:rsid w:val="00AB4438"/>
    <w:rsid w:val="00AB49B9"/>
    <w:rsid w:val="00AB5B02"/>
    <w:rsid w:val="00AB639F"/>
    <w:rsid w:val="00AB6831"/>
    <w:rsid w:val="00AB6E56"/>
    <w:rsid w:val="00AB77C4"/>
    <w:rsid w:val="00AB7E31"/>
    <w:rsid w:val="00AC0828"/>
    <w:rsid w:val="00AC0ABC"/>
    <w:rsid w:val="00AC121D"/>
    <w:rsid w:val="00AC1255"/>
    <w:rsid w:val="00AC134F"/>
    <w:rsid w:val="00AC27D1"/>
    <w:rsid w:val="00AC344C"/>
    <w:rsid w:val="00AC35A5"/>
    <w:rsid w:val="00AC36C6"/>
    <w:rsid w:val="00AC48FC"/>
    <w:rsid w:val="00AC4C88"/>
    <w:rsid w:val="00AC59AC"/>
    <w:rsid w:val="00AC6AC4"/>
    <w:rsid w:val="00AC7029"/>
    <w:rsid w:val="00AC7865"/>
    <w:rsid w:val="00AD06C7"/>
    <w:rsid w:val="00AD2875"/>
    <w:rsid w:val="00AD3B04"/>
    <w:rsid w:val="00AD3DF1"/>
    <w:rsid w:val="00AD464B"/>
    <w:rsid w:val="00AD5EEE"/>
    <w:rsid w:val="00AD688E"/>
    <w:rsid w:val="00AD70BF"/>
    <w:rsid w:val="00AD7E81"/>
    <w:rsid w:val="00AE02D4"/>
    <w:rsid w:val="00AE0FF5"/>
    <w:rsid w:val="00AE127D"/>
    <w:rsid w:val="00AE1A7B"/>
    <w:rsid w:val="00AE1A86"/>
    <w:rsid w:val="00AE1C55"/>
    <w:rsid w:val="00AE2E6C"/>
    <w:rsid w:val="00AE3A12"/>
    <w:rsid w:val="00AE3D9F"/>
    <w:rsid w:val="00AE411F"/>
    <w:rsid w:val="00AE4D0C"/>
    <w:rsid w:val="00AE4E0F"/>
    <w:rsid w:val="00AE578C"/>
    <w:rsid w:val="00AE670B"/>
    <w:rsid w:val="00AE7BA7"/>
    <w:rsid w:val="00AE7C39"/>
    <w:rsid w:val="00AF048A"/>
    <w:rsid w:val="00AF12E5"/>
    <w:rsid w:val="00AF21E3"/>
    <w:rsid w:val="00AF3A03"/>
    <w:rsid w:val="00AF3A2B"/>
    <w:rsid w:val="00AF3D0E"/>
    <w:rsid w:val="00AF43CB"/>
    <w:rsid w:val="00AF4DF3"/>
    <w:rsid w:val="00AF6AD2"/>
    <w:rsid w:val="00AF6D7C"/>
    <w:rsid w:val="00AF7B47"/>
    <w:rsid w:val="00AF7D70"/>
    <w:rsid w:val="00B00371"/>
    <w:rsid w:val="00B00A9C"/>
    <w:rsid w:val="00B017FE"/>
    <w:rsid w:val="00B01FB5"/>
    <w:rsid w:val="00B02105"/>
    <w:rsid w:val="00B0262A"/>
    <w:rsid w:val="00B02846"/>
    <w:rsid w:val="00B03A42"/>
    <w:rsid w:val="00B03BCA"/>
    <w:rsid w:val="00B0431B"/>
    <w:rsid w:val="00B05D04"/>
    <w:rsid w:val="00B066F8"/>
    <w:rsid w:val="00B06D7E"/>
    <w:rsid w:val="00B0744B"/>
    <w:rsid w:val="00B103AC"/>
    <w:rsid w:val="00B10E1E"/>
    <w:rsid w:val="00B132AE"/>
    <w:rsid w:val="00B13361"/>
    <w:rsid w:val="00B13636"/>
    <w:rsid w:val="00B1376C"/>
    <w:rsid w:val="00B147A3"/>
    <w:rsid w:val="00B1587A"/>
    <w:rsid w:val="00B162AB"/>
    <w:rsid w:val="00B16657"/>
    <w:rsid w:val="00B1676D"/>
    <w:rsid w:val="00B16A57"/>
    <w:rsid w:val="00B16C2F"/>
    <w:rsid w:val="00B16EE4"/>
    <w:rsid w:val="00B17E63"/>
    <w:rsid w:val="00B17F7F"/>
    <w:rsid w:val="00B17F9A"/>
    <w:rsid w:val="00B20378"/>
    <w:rsid w:val="00B20401"/>
    <w:rsid w:val="00B2060D"/>
    <w:rsid w:val="00B20869"/>
    <w:rsid w:val="00B20EA8"/>
    <w:rsid w:val="00B211ED"/>
    <w:rsid w:val="00B218EB"/>
    <w:rsid w:val="00B22467"/>
    <w:rsid w:val="00B235E5"/>
    <w:rsid w:val="00B23AC6"/>
    <w:rsid w:val="00B24E73"/>
    <w:rsid w:val="00B2526B"/>
    <w:rsid w:val="00B25F71"/>
    <w:rsid w:val="00B263FD"/>
    <w:rsid w:val="00B2647C"/>
    <w:rsid w:val="00B26B6F"/>
    <w:rsid w:val="00B275A3"/>
    <w:rsid w:val="00B27D27"/>
    <w:rsid w:val="00B27FDF"/>
    <w:rsid w:val="00B31C06"/>
    <w:rsid w:val="00B31EBF"/>
    <w:rsid w:val="00B32829"/>
    <w:rsid w:val="00B328B5"/>
    <w:rsid w:val="00B32B8D"/>
    <w:rsid w:val="00B33B3B"/>
    <w:rsid w:val="00B344B9"/>
    <w:rsid w:val="00B348E4"/>
    <w:rsid w:val="00B35B95"/>
    <w:rsid w:val="00B35E4C"/>
    <w:rsid w:val="00B37502"/>
    <w:rsid w:val="00B3768A"/>
    <w:rsid w:val="00B4051F"/>
    <w:rsid w:val="00B40F97"/>
    <w:rsid w:val="00B41654"/>
    <w:rsid w:val="00B41BD5"/>
    <w:rsid w:val="00B426D8"/>
    <w:rsid w:val="00B43DFD"/>
    <w:rsid w:val="00B44CD9"/>
    <w:rsid w:val="00B4598A"/>
    <w:rsid w:val="00B46876"/>
    <w:rsid w:val="00B473B4"/>
    <w:rsid w:val="00B47763"/>
    <w:rsid w:val="00B5098D"/>
    <w:rsid w:val="00B50B3F"/>
    <w:rsid w:val="00B51ADD"/>
    <w:rsid w:val="00B5200A"/>
    <w:rsid w:val="00B52127"/>
    <w:rsid w:val="00B52A78"/>
    <w:rsid w:val="00B52B37"/>
    <w:rsid w:val="00B53347"/>
    <w:rsid w:val="00B53901"/>
    <w:rsid w:val="00B53D38"/>
    <w:rsid w:val="00B548FD"/>
    <w:rsid w:val="00B54B4A"/>
    <w:rsid w:val="00B54BFD"/>
    <w:rsid w:val="00B55286"/>
    <w:rsid w:val="00B5553F"/>
    <w:rsid w:val="00B5566A"/>
    <w:rsid w:val="00B556FB"/>
    <w:rsid w:val="00B56361"/>
    <w:rsid w:val="00B56E0C"/>
    <w:rsid w:val="00B56E7E"/>
    <w:rsid w:val="00B56EDA"/>
    <w:rsid w:val="00B60465"/>
    <w:rsid w:val="00B61476"/>
    <w:rsid w:val="00B61746"/>
    <w:rsid w:val="00B6184B"/>
    <w:rsid w:val="00B61EF1"/>
    <w:rsid w:val="00B62005"/>
    <w:rsid w:val="00B620EB"/>
    <w:rsid w:val="00B6286E"/>
    <w:rsid w:val="00B62987"/>
    <w:rsid w:val="00B62B26"/>
    <w:rsid w:val="00B6304F"/>
    <w:rsid w:val="00B63ACA"/>
    <w:rsid w:val="00B64409"/>
    <w:rsid w:val="00B64E3F"/>
    <w:rsid w:val="00B64F4D"/>
    <w:rsid w:val="00B65034"/>
    <w:rsid w:val="00B6623C"/>
    <w:rsid w:val="00B66C2D"/>
    <w:rsid w:val="00B67166"/>
    <w:rsid w:val="00B67934"/>
    <w:rsid w:val="00B703BE"/>
    <w:rsid w:val="00B703FE"/>
    <w:rsid w:val="00B70F0A"/>
    <w:rsid w:val="00B7154C"/>
    <w:rsid w:val="00B71EDC"/>
    <w:rsid w:val="00B73B77"/>
    <w:rsid w:val="00B73CB6"/>
    <w:rsid w:val="00B748EF"/>
    <w:rsid w:val="00B76138"/>
    <w:rsid w:val="00B762DB"/>
    <w:rsid w:val="00B76FFB"/>
    <w:rsid w:val="00B773B6"/>
    <w:rsid w:val="00B7760B"/>
    <w:rsid w:val="00B778A8"/>
    <w:rsid w:val="00B7795B"/>
    <w:rsid w:val="00B77961"/>
    <w:rsid w:val="00B803FE"/>
    <w:rsid w:val="00B80592"/>
    <w:rsid w:val="00B80D0A"/>
    <w:rsid w:val="00B813A0"/>
    <w:rsid w:val="00B8142D"/>
    <w:rsid w:val="00B81C2D"/>
    <w:rsid w:val="00B81C67"/>
    <w:rsid w:val="00B8291B"/>
    <w:rsid w:val="00B8376C"/>
    <w:rsid w:val="00B83DA0"/>
    <w:rsid w:val="00B83E6A"/>
    <w:rsid w:val="00B84C74"/>
    <w:rsid w:val="00B85182"/>
    <w:rsid w:val="00B8540F"/>
    <w:rsid w:val="00B85C73"/>
    <w:rsid w:val="00B85D5A"/>
    <w:rsid w:val="00B86877"/>
    <w:rsid w:val="00B869AA"/>
    <w:rsid w:val="00B86CF0"/>
    <w:rsid w:val="00B87241"/>
    <w:rsid w:val="00B8758C"/>
    <w:rsid w:val="00B87987"/>
    <w:rsid w:val="00B91419"/>
    <w:rsid w:val="00B91C94"/>
    <w:rsid w:val="00B93486"/>
    <w:rsid w:val="00B93D1A"/>
    <w:rsid w:val="00B93D74"/>
    <w:rsid w:val="00B93D8A"/>
    <w:rsid w:val="00B93F69"/>
    <w:rsid w:val="00B94471"/>
    <w:rsid w:val="00B94CF1"/>
    <w:rsid w:val="00B970CE"/>
    <w:rsid w:val="00BA053E"/>
    <w:rsid w:val="00BA0B74"/>
    <w:rsid w:val="00BA2274"/>
    <w:rsid w:val="00BA2379"/>
    <w:rsid w:val="00BA338C"/>
    <w:rsid w:val="00BA3530"/>
    <w:rsid w:val="00BA3CE2"/>
    <w:rsid w:val="00BA4609"/>
    <w:rsid w:val="00BA492C"/>
    <w:rsid w:val="00BA4B80"/>
    <w:rsid w:val="00BA6161"/>
    <w:rsid w:val="00BA665F"/>
    <w:rsid w:val="00BA6F13"/>
    <w:rsid w:val="00BA73E4"/>
    <w:rsid w:val="00BA7623"/>
    <w:rsid w:val="00BA77CC"/>
    <w:rsid w:val="00BA7E9E"/>
    <w:rsid w:val="00BB0174"/>
    <w:rsid w:val="00BB0275"/>
    <w:rsid w:val="00BB05B5"/>
    <w:rsid w:val="00BB066F"/>
    <w:rsid w:val="00BB07AE"/>
    <w:rsid w:val="00BB13A0"/>
    <w:rsid w:val="00BB17DE"/>
    <w:rsid w:val="00BB17E9"/>
    <w:rsid w:val="00BB1CCB"/>
    <w:rsid w:val="00BB1FBA"/>
    <w:rsid w:val="00BB282A"/>
    <w:rsid w:val="00BB3724"/>
    <w:rsid w:val="00BB3A8E"/>
    <w:rsid w:val="00BB47D0"/>
    <w:rsid w:val="00BB578D"/>
    <w:rsid w:val="00BB69E9"/>
    <w:rsid w:val="00BB6D07"/>
    <w:rsid w:val="00BB7111"/>
    <w:rsid w:val="00BB79F6"/>
    <w:rsid w:val="00BC066C"/>
    <w:rsid w:val="00BC0690"/>
    <w:rsid w:val="00BC06B0"/>
    <w:rsid w:val="00BC0FD4"/>
    <w:rsid w:val="00BC1756"/>
    <w:rsid w:val="00BC1AAD"/>
    <w:rsid w:val="00BC1D39"/>
    <w:rsid w:val="00BC298C"/>
    <w:rsid w:val="00BC2BF4"/>
    <w:rsid w:val="00BC34F6"/>
    <w:rsid w:val="00BC43F5"/>
    <w:rsid w:val="00BC5745"/>
    <w:rsid w:val="00BC58D1"/>
    <w:rsid w:val="00BC5C01"/>
    <w:rsid w:val="00BC6D1F"/>
    <w:rsid w:val="00BC7EFD"/>
    <w:rsid w:val="00BD177B"/>
    <w:rsid w:val="00BD1A46"/>
    <w:rsid w:val="00BD1CD3"/>
    <w:rsid w:val="00BD2B4A"/>
    <w:rsid w:val="00BD2BD2"/>
    <w:rsid w:val="00BD2BEE"/>
    <w:rsid w:val="00BD3640"/>
    <w:rsid w:val="00BD3829"/>
    <w:rsid w:val="00BD38D5"/>
    <w:rsid w:val="00BD3B47"/>
    <w:rsid w:val="00BD3E6F"/>
    <w:rsid w:val="00BD5787"/>
    <w:rsid w:val="00BD5D20"/>
    <w:rsid w:val="00BD6108"/>
    <w:rsid w:val="00BD646D"/>
    <w:rsid w:val="00BD795D"/>
    <w:rsid w:val="00BD7AA2"/>
    <w:rsid w:val="00BE085F"/>
    <w:rsid w:val="00BE0F5B"/>
    <w:rsid w:val="00BE191F"/>
    <w:rsid w:val="00BE200D"/>
    <w:rsid w:val="00BE242C"/>
    <w:rsid w:val="00BE2691"/>
    <w:rsid w:val="00BE3AB7"/>
    <w:rsid w:val="00BE3DDE"/>
    <w:rsid w:val="00BE4285"/>
    <w:rsid w:val="00BE476B"/>
    <w:rsid w:val="00BE4A8E"/>
    <w:rsid w:val="00BE4E1D"/>
    <w:rsid w:val="00BE52DE"/>
    <w:rsid w:val="00BE59EE"/>
    <w:rsid w:val="00BE5AFC"/>
    <w:rsid w:val="00BE66A2"/>
    <w:rsid w:val="00BE6826"/>
    <w:rsid w:val="00BE6B48"/>
    <w:rsid w:val="00BE6E69"/>
    <w:rsid w:val="00BE7BAF"/>
    <w:rsid w:val="00BE7FC8"/>
    <w:rsid w:val="00BF02BC"/>
    <w:rsid w:val="00BF0661"/>
    <w:rsid w:val="00BF0DC4"/>
    <w:rsid w:val="00BF10E7"/>
    <w:rsid w:val="00BF2248"/>
    <w:rsid w:val="00BF22B2"/>
    <w:rsid w:val="00BF2DE4"/>
    <w:rsid w:val="00BF4E4B"/>
    <w:rsid w:val="00BF52C6"/>
    <w:rsid w:val="00BF5AA1"/>
    <w:rsid w:val="00BF605E"/>
    <w:rsid w:val="00BF6AC6"/>
    <w:rsid w:val="00BF6DAE"/>
    <w:rsid w:val="00BF6E6B"/>
    <w:rsid w:val="00BF7045"/>
    <w:rsid w:val="00C00421"/>
    <w:rsid w:val="00C009D3"/>
    <w:rsid w:val="00C02344"/>
    <w:rsid w:val="00C03534"/>
    <w:rsid w:val="00C03881"/>
    <w:rsid w:val="00C03EC3"/>
    <w:rsid w:val="00C041D7"/>
    <w:rsid w:val="00C04DD9"/>
    <w:rsid w:val="00C052AB"/>
    <w:rsid w:val="00C0534F"/>
    <w:rsid w:val="00C05B29"/>
    <w:rsid w:val="00C064A5"/>
    <w:rsid w:val="00C06955"/>
    <w:rsid w:val="00C06A8F"/>
    <w:rsid w:val="00C06EC3"/>
    <w:rsid w:val="00C07741"/>
    <w:rsid w:val="00C07935"/>
    <w:rsid w:val="00C114D9"/>
    <w:rsid w:val="00C115C2"/>
    <w:rsid w:val="00C11B00"/>
    <w:rsid w:val="00C12A33"/>
    <w:rsid w:val="00C12D0C"/>
    <w:rsid w:val="00C1346C"/>
    <w:rsid w:val="00C14135"/>
    <w:rsid w:val="00C14651"/>
    <w:rsid w:val="00C14785"/>
    <w:rsid w:val="00C1606D"/>
    <w:rsid w:val="00C17048"/>
    <w:rsid w:val="00C17E22"/>
    <w:rsid w:val="00C20005"/>
    <w:rsid w:val="00C20A8B"/>
    <w:rsid w:val="00C2186D"/>
    <w:rsid w:val="00C2193A"/>
    <w:rsid w:val="00C219ED"/>
    <w:rsid w:val="00C21A59"/>
    <w:rsid w:val="00C22A56"/>
    <w:rsid w:val="00C233A7"/>
    <w:rsid w:val="00C234FA"/>
    <w:rsid w:val="00C2373C"/>
    <w:rsid w:val="00C2386E"/>
    <w:rsid w:val="00C2389B"/>
    <w:rsid w:val="00C23E8B"/>
    <w:rsid w:val="00C263C2"/>
    <w:rsid w:val="00C26F15"/>
    <w:rsid w:val="00C2768E"/>
    <w:rsid w:val="00C27B6F"/>
    <w:rsid w:val="00C27E06"/>
    <w:rsid w:val="00C27EC3"/>
    <w:rsid w:val="00C304DC"/>
    <w:rsid w:val="00C31370"/>
    <w:rsid w:val="00C31490"/>
    <w:rsid w:val="00C31532"/>
    <w:rsid w:val="00C31DD3"/>
    <w:rsid w:val="00C329EE"/>
    <w:rsid w:val="00C33030"/>
    <w:rsid w:val="00C33A16"/>
    <w:rsid w:val="00C3405B"/>
    <w:rsid w:val="00C3405F"/>
    <w:rsid w:val="00C344BA"/>
    <w:rsid w:val="00C3510A"/>
    <w:rsid w:val="00C35360"/>
    <w:rsid w:val="00C369D9"/>
    <w:rsid w:val="00C37C0C"/>
    <w:rsid w:val="00C40080"/>
    <w:rsid w:val="00C41958"/>
    <w:rsid w:val="00C4223E"/>
    <w:rsid w:val="00C42870"/>
    <w:rsid w:val="00C429C5"/>
    <w:rsid w:val="00C43AC7"/>
    <w:rsid w:val="00C44E89"/>
    <w:rsid w:val="00C44F6D"/>
    <w:rsid w:val="00C4515E"/>
    <w:rsid w:val="00C45860"/>
    <w:rsid w:val="00C4641E"/>
    <w:rsid w:val="00C4684A"/>
    <w:rsid w:val="00C47806"/>
    <w:rsid w:val="00C4797F"/>
    <w:rsid w:val="00C504DB"/>
    <w:rsid w:val="00C5235E"/>
    <w:rsid w:val="00C531C4"/>
    <w:rsid w:val="00C54574"/>
    <w:rsid w:val="00C54FFD"/>
    <w:rsid w:val="00C55096"/>
    <w:rsid w:val="00C554CF"/>
    <w:rsid w:val="00C5608D"/>
    <w:rsid w:val="00C571CE"/>
    <w:rsid w:val="00C57501"/>
    <w:rsid w:val="00C60BCF"/>
    <w:rsid w:val="00C60BFD"/>
    <w:rsid w:val="00C61287"/>
    <w:rsid w:val="00C61B98"/>
    <w:rsid w:val="00C61FC2"/>
    <w:rsid w:val="00C62291"/>
    <w:rsid w:val="00C62D20"/>
    <w:rsid w:val="00C634F2"/>
    <w:rsid w:val="00C6446C"/>
    <w:rsid w:val="00C65E00"/>
    <w:rsid w:val="00C667A0"/>
    <w:rsid w:val="00C66AC4"/>
    <w:rsid w:val="00C66EE2"/>
    <w:rsid w:val="00C67F26"/>
    <w:rsid w:val="00C703E0"/>
    <w:rsid w:val="00C720FA"/>
    <w:rsid w:val="00C72403"/>
    <w:rsid w:val="00C72985"/>
    <w:rsid w:val="00C72D3C"/>
    <w:rsid w:val="00C73607"/>
    <w:rsid w:val="00C73D72"/>
    <w:rsid w:val="00C74CCC"/>
    <w:rsid w:val="00C7645E"/>
    <w:rsid w:val="00C7749B"/>
    <w:rsid w:val="00C77BE4"/>
    <w:rsid w:val="00C80AA3"/>
    <w:rsid w:val="00C82DE7"/>
    <w:rsid w:val="00C831D1"/>
    <w:rsid w:val="00C832EE"/>
    <w:rsid w:val="00C83E36"/>
    <w:rsid w:val="00C8421E"/>
    <w:rsid w:val="00C844D8"/>
    <w:rsid w:val="00C8579D"/>
    <w:rsid w:val="00C8636A"/>
    <w:rsid w:val="00C90D70"/>
    <w:rsid w:val="00C90F87"/>
    <w:rsid w:val="00C910A0"/>
    <w:rsid w:val="00C91674"/>
    <w:rsid w:val="00C91B3F"/>
    <w:rsid w:val="00C92817"/>
    <w:rsid w:val="00C9494C"/>
    <w:rsid w:val="00C963A5"/>
    <w:rsid w:val="00C9676F"/>
    <w:rsid w:val="00C96B9B"/>
    <w:rsid w:val="00CA1065"/>
    <w:rsid w:val="00CA1212"/>
    <w:rsid w:val="00CA135D"/>
    <w:rsid w:val="00CA149D"/>
    <w:rsid w:val="00CA246C"/>
    <w:rsid w:val="00CA3383"/>
    <w:rsid w:val="00CA370F"/>
    <w:rsid w:val="00CA37BC"/>
    <w:rsid w:val="00CA3C34"/>
    <w:rsid w:val="00CA4631"/>
    <w:rsid w:val="00CA559F"/>
    <w:rsid w:val="00CA578E"/>
    <w:rsid w:val="00CA57BA"/>
    <w:rsid w:val="00CA62AD"/>
    <w:rsid w:val="00CA6C5C"/>
    <w:rsid w:val="00CA748B"/>
    <w:rsid w:val="00CA79B0"/>
    <w:rsid w:val="00CB0049"/>
    <w:rsid w:val="00CB0411"/>
    <w:rsid w:val="00CB0CE8"/>
    <w:rsid w:val="00CB14C4"/>
    <w:rsid w:val="00CB1671"/>
    <w:rsid w:val="00CB231A"/>
    <w:rsid w:val="00CB26AE"/>
    <w:rsid w:val="00CB29E3"/>
    <w:rsid w:val="00CB2B01"/>
    <w:rsid w:val="00CB2DF7"/>
    <w:rsid w:val="00CB3445"/>
    <w:rsid w:val="00CB3A59"/>
    <w:rsid w:val="00CB4516"/>
    <w:rsid w:val="00CB555B"/>
    <w:rsid w:val="00CB5644"/>
    <w:rsid w:val="00CB56E5"/>
    <w:rsid w:val="00CB582D"/>
    <w:rsid w:val="00CB5BD3"/>
    <w:rsid w:val="00CB63FC"/>
    <w:rsid w:val="00CB6A36"/>
    <w:rsid w:val="00CB6F23"/>
    <w:rsid w:val="00CB78F3"/>
    <w:rsid w:val="00CC1324"/>
    <w:rsid w:val="00CC1840"/>
    <w:rsid w:val="00CC1927"/>
    <w:rsid w:val="00CC1DAD"/>
    <w:rsid w:val="00CC1E96"/>
    <w:rsid w:val="00CC1F3F"/>
    <w:rsid w:val="00CC204E"/>
    <w:rsid w:val="00CC2817"/>
    <w:rsid w:val="00CC2857"/>
    <w:rsid w:val="00CC3B4B"/>
    <w:rsid w:val="00CC42C6"/>
    <w:rsid w:val="00CC5160"/>
    <w:rsid w:val="00CC534C"/>
    <w:rsid w:val="00CC5408"/>
    <w:rsid w:val="00CC61D8"/>
    <w:rsid w:val="00CC63AB"/>
    <w:rsid w:val="00CC7527"/>
    <w:rsid w:val="00CD0497"/>
    <w:rsid w:val="00CD1329"/>
    <w:rsid w:val="00CD1BEB"/>
    <w:rsid w:val="00CD1EB7"/>
    <w:rsid w:val="00CD1FFC"/>
    <w:rsid w:val="00CD2483"/>
    <w:rsid w:val="00CD288E"/>
    <w:rsid w:val="00CD3377"/>
    <w:rsid w:val="00CD40BC"/>
    <w:rsid w:val="00CD441C"/>
    <w:rsid w:val="00CD49E6"/>
    <w:rsid w:val="00CD537B"/>
    <w:rsid w:val="00CD5CBC"/>
    <w:rsid w:val="00CD5CD3"/>
    <w:rsid w:val="00CD60E2"/>
    <w:rsid w:val="00CD669F"/>
    <w:rsid w:val="00CD70BA"/>
    <w:rsid w:val="00CD7779"/>
    <w:rsid w:val="00CE05FA"/>
    <w:rsid w:val="00CE0ADD"/>
    <w:rsid w:val="00CE238A"/>
    <w:rsid w:val="00CE2576"/>
    <w:rsid w:val="00CE482D"/>
    <w:rsid w:val="00CE4D7B"/>
    <w:rsid w:val="00CE6B69"/>
    <w:rsid w:val="00CE6F77"/>
    <w:rsid w:val="00CE7FD1"/>
    <w:rsid w:val="00CF2027"/>
    <w:rsid w:val="00CF37CD"/>
    <w:rsid w:val="00CF3A3E"/>
    <w:rsid w:val="00CF3DA0"/>
    <w:rsid w:val="00CF40F6"/>
    <w:rsid w:val="00CF42FD"/>
    <w:rsid w:val="00CF45D0"/>
    <w:rsid w:val="00CF4883"/>
    <w:rsid w:val="00CF488C"/>
    <w:rsid w:val="00CF4F6F"/>
    <w:rsid w:val="00CF51DB"/>
    <w:rsid w:val="00CF54CB"/>
    <w:rsid w:val="00CF57D4"/>
    <w:rsid w:val="00CF58CD"/>
    <w:rsid w:val="00CF5CC3"/>
    <w:rsid w:val="00CF621E"/>
    <w:rsid w:val="00CF63BD"/>
    <w:rsid w:val="00CF6FCC"/>
    <w:rsid w:val="00D0002E"/>
    <w:rsid w:val="00D008A6"/>
    <w:rsid w:val="00D013E6"/>
    <w:rsid w:val="00D01872"/>
    <w:rsid w:val="00D01875"/>
    <w:rsid w:val="00D022C5"/>
    <w:rsid w:val="00D033FE"/>
    <w:rsid w:val="00D0349F"/>
    <w:rsid w:val="00D03755"/>
    <w:rsid w:val="00D04F85"/>
    <w:rsid w:val="00D05093"/>
    <w:rsid w:val="00D0529F"/>
    <w:rsid w:val="00D05836"/>
    <w:rsid w:val="00D058B6"/>
    <w:rsid w:val="00D05996"/>
    <w:rsid w:val="00D063E5"/>
    <w:rsid w:val="00D064F3"/>
    <w:rsid w:val="00D06972"/>
    <w:rsid w:val="00D06C7D"/>
    <w:rsid w:val="00D10757"/>
    <w:rsid w:val="00D10936"/>
    <w:rsid w:val="00D10ACD"/>
    <w:rsid w:val="00D111F9"/>
    <w:rsid w:val="00D116C4"/>
    <w:rsid w:val="00D12436"/>
    <w:rsid w:val="00D12A55"/>
    <w:rsid w:val="00D12A88"/>
    <w:rsid w:val="00D13350"/>
    <w:rsid w:val="00D13BDA"/>
    <w:rsid w:val="00D14230"/>
    <w:rsid w:val="00D14717"/>
    <w:rsid w:val="00D15A2B"/>
    <w:rsid w:val="00D15D4A"/>
    <w:rsid w:val="00D15E02"/>
    <w:rsid w:val="00D202DC"/>
    <w:rsid w:val="00D20A15"/>
    <w:rsid w:val="00D21461"/>
    <w:rsid w:val="00D215E1"/>
    <w:rsid w:val="00D2165E"/>
    <w:rsid w:val="00D219F3"/>
    <w:rsid w:val="00D21EBD"/>
    <w:rsid w:val="00D22567"/>
    <w:rsid w:val="00D230D5"/>
    <w:rsid w:val="00D233D7"/>
    <w:rsid w:val="00D2453F"/>
    <w:rsid w:val="00D24A72"/>
    <w:rsid w:val="00D24FEE"/>
    <w:rsid w:val="00D25A7B"/>
    <w:rsid w:val="00D25C1A"/>
    <w:rsid w:val="00D25EAE"/>
    <w:rsid w:val="00D26123"/>
    <w:rsid w:val="00D26144"/>
    <w:rsid w:val="00D26598"/>
    <w:rsid w:val="00D27340"/>
    <w:rsid w:val="00D277CA"/>
    <w:rsid w:val="00D30330"/>
    <w:rsid w:val="00D3072C"/>
    <w:rsid w:val="00D30887"/>
    <w:rsid w:val="00D322D7"/>
    <w:rsid w:val="00D326C4"/>
    <w:rsid w:val="00D331A6"/>
    <w:rsid w:val="00D33E15"/>
    <w:rsid w:val="00D34820"/>
    <w:rsid w:val="00D34D3B"/>
    <w:rsid w:val="00D34D55"/>
    <w:rsid w:val="00D35EF4"/>
    <w:rsid w:val="00D3611C"/>
    <w:rsid w:val="00D361FD"/>
    <w:rsid w:val="00D36306"/>
    <w:rsid w:val="00D36D3A"/>
    <w:rsid w:val="00D36FCA"/>
    <w:rsid w:val="00D37099"/>
    <w:rsid w:val="00D37A63"/>
    <w:rsid w:val="00D40735"/>
    <w:rsid w:val="00D40A35"/>
    <w:rsid w:val="00D40AE5"/>
    <w:rsid w:val="00D40CA7"/>
    <w:rsid w:val="00D413D7"/>
    <w:rsid w:val="00D4181A"/>
    <w:rsid w:val="00D422F2"/>
    <w:rsid w:val="00D429E0"/>
    <w:rsid w:val="00D433BD"/>
    <w:rsid w:val="00D43425"/>
    <w:rsid w:val="00D436A7"/>
    <w:rsid w:val="00D43A18"/>
    <w:rsid w:val="00D44310"/>
    <w:rsid w:val="00D44B33"/>
    <w:rsid w:val="00D45451"/>
    <w:rsid w:val="00D45DB9"/>
    <w:rsid w:val="00D45E70"/>
    <w:rsid w:val="00D46379"/>
    <w:rsid w:val="00D471EB"/>
    <w:rsid w:val="00D474BC"/>
    <w:rsid w:val="00D50711"/>
    <w:rsid w:val="00D50D5A"/>
    <w:rsid w:val="00D519EE"/>
    <w:rsid w:val="00D52326"/>
    <w:rsid w:val="00D5283F"/>
    <w:rsid w:val="00D52E18"/>
    <w:rsid w:val="00D53611"/>
    <w:rsid w:val="00D53F54"/>
    <w:rsid w:val="00D544F9"/>
    <w:rsid w:val="00D552B3"/>
    <w:rsid w:val="00D556A1"/>
    <w:rsid w:val="00D55858"/>
    <w:rsid w:val="00D55940"/>
    <w:rsid w:val="00D55DEB"/>
    <w:rsid w:val="00D563AF"/>
    <w:rsid w:val="00D563C2"/>
    <w:rsid w:val="00D5683D"/>
    <w:rsid w:val="00D56D12"/>
    <w:rsid w:val="00D57164"/>
    <w:rsid w:val="00D57281"/>
    <w:rsid w:val="00D604BF"/>
    <w:rsid w:val="00D61CB8"/>
    <w:rsid w:val="00D63248"/>
    <w:rsid w:val="00D63AD5"/>
    <w:rsid w:val="00D64C0F"/>
    <w:rsid w:val="00D64DA7"/>
    <w:rsid w:val="00D655C3"/>
    <w:rsid w:val="00D65967"/>
    <w:rsid w:val="00D65DA4"/>
    <w:rsid w:val="00D66B70"/>
    <w:rsid w:val="00D66F3F"/>
    <w:rsid w:val="00D67F30"/>
    <w:rsid w:val="00D70E32"/>
    <w:rsid w:val="00D71920"/>
    <w:rsid w:val="00D728E5"/>
    <w:rsid w:val="00D732AF"/>
    <w:rsid w:val="00D73A1B"/>
    <w:rsid w:val="00D74C28"/>
    <w:rsid w:val="00D7506D"/>
    <w:rsid w:val="00D7520F"/>
    <w:rsid w:val="00D76464"/>
    <w:rsid w:val="00D76A72"/>
    <w:rsid w:val="00D76C7C"/>
    <w:rsid w:val="00D777F1"/>
    <w:rsid w:val="00D805FE"/>
    <w:rsid w:val="00D8185B"/>
    <w:rsid w:val="00D81F01"/>
    <w:rsid w:val="00D81FF5"/>
    <w:rsid w:val="00D8203E"/>
    <w:rsid w:val="00D8294F"/>
    <w:rsid w:val="00D82D39"/>
    <w:rsid w:val="00D84059"/>
    <w:rsid w:val="00D84844"/>
    <w:rsid w:val="00D849B3"/>
    <w:rsid w:val="00D86907"/>
    <w:rsid w:val="00D86AE9"/>
    <w:rsid w:val="00D86EF6"/>
    <w:rsid w:val="00D870DD"/>
    <w:rsid w:val="00D8714C"/>
    <w:rsid w:val="00D87220"/>
    <w:rsid w:val="00D87457"/>
    <w:rsid w:val="00D87916"/>
    <w:rsid w:val="00D87F0B"/>
    <w:rsid w:val="00D9067C"/>
    <w:rsid w:val="00D90A59"/>
    <w:rsid w:val="00D9121D"/>
    <w:rsid w:val="00D92B16"/>
    <w:rsid w:val="00D930BF"/>
    <w:rsid w:val="00D934A9"/>
    <w:rsid w:val="00D9367D"/>
    <w:rsid w:val="00D93FE4"/>
    <w:rsid w:val="00D969A3"/>
    <w:rsid w:val="00DA0D78"/>
    <w:rsid w:val="00DA1559"/>
    <w:rsid w:val="00DA2561"/>
    <w:rsid w:val="00DA2A2D"/>
    <w:rsid w:val="00DA2AE5"/>
    <w:rsid w:val="00DA3649"/>
    <w:rsid w:val="00DA3C9A"/>
    <w:rsid w:val="00DA5F49"/>
    <w:rsid w:val="00DB0AEB"/>
    <w:rsid w:val="00DB275B"/>
    <w:rsid w:val="00DB291B"/>
    <w:rsid w:val="00DB2F78"/>
    <w:rsid w:val="00DB42BE"/>
    <w:rsid w:val="00DB4F34"/>
    <w:rsid w:val="00DB5273"/>
    <w:rsid w:val="00DB5946"/>
    <w:rsid w:val="00DB5D84"/>
    <w:rsid w:val="00DB5E5F"/>
    <w:rsid w:val="00DB6125"/>
    <w:rsid w:val="00DB6151"/>
    <w:rsid w:val="00DB6356"/>
    <w:rsid w:val="00DB6478"/>
    <w:rsid w:val="00DB6895"/>
    <w:rsid w:val="00DB6CDA"/>
    <w:rsid w:val="00DB6E3A"/>
    <w:rsid w:val="00DB6F19"/>
    <w:rsid w:val="00DB727F"/>
    <w:rsid w:val="00DB79A5"/>
    <w:rsid w:val="00DC0623"/>
    <w:rsid w:val="00DC1858"/>
    <w:rsid w:val="00DC22B6"/>
    <w:rsid w:val="00DC5F96"/>
    <w:rsid w:val="00DC64B8"/>
    <w:rsid w:val="00DC6EE3"/>
    <w:rsid w:val="00DC6FE4"/>
    <w:rsid w:val="00DC7342"/>
    <w:rsid w:val="00DC7AB8"/>
    <w:rsid w:val="00DC7D90"/>
    <w:rsid w:val="00DD033F"/>
    <w:rsid w:val="00DD0FD4"/>
    <w:rsid w:val="00DD1318"/>
    <w:rsid w:val="00DD180D"/>
    <w:rsid w:val="00DD1A15"/>
    <w:rsid w:val="00DD2181"/>
    <w:rsid w:val="00DD2763"/>
    <w:rsid w:val="00DD2C78"/>
    <w:rsid w:val="00DD34AA"/>
    <w:rsid w:val="00DD35C4"/>
    <w:rsid w:val="00DD3B65"/>
    <w:rsid w:val="00DD3BF9"/>
    <w:rsid w:val="00DD3C06"/>
    <w:rsid w:val="00DD3C5A"/>
    <w:rsid w:val="00DD4867"/>
    <w:rsid w:val="00DD4FE7"/>
    <w:rsid w:val="00DD525D"/>
    <w:rsid w:val="00DD5508"/>
    <w:rsid w:val="00DD58F9"/>
    <w:rsid w:val="00DD5A26"/>
    <w:rsid w:val="00DD5DE6"/>
    <w:rsid w:val="00DD6C69"/>
    <w:rsid w:val="00DD786B"/>
    <w:rsid w:val="00DE0559"/>
    <w:rsid w:val="00DE0E0D"/>
    <w:rsid w:val="00DE38C7"/>
    <w:rsid w:val="00DE3D95"/>
    <w:rsid w:val="00DE3E71"/>
    <w:rsid w:val="00DE4962"/>
    <w:rsid w:val="00DE4DDE"/>
    <w:rsid w:val="00DE51F8"/>
    <w:rsid w:val="00DE5824"/>
    <w:rsid w:val="00DE5E63"/>
    <w:rsid w:val="00DE675A"/>
    <w:rsid w:val="00DE701E"/>
    <w:rsid w:val="00DE735F"/>
    <w:rsid w:val="00DE769D"/>
    <w:rsid w:val="00DE7C6B"/>
    <w:rsid w:val="00DE7D1B"/>
    <w:rsid w:val="00DF05B7"/>
    <w:rsid w:val="00DF1FC5"/>
    <w:rsid w:val="00DF2547"/>
    <w:rsid w:val="00DF33EC"/>
    <w:rsid w:val="00DF3871"/>
    <w:rsid w:val="00DF3FF7"/>
    <w:rsid w:val="00DF4ACD"/>
    <w:rsid w:val="00DF5052"/>
    <w:rsid w:val="00DF5836"/>
    <w:rsid w:val="00DF5AA6"/>
    <w:rsid w:val="00DF5C2F"/>
    <w:rsid w:val="00DF6075"/>
    <w:rsid w:val="00DF79CA"/>
    <w:rsid w:val="00E000DC"/>
    <w:rsid w:val="00E00606"/>
    <w:rsid w:val="00E00668"/>
    <w:rsid w:val="00E0109E"/>
    <w:rsid w:val="00E01601"/>
    <w:rsid w:val="00E0179B"/>
    <w:rsid w:val="00E02178"/>
    <w:rsid w:val="00E02661"/>
    <w:rsid w:val="00E028EE"/>
    <w:rsid w:val="00E05A88"/>
    <w:rsid w:val="00E05D17"/>
    <w:rsid w:val="00E05D1A"/>
    <w:rsid w:val="00E064E9"/>
    <w:rsid w:val="00E109EE"/>
    <w:rsid w:val="00E11E17"/>
    <w:rsid w:val="00E1213F"/>
    <w:rsid w:val="00E129D7"/>
    <w:rsid w:val="00E12D82"/>
    <w:rsid w:val="00E13FE1"/>
    <w:rsid w:val="00E15A2A"/>
    <w:rsid w:val="00E1633B"/>
    <w:rsid w:val="00E165A8"/>
    <w:rsid w:val="00E1691B"/>
    <w:rsid w:val="00E17077"/>
    <w:rsid w:val="00E17160"/>
    <w:rsid w:val="00E1792B"/>
    <w:rsid w:val="00E207AF"/>
    <w:rsid w:val="00E207B9"/>
    <w:rsid w:val="00E21813"/>
    <w:rsid w:val="00E21B28"/>
    <w:rsid w:val="00E2203A"/>
    <w:rsid w:val="00E223F7"/>
    <w:rsid w:val="00E22B40"/>
    <w:rsid w:val="00E24204"/>
    <w:rsid w:val="00E25554"/>
    <w:rsid w:val="00E2582F"/>
    <w:rsid w:val="00E25CCA"/>
    <w:rsid w:val="00E262A4"/>
    <w:rsid w:val="00E262F8"/>
    <w:rsid w:val="00E2706D"/>
    <w:rsid w:val="00E3007B"/>
    <w:rsid w:val="00E31BC2"/>
    <w:rsid w:val="00E32B4A"/>
    <w:rsid w:val="00E32D01"/>
    <w:rsid w:val="00E331D0"/>
    <w:rsid w:val="00E332A8"/>
    <w:rsid w:val="00E339A1"/>
    <w:rsid w:val="00E34186"/>
    <w:rsid w:val="00E342DC"/>
    <w:rsid w:val="00E34EEF"/>
    <w:rsid w:val="00E34FDA"/>
    <w:rsid w:val="00E35B97"/>
    <w:rsid w:val="00E35D7A"/>
    <w:rsid w:val="00E36A49"/>
    <w:rsid w:val="00E37174"/>
    <w:rsid w:val="00E375E1"/>
    <w:rsid w:val="00E401E5"/>
    <w:rsid w:val="00E4037D"/>
    <w:rsid w:val="00E4083E"/>
    <w:rsid w:val="00E40A3B"/>
    <w:rsid w:val="00E411B3"/>
    <w:rsid w:val="00E4136A"/>
    <w:rsid w:val="00E41699"/>
    <w:rsid w:val="00E4179A"/>
    <w:rsid w:val="00E41B15"/>
    <w:rsid w:val="00E41BBD"/>
    <w:rsid w:val="00E421B5"/>
    <w:rsid w:val="00E431DF"/>
    <w:rsid w:val="00E43626"/>
    <w:rsid w:val="00E43921"/>
    <w:rsid w:val="00E43992"/>
    <w:rsid w:val="00E43A20"/>
    <w:rsid w:val="00E43E34"/>
    <w:rsid w:val="00E4493C"/>
    <w:rsid w:val="00E44DE3"/>
    <w:rsid w:val="00E453DE"/>
    <w:rsid w:val="00E45419"/>
    <w:rsid w:val="00E4552E"/>
    <w:rsid w:val="00E4561E"/>
    <w:rsid w:val="00E45DED"/>
    <w:rsid w:val="00E51042"/>
    <w:rsid w:val="00E521F2"/>
    <w:rsid w:val="00E526E8"/>
    <w:rsid w:val="00E54657"/>
    <w:rsid w:val="00E54E9B"/>
    <w:rsid w:val="00E555AE"/>
    <w:rsid w:val="00E55A1F"/>
    <w:rsid w:val="00E55A7C"/>
    <w:rsid w:val="00E5711B"/>
    <w:rsid w:val="00E57A5F"/>
    <w:rsid w:val="00E57F4D"/>
    <w:rsid w:val="00E603E8"/>
    <w:rsid w:val="00E60853"/>
    <w:rsid w:val="00E61084"/>
    <w:rsid w:val="00E6109F"/>
    <w:rsid w:val="00E611FD"/>
    <w:rsid w:val="00E618AE"/>
    <w:rsid w:val="00E624C5"/>
    <w:rsid w:val="00E628A6"/>
    <w:rsid w:val="00E62F20"/>
    <w:rsid w:val="00E64B92"/>
    <w:rsid w:val="00E64C27"/>
    <w:rsid w:val="00E656C0"/>
    <w:rsid w:val="00E65A9C"/>
    <w:rsid w:val="00E65B75"/>
    <w:rsid w:val="00E65CE6"/>
    <w:rsid w:val="00E6697F"/>
    <w:rsid w:val="00E673F0"/>
    <w:rsid w:val="00E677B1"/>
    <w:rsid w:val="00E67DD5"/>
    <w:rsid w:val="00E71492"/>
    <w:rsid w:val="00E71D9E"/>
    <w:rsid w:val="00E72218"/>
    <w:rsid w:val="00E73172"/>
    <w:rsid w:val="00E74570"/>
    <w:rsid w:val="00E74681"/>
    <w:rsid w:val="00E74B3F"/>
    <w:rsid w:val="00E74F5A"/>
    <w:rsid w:val="00E763CF"/>
    <w:rsid w:val="00E763DD"/>
    <w:rsid w:val="00E76451"/>
    <w:rsid w:val="00E76D30"/>
    <w:rsid w:val="00E76F91"/>
    <w:rsid w:val="00E773FB"/>
    <w:rsid w:val="00E77CF4"/>
    <w:rsid w:val="00E8038E"/>
    <w:rsid w:val="00E8042B"/>
    <w:rsid w:val="00E80851"/>
    <w:rsid w:val="00E80ABA"/>
    <w:rsid w:val="00E80D2A"/>
    <w:rsid w:val="00E80F89"/>
    <w:rsid w:val="00E80FF9"/>
    <w:rsid w:val="00E81053"/>
    <w:rsid w:val="00E820A0"/>
    <w:rsid w:val="00E82A2B"/>
    <w:rsid w:val="00E82B4E"/>
    <w:rsid w:val="00E83949"/>
    <w:rsid w:val="00E843EB"/>
    <w:rsid w:val="00E84E0C"/>
    <w:rsid w:val="00E85139"/>
    <w:rsid w:val="00E85233"/>
    <w:rsid w:val="00E85A07"/>
    <w:rsid w:val="00E86AF1"/>
    <w:rsid w:val="00E87A30"/>
    <w:rsid w:val="00E90C62"/>
    <w:rsid w:val="00E9259B"/>
    <w:rsid w:val="00E9371B"/>
    <w:rsid w:val="00E93D0B"/>
    <w:rsid w:val="00E9496E"/>
    <w:rsid w:val="00E95E2C"/>
    <w:rsid w:val="00E9615B"/>
    <w:rsid w:val="00E96291"/>
    <w:rsid w:val="00E96765"/>
    <w:rsid w:val="00E97448"/>
    <w:rsid w:val="00E978DF"/>
    <w:rsid w:val="00E97D09"/>
    <w:rsid w:val="00EA009B"/>
    <w:rsid w:val="00EA0937"/>
    <w:rsid w:val="00EA1918"/>
    <w:rsid w:val="00EA1A32"/>
    <w:rsid w:val="00EA1AC7"/>
    <w:rsid w:val="00EA1DD5"/>
    <w:rsid w:val="00EA2C6C"/>
    <w:rsid w:val="00EA2EF3"/>
    <w:rsid w:val="00EA30B3"/>
    <w:rsid w:val="00EA4B3A"/>
    <w:rsid w:val="00EA4FE3"/>
    <w:rsid w:val="00EA5333"/>
    <w:rsid w:val="00EA5A75"/>
    <w:rsid w:val="00EA60C7"/>
    <w:rsid w:val="00EA6485"/>
    <w:rsid w:val="00EA677E"/>
    <w:rsid w:val="00EA751C"/>
    <w:rsid w:val="00EA7723"/>
    <w:rsid w:val="00EA7EC3"/>
    <w:rsid w:val="00EB17F3"/>
    <w:rsid w:val="00EB2144"/>
    <w:rsid w:val="00EB28CA"/>
    <w:rsid w:val="00EB2933"/>
    <w:rsid w:val="00EB30EF"/>
    <w:rsid w:val="00EB36D9"/>
    <w:rsid w:val="00EB478C"/>
    <w:rsid w:val="00EB4949"/>
    <w:rsid w:val="00EB4C48"/>
    <w:rsid w:val="00EB56CA"/>
    <w:rsid w:val="00EB57D6"/>
    <w:rsid w:val="00EB5AD6"/>
    <w:rsid w:val="00EB5D21"/>
    <w:rsid w:val="00EB60BB"/>
    <w:rsid w:val="00EB78D1"/>
    <w:rsid w:val="00EB7976"/>
    <w:rsid w:val="00EB7AD9"/>
    <w:rsid w:val="00EC1121"/>
    <w:rsid w:val="00EC2B4F"/>
    <w:rsid w:val="00EC30F8"/>
    <w:rsid w:val="00EC3AA3"/>
    <w:rsid w:val="00EC3AFD"/>
    <w:rsid w:val="00EC45DC"/>
    <w:rsid w:val="00EC4DE1"/>
    <w:rsid w:val="00EC5098"/>
    <w:rsid w:val="00EC5445"/>
    <w:rsid w:val="00EC74A4"/>
    <w:rsid w:val="00EC7C89"/>
    <w:rsid w:val="00ED0382"/>
    <w:rsid w:val="00ED181F"/>
    <w:rsid w:val="00ED24EA"/>
    <w:rsid w:val="00ED2CDB"/>
    <w:rsid w:val="00ED30CF"/>
    <w:rsid w:val="00ED3AF0"/>
    <w:rsid w:val="00ED3F41"/>
    <w:rsid w:val="00ED3FB9"/>
    <w:rsid w:val="00ED432A"/>
    <w:rsid w:val="00ED4392"/>
    <w:rsid w:val="00ED4817"/>
    <w:rsid w:val="00ED4B90"/>
    <w:rsid w:val="00ED4DF4"/>
    <w:rsid w:val="00ED5A1F"/>
    <w:rsid w:val="00ED6275"/>
    <w:rsid w:val="00ED634A"/>
    <w:rsid w:val="00ED6808"/>
    <w:rsid w:val="00ED6B02"/>
    <w:rsid w:val="00ED7960"/>
    <w:rsid w:val="00EE0A47"/>
    <w:rsid w:val="00EE0D6D"/>
    <w:rsid w:val="00EE1137"/>
    <w:rsid w:val="00EE13B6"/>
    <w:rsid w:val="00EE1688"/>
    <w:rsid w:val="00EE17CF"/>
    <w:rsid w:val="00EE23CC"/>
    <w:rsid w:val="00EE2B76"/>
    <w:rsid w:val="00EE2EB4"/>
    <w:rsid w:val="00EE3649"/>
    <w:rsid w:val="00EE3C76"/>
    <w:rsid w:val="00EE4160"/>
    <w:rsid w:val="00EE60E5"/>
    <w:rsid w:val="00EE66B6"/>
    <w:rsid w:val="00EE6E77"/>
    <w:rsid w:val="00EE7006"/>
    <w:rsid w:val="00EE7104"/>
    <w:rsid w:val="00EE722F"/>
    <w:rsid w:val="00EE7514"/>
    <w:rsid w:val="00EE793F"/>
    <w:rsid w:val="00EE7948"/>
    <w:rsid w:val="00EF0057"/>
    <w:rsid w:val="00EF0480"/>
    <w:rsid w:val="00EF0873"/>
    <w:rsid w:val="00EF2562"/>
    <w:rsid w:val="00EF2F38"/>
    <w:rsid w:val="00EF3377"/>
    <w:rsid w:val="00EF36D5"/>
    <w:rsid w:val="00EF3F63"/>
    <w:rsid w:val="00EF403E"/>
    <w:rsid w:val="00EF41AB"/>
    <w:rsid w:val="00EF4376"/>
    <w:rsid w:val="00EF4C13"/>
    <w:rsid w:val="00EF6656"/>
    <w:rsid w:val="00EF6EEB"/>
    <w:rsid w:val="00EF7EBB"/>
    <w:rsid w:val="00EF7EFE"/>
    <w:rsid w:val="00F00381"/>
    <w:rsid w:val="00F01487"/>
    <w:rsid w:val="00F02EF5"/>
    <w:rsid w:val="00F034D9"/>
    <w:rsid w:val="00F038A7"/>
    <w:rsid w:val="00F03ACA"/>
    <w:rsid w:val="00F03B2A"/>
    <w:rsid w:val="00F055E6"/>
    <w:rsid w:val="00F05C78"/>
    <w:rsid w:val="00F0629E"/>
    <w:rsid w:val="00F0668D"/>
    <w:rsid w:val="00F068AF"/>
    <w:rsid w:val="00F06B41"/>
    <w:rsid w:val="00F072C2"/>
    <w:rsid w:val="00F076DE"/>
    <w:rsid w:val="00F10075"/>
    <w:rsid w:val="00F1034C"/>
    <w:rsid w:val="00F1066F"/>
    <w:rsid w:val="00F118EB"/>
    <w:rsid w:val="00F11931"/>
    <w:rsid w:val="00F11C4A"/>
    <w:rsid w:val="00F11CD7"/>
    <w:rsid w:val="00F11E28"/>
    <w:rsid w:val="00F11E35"/>
    <w:rsid w:val="00F12025"/>
    <w:rsid w:val="00F120EC"/>
    <w:rsid w:val="00F122CF"/>
    <w:rsid w:val="00F1240D"/>
    <w:rsid w:val="00F12E18"/>
    <w:rsid w:val="00F15AC3"/>
    <w:rsid w:val="00F15C8B"/>
    <w:rsid w:val="00F16396"/>
    <w:rsid w:val="00F17026"/>
    <w:rsid w:val="00F17238"/>
    <w:rsid w:val="00F17607"/>
    <w:rsid w:val="00F17990"/>
    <w:rsid w:val="00F179D6"/>
    <w:rsid w:val="00F17FE9"/>
    <w:rsid w:val="00F20F50"/>
    <w:rsid w:val="00F21207"/>
    <w:rsid w:val="00F21476"/>
    <w:rsid w:val="00F216DB"/>
    <w:rsid w:val="00F21C68"/>
    <w:rsid w:val="00F229ED"/>
    <w:rsid w:val="00F22ADA"/>
    <w:rsid w:val="00F23ADF"/>
    <w:rsid w:val="00F24A3A"/>
    <w:rsid w:val="00F24CE4"/>
    <w:rsid w:val="00F24F31"/>
    <w:rsid w:val="00F2532F"/>
    <w:rsid w:val="00F257AE"/>
    <w:rsid w:val="00F25CFF"/>
    <w:rsid w:val="00F25EBB"/>
    <w:rsid w:val="00F26767"/>
    <w:rsid w:val="00F267F8"/>
    <w:rsid w:val="00F26D00"/>
    <w:rsid w:val="00F2708C"/>
    <w:rsid w:val="00F271CD"/>
    <w:rsid w:val="00F27998"/>
    <w:rsid w:val="00F3059C"/>
    <w:rsid w:val="00F30CC2"/>
    <w:rsid w:val="00F3167B"/>
    <w:rsid w:val="00F31B28"/>
    <w:rsid w:val="00F321F3"/>
    <w:rsid w:val="00F3234B"/>
    <w:rsid w:val="00F32ACE"/>
    <w:rsid w:val="00F32FF5"/>
    <w:rsid w:val="00F33008"/>
    <w:rsid w:val="00F33017"/>
    <w:rsid w:val="00F3326B"/>
    <w:rsid w:val="00F34069"/>
    <w:rsid w:val="00F34349"/>
    <w:rsid w:val="00F34682"/>
    <w:rsid w:val="00F34979"/>
    <w:rsid w:val="00F34D9F"/>
    <w:rsid w:val="00F35210"/>
    <w:rsid w:val="00F368B7"/>
    <w:rsid w:val="00F36C50"/>
    <w:rsid w:val="00F36C56"/>
    <w:rsid w:val="00F37240"/>
    <w:rsid w:val="00F378E8"/>
    <w:rsid w:val="00F37ED1"/>
    <w:rsid w:val="00F40052"/>
    <w:rsid w:val="00F413B0"/>
    <w:rsid w:val="00F41E0B"/>
    <w:rsid w:val="00F42526"/>
    <w:rsid w:val="00F425E3"/>
    <w:rsid w:val="00F43C71"/>
    <w:rsid w:val="00F43DC2"/>
    <w:rsid w:val="00F44187"/>
    <w:rsid w:val="00F4438D"/>
    <w:rsid w:val="00F44E7C"/>
    <w:rsid w:val="00F458E2"/>
    <w:rsid w:val="00F46B2E"/>
    <w:rsid w:val="00F47077"/>
    <w:rsid w:val="00F476D0"/>
    <w:rsid w:val="00F47F6A"/>
    <w:rsid w:val="00F50559"/>
    <w:rsid w:val="00F5110A"/>
    <w:rsid w:val="00F51E20"/>
    <w:rsid w:val="00F5266E"/>
    <w:rsid w:val="00F527E8"/>
    <w:rsid w:val="00F52F1A"/>
    <w:rsid w:val="00F52FF2"/>
    <w:rsid w:val="00F53B1D"/>
    <w:rsid w:val="00F53C89"/>
    <w:rsid w:val="00F53FD4"/>
    <w:rsid w:val="00F54E80"/>
    <w:rsid w:val="00F552CA"/>
    <w:rsid w:val="00F55BA4"/>
    <w:rsid w:val="00F569F7"/>
    <w:rsid w:val="00F56A68"/>
    <w:rsid w:val="00F56BEA"/>
    <w:rsid w:val="00F575C8"/>
    <w:rsid w:val="00F6053A"/>
    <w:rsid w:val="00F60576"/>
    <w:rsid w:val="00F606C0"/>
    <w:rsid w:val="00F60904"/>
    <w:rsid w:val="00F60D33"/>
    <w:rsid w:val="00F6120D"/>
    <w:rsid w:val="00F620E1"/>
    <w:rsid w:val="00F62330"/>
    <w:rsid w:val="00F62347"/>
    <w:rsid w:val="00F6245D"/>
    <w:rsid w:val="00F63A78"/>
    <w:rsid w:val="00F645C4"/>
    <w:rsid w:val="00F654A8"/>
    <w:rsid w:val="00F65514"/>
    <w:rsid w:val="00F65713"/>
    <w:rsid w:val="00F6619A"/>
    <w:rsid w:val="00F70235"/>
    <w:rsid w:val="00F728ED"/>
    <w:rsid w:val="00F72D89"/>
    <w:rsid w:val="00F72F09"/>
    <w:rsid w:val="00F73462"/>
    <w:rsid w:val="00F73FD5"/>
    <w:rsid w:val="00F74A1B"/>
    <w:rsid w:val="00F74F31"/>
    <w:rsid w:val="00F7508E"/>
    <w:rsid w:val="00F75B6C"/>
    <w:rsid w:val="00F76C94"/>
    <w:rsid w:val="00F81381"/>
    <w:rsid w:val="00F81D96"/>
    <w:rsid w:val="00F83358"/>
    <w:rsid w:val="00F836F5"/>
    <w:rsid w:val="00F83FCA"/>
    <w:rsid w:val="00F84151"/>
    <w:rsid w:val="00F849D6"/>
    <w:rsid w:val="00F85A22"/>
    <w:rsid w:val="00F86122"/>
    <w:rsid w:val="00F869E9"/>
    <w:rsid w:val="00F86B65"/>
    <w:rsid w:val="00F86D8A"/>
    <w:rsid w:val="00F87776"/>
    <w:rsid w:val="00F877BF"/>
    <w:rsid w:val="00F9061F"/>
    <w:rsid w:val="00F9094A"/>
    <w:rsid w:val="00F91B02"/>
    <w:rsid w:val="00F932BD"/>
    <w:rsid w:val="00F93F90"/>
    <w:rsid w:val="00F94C46"/>
    <w:rsid w:val="00F94F48"/>
    <w:rsid w:val="00F95523"/>
    <w:rsid w:val="00F95FE2"/>
    <w:rsid w:val="00F96577"/>
    <w:rsid w:val="00F96A3D"/>
    <w:rsid w:val="00F9729E"/>
    <w:rsid w:val="00FA0D4F"/>
    <w:rsid w:val="00FA1586"/>
    <w:rsid w:val="00FA29B5"/>
    <w:rsid w:val="00FA344B"/>
    <w:rsid w:val="00FA38B7"/>
    <w:rsid w:val="00FA395F"/>
    <w:rsid w:val="00FA3C12"/>
    <w:rsid w:val="00FA3F29"/>
    <w:rsid w:val="00FA46DF"/>
    <w:rsid w:val="00FA47A3"/>
    <w:rsid w:val="00FA4D72"/>
    <w:rsid w:val="00FA5319"/>
    <w:rsid w:val="00FA629F"/>
    <w:rsid w:val="00FA6501"/>
    <w:rsid w:val="00FB02D1"/>
    <w:rsid w:val="00FB0CB6"/>
    <w:rsid w:val="00FB0DCD"/>
    <w:rsid w:val="00FB17CF"/>
    <w:rsid w:val="00FB1BC8"/>
    <w:rsid w:val="00FB23C7"/>
    <w:rsid w:val="00FB23EA"/>
    <w:rsid w:val="00FB2974"/>
    <w:rsid w:val="00FB3A1E"/>
    <w:rsid w:val="00FB3A65"/>
    <w:rsid w:val="00FB4A7E"/>
    <w:rsid w:val="00FB56DA"/>
    <w:rsid w:val="00FB57EE"/>
    <w:rsid w:val="00FB5BD3"/>
    <w:rsid w:val="00FB5CFA"/>
    <w:rsid w:val="00FB5FCF"/>
    <w:rsid w:val="00FB6368"/>
    <w:rsid w:val="00FB64F6"/>
    <w:rsid w:val="00FB6647"/>
    <w:rsid w:val="00FB679F"/>
    <w:rsid w:val="00FB6AB6"/>
    <w:rsid w:val="00FB6CDE"/>
    <w:rsid w:val="00FB79B3"/>
    <w:rsid w:val="00FB7B17"/>
    <w:rsid w:val="00FC0649"/>
    <w:rsid w:val="00FC24B8"/>
    <w:rsid w:val="00FC30B7"/>
    <w:rsid w:val="00FC3401"/>
    <w:rsid w:val="00FC3748"/>
    <w:rsid w:val="00FC410B"/>
    <w:rsid w:val="00FC4713"/>
    <w:rsid w:val="00FC5B14"/>
    <w:rsid w:val="00FC5E3C"/>
    <w:rsid w:val="00FC6416"/>
    <w:rsid w:val="00FC64C6"/>
    <w:rsid w:val="00FC7496"/>
    <w:rsid w:val="00FC7A72"/>
    <w:rsid w:val="00FC7A8A"/>
    <w:rsid w:val="00FC7FE0"/>
    <w:rsid w:val="00FD0866"/>
    <w:rsid w:val="00FD184A"/>
    <w:rsid w:val="00FD2E5F"/>
    <w:rsid w:val="00FD36CF"/>
    <w:rsid w:val="00FD3F1A"/>
    <w:rsid w:val="00FD442A"/>
    <w:rsid w:val="00FD44EB"/>
    <w:rsid w:val="00FD50BD"/>
    <w:rsid w:val="00FD536C"/>
    <w:rsid w:val="00FD53E0"/>
    <w:rsid w:val="00FD59D5"/>
    <w:rsid w:val="00FD5ABA"/>
    <w:rsid w:val="00FD60E4"/>
    <w:rsid w:val="00FD63FD"/>
    <w:rsid w:val="00FD6406"/>
    <w:rsid w:val="00FD78A3"/>
    <w:rsid w:val="00FD7AFC"/>
    <w:rsid w:val="00FE027A"/>
    <w:rsid w:val="00FE15B7"/>
    <w:rsid w:val="00FE1CD0"/>
    <w:rsid w:val="00FE26FF"/>
    <w:rsid w:val="00FE3301"/>
    <w:rsid w:val="00FE358B"/>
    <w:rsid w:val="00FE5323"/>
    <w:rsid w:val="00FE5D9D"/>
    <w:rsid w:val="00FE5FE9"/>
    <w:rsid w:val="00FE77D7"/>
    <w:rsid w:val="00FE7B72"/>
    <w:rsid w:val="00FE7C3E"/>
    <w:rsid w:val="00FF0845"/>
    <w:rsid w:val="00FF0E97"/>
    <w:rsid w:val="00FF0F02"/>
    <w:rsid w:val="00FF1CFE"/>
    <w:rsid w:val="00FF22C2"/>
    <w:rsid w:val="00FF2CB3"/>
    <w:rsid w:val="00FF48BC"/>
    <w:rsid w:val="00FF51E6"/>
    <w:rsid w:val="00FF569D"/>
    <w:rsid w:val="00FF5ACA"/>
    <w:rsid w:val="00FF5C30"/>
    <w:rsid w:val="00FF6540"/>
    <w:rsid w:val="00FF6FEC"/>
    <w:rsid w:val="00FF7902"/>
    <w:rsid w:val="00FF7CD8"/>
    <w:rsid w:val="02E05679"/>
    <w:rsid w:val="02FA339C"/>
    <w:rsid w:val="047C4D7B"/>
    <w:rsid w:val="051A74A3"/>
    <w:rsid w:val="0578110C"/>
    <w:rsid w:val="0757624F"/>
    <w:rsid w:val="09023F99"/>
    <w:rsid w:val="09560377"/>
    <w:rsid w:val="0E9E6A01"/>
    <w:rsid w:val="0EB42790"/>
    <w:rsid w:val="10DF104C"/>
    <w:rsid w:val="14221CF0"/>
    <w:rsid w:val="153D5AAD"/>
    <w:rsid w:val="1702792E"/>
    <w:rsid w:val="1A30630C"/>
    <w:rsid w:val="1B162396"/>
    <w:rsid w:val="1C8437F5"/>
    <w:rsid w:val="1F0B5413"/>
    <w:rsid w:val="2196102F"/>
    <w:rsid w:val="21C732E4"/>
    <w:rsid w:val="2443365B"/>
    <w:rsid w:val="245142FF"/>
    <w:rsid w:val="245B3C6C"/>
    <w:rsid w:val="25203481"/>
    <w:rsid w:val="2A375D41"/>
    <w:rsid w:val="2C277DD3"/>
    <w:rsid w:val="2F082B63"/>
    <w:rsid w:val="2FF159D2"/>
    <w:rsid w:val="32675FBB"/>
    <w:rsid w:val="34B663F6"/>
    <w:rsid w:val="39C70230"/>
    <w:rsid w:val="434B2F3D"/>
    <w:rsid w:val="44CA4BFA"/>
    <w:rsid w:val="47F93639"/>
    <w:rsid w:val="491C6B12"/>
    <w:rsid w:val="4B8D7F58"/>
    <w:rsid w:val="4E0F475B"/>
    <w:rsid w:val="4FD76341"/>
    <w:rsid w:val="52ED003A"/>
    <w:rsid w:val="581415F7"/>
    <w:rsid w:val="5953353C"/>
    <w:rsid w:val="5D333896"/>
    <w:rsid w:val="60FC4338"/>
    <w:rsid w:val="6257785C"/>
    <w:rsid w:val="65033E45"/>
    <w:rsid w:val="6811615E"/>
    <w:rsid w:val="69AD1CF1"/>
    <w:rsid w:val="6A091B20"/>
    <w:rsid w:val="6C1B3779"/>
    <w:rsid w:val="70F51F0F"/>
    <w:rsid w:val="715A71EC"/>
    <w:rsid w:val="734874CD"/>
    <w:rsid w:val="74F6547D"/>
    <w:rsid w:val="78EE0C52"/>
    <w:rsid w:val="7A323F0D"/>
    <w:rsid w:val="7B6C6499"/>
    <w:rsid w:val="7CDF309A"/>
    <w:rsid w:val="7DB146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unhideWhenUsed="0" w:qFormat="1"/>
    <w:lsdException w:name="heading 3" w:unhideWhenUsed="0" w:qFormat="1"/>
    <w:lsdException w:name="heading 4" w:unhideWhenUsed="0" w:qFormat="1"/>
    <w:lsdException w:name="heading 5" w:uiPriority="9" w:unhideWhenUsed="0" w:qFormat="1"/>
    <w:lsdException w:name="heading 6" w:uiPriority="9" w:unhideWhenUsed="0"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uiPriority="99" w:unhideWhenUsed="0" w:qFormat="1"/>
    <w:lsdException w:name="index 9" w:semiHidden="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footnote text" w:semiHidden="1"/>
    <w:lsdException w:name="annotation text" w:qFormat="1"/>
    <w:lsdException w:name="header" w:uiPriority="99" w:qFormat="1"/>
    <w:lsdException w:name="footer" w:uiPriority="99" w:qFormat="1"/>
    <w:lsdException w:name="index heading" w:semiHidden="1"/>
    <w:lsdException w:name="caption" w:unhideWhenUsed="0"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qFormat="1"/>
    <w:lsdException w:name="endnote reference" w:semiHidden="1"/>
    <w:lsdException w:name="endnote text" w:semiHidden="1"/>
    <w:lsdException w:name="table of authorities" w:semiHidden="1"/>
    <w:lsdException w:name="macro" w:semiHidden="1"/>
    <w:lsdException w:name="toa heading" w:semiHidden="1"/>
    <w:lsdException w:name="List" w:qFormat="1"/>
    <w:lsdException w:name="List Bullet" w:semiHidden="1"/>
    <w:lsdException w:name="List Number" w:unhideWhenUsed="0"/>
    <w:lsdException w:name="List 2" w:semiHidden="1"/>
    <w:lsdException w:name="List 3" w:semiHidden="1"/>
    <w:lsdException w:name="List 4" w:unhideWhenUsed="0"/>
    <w:lsdException w:name="List 5" w:unhideWhenUsed="0"/>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nhideWhenUsed="0" w:qFormat="1"/>
    <w:lsdException w:name="Closing" w:semiHidden="1"/>
    <w:lsdException w:name="Signature" w:semiHidden="1"/>
    <w:lsdException w:name="Default Paragraph Font" w:semiHidden="1" w:uiPriority="1" w:qFormat="1"/>
    <w:lsdException w:name="Body Text" w:uiPriority="99"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unhideWhenUsed="0"/>
    <w:lsdException w:name="Date" w:unhideWhenUsed="0" w:qFormat="1"/>
    <w:lsdException w:name="Body Text First Indent" w:unhideWhenUsed="0"/>
    <w:lsdException w:name="Body Text First Indent 2" w:unhideWhenUsed="0" w:qFormat="1"/>
    <w:lsdException w:name="Note Heading" w:semiHidden="1"/>
    <w:lsdException w:name="Body Text 2" w:semiHidden="1"/>
    <w:lsdException w:name="Body Text 3" w:uiPriority="99"/>
    <w:lsdException w:name="Body Text Indent 2" w:qFormat="1"/>
    <w:lsdException w:name="Body Text Indent 3" w:semiHidden="1"/>
    <w:lsdException w:name="Block Text" w:semiHidden="1"/>
    <w:lsdException w:name="Hyperlink" w:uiPriority="99" w:qFormat="1"/>
    <w:lsdException w:name="FollowedHyperlink" w:qFormat="1"/>
    <w:lsdException w:name="Strong" w:uiPriority="22" w:unhideWhenUsed="0" w:qFormat="1"/>
    <w:lsdException w:name="Emphasis" w:uiPriority="20" w:unhideWhenUsed="0" w:qFormat="1"/>
    <w:lsdException w:name="Document Map" w:qFormat="1"/>
    <w:lsdException w:name="Plain Text" w:uiPriority="99" w:qFormat="1"/>
    <w:lsdException w:name="E-mail Signature" w:semiHidden="1"/>
    <w:lsdException w:name="HTML Top of Form" w:semiHidden="1" w:uiPriority="99"/>
    <w:lsdException w:name="HTML Bottom of Form" w:semiHidden="1" w:uiPriority="99"/>
    <w:lsdException w:name="Normal (Web)" w:uiPriority="99" w:qFormat="1"/>
    <w:lsdException w:name="HTML Acronym" w:semiHidden="1"/>
    <w:lsdException w:name="HTML Address" w:uiPriority="99" w:qFormat="1"/>
    <w:lsdException w:name="HTML Cite" w:semiHidden="1"/>
    <w:lsdException w:name="HTML Code" w:semiHidden="1"/>
    <w:lsdException w:name="HTML Definition" w:semiHidden="1"/>
    <w:lsdException w:name="HTML Keyboard" w:semiHidden="1"/>
    <w:lsdException w:name="HTML Preformatted" w:uiPriority="99" w:qFormat="1"/>
    <w:lsdException w:name="HTML Sample" w:semiHidden="1"/>
    <w:lsdException w:name="HTML Typewriter" w:semiHidden="1"/>
    <w:lsdException w:name="HTML Variable" w:semiHidden="1"/>
    <w:lsdException w:name="Normal Table" w:semiHidden="1" w:uiPriority="99" w:qFormat="1"/>
    <w:lsdException w:name="annotation subject" w:uiPriority="99" w:qFormat="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nhideWhenUsed="0" w:qFormat="1"/>
    <w:lsdException w:name="Table Theme" w:semiHidden="1"/>
    <w:lsdException w:name="Placeholder Text" w:semiHidden="1" w:uiPriority="99" w:unhideWhenUsed="0" w:qFormat="1"/>
    <w:lsdException w:name="No Spacing" w:semiHidden="1" w:uiPriority="99"/>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lsdException w:name="List Paragraph" w:uiPriority="1" w:unhideWhenUsed="0" w:qFormat="1"/>
    <w:lsdException w:name="Quote" w:uiPriority="29" w:unhideWhenUsed="0" w:qFormat="1"/>
    <w:lsdException w:name="Intense Quote" w:semiHidden="1" w:uiPriority="99"/>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2"/>
    <w:qFormat/>
    <w:rsid w:val="00A42A3A"/>
    <w:pPr>
      <w:widowControl w:val="0"/>
      <w:jc w:val="both"/>
    </w:pPr>
    <w:rPr>
      <w:kern w:val="2"/>
      <w:sz w:val="21"/>
      <w:szCs w:val="24"/>
    </w:rPr>
  </w:style>
  <w:style w:type="paragraph" w:styleId="1">
    <w:name w:val="heading 1"/>
    <w:basedOn w:val="a"/>
    <w:next w:val="a"/>
    <w:link w:val="1Char1"/>
    <w:qFormat/>
    <w:rsid w:val="00A42A3A"/>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A42A3A"/>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
    <w:qFormat/>
    <w:rsid w:val="00A42A3A"/>
    <w:pPr>
      <w:keepNext/>
      <w:keepLines/>
      <w:spacing w:line="600" w:lineRule="exact"/>
      <w:ind w:firstLineChars="200" w:firstLine="643"/>
      <w:outlineLvl w:val="2"/>
    </w:pPr>
    <w:rPr>
      <w:b/>
      <w:bCs/>
      <w:sz w:val="32"/>
      <w:szCs w:val="32"/>
    </w:rPr>
  </w:style>
  <w:style w:type="paragraph" w:styleId="4">
    <w:name w:val="heading 4"/>
    <w:basedOn w:val="a"/>
    <w:next w:val="a"/>
    <w:link w:val="4Char"/>
    <w:qFormat/>
    <w:rsid w:val="00A42A3A"/>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5">
    <w:name w:val="heading 5"/>
    <w:basedOn w:val="a"/>
    <w:next w:val="a"/>
    <w:link w:val="5Char"/>
    <w:uiPriority w:val="9"/>
    <w:qFormat/>
    <w:rsid w:val="00A42A3A"/>
    <w:pPr>
      <w:keepNext/>
      <w:keepLines/>
      <w:spacing w:before="280" w:after="290" w:line="376" w:lineRule="auto"/>
      <w:outlineLvl w:val="4"/>
    </w:pPr>
    <w:rPr>
      <w:b/>
      <w:bCs/>
      <w:sz w:val="28"/>
      <w:szCs w:val="28"/>
    </w:rPr>
  </w:style>
  <w:style w:type="paragraph" w:styleId="6">
    <w:name w:val="heading 6"/>
    <w:basedOn w:val="a"/>
    <w:next w:val="a"/>
    <w:link w:val="6Char"/>
    <w:uiPriority w:val="9"/>
    <w:qFormat/>
    <w:rsid w:val="00A42A3A"/>
    <w:pPr>
      <w:widowControl/>
      <w:spacing w:before="100" w:beforeAutospacing="1" w:after="100" w:afterAutospacing="1"/>
      <w:jc w:val="left"/>
      <w:outlineLvl w:val="5"/>
    </w:pPr>
    <w:rPr>
      <w:rFonts w:ascii="宋体" w:hAnsi="宋体"/>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A42A3A"/>
    <w:pPr>
      <w:ind w:firstLineChars="200" w:firstLine="200"/>
    </w:pPr>
  </w:style>
  <w:style w:type="paragraph" w:styleId="a3">
    <w:name w:val="Body Text Indent"/>
    <w:basedOn w:val="a"/>
    <w:link w:val="Char"/>
    <w:unhideWhenUsed/>
    <w:qFormat/>
    <w:rsid w:val="00A42A3A"/>
    <w:pPr>
      <w:spacing w:line="200" w:lineRule="exact"/>
      <w:ind w:firstLine="301"/>
    </w:pPr>
    <w:rPr>
      <w:rFonts w:ascii="宋体" w:hAnsi="Courier New"/>
      <w:spacing w:val="-4"/>
      <w:sz w:val="18"/>
      <w:szCs w:val="20"/>
    </w:rPr>
  </w:style>
  <w:style w:type="paragraph" w:styleId="7">
    <w:name w:val="toc 7"/>
    <w:basedOn w:val="a"/>
    <w:next w:val="a"/>
    <w:unhideWhenUsed/>
    <w:qFormat/>
    <w:rsid w:val="00A42A3A"/>
    <w:pPr>
      <w:jc w:val="left"/>
    </w:pPr>
    <w:rPr>
      <w:rFonts w:ascii="Calibri" w:hAnsi="Calibri"/>
      <w:sz w:val="22"/>
      <w:szCs w:val="22"/>
    </w:rPr>
  </w:style>
  <w:style w:type="paragraph" w:styleId="8">
    <w:name w:val="index 8"/>
    <w:basedOn w:val="a"/>
    <w:next w:val="a"/>
    <w:uiPriority w:val="99"/>
    <w:qFormat/>
    <w:rsid w:val="00A42A3A"/>
    <w:pPr>
      <w:ind w:leftChars="1400" w:left="1400"/>
    </w:pPr>
  </w:style>
  <w:style w:type="paragraph" w:styleId="a4">
    <w:name w:val="Normal Indent"/>
    <w:basedOn w:val="a"/>
    <w:unhideWhenUsed/>
    <w:rsid w:val="00A42A3A"/>
    <w:pPr>
      <w:ind w:firstLine="420"/>
    </w:pPr>
    <w:rPr>
      <w:szCs w:val="20"/>
    </w:rPr>
  </w:style>
  <w:style w:type="paragraph" w:styleId="a5">
    <w:name w:val="caption"/>
    <w:basedOn w:val="a"/>
    <w:next w:val="a"/>
    <w:qFormat/>
    <w:rsid w:val="00A42A3A"/>
    <w:pPr>
      <w:spacing w:before="152" w:after="160"/>
    </w:pPr>
    <w:rPr>
      <w:rFonts w:ascii="Arial" w:eastAsia="黑体" w:hAnsi="Arial" w:cs="Arial"/>
      <w:sz w:val="20"/>
      <w:szCs w:val="20"/>
    </w:rPr>
  </w:style>
  <w:style w:type="paragraph" w:styleId="a6">
    <w:name w:val="Document Map"/>
    <w:basedOn w:val="a"/>
    <w:link w:val="Char0"/>
    <w:unhideWhenUsed/>
    <w:qFormat/>
    <w:rsid w:val="00A42A3A"/>
    <w:rPr>
      <w:rFonts w:ascii="宋体"/>
      <w:sz w:val="18"/>
      <w:szCs w:val="18"/>
    </w:rPr>
  </w:style>
  <w:style w:type="paragraph" w:styleId="a7">
    <w:name w:val="annotation text"/>
    <w:basedOn w:val="a"/>
    <w:link w:val="Char1"/>
    <w:unhideWhenUsed/>
    <w:qFormat/>
    <w:rsid w:val="00A42A3A"/>
    <w:pPr>
      <w:jc w:val="left"/>
    </w:pPr>
  </w:style>
  <w:style w:type="paragraph" w:styleId="30">
    <w:name w:val="Body Text 3"/>
    <w:basedOn w:val="a"/>
    <w:link w:val="3Char0"/>
    <w:uiPriority w:val="99"/>
    <w:unhideWhenUsed/>
    <w:rsid w:val="00A42A3A"/>
    <w:pPr>
      <w:spacing w:after="120"/>
    </w:pPr>
    <w:rPr>
      <w:sz w:val="16"/>
      <w:szCs w:val="16"/>
    </w:rPr>
  </w:style>
  <w:style w:type="paragraph" w:styleId="a8">
    <w:name w:val="Body Text"/>
    <w:basedOn w:val="a"/>
    <w:link w:val="Char2"/>
    <w:uiPriority w:val="99"/>
    <w:unhideWhenUsed/>
    <w:qFormat/>
    <w:rsid w:val="00A42A3A"/>
    <w:pPr>
      <w:spacing w:after="120"/>
    </w:pPr>
  </w:style>
  <w:style w:type="paragraph" w:styleId="HTML">
    <w:name w:val="HTML Address"/>
    <w:basedOn w:val="a"/>
    <w:link w:val="HTMLChar"/>
    <w:uiPriority w:val="99"/>
    <w:unhideWhenUsed/>
    <w:qFormat/>
    <w:rsid w:val="00A42A3A"/>
    <w:pPr>
      <w:widowControl/>
      <w:jc w:val="left"/>
    </w:pPr>
    <w:rPr>
      <w:rFonts w:ascii="宋体" w:hAnsi="宋体"/>
      <w:i/>
      <w:iCs/>
      <w:kern w:val="0"/>
      <w:sz w:val="24"/>
      <w:szCs w:val="20"/>
    </w:rPr>
  </w:style>
  <w:style w:type="paragraph" w:styleId="50">
    <w:name w:val="toc 5"/>
    <w:basedOn w:val="a"/>
    <w:next w:val="a"/>
    <w:unhideWhenUsed/>
    <w:qFormat/>
    <w:rsid w:val="00A42A3A"/>
    <w:pPr>
      <w:jc w:val="left"/>
    </w:pPr>
    <w:rPr>
      <w:rFonts w:ascii="Calibri" w:hAnsi="Calibri"/>
      <w:sz w:val="22"/>
      <w:szCs w:val="22"/>
    </w:rPr>
  </w:style>
  <w:style w:type="paragraph" w:styleId="31">
    <w:name w:val="toc 3"/>
    <w:basedOn w:val="a"/>
    <w:next w:val="a"/>
    <w:uiPriority w:val="39"/>
    <w:unhideWhenUsed/>
    <w:qFormat/>
    <w:rsid w:val="00A42A3A"/>
    <w:pPr>
      <w:jc w:val="left"/>
    </w:pPr>
    <w:rPr>
      <w:rFonts w:ascii="Calibri" w:hAnsi="Calibri"/>
      <w:smallCaps/>
      <w:sz w:val="22"/>
      <w:szCs w:val="22"/>
    </w:rPr>
  </w:style>
  <w:style w:type="paragraph" w:styleId="a9">
    <w:name w:val="Plain Text"/>
    <w:basedOn w:val="a"/>
    <w:next w:val="a"/>
    <w:link w:val="Char20"/>
    <w:uiPriority w:val="99"/>
    <w:unhideWhenUsed/>
    <w:qFormat/>
    <w:rsid w:val="00A42A3A"/>
    <w:rPr>
      <w:rFonts w:ascii="宋体" w:hAnsi="Courier New"/>
      <w:kern w:val="0"/>
      <w:sz w:val="20"/>
      <w:szCs w:val="20"/>
    </w:rPr>
  </w:style>
  <w:style w:type="paragraph" w:styleId="80">
    <w:name w:val="toc 8"/>
    <w:basedOn w:val="a"/>
    <w:next w:val="a"/>
    <w:unhideWhenUsed/>
    <w:qFormat/>
    <w:rsid w:val="00A42A3A"/>
    <w:pPr>
      <w:jc w:val="left"/>
    </w:pPr>
    <w:rPr>
      <w:rFonts w:ascii="Calibri" w:hAnsi="Calibri"/>
      <w:sz w:val="22"/>
      <w:szCs w:val="22"/>
    </w:rPr>
  </w:style>
  <w:style w:type="paragraph" w:styleId="aa">
    <w:name w:val="Date"/>
    <w:basedOn w:val="a"/>
    <w:next w:val="a"/>
    <w:link w:val="Char3"/>
    <w:qFormat/>
    <w:rsid w:val="00A42A3A"/>
    <w:pPr>
      <w:ind w:leftChars="2500" w:left="100"/>
    </w:pPr>
  </w:style>
  <w:style w:type="paragraph" w:styleId="21">
    <w:name w:val="Body Text Indent 2"/>
    <w:basedOn w:val="a"/>
    <w:link w:val="2Char0"/>
    <w:unhideWhenUsed/>
    <w:qFormat/>
    <w:rsid w:val="00A42A3A"/>
    <w:pPr>
      <w:spacing w:after="120" w:line="480" w:lineRule="auto"/>
      <w:ind w:leftChars="200" w:left="420"/>
    </w:pPr>
  </w:style>
  <w:style w:type="paragraph" w:styleId="ab">
    <w:name w:val="Balloon Text"/>
    <w:basedOn w:val="a"/>
    <w:link w:val="Char4"/>
    <w:unhideWhenUsed/>
    <w:qFormat/>
    <w:rsid w:val="00A42A3A"/>
    <w:rPr>
      <w:sz w:val="18"/>
      <w:szCs w:val="18"/>
    </w:rPr>
  </w:style>
  <w:style w:type="paragraph" w:styleId="ac">
    <w:name w:val="footer"/>
    <w:basedOn w:val="a"/>
    <w:link w:val="Char10"/>
    <w:uiPriority w:val="99"/>
    <w:unhideWhenUsed/>
    <w:qFormat/>
    <w:rsid w:val="00A42A3A"/>
    <w:pPr>
      <w:tabs>
        <w:tab w:val="center" w:pos="4153"/>
        <w:tab w:val="right" w:pos="8306"/>
      </w:tabs>
      <w:snapToGrid w:val="0"/>
      <w:jc w:val="left"/>
    </w:pPr>
    <w:rPr>
      <w:sz w:val="18"/>
      <w:szCs w:val="18"/>
    </w:rPr>
  </w:style>
  <w:style w:type="paragraph" w:styleId="ad">
    <w:name w:val="header"/>
    <w:basedOn w:val="a"/>
    <w:link w:val="Char5"/>
    <w:uiPriority w:val="99"/>
    <w:unhideWhenUsed/>
    <w:qFormat/>
    <w:rsid w:val="00A42A3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A42A3A"/>
    <w:pPr>
      <w:spacing w:before="360" w:after="360"/>
      <w:jc w:val="left"/>
    </w:pPr>
    <w:rPr>
      <w:rFonts w:ascii="Calibri" w:hAnsi="Calibri"/>
      <w:b/>
      <w:bCs/>
      <w:caps/>
      <w:sz w:val="22"/>
      <w:szCs w:val="22"/>
      <w:u w:val="single"/>
    </w:rPr>
  </w:style>
  <w:style w:type="paragraph" w:styleId="40">
    <w:name w:val="toc 4"/>
    <w:basedOn w:val="a"/>
    <w:next w:val="a"/>
    <w:unhideWhenUsed/>
    <w:qFormat/>
    <w:rsid w:val="00A42A3A"/>
    <w:pPr>
      <w:jc w:val="left"/>
    </w:pPr>
    <w:rPr>
      <w:rFonts w:ascii="Calibri" w:hAnsi="Calibri"/>
      <w:sz w:val="22"/>
      <w:szCs w:val="22"/>
    </w:rPr>
  </w:style>
  <w:style w:type="paragraph" w:styleId="ae">
    <w:name w:val="List"/>
    <w:basedOn w:val="a"/>
    <w:unhideWhenUsed/>
    <w:qFormat/>
    <w:rsid w:val="00A42A3A"/>
    <w:pPr>
      <w:ind w:left="200" w:hangingChars="200" w:hanging="200"/>
    </w:pPr>
    <w:rPr>
      <w:sz w:val="28"/>
    </w:rPr>
  </w:style>
  <w:style w:type="paragraph" w:styleId="60">
    <w:name w:val="toc 6"/>
    <w:basedOn w:val="a"/>
    <w:next w:val="a"/>
    <w:unhideWhenUsed/>
    <w:qFormat/>
    <w:rsid w:val="00A42A3A"/>
    <w:pPr>
      <w:jc w:val="left"/>
    </w:pPr>
    <w:rPr>
      <w:rFonts w:ascii="Calibri" w:hAnsi="Calibri"/>
      <w:sz w:val="22"/>
      <w:szCs w:val="22"/>
    </w:rPr>
  </w:style>
  <w:style w:type="paragraph" w:styleId="22">
    <w:name w:val="toc 2"/>
    <w:basedOn w:val="a"/>
    <w:next w:val="a"/>
    <w:uiPriority w:val="39"/>
    <w:unhideWhenUsed/>
    <w:qFormat/>
    <w:rsid w:val="00A42A3A"/>
    <w:pPr>
      <w:jc w:val="left"/>
    </w:pPr>
    <w:rPr>
      <w:rFonts w:ascii="Calibri" w:hAnsi="Calibri"/>
      <w:b/>
      <w:bCs/>
      <w:smallCaps/>
      <w:sz w:val="22"/>
      <w:szCs w:val="22"/>
    </w:rPr>
  </w:style>
  <w:style w:type="paragraph" w:styleId="9">
    <w:name w:val="toc 9"/>
    <w:basedOn w:val="a"/>
    <w:next w:val="a"/>
    <w:unhideWhenUsed/>
    <w:qFormat/>
    <w:rsid w:val="00A42A3A"/>
    <w:pPr>
      <w:jc w:val="left"/>
    </w:pPr>
    <w:rPr>
      <w:rFonts w:ascii="Calibri" w:hAnsi="Calibri"/>
      <w:sz w:val="22"/>
      <w:szCs w:val="22"/>
    </w:rPr>
  </w:style>
  <w:style w:type="paragraph" w:styleId="HTML0">
    <w:name w:val="HTML Preformatted"/>
    <w:basedOn w:val="a"/>
    <w:link w:val="HTMLChar0"/>
    <w:uiPriority w:val="99"/>
    <w:unhideWhenUsed/>
    <w:qFormat/>
    <w:rsid w:val="00A42A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styleId="af">
    <w:name w:val="Normal (Web)"/>
    <w:basedOn w:val="a"/>
    <w:uiPriority w:val="99"/>
    <w:unhideWhenUsed/>
    <w:qFormat/>
    <w:rsid w:val="00A42A3A"/>
    <w:pPr>
      <w:widowControl/>
      <w:spacing w:before="100" w:beforeAutospacing="1" w:after="100" w:afterAutospacing="1"/>
      <w:jc w:val="left"/>
    </w:pPr>
    <w:rPr>
      <w:rFonts w:ascii="宋体" w:hAnsi="宋体" w:cs="宋体"/>
      <w:kern w:val="0"/>
      <w:sz w:val="24"/>
    </w:rPr>
  </w:style>
  <w:style w:type="paragraph" w:styleId="af0">
    <w:name w:val="annotation subject"/>
    <w:basedOn w:val="a7"/>
    <w:next w:val="a7"/>
    <w:link w:val="Char6"/>
    <w:uiPriority w:val="99"/>
    <w:unhideWhenUsed/>
    <w:qFormat/>
    <w:rsid w:val="00A42A3A"/>
    <w:rPr>
      <w:b/>
      <w:bCs/>
    </w:rPr>
  </w:style>
  <w:style w:type="table" w:styleId="af1">
    <w:name w:val="Table Grid"/>
    <w:basedOn w:val="a1"/>
    <w:qFormat/>
    <w:rsid w:val="00A42A3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sid w:val="00A42A3A"/>
    <w:rPr>
      <w:rFonts w:ascii="Times New Roman" w:eastAsia="宋体" w:hAnsi="Times New Roman" w:cs="Times New Roman"/>
      <w:b/>
      <w:bCs/>
    </w:rPr>
  </w:style>
  <w:style w:type="character" w:styleId="af3">
    <w:name w:val="page number"/>
    <w:unhideWhenUsed/>
    <w:qFormat/>
    <w:rsid w:val="00A42A3A"/>
  </w:style>
  <w:style w:type="character" w:styleId="af4">
    <w:name w:val="FollowedHyperlink"/>
    <w:unhideWhenUsed/>
    <w:qFormat/>
    <w:rsid w:val="00A42A3A"/>
    <w:rPr>
      <w:color w:val="800080"/>
      <w:u w:val="single"/>
    </w:rPr>
  </w:style>
  <w:style w:type="character" w:styleId="af5">
    <w:name w:val="Emphasis"/>
    <w:uiPriority w:val="20"/>
    <w:qFormat/>
    <w:rsid w:val="00A42A3A"/>
    <w:rPr>
      <w:rFonts w:ascii="Times New Roman" w:eastAsia="宋体" w:hAnsi="Times New Roman" w:cs="Times New Roman"/>
      <w:i/>
      <w:iCs/>
    </w:rPr>
  </w:style>
  <w:style w:type="character" w:styleId="af6">
    <w:name w:val="Hyperlink"/>
    <w:uiPriority w:val="99"/>
    <w:unhideWhenUsed/>
    <w:qFormat/>
    <w:rsid w:val="00A42A3A"/>
    <w:rPr>
      <w:color w:val="0000FF"/>
      <w:u w:val="single"/>
    </w:rPr>
  </w:style>
  <w:style w:type="character" w:styleId="af7">
    <w:name w:val="annotation reference"/>
    <w:unhideWhenUsed/>
    <w:qFormat/>
    <w:rsid w:val="00A42A3A"/>
    <w:rPr>
      <w:sz w:val="21"/>
      <w:szCs w:val="21"/>
    </w:rPr>
  </w:style>
  <w:style w:type="character" w:customStyle="1" w:styleId="Char">
    <w:name w:val="正文文本缩进 Char"/>
    <w:link w:val="a3"/>
    <w:qFormat/>
    <w:rsid w:val="00A42A3A"/>
    <w:rPr>
      <w:rFonts w:ascii="宋体" w:eastAsia="宋体" w:hAnsi="Courier New"/>
      <w:spacing w:val="-4"/>
      <w:kern w:val="2"/>
      <w:sz w:val="18"/>
      <w:lang w:val="en-US" w:eastAsia="zh-CN" w:bidi="ar-SA"/>
    </w:rPr>
  </w:style>
  <w:style w:type="character" w:customStyle="1" w:styleId="1Char1">
    <w:name w:val="标题 1 Char1"/>
    <w:link w:val="1"/>
    <w:qFormat/>
    <w:rsid w:val="00A42A3A"/>
    <w:rPr>
      <w:b/>
      <w:bCs/>
      <w:kern w:val="44"/>
      <w:sz w:val="44"/>
      <w:szCs w:val="44"/>
    </w:rPr>
  </w:style>
  <w:style w:type="character" w:customStyle="1" w:styleId="2Char">
    <w:name w:val="标题 2 Char"/>
    <w:link w:val="20"/>
    <w:qFormat/>
    <w:rsid w:val="00A42A3A"/>
    <w:rPr>
      <w:rFonts w:ascii="Arial" w:eastAsia="黑体" w:hAnsi="Arial"/>
      <w:b/>
      <w:bCs/>
      <w:kern w:val="2"/>
      <w:sz w:val="32"/>
      <w:szCs w:val="32"/>
    </w:rPr>
  </w:style>
  <w:style w:type="character" w:customStyle="1" w:styleId="3Char">
    <w:name w:val="标题 3 Char"/>
    <w:link w:val="3"/>
    <w:qFormat/>
    <w:rsid w:val="00A42A3A"/>
    <w:rPr>
      <w:b/>
      <w:bCs/>
      <w:kern w:val="2"/>
      <w:sz w:val="32"/>
      <w:szCs w:val="32"/>
    </w:rPr>
  </w:style>
  <w:style w:type="character" w:customStyle="1" w:styleId="4Char">
    <w:name w:val="标题 4 Char"/>
    <w:link w:val="4"/>
    <w:qFormat/>
    <w:rsid w:val="00A42A3A"/>
    <w:rPr>
      <w:rFonts w:ascii="Arial" w:eastAsia="黑体"/>
      <w:sz w:val="28"/>
    </w:rPr>
  </w:style>
  <w:style w:type="character" w:customStyle="1" w:styleId="5Char">
    <w:name w:val="标题 5 Char"/>
    <w:link w:val="5"/>
    <w:uiPriority w:val="9"/>
    <w:qFormat/>
    <w:rsid w:val="00A42A3A"/>
    <w:rPr>
      <w:b/>
      <w:bCs/>
      <w:kern w:val="2"/>
      <w:sz w:val="28"/>
      <w:szCs w:val="28"/>
    </w:rPr>
  </w:style>
  <w:style w:type="character" w:customStyle="1" w:styleId="6Char">
    <w:name w:val="标题 6 Char"/>
    <w:link w:val="6"/>
    <w:uiPriority w:val="9"/>
    <w:qFormat/>
    <w:rsid w:val="00A42A3A"/>
    <w:rPr>
      <w:rFonts w:ascii="宋体" w:eastAsia="宋体" w:hAnsi="宋体" w:cs="Times New Roman"/>
      <w:b/>
      <w:bCs/>
      <w:kern w:val="0"/>
      <w:sz w:val="15"/>
      <w:szCs w:val="15"/>
    </w:rPr>
  </w:style>
  <w:style w:type="character" w:customStyle="1" w:styleId="Char0">
    <w:name w:val="文档结构图 Char"/>
    <w:link w:val="a6"/>
    <w:qFormat/>
    <w:rsid w:val="00A42A3A"/>
    <w:rPr>
      <w:rFonts w:ascii="宋体"/>
      <w:kern w:val="2"/>
      <w:sz w:val="18"/>
      <w:szCs w:val="18"/>
    </w:rPr>
  </w:style>
  <w:style w:type="character" w:customStyle="1" w:styleId="Char1">
    <w:name w:val="批注文字 Char"/>
    <w:link w:val="a7"/>
    <w:qFormat/>
    <w:rsid w:val="00A42A3A"/>
    <w:rPr>
      <w:kern w:val="2"/>
      <w:sz w:val="21"/>
      <w:szCs w:val="24"/>
    </w:rPr>
  </w:style>
  <w:style w:type="character" w:customStyle="1" w:styleId="3Char0">
    <w:name w:val="正文文本 3 Char"/>
    <w:link w:val="30"/>
    <w:uiPriority w:val="99"/>
    <w:qFormat/>
    <w:rsid w:val="00A42A3A"/>
    <w:rPr>
      <w:kern w:val="2"/>
      <w:sz w:val="16"/>
      <w:szCs w:val="16"/>
    </w:rPr>
  </w:style>
  <w:style w:type="character" w:customStyle="1" w:styleId="Char2">
    <w:name w:val="正文文本 Char"/>
    <w:link w:val="a8"/>
    <w:uiPriority w:val="99"/>
    <w:qFormat/>
    <w:rsid w:val="00A42A3A"/>
    <w:rPr>
      <w:kern w:val="2"/>
      <w:sz w:val="21"/>
      <w:szCs w:val="24"/>
    </w:rPr>
  </w:style>
  <w:style w:type="character" w:customStyle="1" w:styleId="HTMLChar">
    <w:name w:val="HTML 地址 Char"/>
    <w:link w:val="HTML"/>
    <w:uiPriority w:val="99"/>
    <w:qFormat/>
    <w:rsid w:val="00A42A3A"/>
    <w:rPr>
      <w:rFonts w:ascii="宋体" w:eastAsia="宋体" w:hAnsi="宋体" w:cs="Times New Roman"/>
      <w:i/>
      <w:iCs/>
      <w:kern w:val="0"/>
      <w:sz w:val="24"/>
    </w:rPr>
  </w:style>
  <w:style w:type="character" w:customStyle="1" w:styleId="Char20">
    <w:name w:val="纯文本 Char2"/>
    <w:link w:val="a9"/>
    <w:rsid w:val="00A42A3A"/>
    <w:rPr>
      <w:rFonts w:ascii="宋体" w:eastAsia="宋体" w:hAnsi="Courier New" w:cs="Times New Roman"/>
      <w:lang w:bidi="ar-SA"/>
    </w:rPr>
  </w:style>
  <w:style w:type="character" w:customStyle="1" w:styleId="Char3">
    <w:name w:val="日期 Char"/>
    <w:link w:val="aa"/>
    <w:qFormat/>
    <w:rsid w:val="00A42A3A"/>
    <w:rPr>
      <w:kern w:val="2"/>
      <w:sz w:val="21"/>
      <w:szCs w:val="24"/>
    </w:rPr>
  </w:style>
  <w:style w:type="character" w:customStyle="1" w:styleId="2Char0">
    <w:name w:val="正文文本缩进 2 Char"/>
    <w:link w:val="21"/>
    <w:qFormat/>
    <w:rsid w:val="00A42A3A"/>
    <w:rPr>
      <w:kern w:val="2"/>
      <w:sz w:val="21"/>
      <w:szCs w:val="24"/>
    </w:rPr>
  </w:style>
  <w:style w:type="character" w:customStyle="1" w:styleId="Char4">
    <w:name w:val="批注框文本 Char"/>
    <w:link w:val="ab"/>
    <w:rsid w:val="00A42A3A"/>
    <w:rPr>
      <w:kern w:val="2"/>
      <w:sz w:val="18"/>
      <w:szCs w:val="18"/>
    </w:rPr>
  </w:style>
  <w:style w:type="character" w:customStyle="1" w:styleId="Char10">
    <w:name w:val="页脚 Char1"/>
    <w:link w:val="ac"/>
    <w:uiPriority w:val="99"/>
    <w:qFormat/>
    <w:rsid w:val="00A42A3A"/>
    <w:rPr>
      <w:kern w:val="2"/>
      <w:sz w:val="18"/>
      <w:szCs w:val="18"/>
    </w:rPr>
  </w:style>
  <w:style w:type="character" w:customStyle="1" w:styleId="Char5">
    <w:name w:val="页眉 Char"/>
    <w:link w:val="ad"/>
    <w:uiPriority w:val="99"/>
    <w:qFormat/>
    <w:rsid w:val="00A42A3A"/>
    <w:rPr>
      <w:kern w:val="2"/>
      <w:sz w:val="18"/>
      <w:szCs w:val="18"/>
    </w:rPr>
  </w:style>
  <w:style w:type="character" w:customStyle="1" w:styleId="HTMLChar0">
    <w:name w:val="HTML 预设格式 Char"/>
    <w:link w:val="HTML0"/>
    <w:uiPriority w:val="99"/>
    <w:qFormat/>
    <w:rsid w:val="00A42A3A"/>
    <w:rPr>
      <w:rFonts w:ascii="宋体" w:eastAsia="宋体" w:hAnsi="宋体" w:cs="Times New Roman"/>
      <w:kern w:val="0"/>
      <w:sz w:val="24"/>
    </w:rPr>
  </w:style>
  <w:style w:type="character" w:customStyle="1" w:styleId="Char6">
    <w:name w:val="批注主题 Char"/>
    <w:link w:val="af0"/>
    <w:uiPriority w:val="99"/>
    <w:qFormat/>
    <w:rsid w:val="00A42A3A"/>
    <w:rPr>
      <w:b/>
      <w:bCs/>
      <w:kern w:val="2"/>
      <w:sz w:val="21"/>
      <w:szCs w:val="24"/>
    </w:rPr>
  </w:style>
  <w:style w:type="paragraph" w:customStyle="1" w:styleId="Default">
    <w:name w:val="Default"/>
    <w:qFormat/>
    <w:rsid w:val="00A42A3A"/>
    <w:pPr>
      <w:widowControl w:val="0"/>
      <w:autoSpaceDE w:val="0"/>
      <w:autoSpaceDN w:val="0"/>
      <w:adjustRightInd w:val="0"/>
    </w:pPr>
    <w:rPr>
      <w:rFonts w:ascii="方正小标宋简体" w:eastAsia="方正小标宋简体" w:hAnsi="Calibri" w:cs="方正小标宋简体"/>
      <w:color w:val="000000"/>
      <w:sz w:val="24"/>
      <w:szCs w:val="24"/>
    </w:rPr>
  </w:style>
  <w:style w:type="character" w:customStyle="1" w:styleId="Char7">
    <w:name w:val="纯文本 Char"/>
    <w:qFormat/>
    <w:rsid w:val="00A42A3A"/>
    <w:rPr>
      <w:rFonts w:ascii="宋体" w:eastAsia="宋体" w:hAnsi="Courier New"/>
      <w:kern w:val="2"/>
      <w:sz w:val="21"/>
      <w:lang w:val="en-US" w:eastAsia="zh-CN" w:bidi="ar-SA"/>
    </w:rPr>
  </w:style>
  <w:style w:type="character" w:customStyle="1" w:styleId="af8">
    <w:name w:val="正文文本_"/>
    <w:link w:val="11"/>
    <w:qFormat/>
    <w:rsid w:val="00A42A3A"/>
    <w:rPr>
      <w:rFonts w:ascii="MingLiU" w:eastAsia="MingLiU" w:hAnsi="MingLiU" w:cs="MingLiU"/>
      <w:spacing w:val="9"/>
      <w:sz w:val="19"/>
      <w:szCs w:val="19"/>
      <w:shd w:val="clear" w:color="auto" w:fill="FFFFFF"/>
    </w:rPr>
  </w:style>
  <w:style w:type="paragraph" w:customStyle="1" w:styleId="11">
    <w:name w:val="正文文本1"/>
    <w:basedOn w:val="a"/>
    <w:link w:val="af8"/>
    <w:qFormat/>
    <w:rsid w:val="00A42A3A"/>
    <w:pPr>
      <w:shd w:val="clear" w:color="auto" w:fill="FFFFFF"/>
      <w:spacing w:line="302" w:lineRule="exact"/>
      <w:ind w:firstLine="460"/>
      <w:jc w:val="left"/>
    </w:pPr>
    <w:rPr>
      <w:rFonts w:ascii="MingLiU" w:eastAsia="MingLiU" w:hAnsi="MingLiU"/>
      <w:spacing w:val="9"/>
      <w:kern w:val="0"/>
      <w:sz w:val="19"/>
      <w:szCs w:val="19"/>
    </w:rPr>
  </w:style>
  <w:style w:type="character" w:customStyle="1" w:styleId="Char11">
    <w:name w:val="纯文本 Char1"/>
    <w:link w:val="12"/>
    <w:qFormat/>
    <w:rsid w:val="00A42A3A"/>
    <w:rPr>
      <w:rFonts w:ascii="宋体" w:eastAsia="宋体" w:hAnsi="Courier New"/>
      <w:kern w:val="2"/>
      <w:sz w:val="21"/>
      <w:lang w:val="en-US" w:eastAsia="zh-CN" w:bidi="ar-SA"/>
    </w:rPr>
  </w:style>
  <w:style w:type="paragraph" w:customStyle="1" w:styleId="12">
    <w:name w:val="纯文本1"/>
    <w:basedOn w:val="a"/>
    <w:link w:val="Char11"/>
    <w:qFormat/>
    <w:rsid w:val="00A42A3A"/>
    <w:rPr>
      <w:rFonts w:ascii="宋体" w:hAnsi="Courier New"/>
      <w:szCs w:val="20"/>
    </w:rPr>
  </w:style>
  <w:style w:type="character" w:customStyle="1" w:styleId="10pt">
    <w:name w:val="正文文本 + 10 pt"/>
    <w:qFormat/>
    <w:rsid w:val="00A42A3A"/>
    <w:rPr>
      <w:rFonts w:ascii="MingLiU" w:eastAsia="MingLiU" w:hAnsi="MingLiU" w:cs="MingLiU"/>
      <w:color w:val="000000"/>
      <w:spacing w:val="8"/>
      <w:w w:val="100"/>
      <w:position w:val="0"/>
      <w:sz w:val="20"/>
      <w:szCs w:val="20"/>
      <w:shd w:val="clear" w:color="auto" w:fill="FFFFFF"/>
      <w:lang w:val="zh-TW"/>
    </w:rPr>
  </w:style>
  <w:style w:type="character" w:customStyle="1" w:styleId="CharChar1">
    <w:name w:val="Char Char1"/>
    <w:qFormat/>
    <w:rsid w:val="00A42A3A"/>
    <w:rPr>
      <w:rFonts w:ascii="宋体" w:eastAsia="宋体" w:hAnsi="Courier New"/>
      <w:kern w:val="2"/>
      <w:sz w:val="21"/>
      <w:lang w:val="en-US" w:eastAsia="zh-CN" w:bidi="ar-SA"/>
    </w:rPr>
  </w:style>
  <w:style w:type="character" w:customStyle="1" w:styleId="260pt">
    <w:name w:val="正文文本 (26) + 间距 0 pt"/>
    <w:rsid w:val="00A42A3A"/>
    <w:rPr>
      <w:rFonts w:ascii="宋体" w:eastAsia="宋体" w:hAnsi="宋体" w:cs="宋体"/>
      <w:color w:val="000000"/>
      <w:spacing w:val="0"/>
      <w:w w:val="100"/>
      <w:position w:val="0"/>
      <w:sz w:val="22"/>
      <w:szCs w:val="22"/>
      <w:u w:val="none"/>
      <w:lang w:val="zh-CN" w:eastAsia="zh-CN" w:bidi="zh-CN"/>
    </w:rPr>
  </w:style>
  <w:style w:type="character" w:customStyle="1" w:styleId="af9">
    <w:name w:val="页脚 字符"/>
    <w:uiPriority w:val="99"/>
    <w:qFormat/>
    <w:rsid w:val="00A42A3A"/>
    <w:rPr>
      <w:sz w:val="18"/>
      <w:szCs w:val="18"/>
    </w:rPr>
  </w:style>
  <w:style w:type="character" w:customStyle="1" w:styleId="afa">
    <w:name w:val="页眉 字符"/>
    <w:uiPriority w:val="99"/>
    <w:qFormat/>
    <w:rsid w:val="00A42A3A"/>
    <w:rPr>
      <w:rFonts w:ascii="Times New Roman" w:hAnsi="Times New Roman"/>
      <w:kern w:val="2"/>
      <w:sz w:val="18"/>
      <w:szCs w:val="18"/>
    </w:rPr>
  </w:style>
  <w:style w:type="character" w:customStyle="1" w:styleId="13">
    <w:name w:val="批注文字 字符1"/>
    <w:qFormat/>
    <w:rsid w:val="00A42A3A"/>
    <w:rPr>
      <w:rFonts w:ascii="Times New Roman" w:hAnsi="Times New Roman"/>
      <w:kern w:val="2"/>
      <w:sz w:val="21"/>
      <w:szCs w:val="24"/>
    </w:rPr>
  </w:style>
  <w:style w:type="character" w:customStyle="1" w:styleId="23">
    <w:name w:val="纯文本 字符2"/>
    <w:qFormat/>
    <w:rsid w:val="00A42A3A"/>
    <w:rPr>
      <w:rFonts w:ascii="宋体" w:eastAsia="宋体" w:hAnsi="Courier New" w:cs="Courier New"/>
      <w:szCs w:val="21"/>
    </w:rPr>
  </w:style>
  <w:style w:type="paragraph" w:customStyle="1" w:styleId="Char8">
    <w:name w:val="Char"/>
    <w:basedOn w:val="a"/>
    <w:qFormat/>
    <w:rsid w:val="00A42A3A"/>
    <w:rPr>
      <w:szCs w:val="21"/>
    </w:rPr>
  </w:style>
  <w:style w:type="paragraph" w:customStyle="1" w:styleId="CharCharCharCharCharCharChar">
    <w:name w:val="Char Char Char Char Char Char Char"/>
    <w:basedOn w:val="a"/>
    <w:qFormat/>
    <w:rsid w:val="00A42A3A"/>
  </w:style>
  <w:style w:type="paragraph" w:customStyle="1" w:styleId="14">
    <w:name w:val="修订1"/>
    <w:uiPriority w:val="99"/>
    <w:semiHidden/>
    <w:qFormat/>
    <w:rsid w:val="00A42A3A"/>
    <w:rPr>
      <w:kern w:val="2"/>
      <w:sz w:val="21"/>
      <w:szCs w:val="24"/>
    </w:rPr>
  </w:style>
  <w:style w:type="paragraph" w:customStyle="1" w:styleId="CharCharCharCharCharCharCharCharCharCharCharChar">
    <w:name w:val="Char Char Char Char Char Char Char Char Char Char Char Char"/>
    <w:basedOn w:val="a"/>
    <w:qFormat/>
    <w:rsid w:val="00A42A3A"/>
    <w:pPr>
      <w:widowControl/>
      <w:spacing w:after="160" w:line="240" w:lineRule="exact"/>
      <w:jc w:val="left"/>
    </w:pPr>
  </w:style>
  <w:style w:type="paragraph" w:customStyle="1" w:styleId="CharCharCharCharCharCharCharCharCharCharCharChar1">
    <w:name w:val="Char Char Char Char Char Char Char Char Char Char Char Char1"/>
    <w:basedOn w:val="a"/>
    <w:qFormat/>
    <w:rsid w:val="00A42A3A"/>
    <w:pPr>
      <w:widowControl/>
      <w:spacing w:after="160" w:line="240" w:lineRule="exact"/>
      <w:jc w:val="left"/>
    </w:pPr>
  </w:style>
  <w:style w:type="paragraph" w:customStyle="1" w:styleId="10030">
    <w:name w:val="样式 标题 1 + 居中 段前: 0 磅 段后: 0 磅 行距: 固定值 30 磅"/>
    <w:basedOn w:val="1"/>
    <w:qFormat/>
    <w:rsid w:val="00A42A3A"/>
    <w:pPr>
      <w:spacing w:before="0" w:after="0" w:line="600" w:lineRule="exact"/>
      <w:jc w:val="center"/>
    </w:pPr>
    <w:rPr>
      <w:rFonts w:cs="宋体"/>
      <w:szCs w:val="20"/>
    </w:rPr>
  </w:style>
  <w:style w:type="paragraph" w:customStyle="1" w:styleId="TableParagraph">
    <w:name w:val="Table Paragraph"/>
    <w:basedOn w:val="a"/>
    <w:uiPriority w:val="1"/>
    <w:qFormat/>
    <w:rsid w:val="00A42A3A"/>
    <w:pPr>
      <w:jc w:val="left"/>
    </w:pPr>
    <w:rPr>
      <w:rFonts w:ascii="Calibri" w:hAnsi="Calibri"/>
      <w:kern w:val="0"/>
      <w:sz w:val="22"/>
      <w:szCs w:val="22"/>
      <w:lang w:eastAsia="en-US"/>
    </w:rPr>
  </w:style>
  <w:style w:type="paragraph" w:customStyle="1" w:styleId="p0">
    <w:name w:val="p0"/>
    <w:basedOn w:val="a"/>
    <w:qFormat/>
    <w:rsid w:val="00A42A3A"/>
    <w:pPr>
      <w:widowControl/>
    </w:pPr>
    <w:rPr>
      <w:kern w:val="0"/>
      <w:szCs w:val="21"/>
    </w:rPr>
  </w:style>
  <w:style w:type="paragraph" w:customStyle="1" w:styleId="CharCharChar">
    <w:name w:val="Char Char Char"/>
    <w:basedOn w:val="a"/>
    <w:qFormat/>
    <w:rsid w:val="00A42A3A"/>
    <w:rPr>
      <w:szCs w:val="20"/>
    </w:rPr>
  </w:style>
  <w:style w:type="paragraph" w:customStyle="1" w:styleId="TOC1">
    <w:name w:val="TOC 标题1"/>
    <w:basedOn w:val="1"/>
    <w:next w:val="a"/>
    <w:uiPriority w:val="39"/>
    <w:qFormat/>
    <w:rsid w:val="00A42A3A"/>
    <w:pPr>
      <w:widowControl/>
      <w:spacing w:before="480" w:after="0" w:line="276" w:lineRule="auto"/>
      <w:jc w:val="left"/>
      <w:outlineLvl w:val="9"/>
    </w:pPr>
    <w:rPr>
      <w:rFonts w:ascii="Cambria" w:hAnsi="Cambria"/>
      <w:color w:val="365F91"/>
      <w:kern w:val="0"/>
      <w:sz w:val="28"/>
      <w:szCs w:val="28"/>
    </w:rPr>
  </w:style>
  <w:style w:type="paragraph" w:customStyle="1" w:styleId="220">
    <w:name w:val="样式 标题 2 + 非加粗 首行缩进:  2 字符"/>
    <w:basedOn w:val="20"/>
    <w:qFormat/>
    <w:rsid w:val="00A42A3A"/>
    <w:pPr>
      <w:spacing w:before="0" w:after="0" w:line="600" w:lineRule="exact"/>
      <w:ind w:firstLineChars="200" w:firstLine="640"/>
      <w:jc w:val="left"/>
    </w:pPr>
    <w:rPr>
      <w:rFonts w:cs="宋体"/>
      <w:b w:val="0"/>
      <w:bCs w:val="0"/>
      <w:szCs w:val="20"/>
    </w:rPr>
  </w:style>
  <w:style w:type="paragraph" w:customStyle="1" w:styleId="CharCharChar1CharCharCharCharCharCharChar">
    <w:name w:val="Char Char Char1 Char Char Char Char Char Char Char"/>
    <w:basedOn w:val="a"/>
    <w:qFormat/>
    <w:rsid w:val="00A42A3A"/>
  </w:style>
  <w:style w:type="paragraph" w:customStyle="1" w:styleId="ParaCharCharCharCharCharCharCharCharChar1CharCharCharChar">
    <w:name w:val="默认段落字体 Para Char Char Char Char Char Char Char Char Char1 Char Char Char Char"/>
    <w:basedOn w:val="a"/>
    <w:qFormat/>
    <w:rsid w:val="00A42A3A"/>
    <w:rPr>
      <w:rFonts w:ascii="Tahoma" w:hAnsi="Tahoma"/>
      <w:sz w:val="24"/>
      <w:szCs w:val="20"/>
    </w:rPr>
  </w:style>
  <w:style w:type="paragraph" w:customStyle="1" w:styleId="Char110">
    <w:name w:val="Char11"/>
    <w:basedOn w:val="a"/>
    <w:qFormat/>
    <w:rsid w:val="00A42A3A"/>
  </w:style>
  <w:style w:type="paragraph" w:styleId="afb">
    <w:name w:val="List Paragraph"/>
    <w:basedOn w:val="a"/>
    <w:uiPriority w:val="1"/>
    <w:qFormat/>
    <w:rsid w:val="00A42A3A"/>
    <w:pPr>
      <w:ind w:firstLineChars="200" w:firstLine="420"/>
    </w:pPr>
  </w:style>
  <w:style w:type="paragraph" w:customStyle="1" w:styleId="CharCharCharChar">
    <w:name w:val="Char Char Char Char"/>
    <w:basedOn w:val="a"/>
    <w:qFormat/>
    <w:rsid w:val="00A42A3A"/>
    <w:pPr>
      <w:widowControl/>
      <w:spacing w:after="160" w:line="240" w:lineRule="exact"/>
      <w:jc w:val="left"/>
    </w:pPr>
  </w:style>
  <w:style w:type="paragraph" w:customStyle="1" w:styleId="CharCharCharChar1">
    <w:name w:val="Char Char Char Char1"/>
    <w:basedOn w:val="a"/>
    <w:qFormat/>
    <w:rsid w:val="00A42A3A"/>
    <w:pPr>
      <w:widowControl/>
      <w:spacing w:after="160" w:line="240" w:lineRule="exact"/>
      <w:jc w:val="left"/>
    </w:pPr>
  </w:style>
  <w:style w:type="paragraph" w:customStyle="1" w:styleId="afc">
    <w:name w:val="正文段"/>
    <w:basedOn w:val="a"/>
    <w:qFormat/>
    <w:rsid w:val="00A42A3A"/>
    <w:pPr>
      <w:widowControl/>
      <w:snapToGrid w:val="0"/>
      <w:spacing w:afterLines="50"/>
      <w:ind w:firstLineChars="200" w:firstLine="200"/>
    </w:pPr>
    <w:rPr>
      <w:kern w:val="0"/>
      <w:sz w:val="24"/>
      <w:szCs w:val="20"/>
    </w:rPr>
  </w:style>
  <w:style w:type="paragraph" w:customStyle="1" w:styleId="15">
    <w:name w:val="列出段落1"/>
    <w:basedOn w:val="a"/>
    <w:uiPriority w:val="34"/>
    <w:qFormat/>
    <w:rsid w:val="00A42A3A"/>
    <w:pPr>
      <w:spacing w:before="100" w:beforeAutospacing="1" w:after="100" w:afterAutospacing="1" w:line="360" w:lineRule="auto"/>
      <w:ind w:firstLineChars="200" w:firstLine="420"/>
    </w:pPr>
  </w:style>
  <w:style w:type="paragraph" w:customStyle="1" w:styleId="CharCharCharCharCharCharChar1">
    <w:name w:val="Char Char Char Char Char Char Char1"/>
    <w:basedOn w:val="a"/>
    <w:qFormat/>
    <w:rsid w:val="00A42A3A"/>
  </w:style>
  <w:style w:type="character" w:customStyle="1" w:styleId="2CharChar">
    <w:name w:val="正文2 Char Char"/>
    <w:link w:val="24"/>
    <w:qFormat/>
    <w:rsid w:val="00A42A3A"/>
    <w:rPr>
      <w:kern w:val="2"/>
      <w:sz w:val="24"/>
    </w:rPr>
  </w:style>
  <w:style w:type="paragraph" w:customStyle="1" w:styleId="24">
    <w:name w:val="正文2"/>
    <w:basedOn w:val="a"/>
    <w:link w:val="2CharChar"/>
    <w:qFormat/>
    <w:rsid w:val="00A42A3A"/>
    <w:pPr>
      <w:adjustRightInd w:val="0"/>
      <w:spacing w:before="156" w:line="360" w:lineRule="auto"/>
      <w:ind w:firstLineChars="200" w:firstLine="510"/>
    </w:pPr>
    <w:rPr>
      <w:sz w:val="24"/>
      <w:szCs w:val="20"/>
    </w:rPr>
  </w:style>
  <w:style w:type="paragraph" w:customStyle="1" w:styleId="afd">
    <w:name w:val="表格文字"/>
    <w:basedOn w:val="a"/>
    <w:next w:val="a8"/>
    <w:qFormat/>
    <w:rsid w:val="00A42A3A"/>
    <w:pPr>
      <w:adjustRightInd w:val="0"/>
      <w:spacing w:line="420" w:lineRule="atLeast"/>
      <w:jc w:val="left"/>
      <w:textAlignment w:val="baseline"/>
    </w:pPr>
    <w:rPr>
      <w:kern w:val="0"/>
    </w:rPr>
  </w:style>
  <w:style w:type="character" w:customStyle="1" w:styleId="Char00">
    <w:name w:val="纯文本 Char_0"/>
    <w:link w:val="00"/>
    <w:qFormat/>
    <w:rsid w:val="00A42A3A"/>
    <w:rPr>
      <w:rFonts w:ascii="宋体" w:hAnsi="Courier New"/>
      <w:kern w:val="2"/>
      <w:sz w:val="21"/>
      <w:szCs w:val="21"/>
      <w:lang w:val="en-US" w:eastAsia="zh-CN"/>
    </w:rPr>
  </w:style>
  <w:style w:type="paragraph" w:customStyle="1" w:styleId="00">
    <w:name w:val="纯文本_0_0"/>
    <w:basedOn w:val="a"/>
    <w:link w:val="Char00"/>
    <w:qFormat/>
    <w:rsid w:val="00A42A3A"/>
    <w:rPr>
      <w:rFonts w:ascii="宋体" w:hAnsi="Courier New"/>
      <w:szCs w:val="21"/>
    </w:rPr>
  </w:style>
  <w:style w:type="paragraph" w:customStyle="1" w:styleId="51">
    <w:name w:val="样式5"/>
    <w:basedOn w:val="a"/>
    <w:qFormat/>
    <w:rsid w:val="00A42A3A"/>
    <w:pPr>
      <w:adjustRightInd w:val="0"/>
      <w:spacing w:line="440" w:lineRule="exact"/>
      <w:ind w:left="2" w:firstLineChars="200" w:firstLine="480"/>
    </w:pPr>
    <w:rPr>
      <w:rFonts w:ascii="仿宋_GB2312" w:eastAsia="仿宋_GB2312" w:hAnsi="仿宋"/>
      <w:sz w:val="24"/>
    </w:rPr>
  </w:style>
  <w:style w:type="paragraph" w:customStyle="1" w:styleId="16">
    <w:name w:val="正文缩进1"/>
    <w:basedOn w:val="a"/>
    <w:next w:val="a3"/>
    <w:qFormat/>
    <w:rsid w:val="00A42A3A"/>
    <w:pPr>
      <w:autoSpaceDE w:val="0"/>
      <w:autoSpaceDN w:val="0"/>
      <w:adjustRightInd w:val="0"/>
      <w:snapToGrid w:val="0"/>
      <w:spacing w:after="120" w:line="360" w:lineRule="auto"/>
      <w:ind w:leftChars="200" w:left="420" w:firstLineChars="200" w:firstLine="480"/>
    </w:pPr>
    <w:rPr>
      <w:sz w:val="24"/>
      <w:szCs w:val="21"/>
    </w:rPr>
  </w:style>
  <w:style w:type="character" w:customStyle="1" w:styleId="Char12">
    <w:name w:val="批注文字 Char1"/>
    <w:qFormat/>
    <w:rsid w:val="00A42A3A"/>
    <w:rPr>
      <w:rFonts w:ascii="Times New Roman" w:hAnsi="Times New Roman"/>
      <w:kern w:val="2"/>
      <w:sz w:val="21"/>
      <w:szCs w:val="24"/>
    </w:rPr>
  </w:style>
  <w:style w:type="character" w:customStyle="1" w:styleId="17">
    <w:name w:val="标题 1 字符"/>
    <w:qFormat/>
    <w:rsid w:val="00A42A3A"/>
    <w:rPr>
      <w:b/>
      <w:bCs/>
      <w:kern w:val="44"/>
      <w:sz w:val="44"/>
      <w:szCs w:val="44"/>
    </w:rPr>
  </w:style>
  <w:style w:type="character" w:customStyle="1" w:styleId="25">
    <w:name w:val="标题 2 字符"/>
    <w:qFormat/>
    <w:rsid w:val="00A42A3A"/>
    <w:rPr>
      <w:rFonts w:ascii="Arial" w:eastAsia="黑体" w:hAnsi="Arial"/>
      <w:b/>
      <w:bCs/>
      <w:kern w:val="2"/>
      <w:sz w:val="32"/>
      <w:szCs w:val="32"/>
    </w:rPr>
  </w:style>
  <w:style w:type="character" w:customStyle="1" w:styleId="32">
    <w:name w:val="标题 3 字符"/>
    <w:qFormat/>
    <w:rsid w:val="00A42A3A"/>
    <w:rPr>
      <w:b/>
      <w:bCs/>
      <w:kern w:val="2"/>
      <w:sz w:val="32"/>
      <w:szCs w:val="32"/>
    </w:rPr>
  </w:style>
  <w:style w:type="character" w:customStyle="1" w:styleId="41">
    <w:name w:val="标题 4 字符"/>
    <w:qFormat/>
    <w:rsid w:val="00A42A3A"/>
    <w:rPr>
      <w:rFonts w:ascii="Arial" w:eastAsia="黑体"/>
      <w:sz w:val="28"/>
    </w:rPr>
  </w:style>
  <w:style w:type="character" w:customStyle="1" w:styleId="52">
    <w:name w:val="标题 5 字符"/>
    <w:uiPriority w:val="9"/>
    <w:qFormat/>
    <w:rsid w:val="00A42A3A"/>
    <w:rPr>
      <w:b/>
      <w:bCs/>
      <w:kern w:val="2"/>
      <w:sz w:val="28"/>
      <w:szCs w:val="28"/>
    </w:rPr>
  </w:style>
  <w:style w:type="character" w:customStyle="1" w:styleId="afe">
    <w:name w:val="文档结构图 字符"/>
    <w:qFormat/>
    <w:rsid w:val="00A42A3A"/>
    <w:rPr>
      <w:rFonts w:ascii="宋体"/>
      <w:kern w:val="2"/>
      <w:sz w:val="18"/>
      <w:szCs w:val="18"/>
    </w:rPr>
  </w:style>
  <w:style w:type="character" w:customStyle="1" w:styleId="aff">
    <w:name w:val="批注文字 字符"/>
    <w:qFormat/>
    <w:rsid w:val="00A42A3A"/>
    <w:rPr>
      <w:kern w:val="2"/>
      <w:sz w:val="21"/>
      <w:szCs w:val="24"/>
    </w:rPr>
  </w:style>
  <w:style w:type="character" w:customStyle="1" w:styleId="33">
    <w:name w:val="正文文本 3 字符"/>
    <w:uiPriority w:val="99"/>
    <w:qFormat/>
    <w:rsid w:val="00A42A3A"/>
    <w:rPr>
      <w:kern w:val="2"/>
      <w:sz w:val="16"/>
      <w:szCs w:val="16"/>
    </w:rPr>
  </w:style>
  <w:style w:type="character" w:customStyle="1" w:styleId="aff0">
    <w:name w:val="正文文本 字符"/>
    <w:uiPriority w:val="99"/>
    <w:qFormat/>
    <w:rsid w:val="00A42A3A"/>
    <w:rPr>
      <w:kern w:val="2"/>
      <w:sz w:val="21"/>
      <w:szCs w:val="24"/>
    </w:rPr>
  </w:style>
  <w:style w:type="character" w:customStyle="1" w:styleId="aff1">
    <w:name w:val="正文文本缩进 字符"/>
    <w:qFormat/>
    <w:rsid w:val="00A42A3A"/>
    <w:rPr>
      <w:rFonts w:ascii="宋体" w:hAnsi="Courier New"/>
      <w:spacing w:val="-4"/>
      <w:kern w:val="2"/>
      <w:sz w:val="18"/>
    </w:rPr>
  </w:style>
  <w:style w:type="character" w:customStyle="1" w:styleId="aff2">
    <w:name w:val="纯文本 字符"/>
    <w:qFormat/>
    <w:rsid w:val="00A42A3A"/>
    <w:rPr>
      <w:rFonts w:ascii="宋体" w:hAnsi="Courier New"/>
      <w:kern w:val="2"/>
      <w:sz w:val="21"/>
    </w:rPr>
  </w:style>
  <w:style w:type="character" w:customStyle="1" w:styleId="aff3">
    <w:name w:val="日期 字符"/>
    <w:qFormat/>
    <w:rsid w:val="00A42A3A"/>
    <w:rPr>
      <w:kern w:val="2"/>
      <w:sz w:val="21"/>
      <w:szCs w:val="24"/>
    </w:rPr>
  </w:style>
  <w:style w:type="character" w:customStyle="1" w:styleId="26">
    <w:name w:val="正文文本缩进 2 字符"/>
    <w:qFormat/>
    <w:rsid w:val="00A42A3A"/>
    <w:rPr>
      <w:kern w:val="2"/>
      <w:sz w:val="21"/>
      <w:szCs w:val="24"/>
    </w:rPr>
  </w:style>
  <w:style w:type="character" w:customStyle="1" w:styleId="aff4">
    <w:name w:val="批注框文本 字符"/>
    <w:qFormat/>
    <w:rsid w:val="00A42A3A"/>
    <w:rPr>
      <w:kern w:val="2"/>
      <w:sz w:val="18"/>
      <w:szCs w:val="18"/>
    </w:rPr>
  </w:style>
  <w:style w:type="character" w:customStyle="1" w:styleId="18">
    <w:name w:val="页脚 字符1"/>
    <w:uiPriority w:val="99"/>
    <w:qFormat/>
    <w:rsid w:val="00A42A3A"/>
    <w:rPr>
      <w:kern w:val="2"/>
      <w:sz w:val="18"/>
      <w:szCs w:val="18"/>
    </w:rPr>
  </w:style>
  <w:style w:type="character" w:customStyle="1" w:styleId="19">
    <w:name w:val="页眉 字符1"/>
    <w:uiPriority w:val="99"/>
    <w:qFormat/>
    <w:rsid w:val="00A42A3A"/>
    <w:rPr>
      <w:kern w:val="2"/>
      <w:sz w:val="18"/>
      <w:szCs w:val="18"/>
    </w:rPr>
  </w:style>
  <w:style w:type="character" w:customStyle="1" w:styleId="aff5">
    <w:name w:val="批注主题 字符"/>
    <w:uiPriority w:val="99"/>
    <w:qFormat/>
    <w:rsid w:val="00A42A3A"/>
    <w:rPr>
      <w:b/>
      <w:bCs/>
      <w:kern w:val="2"/>
      <w:sz w:val="21"/>
      <w:szCs w:val="24"/>
    </w:rPr>
  </w:style>
  <w:style w:type="paragraph" w:customStyle="1" w:styleId="Style117">
    <w:name w:val="_Style 117"/>
    <w:qFormat/>
    <w:rsid w:val="00A42A3A"/>
    <w:pPr>
      <w:widowControl w:val="0"/>
      <w:jc w:val="both"/>
    </w:pPr>
    <w:rPr>
      <w:kern w:val="2"/>
      <w:sz w:val="21"/>
      <w:szCs w:val="24"/>
    </w:rPr>
  </w:style>
  <w:style w:type="paragraph" w:customStyle="1" w:styleId="msonormal0">
    <w:name w:val="msonormal"/>
    <w:basedOn w:val="a"/>
    <w:qFormat/>
    <w:rsid w:val="00A42A3A"/>
    <w:pPr>
      <w:widowControl/>
      <w:spacing w:before="100" w:beforeAutospacing="1" w:after="100" w:afterAutospacing="1"/>
      <w:jc w:val="left"/>
    </w:pPr>
    <w:rPr>
      <w:rFonts w:ascii="宋体" w:hAnsi="宋体" w:cs="宋体"/>
      <w:kern w:val="0"/>
      <w:sz w:val="24"/>
    </w:rPr>
  </w:style>
  <w:style w:type="character" w:customStyle="1" w:styleId="1a">
    <w:name w:val="纯文本 字符1"/>
    <w:semiHidden/>
    <w:qFormat/>
    <w:locked/>
    <w:rsid w:val="00A42A3A"/>
    <w:rPr>
      <w:rFonts w:ascii="宋体" w:hAnsi="Courier New"/>
      <w:kern w:val="2"/>
      <w:sz w:val="21"/>
    </w:rPr>
  </w:style>
  <w:style w:type="character" w:customStyle="1" w:styleId="410">
    <w:name w:val="标题 4 字符1"/>
    <w:semiHidden/>
    <w:qFormat/>
    <w:locked/>
    <w:rsid w:val="00A42A3A"/>
    <w:rPr>
      <w:rFonts w:ascii="Arial" w:eastAsia="黑体"/>
      <w:sz w:val="28"/>
    </w:rPr>
  </w:style>
  <w:style w:type="character" w:customStyle="1" w:styleId="210">
    <w:name w:val="标题 2 字符1"/>
    <w:semiHidden/>
    <w:qFormat/>
    <w:locked/>
    <w:rsid w:val="00A42A3A"/>
    <w:rPr>
      <w:rFonts w:ascii="Arial" w:eastAsia="黑体" w:hAnsi="Arial"/>
      <w:b/>
      <w:bCs/>
      <w:kern w:val="2"/>
      <w:sz w:val="32"/>
      <w:szCs w:val="32"/>
    </w:rPr>
  </w:style>
  <w:style w:type="character" w:customStyle="1" w:styleId="110">
    <w:name w:val="标题 1 字符1"/>
    <w:qFormat/>
    <w:locked/>
    <w:rsid w:val="00A42A3A"/>
    <w:rPr>
      <w:b/>
      <w:bCs/>
      <w:kern w:val="44"/>
      <w:sz w:val="44"/>
      <w:szCs w:val="44"/>
    </w:rPr>
  </w:style>
  <w:style w:type="character" w:customStyle="1" w:styleId="310">
    <w:name w:val="标题 3 字符1"/>
    <w:semiHidden/>
    <w:qFormat/>
    <w:locked/>
    <w:rsid w:val="00A42A3A"/>
    <w:rPr>
      <w:b/>
      <w:bCs/>
      <w:kern w:val="2"/>
      <w:sz w:val="32"/>
      <w:szCs w:val="32"/>
    </w:rPr>
  </w:style>
  <w:style w:type="character" w:customStyle="1" w:styleId="510">
    <w:name w:val="标题 5 字符1"/>
    <w:uiPriority w:val="9"/>
    <w:semiHidden/>
    <w:qFormat/>
    <w:locked/>
    <w:rsid w:val="00A42A3A"/>
    <w:rPr>
      <w:b/>
      <w:bCs/>
      <w:kern w:val="2"/>
      <w:sz w:val="28"/>
      <w:szCs w:val="28"/>
    </w:rPr>
  </w:style>
  <w:style w:type="character" w:customStyle="1" w:styleId="apple-converted-space">
    <w:name w:val="apple-converted-space"/>
    <w:qFormat/>
    <w:rsid w:val="00A42A3A"/>
    <w:rPr>
      <w:rFonts w:ascii="Times New Roman" w:eastAsia="宋体" w:hAnsi="Times New Roman" w:cs="Times New Roman"/>
    </w:rPr>
  </w:style>
  <w:style w:type="character" w:customStyle="1" w:styleId="1b">
    <w:name w:val="访问过的超链接1"/>
    <w:unhideWhenUsed/>
    <w:qFormat/>
    <w:rsid w:val="00A42A3A"/>
    <w:rPr>
      <w:rFonts w:ascii="Times New Roman" w:eastAsia="宋体" w:hAnsi="Times New Roman" w:cs="Times New Roman"/>
      <w:color w:val="800080"/>
      <w:u w:val="single"/>
    </w:rPr>
  </w:style>
  <w:style w:type="character" w:customStyle="1" w:styleId="Char30">
    <w:name w:val="纯文本 Char3"/>
    <w:qFormat/>
    <w:rsid w:val="00A42A3A"/>
    <w:rPr>
      <w:rFonts w:ascii="宋体" w:eastAsia="宋体" w:hAnsi="Courier New" w:cs="Courier New"/>
      <w:szCs w:val="21"/>
    </w:rPr>
  </w:style>
  <w:style w:type="paragraph" w:styleId="aff6">
    <w:name w:val="Quote"/>
    <w:basedOn w:val="a"/>
    <w:next w:val="a"/>
    <w:link w:val="Char9"/>
    <w:uiPriority w:val="29"/>
    <w:qFormat/>
    <w:rsid w:val="00A42A3A"/>
    <w:rPr>
      <w:i/>
      <w:iCs/>
      <w:color w:val="000000"/>
      <w:kern w:val="0"/>
      <w:sz w:val="20"/>
      <w:szCs w:val="20"/>
    </w:rPr>
  </w:style>
  <w:style w:type="character" w:customStyle="1" w:styleId="Char9">
    <w:name w:val="引用 Char"/>
    <w:link w:val="aff6"/>
    <w:uiPriority w:val="29"/>
    <w:qFormat/>
    <w:rsid w:val="00A42A3A"/>
    <w:rPr>
      <w:rFonts w:ascii="Times New Roman" w:eastAsia="宋体" w:hAnsi="Times New Roman" w:cs="Times New Roman"/>
      <w:i/>
      <w:iCs/>
      <w:color w:val="000000"/>
    </w:rPr>
  </w:style>
  <w:style w:type="paragraph" w:customStyle="1" w:styleId="bold">
    <w:name w:val="bold"/>
    <w:basedOn w:val="a"/>
    <w:qFormat/>
    <w:rsid w:val="00A42A3A"/>
    <w:pPr>
      <w:widowControl/>
      <w:spacing w:before="100" w:beforeAutospacing="1" w:after="100" w:afterAutospacing="1"/>
      <w:jc w:val="left"/>
    </w:pPr>
    <w:rPr>
      <w:rFonts w:ascii="宋体" w:hAnsi="宋体" w:cs="宋体"/>
      <w:b/>
      <w:bCs/>
      <w:kern w:val="0"/>
      <w:sz w:val="24"/>
    </w:rPr>
  </w:style>
  <w:style w:type="paragraph" w:customStyle="1" w:styleId="1c">
    <w:name w:val="标题1"/>
    <w:basedOn w:val="a"/>
    <w:qFormat/>
    <w:rsid w:val="00A42A3A"/>
    <w:pPr>
      <w:widowControl/>
      <w:spacing w:before="100" w:beforeAutospacing="1" w:after="100" w:afterAutospacing="1"/>
      <w:jc w:val="left"/>
    </w:pPr>
    <w:rPr>
      <w:rFonts w:ascii="宋体" w:hAnsi="宋体" w:cs="宋体"/>
      <w:b/>
      <w:bCs/>
      <w:color w:val="CC3300"/>
      <w:kern w:val="0"/>
      <w:sz w:val="27"/>
      <w:szCs w:val="27"/>
    </w:rPr>
  </w:style>
  <w:style w:type="paragraph" w:customStyle="1" w:styleId="code">
    <w:name w:val="code"/>
    <w:basedOn w:val="a"/>
    <w:qFormat/>
    <w:rsid w:val="00A42A3A"/>
    <w:pPr>
      <w:widowControl/>
      <w:pBdr>
        <w:top w:val="single" w:sz="6" w:space="0" w:color="8B4513"/>
        <w:left w:val="single" w:sz="6" w:space="4" w:color="8B4513"/>
        <w:bottom w:val="single" w:sz="6" w:space="0" w:color="8B4513"/>
        <w:right w:val="single" w:sz="6" w:space="4" w:color="8B4513"/>
      </w:pBdr>
      <w:shd w:val="clear" w:color="auto" w:fill="FF9933"/>
      <w:spacing w:before="100" w:beforeAutospacing="1" w:after="100" w:afterAutospacing="1"/>
      <w:jc w:val="left"/>
    </w:pPr>
    <w:rPr>
      <w:rFonts w:ascii="Courier New" w:hAnsi="Courier New" w:cs="Courier New"/>
      <w:color w:val="000066"/>
      <w:kern w:val="0"/>
      <w:sz w:val="24"/>
    </w:rPr>
  </w:style>
  <w:style w:type="paragraph" w:customStyle="1" w:styleId="jcoreattachment">
    <w:name w:val="jcore_attachment"/>
    <w:basedOn w:val="a"/>
    <w:qFormat/>
    <w:rsid w:val="00A42A3A"/>
    <w:pPr>
      <w:widowControl/>
      <w:spacing w:before="100" w:beforeAutospacing="1" w:after="100" w:afterAutospacing="1"/>
      <w:jc w:val="left"/>
    </w:pPr>
    <w:rPr>
      <w:rFonts w:ascii="宋体" w:hAnsi="宋体" w:cs="宋体"/>
      <w:kern w:val="0"/>
      <w:sz w:val="24"/>
    </w:rPr>
  </w:style>
  <w:style w:type="paragraph" w:customStyle="1" w:styleId="fckflash">
    <w:name w:val="fck__flash"/>
    <w:basedOn w:val="a"/>
    <w:qFormat/>
    <w:rsid w:val="00A42A3A"/>
    <w:pPr>
      <w:widowControl/>
      <w:pBdr>
        <w:top w:val="single" w:sz="6" w:space="0" w:color="A9A9A9"/>
        <w:left w:val="single" w:sz="6" w:space="0" w:color="A9A9A9"/>
        <w:bottom w:val="single" w:sz="6" w:space="0" w:color="A9A9A9"/>
        <w:right w:val="single" w:sz="6" w:space="0" w:color="A9A9A9"/>
      </w:pBdr>
      <w:spacing w:before="100" w:beforeAutospacing="1" w:after="100" w:afterAutospacing="1"/>
      <w:jc w:val="left"/>
    </w:pPr>
    <w:rPr>
      <w:rFonts w:ascii="宋体" w:hAnsi="宋体" w:cs="宋体"/>
      <w:kern w:val="0"/>
      <w:sz w:val="24"/>
    </w:rPr>
  </w:style>
  <w:style w:type="paragraph" w:customStyle="1" w:styleId="fckunknownobject">
    <w:name w:val="fck__unknownobject"/>
    <w:basedOn w:val="a"/>
    <w:qFormat/>
    <w:rsid w:val="00A42A3A"/>
    <w:pPr>
      <w:widowControl/>
      <w:pBdr>
        <w:top w:val="single" w:sz="6" w:space="0" w:color="A9A9A9"/>
        <w:left w:val="single" w:sz="6" w:space="0" w:color="A9A9A9"/>
        <w:bottom w:val="single" w:sz="6" w:space="0" w:color="A9A9A9"/>
        <w:right w:val="single" w:sz="6" w:space="0" w:color="A9A9A9"/>
      </w:pBdr>
      <w:spacing w:before="100" w:beforeAutospacing="1" w:after="100" w:afterAutospacing="1"/>
      <w:jc w:val="left"/>
    </w:pPr>
    <w:rPr>
      <w:rFonts w:ascii="宋体" w:hAnsi="宋体" w:cs="宋体"/>
      <w:kern w:val="0"/>
      <w:sz w:val="24"/>
    </w:rPr>
  </w:style>
  <w:style w:type="paragraph" w:customStyle="1" w:styleId="fckanchor">
    <w:name w:val="fck__anchor"/>
    <w:basedOn w:val="a"/>
    <w:qFormat/>
    <w:rsid w:val="00A42A3A"/>
    <w:pPr>
      <w:widowControl/>
      <w:pBdr>
        <w:top w:val="dotted" w:sz="6" w:space="0" w:color="0000FF"/>
        <w:left w:val="dotted" w:sz="6" w:space="0" w:color="0000FF"/>
        <w:bottom w:val="dotted" w:sz="6" w:space="0" w:color="0000FF"/>
        <w:right w:val="dotted" w:sz="6" w:space="0" w:color="0000FF"/>
      </w:pBdr>
      <w:spacing w:before="100" w:beforeAutospacing="1" w:after="100" w:afterAutospacing="1"/>
      <w:jc w:val="left"/>
      <w:textAlignment w:val="center"/>
    </w:pPr>
    <w:rPr>
      <w:rFonts w:ascii="宋体" w:hAnsi="宋体" w:cs="宋体"/>
      <w:kern w:val="0"/>
      <w:sz w:val="24"/>
    </w:rPr>
  </w:style>
  <w:style w:type="paragraph" w:customStyle="1" w:styleId="fckanchorc">
    <w:name w:val="fck__anchorc"/>
    <w:basedOn w:val="a"/>
    <w:qFormat/>
    <w:rsid w:val="00A42A3A"/>
    <w:pPr>
      <w:widowControl/>
      <w:pBdr>
        <w:top w:val="dotted" w:sz="6" w:space="0" w:color="0000FF"/>
        <w:left w:val="dotted" w:sz="6" w:space="14" w:color="0000FF"/>
        <w:bottom w:val="dotted" w:sz="6" w:space="0" w:color="0000FF"/>
        <w:right w:val="dotted" w:sz="6" w:space="0" w:color="0000FF"/>
      </w:pBdr>
      <w:spacing w:before="100" w:beforeAutospacing="1" w:after="100" w:afterAutospacing="1"/>
      <w:jc w:val="left"/>
    </w:pPr>
    <w:rPr>
      <w:rFonts w:ascii="宋体" w:hAnsi="宋体" w:cs="宋体"/>
      <w:kern w:val="0"/>
      <w:sz w:val="24"/>
    </w:rPr>
  </w:style>
  <w:style w:type="paragraph" w:customStyle="1" w:styleId="fckpagebreak">
    <w:name w:val="fck__pagebreak"/>
    <w:basedOn w:val="a"/>
    <w:qFormat/>
    <w:rsid w:val="00A42A3A"/>
    <w:pPr>
      <w:widowControl/>
      <w:pBdr>
        <w:top w:val="dotted" w:sz="6" w:space="0" w:color="999999"/>
        <w:bottom w:val="dotted" w:sz="6" w:space="0" w:color="999999"/>
      </w:pBdr>
      <w:spacing w:before="100" w:beforeAutospacing="1" w:after="100" w:afterAutospacing="1"/>
      <w:jc w:val="left"/>
    </w:pPr>
    <w:rPr>
      <w:rFonts w:ascii="宋体" w:hAnsi="宋体" w:cs="宋体"/>
      <w:kern w:val="0"/>
      <w:sz w:val="24"/>
    </w:rPr>
  </w:style>
  <w:style w:type="paragraph" w:customStyle="1" w:styleId="fckinputhidden">
    <w:name w:val="fck__inputhidden"/>
    <w:basedOn w:val="a"/>
    <w:qFormat/>
    <w:rsid w:val="00A42A3A"/>
    <w:pPr>
      <w:widowControl/>
      <w:spacing w:before="100" w:beforeAutospacing="1" w:after="100" w:afterAutospacing="1"/>
      <w:jc w:val="left"/>
      <w:textAlignment w:val="bottom"/>
    </w:pPr>
    <w:rPr>
      <w:rFonts w:ascii="宋体" w:hAnsi="宋体" w:cs="宋体"/>
      <w:kern w:val="0"/>
      <w:sz w:val="24"/>
    </w:rPr>
  </w:style>
  <w:style w:type="paragraph" w:customStyle="1" w:styleId="Char13">
    <w:name w:val="Char1"/>
    <w:basedOn w:val="a"/>
    <w:qFormat/>
    <w:rsid w:val="00A42A3A"/>
    <w:rPr>
      <w:rFonts w:ascii="仿宋_GB2312" w:eastAsia="仿宋_GB2312"/>
      <w:b/>
      <w:sz w:val="32"/>
      <w:szCs w:val="32"/>
    </w:rPr>
  </w:style>
  <w:style w:type="character" w:customStyle="1" w:styleId="Char14">
    <w:name w:val="正文文本缩进 Char1"/>
    <w:semiHidden/>
    <w:qFormat/>
    <w:rsid w:val="00A42A3A"/>
    <w:rPr>
      <w:rFonts w:ascii="宋体" w:eastAsia="宋体" w:hAnsi="Courier New" w:cs="Times New Roman"/>
      <w:spacing w:val="-4"/>
      <w:kern w:val="2"/>
      <w:sz w:val="18"/>
    </w:rPr>
  </w:style>
  <w:style w:type="character" w:styleId="aff7">
    <w:name w:val="Placeholder Text"/>
    <w:uiPriority w:val="99"/>
    <w:semiHidden/>
    <w:qFormat/>
    <w:rsid w:val="00A42A3A"/>
    <w:rPr>
      <w:rFonts w:ascii="Times New Roman" w:eastAsia="宋体" w:hAnsi="Times New Roman" w:cs="Times New Roman"/>
      <w:color w:val="808080"/>
    </w:rPr>
  </w:style>
  <w:style w:type="paragraph" w:customStyle="1" w:styleId="aff8">
    <w:name w:val="表格"/>
    <w:basedOn w:val="a"/>
    <w:qFormat/>
    <w:rsid w:val="00A42A3A"/>
    <w:pPr>
      <w:autoSpaceDE w:val="0"/>
      <w:autoSpaceDN w:val="0"/>
      <w:jc w:val="left"/>
    </w:pPr>
    <w:rPr>
      <w:rFonts w:ascii="宋体" w:hAnsi="宋体"/>
      <w:bCs/>
      <w:kern w:val="0"/>
      <w:szCs w:val="21"/>
    </w:rPr>
  </w:style>
  <w:style w:type="paragraph" w:customStyle="1" w:styleId="Title1">
    <w:name w:val="Title1"/>
    <w:basedOn w:val="a"/>
    <w:next w:val="a"/>
    <w:qFormat/>
    <w:rsid w:val="00A42A3A"/>
    <w:pPr>
      <w:jc w:val="center"/>
      <w:outlineLvl w:val="0"/>
    </w:pPr>
    <w:rPr>
      <w:rFonts w:ascii="Calibri Light" w:eastAsia="Arial Unicode MS" w:hAnsi="Calibri Light"/>
      <w:b/>
    </w:rPr>
  </w:style>
  <w:style w:type="table" w:customStyle="1" w:styleId="TableNormal">
    <w:name w:val="Table Normal"/>
    <w:unhideWhenUsed/>
    <w:qFormat/>
    <w:rsid w:val="00A42A3A"/>
    <w:tblPr>
      <w:tblCellMar>
        <w:top w:w="0" w:type="dxa"/>
        <w:left w:w="0" w:type="dxa"/>
        <w:bottom w:w="0" w:type="dxa"/>
        <w:right w:w="0" w:type="dxa"/>
      </w:tblCellMar>
    </w:tblPr>
  </w:style>
  <w:style w:type="character" w:customStyle="1" w:styleId="Chara">
    <w:name w:val="页脚 Char"/>
    <w:uiPriority w:val="99"/>
    <w:qFormat/>
    <w:rsid w:val="00A42A3A"/>
    <w:rPr>
      <w:kern w:val="2"/>
      <w:sz w:val="18"/>
      <w:szCs w:val="18"/>
    </w:rPr>
  </w:style>
  <w:style w:type="character" w:customStyle="1" w:styleId="1Char">
    <w:name w:val="标题 1 Char"/>
    <w:uiPriority w:val="9"/>
    <w:qFormat/>
    <w:rsid w:val="00A42A3A"/>
    <w:rPr>
      <w:rFonts w:ascii="Times New Roman" w:eastAsia="宋体" w:hAnsi="Times New Roman" w:cs="Times New Roman"/>
      <w:b/>
      <w:bCs/>
      <w:sz w:val="30"/>
      <w:szCs w:val="24"/>
    </w:rPr>
  </w:style>
  <w:style w:type="character" w:customStyle="1" w:styleId="27">
    <w:name w:val="正文文本 字符2"/>
    <w:uiPriority w:val="99"/>
    <w:qFormat/>
    <w:rsid w:val="00A42A3A"/>
    <w:rPr>
      <w:kern w:val="2"/>
      <w:sz w:val="21"/>
      <w:szCs w:val="24"/>
    </w:rPr>
  </w:style>
  <w:style w:type="character" w:customStyle="1" w:styleId="34">
    <w:name w:val="批注文字 字符3"/>
    <w:qFormat/>
    <w:rsid w:val="00A42A3A"/>
    <w:rPr>
      <w:kern w:val="2"/>
      <w:sz w:val="21"/>
      <w:szCs w:val="24"/>
    </w:rPr>
  </w:style>
  <w:style w:type="character" w:customStyle="1" w:styleId="35">
    <w:name w:val="纯文本 字符3"/>
    <w:qFormat/>
    <w:rsid w:val="00A42A3A"/>
    <w:rPr>
      <w:rFonts w:ascii="宋体" w:eastAsia="宋体" w:hAnsi="Courier New" w:cs="Times New Roman"/>
      <w:lang w:bidi="ar-SA"/>
    </w:rPr>
  </w:style>
  <w:style w:type="paragraph" w:customStyle="1" w:styleId="28">
    <w:name w:val="修订2"/>
    <w:hidden/>
    <w:uiPriority w:val="99"/>
    <w:unhideWhenUsed/>
    <w:qFormat/>
    <w:rsid w:val="00A42A3A"/>
    <w:rPr>
      <w:kern w:val="2"/>
      <w:sz w:val="21"/>
      <w:szCs w:val="24"/>
    </w:rPr>
  </w:style>
  <w:style w:type="character" w:customStyle="1" w:styleId="Char50">
    <w:name w:val="纯文本 Char5"/>
    <w:uiPriority w:val="99"/>
    <w:qFormat/>
    <w:rsid w:val="00A42A3A"/>
    <w:rPr>
      <w:rFonts w:ascii="宋体" w:eastAsia="宋体"/>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C84FAF-92D1-4B15-A4F4-8F9DD4F2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96</Pages>
  <Words>10866</Words>
  <Characters>61937</Characters>
  <Application>Microsoft Office Word</Application>
  <DocSecurity>0</DocSecurity>
  <Lines>516</Lines>
  <Paragraphs>145</Paragraphs>
  <ScaleCrop>false</ScaleCrop>
  <Company>admin</Company>
  <LinksUpToDate>false</LinksUpToDate>
  <CharactersWithSpaces>72658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南财采管〔2012〕3号</dc:title>
  <dc:creator>丁琳</dc:creator>
  <cp:lastModifiedBy>NTKO</cp:lastModifiedBy>
  <cp:revision>67</cp:revision>
  <cp:lastPrinted>2025-05-30T03:29:00Z</cp:lastPrinted>
  <dcterms:created xsi:type="dcterms:W3CDTF">2026-07-08T06:31:00Z</dcterms:created>
  <dcterms:modified xsi:type="dcterms:W3CDTF">2026-07-14T01:54:00Z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7E3AAB3BA7214F0A8C08C7B5A590BB2D_13</vt:lpwstr>
  </property>
</Properties>
</file>