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E31D4">
      <w:pPr>
        <w:snapToGrid w:val="0"/>
        <w:spacing w:before="120" w:beforeLines="50" w:line="360" w:lineRule="auto"/>
        <w:rPr>
          <w:rFonts w:hint="eastAsia" w:ascii="仿宋" w:hAnsi="仿宋" w:eastAsia="仿宋" w:cs="仿宋"/>
          <w:sz w:val="44"/>
          <w:szCs w:val="44"/>
        </w:rPr>
      </w:pPr>
    </w:p>
    <w:p w14:paraId="5B6A4AE3">
      <w:pPr>
        <w:pStyle w:val="36"/>
        <w:rPr>
          <w:rFonts w:hint="eastAsia" w:ascii="仿宋" w:hAnsi="仿宋" w:eastAsia="仿宋" w:cs="仿宋"/>
          <w:sz w:val="44"/>
          <w:szCs w:val="44"/>
        </w:rPr>
      </w:pPr>
    </w:p>
    <w:p w14:paraId="17C7D223">
      <w:pPr>
        <w:pStyle w:val="41"/>
        <w:ind w:firstLine="422"/>
      </w:pPr>
    </w:p>
    <w:p w14:paraId="67D53538">
      <w:pPr>
        <w:snapToGrid w:val="0"/>
        <w:spacing w:before="120" w:beforeLines="50" w:line="360" w:lineRule="auto"/>
        <w:jc w:val="center"/>
        <w:rPr>
          <w:rFonts w:hint="eastAsia" w:ascii="仿宋" w:hAnsi="仿宋" w:eastAsia="仿宋" w:cs="仿宋"/>
          <w:sz w:val="56"/>
          <w:szCs w:val="56"/>
        </w:rPr>
      </w:pPr>
      <w:r>
        <w:rPr>
          <w:rFonts w:hint="eastAsia" w:ascii="仿宋" w:hAnsi="仿宋" w:eastAsia="仿宋" w:cs="仿宋"/>
          <w:sz w:val="56"/>
          <w:szCs w:val="56"/>
        </w:rPr>
        <w:t>广西泽玺工程项目管理有限公司</w:t>
      </w:r>
    </w:p>
    <w:p w14:paraId="7967A17F">
      <w:pPr>
        <w:pStyle w:val="36"/>
        <w:rPr>
          <w:rFonts w:hint="eastAsia" w:ascii="仿宋" w:hAnsi="仿宋" w:eastAsia="仿宋" w:cs="仿宋"/>
          <w:sz w:val="56"/>
          <w:szCs w:val="56"/>
        </w:rPr>
      </w:pPr>
    </w:p>
    <w:p w14:paraId="17AB8485">
      <w:pPr>
        <w:pStyle w:val="41"/>
        <w:ind w:firstLine="1124"/>
        <w:rPr>
          <w:rFonts w:hint="eastAsia" w:ascii="仿宋" w:hAnsi="仿宋" w:eastAsia="仿宋" w:cs="仿宋"/>
          <w:sz w:val="56"/>
          <w:szCs w:val="56"/>
        </w:rPr>
      </w:pPr>
    </w:p>
    <w:p w14:paraId="2A078DB4"/>
    <w:p w14:paraId="7ED3EC62">
      <w:pPr>
        <w:snapToGrid w:val="0"/>
        <w:spacing w:before="120" w:beforeLines="50" w:line="360" w:lineRule="auto"/>
        <w:jc w:val="center"/>
        <w:rPr>
          <w:rFonts w:hint="eastAsia" w:ascii="仿宋" w:hAnsi="仿宋" w:eastAsia="仿宋" w:cs="仿宋"/>
          <w:sz w:val="72"/>
          <w:szCs w:val="72"/>
        </w:rPr>
      </w:pPr>
      <w:r>
        <w:rPr>
          <w:rFonts w:hint="eastAsia" w:ascii="仿宋" w:hAnsi="仿宋" w:eastAsia="仿宋" w:cs="仿宋"/>
          <w:sz w:val="72"/>
          <w:szCs w:val="72"/>
        </w:rPr>
        <w:t>招 标 文 件</w:t>
      </w:r>
    </w:p>
    <w:p w14:paraId="23205C12">
      <w:pPr>
        <w:snapToGrid w:val="0"/>
        <w:spacing w:before="120" w:beforeLines="50" w:line="360" w:lineRule="auto"/>
        <w:rPr>
          <w:rFonts w:hint="eastAsia" w:ascii="仿宋" w:hAnsi="仿宋" w:eastAsia="仿宋" w:cs="仿宋"/>
          <w:sz w:val="30"/>
          <w:szCs w:val="72"/>
        </w:rPr>
      </w:pPr>
    </w:p>
    <w:p w14:paraId="2B78EABE">
      <w:pPr>
        <w:snapToGrid w:val="0"/>
        <w:spacing w:before="120" w:beforeLines="50" w:line="360" w:lineRule="auto"/>
        <w:rPr>
          <w:rFonts w:hint="eastAsia" w:ascii="仿宋" w:hAnsi="仿宋" w:eastAsia="仿宋" w:cs="仿宋"/>
          <w:sz w:val="30"/>
          <w:szCs w:val="72"/>
        </w:rPr>
      </w:pPr>
    </w:p>
    <w:p w14:paraId="58D24A72">
      <w:pPr>
        <w:pStyle w:val="23"/>
        <w:snapToGrid w:val="0"/>
        <w:spacing w:before="50" w:after="12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项目</w:t>
      </w:r>
      <w:r>
        <w:rPr>
          <w:rFonts w:hint="eastAsia" w:ascii="仿宋" w:hAnsi="仿宋" w:eastAsia="仿宋" w:cs="仿宋"/>
          <w:b/>
          <w:bCs/>
          <w:w w:val="95"/>
          <w:sz w:val="30"/>
          <w:szCs w:val="30"/>
        </w:rPr>
        <w:t>名称</w:t>
      </w:r>
      <w:r>
        <w:rPr>
          <w:rFonts w:hint="eastAsia" w:ascii="仿宋" w:hAnsi="仿宋" w:eastAsia="仿宋" w:cs="仿宋"/>
          <w:b/>
          <w:bCs/>
          <w:sz w:val="30"/>
          <w:szCs w:val="30"/>
        </w:rPr>
        <w:t>：广西壮族自治区直属重点国有林区森林火灾高风险区综合治理项目(森林防火监测预警设施设备类</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w:t>
      </w:r>
    </w:p>
    <w:p w14:paraId="167EE5F0">
      <w:pPr>
        <w:snapToGrid w:val="0"/>
        <w:spacing w:before="120" w:beforeLines="50" w:line="360" w:lineRule="auto"/>
        <w:jc w:val="center"/>
        <w:rPr>
          <w:rFonts w:hint="eastAsia" w:ascii="仿宋" w:hAnsi="仿宋" w:eastAsia="仿宋" w:cs="仿宋"/>
          <w:b/>
          <w:sz w:val="30"/>
          <w:szCs w:val="48"/>
          <w:lang w:eastAsia="zh-CN"/>
        </w:rPr>
      </w:pPr>
      <w:r>
        <w:rPr>
          <w:rFonts w:hint="eastAsia" w:ascii="仿宋" w:hAnsi="仿宋" w:eastAsia="仿宋" w:cs="仿宋"/>
          <w:b/>
          <w:bCs/>
          <w:w w:val="95"/>
          <w:sz w:val="30"/>
          <w:szCs w:val="30"/>
        </w:rPr>
        <w:t>项目</w:t>
      </w:r>
      <w:r>
        <w:rPr>
          <w:rFonts w:hint="eastAsia" w:ascii="仿宋" w:hAnsi="仿宋" w:eastAsia="仿宋" w:cs="仿宋"/>
          <w:b/>
          <w:bCs/>
          <w:sz w:val="30"/>
          <w:szCs w:val="30"/>
        </w:rPr>
        <w:t>编号</w:t>
      </w:r>
      <w:r>
        <w:rPr>
          <w:rFonts w:hint="eastAsia" w:ascii="仿宋" w:hAnsi="仿宋" w:eastAsia="仿宋" w:cs="仿宋"/>
          <w:b/>
          <w:bCs/>
          <w:w w:val="95"/>
          <w:sz w:val="30"/>
          <w:szCs w:val="30"/>
        </w:rPr>
        <w:t>：</w:t>
      </w:r>
      <w:r>
        <w:rPr>
          <w:rFonts w:hint="eastAsia" w:ascii="仿宋" w:hAnsi="仿宋" w:eastAsia="仿宋" w:cs="仿宋"/>
          <w:b/>
          <w:bCs/>
          <w:w w:val="95"/>
          <w:sz w:val="30"/>
          <w:szCs w:val="30"/>
          <w:lang w:eastAsia="zh-CN"/>
        </w:rPr>
        <w:t>GXZC2026-G1-000879-GXZX</w:t>
      </w:r>
    </w:p>
    <w:p w14:paraId="1D47D898">
      <w:pPr>
        <w:snapToGrid w:val="0"/>
        <w:spacing w:before="120" w:beforeLines="50" w:line="360" w:lineRule="auto"/>
        <w:jc w:val="center"/>
        <w:rPr>
          <w:rFonts w:hint="eastAsia" w:ascii="仿宋" w:hAnsi="仿宋" w:eastAsia="仿宋" w:cs="仿宋"/>
          <w:b/>
          <w:bCs/>
          <w:w w:val="95"/>
          <w:sz w:val="30"/>
          <w:szCs w:val="30"/>
        </w:rPr>
      </w:pPr>
      <w:r>
        <w:rPr>
          <w:rFonts w:hint="eastAsia" w:ascii="仿宋" w:hAnsi="仿宋" w:eastAsia="仿宋" w:cs="仿宋"/>
          <w:b/>
          <w:bCs/>
          <w:w w:val="95"/>
          <w:sz w:val="30"/>
          <w:szCs w:val="30"/>
        </w:rPr>
        <w:t>采 购 人：广西壮族自治区森林消防装备服务中心</w:t>
      </w:r>
    </w:p>
    <w:p w14:paraId="684CFFBB">
      <w:pPr>
        <w:snapToGrid w:val="0"/>
        <w:spacing w:before="120" w:beforeLines="50" w:line="360" w:lineRule="auto"/>
        <w:jc w:val="center"/>
        <w:rPr>
          <w:rFonts w:hint="eastAsia" w:ascii="仿宋" w:hAnsi="仿宋" w:eastAsia="仿宋" w:cs="仿宋"/>
          <w:b/>
          <w:bCs/>
          <w:w w:val="95"/>
          <w:sz w:val="30"/>
          <w:szCs w:val="30"/>
        </w:rPr>
      </w:pPr>
      <w:r>
        <w:rPr>
          <w:rFonts w:hint="eastAsia" w:ascii="仿宋" w:hAnsi="仿宋" w:eastAsia="仿宋" w:cs="仿宋"/>
          <w:b/>
          <w:bCs/>
          <w:w w:val="95"/>
          <w:sz w:val="30"/>
          <w:szCs w:val="30"/>
        </w:rPr>
        <w:t>采购代理机构：广西泽玺工程项目管理有限公司</w:t>
      </w:r>
    </w:p>
    <w:p w14:paraId="6CFB91D5">
      <w:pPr>
        <w:pStyle w:val="23"/>
        <w:snapToGrid w:val="0"/>
        <w:spacing w:before="50" w:after="120" w:line="360" w:lineRule="auto"/>
        <w:ind w:firstLine="841" w:firstLineChars="294"/>
        <w:rPr>
          <w:rFonts w:hint="eastAsia" w:ascii="仿宋" w:hAnsi="仿宋" w:eastAsia="仿宋" w:cs="仿宋"/>
          <w:szCs w:val="20"/>
        </w:rPr>
      </w:pPr>
      <w:r>
        <w:rPr>
          <w:rFonts w:hint="eastAsia" w:ascii="仿宋" w:hAnsi="仿宋" w:eastAsia="仿宋" w:cs="仿宋"/>
          <w:b/>
          <w:bCs/>
          <w:w w:val="95"/>
          <w:sz w:val="30"/>
          <w:szCs w:val="30"/>
        </w:rPr>
        <w:t xml:space="preserve">                     二〇二六年</w:t>
      </w:r>
      <w:r>
        <w:rPr>
          <w:rFonts w:hint="eastAsia" w:ascii="仿宋" w:hAnsi="仿宋" w:eastAsia="仿宋" w:cs="仿宋"/>
          <w:b/>
          <w:bCs/>
          <w:w w:val="95"/>
          <w:sz w:val="30"/>
          <w:szCs w:val="30"/>
          <w:lang w:eastAsia="zh-CN"/>
        </w:rPr>
        <w:t>四</w:t>
      </w:r>
      <w:r>
        <w:rPr>
          <w:rFonts w:hint="eastAsia" w:ascii="仿宋" w:hAnsi="仿宋" w:eastAsia="仿宋" w:cs="仿宋"/>
          <w:b/>
          <w:bCs/>
          <w:w w:val="95"/>
          <w:sz w:val="30"/>
          <w:szCs w:val="30"/>
        </w:rPr>
        <w:t>月</w:t>
      </w:r>
    </w:p>
    <w:p w14:paraId="0A167D9C">
      <w:pPr>
        <w:pStyle w:val="23"/>
        <w:spacing w:before="120" w:after="120" w:line="360" w:lineRule="auto"/>
        <w:jc w:val="center"/>
        <w:rPr>
          <w:rFonts w:hint="eastAsia" w:ascii="仿宋" w:hAnsi="仿宋" w:eastAsia="仿宋" w:cs="仿宋"/>
        </w:rPr>
      </w:pPr>
    </w:p>
    <w:p w14:paraId="1BDD8C6F">
      <w:pPr>
        <w:pStyle w:val="17"/>
        <w:kinsoku w:val="0"/>
        <w:overflowPunct w:val="0"/>
        <w:rPr>
          <w:rFonts w:hint="eastAsia" w:ascii="仿宋" w:hAnsi="仿宋" w:eastAsia="仿宋" w:cs="仿宋"/>
          <w:sz w:val="40"/>
        </w:rPr>
      </w:pPr>
    </w:p>
    <w:p w14:paraId="1D615219">
      <w:pPr>
        <w:spacing w:line="360" w:lineRule="auto"/>
        <w:rPr>
          <w:rFonts w:hint="eastAsia" w:ascii="仿宋" w:hAnsi="仿宋" w:eastAsia="仿宋" w:cs="仿宋"/>
          <w:b/>
          <w:sz w:val="32"/>
          <w:szCs w:val="32"/>
        </w:rPr>
      </w:pPr>
    </w:p>
    <w:p w14:paraId="39973F68">
      <w:pPr>
        <w:pStyle w:val="23"/>
        <w:spacing w:before="120" w:after="120" w:line="360" w:lineRule="auto"/>
        <w:rPr>
          <w:rFonts w:hint="eastAsia" w:ascii="仿宋" w:hAnsi="仿宋" w:eastAsia="仿宋" w:cs="仿宋"/>
        </w:rPr>
      </w:pPr>
      <w:r>
        <w:rPr>
          <w:rFonts w:hint="eastAsia" w:ascii="仿宋" w:hAnsi="仿宋" w:eastAsia="仿宋" w:cs="仿宋"/>
        </w:rPr>
        <w:br w:type="page"/>
      </w:r>
    </w:p>
    <w:p w14:paraId="7A6846B4">
      <w:pPr>
        <w:pStyle w:val="23"/>
        <w:spacing w:before="120" w:after="120" w:line="360" w:lineRule="auto"/>
        <w:jc w:val="center"/>
        <w:rPr>
          <w:rFonts w:hint="eastAsia" w:ascii="仿宋" w:hAnsi="仿宋" w:eastAsia="仿宋" w:cs="仿宋"/>
          <w:sz w:val="40"/>
          <w:szCs w:val="40"/>
        </w:rPr>
      </w:pPr>
      <w:r>
        <w:rPr>
          <w:rFonts w:hint="eastAsia" w:ascii="仿宋" w:hAnsi="仿宋" w:eastAsia="仿宋" w:cs="仿宋"/>
          <w:sz w:val="40"/>
          <w:szCs w:val="40"/>
        </w:rPr>
        <w:t>目    录</w:t>
      </w:r>
    </w:p>
    <w:p w14:paraId="0D6D6400">
      <w:pPr>
        <w:pStyle w:val="37"/>
        <w:tabs>
          <w:tab w:val="right" w:leader="dot" w:pos="9880"/>
        </w:tabs>
        <w:spacing w:line="360" w:lineRule="auto"/>
        <w:rPr>
          <w:rFonts w:hint="eastAsia" w:ascii="仿宋" w:hAnsi="仿宋" w:eastAsia="仿宋" w:cs="仿宋"/>
          <w:b/>
          <w:bCs/>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"1-2" \h \z \u </w:instrText>
      </w:r>
      <w:r>
        <w:rPr>
          <w:rFonts w:hint="eastAsia" w:ascii="仿宋" w:hAnsi="仿宋" w:eastAsia="仿宋" w:cs="仿宋"/>
          <w:b/>
          <w:sz w:val="32"/>
          <w:szCs w:val="32"/>
        </w:rPr>
        <w:fldChar w:fldCharType="separate"/>
      </w:r>
      <w:r>
        <w:fldChar w:fldCharType="begin"/>
      </w:r>
      <w:r>
        <w:instrText xml:space="preserve"> HYPERLINK \l "_Toc8417" </w:instrText>
      </w:r>
      <w:r>
        <w:fldChar w:fldCharType="separate"/>
      </w:r>
      <w:r>
        <w:rPr>
          <w:rFonts w:hint="eastAsia" w:ascii="仿宋" w:hAnsi="仿宋" w:eastAsia="仿宋" w:cs="仿宋"/>
          <w:b/>
          <w:bCs/>
          <w:sz w:val="32"/>
          <w:szCs w:val="32"/>
        </w:rPr>
        <w:t>第一章 招标公告</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3</w:t>
      </w:r>
    </w:p>
    <w:p w14:paraId="38A20A2D">
      <w:pPr>
        <w:pStyle w:val="37"/>
        <w:tabs>
          <w:tab w:val="right" w:leader="dot" w:pos="9880"/>
        </w:tabs>
        <w:spacing w:line="360" w:lineRule="auto"/>
        <w:rPr>
          <w:rFonts w:hint="eastAsia" w:ascii="仿宋" w:hAnsi="仿宋" w:eastAsia="仿宋" w:cs="仿宋"/>
          <w:b/>
          <w:bCs/>
          <w:sz w:val="32"/>
          <w:szCs w:val="32"/>
        </w:rPr>
      </w:pPr>
      <w:r>
        <w:fldChar w:fldCharType="begin"/>
      </w:r>
      <w:r>
        <w:instrText xml:space="preserve"> HYPERLINK \l "_Toc614" </w:instrText>
      </w:r>
      <w:r>
        <w:fldChar w:fldCharType="separate"/>
      </w:r>
      <w:r>
        <w:rPr>
          <w:rFonts w:hint="eastAsia" w:ascii="仿宋" w:hAnsi="仿宋" w:eastAsia="仿宋" w:cs="仿宋"/>
          <w:b/>
          <w:bCs/>
          <w:sz w:val="32"/>
          <w:szCs w:val="32"/>
        </w:rPr>
        <w:t>第二章 采购需求</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8</w:t>
      </w:r>
    </w:p>
    <w:p w14:paraId="3B6D2056">
      <w:pPr>
        <w:pStyle w:val="37"/>
        <w:tabs>
          <w:tab w:val="right" w:leader="dot" w:pos="9880"/>
        </w:tabs>
        <w:spacing w:line="360" w:lineRule="auto"/>
        <w:rPr>
          <w:rFonts w:hint="eastAsia" w:ascii="仿宋" w:hAnsi="仿宋" w:eastAsia="仿宋" w:cs="仿宋"/>
          <w:b/>
          <w:bCs/>
          <w:sz w:val="32"/>
          <w:szCs w:val="32"/>
        </w:rPr>
      </w:pPr>
      <w:r>
        <w:fldChar w:fldCharType="begin"/>
      </w:r>
      <w:r>
        <w:instrText xml:space="preserve"> HYPERLINK \l "_Toc32224" </w:instrText>
      </w:r>
      <w:r>
        <w:fldChar w:fldCharType="separate"/>
      </w:r>
      <w:r>
        <w:rPr>
          <w:rFonts w:hint="eastAsia" w:ascii="仿宋" w:hAnsi="仿宋" w:eastAsia="仿宋" w:cs="仿宋"/>
          <w:b/>
          <w:bCs/>
          <w:sz w:val="32"/>
          <w:szCs w:val="32"/>
        </w:rPr>
        <w:t>第三章 投标人须知</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27</w:t>
      </w:r>
    </w:p>
    <w:p w14:paraId="647E61BA">
      <w:pPr>
        <w:pStyle w:val="37"/>
        <w:tabs>
          <w:tab w:val="right" w:leader="dot" w:pos="9880"/>
        </w:tabs>
        <w:spacing w:line="360" w:lineRule="auto"/>
        <w:rPr>
          <w:rFonts w:hint="eastAsia" w:ascii="仿宋" w:hAnsi="仿宋" w:eastAsia="仿宋" w:cs="仿宋"/>
          <w:b/>
          <w:bCs/>
          <w:sz w:val="32"/>
          <w:szCs w:val="32"/>
        </w:rPr>
      </w:pPr>
      <w:r>
        <w:fldChar w:fldCharType="begin"/>
      </w:r>
      <w:r>
        <w:instrText xml:space="preserve"> HYPERLINK \l "_Toc16645" </w:instrText>
      </w:r>
      <w:r>
        <w:fldChar w:fldCharType="separate"/>
      </w:r>
      <w:r>
        <w:rPr>
          <w:rFonts w:hint="eastAsia" w:ascii="仿宋" w:hAnsi="仿宋" w:eastAsia="仿宋" w:cs="仿宋"/>
          <w:b/>
          <w:bCs/>
          <w:sz w:val="32"/>
          <w:szCs w:val="32"/>
        </w:rPr>
        <w:t>第四章 评标方法及评标标准</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50</w:t>
      </w:r>
    </w:p>
    <w:p w14:paraId="5F77F848">
      <w:pPr>
        <w:pStyle w:val="37"/>
        <w:tabs>
          <w:tab w:val="right" w:leader="dot" w:pos="9880"/>
        </w:tabs>
        <w:spacing w:line="360" w:lineRule="auto"/>
        <w:rPr>
          <w:rFonts w:hint="eastAsia" w:ascii="仿宋" w:hAnsi="仿宋" w:eastAsia="仿宋" w:cs="仿宋"/>
          <w:b/>
          <w:bCs/>
          <w:sz w:val="32"/>
          <w:szCs w:val="32"/>
        </w:rPr>
      </w:pPr>
      <w:r>
        <w:fldChar w:fldCharType="begin"/>
      </w:r>
      <w:r>
        <w:instrText xml:space="preserve"> HYPERLINK \l "_Toc21964" </w:instrText>
      </w:r>
      <w:r>
        <w:fldChar w:fldCharType="separate"/>
      </w:r>
      <w:r>
        <w:rPr>
          <w:rFonts w:hint="eastAsia" w:ascii="仿宋" w:hAnsi="仿宋" w:eastAsia="仿宋" w:cs="仿宋"/>
          <w:b/>
          <w:bCs/>
          <w:sz w:val="32"/>
          <w:szCs w:val="32"/>
        </w:rPr>
        <w:t>第五章 拟签订的合同文本</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69</w:t>
      </w:r>
    </w:p>
    <w:p w14:paraId="187CC896">
      <w:pPr>
        <w:pStyle w:val="37"/>
        <w:tabs>
          <w:tab w:val="right" w:leader="dot" w:pos="9880"/>
        </w:tabs>
        <w:spacing w:line="360" w:lineRule="auto"/>
        <w:rPr>
          <w:rFonts w:eastAsia="仿宋"/>
        </w:rPr>
      </w:pPr>
      <w:r>
        <w:fldChar w:fldCharType="begin"/>
      </w:r>
      <w:r>
        <w:instrText xml:space="preserve"> HYPERLINK \l "_Toc32307" </w:instrText>
      </w:r>
      <w:r>
        <w:fldChar w:fldCharType="separate"/>
      </w:r>
      <w:r>
        <w:rPr>
          <w:rFonts w:hint="eastAsia" w:ascii="仿宋" w:hAnsi="仿宋" w:eastAsia="仿宋" w:cs="仿宋"/>
          <w:b/>
          <w:bCs/>
          <w:sz w:val="32"/>
          <w:szCs w:val="32"/>
        </w:rPr>
        <w:t>第六章 投标文件格式</w:t>
      </w:r>
      <w:r>
        <w:rPr>
          <w:rFonts w:hint="eastAsia" w:ascii="仿宋" w:hAnsi="仿宋" w:eastAsia="仿宋" w:cs="仿宋"/>
          <w:b/>
          <w:bCs/>
          <w:sz w:val="32"/>
          <w:szCs w:val="32"/>
        </w:rPr>
        <w:tab/>
      </w:r>
      <w:r>
        <w:rPr>
          <w:rFonts w:hint="eastAsia" w:ascii="仿宋" w:hAnsi="仿宋" w:eastAsia="仿宋" w:cs="仿宋"/>
          <w:b/>
          <w:bCs/>
          <w:sz w:val="32"/>
          <w:szCs w:val="32"/>
        </w:rPr>
        <w:fldChar w:fldCharType="end"/>
      </w:r>
      <w:r>
        <w:rPr>
          <w:rFonts w:hint="eastAsia" w:ascii="仿宋" w:hAnsi="仿宋" w:eastAsia="仿宋" w:cs="仿宋"/>
          <w:b/>
          <w:bCs/>
          <w:sz w:val="32"/>
          <w:szCs w:val="32"/>
        </w:rPr>
        <w:t>119</w:t>
      </w:r>
    </w:p>
    <w:p w14:paraId="0627E196">
      <w:pPr>
        <w:pStyle w:val="37"/>
        <w:tabs>
          <w:tab w:val="right" w:leader="dot" w:pos="9880"/>
        </w:tabs>
      </w:pPr>
    </w:p>
    <w:p w14:paraId="4305E8B8">
      <w:pPr>
        <w:spacing w:before="120" w:beforeLines="50" w:line="480" w:lineRule="exact"/>
        <w:rPr>
          <w:rFonts w:hint="eastAsia" w:ascii="仿宋" w:hAnsi="仿宋" w:eastAsia="仿宋" w:cs="仿宋"/>
          <w:sz w:val="24"/>
        </w:rPr>
      </w:pPr>
      <w:r>
        <w:rPr>
          <w:rFonts w:hint="eastAsia" w:ascii="仿宋" w:hAnsi="仿宋" w:eastAsia="仿宋" w:cs="仿宋"/>
          <w:szCs w:val="32"/>
        </w:rPr>
        <w:fldChar w:fldCharType="end"/>
      </w:r>
    </w:p>
    <w:p w14:paraId="54BDC1A5">
      <w:pPr>
        <w:spacing w:before="120" w:beforeLines="50" w:line="480" w:lineRule="exact"/>
        <w:rPr>
          <w:rFonts w:hint="eastAsia" w:ascii="仿宋" w:hAnsi="仿宋" w:eastAsia="仿宋" w:cs="仿宋"/>
          <w:sz w:val="30"/>
        </w:rPr>
      </w:pPr>
    </w:p>
    <w:p w14:paraId="0EBAB8E0">
      <w:pPr>
        <w:rPr>
          <w:rFonts w:hint="eastAsia" w:ascii="仿宋" w:hAnsi="仿宋" w:eastAsia="仿宋" w:cs="仿宋"/>
        </w:rPr>
      </w:pPr>
    </w:p>
    <w:p w14:paraId="2C532C5D">
      <w:pPr>
        <w:spacing w:before="120" w:beforeLines="50" w:line="480" w:lineRule="exact"/>
        <w:rPr>
          <w:rFonts w:hint="eastAsia" w:ascii="仿宋" w:hAnsi="仿宋" w:eastAsia="仿宋" w:cs="仿宋"/>
          <w:sz w:val="30"/>
        </w:rPr>
      </w:pPr>
    </w:p>
    <w:p w14:paraId="0DD9AE1A">
      <w:pPr>
        <w:spacing w:before="120" w:beforeLines="50" w:line="480" w:lineRule="exact"/>
        <w:rPr>
          <w:rFonts w:hint="eastAsia" w:ascii="仿宋" w:hAnsi="仿宋" w:eastAsia="仿宋" w:cs="仿宋"/>
          <w:sz w:val="30"/>
        </w:rPr>
      </w:pPr>
    </w:p>
    <w:p w14:paraId="72F8C567">
      <w:pPr>
        <w:pStyle w:val="15"/>
        <w:rPr>
          <w:rFonts w:hint="eastAsia" w:ascii="仿宋" w:hAnsi="仿宋" w:eastAsia="仿宋" w:cs="仿宋"/>
          <w:b/>
          <w:bCs/>
        </w:rPr>
      </w:pPr>
      <w:bookmarkStart w:id="0" w:name="_Toc254970489"/>
      <w:bookmarkStart w:id="1" w:name="_Toc254970630"/>
    </w:p>
    <w:p w14:paraId="4CB9F5D5">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rPr>
      </w:pPr>
      <w:r>
        <w:rPr>
          <w:rFonts w:hint="eastAsia" w:ascii="仿宋" w:hAnsi="仿宋" w:eastAsia="仿宋" w:cs="仿宋"/>
          <w:b w:val="0"/>
          <w:bCs w:val="0"/>
        </w:rPr>
        <w:br w:type="page"/>
      </w:r>
      <w:bookmarkStart w:id="2" w:name="_Toc8417"/>
      <w:r>
        <w:rPr>
          <w:rFonts w:hint="eastAsia" w:ascii="仿宋" w:hAnsi="仿宋" w:eastAsia="仿宋" w:cs="仿宋"/>
          <w:sz w:val="32"/>
          <w:szCs w:val="32"/>
        </w:rPr>
        <w:t>第一章</w:t>
      </w:r>
      <w:bookmarkEnd w:id="0"/>
      <w:bookmarkEnd w:id="1"/>
      <w:bookmarkStart w:id="3" w:name="_Toc35393789"/>
      <w:bookmarkStart w:id="4" w:name="_Toc28359001"/>
      <w:r>
        <w:rPr>
          <w:rFonts w:hint="eastAsia" w:ascii="仿宋" w:hAnsi="仿宋" w:eastAsia="仿宋" w:cs="仿宋"/>
          <w:sz w:val="32"/>
          <w:szCs w:val="32"/>
        </w:rPr>
        <w:t xml:space="preserve"> 招标公告</w:t>
      </w:r>
      <w:bookmarkEnd w:id="2"/>
      <w:bookmarkEnd w:id="3"/>
      <w:bookmarkEnd w:id="4"/>
    </w:p>
    <w:p w14:paraId="1518B822">
      <w:pPr>
        <w:spacing w:line="360" w:lineRule="auto"/>
        <w:rPr>
          <w:rFonts w:hint="eastAsia" w:ascii="仿宋" w:hAnsi="仿宋" w:eastAsia="仿宋" w:cs="仿宋"/>
          <w:szCs w:val="21"/>
        </w:rPr>
      </w:pPr>
    </w:p>
    <w:p w14:paraId="705CBC5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14:paraId="30B1C36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广西壮族自治区直属重点国有林区森林火灾高风险区综合治理项目(森林防火监测预警设施设备类)招标项目的潜在投标人在广西政府采购云平台（https://www.gcy.zfcg.gxzf.gov.cn）获取采购文件，并于2026年</w:t>
      </w:r>
      <w:r>
        <w:rPr>
          <w:rFonts w:hint="eastAsia" w:ascii="仿宋" w:hAnsi="仿宋" w:eastAsia="仿宋" w:cs="仿宋"/>
          <w:sz w:val="24"/>
          <w:lang w:val="en-US" w:eastAsia="zh-CN"/>
        </w:rPr>
        <w:t>05</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 09:</w:t>
      </w:r>
      <w:r>
        <w:rPr>
          <w:rFonts w:hint="eastAsia" w:ascii="仿宋" w:hAnsi="仿宋" w:eastAsia="仿宋" w:cs="仿宋"/>
          <w:sz w:val="24"/>
          <w:lang w:val="en-US" w:eastAsia="zh-CN"/>
        </w:rPr>
        <w:t>3</w:t>
      </w:r>
      <w:r>
        <w:rPr>
          <w:rFonts w:hint="eastAsia" w:ascii="仿宋" w:hAnsi="仿宋" w:eastAsia="仿宋" w:cs="仿宋"/>
          <w:sz w:val="24"/>
        </w:rPr>
        <w:t>0（北京时间）前提交投标文件。</w:t>
      </w:r>
    </w:p>
    <w:p w14:paraId="2EA1F4A6">
      <w:pPr>
        <w:spacing w:line="360" w:lineRule="auto"/>
        <w:rPr>
          <w:rFonts w:hint="eastAsia" w:ascii="仿宋" w:hAnsi="仿宋" w:eastAsia="仿宋" w:cs="仿宋"/>
          <w:szCs w:val="21"/>
        </w:rPr>
      </w:pPr>
    </w:p>
    <w:p w14:paraId="163360EB">
      <w:pPr>
        <w:spacing w:line="360" w:lineRule="auto"/>
        <w:rPr>
          <w:rFonts w:hint="eastAsia" w:ascii="仿宋" w:hAnsi="仿宋" w:eastAsia="仿宋" w:cs="仿宋"/>
          <w:b/>
          <w:bCs/>
          <w:sz w:val="24"/>
        </w:rPr>
      </w:pPr>
      <w:bookmarkStart w:id="5" w:name="_Toc35393621"/>
      <w:bookmarkStart w:id="6" w:name="_Toc28359002"/>
      <w:bookmarkStart w:id="7" w:name="_Toc28359079"/>
      <w:bookmarkStart w:id="8" w:name="_Toc35393790"/>
      <w:bookmarkStart w:id="9" w:name="_Hlk24379207"/>
      <w:r>
        <w:rPr>
          <w:rFonts w:hint="eastAsia" w:ascii="仿宋" w:hAnsi="仿宋" w:eastAsia="仿宋" w:cs="仿宋"/>
          <w:b/>
          <w:bCs/>
          <w:sz w:val="24"/>
        </w:rPr>
        <w:t>一、项目基本情况</w:t>
      </w:r>
      <w:bookmarkEnd w:id="5"/>
      <w:bookmarkEnd w:id="6"/>
      <w:bookmarkEnd w:id="7"/>
      <w:bookmarkEnd w:id="8"/>
    </w:p>
    <w:p w14:paraId="4C19DE54">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GXZC2026-G1-000879-GXZX</w:t>
      </w:r>
    </w:p>
    <w:p w14:paraId="5DA187C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2.项目名称：</w:t>
      </w:r>
      <w:bookmarkEnd w:id="9"/>
      <w:r>
        <w:rPr>
          <w:rFonts w:hint="eastAsia" w:ascii="仿宋" w:hAnsi="仿宋" w:eastAsia="仿宋" w:cs="仿宋"/>
          <w:sz w:val="24"/>
          <w:lang w:eastAsia="zh-CN"/>
        </w:rPr>
        <w:t>广西壮族自治区直属重点国有林区森林火灾高风险区综合治理项目(森林防火监测预警设施设备类-2)</w:t>
      </w:r>
    </w:p>
    <w:p w14:paraId="354191D3">
      <w:pPr>
        <w:spacing w:line="360" w:lineRule="auto"/>
        <w:ind w:firstLine="480" w:firstLineChars="200"/>
        <w:rPr>
          <w:rFonts w:hint="eastAsia" w:ascii="仿宋" w:hAnsi="仿宋" w:eastAsia="仿宋" w:cs="仿宋"/>
          <w:sz w:val="24"/>
        </w:rPr>
      </w:pPr>
      <w:r>
        <w:rPr>
          <w:rFonts w:hint="eastAsia" w:ascii="仿宋" w:hAnsi="仿宋" w:eastAsia="仿宋" w:cs="仿宋"/>
          <w:sz w:val="24"/>
        </w:rPr>
        <w:t>3.预算总金额：人民币肆佰叁拾叁万柒仟伍佰捌拾元肆角（￥4,337,580.4元）</w:t>
      </w:r>
    </w:p>
    <w:p w14:paraId="2F842E8F">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p w14:paraId="428E0F93">
      <w:pPr>
        <w:spacing w:line="400" w:lineRule="exact"/>
        <w:ind w:right="-330" w:rightChars="-157"/>
        <w:rPr>
          <w:rFonts w:hint="eastAsia" w:ascii="仿宋" w:hAnsi="仿宋" w:eastAsia="仿宋"/>
          <w:bCs/>
          <w:sz w:val="24"/>
        </w:rPr>
      </w:pPr>
      <w:bookmarkStart w:id="10" w:name="OLE_LINK1"/>
      <w:r>
        <w:rPr>
          <w:rFonts w:ascii="仿宋" w:hAnsi="仿宋" w:eastAsia="仿宋"/>
          <w:bCs/>
          <w:sz w:val="24"/>
        </w:rPr>
        <w:t>标项</w:t>
      </w:r>
      <w:r>
        <w:rPr>
          <w:rFonts w:hint="eastAsia" w:ascii="仿宋" w:hAnsi="仿宋" w:eastAsia="仿宋"/>
          <w:bCs/>
          <w:sz w:val="24"/>
          <w:lang w:val="en-US" w:eastAsia="zh-CN"/>
        </w:rPr>
        <w:t>1</w:t>
      </w:r>
      <w:r>
        <w:rPr>
          <w:rFonts w:ascii="仿宋" w:hAnsi="仿宋" w:eastAsia="仿宋"/>
          <w:bCs/>
          <w:sz w:val="24"/>
        </w:rPr>
        <w:t>名称：</w:t>
      </w:r>
      <w:r>
        <w:rPr>
          <w:rFonts w:hint="eastAsia" w:ascii="仿宋" w:hAnsi="仿宋" w:eastAsia="仿宋" w:cs="仿宋"/>
          <w:sz w:val="24"/>
        </w:rPr>
        <w:t>野外火源监控设备项目</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cs="仿宋"/>
          <w:sz w:val="24"/>
        </w:rPr>
        <w:t>人民币肆佰叁拾叁万柒仟伍佰捌拾元肆角（￥4,337,580.4元）</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森林防火智能卡口前端设备224套、</w:t>
      </w:r>
      <w:bookmarkEnd w:id="10"/>
      <w:r>
        <w:rPr>
          <w:rFonts w:hint="eastAsia" w:ascii="仿宋" w:hAnsi="仿宋" w:eastAsia="仿宋"/>
          <w:bCs/>
          <w:sz w:val="24"/>
        </w:rPr>
        <w:t>地表火探测器30套、地表火探测器管理终端1套、高倍望远镜41台，</w:t>
      </w:r>
      <w:r>
        <w:rPr>
          <w:rFonts w:hint="eastAsia" w:ascii="仿宋" w:hAnsi="仿宋" w:eastAsia="仿宋" w:cs="仿宋"/>
          <w:sz w:val="24"/>
        </w:rPr>
        <w:t>如需进一步了解详细内容，详见招标文件。</w:t>
      </w:r>
      <w:r>
        <w:rPr>
          <w:rFonts w:ascii="仿宋" w:hAnsi="仿宋" w:eastAsia="仿宋"/>
          <w:bCs/>
          <w:sz w:val="24"/>
        </w:rPr>
        <w:cr/>
      </w:r>
      <w:r>
        <w:rPr>
          <w:rFonts w:ascii="仿宋" w:hAnsi="仿宋" w:eastAsia="仿宋"/>
          <w:bCs/>
          <w:sz w:val="24"/>
        </w:rPr>
        <w:t>最高限价：</w:t>
      </w:r>
      <w:r>
        <w:rPr>
          <w:rFonts w:hint="eastAsia" w:ascii="仿宋" w:hAnsi="仿宋" w:eastAsia="仿宋" w:cs="仿宋"/>
          <w:sz w:val="24"/>
        </w:rPr>
        <w:t>人民币肆佰叁拾叁万柒仟伍佰捌拾元肆角（￥4,337,580.4元）</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rPr>
        <w:t>壹</w:t>
      </w:r>
      <w:r>
        <w:rPr>
          <w:rFonts w:ascii="仿宋" w:hAnsi="仿宋" w:eastAsia="仿宋"/>
          <w:bCs/>
          <w:sz w:val="24"/>
        </w:rPr>
        <w:t>年，具体服务起止时间以合同约定日期为准。</w:t>
      </w:r>
      <w:r>
        <w:rPr>
          <w:rFonts w:ascii="仿宋" w:hAnsi="仿宋" w:eastAsia="仿宋"/>
          <w:bCs/>
          <w:sz w:val="24"/>
        </w:rPr>
        <w:cr/>
      </w:r>
      <w:r>
        <w:rPr>
          <w:rFonts w:ascii="仿宋" w:hAnsi="仿宋" w:eastAsia="仿宋"/>
          <w:bCs/>
          <w:sz w:val="24"/>
        </w:rPr>
        <w:t>本标项（否）接受联合体投标</w:t>
      </w:r>
    </w:p>
    <w:p w14:paraId="5EF84FBE">
      <w:pPr>
        <w:spacing w:line="360" w:lineRule="auto"/>
        <w:ind w:firstLine="480" w:firstLineChars="200"/>
        <w:rPr>
          <w:rFonts w:hint="eastAsia" w:ascii="仿宋" w:hAnsi="仿宋" w:eastAsia="仿宋" w:cs="仿宋"/>
          <w:sz w:val="24"/>
        </w:rPr>
      </w:pPr>
      <w:r>
        <w:rPr>
          <w:rFonts w:hint="eastAsia" w:ascii="仿宋" w:hAnsi="仿宋" w:eastAsia="仿宋" w:cs="仿宋"/>
          <w:sz w:val="24"/>
        </w:rPr>
        <w:t>5.备注：本项目为线上电子招标项目，有意向参与本项目的供应商应当做好参与全流程电子招投标交易的充分准备。</w:t>
      </w:r>
    </w:p>
    <w:p w14:paraId="771827F4">
      <w:pPr>
        <w:spacing w:line="360" w:lineRule="auto"/>
        <w:rPr>
          <w:rFonts w:hint="eastAsia" w:ascii="仿宋" w:hAnsi="仿宋" w:eastAsia="仿宋" w:cs="仿宋"/>
          <w:b/>
          <w:bCs/>
          <w:sz w:val="24"/>
        </w:rPr>
      </w:pPr>
      <w:bookmarkStart w:id="11" w:name="_Toc28359080"/>
      <w:bookmarkStart w:id="12" w:name="_Toc28359003"/>
      <w:bookmarkStart w:id="13" w:name="_Toc35393622"/>
      <w:bookmarkStart w:id="14" w:name="_Toc35393791"/>
      <w:r>
        <w:rPr>
          <w:rFonts w:hint="eastAsia" w:ascii="仿宋" w:hAnsi="仿宋" w:eastAsia="仿宋" w:cs="仿宋"/>
          <w:b/>
          <w:bCs/>
          <w:sz w:val="24"/>
        </w:rPr>
        <w:t>二、投标人的资格要求：</w:t>
      </w:r>
      <w:bookmarkEnd w:id="11"/>
      <w:bookmarkEnd w:id="12"/>
      <w:bookmarkEnd w:id="13"/>
      <w:bookmarkEnd w:id="14"/>
    </w:p>
    <w:p w14:paraId="74C1A61C">
      <w:pPr>
        <w:spacing w:line="360" w:lineRule="auto"/>
        <w:ind w:firstLine="480" w:firstLineChars="200"/>
        <w:rPr>
          <w:rFonts w:hint="eastAsia" w:ascii="仿宋" w:hAnsi="仿宋" w:eastAsia="仿宋" w:cs="仿宋"/>
          <w:sz w:val="24"/>
        </w:rPr>
      </w:pPr>
      <w:bookmarkStart w:id="15" w:name="_Hlk51746371"/>
      <w:r>
        <w:rPr>
          <w:rFonts w:hint="eastAsia" w:ascii="仿宋" w:hAnsi="仿宋" w:eastAsia="仿宋" w:cs="仿宋"/>
          <w:sz w:val="24"/>
        </w:rPr>
        <w:t>1.国内注册（指按国家工商管理或国家事业单位管理有关规定要求核准登记的）经营资格符合本次招标采购服务要求，具有合法资格的供应商；</w:t>
      </w:r>
    </w:p>
    <w:p w14:paraId="440E84B8">
      <w:pPr>
        <w:spacing w:line="360" w:lineRule="auto"/>
        <w:ind w:firstLine="480" w:firstLineChars="200"/>
        <w:rPr>
          <w:rFonts w:hint="eastAsia" w:ascii="仿宋" w:hAnsi="仿宋" w:eastAsia="仿宋" w:cs="仿宋"/>
          <w:sz w:val="24"/>
        </w:rPr>
      </w:pPr>
      <w:bookmarkStart w:id="16" w:name="_Toc28359081"/>
      <w:bookmarkStart w:id="17" w:name="_Toc28359004"/>
      <w:r>
        <w:rPr>
          <w:rFonts w:hint="eastAsia" w:ascii="仿宋" w:hAnsi="仿宋" w:eastAsia="仿宋" w:cs="仿宋"/>
          <w:sz w:val="24"/>
        </w:rPr>
        <w:t>2.落实政府采购政策需满足的资格要求：本项目属于专门面向中小企业采购的项目（供应商应为中小企业/监狱企业/残疾人福利性单位，监狱企业、残疾人福利单位视同小型、微型企业)；中小企业须符合本项目采购标的所属行业对应的中小企业划分标准。</w:t>
      </w:r>
    </w:p>
    <w:p w14:paraId="458ED8AD">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无。</w:t>
      </w:r>
    </w:p>
    <w:p w14:paraId="141B4DFA">
      <w:pPr>
        <w:spacing w:line="360" w:lineRule="auto"/>
        <w:ind w:firstLine="480" w:firstLineChars="200"/>
        <w:rPr>
          <w:rFonts w:hint="eastAsia" w:ascii="仿宋" w:hAnsi="仿宋" w:eastAsia="仿宋" w:cs="仿宋"/>
          <w:sz w:val="24"/>
        </w:rPr>
      </w:pPr>
      <w:r>
        <w:rPr>
          <w:rFonts w:hint="eastAsia" w:ascii="仿宋" w:hAnsi="仿宋" w:eastAsia="仿宋" w:cs="仿宋"/>
          <w:sz w:val="24"/>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8B1D39">
      <w:pPr>
        <w:spacing w:line="360" w:lineRule="auto"/>
        <w:ind w:firstLine="480" w:firstLineChars="200"/>
        <w:rPr>
          <w:rFonts w:hint="eastAsia" w:ascii="仿宋" w:hAnsi="仿宋" w:eastAsia="仿宋" w:cs="仿宋"/>
          <w:sz w:val="24"/>
        </w:rPr>
      </w:pPr>
      <w:r>
        <w:rPr>
          <w:rFonts w:hint="eastAsia" w:ascii="仿宋" w:hAnsi="仿宋" w:eastAsia="仿宋" w:cs="仿宋"/>
          <w:sz w:val="24"/>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5"/>
    </w:p>
    <w:p w14:paraId="51ED16C1">
      <w:pPr>
        <w:spacing w:line="360" w:lineRule="auto"/>
        <w:rPr>
          <w:rFonts w:hint="eastAsia" w:ascii="仿宋" w:hAnsi="仿宋" w:eastAsia="仿宋" w:cs="仿宋"/>
          <w:b/>
          <w:bCs/>
          <w:sz w:val="24"/>
        </w:rPr>
      </w:pPr>
      <w:bookmarkStart w:id="18" w:name="_Toc35393623"/>
      <w:bookmarkStart w:id="19" w:name="_Toc35393792"/>
      <w:r>
        <w:rPr>
          <w:rFonts w:hint="eastAsia" w:ascii="仿宋" w:hAnsi="仿宋" w:eastAsia="仿宋" w:cs="仿宋"/>
          <w:b/>
          <w:bCs/>
          <w:sz w:val="24"/>
        </w:rPr>
        <w:t>三、获取招标文件</w:t>
      </w:r>
      <w:bookmarkEnd w:id="16"/>
      <w:bookmarkEnd w:id="17"/>
      <w:bookmarkEnd w:id="18"/>
      <w:bookmarkEnd w:id="19"/>
    </w:p>
    <w:p w14:paraId="0F8EDE7B">
      <w:pPr>
        <w:spacing w:line="360" w:lineRule="auto"/>
        <w:ind w:firstLine="540"/>
        <w:rPr>
          <w:rFonts w:hint="eastAsia" w:ascii="仿宋" w:hAnsi="仿宋" w:eastAsia="仿宋" w:cs="仿宋"/>
          <w:bCs/>
          <w:kern w:val="0"/>
          <w:sz w:val="24"/>
        </w:rPr>
      </w:pPr>
      <w:bookmarkStart w:id="20" w:name="_Toc28359005"/>
      <w:bookmarkStart w:id="21" w:name="_Toc28359082"/>
      <w:bookmarkStart w:id="22" w:name="_Toc35393793"/>
      <w:bookmarkStart w:id="23" w:name="_Toc35393624"/>
      <w:r>
        <w:rPr>
          <w:rFonts w:hint="eastAsia" w:ascii="仿宋" w:hAnsi="仿宋" w:eastAsia="仿宋" w:cs="仿宋"/>
          <w:bCs/>
          <w:kern w:val="0"/>
          <w:sz w:val="24"/>
        </w:rPr>
        <w:t>1.时间：自本公告发布之时起至2026年</w:t>
      </w:r>
      <w:r>
        <w:rPr>
          <w:rFonts w:hint="eastAsia" w:ascii="仿宋" w:hAnsi="仿宋" w:eastAsia="仿宋" w:cs="仿宋"/>
          <w:bCs/>
          <w:kern w:val="0"/>
          <w:sz w:val="24"/>
          <w:lang w:val="en-US" w:eastAsia="zh-CN"/>
        </w:rPr>
        <w:t>05</w:t>
      </w:r>
      <w:r>
        <w:rPr>
          <w:rFonts w:hint="eastAsia" w:ascii="仿宋" w:hAnsi="仿宋" w:eastAsia="仿宋" w:cs="仿宋"/>
          <w:bCs/>
          <w:kern w:val="0"/>
          <w:sz w:val="24"/>
        </w:rPr>
        <w:t>月</w:t>
      </w:r>
      <w:r>
        <w:rPr>
          <w:rFonts w:hint="eastAsia" w:ascii="仿宋" w:hAnsi="仿宋" w:eastAsia="仿宋" w:cs="仿宋"/>
          <w:bCs/>
          <w:kern w:val="0"/>
          <w:sz w:val="24"/>
          <w:lang w:val="en-US" w:eastAsia="zh-CN"/>
        </w:rPr>
        <w:t>07</w:t>
      </w:r>
      <w:r>
        <w:rPr>
          <w:rFonts w:hint="eastAsia" w:ascii="仿宋" w:hAnsi="仿宋" w:eastAsia="仿宋" w:cs="仿宋"/>
          <w:bCs/>
          <w:kern w:val="0"/>
          <w:sz w:val="24"/>
        </w:rPr>
        <w:t>日23时59分止；</w:t>
      </w:r>
    </w:p>
    <w:p w14:paraId="76F9CB87">
      <w:pPr>
        <w:spacing w:line="360" w:lineRule="auto"/>
        <w:ind w:firstLine="540"/>
        <w:rPr>
          <w:rFonts w:hint="eastAsia" w:ascii="仿宋" w:hAnsi="仿宋" w:eastAsia="仿宋" w:cs="仿宋"/>
          <w:bCs/>
          <w:kern w:val="0"/>
          <w:sz w:val="24"/>
        </w:rPr>
      </w:pPr>
      <w:r>
        <w:rPr>
          <w:rFonts w:hint="eastAsia" w:ascii="仿宋" w:hAnsi="仿宋" w:eastAsia="仿宋" w:cs="仿宋"/>
          <w:bCs/>
          <w:kern w:val="0"/>
          <w:sz w:val="24"/>
        </w:rPr>
        <w:t>2.地点：广西政府采购云平台（https://www.gcy.zfcg.gxzf.gov.cn）。</w:t>
      </w:r>
    </w:p>
    <w:p w14:paraId="6801F8BF">
      <w:pPr>
        <w:spacing w:line="360" w:lineRule="auto"/>
        <w:ind w:firstLine="540"/>
        <w:rPr>
          <w:rFonts w:hint="eastAsia" w:ascii="仿宋" w:hAnsi="仿宋" w:eastAsia="仿宋" w:cs="仿宋"/>
          <w:bCs/>
          <w:kern w:val="0"/>
          <w:sz w:val="24"/>
        </w:rPr>
      </w:pPr>
      <w:r>
        <w:rPr>
          <w:rFonts w:hint="eastAsia" w:ascii="仿宋" w:hAnsi="仿宋" w:eastAsia="仿宋" w:cs="仿宋"/>
          <w:bCs/>
          <w:kern w:val="0"/>
          <w:sz w:val="24"/>
        </w:rPr>
        <w:t>3.方式：在获取招标文件截止时间前登陆广西政府采购云平台（https://www.gcy.zfcg.gxzf.gov.cn）在线办理报名：“项目采购”——“获取采购文件”；</w:t>
      </w:r>
    </w:p>
    <w:p w14:paraId="2EB09739">
      <w:pPr>
        <w:spacing w:line="360" w:lineRule="auto"/>
        <w:rPr>
          <w:rFonts w:hint="eastAsia" w:ascii="仿宋" w:hAnsi="仿宋" w:eastAsia="仿宋" w:cs="仿宋"/>
          <w:bCs/>
          <w:kern w:val="0"/>
          <w:sz w:val="24"/>
        </w:rPr>
      </w:pPr>
      <w:r>
        <w:rPr>
          <w:rFonts w:hint="eastAsia" w:ascii="仿宋" w:hAnsi="仿宋" w:eastAsia="仿宋" w:cs="仿宋"/>
          <w:bCs/>
          <w:kern w:val="0"/>
          <w:sz w:val="24"/>
        </w:rPr>
        <w:t>注： ①未注册的供应商可在广西政府采购云平台完成注册后再行获取招标文件。</w:t>
      </w:r>
    </w:p>
    <w:p w14:paraId="47A62565">
      <w:pPr>
        <w:spacing w:line="360" w:lineRule="auto"/>
        <w:ind w:firstLine="240" w:firstLineChars="100"/>
        <w:rPr>
          <w:rFonts w:hint="eastAsia" w:ascii="仿宋" w:hAnsi="仿宋" w:eastAsia="仿宋" w:cs="仿宋"/>
          <w:bCs/>
          <w:kern w:val="0"/>
          <w:sz w:val="24"/>
        </w:rPr>
      </w:pPr>
      <w:r>
        <w:rPr>
          <w:rFonts w:hint="eastAsia" w:ascii="仿宋" w:hAnsi="仿宋" w:eastAsia="仿宋" w:cs="仿宋"/>
          <w:bCs/>
          <w:kern w:val="0"/>
          <w:sz w:val="24"/>
        </w:rPr>
        <w:t xml:space="preserve">   ②供应商只有在“广西政府采购云平台”完成获取招标文件申请并下载了招标文件后 才视作依法获取招标文件（法律法规所指的供应商获取招标文件时间以供 应商完成获取招标文件申请后下载招标文件的时间为准）。</w:t>
      </w:r>
    </w:p>
    <w:p w14:paraId="4BF57CAA">
      <w:pPr>
        <w:spacing w:line="360" w:lineRule="auto"/>
        <w:ind w:firstLine="240" w:firstLineChars="100"/>
        <w:rPr>
          <w:rFonts w:hint="eastAsia" w:ascii="仿宋" w:hAnsi="仿宋" w:eastAsia="仿宋" w:cs="仿宋"/>
          <w:bCs/>
          <w:kern w:val="0"/>
          <w:sz w:val="24"/>
        </w:rPr>
      </w:pPr>
      <w:r>
        <w:rPr>
          <w:rFonts w:hint="eastAsia" w:ascii="仿宋" w:hAnsi="仿宋" w:eastAsia="仿宋" w:cs="仿宋"/>
          <w:bCs/>
          <w:kern w:val="0"/>
          <w:sz w:val="24"/>
        </w:rPr>
        <w:t xml:space="preserve">   ③已获取招标文 件的投标人不等于符合本项目的投标人资格。</w:t>
      </w:r>
    </w:p>
    <w:p w14:paraId="23BC71F5">
      <w:pPr>
        <w:spacing w:line="360" w:lineRule="auto"/>
        <w:ind w:firstLine="540"/>
        <w:rPr>
          <w:rFonts w:hint="eastAsia" w:ascii="仿宋" w:hAnsi="仿宋" w:eastAsia="仿宋" w:cs="仿宋"/>
          <w:bCs/>
          <w:kern w:val="0"/>
          <w:sz w:val="24"/>
        </w:rPr>
      </w:pPr>
      <w:r>
        <w:rPr>
          <w:rFonts w:hint="eastAsia" w:ascii="仿宋" w:hAnsi="仿宋" w:eastAsia="仿宋" w:cs="仿宋"/>
          <w:bCs/>
          <w:kern w:val="0"/>
          <w:sz w:val="24"/>
        </w:rPr>
        <w:t>4.售价：免费获取。</w:t>
      </w:r>
    </w:p>
    <w:p w14:paraId="0F6C8293">
      <w:pPr>
        <w:spacing w:line="360" w:lineRule="auto"/>
        <w:rPr>
          <w:rFonts w:hint="eastAsia" w:ascii="仿宋" w:hAnsi="仿宋" w:eastAsia="仿宋" w:cs="仿宋"/>
          <w:b/>
          <w:bCs/>
          <w:sz w:val="24"/>
        </w:rPr>
      </w:pPr>
      <w:r>
        <w:rPr>
          <w:rFonts w:hint="eastAsia" w:ascii="仿宋" w:hAnsi="仿宋" w:eastAsia="仿宋" w:cs="仿宋"/>
          <w:b/>
          <w:bCs/>
          <w:sz w:val="24"/>
        </w:rPr>
        <w:t>四、提交投标文件</w:t>
      </w:r>
      <w:bookmarkEnd w:id="20"/>
      <w:bookmarkEnd w:id="21"/>
      <w:r>
        <w:rPr>
          <w:rFonts w:hint="eastAsia" w:ascii="仿宋" w:hAnsi="仿宋" w:eastAsia="仿宋" w:cs="仿宋"/>
          <w:b/>
          <w:bCs/>
          <w:sz w:val="24"/>
        </w:rPr>
        <w:t>截止时间、开标时间和地点</w:t>
      </w:r>
      <w:bookmarkEnd w:id="22"/>
      <w:bookmarkEnd w:id="23"/>
    </w:p>
    <w:p w14:paraId="50D9E837">
      <w:pPr>
        <w:spacing w:line="360" w:lineRule="auto"/>
        <w:ind w:firstLine="480" w:firstLineChars="200"/>
        <w:rPr>
          <w:rFonts w:hint="eastAsia" w:ascii="仿宋" w:hAnsi="仿宋" w:eastAsia="仿宋" w:cs="仿宋"/>
          <w:sz w:val="24"/>
          <w:u w:val="single"/>
        </w:rPr>
      </w:pPr>
      <w:r>
        <w:rPr>
          <w:rFonts w:hint="eastAsia" w:ascii="仿宋" w:hAnsi="仿宋" w:eastAsia="仿宋" w:cs="仿宋"/>
          <w:bCs/>
          <w:sz w:val="24"/>
        </w:rPr>
        <w:t>提交投标文件截止时间和开标时间：</w:t>
      </w:r>
      <w:r>
        <w:rPr>
          <w:rFonts w:hint="eastAsia" w:ascii="仿宋" w:hAnsi="仿宋" w:eastAsia="仿宋" w:cs="仿宋"/>
          <w:bCs/>
          <w:sz w:val="24"/>
          <w:u w:val="single"/>
        </w:rPr>
        <w:t>2026年</w:t>
      </w:r>
      <w:r>
        <w:rPr>
          <w:rFonts w:hint="eastAsia" w:ascii="仿宋" w:hAnsi="仿宋" w:eastAsia="仿宋" w:cs="仿宋"/>
          <w:bCs/>
          <w:sz w:val="24"/>
          <w:u w:val="single"/>
          <w:lang w:val="en-US" w:eastAsia="zh-CN"/>
        </w:rPr>
        <w:t>05</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15</w:t>
      </w:r>
      <w:r>
        <w:rPr>
          <w:rFonts w:hint="eastAsia" w:ascii="仿宋" w:hAnsi="仿宋" w:eastAsia="仿宋" w:cs="仿宋"/>
          <w:bCs/>
          <w:sz w:val="24"/>
          <w:u w:val="single"/>
        </w:rPr>
        <w:t>日09时30分</w:t>
      </w:r>
      <w:r>
        <w:rPr>
          <w:rFonts w:hint="eastAsia" w:ascii="仿宋" w:hAnsi="仿宋" w:eastAsia="仿宋" w:cs="仿宋"/>
          <w:bCs/>
          <w:sz w:val="24"/>
        </w:rPr>
        <w:t>（北京时间）</w:t>
      </w:r>
    </w:p>
    <w:p w14:paraId="52AE6344">
      <w:pPr>
        <w:spacing w:line="360" w:lineRule="auto"/>
        <w:ind w:firstLine="480" w:firstLineChars="200"/>
        <w:rPr>
          <w:rFonts w:hint="eastAsia" w:ascii="仿宋" w:hAnsi="仿宋" w:eastAsia="仿宋" w:cs="仿宋"/>
          <w:bCs/>
          <w:sz w:val="24"/>
          <w:u w:val="single"/>
        </w:rPr>
      </w:pPr>
      <w:r>
        <w:rPr>
          <w:rFonts w:hint="eastAsia" w:ascii="仿宋" w:hAnsi="仿宋" w:eastAsia="仿宋" w:cs="仿宋"/>
          <w:bCs/>
          <w:sz w:val="24"/>
        </w:rPr>
        <w:t>投标文件提交</w:t>
      </w:r>
      <w:bookmarkStart w:id="24" w:name="_Hlk37428909"/>
      <w:r>
        <w:rPr>
          <w:rFonts w:hint="eastAsia" w:ascii="仿宋" w:hAnsi="仿宋" w:eastAsia="仿宋" w:cs="仿宋"/>
          <w:bCs/>
          <w:sz w:val="24"/>
        </w:rPr>
        <w:t>截止时间：</w:t>
      </w:r>
      <w:r>
        <w:rPr>
          <w:rFonts w:hint="eastAsia" w:ascii="仿宋" w:hAnsi="仿宋" w:eastAsia="仿宋" w:cs="仿宋"/>
          <w:bCs/>
          <w:sz w:val="24"/>
          <w:u w:val="single"/>
        </w:rPr>
        <w:t>2026年</w:t>
      </w:r>
      <w:r>
        <w:rPr>
          <w:rFonts w:hint="eastAsia" w:ascii="仿宋" w:hAnsi="仿宋" w:eastAsia="仿宋" w:cs="仿宋"/>
          <w:bCs/>
          <w:sz w:val="24"/>
          <w:u w:val="single"/>
          <w:lang w:val="en-US" w:eastAsia="zh-CN"/>
        </w:rPr>
        <w:t>05</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15</w:t>
      </w:r>
      <w:r>
        <w:rPr>
          <w:rFonts w:hint="eastAsia" w:ascii="仿宋" w:hAnsi="仿宋" w:eastAsia="仿宋" w:cs="仿宋"/>
          <w:bCs/>
          <w:sz w:val="24"/>
          <w:u w:val="single"/>
        </w:rPr>
        <w:t>日09时30分</w:t>
      </w:r>
      <w:bookmarkEnd w:id="24"/>
      <w:r>
        <w:rPr>
          <w:rFonts w:hint="eastAsia" w:ascii="仿宋" w:hAnsi="仿宋" w:eastAsia="仿宋" w:cs="仿宋"/>
          <w:bCs/>
          <w:sz w:val="24"/>
        </w:rPr>
        <w:t>（北京时间）</w:t>
      </w:r>
    </w:p>
    <w:p w14:paraId="07230704">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投标和开标地点：广西政府采购云平台（https://www.gcy.zfcg.gxzf.gov.cn）。</w:t>
      </w:r>
    </w:p>
    <w:p w14:paraId="65D0D9BA">
      <w:pPr>
        <w:spacing w:line="360" w:lineRule="auto"/>
        <w:ind w:firstLine="480" w:firstLineChars="200"/>
        <w:rPr>
          <w:rFonts w:hint="eastAsia" w:ascii="仿宋" w:hAnsi="仿宋" w:eastAsia="仿宋" w:cs="仿宋"/>
          <w:bCs/>
          <w:sz w:val="24"/>
          <w:u w:val="single"/>
        </w:rPr>
      </w:pPr>
      <w:r>
        <w:rPr>
          <w:rFonts w:hint="eastAsia" w:ascii="仿宋" w:hAnsi="仿宋" w:eastAsia="仿宋" w:cs="仿宋"/>
          <w:bCs/>
          <w:sz w:val="24"/>
          <w:u w:val="single"/>
        </w:rPr>
        <w:t>注：（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p>
    <w:p w14:paraId="183D9408">
      <w:pPr>
        <w:spacing w:line="360" w:lineRule="auto"/>
        <w:rPr>
          <w:rFonts w:hint="eastAsia" w:ascii="仿宋" w:hAnsi="仿宋" w:eastAsia="仿宋" w:cs="仿宋"/>
          <w:b/>
          <w:bCs/>
          <w:sz w:val="24"/>
        </w:rPr>
      </w:pPr>
      <w:bookmarkStart w:id="25" w:name="_Toc28359084"/>
      <w:bookmarkStart w:id="26" w:name="_Toc28359007"/>
      <w:bookmarkStart w:id="27" w:name="_Toc35393794"/>
      <w:bookmarkStart w:id="28" w:name="_Toc35393625"/>
      <w:r>
        <w:rPr>
          <w:rFonts w:hint="eastAsia" w:ascii="仿宋" w:hAnsi="仿宋" w:eastAsia="仿宋" w:cs="仿宋"/>
          <w:b/>
          <w:bCs/>
          <w:sz w:val="24"/>
        </w:rPr>
        <w:t>五、公告期限</w:t>
      </w:r>
      <w:bookmarkEnd w:id="25"/>
      <w:bookmarkEnd w:id="26"/>
      <w:bookmarkEnd w:id="27"/>
      <w:bookmarkEnd w:id="28"/>
    </w:p>
    <w:p w14:paraId="0D64BA1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6C44E81D">
      <w:pPr>
        <w:spacing w:line="360" w:lineRule="auto"/>
        <w:rPr>
          <w:rFonts w:hint="eastAsia" w:ascii="仿宋" w:hAnsi="仿宋" w:eastAsia="仿宋" w:cs="仿宋"/>
          <w:b/>
          <w:bCs/>
          <w:sz w:val="24"/>
        </w:rPr>
      </w:pPr>
      <w:bookmarkStart w:id="29" w:name="_Toc35393795"/>
      <w:bookmarkStart w:id="30" w:name="_Toc35393626"/>
      <w:r>
        <w:rPr>
          <w:rFonts w:hint="eastAsia" w:ascii="仿宋" w:hAnsi="仿宋" w:eastAsia="仿宋" w:cs="仿宋"/>
          <w:b/>
          <w:bCs/>
          <w:sz w:val="24"/>
        </w:rPr>
        <w:t>六、其他补充事宜</w:t>
      </w:r>
      <w:bookmarkEnd w:id="29"/>
      <w:bookmarkEnd w:id="30"/>
    </w:p>
    <w:p w14:paraId="2A898ADC">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1.投标保证金</w:t>
      </w:r>
      <w:bookmarkStart w:id="31" w:name="_Hlk37429585"/>
      <w:r>
        <w:rPr>
          <w:rFonts w:hint="eastAsia" w:ascii="仿宋" w:hAnsi="仿宋" w:eastAsia="仿宋" w:cs="仿宋"/>
          <w:kern w:val="0"/>
          <w:sz w:val="24"/>
        </w:rPr>
        <w:t>（人民币）：</w:t>
      </w:r>
      <w:r>
        <w:rPr>
          <w:rFonts w:hint="eastAsia" w:ascii="仿宋" w:hAnsi="仿宋" w:eastAsia="仿宋" w:cs="仿宋"/>
          <w:sz w:val="24"/>
        </w:rPr>
        <w:t>￥</w:t>
      </w:r>
      <w:r>
        <w:rPr>
          <w:rFonts w:hint="eastAsia" w:ascii="仿宋" w:hAnsi="仿宋" w:eastAsia="仿宋" w:cs="仿宋"/>
          <w:kern w:val="0"/>
          <w:sz w:val="24"/>
        </w:rPr>
        <w:t>40</w:t>
      </w:r>
      <w:r>
        <w:rPr>
          <w:rFonts w:hint="eastAsia" w:ascii="仿宋" w:hAnsi="仿宋" w:eastAsia="仿宋" w:cs="仿宋"/>
          <w:sz w:val="24"/>
        </w:rPr>
        <w:t>,</w:t>
      </w:r>
      <w:r>
        <w:rPr>
          <w:rFonts w:hint="eastAsia" w:ascii="仿宋" w:hAnsi="仿宋" w:eastAsia="仿宋" w:cs="仿宋"/>
          <w:kern w:val="0"/>
          <w:sz w:val="24"/>
        </w:rPr>
        <w:t>000.00元。</w:t>
      </w:r>
    </w:p>
    <w:p w14:paraId="79A0EA2B">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投标保证金的交纳方式：银行转账、支票、汇票、本票或者银行、保险机构出具的保函、保险，禁止采用现钞方式。采用银行转账方式的，在投标截止时间前交至指定账户并且到账（开户名称：</w:t>
      </w:r>
      <w:r>
        <w:rPr>
          <w:rFonts w:hint="eastAsia" w:ascii="仿宋" w:hAnsi="仿宋" w:eastAsia="仿宋" w:cs="仿宋"/>
          <w:sz w:val="24"/>
        </w:rPr>
        <w:t>广西泽玺工程项目管理有限公司</w:t>
      </w:r>
      <w:r>
        <w:rPr>
          <w:rFonts w:hint="eastAsia" w:ascii="仿宋" w:hAnsi="仿宋" w:eastAsia="仿宋" w:cs="仿宋"/>
          <w:kern w:val="0"/>
          <w:sz w:val="24"/>
        </w:rPr>
        <w:t>；银行账号：</w:t>
      </w:r>
      <w:r>
        <w:rPr>
          <w:rFonts w:hint="eastAsia" w:ascii="仿宋" w:hAnsi="仿宋" w:eastAsia="仿宋" w:cs="仿宋"/>
          <w:sz w:val="24"/>
        </w:rPr>
        <w:t>70303500000000027633</w:t>
      </w:r>
      <w:r>
        <w:rPr>
          <w:rFonts w:hint="eastAsia" w:ascii="仿宋" w:hAnsi="仿宋" w:eastAsia="仿宋" w:cs="仿宋"/>
          <w:kern w:val="0"/>
          <w:sz w:val="24"/>
        </w:rPr>
        <w:t>；开户银行：</w:t>
      </w:r>
      <w:r>
        <w:rPr>
          <w:rFonts w:hint="eastAsia" w:ascii="仿宋" w:hAnsi="仿宋" w:eastAsia="仿宋" w:cs="仿宋"/>
          <w:sz w:val="24"/>
        </w:rPr>
        <w:t>柳州银行股份有限公司高新技术开发区支行</w:t>
      </w:r>
      <w:r>
        <w:rPr>
          <w:rFonts w:hint="eastAsia" w:ascii="仿宋" w:hAnsi="仿宋" w:eastAsia="仿宋" w:cs="仿宋"/>
          <w:kern w:val="0"/>
          <w:sz w:val="24"/>
        </w:rPr>
        <w:t>）；采用支票、汇票、本票或者保函、保险等方式的，在投标截止时间前，投标人应当递交单独密封的支票、汇票、本票或者保函、保险原件。否则视为无效投标保证金。</w:t>
      </w:r>
    </w:p>
    <w:p w14:paraId="2D446211">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2.</w:t>
      </w:r>
      <w:bookmarkStart w:id="32" w:name="_Hlk37429595"/>
      <w:r>
        <w:rPr>
          <w:rFonts w:hint="eastAsia" w:ascii="仿宋" w:hAnsi="仿宋" w:eastAsia="仿宋" w:cs="仿宋"/>
          <w:kern w:val="0"/>
          <w:sz w:val="24"/>
        </w:rPr>
        <w:t>网上查询地址</w:t>
      </w:r>
    </w:p>
    <w:bookmarkEnd w:id="31"/>
    <w:bookmarkEnd w:id="32"/>
    <w:p w14:paraId="3372F620">
      <w:pPr>
        <w:spacing w:line="360" w:lineRule="auto"/>
        <w:ind w:firstLine="360" w:firstLineChars="150"/>
        <w:rPr>
          <w:rFonts w:hint="eastAsia" w:ascii="仿宋" w:hAnsi="仿宋" w:eastAsia="仿宋" w:cs="仿宋"/>
          <w:sz w:val="24"/>
        </w:rPr>
      </w:pPr>
      <w:bookmarkStart w:id="33" w:name="_Hlk37429674"/>
      <w:r>
        <w:rPr>
          <w:rFonts w:hint="eastAsia" w:ascii="仿宋" w:hAnsi="仿宋" w:eastAsia="仿宋" w:cs="仿宋"/>
          <w:sz w:val="24"/>
        </w:rPr>
        <w:t>广西壮族自治区公共资源交易中心</w:t>
      </w:r>
      <w:r>
        <w:rPr>
          <w:rFonts w:hint="eastAsia" w:ascii="仿宋" w:hAnsi="仿宋" w:eastAsia="仿宋" w:cs="仿宋"/>
          <w:sz w:val="24"/>
          <w:lang w:eastAsia="zh-CN"/>
        </w:rPr>
        <w:t>（</w:t>
      </w:r>
      <w:r>
        <w:rPr>
          <w:rFonts w:hint="eastAsia" w:ascii="仿宋" w:hAnsi="仿宋" w:eastAsia="仿宋" w:cs="仿宋"/>
          <w:sz w:val="24"/>
        </w:rPr>
        <w:t>http://gxggzy.gxzf.gov.cn</w:t>
      </w:r>
      <w:r>
        <w:rPr>
          <w:rFonts w:hint="eastAsia" w:ascii="仿宋" w:hAnsi="仿宋" w:eastAsia="仿宋" w:cs="仿宋"/>
          <w:sz w:val="24"/>
          <w:lang w:eastAsia="zh-CN"/>
        </w:rPr>
        <w:t>）、</w:t>
      </w:r>
      <w:r>
        <w:rPr>
          <w:rFonts w:hint="eastAsia" w:ascii="仿宋" w:hAnsi="仿宋" w:eastAsia="仿宋" w:cs="仿宋"/>
          <w:sz w:val="24"/>
        </w:rPr>
        <w:t>中国政府采购网（www.ccgp.gov.cn）、广西壮族自治区政府采购网（zfcg.gxzf.gov.cn）</w:t>
      </w:r>
    </w:p>
    <w:p w14:paraId="5C58FC32">
      <w:pPr>
        <w:spacing w:line="360" w:lineRule="auto"/>
        <w:ind w:firstLine="360" w:firstLineChars="150"/>
        <w:rPr>
          <w:rFonts w:hint="eastAsia" w:ascii="仿宋" w:hAnsi="仿宋" w:eastAsia="仿宋" w:cs="仿宋"/>
          <w:kern w:val="0"/>
          <w:sz w:val="24"/>
        </w:rPr>
      </w:pPr>
      <w:r>
        <w:rPr>
          <w:rFonts w:hint="eastAsia" w:ascii="仿宋" w:hAnsi="仿宋" w:eastAsia="仿宋" w:cs="仿宋"/>
          <w:sz w:val="24"/>
        </w:rPr>
        <w:t>3.</w:t>
      </w:r>
      <w:r>
        <w:rPr>
          <w:rFonts w:hint="eastAsia" w:ascii="仿宋" w:hAnsi="仿宋" w:eastAsia="仿宋" w:cs="仿宋"/>
          <w:kern w:val="0"/>
          <w:sz w:val="24"/>
        </w:rPr>
        <w:t>本项目需要落实的政府采购政策</w:t>
      </w:r>
    </w:p>
    <w:p w14:paraId="5CCFEA72">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（1）政府采购促进中小企业发展。</w:t>
      </w:r>
    </w:p>
    <w:p w14:paraId="2F6200EA">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（2）政府采购支持采用本国产品的政策。</w:t>
      </w:r>
    </w:p>
    <w:p w14:paraId="5DC9E141">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（3）强制采购节能产品；优先采购节能产品、环境标志产品。</w:t>
      </w:r>
    </w:p>
    <w:p w14:paraId="24D3690F">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（4）政府采购促进残疾人就业政策。</w:t>
      </w:r>
    </w:p>
    <w:p w14:paraId="5D72343F">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（5）政府采购支持监狱企业发展。</w:t>
      </w:r>
      <w:bookmarkEnd w:id="33"/>
    </w:p>
    <w:p w14:paraId="014B3FE3">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4.投标人参与电子投标特别说明</w:t>
      </w:r>
    </w:p>
    <w:p w14:paraId="3EDEA9A0">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（1）本项目通过广西政府采购云平台实行电子投标，投标人应按照本项目招标文件和广西政府采购云平台的要求，通过“广西政府采购云平台客户端”编制、加密并提交电子投标文件。</w:t>
      </w:r>
    </w:p>
    <w:p w14:paraId="7F1E47DF">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（2）参与电子标的投标人必须为广西政府采购云平台的正式供应商且申领CA证书，各供应商应在开标前及时完成平台注册、CA证书申领、CA证书绑定、下载投标客户端，熟悉并掌握政采云电子标系统操作。</w:t>
      </w:r>
    </w:p>
    <w:p w14:paraId="47B83F21">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（2.1）供应商应及时熟悉掌握电子标系统操作指南（见政采云电子卖场首页右上角—服务中心-帮助文档-项目采购）：https://service.zcygov.cn/#/knowledges/tree?tag=AG1DtGwBFdiHxlNdhY0r。</w:t>
      </w:r>
    </w:p>
    <w:p w14:paraId="025ABE6B">
      <w:pPr>
        <w:spacing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2.2）供应商应及时完成CA申领和绑定（见广西壮族自治区政府采购网—办事服务—下载专区-政采云CA证书办理操作指南）：http://zfcg.gxzf.gov.cn/OfficeService/DownloadArea/4759578.html?utm=sites_group_front.b8b6c91.0.0.272124d0107e11ec92d74f64427aa31d</w:t>
      </w:r>
    </w:p>
    <w:p w14:paraId="6E47B1C9">
      <w:pPr>
        <w:spacing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2.3）供应商通过广西政府采购云平台客户端软件制作投标文件，广西政府采购云平台客户端软件请供应商自行前往下载并安装（见广西壮族自治区政府采购网—办事服务—下载专区-广西政府采购云平台新版客户端）：http://zfcg.gxzf.gov.cn/OfficeService/DownloadArea/2455918.html?utm=sites_group_front.b8b6c91.0.0.f1cd53b0111a11ec895201ba18210e49。</w:t>
      </w:r>
    </w:p>
    <w:p w14:paraId="4F7C5E96">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3）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14:paraId="714586EB">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（4）因未注册广西政府采购云平台、未办理CA证书、CA证书故障、操作不当等原因造成无法投标或投标失败等后果由投标人自行承担；</w:t>
      </w:r>
    </w:p>
    <w:p w14:paraId="1355CAD4">
      <w:pPr>
        <w:spacing w:line="360" w:lineRule="auto"/>
        <w:ind w:firstLine="360" w:firstLineChars="150"/>
        <w:rPr>
          <w:rFonts w:hint="eastAsia" w:ascii="仿宋" w:hAnsi="仿宋" w:eastAsia="仿宋" w:cs="仿宋"/>
          <w:kern w:val="0"/>
          <w:sz w:val="24"/>
        </w:rPr>
      </w:pPr>
      <w:r>
        <w:rPr>
          <w:rFonts w:hint="eastAsia" w:ascii="仿宋" w:hAnsi="仿宋" w:eastAsia="仿宋" w:cs="仿宋"/>
          <w:kern w:val="0"/>
          <w:sz w:val="24"/>
        </w:rPr>
        <w:t>（5）投标人在使用广西政府采购云平台参与投标过程中遇到涉及平台使用的任何问题，可致电广西政府采购云平台技术支持热线咨询，联系方式：95763。</w:t>
      </w:r>
    </w:p>
    <w:p w14:paraId="5D52D864">
      <w:pPr>
        <w:spacing w:line="360" w:lineRule="auto"/>
        <w:rPr>
          <w:rFonts w:hint="eastAsia" w:ascii="仿宋" w:hAnsi="仿宋" w:eastAsia="仿宋" w:cs="仿宋"/>
          <w:b/>
          <w:bCs/>
          <w:sz w:val="24"/>
        </w:rPr>
      </w:pPr>
      <w:bookmarkStart w:id="34" w:name="_Toc35393796"/>
      <w:bookmarkStart w:id="35" w:name="_Toc28359008"/>
      <w:bookmarkStart w:id="36" w:name="_Toc28359085"/>
      <w:bookmarkStart w:id="37" w:name="_Toc35393627"/>
      <w:r>
        <w:rPr>
          <w:rFonts w:hint="eastAsia" w:ascii="仿宋" w:hAnsi="仿宋" w:eastAsia="仿宋" w:cs="仿宋"/>
          <w:b/>
          <w:bCs/>
          <w:sz w:val="24"/>
        </w:rPr>
        <w:t>七、对本次招标提出询问，请按以下方式联系。</w:t>
      </w:r>
      <w:bookmarkEnd w:id="34"/>
      <w:bookmarkEnd w:id="35"/>
      <w:bookmarkEnd w:id="36"/>
      <w:bookmarkEnd w:id="37"/>
    </w:p>
    <w:p w14:paraId="4E446911">
      <w:pPr>
        <w:spacing w:line="360" w:lineRule="auto"/>
        <w:ind w:firstLine="480"/>
        <w:jc w:val="left"/>
        <w:rPr>
          <w:rFonts w:hint="eastAsia" w:ascii="仿宋" w:hAnsi="仿宋" w:eastAsia="仿宋" w:cs="仿宋"/>
          <w:sz w:val="24"/>
        </w:rPr>
      </w:pPr>
      <w:r>
        <w:rPr>
          <w:rFonts w:hint="eastAsia" w:ascii="仿宋" w:hAnsi="仿宋" w:eastAsia="仿宋" w:cs="仿宋"/>
          <w:sz w:val="24"/>
        </w:rPr>
        <w:t>1.采购人信息</w:t>
      </w:r>
    </w:p>
    <w:p w14:paraId="317F8ADE">
      <w:pPr>
        <w:spacing w:line="360" w:lineRule="auto"/>
        <w:ind w:firstLine="480"/>
        <w:jc w:val="left"/>
        <w:rPr>
          <w:rFonts w:hint="eastAsia" w:ascii="仿宋" w:hAnsi="仿宋" w:eastAsia="仿宋" w:cs="仿宋"/>
          <w:sz w:val="24"/>
        </w:rPr>
      </w:pPr>
      <w:r>
        <w:rPr>
          <w:rFonts w:hint="eastAsia" w:ascii="仿宋" w:hAnsi="仿宋" w:eastAsia="仿宋" w:cs="仿宋"/>
          <w:sz w:val="24"/>
        </w:rPr>
        <w:t>名 称：广西壮族自治区森林消防装备服务中心</w:t>
      </w:r>
    </w:p>
    <w:p w14:paraId="04FF2A63">
      <w:pPr>
        <w:spacing w:line="360" w:lineRule="auto"/>
        <w:ind w:firstLine="480"/>
        <w:jc w:val="left"/>
        <w:rPr>
          <w:rFonts w:hint="eastAsia" w:ascii="仿宋" w:hAnsi="仿宋" w:eastAsia="仿宋" w:cs="仿宋"/>
          <w:sz w:val="24"/>
        </w:rPr>
      </w:pPr>
      <w:r>
        <w:rPr>
          <w:rFonts w:hint="eastAsia" w:ascii="仿宋" w:hAnsi="仿宋" w:eastAsia="仿宋" w:cs="仿宋"/>
          <w:sz w:val="24"/>
        </w:rPr>
        <w:t>地</w:t>
      </w:r>
      <w:r>
        <w:rPr>
          <w:rFonts w:hint="eastAsia" w:ascii="仿宋" w:hAnsi="仿宋" w:eastAsia="仿宋" w:cs="仿宋"/>
          <w:sz w:val="24"/>
          <w:lang w:val="en-US" w:eastAsia="zh-CN"/>
        </w:rPr>
        <w:t xml:space="preserve"> </w:t>
      </w:r>
      <w:r>
        <w:rPr>
          <w:rFonts w:hint="eastAsia" w:ascii="仿宋" w:hAnsi="仿宋" w:eastAsia="仿宋" w:cs="仿宋"/>
          <w:sz w:val="24"/>
        </w:rPr>
        <w:t>址：广西南宁市青秀区云景路 21 号</w:t>
      </w:r>
    </w:p>
    <w:p w14:paraId="4C09D33C">
      <w:pPr>
        <w:spacing w:line="360" w:lineRule="auto"/>
        <w:ind w:firstLine="480"/>
        <w:jc w:val="left"/>
        <w:rPr>
          <w:rFonts w:hint="eastAsia" w:ascii="仿宋" w:hAnsi="仿宋" w:eastAsia="仿宋" w:cs="仿宋"/>
          <w:sz w:val="24"/>
        </w:rPr>
      </w:pPr>
      <w:bookmarkStart w:id="38" w:name="_Toc28359009"/>
      <w:bookmarkStart w:id="39" w:name="_Toc28359086"/>
      <w:r>
        <w:rPr>
          <w:rFonts w:hint="eastAsia" w:ascii="仿宋" w:hAnsi="仿宋" w:eastAsia="仿宋" w:cs="仿宋"/>
          <w:sz w:val="24"/>
        </w:rPr>
        <w:t>联系人：李贤隽</w:t>
      </w:r>
    </w:p>
    <w:p w14:paraId="2FF97246">
      <w:pPr>
        <w:spacing w:line="360" w:lineRule="auto"/>
        <w:ind w:firstLine="480"/>
        <w:jc w:val="left"/>
        <w:rPr>
          <w:rFonts w:hint="eastAsia" w:ascii="仿宋" w:hAnsi="仿宋" w:eastAsia="仿宋" w:cs="仿宋"/>
          <w:sz w:val="24"/>
        </w:rPr>
      </w:pPr>
      <w:r>
        <w:rPr>
          <w:rFonts w:hint="eastAsia" w:ascii="仿宋" w:hAnsi="仿宋" w:eastAsia="仿宋" w:cs="仿宋"/>
          <w:sz w:val="24"/>
        </w:rPr>
        <w:t>联系电话：0771-6783551</w:t>
      </w:r>
    </w:p>
    <w:p w14:paraId="0FA1BA3B">
      <w:pPr>
        <w:spacing w:line="360" w:lineRule="auto"/>
        <w:ind w:firstLine="480"/>
        <w:jc w:val="left"/>
        <w:rPr>
          <w:rFonts w:hint="eastAsia" w:ascii="仿宋" w:hAnsi="仿宋" w:eastAsia="仿宋" w:cs="仿宋"/>
          <w:sz w:val="24"/>
        </w:rPr>
      </w:pPr>
      <w:r>
        <w:rPr>
          <w:rFonts w:hint="eastAsia" w:ascii="仿宋" w:hAnsi="仿宋" w:eastAsia="仿宋" w:cs="仿宋"/>
          <w:sz w:val="24"/>
        </w:rPr>
        <w:t>2.采购代理机构信息</w:t>
      </w:r>
      <w:bookmarkEnd w:id="38"/>
      <w:bookmarkEnd w:id="39"/>
    </w:p>
    <w:p w14:paraId="4A7211E5">
      <w:pPr>
        <w:spacing w:line="360" w:lineRule="auto"/>
        <w:ind w:firstLine="480"/>
        <w:jc w:val="left"/>
        <w:rPr>
          <w:rFonts w:hint="eastAsia" w:ascii="仿宋" w:hAnsi="仿宋" w:eastAsia="仿宋" w:cs="仿宋"/>
          <w:sz w:val="24"/>
        </w:rPr>
      </w:pPr>
      <w:r>
        <w:rPr>
          <w:rFonts w:hint="eastAsia" w:ascii="仿宋" w:hAnsi="仿宋" w:eastAsia="仿宋" w:cs="仿宋"/>
          <w:sz w:val="24"/>
        </w:rPr>
        <w:t>名 称：广西泽玺工程项目管理有限公司</w:t>
      </w:r>
    </w:p>
    <w:p w14:paraId="15255B55">
      <w:pPr>
        <w:spacing w:line="360" w:lineRule="auto"/>
        <w:ind w:firstLine="480"/>
        <w:jc w:val="left"/>
        <w:rPr>
          <w:rFonts w:hint="eastAsia" w:ascii="仿宋" w:hAnsi="仿宋" w:eastAsia="仿宋" w:cs="仿宋"/>
          <w:sz w:val="24"/>
        </w:rPr>
      </w:pPr>
      <w:r>
        <w:rPr>
          <w:rFonts w:hint="eastAsia" w:ascii="仿宋" w:hAnsi="仿宋" w:eastAsia="仿宋" w:cs="仿宋"/>
          <w:sz w:val="24"/>
        </w:rPr>
        <w:t>地</w:t>
      </w:r>
      <w:r>
        <w:rPr>
          <w:rFonts w:hint="eastAsia" w:ascii="仿宋" w:hAnsi="仿宋" w:eastAsia="仿宋" w:cs="仿宋"/>
          <w:sz w:val="24"/>
          <w:lang w:val="en-US" w:eastAsia="zh-CN"/>
        </w:rPr>
        <w:t xml:space="preserve"> </w:t>
      </w:r>
      <w:r>
        <w:rPr>
          <w:rFonts w:hint="eastAsia" w:ascii="仿宋" w:hAnsi="仿宋" w:eastAsia="仿宋" w:cs="仿宋"/>
          <w:sz w:val="24"/>
        </w:rPr>
        <w:t>址：柳州市桂中大道7号东方百盛4栋20楼9号</w:t>
      </w:r>
    </w:p>
    <w:p w14:paraId="552D76E3">
      <w:pPr>
        <w:spacing w:line="360" w:lineRule="auto"/>
        <w:ind w:firstLine="480"/>
        <w:jc w:val="left"/>
        <w:rPr>
          <w:rFonts w:hint="eastAsia" w:ascii="仿宋" w:hAnsi="仿宋" w:eastAsia="仿宋" w:cs="仿宋"/>
          <w:sz w:val="24"/>
        </w:rPr>
      </w:pPr>
      <w:bookmarkStart w:id="40" w:name="_Toc28359010"/>
      <w:bookmarkStart w:id="41" w:name="_Toc28359087"/>
      <w:r>
        <w:rPr>
          <w:rFonts w:hint="eastAsia" w:ascii="仿宋" w:hAnsi="仿宋" w:eastAsia="仿宋" w:cs="仿宋"/>
          <w:sz w:val="24"/>
        </w:rPr>
        <w:t>联系人：黄运</w:t>
      </w:r>
    </w:p>
    <w:p w14:paraId="4C36C658">
      <w:pPr>
        <w:spacing w:line="360" w:lineRule="auto"/>
        <w:ind w:firstLine="480"/>
        <w:jc w:val="left"/>
        <w:rPr>
          <w:rFonts w:hint="eastAsia" w:ascii="仿宋" w:hAnsi="仿宋" w:eastAsia="仿宋" w:cs="仿宋"/>
          <w:sz w:val="24"/>
        </w:rPr>
      </w:pPr>
      <w:r>
        <w:rPr>
          <w:rFonts w:hint="eastAsia" w:ascii="仿宋" w:hAnsi="仿宋" w:eastAsia="仿宋" w:cs="仿宋"/>
          <w:sz w:val="24"/>
        </w:rPr>
        <w:t>电话/传真：0772-3599263</w:t>
      </w:r>
    </w:p>
    <w:p w14:paraId="6C63FCAD">
      <w:pPr>
        <w:spacing w:line="360" w:lineRule="auto"/>
        <w:ind w:firstLine="720" w:firstLineChars="300"/>
        <w:rPr>
          <w:rFonts w:hint="eastAsia" w:ascii="仿宋" w:hAnsi="仿宋" w:eastAsia="仿宋" w:cs="仿宋"/>
          <w:sz w:val="24"/>
        </w:rPr>
      </w:pPr>
    </w:p>
    <w:bookmarkEnd w:id="40"/>
    <w:bookmarkEnd w:id="41"/>
    <w:p w14:paraId="52E16977">
      <w:pPr>
        <w:spacing w:line="360" w:lineRule="auto"/>
        <w:rPr>
          <w:rFonts w:hint="eastAsia" w:ascii="仿宋" w:hAnsi="仿宋" w:eastAsia="仿宋" w:cs="仿宋"/>
          <w:sz w:val="24"/>
        </w:rPr>
      </w:pPr>
    </w:p>
    <w:p w14:paraId="2C97D45F">
      <w:pPr>
        <w:spacing w:line="360" w:lineRule="auto"/>
        <w:ind w:firstLine="240" w:firstLineChars="100"/>
        <w:jc w:val="right"/>
        <w:rPr>
          <w:rFonts w:hint="eastAsia" w:ascii="仿宋" w:hAnsi="仿宋" w:eastAsia="仿宋" w:cs="仿宋"/>
          <w:sz w:val="24"/>
        </w:rPr>
      </w:pPr>
      <w:r>
        <w:rPr>
          <w:rFonts w:hint="eastAsia" w:ascii="仿宋" w:hAnsi="仿宋" w:eastAsia="仿宋" w:cs="仿宋"/>
          <w:sz w:val="24"/>
        </w:rPr>
        <w:t>广西泽玺工程项目管理有限公司</w:t>
      </w:r>
    </w:p>
    <w:p w14:paraId="57BB07B1">
      <w:pPr>
        <w:spacing w:line="360" w:lineRule="auto"/>
        <w:ind w:firstLine="240" w:firstLineChars="100"/>
        <w:jc w:val="right"/>
        <w:rPr>
          <w:rFonts w:hint="eastAsia" w:ascii="仿宋" w:hAnsi="仿宋" w:eastAsia="仿宋" w:cs="仿宋"/>
          <w:sz w:val="24"/>
        </w:rPr>
      </w:pPr>
      <w:r>
        <w:rPr>
          <w:rFonts w:hint="eastAsia" w:ascii="仿宋" w:hAnsi="仿宋" w:eastAsia="仿宋" w:cs="仿宋"/>
          <w:sz w:val="24"/>
        </w:rPr>
        <w:t>2026年</w:t>
      </w:r>
      <w:r>
        <w:rPr>
          <w:rFonts w:hint="eastAsia" w:ascii="仿宋" w:hAnsi="仿宋" w:eastAsia="仿宋" w:cs="仿宋"/>
          <w:sz w:val="24"/>
          <w:lang w:val="en-US" w:eastAsia="zh-CN"/>
        </w:rPr>
        <w:t>04</w:t>
      </w:r>
      <w:r>
        <w:rPr>
          <w:rFonts w:hint="eastAsia" w:ascii="仿宋" w:hAnsi="仿宋" w:eastAsia="仿宋" w:cs="仿宋"/>
          <w:sz w:val="24"/>
        </w:rPr>
        <w:t>月</w:t>
      </w:r>
      <w:r>
        <w:rPr>
          <w:rFonts w:hint="eastAsia" w:ascii="仿宋" w:hAnsi="仿宋" w:eastAsia="仿宋" w:cs="仿宋"/>
          <w:sz w:val="24"/>
          <w:lang w:val="en-US" w:eastAsia="zh-CN"/>
        </w:rPr>
        <w:t>24</w:t>
      </w:r>
      <w:r>
        <w:rPr>
          <w:rFonts w:hint="eastAsia" w:ascii="仿宋" w:hAnsi="仿宋" w:eastAsia="仿宋" w:cs="仿宋"/>
          <w:sz w:val="24"/>
        </w:rPr>
        <w:t>日</w:t>
      </w:r>
    </w:p>
    <w:p w14:paraId="3D230092">
      <w:pPr>
        <w:snapToGrid w:val="0"/>
        <w:spacing w:line="320" w:lineRule="exact"/>
        <w:ind w:left="238"/>
        <w:jc w:val="center"/>
        <w:rPr>
          <w:rFonts w:hint="eastAsia" w:ascii="仿宋" w:hAnsi="仿宋" w:eastAsia="仿宋" w:cs="仿宋"/>
          <w:sz w:val="24"/>
          <w:szCs w:val="20"/>
        </w:rPr>
      </w:pPr>
      <w:r>
        <w:rPr>
          <w:rFonts w:hint="eastAsia" w:ascii="仿宋" w:hAnsi="仿宋" w:eastAsia="仿宋" w:cs="仿宋"/>
          <w:sz w:val="24"/>
          <w:szCs w:val="20"/>
        </w:rPr>
        <w:br w:type="page"/>
      </w:r>
    </w:p>
    <w:p w14:paraId="02D9B0C4">
      <w:pPr>
        <w:pStyle w:val="4"/>
        <w:keepNext w:val="0"/>
        <w:keepLines w:val="0"/>
        <w:numPr>
          <w:ilvl w:val="0"/>
          <w:numId w:val="3"/>
        </w:numPr>
        <w:jc w:val="center"/>
        <w:rPr>
          <w:rFonts w:hint="eastAsia" w:ascii="仿宋" w:hAnsi="仿宋" w:eastAsia="仿宋" w:cs="仿宋"/>
        </w:rPr>
      </w:pPr>
      <w:bookmarkStart w:id="42" w:name="_Toc614"/>
      <w:r>
        <w:rPr>
          <w:rFonts w:hint="eastAsia" w:ascii="仿宋" w:hAnsi="仿宋" w:eastAsia="仿宋" w:cs="仿宋"/>
        </w:rPr>
        <w:t>采购需求</w:t>
      </w:r>
      <w:bookmarkEnd w:id="42"/>
    </w:p>
    <w:p w14:paraId="745F0CDE">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7D7D8D4B">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2.“实质性要求”是指招标文件中已经指明不满足则投标无效的条款，或者不能负偏离的条款，或者采购需求中带“▲ ”的条款。</w:t>
      </w:r>
    </w:p>
    <w:p w14:paraId="7275CDF2">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3.建设目标：通过项目建设全面提升森林火灾预警监测能力，实现重点林区、历史火灾高发区等重点区域“天空地”立体化火情监测覆盖率显著提升；通过项目建设补齐广西直属重点国有林区森林防火基础设施短板，推动广西森林火灾早期处置能力现代化建设；通过项目建设大力推动森林防火队伍能力建设，实现“打早、打小、打了”，有效防范化解重特大森林火灾，将森林火灾受害率控制在 0.8‰以内，保护广西环重要核心区域和城市面山森林资源和人民生命财产安全。</w:t>
      </w:r>
    </w:p>
    <w:p w14:paraId="18ECCA2A">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4.项目构建林火智能化预警监测网络，包括新建森林防火智能卡口前端设备 224 套。新建地表火探测器 30 套，并配套建设管理终端 1 套。购置高倍望远镜41 台；建设地点分布在自治区内的各个林场及保护区。需完成所有货物的运输、设备安装、平台部署、软硬件调式</w:t>
      </w:r>
      <w:r>
        <w:rPr>
          <w:rFonts w:hint="eastAsia" w:ascii="仿宋" w:hAnsi="仿宋" w:eastAsia="仿宋" w:cs="仿宋"/>
          <w:sz w:val="24"/>
          <w:lang w:eastAsia="zh-CN"/>
        </w:rPr>
        <w:t>、</w:t>
      </w:r>
      <w:bookmarkStart w:id="157" w:name="_GoBack"/>
      <w:bookmarkEnd w:id="157"/>
      <w:r>
        <w:rPr>
          <w:rFonts w:hint="eastAsia" w:ascii="仿宋" w:hAnsi="仿宋" w:eastAsia="仿宋" w:cs="仿宋"/>
          <w:sz w:val="24"/>
        </w:rPr>
        <w:t>数据传输、数据对接、网络调试、系统集成、项目培训、项目验收以及项目运维等工作内容。</w:t>
      </w:r>
    </w:p>
    <w:p w14:paraId="34EEDE23">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5.网络传输：项目区 224 个森林防火智能卡口前端设备采用有线或基于 VPN 技术的大流量 4G 物联网卡的接入方式进行图片视频及预警信息的推送。地表火探测器支持低功耗窄带远距离NB-IoT 通信及4G 通信组网上云。</w:t>
      </w:r>
    </w:p>
    <w:p w14:paraId="045D53DC">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6.前端供电：项目区 224 个卡口视频监控系统前端除大桂山保护区繁育中心往瀑布路口采用市电供电外，其余223 个均采用太阳能供电。地表火探测器采用太阳能电源。</w:t>
      </w:r>
    </w:p>
    <w:p w14:paraId="0A3861CF">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7.项目建设内容包括完成所有货物的运输、设备安装、平台部署、软硬件调式、数据传输、数据对接、网络调试、系统集成、项目培训、项目验收等。</w:t>
      </w:r>
    </w:p>
    <w:p w14:paraId="0162534B">
      <w:pPr>
        <w:pStyle w:val="2"/>
        <w:rPr>
          <w:rFonts w:hint="eastAsia"/>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360"/>
        <w:gridCol w:w="6590"/>
        <w:gridCol w:w="1088"/>
      </w:tblGrid>
      <w:tr w14:paraId="3DD7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8" w:type="dxa"/>
            <w:vAlign w:val="center"/>
          </w:tcPr>
          <w:p w14:paraId="0781A697">
            <w:pPr>
              <w:jc w:val="center"/>
              <w:rPr>
                <w:rFonts w:hint="eastAsia" w:ascii="仿宋" w:hAnsi="仿宋" w:eastAsia="仿宋" w:cs="仿宋"/>
                <w:sz w:val="24"/>
                <w:vertAlign w:val="baseline"/>
              </w:rPr>
            </w:pPr>
            <w:r>
              <w:rPr>
                <w:rFonts w:hint="eastAsia" w:ascii="仿宋" w:hAnsi="仿宋" w:eastAsia="仿宋" w:cs="仿宋"/>
                <w:b/>
                <w:bCs/>
                <w:spacing w:val="21"/>
                <w:sz w:val="24"/>
              </w:rPr>
              <w:t>序号</w:t>
            </w:r>
          </w:p>
        </w:tc>
        <w:tc>
          <w:tcPr>
            <w:tcW w:w="1360" w:type="dxa"/>
            <w:vAlign w:val="center"/>
          </w:tcPr>
          <w:p w14:paraId="724E55E6">
            <w:pPr>
              <w:jc w:val="center"/>
              <w:rPr>
                <w:rFonts w:hint="eastAsia" w:ascii="仿宋" w:hAnsi="仿宋" w:eastAsia="仿宋" w:cs="仿宋"/>
                <w:sz w:val="24"/>
                <w:vertAlign w:val="baseline"/>
              </w:rPr>
            </w:pPr>
            <w:r>
              <w:rPr>
                <w:rFonts w:hint="eastAsia" w:ascii="仿宋" w:hAnsi="仿宋" w:eastAsia="仿宋" w:cs="仿宋"/>
                <w:b/>
                <w:bCs/>
                <w:spacing w:val="21"/>
                <w:sz w:val="24"/>
              </w:rPr>
              <w:t>项目</w:t>
            </w:r>
            <w:r>
              <w:rPr>
                <w:rFonts w:hint="eastAsia" w:ascii="仿宋" w:hAnsi="仿宋" w:eastAsia="仿宋" w:cs="仿宋"/>
                <w:b/>
                <w:bCs/>
                <w:spacing w:val="5"/>
                <w:sz w:val="24"/>
              </w:rPr>
              <w:t>名称</w:t>
            </w:r>
          </w:p>
        </w:tc>
        <w:tc>
          <w:tcPr>
            <w:tcW w:w="6590" w:type="dxa"/>
            <w:vAlign w:val="center"/>
          </w:tcPr>
          <w:p w14:paraId="35E1A96A">
            <w:pPr>
              <w:jc w:val="center"/>
              <w:rPr>
                <w:rFonts w:hint="eastAsia" w:ascii="仿宋" w:hAnsi="仿宋" w:eastAsia="仿宋" w:cs="仿宋"/>
                <w:sz w:val="24"/>
                <w:vertAlign w:val="baseline"/>
              </w:rPr>
            </w:pPr>
            <w:r>
              <w:rPr>
                <w:rFonts w:hint="eastAsia" w:ascii="仿宋" w:hAnsi="仿宋" w:eastAsia="仿宋" w:cs="仿宋"/>
                <w:b/>
                <w:bCs/>
                <w:spacing w:val="5"/>
                <w:sz w:val="24"/>
              </w:rPr>
              <w:t>技术指标</w:t>
            </w:r>
          </w:p>
        </w:tc>
        <w:tc>
          <w:tcPr>
            <w:tcW w:w="1088" w:type="dxa"/>
            <w:vAlign w:val="center"/>
          </w:tcPr>
          <w:p w14:paraId="7ECB4777">
            <w:pPr>
              <w:jc w:val="center"/>
              <w:rPr>
                <w:rFonts w:hint="eastAsia" w:ascii="仿宋" w:hAnsi="仿宋" w:eastAsia="仿宋" w:cs="仿宋"/>
                <w:sz w:val="24"/>
                <w:vertAlign w:val="baseline"/>
              </w:rPr>
            </w:pPr>
            <w:r>
              <w:rPr>
                <w:rFonts w:hint="eastAsia" w:ascii="仿宋" w:hAnsi="仿宋" w:eastAsia="仿宋" w:cs="仿宋"/>
                <w:b/>
                <w:bCs/>
                <w:spacing w:val="1"/>
                <w:sz w:val="24"/>
              </w:rPr>
              <w:t>数量</w:t>
            </w:r>
          </w:p>
        </w:tc>
      </w:tr>
      <w:tr w14:paraId="6D1E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restart"/>
            <w:vAlign w:val="center"/>
          </w:tcPr>
          <w:p w14:paraId="4CB4D021">
            <w:pPr>
              <w:spacing w:line="360" w:lineRule="auto"/>
              <w:jc w:val="cente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c>
          <w:tcPr>
            <w:tcW w:w="1360" w:type="dxa"/>
            <w:vMerge w:val="restart"/>
            <w:vAlign w:val="center"/>
          </w:tcPr>
          <w:p w14:paraId="212900B8">
            <w:pPr>
              <w:spacing w:line="360" w:lineRule="auto"/>
              <w:jc w:val="center"/>
              <w:rPr>
                <w:rFonts w:hint="eastAsia" w:ascii="仿宋" w:hAnsi="仿宋" w:eastAsia="仿宋" w:cs="仿宋"/>
                <w:sz w:val="24"/>
                <w:vertAlign w:val="baseline"/>
              </w:rPr>
            </w:pPr>
            <w:r>
              <w:rPr>
                <w:rFonts w:hint="eastAsia" w:ascii="仿宋" w:hAnsi="仿宋" w:eastAsia="仿宋" w:cs="仿宋"/>
                <w:sz w:val="24"/>
              </w:rPr>
              <w:t>森林防火智能卡口前端</w:t>
            </w:r>
          </w:p>
        </w:tc>
        <w:tc>
          <w:tcPr>
            <w:tcW w:w="6590" w:type="dxa"/>
            <w:vAlign w:val="top"/>
          </w:tcPr>
          <w:p w14:paraId="79C28BCF">
            <w:pPr>
              <w:rPr>
                <w:rFonts w:hint="eastAsia" w:ascii="仿宋" w:hAnsi="仿宋" w:eastAsia="仿宋" w:cs="仿宋"/>
                <w:sz w:val="24"/>
                <w:vertAlign w:val="baseline"/>
              </w:rPr>
            </w:pPr>
            <w:r>
              <w:rPr>
                <w:rFonts w:hint="eastAsia" w:ascii="仿宋" w:hAnsi="仿宋" w:eastAsia="仿宋" w:cs="仿宋"/>
                <w:sz w:val="24"/>
              </w:rPr>
              <w:t>1、</w:t>
            </w:r>
            <w:r>
              <w:rPr>
                <w:rFonts w:ascii="仿宋" w:hAnsi="仿宋" w:eastAsia="仿宋" w:cs="仿宋"/>
                <w:sz w:val="24"/>
              </w:rPr>
              <w:t>采用一体化设计，集成摄像机、太阳能供电系统、多功能信息箱等组件，适用于林区、森林公园等户外重点区域。</w:t>
            </w:r>
          </w:p>
        </w:tc>
        <w:tc>
          <w:tcPr>
            <w:tcW w:w="1088" w:type="dxa"/>
            <w:vMerge w:val="restart"/>
            <w:vAlign w:val="center"/>
          </w:tcPr>
          <w:p w14:paraId="54A9DE9D">
            <w:pPr>
              <w:spacing w:line="360" w:lineRule="auto"/>
              <w:jc w:val="center"/>
              <w:rPr>
                <w:rFonts w:hint="eastAsia" w:ascii="仿宋" w:hAnsi="仿宋" w:eastAsia="仿宋" w:cs="仿宋"/>
                <w:sz w:val="24"/>
                <w:vertAlign w:val="baseline"/>
              </w:rPr>
            </w:pPr>
            <w:r>
              <w:rPr>
                <w:rFonts w:hint="eastAsia" w:ascii="仿宋" w:hAnsi="仿宋" w:eastAsia="仿宋" w:cs="仿宋"/>
                <w:sz w:val="24"/>
              </w:rPr>
              <w:t>224套</w:t>
            </w:r>
          </w:p>
        </w:tc>
      </w:tr>
      <w:tr w14:paraId="5443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CF00D83">
            <w:pPr>
              <w:spacing w:line="360" w:lineRule="auto"/>
              <w:jc w:val="center"/>
              <w:rPr>
                <w:rFonts w:hint="eastAsia" w:ascii="仿宋" w:hAnsi="仿宋" w:eastAsia="仿宋" w:cs="仿宋"/>
                <w:sz w:val="24"/>
                <w:vertAlign w:val="baseline"/>
              </w:rPr>
            </w:pPr>
          </w:p>
        </w:tc>
        <w:tc>
          <w:tcPr>
            <w:tcW w:w="1360" w:type="dxa"/>
            <w:vMerge w:val="continue"/>
            <w:vAlign w:val="center"/>
          </w:tcPr>
          <w:p w14:paraId="2BFA608A">
            <w:pPr>
              <w:spacing w:line="360" w:lineRule="auto"/>
              <w:jc w:val="center"/>
              <w:rPr>
                <w:rFonts w:hint="eastAsia" w:ascii="仿宋" w:hAnsi="仿宋" w:eastAsia="仿宋" w:cs="仿宋"/>
                <w:sz w:val="24"/>
                <w:vertAlign w:val="baseline"/>
              </w:rPr>
            </w:pPr>
          </w:p>
        </w:tc>
        <w:tc>
          <w:tcPr>
            <w:tcW w:w="6590" w:type="dxa"/>
            <w:vAlign w:val="top"/>
          </w:tcPr>
          <w:p w14:paraId="6DA3C213">
            <w:pPr>
              <w:rPr>
                <w:rFonts w:hint="eastAsia" w:ascii="仿宋" w:hAnsi="仿宋" w:eastAsia="仿宋" w:cs="仿宋"/>
                <w:sz w:val="24"/>
              </w:rPr>
            </w:pPr>
            <w:r>
              <w:rPr>
                <w:rFonts w:hint="eastAsia" w:ascii="仿宋" w:hAnsi="仿宋" w:eastAsia="仿宋" w:cs="仿宋"/>
                <w:sz w:val="24"/>
              </w:rPr>
              <w:t>2、耗摄像机</w:t>
            </w:r>
          </w:p>
          <w:p w14:paraId="7E59648D">
            <w:pPr>
              <w:rPr>
                <w:rFonts w:hint="eastAsia" w:ascii="仿宋" w:hAnsi="仿宋" w:eastAsia="仿宋" w:cs="仿宋"/>
                <w:sz w:val="24"/>
              </w:rPr>
            </w:pPr>
            <w:r>
              <w:rPr>
                <w:rFonts w:hint="eastAsia" w:ascii="仿宋" w:hAnsi="仿宋" w:eastAsia="仿宋" w:cs="仿宋"/>
                <w:sz w:val="24"/>
              </w:rPr>
              <w:t>内置≥1颗一体化芯片，像素≥300万，≥2560x1440。</w:t>
            </w:r>
          </w:p>
          <w:p w14:paraId="066EF743">
            <w:pPr>
              <w:rPr>
                <w:rFonts w:hint="eastAsia" w:ascii="仿宋" w:hAnsi="仿宋" w:eastAsia="仿宋" w:cs="仿宋"/>
                <w:sz w:val="24"/>
              </w:rPr>
            </w:pPr>
            <w:r>
              <w:rPr>
                <w:rFonts w:hint="eastAsia" w:ascii="仿宋" w:hAnsi="仿宋" w:eastAsia="仿宋" w:cs="仿宋"/>
                <w:sz w:val="24"/>
              </w:rPr>
              <w:t>支持告警联动、本地录像、告警图片上报。</w:t>
            </w:r>
          </w:p>
          <w:p w14:paraId="32510FFC">
            <w:pPr>
              <w:rPr>
                <w:rFonts w:hint="eastAsia" w:ascii="仿宋" w:hAnsi="仿宋" w:eastAsia="仿宋" w:cs="仿宋"/>
                <w:sz w:val="24"/>
              </w:rPr>
            </w:pPr>
            <w:r>
              <w:rPr>
                <w:rFonts w:hint="eastAsia" w:ascii="仿宋" w:hAnsi="仿宋" w:eastAsia="仿宋" w:cs="仿宋"/>
                <w:sz w:val="24"/>
              </w:rPr>
              <w:t>支持语音对讲，具备麦克风和喇叭。</w:t>
            </w:r>
          </w:p>
          <w:p w14:paraId="16919356">
            <w:pPr>
              <w:rPr>
                <w:rFonts w:hint="eastAsia" w:ascii="仿宋" w:hAnsi="仿宋" w:eastAsia="仿宋" w:cs="仿宋"/>
                <w:sz w:val="24"/>
              </w:rPr>
            </w:pPr>
            <w:r>
              <w:rPr>
                <w:rFonts w:hint="eastAsia" w:ascii="仿宋" w:hAnsi="仿宋" w:eastAsia="仿宋" w:cs="仿宋"/>
                <w:sz w:val="24"/>
              </w:rPr>
              <w:t>内置红外和雷达探测识别，可触发报警信息，包括图片抓拍和视频录制、数据上传、邮件发送、声音联动，报警名称、报警灵敏度及抓拍图片数量可设置。</w:t>
            </w:r>
          </w:p>
          <w:p w14:paraId="7E53B73C">
            <w:pPr>
              <w:rPr>
                <w:rFonts w:hint="eastAsia" w:ascii="仿宋" w:hAnsi="仿宋" w:eastAsia="仿宋" w:cs="仿宋"/>
                <w:sz w:val="24"/>
              </w:rPr>
            </w:pPr>
            <w:r>
              <w:rPr>
                <w:rFonts w:hint="eastAsia" w:ascii="仿宋" w:hAnsi="仿宋" w:eastAsia="仿宋" w:cs="仿宋"/>
                <w:sz w:val="24"/>
              </w:rPr>
              <w:t>传感器类型≥1/3" CMOS。最低照度：彩色≤0.002 Lux @（F1.6，AGC ON）。</w:t>
            </w:r>
          </w:p>
          <w:p w14:paraId="4C923327">
            <w:pPr>
              <w:rPr>
                <w:rFonts w:hint="eastAsia" w:ascii="仿宋" w:hAnsi="仿宋" w:eastAsia="仿宋" w:cs="仿宋"/>
                <w:sz w:val="24"/>
              </w:rPr>
            </w:pPr>
            <w:r>
              <w:rPr>
                <w:rFonts w:hint="eastAsia" w:ascii="仿宋" w:hAnsi="仿宋" w:eastAsia="仿宋" w:cs="仿宋"/>
                <w:sz w:val="24"/>
              </w:rPr>
              <w:t>宽动态：≥120 dB，支持过曝。</w:t>
            </w:r>
          </w:p>
          <w:p w14:paraId="39803769">
            <w:pPr>
              <w:rPr>
                <w:rFonts w:hint="eastAsia" w:ascii="仿宋" w:hAnsi="仿宋" w:eastAsia="仿宋" w:cs="仿宋"/>
                <w:sz w:val="24"/>
              </w:rPr>
            </w:pPr>
            <w:r>
              <w:rPr>
                <w:rFonts w:hint="eastAsia" w:ascii="仿宋" w:hAnsi="仿宋" w:eastAsia="仿宋" w:cs="仿宋"/>
                <w:sz w:val="24"/>
              </w:rPr>
              <w:t>具有红外补光功能，补光距离≥30米。红外波长范围：720nm-920 nm之间。</w:t>
            </w:r>
          </w:p>
          <w:p w14:paraId="4DF0A122">
            <w:pPr>
              <w:rPr>
                <w:rFonts w:hint="eastAsia" w:ascii="仿宋" w:hAnsi="仿宋" w:eastAsia="仿宋" w:cs="仿宋"/>
                <w:sz w:val="24"/>
              </w:rPr>
            </w:pPr>
            <w:r>
              <w:rPr>
                <w:rFonts w:hint="eastAsia" w:ascii="仿宋" w:hAnsi="仿宋" w:eastAsia="仿宋" w:cs="仿宋"/>
                <w:sz w:val="24"/>
              </w:rPr>
              <w:t>视频压缩标准：主码流：支持H.265/H.264等，子码流：支持H.265/H.264等，或优于以上标准。</w:t>
            </w:r>
          </w:p>
          <w:p w14:paraId="17544CA7">
            <w:pPr>
              <w:rPr>
                <w:rFonts w:hint="eastAsia" w:ascii="仿宋" w:hAnsi="仿宋" w:eastAsia="仿宋" w:cs="仿宋"/>
                <w:sz w:val="24"/>
              </w:rPr>
            </w:pPr>
            <w:r>
              <w:rPr>
                <w:rFonts w:hint="eastAsia" w:ascii="仿宋" w:hAnsi="仿宋" w:eastAsia="仿宋" w:cs="仿宋"/>
                <w:sz w:val="24"/>
              </w:rPr>
              <w:t>网络传输：SIM卡，支持4G全网通。</w:t>
            </w:r>
          </w:p>
          <w:p w14:paraId="05C93CF9">
            <w:pPr>
              <w:rPr>
                <w:rFonts w:hint="eastAsia" w:ascii="仿宋" w:hAnsi="仿宋" w:eastAsia="仿宋" w:cs="仿宋"/>
                <w:sz w:val="24"/>
              </w:rPr>
            </w:pPr>
            <w:r>
              <w:rPr>
                <w:rFonts w:hint="eastAsia" w:ascii="仿宋" w:hAnsi="仿宋" w:eastAsia="仿宋" w:cs="仿宋"/>
                <w:sz w:val="24"/>
              </w:rPr>
              <w:t>接口：支持≥1个RJ45自适应以太网口，≥1个RS485，内置≥1个麦克风，≥1个喇叭，≥1路报警输入，1路报警输出。</w:t>
            </w:r>
          </w:p>
          <w:p w14:paraId="1CF46B57">
            <w:pPr>
              <w:rPr>
                <w:rFonts w:hint="eastAsia" w:ascii="仿宋" w:hAnsi="仿宋" w:eastAsia="仿宋" w:cs="仿宋"/>
                <w:sz w:val="24"/>
              </w:rPr>
            </w:pPr>
            <w:r>
              <w:rPr>
                <w:rFonts w:hint="eastAsia" w:ascii="仿宋" w:hAnsi="仿宋" w:eastAsia="仿宋" w:cs="仿宋"/>
                <w:sz w:val="24"/>
              </w:rPr>
              <w:t>存储卡扩展：内置存储卡插槽，支持≥128GB。</w:t>
            </w:r>
          </w:p>
          <w:p w14:paraId="42CE0EFC">
            <w:pPr>
              <w:rPr>
                <w:rFonts w:hint="eastAsia" w:ascii="仿宋" w:hAnsi="仿宋" w:eastAsia="仿宋" w:cs="仿宋"/>
                <w:sz w:val="24"/>
                <w:vertAlign w:val="baseline"/>
              </w:rPr>
            </w:pPr>
            <w:r>
              <w:rPr>
                <w:rFonts w:hint="eastAsia" w:ascii="仿宋" w:hAnsi="仿宋" w:eastAsia="仿宋" w:cs="仿宋"/>
                <w:sz w:val="24"/>
              </w:rPr>
              <w:t>支持设备远程复位，升级，文件系统备份。支持RESET恢复出厂设置。</w:t>
            </w:r>
          </w:p>
        </w:tc>
        <w:tc>
          <w:tcPr>
            <w:tcW w:w="1088" w:type="dxa"/>
            <w:vMerge w:val="continue"/>
            <w:vAlign w:val="center"/>
          </w:tcPr>
          <w:p w14:paraId="464353B8">
            <w:pPr>
              <w:spacing w:line="360" w:lineRule="auto"/>
              <w:jc w:val="center"/>
              <w:rPr>
                <w:rFonts w:hint="eastAsia" w:ascii="仿宋" w:hAnsi="仿宋" w:eastAsia="仿宋" w:cs="仿宋"/>
                <w:sz w:val="24"/>
                <w:vertAlign w:val="baseline"/>
              </w:rPr>
            </w:pPr>
          </w:p>
        </w:tc>
      </w:tr>
      <w:tr w14:paraId="465C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451B6724">
            <w:pPr>
              <w:spacing w:line="360" w:lineRule="auto"/>
              <w:jc w:val="center"/>
              <w:rPr>
                <w:rFonts w:hint="eastAsia" w:ascii="仿宋" w:hAnsi="仿宋" w:eastAsia="仿宋" w:cs="仿宋"/>
                <w:sz w:val="24"/>
                <w:vertAlign w:val="baseline"/>
              </w:rPr>
            </w:pPr>
          </w:p>
        </w:tc>
        <w:tc>
          <w:tcPr>
            <w:tcW w:w="1360" w:type="dxa"/>
            <w:vMerge w:val="continue"/>
            <w:vAlign w:val="center"/>
          </w:tcPr>
          <w:p w14:paraId="142524DD">
            <w:pPr>
              <w:spacing w:line="360" w:lineRule="auto"/>
              <w:jc w:val="center"/>
              <w:rPr>
                <w:rFonts w:hint="eastAsia" w:ascii="仿宋" w:hAnsi="仿宋" w:eastAsia="仿宋" w:cs="仿宋"/>
                <w:sz w:val="24"/>
                <w:vertAlign w:val="baseline"/>
              </w:rPr>
            </w:pPr>
          </w:p>
        </w:tc>
        <w:tc>
          <w:tcPr>
            <w:tcW w:w="6590" w:type="dxa"/>
            <w:vAlign w:val="top"/>
          </w:tcPr>
          <w:p w14:paraId="59162564">
            <w:pPr>
              <w:rPr>
                <w:rFonts w:hint="eastAsia" w:ascii="仿宋" w:hAnsi="仿宋" w:eastAsia="仿宋" w:cs="仿宋"/>
                <w:sz w:val="24"/>
              </w:rPr>
            </w:pPr>
            <w:r>
              <w:rPr>
                <w:rFonts w:hint="eastAsia" w:ascii="仿宋" w:hAnsi="仿宋" w:eastAsia="仿宋" w:cs="仿宋"/>
                <w:sz w:val="24"/>
              </w:rPr>
              <w:t>3、供电系统：</w:t>
            </w:r>
          </w:p>
          <w:p w14:paraId="28CE6D7C">
            <w:pPr>
              <w:ind w:firstLine="240" w:firstLineChars="100"/>
              <w:rPr>
                <w:rFonts w:hint="eastAsia" w:ascii="仿宋" w:hAnsi="仿宋" w:eastAsia="仿宋" w:cs="仿宋"/>
                <w:sz w:val="24"/>
              </w:rPr>
            </w:pPr>
            <w:r>
              <w:rPr>
                <w:rFonts w:hint="eastAsia" w:ascii="仿宋" w:hAnsi="仿宋" w:eastAsia="仿宋" w:cs="仿宋"/>
                <w:sz w:val="24"/>
              </w:rPr>
              <w:t>供电方式：可选太阳能或市电</w:t>
            </w:r>
          </w:p>
          <w:p w14:paraId="0BF14AD6">
            <w:pPr>
              <w:ind w:firstLine="240" w:firstLineChars="100"/>
              <w:rPr>
                <w:rFonts w:hint="eastAsia" w:ascii="仿宋" w:hAnsi="仿宋" w:eastAsia="仿宋" w:cs="仿宋"/>
                <w:sz w:val="24"/>
              </w:rPr>
            </w:pPr>
            <w:r>
              <w:rPr>
                <w:rFonts w:hint="eastAsia" w:ascii="仿宋" w:hAnsi="仿宋" w:eastAsia="仿宋" w:cs="仿宋"/>
                <w:sz w:val="24"/>
              </w:rPr>
              <w:t>电池类型：太阳能电池采用≥40Ah电芯，常温容量≥480Wh，搭载≥80W光伏板。</w:t>
            </w:r>
          </w:p>
          <w:p w14:paraId="38DA67D1">
            <w:pPr>
              <w:ind w:firstLine="240" w:firstLineChars="100"/>
              <w:rPr>
                <w:rFonts w:hint="eastAsia" w:ascii="仿宋" w:hAnsi="仿宋" w:eastAsia="仿宋" w:cs="仿宋"/>
                <w:sz w:val="24"/>
              </w:rPr>
            </w:pPr>
            <w:r>
              <w:rPr>
                <w:rFonts w:hint="eastAsia" w:ascii="仿宋" w:hAnsi="仿宋" w:eastAsia="仿宋" w:cs="仿宋"/>
                <w:sz w:val="24"/>
              </w:rPr>
              <w:t>支持低温充电，自带加热功能。</w:t>
            </w:r>
          </w:p>
          <w:p w14:paraId="198FDDE5">
            <w:pPr>
              <w:ind w:firstLine="240" w:firstLineChars="100"/>
              <w:rPr>
                <w:rFonts w:hint="eastAsia" w:ascii="仿宋" w:hAnsi="仿宋" w:eastAsia="仿宋" w:cs="仿宋"/>
                <w:sz w:val="24"/>
                <w:vertAlign w:val="baseline"/>
              </w:rPr>
            </w:pPr>
            <w:r>
              <w:rPr>
                <w:rFonts w:hint="eastAsia" w:ascii="仿宋" w:hAnsi="仿宋" w:eastAsia="仿宋" w:cs="仿宋"/>
                <w:sz w:val="24"/>
              </w:rPr>
              <w:t>防护等级：IP66 。</w:t>
            </w:r>
          </w:p>
        </w:tc>
        <w:tc>
          <w:tcPr>
            <w:tcW w:w="1088" w:type="dxa"/>
            <w:vMerge w:val="continue"/>
            <w:vAlign w:val="center"/>
          </w:tcPr>
          <w:p w14:paraId="398A96FF">
            <w:pPr>
              <w:spacing w:line="360" w:lineRule="auto"/>
              <w:jc w:val="center"/>
              <w:rPr>
                <w:rFonts w:hint="eastAsia" w:ascii="仿宋" w:hAnsi="仿宋" w:eastAsia="仿宋" w:cs="仿宋"/>
                <w:sz w:val="24"/>
                <w:vertAlign w:val="baseline"/>
              </w:rPr>
            </w:pPr>
          </w:p>
        </w:tc>
      </w:tr>
      <w:tr w14:paraId="44C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4DD701C5">
            <w:pPr>
              <w:spacing w:line="360" w:lineRule="auto"/>
              <w:jc w:val="center"/>
              <w:rPr>
                <w:rFonts w:hint="eastAsia" w:ascii="仿宋" w:hAnsi="仿宋" w:eastAsia="仿宋" w:cs="仿宋"/>
                <w:sz w:val="24"/>
                <w:vertAlign w:val="baseline"/>
              </w:rPr>
            </w:pPr>
          </w:p>
        </w:tc>
        <w:tc>
          <w:tcPr>
            <w:tcW w:w="1360" w:type="dxa"/>
            <w:vMerge w:val="continue"/>
            <w:vAlign w:val="center"/>
          </w:tcPr>
          <w:p w14:paraId="4098871E">
            <w:pPr>
              <w:spacing w:line="360" w:lineRule="auto"/>
              <w:jc w:val="center"/>
              <w:rPr>
                <w:rFonts w:hint="eastAsia" w:ascii="仿宋" w:hAnsi="仿宋" w:eastAsia="仿宋" w:cs="仿宋"/>
                <w:sz w:val="24"/>
                <w:vertAlign w:val="baseline"/>
              </w:rPr>
            </w:pPr>
          </w:p>
        </w:tc>
        <w:tc>
          <w:tcPr>
            <w:tcW w:w="6590" w:type="dxa"/>
            <w:vAlign w:val="top"/>
          </w:tcPr>
          <w:p w14:paraId="1E453FE2">
            <w:pPr>
              <w:rPr>
                <w:rFonts w:hint="eastAsia" w:ascii="仿宋" w:hAnsi="仿宋" w:eastAsia="仿宋" w:cs="仿宋"/>
                <w:sz w:val="24"/>
              </w:rPr>
            </w:pPr>
            <w:r>
              <w:rPr>
                <w:rFonts w:hint="eastAsia" w:ascii="仿宋" w:hAnsi="仿宋" w:eastAsia="仿宋" w:cs="仿宋"/>
                <w:sz w:val="24"/>
              </w:rPr>
              <w:t>4、多功能信息箱：</w:t>
            </w:r>
          </w:p>
          <w:p w14:paraId="2E1E83D2">
            <w:pPr>
              <w:rPr>
                <w:rFonts w:hint="eastAsia" w:ascii="仿宋" w:hAnsi="仿宋" w:eastAsia="仿宋" w:cs="仿宋"/>
                <w:sz w:val="24"/>
              </w:rPr>
            </w:pPr>
            <w:r>
              <w:rPr>
                <w:rFonts w:hint="eastAsia" w:ascii="仿宋" w:hAnsi="仿宋" w:eastAsia="仿宋" w:cs="仿宋"/>
                <w:sz w:val="24"/>
              </w:rPr>
              <w:t>支持语音播放信息显示一体化，支持文本语音转换、播报功能，可远程在线更改语音播报及显示内容。支持远程喊话。</w:t>
            </w:r>
          </w:p>
          <w:p w14:paraId="204BDB35">
            <w:pPr>
              <w:rPr>
                <w:rFonts w:hint="eastAsia" w:ascii="仿宋" w:hAnsi="仿宋" w:eastAsia="仿宋" w:cs="仿宋"/>
                <w:sz w:val="24"/>
              </w:rPr>
            </w:pPr>
            <w:r>
              <w:rPr>
                <w:rFonts w:hint="eastAsia" w:ascii="仿宋" w:hAnsi="仿宋" w:eastAsia="仿宋" w:cs="仿宋"/>
                <w:sz w:val="24"/>
              </w:rPr>
              <w:t>支持大功率扬声器，工作功率≥30w。</w:t>
            </w:r>
          </w:p>
          <w:p w14:paraId="78A4C43A">
            <w:pPr>
              <w:rPr>
                <w:rFonts w:hint="eastAsia" w:ascii="仿宋" w:hAnsi="仿宋" w:eastAsia="仿宋" w:cs="仿宋"/>
                <w:sz w:val="24"/>
              </w:rPr>
            </w:pPr>
            <w:r>
              <w:rPr>
                <w:rFonts w:hint="eastAsia" w:ascii="仿宋" w:hAnsi="仿宋" w:eastAsia="仿宋" w:cs="仿宋"/>
                <w:sz w:val="24"/>
              </w:rPr>
              <w:t>支持显示汉字，可滚动播出，支持红蓝、高亮LED爆闪灯。</w:t>
            </w:r>
          </w:p>
          <w:p w14:paraId="3D4921D4">
            <w:pPr>
              <w:rPr>
                <w:rFonts w:hint="eastAsia" w:ascii="仿宋" w:hAnsi="仿宋" w:eastAsia="仿宋" w:cs="仿宋"/>
                <w:sz w:val="24"/>
                <w:vertAlign w:val="baseline"/>
              </w:rPr>
            </w:pPr>
            <w:r>
              <w:rPr>
                <w:rFonts w:hint="eastAsia" w:ascii="仿宋" w:hAnsi="仿宋" w:eastAsia="仿宋" w:cs="仿宋"/>
                <w:sz w:val="24"/>
              </w:rPr>
              <w:t>显示屏幕有效显示尺寸：≥64cm×16cm。显示密度：≥10000点/㎡。</w:t>
            </w:r>
          </w:p>
        </w:tc>
        <w:tc>
          <w:tcPr>
            <w:tcW w:w="1088" w:type="dxa"/>
            <w:vMerge w:val="continue"/>
            <w:vAlign w:val="center"/>
          </w:tcPr>
          <w:p w14:paraId="73A58A41">
            <w:pPr>
              <w:spacing w:line="360" w:lineRule="auto"/>
              <w:jc w:val="center"/>
              <w:rPr>
                <w:rFonts w:hint="eastAsia" w:ascii="仿宋" w:hAnsi="仿宋" w:eastAsia="仿宋" w:cs="仿宋"/>
                <w:sz w:val="24"/>
                <w:vertAlign w:val="baseline"/>
              </w:rPr>
            </w:pPr>
          </w:p>
        </w:tc>
      </w:tr>
      <w:tr w14:paraId="25C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0E17C774">
            <w:pPr>
              <w:spacing w:line="360" w:lineRule="auto"/>
              <w:jc w:val="center"/>
              <w:rPr>
                <w:rFonts w:hint="eastAsia" w:ascii="仿宋" w:hAnsi="仿宋" w:eastAsia="仿宋" w:cs="仿宋"/>
                <w:sz w:val="24"/>
                <w:vertAlign w:val="baseline"/>
              </w:rPr>
            </w:pPr>
          </w:p>
        </w:tc>
        <w:tc>
          <w:tcPr>
            <w:tcW w:w="1360" w:type="dxa"/>
            <w:vMerge w:val="continue"/>
            <w:vAlign w:val="center"/>
          </w:tcPr>
          <w:p w14:paraId="42034FD1">
            <w:pPr>
              <w:spacing w:line="360" w:lineRule="auto"/>
              <w:jc w:val="center"/>
              <w:rPr>
                <w:rFonts w:hint="eastAsia" w:ascii="仿宋" w:hAnsi="仿宋" w:eastAsia="仿宋" w:cs="仿宋"/>
                <w:sz w:val="24"/>
                <w:vertAlign w:val="baseline"/>
              </w:rPr>
            </w:pPr>
          </w:p>
        </w:tc>
        <w:tc>
          <w:tcPr>
            <w:tcW w:w="6590" w:type="dxa"/>
            <w:vAlign w:val="top"/>
          </w:tcPr>
          <w:p w14:paraId="0DEB041C">
            <w:pPr>
              <w:rPr>
                <w:rFonts w:hint="eastAsia" w:ascii="仿宋" w:hAnsi="仿宋" w:eastAsia="仿宋" w:cs="仿宋"/>
                <w:sz w:val="24"/>
              </w:rPr>
            </w:pPr>
            <w:r>
              <w:rPr>
                <w:rFonts w:hint="eastAsia" w:ascii="仿宋" w:hAnsi="仿宋" w:eastAsia="仿宋" w:cs="仿宋"/>
                <w:sz w:val="24"/>
              </w:rPr>
              <w:t>5、感应探头感应距离/灵敏度</w:t>
            </w:r>
          </w:p>
          <w:p w14:paraId="0429FA58">
            <w:pPr>
              <w:ind w:firstLine="240" w:firstLineChars="100"/>
              <w:rPr>
                <w:rFonts w:hint="eastAsia" w:ascii="仿宋" w:hAnsi="仿宋" w:eastAsia="仿宋" w:cs="仿宋"/>
                <w:sz w:val="24"/>
                <w:vertAlign w:val="baseline"/>
              </w:rPr>
            </w:pPr>
            <w:r>
              <w:rPr>
                <w:rFonts w:hint="eastAsia" w:ascii="仿宋" w:hAnsi="仿宋" w:eastAsia="仿宋" w:cs="仿宋"/>
                <w:sz w:val="24"/>
              </w:rPr>
              <w:t>支持对人车闯入观测区红外感应识别，感应距离不小于6米，水平感应角度≥110°。</w:t>
            </w:r>
          </w:p>
        </w:tc>
        <w:tc>
          <w:tcPr>
            <w:tcW w:w="1088" w:type="dxa"/>
            <w:vMerge w:val="continue"/>
            <w:vAlign w:val="center"/>
          </w:tcPr>
          <w:p w14:paraId="0AF9EBB4">
            <w:pPr>
              <w:spacing w:line="360" w:lineRule="auto"/>
              <w:jc w:val="center"/>
              <w:rPr>
                <w:rFonts w:hint="eastAsia" w:ascii="仿宋" w:hAnsi="仿宋" w:eastAsia="仿宋" w:cs="仿宋"/>
                <w:sz w:val="24"/>
                <w:vertAlign w:val="baseline"/>
              </w:rPr>
            </w:pPr>
          </w:p>
        </w:tc>
      </w:tr>
      <w:tr w14:paraId="3C23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2F2B4640">
            <w:pPr>
              <w:spacing w:line="360" w:lineRule="auto"/>
              <w:jc w:val="center"/>
              <w:rPr>
                <w:rFonts w:hint="eastAsia" w:ascii="仿宋" w:hAnsi="仿宋" w:eastAsia="仿宋" w:cs="仿宋"/>
                <w:sz w:val="24"/>
                <w:vertAlign w:val="baseline"/>
              </w:rPr>
            </w:pPr>
          </w:p>
        </w:tc>
        <w:tc>
          <w:tcPr>
            <w:tcW w:w="1360" w:type="dxa"/>
            <w:vMerge w:val="continue"/>
            <w:vAlign w:val="center"/>
          </w:tcPr>
          <w:p w14:paraId="58B376EA">
            <w:pPr>
              <w:spacing w:line="360" w:lineRule="auto"/>
              <w:jc w:val="center"/>
              <w:rPr>
                <w:rFonts w:hint="eastAsia" w:ascii="仿宋" w:hAnsi="仿宋" w:eastAsia="仿宋" w:cs="仿宋"/>
                <w:sz w:val="24"/>
                <w:vertAlign w:val="baseline"/>
              </w:rPr>
            </w:pPr>
          </w:p>
        </w:tc>
        <w:tc>
          <w:tcPr>
            <w:tcW w:w="6590" w:type="dxa"/>
            <w:vAlign w:val="top"/>
          </w:tcPr>
          <w:p w14:paraId="55D48E5A">
            <w:pPr>
              <w:rPr>
                <w:rFonts w:hint="eastAsia" w:ascii="仿宋" w:hAnsi="仿宋" w:eastAsia="仿宋" w:cs="仿宋"/>
                <w:sz w:val="24"/>
              </w:rPr>
            </w:pPr>
            <w:r>
              <w:rPr>
                <w:rFonts w:hint="eastAsia" w:ascii="仿宋" w:hAnsi="仿宋" w:eastAsia="仿宋" w:cs="仿宋"/>
                <w:sz w:val="24"/>
              </w:rPr>
              <w:t>6、系统功能</w:t>
            </w:r>
          </w:p>
          <w:p w14:paraId="7003429C">
            <w:pPr>
              <w:ind w:firstLine="240" w:firstLineChars="100"/>
              <w:rPr>
                <w:rFonts w:hint="eastAsia" w:ascii="仿宋" w:hAnsi="仿宋" w:eastAsia="仿宋" w:cs="仿宋"/>
                <w:sz w:val="24"/>
              </w:rPr>
            </w:pPr>
            <w:r>
              <w:rPr>
                <w:rFonts w:hint="eastAsia" w:ascii="仿宋" w:hAnsi="仿宋" w:eastAsia="仿宋" w:cs="仿宋"/>
                <w:sz w:val="24"/>
              </w:rPr>
              <w:t>支持公网接入，支持远程修改语音播报及屏幕显示内容。</w:t>
            </w:r>
          </w:p>
          <w:p w14:paraId="68093E13">
            <w:pPr>
              <w:ind w:firstLine="240" w:firstLineChars="100"/>
              <w:rPr>
                <w:rFonts w:hint="eastAsia" w:ascii="仿宋" w:hAnsi="仿宋" w:eastAsia="仿宋" w:cs="仿宋"/>
                <w:sz w:val="24"/>
              </w:rPr>
            </w:pPr>
            <w:r>
              <w:rPr>
                <w:rFonts w:hint="eastAsia" w:ascii="仿宋" w:hAnsi="仿宋" w:eastAsia="仿宋" w:cs="仿宋"/>
                <w:sz w:val="24"/>
              </w:rPr>
              <w:t>支持人车周界报警、区域入侵侦测等功能。</w:t>
            </w:r>
          </w:p>
          <w:p w14:paraId="7C907C47">
            <w:pPr>
              <w:ind w:firstLine="240" w:firstLineChars="100"/>
              <w:rPr>
                <w:rFonts w:hint="eastAsia" w:ascii="仿宋" w:hAnsi="仿宋" w:eastAsia="仿宋" w:cs="仿宋"/>
                <w:sz w:val="24"/>
                <w:vertAlign w:val="baseline"/>
              </w:rPr>
            </w:pPr>
            <w:r>
              <w:rPr>
                <w:rFonts w:hint="eastAsia" w:ascii="仿宋" w:hAnsi="仿宋" w:eastAsia="仿宋" w:cs="仿宋"/>
                <w:sz w:val="24"/>
              </w:rPr>
              <w:t>支持智能感应，设备检测到目标时，立即启动LED显示屏文字和语音播报，同时进行本地录像，便于事后追溯。</w:t>
            </w:r>
          </w:p>
        </w:tc>
        <w:tc>
          <w:tcPr>
            <w:tcW w:w="1088" w:type="dxa"/>
            <w:vMerge w:val="continue"/>
            <w:vAlign w:val="center"/>
          </w:tcPr>
          <w:p w14:paraId="2C3323C2">
            <w:pPr>
              <w:spacing w:line="360" w:lineRule="auto"/>
              <w:jc w:val="center"/>
              <w:rPr>
                <w:rFonts w:hint="eastAsia" w:ascii="仿宋" w:hAnsi="仿宋" w:eastAsia="仿宋" w:cs="仿宋"/>
                <w:sz w:val="24"/>
                <w:vertAlign w:val="baseline"/>
              </w:rPr>
            </w:pPr>
          </w:p>
        </w:tc>
      </w:tr>
      <w:tr w14:paraId="3244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182CBBDF">
            <w:pPr>
              <w:spacing w:line="360" w:lineRule="auto"/>
              <w:jc w:val="center"/>
              <w:rPr>
                <w:rFonts w:hint="eastAsia" w:ascii="仿宋" w:hAnsi="仿宋" w:eastAsia="仿宋" w:cs="仿宋"/>
                <w:sz w:val="24"/>
                <w:vertAlign w:val="baseline"/>
              </w:rPr>
            </w:pPr>
          </w:p>
        </w:tc>
        <w:tc>
          <w:tcPr>
            <w:tcW w:w="1360" w:type="dxa"/>
            <w:vMerge w:val="continue"/>
            <w:vAlign w:val="center"/>
          </w:tcPr>
          <w:p w14:paraId="063E85B6">
            <w:pPr>
              <w:spacing w:line="360" w:lineRule="auto"/>
              <w:jc w:val="center"/>
              <w:rPr>
                <w:rFonts w:hint="eastAsia" w:ascii="仿宋" w:hAnsi="仿宋" w:eastAsia="仿宋" w:cs="仿宋"/>
                <w:sz w:val="24"/>
                <w:vertAlign w:val="baseline"/>
              </w:rPr>
            </w:pPr>
          </w:p>
        </w:tc>
        <w:tc>
          <w:tcPr>
            <w:tcW w:w="6590" w:type="dxa"/>
            <w:vAlign w:val="top"/>
          </w:tcPr>
          <w:p w14:paraId="25F0DFD4">
            <w:pPr>
              <w:rPr>
                <w:rFonts w:hint="eastAsia" w:ascii="仿宋" w:hAnsi="仿宋" w:eastAsia="仿宋" w:cs="仿宋"/>
                <w:sz w:val="24"/>
              </w:rPr>
            </w:pPr>
            <w:r>
              <w:rPr>
                <w:rFonts w:hint="eastAsia" w:ascii="仿宋" w:hAnsi="仿宋" w:eastAsia="仿宋" w:cs="仿宋"/>
                <w:sz w:val="24"/>
              </w:rPr>
              <w:t>7、管理服务器</w:t>
            </w:r>
          </w:p>
          <w:p w14:paraId="5848BD16">
            <w:pPr>
              <w:ind w:firstLine="240" w:firstLineChars="100"/>
              <w:rPr>
                <w:rFonts w:hint="eastAsia" w:ascii="仿宋" w:hAnsi="仿宋" w:eastAsia="仿宋" w:cs="仿宋"/>
                <w:sz w:val="24"/>
                <w:vertAlign w:val="baseline"/>
              </w:rPr>
            </w:pPr>
            <w:r>
              <w:rPr>
                <w:rFonts w:hint="eastAsia" w:ascii="仿宋" w:hAnsi="仿宋" w:eastAsia="仿宋" w:cs="仿宋"/>
                <w:sz w:val="24"/>
              </w:rPr>
              <w:t>支持网页版或APP版。</w:t>
            </w:r>
          </w:p>
        </w:tc>
        <w:tc>
          <w:tcPr>
            <w:tcW w:w="1088" w:type="dxa"/>
            <w:vMerge w:val="continue"/>
            <w:vAlign w:val="center"/>
          </w:tcPr>
          <w:p w14:paraId="51C0DDA3">
            <w:pPr>
              <w:spacing w:line="360" w:lineRule="auto"/>
              <w:jc w:val="center"/>
              <w:rPr>
                <w:rFonts w:hint="eastAsia" w:ascii="仿宋" w:hAnsi="仿宋" w:eastAsia="仿宋" w:cs="仿宋"/>
                <w:sz w:val="24"/>
                <w:vertAlign w:val="baseline"/>
              </w:rPr>
            </w:pPr>
          </w:p>
        </w:tc>
      </w:tr>
      <w:tr w14:paraId="40B6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5D4D569B">
            <w:pPr>
              <w:spacing w:line="360" w:lineRule="auto"/>
              <w:jc w:val="center"/>
              <w:rPr>
                <w:rFonts w:hint="eastAsia" w:ascii="仿宋" w:hAnsi="仿宋" w:eastAsia="仿宋" w:cs="仿宋"/>
                <w:sz w:val="24"/>
                <w:vertAlign w:val="baseline"/>
              </w:rPr>
            </w:pPr>
          </w:p>
        </w:tc>
        <w:tc>
          <w:tcPr>
            <w:tcW w:w="1360" w:type="dxa"/>
            <w:vMerge w:val="continue"/>
            <w:vAlign w:val="center"/>
          </w:tcPr>
          <w:p w14:paraId="3AAA9BCE">
            <w:pPr>
              <w:spacing w:line="360" w:lineRule="auto"/>
              <w:jc w:val="center"/>
              <w:rPr>
                <w:rFonts w:hint="eastAsia" w:ascii="仿宋" w:hAnsi="仿宋" w:eastAsia="仿宋" w:cs="仿宋"/>
                <w:sz w:val="24"/>
                <w:vertAlign w:val="baseline"/>
              </w:rPr>
            </w:pPr>
          </w:p>
        </w:tc>
        <w:tc>
          <w:tcPr>
            <w:tcW w:w="6590" w:type="dxa"/>
            <w:vAlign w:val="top"/>
          </w:tcPr>
          <w:p w14:paraId="30425EE6">
            <w:pPr>
              <w:rPr>
                <w:rFonts w:hint="eastAsia" w:ascii="仿宋" w:hAnsi="仿宋" w:eastAsia="仿宋" w:cs="仿宋"/>
                <w:sz w:val="24"/>
              </w:rPr>
            </w:pPr>
            <w:r>
              <w:rPr>
                <w:rFonts w:hint="eastAsia" w:ascii="仿宋" w:hAnsi="仿宋" w:eastAsia="仿宋" w:cs="仿宋"/>
                <w:sz w:val="24"/>
              </w:rPr>
              <w:t>8、安装杆</w:t>
            </w:r>
          </w:p>
          <w:p w14:paraId="7F188DFD">
            <w:pPr>
              <w:ind w:firstLine="240" w:firstLineChars="100"/>
              <w:rPr>
                <w:rFonts w:hint="eastAsia" w:ascii="仿宋" w:hAnsi="仿宋" w:eastAsia="仿宋" w:cs="仿宋"/>
                <w:sz w:val="24"/>
                <w:vertAlign w:val="baseline"/>
              </w:rPr>
            </w:pPr>
            <w:r>
              <w:rPr>
                <w:rFonts w:hint="eastAsia" w:ascii="仿宋" w:hAnsi="仿宋" w:eastAsia="仿宋" w:cs="仿宋"/>
                <w:sz w:val="24"/>
              </w:rPr>
              <w:t>高度≥4米，直径≥110mm，材质碳钢</w:t>
            </w:r>
          </w:p>
        </w:tc>
        <w:tc>
          <w:tcPr>
            <w:tcW w:w="1088" w:type="dxa"/>
            <w:vMerge w:val="continue"/>
            <w:vAlign w:val="center"/>
          </w:tcPr>
          <w:p w14:paraId="79D95A42">
            <w:pPr>
              <w:spacing w:line="360" w:lineRule="auto"/>
              <w:jc w:val="center"/>
              <w:rPr>
                <w:rFonts w:hint="eastAsia" w:ascii="仿宋" w:hAnsi="仿宋" w:eastAsia="仿宋" w:cs="仿宋"/>
                <w:sz w:val="24"/>
                <w:vertAlign w:val="baseline"/>
              </w:rPr>
            </w:pPr>
          </w:p>
        </w:tc>
      </w:tr>
      <w:tr w14:paraId="7060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restart"/>
            <w:vAlign w:val="center"/>
          </w:tcPr>
          <w:p w14:paraId="76B00A2A">
            <w:pPr>
              <w:spacing w:line="360" w:lineRule="auto"/>
              <w:jc w:val="cente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w:t>
            </w:r>
          </w:p>
        </w:tc>
        <w:tc>
          <w:tcPr>
            <w:tcW w:w="1360" w:type="dxa"/>
            <w:vMerge w:val="restart"/>
            <w:vAlign w:val="center"/>
          </w:tcPr>
          <w:p w14:paraId="227F0732">
            <w:pPr>
              <w:spacing w:line="360" w:lineRule="auto"/>
              <w:jc w:val="center"/>
              <w:rPr>
                <w:rFonts w:hint="eastAsia" w:ascii="仿宋" w:hAnsi="仿宋" w:eastAsia="仿宋" w:cs="仿宋"/>
                <w:sz w:val="24"/>
                <w:vertAlign w:val="baseline"/>
              </w:rPr>
            </w:pPr>
            <w:r>
              <w:rPr>
                <w:rFonts w:hint="eastAsia" w:ascii="仿宋" w:hAnsi="仿宋" w:eastAsia="仿宋" w:cs="仿宋"/>
                <w:sz w:val="24"/>
              </w:rPr>
              <w:t>地表火探测器</w:t>
            </w:r>
          </w:p>
        </w:tc>
        <w:tc>
          <w:tcPr>
            <w:tcW w:w="6590" w:type="dxa"/>
            <w:vAlign w:val="top"/>
          </w:tcPr>
          <w:p w14:paraId="7133D5B2">
            <w:pPr>
              <w:rPr>
                <w:rFonts w:hint="eastAsia" w:ascii="仿宋" w:hAnsi="仿宋" w:eastAsia="仿宋" w:cs="仿宋"/>
                <w:sz w:val="24"/>
                <w:vertAlign w:val="baseline"/>
              </w:rPr>
            </w:pPr>
            <w:r>
              <w:rPr>
                <w:rFonts w:hint="eastAsia" w:ascii="仿宋" w:hAnsi="仿宋" w:eastAsia="仿宋" w:cs="仿宋"/>
                <w:sz w:val="24"/>
              </w:rPr>
              <w:t>1、内置双核高性能嵌入式处理器，主频≥1.5GHz。</w:t>
            </w:r>
          </w:p>
        </w:tc>
        <w:tc>
          <w:tcPr>
            <w:tcW w:w="1088" w:type="dxa"/>
            <w:vMerge w:val="restart"/>
            <w:vAlign w:val="center"/>
          </w:tcPr>
          <w:p w14:paraId="130B4085">
            <w:pPr>
              <w:spacing w:line="360" w:lineRule="auto"/>
              <w:jc w:val="center"/>
              <w:rPr>
                <w:rFonts w:hint="eastAsia" w:ascii="仿宋" w:hAnsi="仿宋" w:eastAsia="仿宋" w:cs="仿宋"/>
                <w:sz w:val="24"/>
                <w:vertAlign w:val="baseline"/>
              </w:rPr>
            </w:pPr>
            <w:r>
              <w:rPr>
                <w:rFonts w:hint="eastAsia" w:ascii="仿宋" w:hAnsi="仿宋" w:eastAsia="仿宋" w:cs="仿宋"/>
                <w:sz w:val="24"/>
              </w:rPr>
              <w:t>30套</w:t>
            </w:r>
          </w:p>
        </w:tc>
      </w:tr>
      <w:tr w14:paraId="5B01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04809C61">
            <w:pPr>
              <w:spacing w:line="360" w:lineRule="auto"/>
              <w:jc w:val="center"/>
              <w:rPr>
                <w:rFonts w:hint="eastAsia" w:ascii="仿宋" w:hAnsi="仿宋" w:eastAsia="仿宋" w:cs="仿宋"/>
                <w:sz w:val="24"/>
                <w:vertAlign w:val="baseline"/>
              </w:rPr>
            </w:pPr>
          </w:p>
        </w:tc>
        <w:tc>
          <w:tcPr>
            <w:tcW w:w="1360" w:type="dxa"/>
            <w:vMerge w:val="continue"/>
            <w:vAlign w:val="center"/>
          </w:tcPr>
          <w:p w14:paraId="33C30B5E">
            <w:pPr>
              <w:spacing w:line="360" w:lineRule="auto"/>
              <w:jc w:val="center"/>
              <w:rPr>
                <w:rFonts w:hint="eastAsia" w:ascii="仿宋" w:hAnsi="仿宋" w:eastAsia="仿宋" w:cs="仿宋"/>
                <w:sz w:val="24"/>
                <w:vertAlign w:val="baseline"/>
              </w:rPr>
            </w:pPr>
          </w:p>
        </w:tc>
        <w:tc>
          <w:tcPr>
            <w:tcW w:w="6590" w:type="dxa"/>
            <w:vAlign w:val="top"/>
          </w:tcPr>
          <w:p w14:paraId="60200247">
            <w:pPr>
              <w:rPr>
                <w:rFonts w:hint="eastAsia" w:ascii="仿宋" w:hAnsi="仿宋" w:eastAsia="仿宋" w:cs="仿宋"/>
                <w:sz w:val="24"/>
                <w:vertAlign w:val="baseline"/>
              </w:rPr>
            </w:pPr>
            <w:r>
              <w:rPr>
                <w:rFonts w:hint="eastAsia" w:ascii="仿宋" w:hAnsi="仿宋" w:eastAsia="仿宋" w:cs="仿宋"/>
                <w:sz w:val="24"/>
              </w:rPr>
              <w:t xml:space="preserve">2、≥32GB存储内存，支持程序、测控参数可编程配置，数据掉电不丢失。 </w:t>
            </w:r>
          </w:p>
        </w:tc>
        <w:tc>
          <w:tcPr>
            <w:tcW w:w="1088" w:type="dxa"/>
            <w:vMerge w:val="continue"/>
            <w:vAlign w:val="center"/>
          </w:tcPr>
          <w:p w14:paraId="09F1A3D0">
            <w:pPr>
              <w:spacing w:line="360" w:lineRule="auto"/>
              <w:jc w:val="center"/>
              <w:rPr>
                <w:rFonts w:hint="eastAsia" w:ascii="仿宋" w:hAnsi="仿宋" w:eastAsia="仿宋" w:cs="仿宋"/>
                <w:sz w:val="24"/>
                <w:vertAlign w:val="baseline"/>
              </w:rPr>
            </w:pPr>
          </w:p>
        </w:tc>
      </w:tr>
      <w:tr w14:paraId="4D93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6476C3E5">
            <w:pPr>
              <w:spacing w:line="360" w:lineRule="auto"/>
              <w:jc w:val="center"/>
              <w:rPr>
                <w:rFonts w:hint="eastAsia" w:ascii="仿宋" w:hAnsi="仿宋" w:eastAsia="仿宋" w:cs="仿宋"/>
                <w:sz w:val="24"/>
                <w:vertAlign w:val="baseline"/>
              </w:rPr>
            </w:pPr>
          </w:p>
        </w:tc>
        <w:tc>
          <w:tcPr>
            <w:tcW w:w="1360" w:type="dxa"/>
            <w:vMerge w:val="continue"/>
            <w:vAlign w:val="center"/>
          </w:tcPr>
          <w:p w14:paraId="00479FDA">
            <w:pPr>
              <w:spacing w:line="360" w:lineRule="auto"/>
              <w:jc w:val="center"/>
              <w:rPr>
                <w:rFonts w:hint="eastAsia" w:ascii="仿宋" w:hAnsi="仿宋" w:eastAsia="仿宋" w:cs="仿宋"/>
                <w:sz w:val="24"/>
                <w:vertAlign w:val="baseline"/>
              </w:rPr>
            </w:pPr>
          </w:p>
        </w:tc>
        <w:tc>
          <w:tcPr>
            <w:tcW w:w="6590" w:type="dxa"/>
            <w:vAlign w:val="top"/>
          </w:tcPr>
          <w:p w14:paraId="2161D6BD">
            <w:pPr>
              <w:rPr>
                <w:rFonts w:hint="eastAsia" w:ascii="仿宋" w:hAnsi="仿宋" w:eastAsia="仿宋" w:cs="仿宋"/>
                <w:sz w:val="24"/>
                <w:vertAlign w:val="baseline"/>
              </w:rPr>
            </w:pPr>
            <w:r>
              <w:rPr>
                <w:rFonts w:hint="eastAsia" w:ascii="仿宋" w:hAnsi="仿宋" w:eastAsia="仿宋" w:cs="仿宋"/>
                <w:sz w:val="24"/>
              </w:rPr>
              <w:t>3、红外、紫外波段火情监测，监测范围：水平≥120°，垂直≥50°。</w:t>
            </w:r>
          </w:p>
        </w:tc>
        <w:tc>
          <w:tcPr>
            <w:tcW w:w="1088" w:type="dxa"/>
            <w:vMerge w:val="continue"/>
            <w:vAlign w:val="center"/>
          </w:tcPr>
          <w:p w14:paraId="2004E7BE">
            <w:pPr>
              <w:spacing w:line="360" w:lineRule="auto"/>
              <w:jc w:val="center"/>
              <w:rPr>
                <w:rFonts w:hint="eastAsia" w:ascii="仿宋" w:hAnsi="仿宋" w:eastAsia="仿宋" w:cs="仿宋"/>
                <w:sz w:val="24"/>
                <w:vertAlign w:val="baseline"/>
              </w:rPr>
            </w:pPr>
          </w:p>
        </w:tc>
      </w:tr>
      <w:tr w14:paraId="24FF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5B12779B">
            <w:pPr>
              <w:spacing w:line="360" w:lineRule="auto"/>
              <w:jc w:val="center"/>
              <w:rPr>
                <w:rFonts w:hint="eastAsia" w:ascii="仿宋" w:hAnsi="仿宋" w:eastAsia="仿宋" w:cs="仿宋"/>
                <w:sz w:val="24"/>
                <w:vertAlign w:val="baseline"/>
              </w:rPr>
            </w:pPr>
          </w:p>
        </w:tc>
        <w:tc>
          <w:tcPr>
            <w:tcW w:w="1360" w:type="dxa"/>
            <w:vMerge w:val="continue"/>
            <w:vAlign w:val="center"/>
          </w:tcPr>
          <w:p w14:paraId="09CD2720">
            <w:pPr>
              <w:spacing w:line="360" w:lineRule="auto"/>
              <w:jc w:val="center"/>
              <w:rPr>
                <w:rFonts w:hint="eastAsia" w:ascii="仿宋" w:hAnsi="仿宋" w:eastAsia="仿宋" w:cs="仿宋"/>
                <w:sz w:val="24"/>
                <w:vertAlign w:val="baseline"/>
              </w:rPr>
            </w:pPr>
          </w:p>
        </w:tc>
        <w:tc>
          <w:tcPr>
            <w:tcW w:w="6590" w:type="dxa"/>
            <w:vAlign w:val="top"/>
          </w:tcPr>
          <w:p w14:paraId="558788F2">
            <w:pPr>
              <w:rPr>
                <w:rFonts w:hint="eastAsia" w:ascii="仿宋" w:hAnsi="仿宋" w:eastAsia="仿宋" w:cs="仿宋"/>
                <w:sz w:val="24"/>
                <w:vertAlign w:val="baseline"/>
              </w:rPr>
            </w:pPr>
            <w:r>
              <w:rPr>
                <w:rFonts w:hint="eastAsia" w:ascii="仿宋" w:hAnsi="仿宋" w:eastAsia="仿宋" w:cs="仿宋"/>
                <w:sz w:val="24"/>
              </w:rPr>
              <w:t xml:space="preserve">4、监测灵敏度：满足GB15631中I级灵敏度要求，探测距离≥50m。 </w:t>
            </w:r>
          </w:p>
        </w:tc>
        <w:tc>
          <w:tcPr>
            <w:tcW w:w="1088" w:type="dxa"/>
            <w:vMerge w:val="continue"/>
            <w:vAlign w:val="center"/>
          </w:tcPr>
          <w:p w14:paraId="3D320EC7">
            <w:pPr>
              <w:spacing w:line="360" w:lineRule="auto"/>
              <w:jc w:val="center"/>
              <w:rPr>
                <w:rFonts w:hint="eastAsia" w:ascii="仿宋" w:hAnsi="仿宋" w:eastAsia="仿宋" w:cs="仿宋"/>
                <w:sz w:val="24"/>
                <w:vertAlign w:val="baseline"/>
              </w:rPr>
            </w:pPr>
          </w:p>
        </w:tc>
      </w:tr>
      <w:tr w14:paraId="5582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6EC9C52B">
            <w:pPr>
              <w:spacing w:line="360" w:lineRule="auto"/>
              <w:jc w:val="center"/>
              <w:rPr>
                <w:rFonts w:hint="eastAsia" w:ascii="仿宋" w:hAnsi="仿宋" w:eastAsia="仿宋" w:cs="仿宋"/>
                <w:sz w:val="24"/>
                <w:vertAlign w:val="baseline"/>
              </w:rPr>
            </w:pPr>
          </w:p>
        </w:tc>
        <w:tc>
          <w:tcPr>
            <w:tcW w:w="1360" w:type="dxa"/>
            <w:vMerge w:val="continue"/>
            <w:vAlign w:val="center"/>
          </w:tcPr>
          <w:p w14:paraId="7D096920">
            <w:pPr>
              <w:spacing w:line="360" w:lineRule="auto"/>
              <w:jc w:val="center"/>
              <w:rPr>
                <w:rFonts w:hint="eastAsia" w:ascii="仿宋" w:hAnsi="仿宋" w:eastAsia="仿宋" w:cs="仿宋"/>
                <w:sz w:val="24"/>
                <w:vertAlign w:val="baseline"/>
              </w:rPr>
            </w:pPr>
          </w:p>
        </w:tc>
        <w:tc>
          <w:tcPr>
            <w:tcW w:w="6590" w:type="dxa"/>
            <w:vAlign w:val="top"/>
          </w:tcPr>
          <w:p w14:paraId="4BB6B944">
            <w:pPr>
              <w:rPr>
                <w:rFonts w:hint="eastAsia" w:ascii="仿宋" w:hAnsi="仿宋" w:eastAsia="仿宋" w:cs="仿宋"/>
                <w:sz w:val="24"/>
                <w:vertAlign w:val="baseline"/>
              </w:rPr>
            </w:pPr>
            <w:r>
              <w:rPr>
                <w:rFonts w:hint="eastAsia" w:ascii="仿宋" w:hAnsi="仿宋" w:eastAsia="仿宋" w:cs="仿宋"/>
                <w:sz w:val="24"/>
              </w:rPr>
              <w:t>5、火情监测探测器响应时间≤35 秒。</w:t>
            </w:r>
          </w:p>
        </w:tc>
        <w:tc>
          <w:tcPr>
            <w:tcW w:w="1088" w:type="dxa"/>
            <w:vMerge w:val="continue"/>
            <w:vAlign w:val="center"/>
          </w:tcPr>
          <w:p w14:paraId="03C8AC58">
            <w:pPr>
              <w:spacing w:line="360" w:lineRule="auto"/>
              <w:jc w:val="center"/>
              <w:rPr>
                <w:rFonts w:hint="eastAsia" w:ascii="仿宋" w:hAnsi="仿宋" w:eastAsia="仿宋" w:cs="仿宋"/>
                <w:sz w:val="24"/>
                <w:vertAlign w:val="baseline"/>
              </w:rPr>
            </w:pPr>
          </w:p>
        </w:tc>
      </w:tr>
      <w:tr w14:paraId="7AF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3B09568C">
            <w:pPr>
              <w:spacing w:line="360" w:lineRule="auto"/>
              <w:jc w:val="center"/>
              <w:rPr>
                <w:rFonts w:hint="eastAsia" w:ascii="仿宋" w:hAnsi="仿宋" w:eastAsia="仿宋" w:cs="仿宋"/>
                <w:sz w:val="24"/>
                <w:vertAlign w:val="baseline"/>
              </w:rPr>
            </w:pPr>
          </w:p>
        </w:tc>
        <w:tc>
          <w:tcPr>
            <w:tcW w:w="1360" w:type="dxa"/>
            <w:vMerge w:val="continue"/>
            <w:vAlign w:val="center"/>
          </w:tcPr>
          <w:p w14:paraId="3045787E">
            <w:pPr>
              <w:spacing w:line="360" w:lineRule="auto"/>
              <w:jc w:val="center"/>
              <w:rPr>
                <w:rFonts w:hint="eastAsia" w:ascii="仿宋" w:hAnsi="仿宋" w:eastAsia="仿宋" w:cs="仿宋"/>
                <w:sz w:val="24"/>
                <w:vertAlign w:val="baseline"/>
              </w:rPr>
            </w:pPr>
          </w:p>
        </w:tc>
        <w:tc>
          <w:tcPr>
            <w:tcW w:w="6590" w:type="dxa"/>
            <w:vAlign w:val="top"/>
          </w:tcPr>
          <w:p w14:paraId="44DAEA28">
            <w:pPr>
              <w:rPr>
                <w:rFonts w:hint="eastAsia" w:ascii="仿宋" w:hAnsi="仿宋" w:eastAsia="仿宋" w:cs="仿宋"/>
                <w:sz w:val="24"/>
                <w:vertAlign w:val="baseline"/>
              </w:rPr>
            </w:pPr>
            <w:r>
              <w:rPr>
                <w:rFonts w:hint="eastAsia" w:ascii="仿宋" w:hAnsi="仿宋" w:eastAsia="仿宋" w:cs="仿宋"/>
                <w:sz w:val="24"/>
              </w:rPr>
              <w:t>6、图像分辨率 ≥1920*1080，视场角度≥100°。</w:t>
            </w:r>
          </w:p>
        </w:tc>
        <w:tc>
          <w:tcPr>
            <w:tcW w:w="1088" w:type="dxa"/>
            <w:vMerge w:val="continue"/>
            <w:vAlign w:val="center"/>
          </w:tcPr>
          <w:p w14:paraId="0C8B917A">
            <w:pPr>
              <w:spacing w:line="360" w:lineRule="auto"/>
              <w:jc w:val="center"/>
              <w:rPr>
                <w:rFonts w:hint="eastAsia" w:ascii="仿宋" w:hAnsi="仿宋" w:eastAsia="仿宋" w:cs="仿宋"/>
                <w:sz w:val="24"/>
                <w:vertAlign w:val="baseline"/>
              </w:rPr>
            </w:pPr>
          </w:p>
        </w:tc>
      </w:tr>
      <w:tr w14:paraId="60DD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098152C7">
            <w:pPr>
              <w:spacing w:line="360" w:lineRule="auto"/>
              <w:jc w:val="center"/>
              <w:rPr>
                <w:rFonts w:hint="eastAsia" w:ascii="仿宋" w:hAnsi="仿宋" w:eastAsia="仿宋" w:cs="仿宋"/>
                <w:sz w:val="24"/>
                <w:vertAlign w:val="baseline"/>
              </w:rPr>
            </w:pPr>
          </w:p>
        </w:tc>
        <w:tc>
          <w:tcPr>
            <w:tcW w:w="1360" w:type="dxa"/>
            <w:vMerge w:val="continue"/>
            <w:vAlign w:val="center"/>
          </w:tcPr>
          <w:p w14:paraId="0AECAB83">
            <w:pPr>
              <w:spacing w:line="360" w:lineRule="auto"/>
              <w:jc w:val="center"/>
              <w:rPr>
                <w:rFonts w:hint="eastAsia" w:ascii="仿宋" w:hAnsi="仿宋" w:eastAsia="仿宋" w:cs="仿宋"/>
                <w:sz w:val="24"/>
                <w:vertAlign w:val="baseline"/>
              </w:rPr>
            </w:pPr>
          </w:p>
        </w:tc>
        <w:tc>
          <w:tcPr>
            <w:tcW w:w="6590" w:type="dxa"/>
            <w:vAlign w:val="top"/>
          </w:tcPr>
          <w:p w14:paraId="6BA4A894">
            <w:pPr>
              <w:rPr>
                <w:rFonts w:hint="eastAsia" w:ascii="仿宋" w:hAnsi="仿宋" w:eastAsia="仿宋" w:cs="仿宋"/>
                <w:sz w:val="24"/>
                <w:vertAlign w:val="baseline"/>
              </w:rPr>
            </w:pPr>
            <w:r>
              <w:rPr>
                <w:rFonts w:hint="eastAsia" w:ascii="仿宋" w:hAnsi="仿宋" w:eastAsia="仿宋" w:cs="仿宋"/>
                <w:sz w:val="24"/>
              </w:rPr>
              <w:t>7、图像取证：对地表火情能进行报警及照相取证。</w:t>
            </w:r>
          </w:p>
        </w:tc>
        <w:tc>
          <w:tcPr>
            <w:tcW w:w="1088" w:type="dxa"/>
            <w:vMerge w:val="continue"/>
            <w:vAlign w:val="center"/>
          </w:tcPr>
          <w:p w14:paraId="300EBDD7">
            <w:pPr>
              <w:spacing w:line="360" w:lineRule="auto"/>
              <w:jc w:val="center"/>
              <w:rPr>
                <w:rFonts w:hint="eastAsia" w:ascii="仿宋" w:hAnsi="仿宋" w:eastAsia="仿宋" w:cs="仿宋"/>
                <w:sz w:val="24"/>
                <w:vertAlign w:val="baseline"/>
              </w:rPr>
            </w:pPr>
          </w:p>
        </w:tc>
      </w:tr>
      <w:tr w14:paraId="252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2CB40525">
            <w:pPr>
              <w:spacing w:line="360" w:lineRule="auto"/>
              <w:jc w:val="center"/>
              <w:rPr>
                <w:rFonts w:hint="eastAsia" w:ascii="仿宋" w:hAnsi="仿宋" w:eastAsia="仿宋" w:cs="仿宋"/>
                <w:sz w:val="24"/>
                <w:vertAlign w:val="baseline"/>
              </w:rPr>
            </w:pPr>
          </w:p>
        </w:tc>
        <w:tc>
          <w:tcPr>
            <w:tcW w:w="1360" w:type="dxa"/>
            <w:vMerge w:val="continue"/>
            <w:vAlign w:val="center"/>
          </w:tcPr>
          <w:p w14:paraId="5002D61D">
            <w:pPr>
              <w:spacing w:line="360" w:lineRule="auto"/>
              <w:jc w:val="center"/>
              <w:rPr>
                <w:rFonts w:hint="eastAsia" w:ascii="仿宋" w:hAnsi="仿宋" w:eastAsia="仿宋" w:cs="仿宋"/>
                <w:sz w:val="24"/>
                <w:vertAlign w:val="baseline"/>
              </w:rPr>
            </w:pPr>
          </w:p>
        </w:tc>
        <w:tc>
          <w:tcPr>
            <w:tcW w:w="6590" w:type="dxa"/>
            <w:vAlign w:val="top"/>
          </w:tcPr>
          <w:p w14:paraId="037097E9">
            <w:pPr>
              <w:rPr>
                <w:rFonts w:hint="eastAsia" w:ascii="仿宋" w:hAnsi="仿宋" w:eastAsia="仿宋" w:cs="仿宋"/>
                <w:sz w:val="24"/>
                <w:vertAlign w:val="baseline"/>
              </w:rPr>
            </w:pPr>
            <w:r>
              <w:rPr>
                <w:rFonts w:hint="eastAsia" w:ascii="仿宋" w:hAnsi="仿宋" w:eastAsia="仿宋" w:cs="仿宋"/>
                <w:sz w:val="24"/>
              </w:rPr>
              <w:t>8、植被指数分析，可分析地表植被覆盖密度，支持输出NDVI等植被指数。</w:t>
            </w:r>
          </w:p>
        </w:tc>
        <w:tc>
          <w:tcPr>
            <w:tcW w:w="1088" w:type="dxa"/>
            <w:vMerge w:val="continue"/>
            <w:vAlign w:val="center"/>
          </w:tcPr>
          <w:p w14:paraId="103C0B68">
            <w:pPr>
              <w:spacing w:line="360" w:lineRule="auto"/>
              <w:jc w:val="center"/>
              <w:rPr>
                <w:rFonts w:hint="eastAsia" w:ascii="仿宋" w:hAnsi="仿宋" w:eastAsia="仿宋" w:cs="仿宋"/>
                <w:sz w:val="24"/>
                <w:vertAlign w:val="baseline"/>
              </w:rPr>
            </w:pPr>
          </w:p>
        </w:tc>
      </w:tr>
      <w:tr w14:paraId="5582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0AA94658">
            <w:pPr>
              <w:spacing w:line="360" w:lineRule="auto"/>
              <w:jc w:val="center"/>
              <w:rPr>
                <w:rFonts w:hint="eastAsia" w:ascii="仿宋" w:hAnsi="仿宋" w:eastAsia="仿宋" w:cs="仿宋"/>
                <w:sz w:val="24"/>
                <w:vertAlign w:val="baseline"/>
              </w:rPr>
            </w:pPr>
          </w:p>
        </w:tc>
        <w:tc>
          <w:tcPr>
            <w:tcW w:w="1360" w:type="dxa"/>
            <w:vMerge w:val="continue"/>
            <w:vAlign w:val="center"/>
          </w:tcPr>
          <w:p w14:paraId="42A42B1B">
            <w:pPr>
              <w:spacing w:line="360" w:lineRule="auto"/>
              <w:jc w:val="center"/>
              <w:rPr>
                <w:rFonts w:hint="eastAsia" w:ascii="仿宋" w:hAnsi="仿宋" w:eastAsia="仿宋" w:cs="仿宋"/>
                <w:sz w:val="24"/>
                <w:vertAlign w:val="baseline"/>
              </w:rPr>
            </w:pPr>
          </w:p>
        </w:tc>
        <w:tc>
          <w:tcPr>
            <w:tcW w:w="6590" w:type="dxa"/>
            <w:vAlign w:val="top"/>
          </w:tcPr>
          <w:p w14:paraId="756726CF">
            <w:pPr>
              <w:rPr>
                <w:rFonts w:hint="eastAsia" w:ascii="仿宋" w:hAnsi="仿宋" w:eastAsia="仿宋" w:cs="仿宋"/>
                <w:sz w:val="24"/>
                <w:vertAlign w:val="baseline"/>
              </w:rPr>
            </w:pPr>
            <w:r>
              <w:rPr>
                <w:rFonts w:hint="eastAsia" w:ascii="仿宋" w:hAnsi="仿宋" w:eastAsia="仿宋" w:cs="仿宋"/>
                <w:sz w:val="24"/>
              </w:rPr>
              <w:t>9、支持监测、识别、传输、报警等运行状态测控管理，支持设备异常智能监测和异常告警。</w:t>
            </w:r>
          </w:p>
        </w:tc>
        <w:tc>
          <w:tcPr>
            <w:tcW w:w="1088" w:type="dxa"/>
            <w:vMerge w:val="continue"/>
            <w:vAlign w:val="center"/>
          </w:tcPr>
          <w:p w14:paraId="57AA29A1">
            <w:pPr>
              <w:spacing w:line="360" w:lineRule="auto"/>
              <w:jc w:val="center"/>
              <w:rPr>
                <w:rFonts w:hint="eastAsia" w:ascii="仿宋" w:hAnsi="仿宋" w:eastAsia="仿宋" w:cs="仿宋"/>
                <w:sz w:val="24"/>
                <w:vertAlign w:val="baseline"/>
              </w:rPr>
            </w:pPr>
          </w:p>
        </w:tc>
      </w:tr>
      <w:tr w14:paraId="578E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2A60691">
            <w:pPr>
              <w:spacing w:line="360" w:lineRule="auto"/>
              <w:jc w:val="center"/>
              <w:rPr>
                <w:rFonts w:hint="eastAsia" w:ascii="仿宋" w:hAnsi="仿宋" w:eastAsia="仿宋" w:cs="仿宋"/>
                <w:sz w:val="24"/>
                <w:vertAlign w:val="baseline"/>
              </w:rPr>
            </w:pPr>
          </w:p>
        </w:tc>
        <w:tc>
          <w:tcPr>
            <w:tcW w:w="1360" w:type="dxa"/>
            <w:vMerge w:val="continue"/>
            <w:vAlign w:val="center"/>
          </w:tcPr>
          <w:p w14:paraId="6397DE53">
            <w:pPr>
              <w:spacing w:line="360" w:lineRule="auto"/>
              <w:jc w:val="center"/>
              <w:rPr>
                <w:rFonts w:hint="eastAsia" w:ascii="仿宋" w:hAnsi="仿宋" w:eastAsia="仿宋" w:cs="仿宋"/>
                <w:sz w:val="24"/>
                <w:vertAlign w:val="baseline"/>
              </w:rPr>
            </w:pPr>
          </w:p>
        </w:tc>
        <w:tc>
          <w:tcPr>
            <w:tcW w:w="6590" w:type="dxa"/>
            <w:vAlign w:val="top"/>
          </w:tcPr>
          <w:p w14:paraId="64572239">
            <w:pPr>
              <w:rPr>
                <w:rFonts w:hint="eastAsia" w:ascii="仿宋" w:hAnsi="仿宋" w:eastAsia="仿宋" w:cs="仿宋"/>
                <w:sz w:val="24"/>
                <w:vertAlign w:val="baseline"/>
              </w:rPr>
            </w:pPr>
            <w:r>
              <w:rPr>
                <w:rFonts w:hint="eastAsia" w:ascii="仿宋" w:hAnsi="仿宋" w:eastAsia="仿宋" w:cs="仿宋"/>
                <w:sz w:val="24"/>
              </w:rPr>
              <w:t xml:space="preserve">10、防盗监测：支持空间姿态传感实时监测设备跌落或人为盗取现象，防盗响应时间≤20秒 </w:t>
            </w:r>
          </w:p>
        </w:tc>
        <w:tc>
          <w:tcPr>
            <w:tcW w:w="1088" w:type="dxa"/>
            <w:vMerge w:val="continue"/>
            <w:vAlign w:val="center"/>
          </w:tcPr>
          <w:p w14:paraId="173FAA90">
            <w:pPr>
              <w:spacing w:line="360" w:lineRule="auto"/>
              <w:jc w:val="center"/>
              <w:rPr>
                <w:rFonts w:hint="eastAsia" w:ascii="仿宋" w:hAnsi="仿宋" w:eastAsia="仿宋" w:cs="仿宋"/>
                <w:sz w:val="24"/>
                <w:vertAlign w:val="baseline"/>
              </w:rPr>
            </w:pPr>
          </w:p>
        </w:tc>
      </w:tr>
      <w:tr w14:paraId="5568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3AFF4A87">
            <w:pPr>
              <w:spacing w:line="360" w:lineRule="auto"/>
              <w:jc w:val="center"/>
              <w:rPr>
                <w:rFonts w:hint="eastAsia" w:ascii="仿宋" w:hAnsi="仿宋" w:eastAsia="仿宋" w:cs="仿宋"/>
                <w:sz w:val="24"/>
                <w:vertAlign w:val="baseline"/>
              </w:rPr>
            </w:pPr>
          </w:p>
        </w:tc>
        <w:tc>
          <w:tcPr>
            <w:tcW w:w="1360" w:type="dxa"/>
            <w:vMerge w:val="continue"/>
            <w:vAlign w:val="center"/>
          </w:tcPr>
          <w:p w14:paraId="43B347A1">
            <w:pPr>
              <w:spacing w:line="360" w:lineRule="auto"/>
              <w:jc w:val="center"/>
              <w:rPr>
                <w:rFonts w:hint="eastAsia" w:ascii="仿宋" w:hAnsi="仿宋" w:eastAsia="仿宋" w:cs="仿宋"/>
                <w:sz w:val="24"/>
                <w:vertAlign w:val="baseline"/>
              </w:rPr>
            </w:pPr>
          </w:p>
        </w:tc>
        <w:tc>
          <w:tcPr>
            <w:tcW w:w="6590" w:type="dxa"/>
            <w:vAlign w:val="top"/>
          </w:tcPr>
          <w:p w14:paraId="71A08595">
            <w:pPr>
              <w:rPr>
                <w:rFonts w:hint="eastAsia" w:ascii="仿宋" w:hAnsi="仿宋" w:eastAsia="仿宋" w:cs="仿宋"/>
                <w:sz w:val="24"/>
                <w:vertAlign w:val="baseline"/>
              </w:rPr>
            </w:pPr>
            <w:r>
              <w:rPr>
                <w:rFonts w:hint="eastAsia" w:ascii="仿宋" w:hAnsi="仿宋" w:eastAsia="仿宋" w:cs="仿宋"/>
                <w:sz w:val="24"/>
              </w:rPr>
              <w:t xml:space="preserve">11、具有防止直射、炫光干扰功能 </w:t>
            </w:r>
          </w:p>
        </w:tc>
        <w:tc>
          <w:tcPr>
            <w:tcW w:w="1088" w:type="dxa"/>
            <w:vMerge w:val="continue"/>
            <w:vAlign w:val="center"/>
          </w:tcPr>
          <w:p w14:paraId="2D0FA267">
            <w:pPr>
              <w:spacing w:line="360" w:lineRule="auto"/>
              <w:jc w:val="center"/>
              <w:rPr>
                <w:rFonts w:hint="eastAsia" w:ascii="仿宋" w:hAnsi="仿宋" w:eastAsia="仿宋" w:cs="仿宋"/>
                <w:sz w:val="24"/>
                <w:vertAlign w:val="baseline"/>
              </w:rPr>
            </w:pPr>
          </w:p>
        </w:tc>
      </w:tr>
      <w:tr w14:paraId="261A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5E08DF79">
            <w:pPr>
              <w:spacing w:line="360" w:lineRule="auto"/>
              <w:jc w:val="center"/>
              <w:rPr>
                <w:rFonts w:hint="eastAsia" w:ascii="仿宋" w:hAnsi="仿宋" w:eastAsia="仿宋" w:cs="仿宋"/>
                <w:sz w:val="24"/>
                <w:vertAlign w:val="baseline"/>
              </w:rPr>
            </w:pPr>
          </w:p>
        </w:tc>
        <w:tc>
          <w:tcPr>
            <w:tcW w:w="1360" w:type="dxa"/>
            <w:vMerge w:val="continue"/>
            <w:vAlign w:val="center"/>
          </w:tcPr>
          <w:p w14:paraId="7E537A64">
            <w:pPr>
              <w:spacing w:line="360" w:lineRule="auto"/>
              <w:jc w:val="center"/>
              <w:rPr>
                <w:rFonts w:hint="eastAsia" w:ascii="仿宋" w:hAnsi="仿宋" w:eastAsia="仿宋" w:cs="仿宋"/>
                <w:sz w:val="24"/>
                <w:vertAlign w:val="baseline"/>
              </w:rPr>
            </w:pPr>
          </w:p>
        </w:tc>
        <w:tc>
          <w:tcPr>
            <w:tcW w:w="6590" w:type="dxa"/>
            <w:vAlign w:val="top"/>
          </w:tcPr>
          <w:p w14:paraId="40EC56CF">
            <w:pPr>
              <w:rPr>
                <w:rFonts w:hint="eastAsia" w:ascii="仿宋" w:hAnsi="仿宋" w:eastAsia="仿宋" w:cs="仿宋"/>
                <w:sz w:val="24"/>
                <w:vertAlign w:val="baseline"/>
              </w:rPr>
            </w:pPr>
            <w:r>
              <w:rPr>
                <w:rFonts w:hint="eastAsia" w:ascii="仿宋" w:hAnsi="仿宋" w:eastAsia="仿宋" w:cs="仿宋"/>
                <w:sz w:val="24"/>
              </w:rPr>
              <w:t xml:space="preserve">12、支持低功耗窄带远距离NB-IoT通信及组网上云或支持4G通信及组网上云 </w:t>
            </w:r>
          </w:p>
        </w:tc>
        <w:tc>
          <w:tcPr>
            <w:tcW w:w="1088" w:type="dxa"/>
            <w:vMerge w:val="continue"/>
            <w:vAlign w:val="center"/>
          </w:tcPr>
          <w:p w14:paraId="3A82F179">
            <w:pPr>
              <w:spacing w:line="360" w:lineRule="auto"/>
              <w:jc w:val="center"/>
              <w:rPr>
                <w:rFonts w:hint="eastAsia" w:ascii="仿宋" w:hAnsi="仿宋" w:eastAsia="仿宋" w:cs="仿宋"/>
                <w:sz w:val="24"/>
                <w:vertAlign w:val="baseline"/>
              </w:rPr>
            </w:pPr>
          </w:p>
        </w:tc>
      </w:tr>
      <w:tr w14:paraId="2EA3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50D4C843">
            <w:pPr>
              <w:spacing w:line="360" w:lineRule="auto"/>
              <w:jc w:val="center"/>
              <w:rPr>
                <w:rFonts w:hint="eastAsia" w:ascii="仿宋" w:hAnsi="仿宋" w:eastAsia="仿宋" w:cs="仿宋"/>
                <w:sz w:val="24"/>
                <w:vertAlign w:val="baseline"/>
              </w:rPr>
            </w:pPr>
          </w:p>
        </w:tc>
        <w:tc>
          <w:tcPr>
            <w:tcW w:w="1360" w:type="dxa"/>
            <w:vMerge w:val="continue"/>
            <w:vAlign w:val="center"/>
          </w:tcPr>
          <w:p w14:paraId="4DD83923">
            <w:pPr>
              <w:spacing w:line="360" w:lineRule="auto"/>
              <w:jc w:val="center"/>
              <w:rPr>
                <w:rFonts w:hint="eastAsia" w:ascii="仿宋" w:hAnsi="仿宋" w:eastAsia="仿宋" w:cs="仿宋"/>
                <w:sz w:val="24"/>
                <w:vertAlign w:val="baseline"/>
              </w:rPr>
            </w:pPr>
          </w:p>
        </w:tc>
        <w:tc>
          <w:tcPr>
            <w:tcW w:w="6590" w:type="dxa"/>
            <w:vAlign w:val="top"/>
          </w:tcPr>
          <w:p w14:paraId="26ED986E">
            <w:pPr>
              <w:rPr>
                <w:rFonts w:hint="eastAsia" w:ascii="仿宋" w:hAnsi="仿宋" w:eastAsia="仿宋" w:cs="仿宋"/>
                <w:sz w:val="24"/>
                <w:vertAlign w:val="baseline"/>
              </w:rPr>
            </w:pPr>
            <w:r>
              <w:rPr>
                <w:rFonts w:hint="eastAsia" w:ascii="仿宋" w:hAnsi="仿宋" w:eastAsia="仿宋" w:cs="仿宋"/>
                <w:sz w:val="24"/>
              </w:rPr>
              <w:t xml:space="preserve">13、电源供应：太阳能可充电电池 </w:t>
            </w:r>
          </w:p>
        </w:tc>
        <w:tc>
          <w:tcPr>
            <w:tcW w:w="1088" w:type="dxa"/>
            <w:vMerge w:val="continue"/>
            <w:vAlign w:val="center"/>
          </w:tcPr>
          <w:p w14:paraId="469A76E9">
            <w:pPr>
              <w:spacing w:line="360" w:lineRule="auto"/>
              <w:jc w:val="center"/>
              <w:rPr>
                <w:rFonts w:hint="eastAsia" w:ascii="仿宋" w:hAnsi="仿宋" w:eastAsia="仿宋" w:cs="仿宋"/>
                <w:sz w:val="24"/>
                <w:vertAlign w:val="baseline"/>
              </w:rPr>
            </w:pPr>
          </w:p>
        </w:tc>
      </w:tr>
      <w:tr w14:paraId="5C90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30E9593B">
            <w:pPr>
              <w:spacing w:line="360" w:lineRule="auto"/>
              <w:jc w:val="center"/>
              <w:rPr>
                <w:rFonts w:hint="eastAsia" w:ascii="仿宋" w:hAnsi="仿宋" w:eastAsia="仿宋" w:cs="仿宋"/>
                <w:sz w:val="24"/>
                <w:vertAlign w:val="baseline"/>
              </w:rPr>
            </w:pPr>
          </w:p>
        </w:tc>
        <w:tc>
          <w:tcPr>
            <w:tcW w:w="1360" w:type="dxa"/>
            <w:vMerge w:val="continue"/>
            <w:vAlign w:val="center"/>
          </w:tcPr>
          <w:p w14:paraId="5D1377C0">
            <w:pPr>
              <w:spacing w:line="360" w:lineRule="auto"/>
              <w:jc w:val="center"/>
              <w:rPr>
                <w:rFonts w:hint="eastAsia" w:ascii="仿宋" w:hAnsi="仿宋" w:eastAsia="仿宋" w:cs="仿宋"/>
                <w:sz w:val="24"/>
                <w:vertAlign w:val="baseline"/>
              </w:rPr>
            </w:pPr>
          </w:p>
        </w:tc>
        <w:tc>
          <w:tcPr>
            <w:tcW w:w="6590" w:type="dxa"/>
            <w:vAlign w:val="top"/>
          </w:tcPr>
          <w:p w14:paraId="1CA3987A">
            <w:pPr>
              <w:rPr>
                <w:rFonts w:hint="eastAsia" w:ascii="仿宋" w:hAnsi="仿宋" w:eastAsia="仿宋" w:cs="仿宋"/>
                <w:sz w:val="24"/>
                <w:vertAlign w:val="baseline"/>
              </w:rPr>
            </w:pPr>
            <w:r>
              <w:rPr>
                <w:rFonts w:hint="eastAsia" w:ascii="仿宋" w:hAnsi="仿宋" w:eastAsia="仿宋" w:cs="仿宋"/>
                <w:sz w:val="24"/>
              </w:rPr>
              <w:t xml:space="preserve">14、抗静电、抗环境光线、抗震动 </w:t>
            </w:r>
          </w:p>
        </w:tc>
        <w:tc>
          <w:tcPr>
            <w:tcW w:w="1088" w:type="dxa"/>
            <w:vMerge w:val="continue"/>
            <w:vAlign w:val="center"/>
          </w:tcPr>
          <w:p w14:paraId="12E4C07A">
            <w:pPr>
              <w:spacing w:line="360" w:lineRule="auto"/>
              <w:jc w:val="center"/>
              <w:rPr>
                <w:rFonts w:hint="eastAsia" w:ascii="仿宋" w:hAnsi="仿宋" w:eastAsia="仿宋" w:cs="仿宋"/>
                <w:sz w:val="24"/>
                <w:vertAlign w:val="baseline"/>
              </w:rPr>
            </w:pPr>
          </w:p>
        </w:tc>
      </w:tr>
      <w:tr w14:paraId="106C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0011CE8">
            <w:pPr>
              <w:spacing w:line="360" w:lineRule="auto"/>
              <w:jc w:val="center"/>
              <w:rPr>
                <w:rFonts w:hint="eastAsia" w:ascii="仿宋" w:hAnsi="仿宋" w:eastAsia="仿宋" w:cs="仿宋"/>
                <w:sz w:val="24"/>
                <w:vertAlign w:val="baseline"/>
              </w:rPr>
            </w:pPr>
          </w:p>
        </w:tc>
        <w:tc>
          <w:tcPr>
            <w:tcW w:w="1360" w:type="dxa"/>
            <w:vMerge w:val="continue"/>
            <w:vAlign w:val="center"/>
          </w:tcPr>
          <w:p w14:paraId="2A3893AD">
            <w:pPr>
              <w:spacing w:line="360" w:lineRule="auto"/>
              <w:jc w:val="center"/>
              <w:rPr>
                <w:rFonts w:hint="eastAsia" w:ascii="仿宋" w:hAnsi="仿宋" w:eastAsia="仿宋" w:cs="仿宋"/>
                <w:sz w:val="24"/>
                <w:vertAlign w:val="baseline"/>
              </w:rPr>
            </w:pPr>
          </w:p>
        </w:tc>
        <w:tc>
          <w:tcPr>
            <w:tcW w:w="6590" w:type="dxa"/>
            <w:vAlign w:val="top"/>
          </w:tcPr>
          <w:p w14:paraId="220EE46E">
            <w:pPr>
              <w:rPr>
                <w:rFonts w:hint="eastAsia" w:ascii="仿宋" w:hAnsi="仿宋" w:eastAsia="仿宋" w:cs="仿宋"/>
                <w:sz w:val="24"/>
                <w:vertAlign w:val="baseline"/>
              </w:rPr>
            </w:pPr>
            <w:r>
              <w:rPr>
                <w:rFonts w:hint="eastAsia" w:ascii="仿宋" w:hAnsi="仿宋" w:eastAsia="仿宋" w:cs="仿宋"/>
                <w:sz w:val="24"/>
              </w:rPr>
              <w:t>15、外壳防护等级：≥IP67。</w:t>
            </w:r>
          </w:p>
        </w:tc>
        <w:tc>
          <w:tcPr>
            <w:tcW w:w="1088" w:type="dxa"/>
            <w:vMerge w:val="continue"/>
            <w:vAlign w:val="center"/>
          </w:tcPr>
          <w:p w14:paraId="2A7F12EC">
            <w:pPr>
              <w:spacing w:line="360" w:lineRule="auto"/>
              <w:jc w:val="center"/>
              <w:rPr>
                <w:rFonts w:hint="eastAsia" w:ascii="仿宋" w:hAnsi="仿宋" w:eastAsia="仿宋" w:cs="仿宋"/>
                <w:sz w:val="24"/>
                <w:vertAlign w:val="baseline"/>
              </w:rPr>
            </w:pPr>
          </w:p>
        </w:tc>
      </w:tr>
      <w:tr w14:paraId="1548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541CD52B">
            <w:pPr>
              <w:spacing w:line="360" w:lineRule="auto"/>
              <w:jc w:val="center"/>
              <w:rPr>
                <w:rFonts w:hint="eastAsia" w:ascii="仿宋" w:hAnsi="仿宋" w:eastAsia="仿宋" w:cs="仿宋"/>
                <w:sz w:val="24"/>
                <w:vertAlign w:val="baseline"/>
              </w:rPr>
            </w:pPr>
          </w:p>
        </w:tc>
        <w:tc>
          <w:tcPr>
            <w:tcW w:w="1360" w:type="dxa"/>
            <w:vMerge w:val="continue"/>
            <w:vAlign w:val="center"/>
          </w:tcPr>
          <w:p w14:paraId="215AB346">
            <w:pPr>
              <w:spacing w:line="360" w:lineRule="auto"/>
              <w:jc w:val="center"/>
              <w:rPr>
                <w:rFonts w:hint="eastAsia" w:ascii="仿宋" w:hAnsi="仿宋" w:eastAsia="仿宋" w:cs="仿宋"/>
                <w:sz w:val="24"/>
                <w:vertAlign w:val="baseline"/>
              </w:rPr>
            </w:pPr>
          </w:p>
        </w:tc>
        <w:tc>
          <w:tcPr>
            <w:tcW w:w="6590" w:type="dxa"/>
            <w:vAlign w:val="top"/>
          </w:tcPr>
          <w:p w14:paraId="7C5F9143">
            <w:pPr>
              <w:rPr>
                <w:rFonts w:hint="eastAsia" w:ascii="仿宋" w:hAnsi="仿宋" w:eastAsia="仿宋" w:cs="仿宋"/>
                <w:sz w:val="24"/>
                <w:vertAlign w:val="baseline"/>
              </w:rPr>
            </w:pPr>
            <w:r>
              <w:rPr>
                <w:rFonts w:hint="eastAsia" w:ascii="仿宋" w:hAnsi="仿宋" w:eastAsia="仿宋" w:cs="仿宋"/>
                <w:sz w:val="24"/>
              </w:rPr>
              <w:t>16、工作温度：-30℃~60℃。</w:t>
            </w:r>
          </w:p>
        </w:tc>
        <w:tc>
          <w:tcPr>
            <w:tcW w:w="1088" w:type="dxa"/>
            <w:vMerge w:val="continue"/>
            <w:vAlign w:val="center"/>
          </w:tcPr>
          <w:p w14:paraId="26B03879">
            <w:pPr>
              <w:spacing w:line="360" w:lineRule="auto"/>
              <w:jc w:val="center"/>
              <w:rPr>
                <w:rFonts w:hint="eastAsia" w:ascii="仿宋" w:hAnsi="仿宋" w:eastAsia="仿宋" w:cs="仿宋"/>
                <w:sz w:val="24"/>
                <w:vertAlign w:val="baseline"/>
              </w:rPr>
            </w:pPr>
          </w:p>
        </w:tc>
      </w:tr>
      <w:tr w14:paraId="3F98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restart"/>
            <w:vAlign w:val="center"/>
          </w:tcPr>
          <w:p w14:paraId="27FCF106">
            <w:pPr>
              <w:spacing w:line="360" w:lineRule="auto"/>
              <w:jc w:val="cente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3</w:t>
            </w:r>
          </w:p>
        </w:tc>
        <w:tc>
          <w:tcPr>
            <w:tcW w:w="1360" w:type="dxa"/>
            <w:vMerge w:val="restart"/>
            <w:vAlign w:val="center"/>
          </w:tcPr>
          <w:p w14:paraId="0D0BA3CC">
            <w:pPr>
              <w:spacing w:line="360" w:lineRule="auto"/>
              <w:jc w:val="center"/>
              <w:rPr>
                <w:rFonts w:hint="eastAsia" w:ascii="仿宋" w:hAnsi="仿宋" w:eastAsia="仿宋" w:cs="仿宋"/>
                <w:sz w:val="24"/>
                <w:vertAlign w:val="baseline"/>
              </w:rPr>
            </w:pPr>
            <w:r>
              <w:rPr>
                <w:rFonts w:hint="eastAsia" w:ascii="仿宋" w:hAnsi="仿宋" w:eastAsia="仿宋" w:cs="仿宋"/>
                <w:sz w:val="24"/>
              </w:rPr>
              <w:t>地表火探测器管理终端</w:t>
            </w:r>
          </w:p>
        </w:tc>
        <w:tc>
          <w:tcPr>
            <w:tcW w:w="6590" w:type="dxa"/>
            <w:vAlign w:val="top"/>
          </w:tcPr>
          <w:p w14:paraId="46D9EE9B">
            <w:pPr>
              <w:rPr>
                <w:rFonts w:hint="eastAsia" w:ascii="仿宋" w:hAnsi="仿宋" w:eastAsia="仿宋" w:cs="仿宋"/>
                <w:sz w:val="24"/>
                <w:vertAlign w:val="baseline"/>
              </w:rPr>
            </w:pPr>
            <w:r>
              <w:rPr>
                <w:rFonts w:ascii="仿宋" w:hAnsi="仿宋" w:eastAsia="仿宋" w:cs="仿宋"/>
                <w:sz w:val="24"/>
              </w:rPr>
              <w:t>1、支持在 GIS 电子地图上查看管辖区域内设备的地理位置、设备详情和在线离线状态。</w:t>
            </w:r>
          </w:p>
        </w:tc>
        <w:tc>
          <w:tcPr>
            <w:tcW w:w="1088" w:type="dxa"/>
            <w:vMerge w:val="restart"/>
            <w:vAlign w:val="center"/>
          </w:tcPr>
          <w:p w14:paraId="619F4DBC">
            <w:pPr>
              <w:spacing w:line="360" w:lineRule="auto"/>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1套</w:t>
            </w:r>
          </w:p>
        </w:tc>
      </w:tr>
      <w:tr w14:paraId="763E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2342C854">
            <w:pPr>
              <w:spacing w:line="360" w:lineRule="auto"/>
              <w:jc w:val="center"/>
              <w:rPr>
                <w:rFonts w:hint="eastAsia" w:ascii="仿宋" w:hAnsi="仿宋" w:eastAsia="仿宋" w:cs="仿宋"/>
                <w:sz w:val="24"/>
                <w:vertAlign w:val="baseline"/>
              </w:rPr>
            </w:pPr>
          </w:p>
        </w:tc>
        <w:tc>
          <w:tcPr>
            <w:tcW w:w="1360" w:type="dxa"/>
            <w:vMerge w:val="continue"/>
            <w:vAlign w:val="center"/>
          </w:tcPr>
          <w:p w14:paraId="2125014C">
            <w:pPr>
              <w:spacing w:line="360" w:lineRule="auto"/>
              <w:jc w:val="center"/>
              <w:rPr>
                <w:rFonts w:hint="eastAsia" w:ascii="仿宋" w:hAnsi="仿宋" w:eastAsia="仿宋" w:cs="仿宋"/>
                <w:sz w:val="24"/>
                <w:vertAlign w:val="baseline"/>
              </w:rPr>
            </w:pPr>
          </w:p>
        </w:tc>
        <w:tc>
          <w:tcPr>
            <w:tcW w:w="6590" w:type="dxa"/>
            <w:vAlign w:val="top"/>
          </w:tcPr>
          <w:p w14:paraId="6A457949">
            <w:pPr>
              <w:rPr>
                <w:rFonts w:hint="eastAsia" w:ascii="仿宋" w:hAnsi="仿宋" w:eastAsia="仿宋" w:cs="仿宋"/>
                <w:sz w:val="24"/>
                <w:vertAlign w:val="baseline"/>
              </w:rPr>
            </w:pPr>
            <w:r>
              <w:rPr>
                <w:rFonts w:hint="eastAsia" w:ascii="仿宋" w:hAnsi="仿宋" w:eastAsia="仿宋" w:cs="仿宋"/>
                <w:sz w:val="24"/>
              </w:rPr>
              <w:t>2、</w:t>
            </w:r>
            <w:r>
              <w:rPr>
                <w:rFonts w:ascii="仿宋" w:hAnsi="仿宋" w:eastAsia="仿宋" w:cs="仿宋"/>
                <w:sz w:val="24"/>
              </w:rPr>
              <w:t>支持以曲线方式展示近 7 天的火情趋势。</w:t>
            </w:r>
          </w:p>
        </w:tc>
        <w:tc>
          <w:tcPr>
            <w:tcW w:w="1088" w:type="dxa"/>
            <w:vMerge w:val="continue"/>
            <w:vAlign w:val="center"/>
          </w:tcPr>
          <w:p w14:paraId="6175B397">
            <w:pPr>
              <w:spacing w:line="360" w:lineRule="auto"/>
              <w:jc w:val="center"/>
              <w:rPr>
                <w:rFonts w:hint="eastAsia" w:ascii="仿宋" w:hAnsi="仿宋" w:eastAsia="仿宋" w:cs="仿宋"/>
                <w:sz w:val="24"/>
                <w:vertAlign w:val="baseline"/>
              </w:rPr>
            </w:pPr>
          </w:p>
        </w:tc>
      </w:tr>
      <w:tr w14:paraId="31C5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3A0B9B03">
            <w:pPr>
              <w:spacing w:line="360" w:lineRule="auto"/>
              <w:jc w:val="center"/>
              <w:rPr>
                <w:rFonts w:hint="eastAsia" w:ascii="仿宋" w:hAnsi="仿宋" w:eastAsia="仿宋" w:cs="仿宋"/>
                <w:sz w:val="24"/>
                <w:vertAlign w:val="baseline"/>
              </w:rPr>
            </w:pPr>
          </w:p>
        </w:tc>
        <w:tc>
          <w:tcPr>
            <w:tcW w:w="1360" w:type="dxa"/>
            <w:vMerge w:val="continue"/>
            <w:vAlign w:val="center"/>
          </w:tcPr>
          <w:p w14:paraId="004B2B80">
            <w:pPr>
              <w:spacing w:line="360" w:lineRule="auto"/>
              <w:jc w:val="center"/>
              <w:rPr>
                <w:rFonts w:hint="eastAsia" w:ascii="仿宋" w:hAnsi="仿宋" w:eastAsia="仿宋" w:cs="仿宋"/>
                <w:sz w:val="24"/>
                <w:vertAlign w:val="baseline"/>
              </w:rPr>
            </w:pPr>
          </w:p>
        </w:tc>
        <w:tc>
          <w:tcPr>
            <w:tcW w:w="6590" w:type="dxa"/>
            <w:vAlign w:val="top"/>
          </w:tcPr>
          <w:p w14:paraId="2E58F3A8">
            <w:pPr>
              <w:rPr>
                <w:rFonts w:hint="eastAsia" w:ascii="仿宋" w:hAnsi="仿宋" w:eastAsia="仿宋" w:cs="仿宋"/>
                <w:sz w:val="24"/>
                <w:vertAlign w:val="baseline"/>
              </w:rPr>
            </w:pPr>
            <w:r>
              <w:rPr>
                <w:rFonts w:ascii="仿宋" w:hAnsi="仿宋" w:eastAsia="仿宋" w:cs="仿宋"/>
                <w:sz w:val="24"/>
              </w:rPr>
              <w:t>3、支持统计展示区内部署安装的设备总数量和在线率情况，支持统计展示当前设备在线数量和离线数量，以列表方式展示设备在线离线情况。</w:t>
            </w:r>
          </w:p>
        </w:tc>
        <w:tc>
          <w:tcPr>
            <w:tcW w:w="1088" w:type="dxa"/>
            <w:vMerge w:val="continue"/>
            <w:vAlign w:val="center"/>
          </w:tcPr>
          <w:p w14:paraId="1DB1376E">
            <w:pPr>
              <w:spacing w:line="360" w:lineRule="auto"/>
              <w:jc w:val="center"/>
              <w:rPr>
                <w:rFonts w:hint="eastAsia" w:ascii="仿宋" w:hAnsi="仿宋" w:eastAsia="仿宋" w:cs="仿宋"/>
                <w:sz w:val="24"/>
                <w:vertAlign w:val="baseline"/>
              </w:rPr>
            </w:pPr>
          </w:p>
        </w:tc>
      </w:tr>
      <w:tr w14:paraId="04D8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4B16EC6D">
            <w:pPr>
              <w:spacing w:line="360" w:lineRule="auto"/>
              <w:jc w:val="center"/>
              <w:rPr>
                <w:rFonts w:hint="eastAsia" w:ascii="仿宋" w:hAnsi="仿宋" w:eastAsia="仿宋" w:cs="仿宋"/>
                <w:sz w:val="24"/>
                <w:vertAlign w:val="baseline"/>
              </w:rPr>
            </w:pPr>
          </w:p>
        </w:tc>
        <w:tc>
          <w:tcPr>
            <w:tcW w:w="1360" w:type="dxa"/>
            <w:vMerge w:val="continue"/>
            <w:vAlign w:val="center"/>
          </w:tcPr>
          <w:p w14:paraId="4CDB1E63">
            <w:pPr>
              <w:spacing w:line="360" w:lineRule="auto"/>
              <w:jc w:val="center"/>
              <w:rPr>
                <w:rFonts w:hint="eastAsia" w:ascii="仿宋" w:hAnsi="仿宋" w:eastAsia="仿宋" w:cs="仿宋"/>
                <w:sz w:val="24"/>
                <w:vertAlign w:val="baseline"/>
              </w:rPr>
            </w:pPr>
          </w:p>
        </w:tc>
        <w:tc>
          <w:tcPr>
            <w:tcW w:w="6590" w:type="dxa"/>
            <w:vAlign w:val="top"/>
          </w:tcPr>
          <w:p w14:paraId="6FD2327A">
            <w:pPr>
              <w:rPr>
                <w:rFonts w:hint="eastAsia" w:ascii="仿宋" w:hAnsi="仿宋" w:eastAsia="仿宋" w:cs="仿宋"/>
                <w:sz w:val="24"/>
                <w:vertAlign w:val="baseline"/>
              </w:rPr>
            </w:pPr>
            <w:r>
              <w:rPr>
                <w:rFonts w:hint="eastAsia" w:ascii="仿宋" w:hAnsi="仿宋" w:eastAsia="仿宋" w:cs="仿宋"/>
                <w:sz w:val="24"/>
              </w:rPr>
              <w:t>4、支持点击设备查看设备基本情况，包括设备名称、设备类型、设备位置、经纬度、海拔。</w:t>
            </w:r>
          </w:p>
        </w:tc>
        <w:tc>
          <w:tcPr>
            <w:tcW w:w="1088" w:type="dxa"/>
            <w:vMerge w:val="continue"/>
            <w:vAlign w:val="center"/>
          </w:tcPr>
          <w:p w14:paraId="1D4DA37A">
            <w:pPr>
              <w:spacing w:line="360" w:lineRule="auto"/>
              <w:jc w:val="center"/>
              <w:rPr>
                <w:rFonts w:hint="eastAsia" w:ascii="仿宋" w:hAnsi="仿宋" w:eastAsia="仿宋" w:cs="仿宋"/>
                <w:sz w:val="24"/>
                <w:vertAlign w:val="baseline"/>
              </w:rPr>
            </w:pPr>
          </w:p>
        </w:tc>
      </w:tr>
      <w:tr w14:paraId="60C6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412B64A1">
            <w:pPr>
              <w:spacing w:line="360" w:lineRule="auto"/>
              <w:jc w:val="center"/>
              <w:rPr>
                <w:rFonts w:hint="eastAsia" w:ascii="仿宋" w:hAnsi="仿宋" w:eastAsia="仿宋" w:cs="仿宋"/>
                <w:sz w:val="24"/>
                <w:vertAlign w:val="baseline"/>
              </w:rPr>
            </w:pPr>
          </w:p>
        </w:tc>
        <w:tc>
          <w:tcPr>
            <w:tcW w:w="1360" w:type="dxa"/>
            <w:vMerge w:val="continue"/>
            <w:vAlign w:val="center"/>
          </w:tcPr>
          <w:p w14:paraId="40B144C1">
            <w:pPr>
              <w:spacing w:line="360" w:lineRule="auto"/>
              <w:jc w:val="center"/>
              <w:rPr>
                <w:rFonts w:hint="eastAsia" w:ascii="仿宋" w:hAnsi="仿宋" w:eastAsia="仿宋" w:cs="仿宋"/>
                <w:sz w:val="24"/>
                <w:vertAlign w:val="baseline"/>
              </w:rPr>
            </w:pPr>
          </w:p>
        </w:tc>
        <w:tc>
          <w:tcPr>
            <w:tcW w:w="6590" w:type="dxa"/>
            <w:vAlign w:val="top"/>
          </w:tcPr>
          <w:p w14:paraId="63AAE1E5">
            <w:pPr>
              <w:rPr>
                <w:rFonts w:hint="eastAsia" w:ascii="仿宋" w:hAnsi="仿宋" w:eastAsia="仿宋" w:cs="仿宋"/>
                <w:sz w:val="24"/>
                <w:vertAlign w:val="baseline"/>
              </w:rPr>
            </w:pPr>
            <w:r>
              <w:rPr>
                <w:rFonts w:hint="eastAsia" w:ascii="仿宋" w:hAnsi="仿宋" w:eastAsia="仿宋" w:cs="仿宋"/>
                <w:sz w:val="24"/>
              </w:rPr>
              <w:t>5、支持查看设备火警统计信息，包括今日、过去 30 天、过去 12 月的火警次数和火情数；支持查看本设备全部火警数量、待处置数量、处置中数量、已处置数量和已屏蔽数量等报警列表记录，支持按处置状态、时间段检索查询具体的报警事件信息。</w:t>
            </w:r>
          </w:p>
        </w:tc>
        <w:tc>
          <w:tcPr>
            <w:tcW w:w="1088" w:type="dxa"/>
            <w:vMerge w:val="continue"/>
            <w:vAlign w:val="center"/>
          </w:tcPr>
          <w:p w14:paraId="506B6466">
            <w:pPr>
              <w:spacing w:line="360" w:lineRule="auto"/>
              <w:jc w:val="center"/>
              <w:rPr>
                <w:rFonts w:hint="eastAsia" w:ascii="仿宋" w:hAnsi="仿宋" w:eastAsia="仿宋" w:cs="仿宋"/>
                <w:sz w:val="24"/>
                <w:vertAlign w:val="baseline"/>
              </w:rPr>
            </w:pPr>
          </w:p>
        </w:tc>
      </w:tr>
      <w:tr w14:paraId="71EF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5D5EB8C7">
            <w:pPr>
              <w:spacing w:line="360" w:lineRule="auto"/>
              <w:jc w:val="center"/>
              <w:rPr>
                <w:rFonts w:hint="eastAsia" w:ascii="仿宋" w:hAnsi="仿宋" w:eastAsia="仿宋" w:cs="仿宋"/>
                <w:sz w:val="24"/>
                <w:vertAlign w:val="baseline"/>
              </w:rPr>
            </w:pPr>
          </w:p>
        </w:tc>
        <w:tc>
          <w:tcPr>
            <w:tcW w:w="1360" w:type="dxa"/>
            <w:vMerge w:val="continue"/>
            <w:vAlign w:val="center"/>
          </w:tcPr>
          <w:p w14:paraId="783345CA">
            <w:pPr>
              <w:spacing w:line="360" w:lineRule="auto"/>
              <w:jc w:val="center"/>
              <w:rPr>
                <w:rFonts w:hint="eastAsia" w:ascii="仿宋" w:hAnsi="仿宋" w:eastAsia="仿宋" w:cs="仿宋"/>
                <w:sz w:val="24"/>
                <w:vertAlign w:val="baseline"/>
              </w:rPr>
            </w:pPr>
          </w:p>
        </w:tc>
        <w:tc>
          <w:tcPr>
            <w:tcW w:w="6590" w:type="dxa"/>
            <w:vAlign w:val="top"/>
          </w:tcPr>
          <w:p w14:paraId="140731CE">
            <w:pPr>
              <w:rPr>
                <w:rFonts w:hint="eastAsia" w:ascii="仿宋" w:hAnsi="仿宋" w:eastAsia="仿宋" w:cs="仿宋"/>
                <w:sz w:val="24"/>
                <w:vertAlign w:val="baseline"/>
              </w:rPr>
            </w:pPr>
            <w:r>
              <w:rPr>
                <w:rFonts w:hint="eastAsia" w:ascii="仿宋" w:hAnsi="仿宋" w:eastAsia="仿宋" w:cs="仿宋"/>
                <w:sz w:val="24"/>
              </w:rPr>
              <w:t>6、支持统计经核实后的火情发生数量，支持统计已核实的火警数量，支持按涉林火情、非涉林火情、非火情和误报分类统计相应数量，支持按火源类型统计展示相应数量。</w:t>
            </w:r>
          </w:p>
        </w:tc>
        <w:tc>
          <w:tcPr>
            <w:tcW w:w="1088" w:type="dxa"/>
            <w:vMerge w:val="continue"/>
            <w:vAlign w:val="center"/>
          </w:tcPr>
          <w:p w14:paraId="37B5E625">
            <w:pPr>
              <w:spacing w:line="360" w:lineRule="auto"/>
              <w:jc w:val="center"/>
              <w:rPr>
                <w:rFonts w:hint="eastAsia" w:ascii="仿宋" w:hAnsi="仿宋" w:eastAsia="仿宋" w:cs="仿宋"/>
                <w:sz w:val="24"/>
                <w:vertAlign w:val="baseline"/>
              </w:rPr>
            </w:pPr>
          </w:p>
        </w:tc>
      </w:tr>
      <w:tr w14:paraId="77C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63327910">
            <w:pPr>
              <w:spacing w:line="360" w:lineRule="auto"/>
              <w:jc w:val="center"/>
              <w:rPr>
                <w:rFonts w:hint="eastAsia" w:ascii="仿宋" w:hAnsi="仿宋" w:eastAsia="仿宋" w:cs="仿宋"/>
                <w:sz w:val="24"/>
                <w:vertAlign w:val="baseline"/>
              </w:rPr>
            </w:pPr>
          </w:p>
        </w:tc>
        <w:tc>
          <w:tcPr>
            <w:tcW w:w="1360" w:type="dxa"/>
            <w:vMerge w:val="continue"/>
            <w:vAlign w:val="center"/>
          </w:tcPr>
          <w:p w14:paraId="2D3277D7">
            <w:pPr>
              <w:spacing w:line="360" w:lineRule="auto"/>
              <w:jc w:val="center"/>
              <w:rPr>
                <w:rFonts w:hint="eastAsia" w:ascii="仿宋" w:hAnsi="仿宋" w:eastAsia="仿宋" w:cs="仿宋"/>
                <w:sz w:val="24"/>
                <w:vertAlign w:val="baseline"/>
              </w:rPr>
            </w:pPr>
          </w:p>
        </w:tc>
        <w:tc>
          <w:tcPr>
            <w:tcW w:w="6590" w:type="dxa"/>
            <w:vAlign w:val="top"/>
          </w:tcPr>
          <w:p w14:paraId="2258134F">
            <w:pPr>
              <w:rPr>
                <w:rFonts w:hint="eastAsia" w:ascii="仿宋" w:hAnsi="仿宋" w:eastAsia="仿宋" w:cs="仿宋"/>
                <w:sz w:val="24"/>
                <w:vertAlign w:val="baseline"/>
              </w:rPr>
            </w:pPr>
            <w:r>
              <w:rPr>
                <w:rFonts w:hint="eastAsia" w:ascii="仿宋" w:hAnsi="仿宋" w:eastAsia="仿宋" w:cs="仿宋"/>
                <w:sz w:val="24"/>
              </w:rPr>
              <w:t>7</w:t>
            </w:r>
            <w:r>
              <w:rPr>
                <w:rFonts w:ascii="仿宋" w:hAnsi="仿宋" w:eastAsia="仿宋" w:cs="仿宋"/>
                <w:sz w:val="24"/>
              </w:rPr>
              <w:t>、支持以列表方式展示收藏的火警事件； 点击事件可查看报警详情，包括事件类型、报警来源、设备类型、报警时间、所在位置</w:t>
            </w:r>
            <w:r>
              <w:rPr>
                <w:rFonts w:hint="eastAsia" w:ascii="仿宋" w:hAnsi="仿宋" w:eastAsia="仿宋" w:cs="仿宋"/>
                <w:sz w:val="24"/>
              </w:rPr>
              <w:t>、经纬度</w:t>
            </w:r>
            <w:r>
              <w:rPr>
                <w:rFonts w:ascii="仿宋" w:hAnsi="仿宋" w:eastAsia="仿宋" w:cs="仿宋"/>
                <w:sz w:val="24"/>
              </w:rPr>
              <w:t>等；</w:t>
            </w:r>
            <w:r>
              <w:rPr>
                <w:rFonts w:hint="eastAsia" w:ascii="仿宋" w:hAnsi="仿宋" w:eastAsia="仿宋" w:cs="仿宋"/>
                <w:sz w:val="24"/>
              </w:rPr>
              <w:t>支持查看接警人名单和关于本条火警事件的查看状态;支持对报警点位进行人工地图定位校准;支持查看火警事件处置流程。</w:t>
            </w:r>
          </w:p>
        </w:tc>
        <w:tc>
          <w:tcPr>
            <w:tcW w:w="1088" w:type="dxa"/>
            <w:vMerge w:val="continue"/>
            <w:vAlign w:val="center"/>
          </w:tcPr>
          <w:p w14:paraId="354EE6FD">
            <w:pPr>
              <w:spacing w:line="360" w:lineRule="auto"/>
              <w:jc w:val="center"/>
              <w:rPr>
                <w:rFonts w:hint="eastAsia" w:ascii="仿宋" w:hAnsi="仿宋" w:eastAsia="仿宋" w:cs="仿宋"/>
                <w:sz w:val="24"/>
                <w:vertAlign w:val="baseline"/>
              </w:rPr>
            </w:pPr>
          </w:p>
        </w:tc>
      </w:tr>
      <w:tr w14:paraId="301F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20A544F">
            <w:pPr>
              <w:spacing w:line="360" w:lineRule="auto"/>
              <w:jc w:val="center"/>
              <w:rPr>
                <w:rFonts w:hint="eastAsia" w:ascii="仿宋" w:hAnsi="仿宋" w:eastAsia="仿宋" w:cs="仿宋"/>
                <w:sz w:val="24"/>
                <w:vertAlign w:val="baseline"/>
              </w:rPr>
            </w:pPr>
          </w:p>
        </w:tc>
        <w:tc>
          <w:tcPr>
            <w:tcW w:w="1360" w:type="dxa"/>
            <w:vMerge w:val="continue"/>
            <w:vAlign w:val="center"/>
          </w:tcPr>
          <w:p w14:paraId="38616961">
            <w:pPr>
              <w:spacing w:line="360" w:lineRule="auto"/>
              <w:jc w:val="center"/>
              <w:rPr>
                <w:rFonts w:hint="eastAsia" w:ascii="仿宋" w:hAnsi="仿宋" w:eastAsia="仿宋" w:cs="仿宋"/>
                <w:sz w:val="24"/>
                <w:vertAlign w:val="baseline"/>
              </w:rPr>
            </w:pPr>
          </w:p>
        </w:tc>
        <w:tc>
          <w:tcPr>
            <w:tcW w:w="6590" w:type="dxa"/>
            <w:vAlign w:val="top"/>
          </w:tcPr>
          <w:p w14:paraId="07221382">
            <w:pPr>
              <w:rPr>
                <w:rFonts w:hint="eastAsia" w:ascii="仿宋" w:hAnsi="仿宋" w:eastAsia="仿宋" w:cs="仿宋"/>
                <w:sz w:val="24"/>
                <w:vertAlign w:val="baseline"/>
              </w:rPr>
            </w:pPr>
            <w:r>
              <w:rPr>
                <w:rFonts w:hint="eastAsia" w:ascii="仿宋" w:hAnsi="仿宋" w:eastAsia="仿宋" w:cs="仿宋"/>
                <w:sz w:val="24"/>
              </w:rPr>
              <w:t>8、支持统计火警事件总数量、待处置数量、处置中数量、已处置数量和已屏蔽数量;支持按时间、设备查询火警事件;支持对待处置事件进行核实处置，填报核实结果(涉林火情、非涉林火情、非火情和误报)，上传图片和填写相关文字说明;支持对处置中事件进行处置，填报火情处置结果，上传图片和填写相关文字说明。</w:t>
            </w:r>
          </w:p>
        </w:tc>
        <w:tc>
          <w:tcPr>
            <w:tcW w:w="1088" w:type="dxa"/>
            <w:vMerge w:val="continue"/>
            <w:vAlign w:val="center"/>
          </w:tcPr>
          <w:p w14:paraId="1E6BCEE9">
            <w:pPr>
              <w:spacing w:line="360" w:lineRule="auto"/>
              <w:jc w:val="center"/>
              <w:rPr>
                <w:rFonts w:hint="eastAsia" w:ascii="仿宋" w:hAnsi="仿宋" w:eastAsia="仿宋" w:cs="仿宋"/>
                <w:sz w:val="24"/>
                <w:vertAlign w:val="baseline"/>
              </w:rPr>
            </w:pPr>
          </w:p>
        </w:tc>
      </w:tr>
      <w:tr w14:paraId="3273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315B735F">
            <w:pPr>
              <w:spacing w:line="360" w:lineRule="auto"/>
              <w:jc w:val="center"/>
              <w:rPr>
                <w:rFonts w:hint="eastAsia" w:ascii="仿宋" w:hAnsi="仿宋" w:eastAsia="仿宋" w:cs="仿宋"/>
                <w:sz w:val="24"/>
                <w:vertAlign w:val="baseline"/>
              </w:rPr>
            </w:pPr>
          </w:p>
        </w:tc>
        <w:tc>
          <w:tcPr>
            <w:tcW w:w="1360" w:type="dxa"/>
            <w:vMerge w:val="continue"/>
            <w:vAlign w:val="center"/>
          </w:tcPr>
          <w:p w14:paraId="06EC1A9D">
            <w:pPr>
              <w:spacing w:line="360" w:lineRule="auto"/>
              <w:jc w:val="center"/>
              <w:rPr>
                <w:rFonts w:hint="eastAsia" w:ascii="仿宋" w:hAnsi="仿宋" w:eastAsia="仿宋" w:cs="仿宋"/>
                <w:sz w:val="24"/>
                <w:vertAlign w:val="baseline"/>
              </w:rPr>
            </w:pPr>
          </w:p>
        </w:tc>
        <w:tc>
          <w:tcPr>
            <w:tcW w:w="6590" w:type="dxa"/>
            <w:vAlign w:val="top"/>
          </w:tcPr>
          <w:p w14:paraId="1CEF8A7A">
            <w:pPr>
              <w:rPr>
                <w:rFonts w:hint="eastAsia" w:ascii="仿宋" w:hAnsi="仿宋" w:eastAsia="仿宋" w:cs="仿宋"/>
                <w:sz w:val="24"/>
                <w:vertAlign w:val="baseline"/>
              </w:rPr>
            </w:pPr>
            <w:r>
              <w:rPr>
                <w:rFonts w:hint="eastAsia" w:ascii="仿宋" w:hAnsi="仿宋" w:eastAsia="仿宋" w:cs="仿宋"/>
                <w:sz w:val="24"/>
              </w:rPr>
              <w:t>9</w:t>
            </w:r>
            <w:r>
              <w:rPr>
                <w:rFonts w:ascii="仿宋" w:hAnsi="仿宋" w:eastAsia="仿宋" w:cs="仿宋"/>
                <w:sz w:val="24"/>
              </w:rPr>
              <w:t>、消息推送：支持以列表方式呈现消息推送设置情况 ，包括推送人、联系方式、所属部门、角色</w:t>
            </w:r>
            <w:r>
              <w:rPr>
                <w:rFonts w:hint="eastAsia" w:ascii="仿宋" w:hAnsi="仿宋" w:eastAsia="仿宋" w:cs="仿宋"/>
                <w:sz w:val="24"/>
              </w:rPr>
              <w:t>、短信</w:t>
            </w:r>
            <w:r>
              <w:rPr>
                <w:rFonts w:ascii="仿宋" w:hAnsi="仿宋" w:eastAsia="仿宋" w:cs="仿宋"/>
                <w:sz w:val="24"/>
              </w:rPr>
              <w:t>情况。</w:t>
            </w:r>
            <w:r>
              <w:rPr>
                <w:rFonts w:hint="eastAsia" w:ascii="仿宋" w:hAnsi="仿宋" w:eastAsia="仿宋" w:cs="仿宋"/>
                <w:sz w:val="24"/>
              </w:rPr>
              <w:t>支持设置火情报警和设备盗警的推送方式。</w:t>
            </w:r>
          </w:p>
        </w:tc>
        <w:tc>
          <w:tcPr>
            <w:tcW w:w="1088" w:type="dxa"/>
            <w:vMerge w:val="continue"/>
            <w:vAlign w:val="center"/>
          </w:tcPr>
          <w:p w14:paraId="0CE76EA3">
            <w:pPr>
              <w:spacing w:line="360" w:lineRule="auto"/>
              <w:jc w:val="center"/>
              <w:rPr>
                <w:rFonts w:hint="eastAsia" w:ascii="仿宋" w:hAnsi="仿宋" w:eastAsia="仿宋" w:cs="仿宋"/>
                <w:sz w:val="24"/>
                <w:vertAlign w:val="baseline"/>
              </w:rPr>
            </w:pPr>
          </w:p>
        </w:tc>
      </w:tr>
      <w:tr w14:paraId="07F8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0C343A16">
            <w:pPr>
              <w:spacing w:line="360" w:lineRule="auto"/>
              <w:jc w:val="center"/>
              <w:rPr>
                <w:rFonts w:hint="eastAsia" w:ascii="仿宋" w:hAnsi="仿宋" w:eastAsia="仿宋" w:cs="仿宋"/>
                <w:sz w:val="24"/>
                <w:vertAlign w:val="baseline"/>
              </w:rPr>
            </w:pPr>
          </w:p>
        </w:tc>
        <w:tc>
          <w:tcPr>
            <w:tcW w:w="1360" w:type="dxa"/>
            <w:vMerge w:val="continue"/>
            <w:vAlign w:val="center"/>
          </w:tcPr>
          <w:p w14:paraId="2D0822C2">
            <w:pPr>
              <w:spacing w:line="360" w:lineRule="auto"/>
              <w:jc w:val="center"/>
              <w:rPr>
                <w:rFonts w:hint="eastAsia" w:ascii="仿宋" w:hAnsi="仿宋" w:eastAsia="仿宋" w:cs="仿宋"/>
                <w:sz w:val="24"/>
                <w:vertAlign w:val="baseline"/>
              </w:rPr>
            </w:pPr>
          </w:p>
        </w:tc>
        <w:tc>
          <w:tcPr>
            <w:tcW w:w="6590" w:type="dxa"/>
            <w:vAlign w:val="top"/>
          </w:tcPr>
          <w:p w14:paraId="0E62065D">
            <w:pPr>
              <w:rPr>
                <w:rFonts w:hint="eastAsia" w:ascii="仿宋" w:hAnsi="仿宋" w:eastAsia="仿宋" w:cs="仿宋"/>
                <w:sz w:val="24"/>
                <w:vertAlign w:val="baseline"/>
              </w:rPr>
            </w:pPr>
            <w:r>
              <w:rPr>
                <w:rFonts w:hint="eastAsia" w:ascii="仿宋" w:hAnsi="仿宋" w:eastAsia="仿宋" w:cs="仿宋"/>
                <w:sz w:val="24"/>
              </w:rPr>
              <w:t>10</w:t>
            </w:r>
            <w:r>
              <w:rPr>
                <w:rFonts w:ascii="仿宋" w:hAnsi="仿宋" w:eastAsia="仿宋" w:cs="仿宋"/>
                <w:sz w:val="24"/>
              </w:rPr>
              <w:t>、火情报警：支持按年 、月、 日统计展示报警总数量，支持统计展示当日报警待处置数量、处置中数量、 已处置数量；支持按日期、处置状态、设备名称查询浏览火情报警抓拍图片。</w:t>
            </w:r>
          </w:p>
        </w:tc>
        <w:tc>
          <w:tcPr>
            <w:tcW w:w="1088" w:type="dxa"/>
            <w:vMerge w:val="continue"/>
            <w:vAlign w:val="center"/>
          </w:tcPr>
          <w:p w14:paraId="1351E064">
            <w:pPr>
              <w:spacing w:line="360" w:lineRule="auto"/>
              <w:jc w:val="center"/>
              <w:rPr>
                <w:rFonts w:hint="eastAsia" w:ascii="仿宋" w:hAnsi="仿宋" w:eastAsia="仿宋" w:cs="仿宋"/>
                <w:sz w:val="24"/>
                <w:vertAlign w:val="baseline"/>
              </w:rPr>
            </w:pPr>
          </w:p>
        </w:tc>
      </w:tr>
      <w:tr w14:paraId="1737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454A5C9B">
            <w:pPr>
              <w:spacing w:line="360" w:lineRule="auto"/>
              <w:jc w:val="center"/>
              <w:rPr>
                <w:rFonts w:hint="eastAsia" w:ascii="仿宋" w:hAnsi="仿宋" w:eastAsia="仿宋" w:cs="仿宋"/>
                <w:sz w:val="24"/>
                <w:vertAlign w:val="baseline"/>
              </w:rPr>
            </w:pPr>
          </w:p>
        </w:tc>
        <w:tc>
          <w:tcPr>
            <w:tcW w:w="1360" w:type="dxa"/>
            <w:vMerge w:val="continue"/>
            <w:vAlign w:val="center"/>
          </w:tcPr>
          <w:p w14:paraId="40F96CC9">
            <w:pPr>
              <w:spacing w:line="360" w:lineRule="auto"/>
              <w:jc w:val="center"/>
              <w:rPr>
                <w:rFonts w:hint="eastAsia" w:ascii="仿宋" w:hAnsi="仿宋" w:eastAsia="仿宋" w:cs="仿宋"/>
                <w:sz w:val="24"/>
                <w:vertAlign w:val="baseline"/>
              </w:rPr>
            </w:pPr>
          </w:p>
        </w:tc>
        <w:tc>
          <w:tcPr>
            <w:tcW w:w="6590" w:type="dxa"/>
            <w:vAlign w:val="top"/>
          </w:tcPr>
          <w:p w14:paraId="710BB8B3">
            <w:pPr>
              <w:rPr>
                <w:rFonts w:hint="eastAsia" w:ascii="仿宋" w:hAnsi="仿宋" w:eastAsia="仿宋" w:cs="仿宋"/>
                <w:sz w:val="24"/>
                <w:vertAlign w:val="baseline"/>
              </w:rPr>
            </w:pPr>
            <w:r>
              <w:rPr>
                <w:rFonts w:ascii="仿宋" w:hAnsi="仿宋" w:eastAsia="仿宋" w:cs="仿宋"/>
                <w:sz w:val="24"/>
              </w:rPr>
              <w:t>1</w:t>
            </w:r>
            <w:r>
              <w:rPr>
                <w:rFonts w:hint="eastAsia" w:ascii="仿宋" w:hAnsi="仿宋" w:eastAsia="仿宋" w:cs="仿宋"/>
                <w:sz w:val="24"/>
              </w:rPr>
              <w:t>1</w:t>
            </w:r>
            <w:r>
              <w:rPr>
                <w:rFonts w:ascii="仿宋" w:hAnsi="仿宋" w:eastAsia="仿宋" w:cs="仿宋"/>
                <w:sz w:val="24"/>
              </w:rPr>
              <w:t>、设备管理：支持以列表方式呈现各设备基础信息，支持对基础信息进行编辑修改，支持设置共享部门；支持按设备类型、在线离线状态、名称查询设备 。</w:t>
            </w:r>
          </w:p>
        </w:tc>
        <w:tc>
          <w:tcPr>
            <w:tcW w:w="1088" w:type="dxa"/>
            <w:vMerge w:val="continue"/>
            <w:vAlign w:val="center"/>
          </w:tcPr>
          <w:p w14:paraId="55CBE49C">
            <w:pPr>
              <w:spacing w:line="360" w:lineRule="auto"/>
              <w:jc w:val="center"/>
              <w:rPr>
                <w:rFonts w:hint="eastAsia" w:ascii="仿宋" w:hAnsi="仿宋" w:eastAsia="仿宋" w:cs="仿宋"/>
                <w:sz w:val="24"/>
                <w:vertAlign w:val="baseline"/>
              </w:rPr>
            </w:pPr>
          </w:p>
        </w:tc>
      </w:tr>
      <w:tr w14:paraId="6267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B542597">
            <w:pPr>
              <w:spacing w:line="360" w:lineRule="auto"/>
              <w:jc w:val="center"/>
              <w:rPr>
                <w:rFonts w:hint="eastAsia" w:ascii="仿宋" w:hAnsi="仿宋" w:eastAsia="仿宋" w:cs="仿宋"/>
                <w:sz w:val="24"/>
                <w:vertAlign w:val="baseline"/>
              </w:rPr>
            </w:pPr>
          </w:p>
        </w:tc>
        <w:tc>
          <w:tcPr>
            <w:tcW w:w="1360" w:type="dxa"/>
            <w:vMerge w:val="continue"/>
            <w:vAlign w:val="center"/>
          </w:tcPr>
          <w:p w14:paraId="78059FF7">
            <w:pPr>
              <w:spacing w:line="360" w:lineRule="auto"/>
              <w:jc w:val="center"/>
              <w:rPr>
                <w:rFonts w:hint="eastAsia" w:ascii="仿宋" w:hAnsi="仿宋" w:eastAsia="仿宋" w:cs="仿宋"/>
                <w:sz w:val="24"/>
                <w:vertAlign w:val="baseline"/>
              </w:rPr>
            </w:pPr>
          </w:p>
        </w:tc>
        <w:tc>
          <w:tcPr>
            <w:tcW w:w="6590" w:type="dxa"/>
            <w:vAlign w:val="top"/>
          </w:tcPr>
          <w:p w14:paraId="19B5EFE5">
            <w:pPr>
              <w:rPr>
                <w:rFonts w:hint="eastAsia" w:ascii="仿宋" w:hAnsi="仿宋" w:eastAsia="仿宋" w:cs="仿宋"/>
                <w:sz w:val="24"/>
                <w:vertAlign w:val="baseline"/>
              </w:rPr>
            </w:pPr>
            <w:r>
              <w:rPr>
                <w:rFonts w:ascii="仿宋" w:hAnsi="仿宋" w:eastAsia="仿宋" w:cs="仿宋"/>
                <w:sz w:val="24"/>
              </w:rPr>
              <w:t>1</w:t>
            </w: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分析报告:支持按时间查询浏览监测报告;支持手动新增监测报告，添加报告名称和监测时间范围后自动生成相应的监测报告;支持删除、下载监测报告</w:t>
            </w:r>
            <w:r>
              <w:rPr>
                <w:rFonts w:ascii="仿宋" w:hAnsi="仿宋" w:eastAsia="仿宋" w:cs="仿宋"/>
                <w:sz w:val="24"/>
              </w:rPr>
              <w:t>。</w:t>
            </w:r>
          </w:p>
        </w:tc>
        <w:tc>
          <w:tcPr>
            <w:tcW w:w="1088" w:type="dxa"/>
            <w:vMerge w:val="continue"/>
            <w:vAlign w:val="center"/>
          </w:tcPr>
          <w:p w14:paraId="5BF7C128">
            <w:pPr>
              <w:spacing w:line="360" w:lineRule="auto"/>
              <w:jc w:val="center"/>
              <w:rPr>
                <w:rFonts w:hint="eastAsia" w:ascii="仿宋" w:hAnsi="仿宋" w:eastAsia="仿宋" w:cs="仿宋"/>
                <w:sz w:val="24"/>
                <w:vertAlign w:val="baseline"/>
              </w:rPr>
            </w:pPr>
          </w:p>
        </w:tc>
      </w:tr>
      <w:tr w14:paraId="5CF4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2D1C8B41">
            <w:pPr>
              <w:spacing w:line="360" w:lineRule="auto"/>
              <w:jc w:val="center"/>
              <w:rPr>
                <w:rFonts w:hint="eastAsia" w:ascii="仿宋" w:hAnsi="仿宋" w:eastAsia="仿宋" w:cs="仿宋"/>
                <w:sz w:val="24"/>
                <w:vertAlign w:val="baseline"/>
              </w:rPr>
            </w:pPr>
          </w:p>
        </w:tc>
        <w:tc>
          <w:tcPr>
            <w:tcW w:w="1360" w:type="dxa"/>
            <w:vMerge w:val="continue"/>
            <w:vAlign w:val="center"/>
          </w:tcPr>
          <w:p w14:paraId="22EFC7CF">
            <w:pPr>
              <w:spacing w:line="360" w:lineRule="auto"/>
              <w:jc w:val="center"/>
              <w:rPr>
                <w:rFonts w:hint="eastAsia" w:ascii="仿宋" w:hAnsi="仿宋" w:eastAsia="仿宋" w:cs="仿宋"/>
                <w:sz w:val="24"/>
                <w:vertAlign w:val="baseline"/>
              </w:rPr>
            </w:pPr>
          </w:p>
        </w:tc>
        <w:tc>
          <w:tcPr>
            <w:tcW w:w="6590" w:type="dxa"/>
            <w:vAlign w:val="top"/>
          </w:tcPr>
          <w:p w14:paraId="493E732A">
            <w:pPr>
              <w:rPr>
                <w:rFonts w:hint="eastAsia" w:ascii="仿宋" w:hAnsi="仿宋" w:eastAsia="仿宋" w:cs="仿宋"/>
                <w:sz w:val="24"/>
                <w:vertAlign w:val="baseline"/>
              </w:rPr>
            </w:pPr>
            <w:r>
              <w:rPr>
                <w:rFonts w:hint="eastAsia" w:ascii="仿宋" w:hAnsi="仿宋" w:eastAsia="仿宋" w:cs="仿宋"/>
                <w:sz w:val="24"/>
              </w:rPr>
              <w:t>13、与气象、地表可燃物、小班、历史火情数据关联，依据新版《森林草原防灭火条例》动态计算火险等级，进行四级预警，划分重点关注区域，实现重点监控。</w:t>
            </w:r>
          </w:p>
        </w:tc>
        <w:tc>
          <w:tcPr>
            <w:tcW w:w="1088" w:type="dxa"/>
            <w:vMerge w:val="continue"/>
            <w:vAlign w:val="center"/>
          </w:tcPr>
          <w:p w14:paraId="3AC34CED">
            <w:pPr>
              <w:spacing w:line="360" w:lineRule="auto"/>
              <w:jc w:val="center"/>
              <w:rPr>
                <w:rFonts w:hint="eastAsia" w:ascii="仿宋" w:hAnsi="仿宋" w:eastAsia="仿宋" w:cs="仿宋"/>
                <w:sz w:val="24"/>
                <w:vertAlign w:val="baseline"/>
              </w:rPr>
            </w:pPr>
          </w:p>
        </w:tc>
      </w:tr>
      <w:tr w14:paraId="36B1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3D801CEB">
            <w:pPr>
              <w:spacing w:line="360" w:lineRule="auto"/>
              <w:jc w:val="center"/>
              <w:rPr>
                <w:rFonts w:hint="eastAsia" w:ascii="仿宋" w:hAnsi="仿宋" w:eastAsia="仿宋" w:cs="仿宋"/>
                <w:sz w:val="24"/>
                <w:vertAlign w:val="baseline"/>
              </w:rPr>
            </w:pPr>
          </w:p>
        </w:tc>
        <w:tc>
          <w:tcPr>
            <w:tcW w:w="1360" w:type="dxa"/>
            <w:vMerge w:val="continue"/>
            <w:vAlign w:val="center"/>
          </w:tcPr>
          <w:p w14:paraId="087782E3">
            <w:pPr>
              <w:spacing w:line="360" w:lineRule="auto"/>
              <w:jc w:val="center"/>
              <w:rPr>
                <w:rFonts w:hint="eastAsia" w:ascii="仿宋" w:hAnsi="仿宋" w:eastAsia="仿宋" w:cs="仿宋"/>
                <w:sz w:val="24"/>
                <w:vertAlign w:val="baseline"/>
              </w:rPr>
            </w:pPr>
          </w:p>
        </w:tc>
        <w:tc>
          <w:tcPr>
            <w:tcW w:w="6590" w:type="dxa"/>
            <w:vAlign w:val="top"/>
          </w:tcPr>
          <w:p w14:paraId="7119448F">
            <w:pPr>
              <w:rPr>
                <w:rFonts w:hint="eastAsia" w:ascii="仿宋" w:hAnsi="仿宋" w:eastAsia="仿宋" w:cs="仿宋"/>
                <w:sz w:val="24"/>
                <w:vertAlign w:val="baseline"/>
              </w:rPr>
            </w:pPr>
            <w:r>
              <w:rPr>
                <w:rFonts w:hint="eastAsia" w:ascii="仿宋" w:hAnsi="仿宋" w:eastAsia="仿宋" w:cs="仿宋"/>
                <w:sz w:val="24"/>
              </w:rPr>
              <w:t>14、根据新版《森林草原防灭火条例》对涉林火情构建“接警-研判-调度-处置”流程；支持查看事件处置流程进展状态。</w:t>
            </w:r>
          </w:p>
        </w:tc>
        <w:tc>
          <w:tcPr>
            <w:tcW w:w="1088" w:type="dxa"/>
            <w:vMerge w:val="continue"/>
            <w:vAlign w:val="center"/>
          </w:tcPr>
          <w:p w14:paraId="3D035AA7">
            <w:pPr>
              <w:spacing w:line="360" w:lineRule="auto"/>
              <w:jc w:val="center"/>
              <w:rPr>
                <w:rFonts w:hint="eastAsia" w:ascii="仿宋" w:hAnsi="仿宋" w:eastAsia="仿宋" w:cs="仿宋"/>
                <w:sz w:val="24"/>
                <w:vertAlign w:val="baseline"/>
              </w:rPr>
            </w:pPr>
          </w:p>
        </w:tc>
      </w:tr>
      <w:tr w14:paraId="08B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97AEDDC">
            <w:pPr>
              <w:spacing w:line="360" w:lineRule="auto"/>
              <w:jc w:val="center"/>
              <w:rPr>
                <w:rFonts w:hint="eastAsia" w:ascii="仿宋" w:hAnsi="仿宋" w:eastAsia="仿宋" w:cs="仿宋"/>
                <w:sz w:val="24"/>
                <w:vertAlign w:val="baseline"/>
              </w:rPr>
            </w:pPr>
          </w:p>
        </w:tc>
        <w:tc>
          <w:tcPr>
            <w:tcW w:w="1360" w:type="dxa"/>
            <w:vMerge w:val="continue"/>
            <w:vAlign w:val="center"/>
          </w:tcPr>
          <w:p w14:paraId="6D29D3CD">
            <w:pPr>
              <w:spacing w:line="360" w:lineRule="auto"/>
              <w:jc w:val="center"/>
              <w:rPr>
                <w:rFonts w:hint="eastAsia" w:ascii="仿宋" w:hAnsi="仿宋" w:eastAsia="仿宋" w:cs="仿宋"/>
                <w:sz w:val="24"/>
                <w:vertAlign w:val="baseline"/>
              </w:rPr>
            </w:pPr>
          </w:p>
        </w:tc>
        <w:tc>
          <w:tcPr>
            <w:tcW w:w="6590" w:type="dxa"/>
            <w:vAlign w:val="top"/>
          </w:tcPr>
          <w:p w14:paraId="1B89E9F3">
            <w:pPr>
              <w:rPr>
                <w:rFonts w:hint="eastAsia" w:ascii="仿宋" w:hAnsi="仿宋" w:eastAsia="仿宋" w:cs="仿宋"/>
                <w:sz w:val="24"/>
                <w:vertAlign w:val="baseline"/>
              </w:rPr>
            </w:pPr>
            <w:r>
              <w:rPr>
                <w:rFonts w:hint="eastAsia" w:ascii="仿宋" w:hAnsi="仿宋" w:eastAsia="仿宋" w:cs="仿宋"/>
                <w:sz w:val="24"/>
              </w:rPr>
              <w:t>15、结合气象、地形、地表可燃物等数据，模拟林火燃烧蔓延过程。</w:t>
            </w:r>
          </w:p>
        </w:tc>
        <w:tc>
          <w:tcPr>
            <w:tcW w:w="1088" w:type="dxa"/>
            <w:vMerge w:val="continue"/>
            <w:vAlign w:val="center"/>
          </w:tcPr>
          <w:p w14:paraId="697FA6DE">
            <w:pPr>
              <w:spacing w:line="360" w:lineRule="auto"/>
              <w:jc w:val="center"/>
              <w:rPr>
                <w:rFonts w:hint="eastAsia" w:ascii="仿宋" w:hAnsi="仿宋" w:eastAsia="仿宋" w:cs="仿宋"/>
                <w:sz w:val="24"/>
                <w:vertAlign w:val="baseline"/>
              </w:rPr>
            </w:pPr>
          </w:p>
        </w:tc>
      </w:tr>
      <w:tr w14:paraId="67A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18A6A774">
            <w:pPr>
              <w:spacing w:line="360" w:lineRule="auto"/>
              <w:jc w:val="center"/>
              <w:rPr>
                <w:rFonts w:hint="eastAsia" w:ascii="仿宋" w:hAnsi="仿宋" w:eastAsia="仿宋" w:cs="仿宋"/>
                <w:sz w:val="24"/>
                <w:vertAlign w:val="baseline"/>
              </w:rPr>
            </w:pPr>
          </w:p>
        </w:tc>
        <w:tc>
          <w:tcPr>
            <w:tcW w:w="1360" w:type="dxa"/>
            <w:vMerge w:val="continue"/>
            <w:vAlign w:val="center"/>
          </w:tcPr>
          <w:p w14:paraId="259B449C">
            <w:pPr>
              <w:spacing w:line="360" w:lineRule="auto"/>
              <w:jc w:val="center"/>
              <w:rPr>
                <w:rFonts w:hint="eastAsia" w:ascii="仿宋" w:hAnsi="仿宋" w:eastAsia="仿宋" w:cs="仿宋"/>
                <w:sz w:val="24"/>
                <w:vertAlign w:val="baseline"/>
              </w:rPr>
            </w:pPr>
          </w:p>
        </w:tc>
        <w:tc>
          <w:tcPr>
            <w:tcW w:w="6590" w:type="dxa"/>
            <w:vAlign w:val="top"/>
          </w:tcPr>
          <w:p w14:paraId="6A8DA40A">
            <w:pPr>
              <w:rPr>
                <w:rFonts w:hint="eastAsia" w:ascii="仿宋" w:hAnsi="仿宋" w:eastAsia="仿宋" w:cs="仿宋"/>
                <w:sz w:val="24"/>
                <w:vertAlign w:val="baseline"/>
              </w:rPr>
            </w:pPr>
            <w:r>
              <w:rPr>
                <w:rFonts w:hint="eastAsia" w:ascii="仿宋" w:hAnsi="仿宋" w:eastAsia="仿宋" w:cs="仿宋"/>
                <w:sz w:val="24"/>
              </w:rPr>
              <w:t>16、支持进行林区地形影像火场态势图的绘制，可将标绘图层下发给相关任务人员。</w:t>
            </w:r>
          </w:p>
        </w:tc>
        <w:tc>
          <w:tcPr>
            <w:tcW w:w="1088" w:type="dxa"/>
            <w:vMerge w:val="continue"/>
            <w:vAlign w:val="center"/>
          </w:tcPr>
          <w:p w14:paraId="3646DB8E">
            <w:pPr>
              <w:spacing w:line="360" w:lineRule="auto"/>
              <w:jc w:val="center"/>
              <w:rPr>
                <w:rFonts w:hint="eastAsia" w:ascii="仿宋" w:hAnsi="仿宋" w:eastAsia="仿宋" w:cs="仿宋"/>
                <w:sz w:val="24"/>
                <w:vertAlign w:val="baseline"/>
              </w:rPr>
            </w:pPr>
          </w:p>
        </w:tc>
      </w:tr>
      <w:tr w14:paraId="0727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928" w:type="dxa"/>
            <w:vMerge w:val="continue"/>
            <w:vAlign w:val="center"/>
          </w:tcPr>
          <w:p w14:paraId="1C054C93">
            <w:pPr>
              <w:spacing w:line="360" w:lineRule="auto"/>
              <w:jc w:val="center"/>
              <w:rPr>
                <w:rFonts w:hint="eastAsia" w:ascii="仿宋" w:hAnsi="仿宋" w:eastAsia="仿宋" w:cs="仿宋"/>
                <w:sz w:val="24"/>
                <w:vertAlign w:val="baseline"/>
              </w:rPr>
            </w:pPr>
          </w:p>
        </w:tc>
        <w:tc>
          <w:tcPr>
            <w:tcW w:w="1360" w:type="dxa"/>
            <w:vMerge w:val="continue"/>
            <w:vAlign w:val="center"/>
          </w:tcPr>
          <w:p w14:paraId="0D2B779D">
            <w:pPr>
              <w:spacing w:line="360" w:lineRule="auto"/>
              <w:jc w:val="center"/>
              <w:rPr>
                <w:rFonts w:hint="eastAsia" w:ascii="仿宋" w:hAnsi="仿宋" w:eastAsia="仿宋" w:cs="仿宋"/>
                <w:sz w:val="24"/>
                <w:vertAlign w:val="baseline"/>
              </w:rPr>
            </w:pPr>
          </w:p>
        </w:tc>
        <w:tc>
          <w:tcPr>
            <w:tcW w:w="6590" w:type="dxa"/>
            <w:vAlign w:val="top"/>
          </w:tcPr>
          <w:p w14:paraId="0116282E">
            <w:pPr>
              <w:rPr>
                <w:rFonts w:hint="eastAsia" w:ascii="仿宋" w:hAnsi="仿宋" w:eastAsia="仿宋" w:cs="仿宋"/>
                <w:sz w:val="24"/>
                <w:vertAlign w:val="baseline"/>
              </w:rPr>
            </w:pPr>
            <w:r>
              <w:rPr>
                <w:rFonts w:hint="eastAsia" w:ascii="仿宋" w:hAnsi="仿宋" w:eastAsia="仿宋" w:cs="仿宋"/>
                <w:sz w:val="24"/>
              </w:rPr>
              <w:t>17、支持在电子地图上检索和呈现扑火应急资源信息。</w:t>
            </w:r>
          </w:p>
        </w:tc>
        <w:tc>
          <w:tcPr>
            <w:tcW w:w="1088" w:type="dxa"/>
            <w:vMerge w:val="continue"/>
            <w:vAlign w:val="center"/>
          </w:tcPr>
          <w:p w14:paraId="37012E9D">
            <w:pPr>
              <w:spacing w:line="360" w:lineRule="auto"/>
              <w:jc w:val="center"/>
              <w:rPr>
                <w:rFonts w:hint="eastAsia" w:ascii="仿宋" w:hAnsi="仿宋" w:eastAsia="仿宋" w:cs="仿宋"/>
                <w:sz w:val="24"/>
                <w:vertAlign w:val="baseline"/>
              </w:rPr>
            </w:pPr>
          </w:p>
        </w:tc>
      </w:tr>
      <w:tr w14:paraId="17B6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restart"/>
            <w:vAlign w:val="center"/>
          </w:tcPr>
          <w:p w14:paraId="75CA5CCE">
            <w:pPr>
              <w:jc w:val="center"/>
              <w:rPr>
                <w:rFonts w:hint="eastAsia" w:ascii="仿宋" w:hAnsi="仿宋" w:eastAsia="仿宋" w:cs="仿宋"/>
                <w:sz w:val="24"/>
                <w:vertAlign w:val="baseline"/>
              </w:rPr>
            </w:pPr>
            <w:r>
              <w:rPr>
                <w:rFonts w:hint="eastAsia" w:ascii="仿宋" w:hAnsi="仿宋" w:eastAsia="仿宋" w:cs="仿宋"/>
                <w:sz w:val="24"/>
              </w:rPr>
              <w:t>4</w:t>
            </w:r>
          </w:p>
        </w:tc>
        <w:tc>
          <w:tcPr>
            <w:tcW w:w="1360" w:type="dxa"/>
            <w:vMerge w:val="restart"/>
            <w:vAlign w:val="center"/>
          </w:tcPr>
          <w:p w14:paraId="0550C856">
            <w:pPr>
              <w:jc w:val="center"/>
              <w:rPr>
                <w:rFonts w:hint="eastAsia" w:ascii="仿宋" w:hAnsi="仿宋" w:eastAsia="仿宋" w:cs="仿宋"/>
                <w:sz w:val="24"/>
                <w:vertAlign w:val="baseline"/>
              </w:rPr>
            </w:pPr>
            <w:r>
              <w:rPr>
                <w:rFonts w:hint="eastAsia" w:ascii="仿宋" w:hAnsi="仿宋" w:eastAsia="仿宋" w:cs="仿宋"/>
                <w:sz w:val="24"/>
              </w:rPr>
              <w:t>高倍望远镜</w:t>
            </w:r>
          </w:p>
        </w:tc>
        <w:tc>
          <w:tcPr>
            <w:tcW w:w="6590" w:type="dxa"/>
            <w:vAlign w:val="top"/>
          </w:tcPr>
          <w:p w14:paraId="1F9962D4">
            <w:pPr>
              <w:rPr>
                <w:rFonts w:hint="eastAsia" w:ascii="仿宋" w:hAnsi="仿宋" w:eastAsia="仿宋" w:cs="仿宋"/>
                <w:sz w:val="24"/>
                <w:vertAlign w:val="baseline"/>
              </w:rPr>
            </w:pPr>
            <w:r>
              <w:rPr>
                <w:rFonts w:hint="eastAsia" w:ascii="仿宋" w:hAnsi="仿宋" w:eastAsia="仿宋" w:cs="仿宋"/>
                <w:sz w:val="24"/>
              </w:rPr>
              <w:t>1、类别：双筒望远镜</w:t>
            </w:r>
          </w:p>
        </w:tc>
        <w:tc>
          <w:tcPr>
            <w:tcW w:w="1088" w:type="dxa"/>
            <w:vMerge w:val="restart"/>
            <w:vAlign w:val="center"/>
          </w:tcPr>
          <w:p w14:paraId="2BFD0F23">
            <w:pPr>
              <w:spacing w:line="360" w:lineRule="auto"/>
              <w:jc w:val="center"/>
              <w:rPr>
                <w:rFonts w:hint="eastAsia" w:ascii="仿宋" w:hAnsi="仿宋" w:eastAsia="仿宋" w:cs="仿宋"/>
                <w:sz w:val="24"/>
                <w:vertAlign w:val="baseline"/>
              </w:rPr>
            </w:pPr>
            <w:r>
              <w:rPr>
                <w:rFonts w:hint="eastAsia" w:ascii="仿宋" w:hAnsi="仿宋" w:eastAsia="仿宋" w:cs="仿宋"/>
                <w:sz w:val="24"/>
              </w:rPr>
              <w:t>41台</w:t>
            </w:r>
          </w:p>
        </w:tc>
      </w:tr>
      <w:tr w14:paraId="4654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4D892245">
            <w:pPr>
              <w:spacing w:line="360" w:lineRule="auto"/>
              <w:jc w:val="center"/>
              <w:rPr>
                <w:rFonts w:hint="eastAsia" w:ascii="仿宋" w:hAnsi="仿宋" w:eastAsia="仿宋" w:cs="仿宋"/>
                <w:sz w:val="24"/>
                <w:vertAlign w:val="baseline"/>
              </w:rPr>
            </w:pPr>
          </w:p>
        </w:tc>
        <w:tc>
          <w:tcPr>
            <w:tcW w:w="1360" w:type="dxa"/>
            <w:vMerge w:val="continue"/>
            <w:vAlign w:val="center"/>
          </w:tcPr>
          <w:p w14:paraId="384A0159">
            <w:pPr>
              <w:spacing w:line="360" w:lineRule="auto"/>
              <w:jc w:val="center"/>
              <w:rPr>
                <w:rFonts w:hint="eastAsia" w:ascii="仿宋" w:hAnsi="仿宋" w:eastAsia="仿宋" w:cs="仿宋"/>
                <w:sz w:val="24"/>
                <w:vertAlign w:val="baseline"/>
              </w:rPr>
            </w:pPr>
          </w:p>
        </w:tc>
        <w:tc>
          <w:tcPr>
            <w:tcW w:w="6590" w:type="dxa"/>
            <w:vAlign w:val="top"/>
          </w:tcPr>
          <w:p w14:paraId="05BBE513">
            <w:pPr>
              <w:rPr>
                <w:rFonts w:hint="eastAsia" w:ascii="仿宋" w:hAnsi="仿宋" w:eastAsia="仿宋" w:cs="仿宋"/>
                <w:sz w:val="24"/>
                <w:vertAlign w:val="baseline"/>
              </w:rPr>
            </w:pPr>
            <w:r>
              <w:rPr>
                <w:rFonts w:hint="eastAsia" w:ascii="仿宋" w:hAnsi="仿宋" w:eastAsia="仿宋" w:cs="仿宋"/>
                <w:sz w:val="24"/>
              </w:rPr>
              <w:t>2、镜身材质：铝合金</w:t>
            </w:r>
          </w:p>
        </w:tc>
        <w:tc>
          <w:tcPr>
            <w:tcW w:w="1088" w:type="dxa"/>
            <w:vMerge w:val="continue"/>
            <w:vAlign w:val="center"/>
          </w:tcPr>
          <w:p w14:paraId="02E5B7DF">
            <w:pPr>
              <w:spacing w:line="360" w:lineRule="auto"/>
              <w:jc w:val="center"/>
              <w:rPr>
                <w:rFonts w:hint="eastAsia" w:ascii="仿宋" w:hAnsi="仿宋" w:eastAsia="仿宋" w:cs="仿宋"/>
                <w:sz w:val="24"/>
                <w:vertAlign w:val="baseline"/>
              </w:rPr>
            </w:pPr>
          </w:p>
        </w:tc>
      </w:tr>
      <w:tr w14:paraId="644E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48CC57D">
            <w:pPr>
              <w:spacing w:line="360" w:lineRule="auto"/>
              <w:jc w:val="center"/>
              <w:rPr>
                <w:rFonts w:hint="eastAsia" w:ascii="仿宋" w:hAnsi="仿宋" w:eastAsia="仿宋" w:cs="仿宋"/>
                <w:sz w:val="24"/>
                <w:vertAlign w:val="baseline"/>
              </w:rPr>
            </w:pPr>
          </w:p>
        </w:tc>
        <w:tc>
          <w:tcPr>
            <w:tcW w:w="1360" w:type="dxa"/>
            <w:vMerge w:val="continue"/>
            <w:vAlign w:val="center"/>
          </w:tcPr>
          <w:p w14:paraId="726B9E7E">
            <w:pPr>
              <w:spacing w:line="360" w:lineRule="auto"/>
              <w:jc w:val="center"/>
              <w:rPr>
                <w:rFonts w:hint="eastAsia" w:ascii="仿宋" w:hAnsi="仿宋" w:eastAsia="仿宋" w:cs="仿宋"/>
                <w:sz w:val="24"/>
                <w:vertAlign w:val="baseline"/>
              </w:rPr>
            </w:pPr>
          </w:p>
        </w:tc>
        <w:tc>
          <w:tcPr>
            <w:tcW w:w="6590" w:type="dxa"/>
            <w:vAlign w:val="top"/>
          </w:tcPr>
          <w:p w14:paraId="7D6E5994">
            <w:pPr>
              <w:rPr>
                <w:rFonts w:hint="eastAsia" w:ascii="仿宋" w:hAnsi="仿宋" w:eastAsia="仿宋" w:cs="仿宋"/>
                <w:sz w:val="24"/>
                <w:vertAlign w:val="baseline"/>
              </w:rPr>
            </w:pPr>
            <w:r>
              <w:rPr>
                <w:rFonts w:hint="eastAsia" w:ascii="仿宋" w:hAnsi="仿宋" w:eastAsia="仿宋" w:cs="仿宋"/>
                <w:sz w:val="24"/>
              </w:rPr>
              <w:t>3、防水/防雾：充氮防水防雾</w:t>
            </w:r>
          </w:p>
        </w:tc>
        <w:tc>
          <w:tcPr>
            <w:tcW w:w="1088" w:type="dxa"/>
            <w:vMerge w:val="continue"/>
            <w:vAlign w:val="center"/>
          </w:tcPr>
          <w:p w14:paraId="71EA9078">
            <w:pPr>
              <w:spacing w:line="360" w:lineRule="auto"/>
              <w:jc w:val="center"/>
              <w:rPr>
                <w:rFonts w:hint="eastAsia" w:ascii="仿宋" w:hAnsi="仿宋" w:eastAsia="仿宋" w:cs="仿宋"/>
                <w:sz w:val="24"/>
                <w:vertAlign w:val="baseline"/>
              </w:rPr>
            </w:pPr>
          </w:p>
        </w:tc>
      </w:tr>
      <w:tr w14:paraId="2DE7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DF2450F">
            <w:pPr>
              <w:spacing w:line="360" w:lineRule="auto"/>
              <w:jc w:val="center"/>
              <w:rPr>
                <w:rFonts w:hint="eastAsia" w:ascii="仿宋" w:hAnsi="仿宋" w:eastAsia="仿宋" w:cs="仿宋"/>
                <w:sz w:val="24"/>
                <w:vertAlign w:val="baseline"/>
              </w:rPr>
            </w:pPr>
          </w:p>
        </w:tc>
        <w:tc>
          <w:tcPr>
            <w:tcW w:w="1360" w:type="dxa"/>
            <w:vMerge w:val="continue"/>
            <w:vAlign w:val="center"/>
          </w:tcPr>
          <w:p w14:paraId="7B5AA566">
            <w:pPr>
              <w:spacing w:line="360" w:lineRule="auto"/>
              <w:jc w:val="center"/>
              <w:rPr>
                <w:rFonts w:hint="eastAsia" w:ascii="仿宋" w:hAnsi="仿宋" w:eastAsia="仿宋" w:cs="仿宋"/>
                <w:sz w:val="24"/>
                <w:vertAlign w:val="baseline"/>
              </w:rPr>
            </w:pPr>
          </w:p>
        </w:tc>
        <w:tc>
          <w:tcPr>
            <w:tcW w:w="6590" w:type="dxa"/>
            <w:vAlign w:val="top"/>
          </w:tcPr>
          <w:p w14:paraId="45236F13">
            <w:pPr>
              <w:rPr>
                <w:rFonts w:hint="eastAsia" w:ascii="仿宋" w:hAnsi="仿宋" w:eastAsia="仿宋" w:cs="仿宋"/>
                <w:sz w:val="24"/>
                <w:vertAlign w:val="baseline"/>
              </w:rPr>
            </w:pPr>
            <w:r>
              <w:rPr>
                <w:rFonts w:hint="eastAsia" w:ascii="仿宋" w:hAnsi="仿宋" w:eastAsia="仿宋" w:cs="仿宋"/>
                <w:sz w:val="24"/>
              </w:rPr>
              <w:t>4、放大倍率：≥10X</w:t>
            </w:r>
          </w:p>
        </w:tc>
        <w:tc>
          <w:tcPr>
            <w:tcW w:w="1088" w:type="dxa"/>
            <w:vMerge w:val="continue"/>
            <w:vAlign w:val="center"/>
          </w:tcPr>
          <w:p w14:paraId="57700B03">
            <w:pPr>
              <w:spacing w:line="360" w:lineRule="auto"/>
              <w:jc w:val="center"/>
              <w:rPr>
                <w:rFonts w:hint="eastAsia" w:ascii="仿宋" w:hAnsi="仿宋" w:eastAsia="仿宋" w:cs="仿宋"/>
                <w:sz w:val="24"/>
                <w:vertAlign w:val="baseline"/>
              </w:rPr>
            </w:pPr>
          </w:p>
        </w:tc>
      </w:tr>
      <w:tr w14:paraId="37CA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7D9780E4">
            <w:pPr>
              <w:spacing w:line="360" w:lineRule="auto"/>
              <w:jc w:val="center"/>
              <w:rPr>
                <w:rFonts w:hint="eastAsia" w:ascii="仿宋" w:hAnsi="仿宋" w:eastAsia="仿宋" w:cs="仿宋"/>
                <w:sz w:val="24"/>
                <w:vertAlign w:val="baseline"/>
              </w:rPr>
            </w:pPr>
          </w:p>
        </w:tc>
        <w:tc>
          <w:tcPr>
            <w:tcW w:w="1360" w:type="dxa"/>
            <w:vMerge w:val="continue"/>
            <w:vAlign w:val="center"/>
          </w:tcPr>
          <w:p w14:paraId="799EAEE9">
            <w:pPr>
              <w:spacing w:line="360" w:lineRule="auto"/>
              <w:jc w:val="center"/>
              <w:rPr>
                <w:rFonts w:hint="eastAsia" w:ascii="仿宋" w:hAnsi="仿宋" w:eastAsia="仿宋" w:cs="仿宋"/>
                <w:sz w:val="24"/>
                <w:vertAlign w:val="baseline"/>
              </w:rPr>
            </w:pPr>
          </w:p>
        </w:tc>
        <w:tc>
          <w:tcPr>
            <w:tcW w:w="6590" w:type="dxa"/>
            <w:vAlign w:val="top"/>
          </w:tcPr>
          <w:p w14:paraId="6DF0E082">
            <w:pPr>
              <w:rPr>
                <w:rFonts w:hint="eastAsia" w:ascii="仿宋" w:hAnsi="仿宋" w:eastAsia="仿宋" w:cs="仿宋"/>
                <w:sz w:val="24"/>
                <w:vertAlign w:val="baseline"/>
              </w:rPr>
            </w:pPr>
            <w:r>
              <w:rPr>
                <w:rFonts w:hint="eastAsia" w:ascii="仿宋" w:hAnsi="仿宋" w:eastAsia="仿宋" w:cs="仿宋"/>
                <w:sz w:val="24"/>
              </w:rPr>
              <w:t>5、视场角度 (°)：≥5.6</w:t>
            </w:r>
          </w:p>
        </w:tc>
        <w:tc>
          <w:tcPr>
            <w:tcW w:w="1088" w:type="dxa"/>
            <w:vMerge w:val="continue"/>
            <w:vAlign w:val="center"/>
          </w:tcPr>
          <w:p w14:paraId="5BE2DAAF">
            <w:pPr>
              <w:spacing w:line="360" w:lineRule="auto"/>
              <w:jc w:val="center"/>
              <w:rPr>
                <w:rFonts w:hint="eastAsia" w:ascii="仿宋" w:hAnsi="仿宋" w:eastAsia="仿宋" w:cs="仿宋"/>
                <w:sz w:val="24"/>
                <w:vertAlign w:val="baseline"/>
              </w:rPr>
            </w:pPr>
          </w:p>
        </w:tc>
      </w:tr>
      <w:tr w14:paraId="4F0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17B3F67E">
            <w:pPr>
              <w:spacing w:line="360" w:lineRule="auto"/>
              <w:jc w:val="center"/>
              <w:rPr>
                <w:rFonts w:hint="eastAsia" w:ascii="仿宋" w:hAnsi="仿宋" w:eastAsia="仿宋" w:cs="仿宋"/>
                <w:sz w:val="24"/>
                <w:vertAlign w:val="baseline"/>
              </w:rPr>
            </w:pPr>
          </w:p>
        </w:tc>
        <w:tc>
          <w:tcPr>
            <w:tcW w:w="1360" w:type="dxa"/>
            <w:vMerge w:val="continue"/>
            <w:vAlign w:val="center"/>
          </w:tcPr>
          <w:p w14:paraId="0398F7E5">
            <w:pPr>
              <w:spacing w:line="360" w:lineRule="auto"/>
              <w:jc w:val="center"/>
              <w:rPr>
                <w:rFonts w:hint="eastAsia" w:ascii="仿宋" w:hAnsi="仿宋" w:eastAsia="仿宋" w:cs="仿宋"/>
                <w:sz w:val="24"/>
                <w:vertAlign w:val="baseline"/>
              </w:rPr>
            </w:pPr>
          </w:p>
        </w:tc>
        <w:tc>
          <w:tcPr>
            <w:tcW w:w="6590" w:type="dxa"/>
            <w:vAlign w:val="top"/>
          </w:tcPr>
          <w:p w14:paraId="05AF1839">
            <w:pPr>
              <w:rPr>
                <w:rFonts w:hint="eastAsia" w:ascii="仿宋" w:hAnsi="仿宋" w:eastAsia="仿宋" w:cs="仿宋"/>
                <w:sz w:val="24"/>
                <w:vertAlign w:val="baseline"/>
              </w:rPr>
            </w:pPr>
            <w:r>
              <w:rPr>
                <w:rFonts w:hint="eastAsia" w:ascii="仿宋" w:hAnsi="仿宋" w:eastAsia="仿宋" w:cs="仿宋"/>
                <w:sz w:val="24"/>
              </w:rPr>
              <w:t>6、千米视野（米）：≥110m/1000m</w:t>
            </w:r>
          </w:p>
        </w:tc>
        <w:tc>
          <w:tcPr>
            <w:tcW w:w="1088" w:type="dxa"/>
            <w:vMerge w:val="continue"/>
            <w:vAlign w:val="center"/>
          </w:tcPr>
          <w:p w14:paraId="24076AB5">
            <w:pPr>
              <w:spacing w:line="360" w:lineRule="auto"/>
              <w:jc w:val="center"/>
              <w:rPr>
                <w:rFonts w:hint="eastAsia" w:ascii="仿宋" w:hAnsi="仿宋" w:eastAsia="仿宋" w:cs="仿宋"/>
                <w:sz w:val="24"/>
                <w:vertAlign w:val="baseline"/>
              </w:rPr>
            </w:pPr>
          </w:p>
        </w:tc>
      </w:tr>
      <w:tr w14:paraId="45B9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6467D7E1">
            <w:pPr>
              <w:spacing w:line="360" w:lineRule="auto"/>
              <w:jc w:val="center"/>
              <w:rPr>
                <w:rFonts w:hint="eastAsia" w:ascii="仿宋" w:hAnsi="仿宋" w:eastAsia="仿宋" w:cs="仿宋"/>
                <w:sz w:val="24"/>
                <w:vertAlign w:val="baseline"/>
              </w:rPr>
            </w:pPr>
          </w:p>
        </w:tc>
        <w:tc>
          <w:tcPr>
            <w:tcW w:w="1360" w:type="dxa"/>
            <w:vMerge w:val="continue"/>
            <w:vAlign w:val="center"/>
          </w:tcPr>
          <w:p w14:paraId="29FA44A3">
            <w:pPr>
              <w:spacing w:line="360" w:lineRule="auto"/>
              <w:jc w:val="center"/>
              <w:rPr>
                <w:rFonts w:hint="eastAsia" w:ascii="仿宋" w:hAnsi="仿宋" w:eastAsia="仿宋" w:cs="仿宋"/>
                <w:sz w:val="24"/>
                <w:vertAlign w:val="baseline"/>
              </w:rPr>
            </w:pPr>
          </w:p>
        </w:tc>
        <w:tc>
          <w:tcPr>
            <w:tcW w:w="6590" w:type="dxa"/>
            <w:vAlign w:val="top"/>
          </w:tcPr>
          <w:p w14:paraId="0C984386">
            <w:pPr>
              <w:rPr>
                <w:rFonts w:hint="eastAsia" w:ascii="仿宋" w:hAnsi="仿宋" w:eastAsia="仿宋" w:cs="仿宋"/>
                <w:sz w:val="24"/>
                <w:vertAlign w:val="baseline"/>
              </w:rPr>
            </w:pPr>
            <w:r>
              <w:rPr>
                <w:rFonts w:hint="eastAsia" w:ascii="仿宋" w:hAnsi="仿宋" w:eastAsia="仿宋" w:cs="仿宋"/>
                <w:sz w:val="24"/>
              </w:rPr>
              <w:t>7、出瞳直径（ 毫米）：≥4.2±10%</w:t>
            </w:r>
          </w:p>
        </w:tc>
        <w:tc>
          <w:tcPr>
            <w:tcW w:w="1088" w:type="dxa"/>
            <w:vMerge w:val="continue"/>
            <w:vAlign w:val="center"/>
          </w:tcPr>
          <w:p w14:paraId="35EA59FE">
            <w:pPr>
              <w:spacing w:line="360" w:lineRule="auto"/>
              <w:jc w:val="center"/>
              <w:rPr>
                <w:rFonts w:hint="eastAsia" w:ascii="仿宋" w:hAnsi="仿宋" w:eastAsia="仿宋" w:cs="仿宋"/>
                <w:sz w:val="24"/>
                <w:vertAlign w:val="baseline"/>
              </w:rPr>
            </w:pPr>
          </w:p>
        </w:tc>
      </w:tr>
      <w:tr w14:paraId="2CE9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vAlign w:val="center"/>
          </w:tcPr>
          <w:p w14:paraId="64F816CD">
            <w:pPr>
              <w:spacing w:line="360" w:lineRule="auto"/>
              <w:jc w:val="center"/>
              <w:rPr>
                <w:rFonts w:hint="eastAsia" w:ascii="仿宋" w:hAnsi="仿宋" w:eastAsia="仿宋" w:cs="仿宋"/>
                <w:sz w:val="24"/>
                <w:vertAlign w:val="baseline"/>
              </w:rPr>
            </w:pPr>
          </w:p>
        </w:tc>
        <w:tc>
          <w:tcPr>
            <w:tcW w:w="1360" w:type="dxa"/>
            <w:vMerge w:val="continue"/>
            <w:vAlign w:val="center"/>
          </w:tcPr>
          <w:p w14:paraId="2891357A">
            <w:pPr>
              <w:spacing w:line="360" w:lineRule="auto"/>
              <w:jc w:val="center"/>
              <w:rPr>
                <w:rFonts w:hint="eastAsia" w:ascii="仿宋" w:hAnsi="仿宋" w:eastAsia="仿宋" w:cs="仿宋"/>
                <w:sz w:val="24"/>
                <w:vertAlign w:val="baseline"/>
              </w:rPr>
            </w:pPr>
          </w:p>
        </w:tc>
        <w:tc>
          <w:tcPr>
            <w:tcW w:w="6590" w:type="dxa"/>
            <w:vAlign w:val="top"/>
          </w:tcPr>
          <w:p w14:paraId="0549F6F4">
            <w:pPr>
              <w:rPr>
                <w:rFonts w:hint="eastAsia" w:ascii="仿宋" w:hAnsi="仿宋" w:eastAsia="仿宋" w:cs="仿宋"/>
                <w:sz w:val="24"/>
                <w:vertAlign w:val="baseline"/>
              </w:rPr>
            </w:pPr>
            <w:r>
              <w:rPr>
                <w:rFonts w:hint="eastAsia" w:ascii="仿宋" w:hAnsi="仿宋" w:eastAsia="仿宋" w:cs="仿宋"/>
                <w:sz w:val="24"/>
              </w:rPr>
              <w:t>8、最近聚焦（米）：≤4</w:t>
            </w:r>
          </w:p>
        </w:tc>
        <w:tc>
          <w:tcPr>
            <w:tcW w:w="1088" w:type="dxa"/>
            <w:vMerge w:val="continue"/>
            <w:vAlign w:val="center"/>
          </w:tcPr>
          <w:p w14:paraId="7DDF18D1">
            <w:pPr>
              <w:spacing w:line="360" w:lineRule="auto"/>
              <w:jc w:val="center"/>
              <w:rPr>
                <w:rFonts w:hint="eastAsia" w:ascii="仿宋" w:hAnsi="仿宋" w:eastAsia="仿宋" w:cs="仿宋"/>
                <w:sz w:val="24"/>
                <w:vertAlign w:val="baseline"/>
              </w:rPr>
            </w:pPr>
          </w:p>
        </w:tc>
      </w:tr>
      <w:tr w14:paraId="51A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0DAB199E">
            <w:pPr>
              <w:spacing w:line="360" w:lineRule="auto"/>
              <w:jc w:val="left"/>
              <w:rPr>
                <w:rFonts w:hint="eastAsia" w:ascii="仿宋" w:hAnsi="仿宋" w:eastAsia="仿宋" w:cs="仿宋"/>
                <w:sz w:val="24"/>
                <w:vertAlign w:val="baseline"/>
              </w:rPr>
            </w:pPr>
            <w:r>
              <w:rPr>
                <w:rFonts w:hint="eastAsia" w:ascii="仿宋" w:hAnsi="仿宋" w:eastAsia="仿宋" w:cs="仿宋"/>
                <w:b/>
                <w:bCs/>
                <w:sz w:val="24"/>
                <w:lang w:eastAsia="zh-CN"/>
              </w:rPr>
              <w:t>技术</w:t>
            </w:r>
            <w:r>
              <w:rPr>
                <w:rFonts w:hint="eastAsia" w:ascii="仿宋" w:hAnsi="仿宋" w:eastAsia="仿宋" w:cs="仿宋"/>
                <w:b/>
                <w:bCs/>
                <w:sz w:val="24"/>
              </w:rPr>
              <w:t>要求</w:t>
            </w:r>
          </w:p>
        </w:tc>
        <w:tc>
          <w:tcPr>
            <w:tcW w:w="7678" w:type="dxa"/>
            <w:gridSpan w:val="2"/>
            <w:vAlign w:val="center"/>
          </w:tcPr>
          <w:p w14:paraId="0E0F6B4D">
            <w:pPr>
              <w:spacing w:line="360" w:lineRule="auto"/>
              <w:jc w:val="left"/>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投标人在规定时间内完成所有货物的运输、设备安装、平台部署、软硬件调式、数据传输、数据对接、网络调试、系统集成、项目培训、项目验收以及项目运维等工作内容。投标人须具有相应的技术力量和人员。</w:t>
            </w:r>
          </w:p>
        </w:tc>
      </w:tr>
      <w:tr w14:paraId="471A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4"/>
            <w:vAlign w:val="center"/>
          </w:tcPr>
          <w:p w14:paraId="14143ADF">
            <w:pPr>
              <w:spacing w:line="360" w:lineRule="auto"/>
              <w:jc w:val="left"/>
              <w:rPr>
                <w:rFonts w:hint="eastAsia" w:ascii="仿宋" w:hAnsi="仿宋" w:eastAsia="仿宋" w:cs="仿宋"/>
                <w:b/>
                <w:bCs/>
                <w:sz w:val="24"/>
              </w:rPr>
            </w:pPr>
            <w:r>
              <w:rPr>
                <w:rFonts w:hint="eastAsia" w:ascii="仿宋" w:hAnsi="仿宋" w:eastAsia="仿宋" w:cs="仿宋"/>
                <w:b/>
                <w:bCs/>
                <w:sz w:val="24"/>
              </w:rPr>
              <w:t>商务要求</w:t>
            </w:r>
          </w:p>
        </w:tc>
      </w:tr>
      <w:tr w14:paraId="6D10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4DE6366A">
            <w:pPr>
              <w:spacing w:line="360" w:lineRule="auto"/>
              <w:jc w:val="center"/>
              <w:rPr>
                <w:rFonts w:hint="eastAsia" w:ascii="仿宋" w:hAnsi="仿宋" w:eastAsia="仿宋" w:cs="仿宋"/>
                <w:sz w:val="24"/>
                <w:vertAlign w:val="baseline"/>
              </w:rPr>
            </w:pPr>
            <w:r>
              <w:rPr>
                <w:rFonts w:hint="eastAsia" w:ascii="仿宋" w:hAnsi="仿宋" w:eastAsia="仿宋" w:cs="仿宋"/>
                <w:sz w:val="24"/>
              </w:rPr>
              <w:t>▲报价要求</w:t>
            </w:r>
          </w:p>
        </w:tc>
        <w:tc>
          <w:tcPr>
            <w:tcW w:w="7678" w:type="dxa"/>
            <w:gridSpan w:val="2"/>
            <w:vAlign w:val="center"/>
          </w:tcPr>
          <w:p w14:paraId="531F90C1">
            <w:pPr>
              <w:spacing w:line="360" w:lineRule="auto"/>
              <w:rPr>
                <w:rFonts w:hint="eastAsia" w:ascii="仿宋" w:hAnsi="仿宋" w:eastAsia="仿宋" w:cs="仿宋"/>
                <w:sz w:val="24"/>
                <w:vertAlign w:val="baseline"/>
              </w:rPr>
            </w:pPr>
            <w:r>
              <w:rPr>
                <w:rFonts w:hint="eastAsia" w:ascii="仿宋" w:hAnsi="仿宋" w:eastAsia="仿宋" w:cs="仿宋"/>
                <w:sz w:val="24"/>
              </w:rPr>
              <w:t>投标报价包括货物的所有费用，包括包含完成采购需求中所有货物的运输、</w:t>
            </w:r>
            <w:r>
              <w:rPr>
                <w:rFonts w:hint="eastAsia" w:ascii="仿宋" w:hAnsi="仿宋" w:eastAsia="仿宋" w:cs="仿宋"/>
                <w:sz w:val="24"/>
                <w:lang w:val="en-US" w:eastAsia="zh-CN"/>
              </w:rPr>
              <w:t>设备</w:t>
            </w:r>
            <w:r>
              <w:rPr>
                <w:rFonts w:hint="eastAsia" w:ascii="仿宋" w:hAnsi="仿宋" w:eastAsia="仿宋" w:cs="仿宋"/>
                <w:sz w:val="24"/>
              </w:rPr>
              <w:t>安装、</w:t>
            </w:r>
            <w:r>
              <w:rPr>
                <w:rFonts w:hint="eastAsia" w:ascii="仿宋" w:hAnsi="仿宋" w:eastAsia="仿宋" w:cs="仿宋"/>
                <w:sz w:val="24"/>
                <w:lang w:val="en-US" w:eastAsia="zh-CN"/>
              </w:rPr>
              <w:t>平台部署、软硬件</w:t>
            </w:r>
            <w:r>
              <w:rPr>
                <w:rFonts w:hint="eastAsia" w:ascii="仿宋" w:hAnsi="仿宋" w:eastAsia="仿宋" w:cs="仿宋"/>
                <w:sz w:val="24"/>
              </w:rPr>
              <w:t>调</w:t>
            </w:r>
            <w:r>
              <w:rPr>
                <w:rFonts w:hint="eastAsia" w:ascii="仿宋" w:hAnsi="仿宋" w:eastAsia="仿宋" w:cs="仿宋"/>
                <w:sz w:val="24"/>
                <w:lang w:val="en-US" w:eastAsia="zh-CN"/>
              </w:rPr>
              <w:t>试</w:t>
            </w:r>
            <w:r>
              <w:rPr>
                <w:rFonts w:hint="eastAsia" w:ascii="仿宋" w:hAnsi="仿宋" w:eastAsia="仿宋" w:cs="仿宋"/>
                <w:sz w:val="24"/>
              </w:rPr>
              <w:t>、</w:t>
            </w:r>
            <w:r>
              <w:rPr>
                <w:rFonts w:hint="eastAsia" w:ascii="仿宋" w:hAnsi="仿宋" w:eastAsia="仿宋" w:cs="仿宋"/>
                <w:sz w:val="24"/>
                <w:lang w:val="en-US" w:eastAsia="zh-CN"/>
              </w:rPr>
              <w:t>数据传输、数据对接、系统集成、网络调试、项目培训、项目运维、传输通信费（3年）、</w:t>
            </w:r>
            <w:r>
              <w:rPr>
                <w:rFonts w:hint="eastAsia" w:ascii="仿宋" w:hAnsi="仿宋" w:eastAsia="仿宋" w:cs="仿宋"/>
                <w:sz w:val="24"/>
              </w:rPr>
              <w:t>验收费用和</w:t>
            </w:r>
            <w:r>
              <w:rPr>
                <w:rFonts w:hint="eastAsia" w:ascii="仿宋" w:hAnsi="仿宋" w:eastAsia="仿宋" w:cs="仿宋"/>
                <w:sz w:val="24"/>
                <w:lang w:val="en-US" w:eastAsia="zh-CN"/>
              </w:rPr>
              <w:t>专业技术</w:t>
            </w:r>
            <w:r>
              <w:rPr>
                <w:rFonts w:hint="eastAsia" w:ascii="仿宋" w:hAnsi="仿宋" w:eastAsia="仿宋" w:cs="仿宋"/>
                <w:sz w:val="24"/>
              </w:rPr>
              <w:t>人员、设备、维修及故障硬件更换费用、日常行政办公费等各种费用、合理利润、税金及其他所有成本费用。</w:t>
            </w:r>
          </w:p>
        </w:tc>
      </w:tr>
      <w:tr w14:paraId="1578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3AD3AFAC">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质量保证要求</w:t>
            </w:r>
          </w:p>
        </w:tc>
        <w:tc>
          <w:tcPr>
            <w:tcW w:w="7678" w:type="dxa"/>
            <w:gridSpan w:val="2"/>
            <w:vAlign w:val="top"/>
          </w:tcPr>
          <w:p w14:paraId="60791210">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1、投标人承诺对项目全过程进行质量管理，并组织项目实施和文档编写，积极配合支持采购方的相关质量控制和质量管理监督活动。</w:t>
            </w:r>
          </w:p>
          <w:p w14:paraId="277CAE97">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2、质量控制至少包括质量保证体系、质量保证文件、质量保证程序、质量保证措施。</w:t>
            </w:r>
          </w:p>
          <w:p w14:paraId="2268D748">
            <w:pPr>
              <w:widowControl/>
              <w:spacing w:line="360" w:lineRule="auto"/>
              <w:jc w:val="left"/>
              <w:textAlignment w:val="center"/>
              <w:rPr>
                <w:rFonts w:hint="eastAsia" w:ascii="仿宋" w:hAnsi="仿宋" w:eastAsia="仿宋" w:cs="仿宋"/>
                <w:sz w:val="24"/>
                <w:vertAlign w:val="baseline"/>
              </w:rPr>
            </w:pPr>
            <w:r>
              <w:rPr>
                <w:rFonts w:hint="eastAsia" w:ascii="仿宋" w:hAnsi="仿宋" w:eastAsia="仿宋" w:cs="仿宋"/>
                <w:sz w:val="24"/>
              </w:rPr>
              <w:t>3、投标人须保证提供生产厂商原装、全新的、符合国家及用户提出的有关质量标准的产品。</w:t>
            </w:r>
          </w:p>
        </w:tc>
      </w:tr>
      <w:tr w14:paraId="1ABF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5E9DB826">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验收要求</w:t>
            </w:r>
          </w:p>
        </w:tc>
        <w:tc>
          <w:tcPr>
            <w:tcW w:w="7678" w:type="dxa"/>
            <w:gridSpan w:val="2"/>
            <w:vAlign w:val="top"/>
          </w:tcPr>
          <w:p w14:paraId="16A8ADDA">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1、验收标准原则上按照《广西壮族自治区政府采购项目履约验收管理办法》的有关要求进行。</w:t>
            </w:r>
          </w:p>
          <w:p w14:paraId="57ED987E">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2、验收过程中所产生的一切费用均由中标人承担。</w:t>
            </w:r>
          </w:p>
          <w:p w14:paraId="64B2C610">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3、验收时，由采购人对照合同条款进行核验。如不符合采购文件的技术需求及要求以及提供虚假承诺的，按相关规定作违约处理，中标人承担所有责任和费用，采购人保留进一步追究责任的权利。</w:t>
            </w:r>
          </w:p>
          <w:p w14:paraId="51C23D4D">
            <w:pPr>
              <w:widowControl/>
              <w:spacing w:line="360" w:lineRule="auto"/>
              <w:jc w:val="left"/>
              <w:textAlignment w:val="center"/>
              <w:rPr>
                <w:rFonts w:hint="eastAsia" w:ascii="仿宋" w:hAnsi="仿宋" w:eastAsia="仿宋" w:cs="仿宋"/>
                <w:sz w:val="24"/>
                <w:vertAlign w:val="baseline"/>
              </w:rPr>
            </w:pPr>
            <w:r>
              <w:rPr>
                <w:rFonts w:hint="eastAsia" w:ascii="仿宋" w:hAnsi="仿宋" w:eastAsia="仿宋" w:cs="仿宋"/>
                <w:sz w:val="24"/>
              </w:rPr>
              <w:t>4、其它按合同条款的约定。</w:t>
            </w:r>
          </w:p>
        </w:tc>
      </w:tr>
      <w:tr w14:paraId="7ABB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227C2F3D">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其他要求</w:t>
            </w:r>
          </w:p>
        </w:tc>
        <w:tc>
          <w:tcPr>
            <w:tcW w:w="7678" w:type="dxa"/>
            <w:gridSpan w:val="2"/>
            <w:vAlign w:val="top"/>
          </w:tcPr>
          <w:p w14:paraId="2B809907">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1、项目实施地点的特殊性，投标人应无条件服从设备使用方的有关管理规定，对所获得的有关采购人各类数据、资料负有保密义务，未经采购人许可，不得向第三方泄露。</w:t>
            </w:r>
          </w:p>
          <w:p w14:paraId="18222D5D">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2、在本项目实施过程中，如涉及第三方知识产权等争议，由投标人承担全部责任。</w:t>
            </w:r>
          </w:p>
          <w:p w14:paraId="2EAC003A">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3、投标人提供的产品技术参数、配置和性能指标必须真实有效，如高于招标要求的，应提供足以证明的技术支持资料；若经核实发现投标人有伪造、变造技术资料行为，构成提供虚假材料的，将按有关的法律、法规追究其相应的法律责任。</w:t>
            </w:r>
          </w:p>
          <w:p w14:paraId="6F091780">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4、为防止恶意虚假投标，采购人保留在验收前对中标人所提供的产品进行性能参数测试的权利，或要求中标人提供国家权威测试部门出具的针对这些硬件设备的测试报告，如证实有虚假应标，将按有关的法律、法规追究其相应的法律责任。</w:t>
            </w:r>
          </w:p>
          <w:p w14:paraId="41B86A86">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5、投标人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554F5B4A">
            <w:pPr>
              <w:widowControl/>
              <w:spacing w:line="360" w:lineRule="auto"/>
              <w:jc w:val="left"/>
              <w:textAlignment w:val="center"/>
              <w:rPr>
                <w:rFonts w:hint="default" w:eastAsia="仿宋"/>
                <w:lang w:val="en-US" w:eastAsia="zh-CN"/>
              </w:rPr>
            </w:pPr>
            <w:r>
              <w:rPr>
                <w:rFonts w:hint="eastAsia" w:ascii="仿宋" w:hAnsi="仿宋" w:eastAsia="仿宋" w:cs="仿宋"/>
                <w:sz w:val="24"/>
                <w:lang w:val="en-US" w:eastAsia="zh-CN"/>
              </w:rPr>
              <w:t>6、投标人应遵守信息安全管理体系，保障数据传输，存储及系统运行的信息安全。</w:t>
            </w:r>
          </w:p>
        </w:tc>
      </w:tr>
      <w:tr w14:paraId="473F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2CC7DE4F">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售后服务要求</w:t>
            </w:r>
          </w:p>
        </w:tc>
        <w:tc>
          <w:tcPr>
            <w:tcW w:w="7678" w:type="dxa"/>
            <w:gridSpan w:val="2"/>
            <w:vAlign w:val="top"/>
          </w:tcPr>
          <w:p w14:paraId="0385F73F">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1、项目维护及改造所涉及的产品按国家规定和厂家承诺实行“三包”服务。在规定的保修期内，凡货物质量事故和质量缺陷由成交人无偿保修。定期回访以及对设备维修；质保期后提供终身维修服务；其它售后服务按厂家承诺书执行。</w:t>
            </w:r>
          </w:p>
          <w:p w14:paraId="63095DB2">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2、投标人要提供7×24小时的热线电话服务，一般故障4小时内解决问题，重大故障24小时内解决问题，并提出详细的解决方案。若故障仍无法排除，中标人应提供可满足使用要求的替代产品供采购人使用，直至原产品故障排除为止（如“服务内容及技术要求”要求不一致时，按“服务内容及技术要求”中的条款执行）。</w:t>
            </w:r>
          </w:p>
          <w:p w14:paraId="0C66DA6D">
            <w:pPr>
              <w:widowControl/>
              <w:spacing w:line="360" w:lineRule="auto"/>
              <w:jc w:val="left"/>
              <w:textAlignment w:val="center"/>
              <w:rPr>
                <w:rFonts w:hint="eastAsia" w:ascii="仿宋" w:hAnsi="仿宋" w:eastAsia="仿宋" w:cs="仿宋"/>
                <w:sz w:val="24"/>
                <w:vertAlign w:val="baseline"/>
              </w:rPr>
            </w:pPr>
            <w:r>
              <w:rPr>
                <w:rFonts w:hint="eastAsia" w:ascii="仿宋" w:hAnsi="仿宋" w:eastAsia="仿宋" w:cs="仿宋"/>
                <w:sz w:val="24"/>
              </w:rPr>
              <w:t>3、要求针对实际情况，对用户进行培训。通过培训，使采购人系统操作使用人员能熟练地使用设备；有详细培训计划，费用计入投标总价。</w:t>
            </w:r>
          </w:p>
        </w:tc>
      </w:tr>
      <w:tr w14:paraId="45B7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0800A2F8">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服务期</w:t>
            </w:r>
          </w:p>
        </w:tc>
        <w:tc>
          <w:tcPr>
            <w:tcW w:w="7678" w:type="dxa"/>
            <w:gridSpan w:val="2"/>
            <w:vAlign w:val="top"/>
          </w:tcPr>
          <w:p w14:paraId="40B2346B">
            <w:pPr>
              <w:widowControl/>
              <w:spacing w:line="360" w:lineRule="auto"/>
              <w:jc w:val="left"/>
              <w:textAlignment w:val="center"/>
              <w:rPr>
                <w:rFonts w:hint="eastAsia" w:ascii="仿宋" w:hAnsi="仿宋" w:eastAsia="仿宋" w:cs="仿宋"/>
                <w:sz w:val="24"/>
                <w:vertAlign w:val="baseline"/>
              </w:rPr>
            </w:pPr>
            <w:r>
              <w:rPr>
                <w:rFonts w:hint="eastAsia" w:ascii="仿宋" w:hAnsi="仿宋" w:eastAsia="仿宋" w:cs="仿宋"/>
                <w:sz w:val="24"/>
              </w:rPr>
              <w:t>本标段项目竣工验收之日起，项目整体服务期限为3年。</w:t>
            </w:r>
          </w:p>
        </w:tc>
      </w:tr>
      <w:tr w14:paraId="687D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389854F1">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交货时间及地点</w:t>
            </w:r>
          </w:p>
        </w:tc>
        <w:tc>
          <w:tcPr>
            <w:tcW w:w="7678" w:type="dxa"/>
            <w:gridSpan w:val="2"/>
            <w:vAlign w:val="top"/>
          </w:tcPr>
          <w:p w14:paraId="79B49AB9">
            <w:pPr>
              <w:spacing w:line="36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kern w:val="0"/>
                <w:sz w:val="24"/>
                <w:lang w:bidi="ar"/>
              </w:rPr>
              <w:t>交货时间</w:t>
            </w:r>
            <w:r>
              <w:rPr>
                <w:rFonts w:hint="eastAsia" w:ascii="仿宋" w:hAnsi="仿宋" w:eastAsia="仿宋" w:cs="仿宋"/>
                <w:sz w:val="24"/>
              </w:rPr>
              <w:t>：合同签订之日起120天内货物运抵采购人指定地点并且完成安装、调试，验收合格交付使用。</w:t>
            </w:r>
          </w:p>
          <w:p w14:paraId="4AD39E90">
            <w:pPr>
              <w:widowControl/>
              <w:spacing w:line="360" w:lineRule="auto"/>
              <w:jc w:val="left"/>
              <w:textAlignment w:val="center"/>
              <w:rPr>
                <w:rFonts w:hint="eastAsia" w:ascii="仿宋" w:hAnsi="仿宋" w:eastAsia="仿宋" w:cs="仿宋"/>
                <w:sz w:val="24"/>
                <w:vertAlign w:val="baseline"/>
              </w:rPr>
            </w:pPr>
            <w:r>
              <w:rPr>
                <w:rFonts w:hint="eastAsia" w:ascii="仿宋" w:hAnsi="仿宋" w:eastAsia="仿宋" w:cs="仿宋"/>
                <w:sz w:val="24"/>
              </w:rPr>
              <w:t>2、交货地点：广西区内采购人指定地点。</w:t>
            </w:r>
          </w:p>
        </w:tc>
      </w:tr>
      <w:tr w14:paraId="6A28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44A3A3B3">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sz w:val="24"/>
              </w:rPr>
              <w:t>▲</w:t>
            </w:r>
            <w:r>
              <w:rPr>
                <w:rFonts w:hint="eastAsia" w:ascii="仿宋" w:hAnsi="仿宋" w:eastAsia="仿宋" w:cs="仿宋"/>
                <w:kern w:val="0"/>
                <w:sz w:val="24"/>
                <w:lang w:bidi="ar"/>
              </w:rPr>
              <w:t>付款方式</w:t>
            </w:r>
          </w:p>
        </w:tc>
        <w:tc>
          <w:tcPr>
            <w:tcW w:w="7678" w:type="dxa"/>
            <w:gridSpan w:val="2"/>
            <w:vAlign w:val="top"/>
          </w:tcPr>
          <w:p w14:paraId="7B446933">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1、预付款（合同总价的50%）合同签订生效后[10]个工作日内，招标人向中标人支付合同总价的50%作为项目预付款，用于中标人开展设备采购、生产备货等前期工作。</w:t>
            </w:r>
          </w:p>
          <w:p w14:paraId="6F37C3E4">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2、竣工结算款（合同总价的45%）中标人完成本标段全部设备安装、调试、系统联调及人员培训工作，项目达到合同约定的技术标准和使用要求，经招标人组织竣工验收合格并签署《竣工验收报告》后 [10] 个工作日内，支付合同总价的45% 。</w:t>
            </w:r>
          </w:p>
          <w:p w14:paraId="5ECB8332">
            <w:pPr>
              <w:widowControl/>
              <w:spacing w:line="360" w:lineRule="auto"/>
              <w:jc w:val="left"/>
              <w:textAlignment w:val="center"/>
              <w:rPr>
                <w:rFonts w:hint="eastAsia" w:ascii="仿宋" w:hAnsi="仿宋" w:eastAsia="仿宋" w:cs="仿宋"/>
                <w:sz w:val="24"/>
              </w:rPr>
            </w:pPr>
            <w:r>
              <w:rPr>
                <w:rFonts w:hint="eastAsia" w:ascii="仿宋" w:hAnsi="仿宋" w:eastAsia="仿宋" w:cs="仿宋"/>
                <w:sz w:val="24"/>
              </w:rPr>
              <w:t>3、项目终验款（合同总价的5%）通过项目整体验收，支付剩余本合同项下5%合同款，至此合同款支付完毕。</w:t>
            </w:r>
          </w:p>
          <w:p w14:paraId="7677E272">
            <w:pPr>
              <w:widowControl/>
              <w:spacing w:line="360" w:lineRule="auto"/>
              <w:jc w:val="left"/>
              <w:textAlignment w:val="center"/>
              <w:rPr>
                <w:rFonts w:hint="eastAsia" w:ascii="仿宋" w:hAnsi="仿宋" w:eastAsia="仿宋" w:cs="仿宋"/>
                <w:sz w:val="24"/>
                <w:vertAlign w:val="baseline"/>
              </w:rPr>
            </w:pPr>
            <w:r>
              <w:rPr>
                <w:rFonts w:hint="eastAsia" w:ascii="仿宋" w:hAnsi="仿宋" w:eastAsia="仿宋" w:cs="仿宋"/>
                <w:sz w:val="24"/>
              </w:rPr>
              <w:t>4、其他约定（1）中标人每次申请付款时，需向招标人提供等额、合法、有效的增值税发票，否则招标人有权顺延付款时间，且不承担违约责任。（2）付款均通过银行转账方式进行，具体付款账户信息以合同约定为准。</w:t>
            </w:r>
          </w:p>
        </w:tc>
      </w:tr>
      <w:tr w14:paraId="7F0E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vAlign w:val="center"/>
          </w:tcPr>
          <w:p w14:paraId="02C101EF">
            <w:pPr>
              <w:widowControl/>
              <w:spacing w:line="360" w:lineRule="auto"/>
              <w:jc w:val="center"/>
              <w:textAlignment w:val="center"/>
              <w:rPr>
                <w:rFonts w:hint="eastAsia" w:ascii="仿宋" w:hAnsi="仿宋" w:eastAsia="仿宋" w:cs="仿宋"/>
                <w:sz w:val="24"/>
                <w:vertAlign w:val="baseline"/>
              </w:rPr>
            </w:pPr>
            <w:r>
              <w:rPr>
                <w:rFonts w:hint="eastAsia" w:ascii="仿宋" w:hAnsi="仿宋" w:eastAsia="仿宋" w:cs="仿宋"/>
                <w:kern w:val="0"/>
                <w:sz w:val="24"/>
                <w:lang w:bidi="ar"/>
              </w:rPr>
              <w:t>核心产品</w:t>
            </w:r>
          </w:p>
        </w:tc>
        <w:tc>
          <w:tcPr>
            <w:tcW w:w="7678" w:type="dxa"/>
            <w:gridSpan w:val="2"/>
            <w:vAlign w:val="top"/>
          </w:tcPr>
          <w:p w14:paraId="24294CA7">
            <w:pPr>
              <w:widowControl/>
              <w:spacing w:line="360" w:lineRule="auto"/>
              <w:jc w:val="left"/>
              <w:textAlignment w:val="center"/>
              <w:rPr>
                <w:rFonts w:hint="eastAsia" w:ascii="仿宋" w:hAnsi="仿宋" w:eastAsia="仿宋" w:cs="仿宋"/>
                <w:sz w:val="24"/>
              </w:rPr>
            </w:pPr>
            <w:r>
              <w:rPr>
                <w:rFonts w:hint="eastAsia" w:ascii="仿宋" w:hAnsi="仿宋" w:eastAsia="仿宋" w:cs="仿宋"/>
                <w:b/>
                <w:bCs/>
                <w:sz w:val="24"/>
              </w:rPr>
              <w:t>森林防火智能卡口前端</w:t>
            </w:r>
            <w:r>
              <w:rPr>
                <w:rFonts w:hint="eastAsia" w:ascii="仿宋" w:hAnsi="仿宋" w:eastAsia="仿宋" w:cs="仿宋"/>
                <w:sz w:val="24"/>
              </w:rPr>
              <w:t>为本项目核心产品。</w:t>
            </w:r>
          </w:p>
          <w:p w14:paraId="571FD2FB">
            <w:pPr>
              <w:widowControl/>
              <w:spacing w:line="360" w:lineRule="auto"/>
              <w:ind w:firstLine="480" w:firstLineChars="200"/>
              <w:jc w:val="left"/>
              <w:textAlignment w:val="center"/>
              <w:rPr>
                <w:rFonts w:hint="eastAsia" w:ascii="仿宋" w:hAnsi="仿宋" w:eastAsia="仿宋" w:cs="仿宋"/>
                <w:sz w:val="24"/>
                <w:vertAlign w:val="baseline"/>
              </w:rPr>
            </w:pPr>
            <w:r>
              <w:rPr>
                <w:rFonts w:hint="eastAsia" w:ascii="仿宋" w:hAnsi="仿宋" w:eastAsia="仿宋" w:cs="仿宋"/>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51298F19">
      <w:pPr>
        <w:spacing w:line="360" w:lineRule="auto"/>
        <w:ind w:firstLine="484" w:firstLineChars="202"/>
        <w:jc w:val="left"/>
        <w:rPr>
          <w:rFonts w:hint="eastAsia" w:ascii="仿宋" w:hAnsi="仿宋" w:eastAsia="仿宋" w:cs="仿宋"/>
          <w:sz w:val="24"/>
        </w:rPr>
      </w:pPr>
    </w:p>
    <w:p w14:paraId="5608BCE2">
      <w:pPr>
        <w:rPr>
          <w:rFonts w:hint="eastAsia" w:ascii="仿宋" w:hAnsi="仿宋" w:eastAsia="仿宋" w:cs="仿宋"/>
        </w:rPr>
      </w:pPr>
      <w:bookmarkStart w:id="43" w:name="_Toc32224"/>
    </w:p>
    <w:p w14:paraId="28431B3F">
      <w:pPr>
        <w:rPr>
          <w:rFonts w:hint="eastAsia" w:ascii="仿宋" w:hAnsi="仿宋" w:eastAsia="仿宋" w:cs="仿宋"/>
        </w:rPr>
      </w:pPr>
    </w:p>
    <w:p w14:paraId="3178FE01">
      <w:pPr>
        <w:pStyle w:val="4"/>
        <w:keepNext w:val="0"/>
        <w:keepLines w:val="0"/>
        <w:jc w:val="center"/>
        <w:rPr>
          <w:rFonts w:hint="eastAsia" w:ascii="仿宋" w:hAnsi="仿宋" w:eastAsia="仿宋" w:cs="仿宋"/>
        </w:rPr>
      </w:pPr>
    </w:p>
    <w:p w14:paraId="09B53619">
      <w:pPr>
        <w:pStyle w:val="4"/>
        <w:keepNext w:val="0"/>
        <w:keepLines w:val="0"/>
        <w:jc w:val="center"/>
        <w:rPr>
          <w:rFonts w:hint="eastAsia" w:ascii="仿宋" w:hAnsi="仿宋" w:eastAsia="仿宋" w:cs="仿宋"/>
        </w:rPr>
      </w:pPr>
    </w:p>
    <w:p w14:paraId="07E9065F">
      <w:pPr>
        <w:pStyle w:val="4"/>
        <w:keepNext w:val="0"/>
        <w:keepLines w:val="0"/>
        <w:jc w:val="center"/>
        <w:rPr>
          <w:rFonts w:hint="eastAsia" w:ascii="仿宋" w:hAnsi="仿宋" w:eastAsia="仿宋" w:cs="仿宋"/>
        </w:rPr>
      </w:pPr>
    </w:p>
    <w:p w14:paraId="11A62136">
      <w:pPr>
        <w:pStyle w:val="4"/>
        <w:keepNext w:val="0"/>
        <w:keepLines w:val="0"/>
        <w:jc w:val="center"/>
        <w:rPr>
          <w:rFonts w:hint="eastAsia" w:ascii="仿宋" w:hAnsi="仿宋" w:eastAsia="仿宋" w:cs="仿宋"/>
        </w:rPr>
      </w:pPr>
    </w:p>
    <w:p w14:paraId="20C7787C">
      <w:pPr>
        <w:rPr>
          <w:rFonts w:hint="eastAsia" w:ascii="仿宋" w:hAnsi="仿宋" w:eastAsia="仿宋" w:cs="仿宋"/>
        </w:rPr>
      </w:pPr>
    </w:p>
    <w:p w14:paraId="1F65EDB6">
      <w:pPr>
        <w:rPr>
          <w:rFonts w:hint="eastAsia" w:ascii="仿宋" w:hAnsi="仿宋" w:eastAsia="仿宋" w:cs="仿宋"/>
        </w:rPr>
      </w:pPr>
      <w:r>
        <w:rPr>
          <w:rFonts w:hint="eastAsia" w:ascii="仿宋" w:hAnsi="仿宋" w:eastAsia="仿宋" w:cs="仿宋"/>
        </w:rPr>
        <w:br w:type="page"/>
      </w:r>
    </w:p>
    <w:p w14:paraId="245D2F98">
      <w:pPr>
        <w:rPr>
          <w:rFonts w:hint="eastAsia" w:ascii="仿宋" w:hAnsi="仿宋" w:eastAsia="仿宋" w:cs="仿宋"/>
          <w:sz w:val="28"/>
          <w:szCs w:val="28"/>
        </w:rPr>
      </w:pPr>
      <w:r>
        <w:rPr>
          <w:rFonts w:hint="eastAsia" w:ascii="仿宋" w:hAnsi="仿宋" w:eastAsia="仿宋" w:cs="仿宋"/>
          <w:sz w:val="28"/>
          <w:szCs w:val="28"/>
        </w:rPr>
        <w:t>附件：</w:t>
      </w:r>
    </w:p>
    <w:p w14:paraId="25F790D8">
      <w:pPr>
        <w:jc w:val="center"/>
        <w:rPr>
          <w:rFonts w:hint="eastAsia" w:ascii="仿宋" w:hAnsi="仿宋" w:eastAsia="仿宋" w:cs="仿宋"/>
          <w:sz w:val="28"/>
          <w:szCs w:val="28"/>
        </w:rPr>
      </w:pPr>
      <w:r>
        <w:rPr>
          <w:rFonts w:hint="eastAsia" w:ascii="仿宋" w:hAnsi="仿宋" w:eastAsia="仿宋" w:cs="仿宋"/>
          <w:sz w:val="28"/>
          <w:szCs w:val="28"/>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75"/>
        <w:gridCol w:w="1725"/>
        <w:gridCol w:w="1912"/>
        <w:gridCol w:w="4373"/>
      </w:tblGrid>
      <w:tr w14:paraId="0F14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57C71E8">
            <w:pPr>
              <w:jc w:val="center"/>
              <w:rPr>
                <w:rFonts w:hint="eastAsia" w:ascii="仿宋" w:hAnsi="仿宋" w:eastAsia="仿宋" w:cs="仿宋"/>
                <w:b/>
                <w:bCs/>
                <w:szCs w:val="21"/>
              </w:rPr>
            </w:pPr>
            <w:r>
              <w:rPr>
                <w:rFonts w:hint="eastAsia" w:ascii="仿宋" w:hAnsi="仿宋" w:eastAsia="仿宋" w:cs="仿宋"/>
                <w:b/>
                <w:bCs/>
                <w:szCs w:val="21"/>
              </w:rPr>
              <w:t>品目序号</w:t>
            </w:r>
          </w:p>
        </w:tc>
        <w:tc>
          <w:tcPr>
            <w:tcW w:w="4912" w:type="dxa"/>
            <w:gridSpan w:val="3"/>
            <w:vAlign w:val="center"/>
          </w:tcPr>
          <w:p w14:paraId="322A970A">
            <w:pPr>
              <w:jc w:val="center"/>
              <w:rPr>
                <w:rFonts w:hint="eastAsia" w:ascii="仿宋" w:hAnsi="仿宋" w:eastAsia="仿宋" w:cs="仿宋"/>
                <w:b/>
                <w:bCs/>
                <w:szCs w:val="21"/>
              </w:rPr>
            </w:pPr>
            <w:r>
              <w:rPr>
                <w:rFonts w:hint="eastAsia" w:ascii="仿宋" w:hAnsi="仿宋" w:eastAsia="仿宋" w:cs="仿宋"/>
                <w:b/>
                <w:bCs/>
                <w:szCs w:val="21"/>
              </w:rPr>
              <w:t>名称</w:t>
            </w:r>
          </w:p>
        </w:tc>
        <w:tc>
          <w:tcPr>
            <w:tcW w:w="4373" w:type="dxa"/>
            <w:vAlign w:val="center"/>
          </w:tcPr>
          <w:p w14:paraId="26F13898">
            <w:pPr>
              <w:jc w:val="center"/>
              <w:rPr>
                <w:rFonts w:hint="eastAsia" w:ascii="仿宋" w:hAnsi="仿宋" w:eastAsia="仿宋" w:cs="仿宋"/>
                <w:b/>
                <w:bCs/>
                <w:szCs w:val="21"/>
              </w:rPr>
            </w:pPr>
            <w:r>
              <w:rPr>
                <w:rFonts w:hint="eastAsia" w:ascii="仿宋" w:hAnsi="仿宋" w:eastAsia="仿宋" w:cs="仿宋"/>
                <w:b/>
                <w:bCs/>
                <w:szCs w:val="21"/>
              </w:rPr>
              <w:t>依据的标准</w:t>
            </w:r>
          </w:p>
        </w:tc>
      </w:tr>
      <w:tr w14:paraId="2A38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14:paraId="315BD4DE">
            <w:pPr>
              <w:jc w:val="center"/>
              <w:rPr>
                <w:rFonts w:hint="eastAsia" w:ascii="仿宋" w:hAnsi="仿宋" w:eastAsia="仿宋" w:cs="仿宋"/>
                <w:sz w:val="18"/>
                <w:szCs w:val="18"/>
              </w:rPr>
            </w:pPr>
            <w:r>
              <w:rPr>
                <w:rFonts w:hint="eastAsia" w:ascii="仿宋" w:hAnsi="仿宋" w:eastAsia="仿宋" w:cs="仿宋"/>
                <w:sz w:val="18"/>
                <w:szCs w:val="18"/>
              </w:rPr>
              <w:t>1</w:t>
            </w:r>
          </w:p>
        </w:tc>
        <w:tc>
          <w:tcPr>
            <w:tcW w:w="1275" w:type="dxa"/>
            <w:vMerge w:val="restart"/>
            <w:vAlign w:val="center"/>
          </w:tcPr>
          <w:p w14:paraId="2B02051E">
            <w:pPr>
              <w:pStyle w:val="118"/>
              <w:spacing w:before="61" w:line="258" w:lineRule="exact"/>
              <w:jc w:val="center"/>
              <w:rPr>
                <w:rFonts w:hint="eastAsia" w:ascii="仿宋" w:hAnsi="仿宋" w:eastAsia="仿宋" w:cs="仿宋"/>
                <w:sz w:val="18"/>
                <w:szCs w:val="18"/>
              </w:rPr>
            </w:pPr>
            <w:r>
              <w:rPr>
                <w:rFonts w:hint="eastAsia" w:ascii="仿宋" w:hAnsi="仿宋" w:eastAsia="仿宋" w:cs="仿宋"/>
                <w:spacing w:val="4"/>
                <w:position w:val="1"/>
                <w:sz w:val="18"/>
                <w:szCs w:val="18"/>
              </w:rPr>
              <w:t>A020101</w:t>
            </w:r>
          </w:p>
          <w:p w14:paraId="078B19C8">
            <w:pPr>
              <w:pStyle w:val="118"/>
              <w:spacing w:before="1" w:line="231" w:lineRule="auto"/>
              <w:ind w:left="156"/>
              <w:jc w:val="center"/>
              <w:rPr>
                <w:rFonts w:hint="eastAsia" w:ascii="仿宋" w:hAnsi="仿宋" w:eastAsia="仿宋" w:cs="仿宋"/>
                <w:sz w:val="18"/>
                <w:szCs w:val="18"/>
              </w:rPr>
            </w:pPr>
            <w:r>
              <w:rPr>
                <w:rFonts w:hint="eastAsia" w:ascii="仿宋" w:hAnsi="仿宋" w:eastAsia="仿宋" w:cs="仿宋"/>
                <w:spacing w:val="6"/>
                <w:sz w:val="18"/>
                <w:szCs w:val="18"/>
              </w:rPr>
              <w:t>计算机设</w:t>
            </w:r>
          </w:p>
          <w:p w14:paraId="7E68C4E0">
            <w:pPr>
              <w:pStyle w:val="118"/>
              <w:spacing w:before="22" w:line="233" w:lineRule="auto"/>
              <w:ind w:left="457"/>
              <w:jc w:val="center"/>
              <w:rPr>
                <w:rFonts w:hint="eastAsia" w:ascii="仿宋" w:hAnsi="仿宋" w:eastAsia="仿宋" w:cs="仿宋"/>
                <w:sz w:val="18"/>
                <w:szCs w:val="18"/>
              </w:rPr>
            </w:pPr>
            <w:r>
              <w:rPr>
                <w:rFonts w:hint="eastAsia" w:ascii="仿宋" w:hAnsi="仿宋" w:eastAsia="仿宋" w:cs="仿宋"/>
                <w:sz w:val="18"/>
                <w:szCs w:val="18"/>
              </w:rPr>
              <w:t>备</w:t>
            </w:r>
          </w:p>
        </w:tc>
        <w:tc>
          <w:tcPr>
            <w:tcW w:w="1725" w:type="dxa"/>
            <w:vAlign w:val="center"/>
          </w:tcPr>
          <w:p w14:paraId="1455C08F">
            <w:pPr>
              <w:pStyle w:val="118"/>
              <w:spacing w:before="26" w:line="236" w:lineRule="auto"/>
              <w:ind w:left="277" w:right="202" w:hanging="71"/>
              <w:jc w:val="center"/>
              <w:rPr>
                <w:rFonts w:hint="eastAsia" w:ascii="仿宋" w:hAnsi="仿宋" w:eastAsia="仿宋" w:cs="仿宋"/>
                <w:sz w:val="18"/>
                <w:szCs w:val="18"/>
              </w:rPr>
            </w:pPr>
            <w:r>
              <w:rPr>
                <w:rFonts w:hint="eastAsia" w:ascii="仿宋" w:hAnsi="仿宋" w:eastAsia="仿宋" w:cs="仿宋"/>
                <w:spacing w:val="4"/>
                <w:sz w:val="18"/>
                <w:szCs w:val="18"/>
              </w:rPr>
              <w:t>★A02010104</w:t>
            </w:r>
            <w:r>
              <w:rPr>
                <w:rFonts w:hint="eastAsia" w:ascii="仿宋" w:hAnsi="仿宋" w:eastAsia="仿宋" w:cs="仿宋"/>
                <w:spacing w:val="3"/>
                <w:sz w:val="18"/>
                <w:szCs w:val="18"/>
              </w:rPr>
              <w:t>台式计算机</w:t>
            </w:r>
          </w:p>
        </w:tc>
        <w:tc>
          <w:tcPr>
            <w:tcW w:w="1912" w:type="dxa"/>
            <w:vAlign w:val="center"/>
          </w:tcPr>
          <w:p w14:paraId="38C8F91A">
            <w:pPr>
              <w:jc w:val="center"/>
              <w:rPr>
                <w:rFonts w:hint="eastAsia" w:ascii="仿宋" w:hAnsi="仿宋" w:eastAsia="仿宋" w:cs="仿宋"/>
                <w:sz w:val="18"/>
                <w:szCs w:val="18"/>
              </w:rPr>
            </w:pPr>
          </w:p>
        </w:tc>
        <w:tc>
          <w:tcPr>
            <w:tcW w:w="4373" w:type="dxa"/>
            <w:vAlign w:val="center"/>
          </w:tcPr>
          <w:p w14:paraId="11093B68">
            <w:pPr>
              <w:pStyle w:val="118"/>
              <w:spacing w:before="26" w:line="236" w:lineRule="auto"/>
              <w:ind w:left="119" w:right="8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《微型计算机能效限定值及能效等级》</w:t>
            </w:r>
            <w:r>
              <w:rPr>
                <w:rFonts w:hint="eastAsia" w:ascii="仿宋" w:hAnsi="仿宋" w:eastAsia="仿宋" w:cs="仿宋"/>
                <w:spacing w:val="5"/>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28380）</w:t>
            </w:r>
          </w:p>
        </w:tc>
      </w:tr>
      <w:tr w14:paraId="4725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5D40CACD">
            <w:pPr>
              <w:jc w:val="center"/>
              <w:rPr>
                <w:rFonts w:hint="eastAsia" w:ascii="仿宋" w:hAnsi="仿宋" w:eastAsia="仿宋" w:cs="仿宋"/>
                <w:sz w:val="18"/>
                <w:szCs w:val="18"/>
              </w:rPr>
            </w:pPr>
          </w:p>
        </w:tc>
        <w:tc>
          <w:tcPr>
            <w:tcW w:w="1275" w:type="dxa"/>
            <w:vMerge w:val="continue"/>
            <w:vAlign w:val="center"/>
          </w:tcPr>
          <w:p w14:paraId="19B10C4B">
            <w:pPr>
              <w:jc w:val="center"/>
              <w:rPr>
                <w:rFonts w:hint="eastAsia" w:ascii="仿宋" w:hAnsi="仿宋" w:eastAsia="仿宋" w:cs="仿宋"/>
                <w:sz w:val="18"/>
                <w:szCs w:val="18"/>
              </w:rPr>
            </w:pPr>
          </w:p>
        </w:tc>
        <w:tc>
          <w:tcPr>
            <w:tcW w:w="1725" w:type="dxa"/>
            <w:vAlign w:val="center"/>
          </w:tcPr>
          <w:p w14:paraId="3831495A">
            <w:pPr>
              <w:pStyle w:val="118"/>
              <w:spacing w:before="30" w:line="235" w:lineRule="auto"/>
              <w:ind w:left="159" w:right="153" w:firstLine="47"/>
              <w:jc w:val="center"/>
              <w:rPr>
                <w:rFonts w:hint="eastAsia" w:ascii="仿宋" w:hAnsi="仿宋" w:eastAsia="仿宋" w:cs="仿宋"/>
                <w:sz w:val="18"/>
                <w:szCs w:val="18"/>
              </w:rPr>
            </w:pPr>
            <w:r>
              <w:rPr>
                <w:rFonts w:hint="eastAsia" w:ascii="仿宋" w:hAnsi="仿宋" w:eastAsia="仿宋" w:cs="仿宋"/>
                <w:spacing w:val="4"/>
                <w:sz w:val="18"/>
                <w:szCs w:val="18"/>
              </w:rPr>
              <w:t>★A02010105</w:t>
            </w:r>
            <w:r>
              <w:rPr>
                <w:rFonts w:hint="eastAsia" w:ascii="仿宋" w:hAnsi="仿宋" w:eastAsia="仿宋" w:cs="仿宋"/>
                <w:spacing w:val="7"/>
                <w:sz w:val="18"/>
                <w:szCs w:val="18"/>
              </w:rPr>
              <w:t>便携式计算机</w:t>
            </w:r>
          </w:p>
        </w:tc>
        <w:tc>
          <w:tcPr>
            <w:tcW w:w="1912" w:type="dxa"/>
            <w:vAlign w:val="center"/>
          </w:tcPr>
          <w:p w14:paraId="55D7CCB3">
            <w:pPr>
              <w:jc w:val="center"/>
              <w:rPr>
                <w:rFonts w:hint="eastAsia" w:ascii="仿宋" w:hAnsi="仿宋" w:eastAsia="仿宋" w:cs="仿宋"/>
                <w:sz w:val="18"/>
                <w:szCs w:val="18"/>
              </w:rPr>
            </w:pPr>
          </w:p>
        </w:tc>
        <w:tc>
          <w:tcPr>
            <w:tcW w:w="4373" w:type="dxa"/>
            <w:vAlign w:val="center"/>
          </w:tcPr>
          <w:p w14:paraId="52D4C20C">
            <w:pPr>
              <w:pStyle w:val="118"/>
              <w:spacing w:before="30" w:line="235" w:lineRule="auto"/>
              <w:ind w:left="119" w:right="8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《微型计算机能效限定值及能效等级》</w:t>
            </w:r>
            <w:r>
              <w:rPr>
                <w:rFonts w:hint="eastAsia" w:ascii="仿宋" w:hAnsi="仿宋" w:eastAsia="仿宋" w:cs="仿宋"/>
                <w:spacing w:val="5"/>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28380）</w:t>
            </w:r>
          </w:p>
        </w:tc>
      </w:tr>
      <w:tr w14:paraId="276D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77CC8520">
            <w:pPr>
              <w:jc w:val="center"/>
              <w:rPr>
                <w:rFonts w:hint="eastAsia" w:ascii="仿宋" w:hAnsi="仿宋" w:eastAsia="仿宋" w:cs="仿宋"/>
                <w:sz w:val="18"/>
                <w:szCs w:val="18"/>
              </w:rPr>
            </w:pPr>
          </w:p>
        </w:tc>
        <w:tc>
          <w:tcPr>
            <w:tcW w:w="1275" w:type="dxa"/>
            <w:vMerge w:val="continue"/>
            <w:vAlign w:val="center"/>
          </w:tcPr>
          <w:p w14:paraId="7C1C157B">
            <w:pPr>
              <w:jc w:val="center"/>
              <w:rPr>
                <w:rFonts w:hint="eastAsia" w:ascii="仿宋" w:hAnsi="仿宋" w:eastAsia="仿宋" w:cs="仿宋"/>
                <w:sz w:val="18"/>
                <w:szCs w:val="18"/>
              </w:rPr>
            </w:pPr>
          </w:p>
        </w:tc>
        <w:tc>
          <w:tcPr>
            <w:tcW w:w="1725" w:type="dxa"/>
            <w:vAlign w:val="center"/>
          </w:tcPr>
          <w:p w14:paraId="5C710F6F">
            <w:pPr>
              <w:pStyle w:val="118"/>
              <w:spacing w:before="27"/>
              <w:ind w:left="206"/>
              <w:jc w:val="center"/>
              <w:rPr>
                <w:rFonts w:hint="eastAsia" w:ascii="仿宋" w:hAnsi="仿宋" w:eastAsia="仿宋" w:cs="仿宋"/>
                <w:sz w:val="18"/>
                <w:szCs w:val="18"/>
                <w:lang w:eastAsia="zh-CN"/>
              </w:rPr>
            </w:pPr>
            <w:r>
              <w:rPr>
                <w:rFonts w:hint="eastAsia" w:ascii="仿宋" w:hAnsi="仿宋" w:eastAsia="仿宋" w:cs="仿宋"/>
                <w:spacing w:val="4"/>
                <w:sz w:val="18"/>
                <w:szCs w:val="18"/>
                <w:lang w:eastAsia="zh-CN"/>
              </w:rPr>
              <w:t>★A02010107</w:t>
            </w:r>
          </w:p>
          <w:p w14:paraId="786A09FC">
            <w:pPr>
              <w:pStyle w:val="118"/>
              <w:spacing w:before="12" w:line="231" w:lineRule="auto"/>
              <w:ind w:left="158"/>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平板式微型计</w:t>
            </w:r>
            <w:r>
              <w:rPr>
                <w:rFonts w:hint="eastAsia" w:ascii="仿宋" w:hAnsi="仿宋" w:eastAsia="仿宋" w:cs="仿宋"/>
                <w:spacing w:val="2"/>
                <w:sz w:val="18"/>
                <w:szCs w:val="18"/>
                <w:lang w:eastAsia="zh-CN"/>
              </w:rPr>
              <w:t>算机</w:t>
            </w:r>
          </w:p>
        </w:tc>
        <w:tc>
          <w:tcPr>
            <w:tcW w:w="1912" w:type="dxa"/>
            <w:vAlign w:val="center"/>
          </w:tcPr>
          <w:p w14:paraId="170E01A2">
            <w:pPr>
              <w:jc w:val="center"/>
              <w:rPr>
                <w:rFonts w:hint="eastAsia" w:ascii="仿宋" w:hAnsi="仿宋" w:eastAsia="仿宋" w:cs="仿宋"/>
                <w:sz w:val="18"/>
                <w:szCs w:val="18"/>
              </w:rPr>
            </w:pPr>
          </w:p>
        </w:tc>
        <w:tc>
          <w:tcPr>
            <w:tcW w:w="4373" w:type="dxa"/>
            <w:vAlign w:val="center"/>
          </w:tcPr>
          <w:p w14:paraId="0F616BB6">
            <w:pPr>
              <w:pStyle w:val="118"/>
              <w:spacing w:before="157" w:line="259" w:lineRule="auto"/>
              <w:ind w:left="119" w:right="8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《微型计算机能效限定值及能效等级》</w:t>
            </w:r>
            <w:r>
              <w:rPr>
                <w:rFonts w:hint="eastAsia" w:ascii="仿宋" w:hAnsi="仿宋" w:eastAsia="仿宋" w:cs="仿宋"/>
                <w:spacing w:val="5"/>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28380）</w:t>
            </w:r>
          </w:p>
        </w:tc>
      </w:tr>
      <w:tr w14:paraId="09A5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14:paraId="3D37A416">
            <w:pPr>
              <w:pStyle w:val="118"/>
              <w:spacing w:before="61" w:line="259" w:lineRule="exact"/>
              <w:jc w:val="center"/>
              <w:rPr>
                <w:rFonts w:hint="eastAsia" w:ascii="仿宋" w:hAnsi="仿宋" w:eastAsia="仿宋" w:cs="仿宋"/>
                <w:sz w:val="18"/>
                <w:szCs w:val="18"/>
              </w:rPr>
            </w:pPr>
            <w:r>
              <w:rPr>
                <w:rFonts w:hint="eastAsia" w:ascii="仿宋" w:hAnsi="仿宋" w:eastAsia="仿宋" w:cs="仿宋"/>
                <w:position w:val="1"/>
                <w:sz w:val="18"/>
                <w:szCs w:val="18"/>
              </w:rPr>
              <w:t>2</w:t>
            </w:r>
          </w:p>
        </w:tc>
        <w:tc>
          <w:tcPr>
            <w:tcW w:w="1275" w:type="dxa"/>
            <w:vMerge w:val="restart"/>
            <w:vAlign w:val="center"/>
          </w:tcPr>
          <w:p w14:paraId="1A9EC765">
            <w:pPr>
              <w:pStyle w:val="118"/>
              <w:spacing w:before="61" w:line="258" w:lineRule="exact"/>
              <w:jc w:val="center"/>
              <w:rPr>
                <w:rFonts w:hint="eastAsia" w:ascii="仿宋" w:hAnsi="仿宋" w:eastAsia="仿宋" w:cs="仿宋"/>
                <w:sz w:val="18"/>
                <w:szCs w:val="18"/>
              </w:rPr>
            </w:pPr>
            <w:r>
              <w:rPr>
                <w:rFonts w:hint="eastAsia" w:ascii="仿宋" w:hAnsi="仿宋" w:eastAsia="仿宋" w:cs="仿宋"/>
                <w:spacing w:val="4"/>
                <w:position w:val="1"/>
                <w:sz w:val="18"/>
                <w:szCs w:val="18"/>
              </w:rPr>
              <w:t>A020106</w:t>
            </w:r>
          </w:p>
          <w:p w14:paraId="58543AA4">
            <w:pPr>
              <w:pStyle w:val="118"/>
              <w:spacing w:before="1" w:line="233" w:lineRule="auto"/>
              <w:ind w:left="157"/>
              <w:jc w:val="center"/>
              <w:rPr>
                <w:rFonts w:hint="eastAsia" w:ascii="仿宋" w:hAnsi="仿宋" w:eastAsia="仿宋" w:cs="仿宋"/>
                <w:sz w:val="18"/>
                <w:szCs w:val="18"/>
              </w:rPr>
            </w:pPr>
            <w:r>
              <w:rPr>
                <w:rFonts w:hint="eastAsia" w:ascii="仿宋" w:hAnsi="仿宋" w:eastAsia="仿宋" w:cs="仿宋"/>
                <w:spacing w:val="6"/>
                <w:sz w:val="18"/>
                <w:szCs w:val="18"/>
              </w:rPr>
              <w:t>输入输出</w:t>
            </w:r>
          </w:p>
          <w:p w14:paraId="325A9453">
            <w:pPr>
              <w:pStyle w:val="118"/>
              <w:spacing w:before="19" w:line="233" w:lineRule="auto"/>
              <w:ind w:left="354"/>
              <w:jc w:val="center"/>
              <w:rPr>
                <w:rFonts w:hint="eastAsia" w:ascii="仿宋" w:hAnsi="仿宋" w:eastAsia="仿宋" w:cs="仿宋"/>
                <w:sz w:val="18"/>
                <w:szCs w:val="18"/>
              </w:rPr>
            </w:pPr>
            <w:r>
              <w:rPr>
                <w:rFonts w:hint="eastAsia" w:ascii="仿宋" w:hAnsi="仿宋" w:eastAsia="仿宋" w:cs="仿宋"/>
                <w:spacing w:val="2"/>
                <w:sz w:val="18"/>
                <w:szCs w:val="18"/>
              </w:rPr>
              <w:t>设备</w:t>
            </w:r>
          </w:p>
        </w:tc>
        <w:tc>
          <w:tcPr>
            <w:tcW w:w="1725" w:type="dxa"/>
            <w:vMerge w:val="restart"/>
            <w:vAlign w:val="center"/>
          </w:tcPr>
          <w:p w14:paraId="57F8F976">
            <w:pPr>
              <w:pStyle w:val="118"/>
              <w:spacing w:before="62" w:line="252" w:lineRule="auto"/>
              <w:ind w:right="179"/>
              <w:jc w:val="center"/>
              <w:rPr>
                <w:rFonts w:hint="eastAsia" w:ascii="仿宋" w:hAnsi="仿宋" w:eastAsia="仿宋" w:cs="仿宋"/>
                <w:sz w:val="18"/>
                <w:szCs w:val="18"/>
              </w:rPr>
            </w:pPr>
            <w:r>
              <w:rPr>
                <w:rFonts w:hint="eastAsia" w:ascii="仿宋" w:hAnsi="仿宋" w:eastAsia="仿宋" w:cs="仿宋"/>
                <w:spacing w:val="3"/>
                <w:sz w:val="18"/>
                <w:szCs w:val="18"/>
              </w:rPr>
              <w:t>A02010601</w:t>
            </w:r>
            <w:r>
              <w:rPr>
                <w:rFonts w:hint="eastAsia" w:ascii="仿宋" w:hAnsi="仿宋" w:eastAsia="仿宋" w:cs="仿宋"/>
                <w:spacing w:val="-25"/>
                <w:sz w:val="18"/>
                <w:szCs w:val="18"/>
              </w:rPr>
              <w:t xml:space="preserve"> </w:t>
            </w:r>
            <w:r>
              <w:rPr>
                <w:rFonts w:hint="eastAsia" w:ascii="仿宋" w:hAnsi="仿宋" w:eastAsia="仿宋" w:cs="仿宋"/>
                <w:spacing w:val="3"/>
                <w:sz w:val="18"/>
                <w:szCs w:val="18"/>
              </w:rPr>
              <w:t>打</w:t>
            </w:r>
            <w:r>
              <w:rPr>
                <w:rFonts w:hint="eastAsia" w:ascii="仿宋" w:hAnsi="仿宋" w:eastAsia="仿宋" w:cs="仿宋"/>
                <w:sz w:val="18"/>
                <w:szCs w:val="18"/>
              </w:rPr>
              <w:t>印设备</w:t>
            </w:r>
          </w:p>
        </w:tc>
        <w:tc>
          <w:tcPr>
            <w:tcW w:w="1912" w:type="dxa"/>
            <w:vAlign w:val="center"/>
          </w:tcPr>
          <w:p w14:paraId="0586FE62">
            <w:pPr>
              <w:pStyle w:val="118"/>
              <w:spacing w:before="29" w:line="235" w:lineRule="auto"/>
              <w:ind w:left="426" w:right="122" w:hanging="303"/>
              <w:jc w:val="center"/>
              <w:rPr>
                <w:rFonts w:hint="eastAsia" w:ascii="仿宋" w:hAnsi="仿宋" w:eastAsia="仿宋" w:cs="仿宋"/>
                <w:sz w:val="18"/>
                <w:szCs w:val="18"/>
              </w:rPr>
            </w:pPr>
            <w:r>
              <w:rPr>
                <w:rFonts w:hint="eastAsia" w:ascii="仿宋" w:hAnsi="仿宋" w:eastAsia="仿宋" w:cs="仿宋"/>
                <w:spacing w:val="3"/>
                <w:sz w:val="18"/>
                <w:szCs w:val="18"/>
              </w:rPr>
              <w:t>A0201060101</w:t>
            </w:r>
            <w:r>
              <w:rPr>
                <w:rFonts w:hint="eastAsia" w:ascii="仿宋" w:hAnsi="仿宋" w:eastAsia="仿宋" w:cs="仿宋"/>
                <w:spacing w:val="-20"/>
                <w:sz w:val="18"/>
                <w:szCs w:val="18"/>
              </w:rPr>
              <w:t xml:space="preserve"> </w:t>
            </w:r>
            <w:r>
              <w:rPr>
                <w:rFonts w:hint="eastAsia" w:ascii="仿宋" w:hAnsi="仿宋" w:eastAsia="仿宋" w:cs="仿宋"/>
                <w:spacing w:val="3"/>
                <w:sz w:val="18"/>
                <w:szCs w:val="18"/>
              </w:rPr>
              <w:t>喷</w:t>
            </w:r>
            <w:r>
              <w:rPr>
                <w:rFonts w:hint="eastAsia" w:ascii="仿宋" w:hAnsi="仿宋" w:eastAsia="仿宋" w:cs="仿宋"/>
                <w:spacing w:val="2"/>
                <w:sz w:val="18"/>
                <w:szCs w:val="18"/>
              </w:rPr>
              <w:t>墨打印机</w:t>
            </w:r>
          </w:p>
        </w:tc>
        <w:tc>
          <w:tcPr>
            <w:tcW w:w="4373" w:type="dxa"/>
            <w:vAlign w:val="center"/>
          </w:tcPr>
          <w:p w14:paraId="26D9B944">
            <w:pPr>
              <w:pStyle w:val="118"/>
              <w:spacing w:before="29" w:line="235" w:lineRule="auto"/>
              <w:ind w:left="117" w:right="102" w:hanging="2"/>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《复印机、打印机和传真机能效限定值及能效等级》（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21521）</w:t>
            </w:r>
          </w:p>
        </w:tc>
      </w:tr>
      <w:tr w14:paraId="483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1DE369F6">
            <w:pPr>
              <w:jc w:val="center"/>
              <w:rPr>
                <w:rFonts w:hint="eastAsia" w:ascii="仿宋" w:hAnsi="仿宋" w:eastAsia="仿宋" w:cs="仿宋"/>
                <w:sz w:val="18"/>
                <w:szCs w:val="18"/>
              </w:rPr>
            </w:pPr>
          </w:p>
        </w:tc>
        <w:tc>
          <w:tcPr>
            <w:tcW w:w="1275" w:type="dxa"/>
            <w:vMerge w:val="continue"/>
            <w:vAlign w:val="center"/>
          </w:tcPr>
          <w:p w14:paraId="3864D4CA">
            <w:pPr>
              <w:jc w:val="center"/>
              <w:rPr>
                <w:rFonts w:hint="eastAsia" w:ascii="仿宋" w:hAnsi="仿宋" w:eastAsia="仿宋" w:cs="仿宋"/>
                <w:sz w:val="18"/>
                <w:szCs w:val="18"/>
              </w:rPr>
            </w:pPr>
          </w:p>
        </w:tc>
        <w:tc>
          <w:tcPr>
            <w:tcW w:w="1725" w:type="dxa"/>
            <w:vMerge w:val="continue"/>
            <w:vAlign w:val="center"/>
          </w:tcPr>
          <w:p w14:paraId="0F441BBB">
            <w:pPr>
              <w:jc w:val="center"/>
              <w:rPr>
                <w:rFonts w:hint="eastAsia" w:ascii="仿宋" w:hAnsi="仿宋" w:eastAsia="仿宋" w:cs="仿宋"/>
                <w:sz w:val="18"/>
                <w:szCs w:val="18"/>
              </w:rPr>
            </w:pPr>
          </w:p>
        </w:tc>
        <w:tc>
          <w:tcPr>
            <w:tcW w:w="1912" w:type="dxa"/>
            <w:vAlign w:val="center"/>
          </w:tcPr>
          <w:p w14:paraId="42E8A050">
            <w:pPr>
              <w:pStyle w:val="118"/>
              <w:spacing w:before="29" w:line="235" w:lineRule="auto"/>
              <w:ind w:left="311" w:right="147" w:hanging="154"/>
              <w:jc w:val="center"/>
              <w:rPr>
                <w:rFonts w:hint="eastAsia" w:ascii="仿宋" w:hAnsi="仿宋" w:eastAsia="仿宋" w:cs="仿宋"/>
                <w:sz w:val="18"/>
                <w:szCs w:val="18"/>
              </w:rPr>
            </w:pPr>
            <w:r>
              <w:rPr>
                <w:rFonts w:hint="eastAsia" w:ascii="仿宋" w:hAnsi="仿宋" w:eastAsia="仿宋" w:cs="仿宋"/>
                <w:spacing w:val="4"/>
                <w:sz w:val="18"/>
                <w:szCs w:val="18"/>
              </w:rPr>
              <w:t>★A0201060102</w:t>
            </w:r>
            <w:r>
              <w:rPr>
                <w:rFonts w:hint="eastAsia" w:ascii="仿宋" w:hAnsi="仿宋" w:eastAsia="仿宋" w:cs="仿宋"/>
                <w:spacing w:val="6"/>
                <w:sz w:val="18"/>
                <w:szCs w:val="18"/>
              </w:rPr>
              <w:t>激光打印机</w:t>
            </w:r>
          </w:p>
        </w:tc>
        <w:tc>
          <w:tcPr>
            <w:tcW w:w="4373" w:type="dxa"/>
            <w:vAlign w:val="center"/>
          </w:tcPr>
          <w:p w14:paraId="715AEC8F">
            <w:pPr>
              <w:pStyle w:val="118"/>
              <w:spacing w:before="29" w:line="235" w:lineRule="auto"/>
              <w:ind w:left="117" w:right="102" w:hanging="2"/>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《复印机、打印机和传真机能效限定值及能效等级》（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21521）</w:t>
            </w:r>
          </w:p>
        </w:tc>
      </w:tr>
      <w:tr w14:paraId="34A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45ECDE55">
            <w:pPr>
              <w:jc w:val="center"/>
              <w:rPr>
                <w:rFonts w:hint="eastAsia" w:ascii="仿宋" w:hAnsi="仿宋" w:eastAsia="仿宋" w:cs="仿宋"/>
                <w:sz w:val="18"/>
                <w:szCs w:val="18"/>
              </w:rPr>
            </w:pPr>
          </w:p>
        </w:tc>
        <w:tc>
          <w:tcPr>
            <w:tcW w:w="1275" w:type="dxa"/>
            <w:vMerge w:val="continue"/>
            <w:vAlign w:val="center"/>
          </w:tcPr>
          <w:p w14:paraId="2B1A4A22">
            <w:pPr>
              <w:jc w:val="center"/>
              <w:rPr>
                <w:rFonts w:hint="eastAsia" w:ascii="仿宋" w:hAnsi="仿宋" w:eastAsia="仿宋" w:cs="仿宋"/>
                <w:sz w:val="18"/>
                <w:szCs w:val="18"/>
              </w:rPr>
            </w:pPr>
          </w:p>
        </w:tc>
        <w:tc>
          <w:tcPr>
            <w:tcW w:w="1725" w:type="dxa"/>
            <w:vMerge w:val="continue"/>
            <w:vAlign w:val="center"/>
          </w:tcPr>
          <w:p w14:paraId="2A9AB95E">
            <w:pPr>
              <w:jc w:val="center"/>
              <w:rPr>
                <w:rFonts w:hint="eastAsia" w:ascii="仿宋" w:hAnsi="仿宋" w:eastAsia="仿宋" w:cs="仿宋"/>
                <w:sz w:val="18"/>
                <w:szCs w:val="18"/>
              </w:rPr>
            </w:pPr>
          </w:p>
        </w:tc>
        <w:tc>
          <w:tcPr>
            <w:tcW w:w="1912" w:type="dxa"/>
            <w:vAlign w:val="center"/>
          </w:tcPr>
          <w:p w14:paraId="0CC61BC6">
            <w:pPr>
              <w:pStyle w:val="118"/>
              <w:spacing w:before="31" w:line="234" w:lineRule="auto"/>
              <w:ind w:left="307" w:right="147" w:hanging="150"/>
              <w:jc w:val="center"/>
              <w:rPr>
                <w:rFonts w:hint="eastAsia" w:ascii="仿宋" w:hAnsi="仿宋" w:eastAsia="仿宋" w:cs="仿宋"/>
                <w:sz w:val="18"/>
                <w:szCs w:val="18"/>
              </w:rPr>
            </w:pPr>
            <w:r>
              <w:rPr>
                <w:rFonts w:hint="eastAsia" w:ascii="仿宋" w:hAnsi="仿宋" w:eastAsia="仿宋" w:cs="仿宋"/>
                <w:spacing w:val="4"/>
                <w:sz w:val="18"/>
                <w:szCs w:val="18"/>
              </w:rPr>
              <w:t>★A0201060104</w:t>
            </w:r>
            <w:r>
              <w:rPr>
                <w:rFonts w:hint="eastAsia" w:ascii="仿宋" w:hAnsi="仿宋" w:eastAsia="仿宋" w:cs="仿宋"/>
                <w:spacing w:val="7"/>
                <w:sz w:val="18"/>
                <w:szCs w:val="18"/>
              </w:rPr>
              <w:t>针式打印机</w:t>
            </w:r>
          </w:p>
        </w:tc>
        <w:tc>
          <w:tcPr>
            <w:tcW w:w="4373" w:type="dxa"/>
            <w:vAlign w:val="center"/>
          </w:tcPr>
          <w:p w14:paraId="27243F7E">
            <w:pPr>
              <w:pStyle w:val="118"/>
              <w:spacing w:before="31" w:line="234" w:lineRule="auto"/>
              <w:ind w:left="117" w:right="102" w:hanging="2"/>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《复印机、打印机和传真机能效限定值及能效等级》（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21521）</w:t>
            </w:r>
          </w:p>
        </w:tc>
      </w:tr>
      <w:tr w14:paraId="5E76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25CE139A">
            <w:pPr>
              <w:jc w:val="center"/>
              <w:rPr>
                <w:rFonts w:hint="eastAsia" w:ascii="仿宋" w:hAnsi="仿宋" w:eastAsia="仿宋" w:cs="仿宋"/>
                <w:sz w:val="18"/>
                <w:szCs w:val="18"/>
              </w:rPr>
            </w:pPr>
          </w:p>
        </w:tc>
        <w:tc>
          <w:tcPr>
            <w:tcW w:w="1275" w:type="dxa"/>
            <w:vMerge w:val="continue"/>
            <w:vAlign w:val="center"/>
          </w:tcPr>
          <w:p w14:paraId="6DD2D1DC">
            <w:pPr>
              <w:jc w:val="center"/>
              <w:rPr>
                <w:rFonts w:hint="eastAsia" w:ascii="仿宋" w:hAnsi="仿宋" w:eastAsia="仿宋" w:cs="仿宋"/>
                <w:sz w:val="18"/>
                <w:szCs w:val="18"/>
              </w:rPr>
            </w:pPr>
          </w:p>
        </w:tc>
        <w:tc>
          <w:tcPr>
            <w:tcW w:w="1725" w:type="dxa"/>
            <w:vAlign w:val="center"/>
          </w:tcPr>
          <w:p w14:paraId="4BC9D9BC">
            <w:pPr>
              <w:pStyle w:val="118"/>
              <w:spacing w:before="31" w:line="234" w:lineRule="auto"/>
              <w:ind w:left="458" w:right="179" w:hanging="286"/>
              <w:jc w:val="center"/>
              <w:rPr>
                <w:rFonts w:hint="eastAsia" w:ascii="仿宋" w:hAnsi="仿宋" w:eastAsia="仿宋" w:cs="仿宋"/>
                <w:sz w:val="18"/>
                <w:szCs w:val="18"/>
              </w:rPr>
            </w:pPr>
            <w:r>
              <w:rPr>
                <w:rFonts w:hint="eastAsia" w:ascii="仿宋" w:hAnsi="仿宋" w:eastAsia="仿宋" w:cs="仿宋"/>
                <w:spacing w:val="3"/>
                <w:sz w:val="18"/>
                <w:szCs w:val="18"/>
              </w:rPr>
              <w:t>A02010604</w:t>
            </w:r>
            <w:r>
              <w:rPr>
                <w:rFonts w:hint="eastAsia" w:ascii="仿宋" w:hAnsi="仿宋" w:eastAsia="仿宋" w:cs="仿宋"/>
                <w:spacing w:val="-25"/>
                <w:sz w:val="18"/>
                <w:szCs w:val="18"/>
              </w:rPr>
              <w:t xml:space="preserve"> </w:t>
            </w:r>
            <w:r>
              <w:rPr>
                <w:rFonts w:hint="eastAsia" w:ascii="仿宋" w:hAnsi="仿宋" w:eastAsia="仿宋" w:cs="仿宋"/>
                <w:spacing w:val="3"/>
                <w:sz w:val="18"/>
                <w:szCs w:val="18"/>
              </w:rPr>
              <w:t>显</w:t>
            </w:r>
            <w:r>
              <w:rPr>
                <w:rFonts w:hint="eastAsia" w:ascii="仿宋" w:hAnsi="仿宋" w:eastAsia="仿宋" w:cs="仿宋"/>
                <w:spacing w:val="5"/>
                <w:sz w:val="18"/>
                <w:szCs w:val="18"/>
              </w:rPr>
              <w:t>示设备</w:t>
            </w:r>
          </w:p>
        </w:tc>
        <w:tc>
          <w:tcPr>
            <w:tcW w:w="1912" w:type="dxa"/>
            <w:vAlign w:val="center"/>
          </w:tcPr>
          <w:p w14:paraId="19B2E208">
            <w:pPr>
              <w:pStyle w:val="118"/>
              <w:spacing w:before="31" w:line="234" w:lineRule="auto"/>
              <w:ind w:left="308" w:right="147" w:hanging="151"/>
              <w:jc w:val="center"/>
              <w:rPr>
                <w:rFonts w:hint="eastAsia" w:ascii="仿宋" w:hAnsi="仿宋" w:eastAsia="仿宋" w:cs="仿宋"/>
                <w:sz w:val="18"/>
                <w:szCs w:val="18"/>
              </w:rPr>
            </w:pPr>
            <w:r>
              <w:rPr>
                <w:rFonts w:hint="eastAsia" w:ascii="仿宋" w:hAnsi="仿宋" w:eastAsia="仿宋" w:cs="仿宋"/>
                <w:spacing w:val="4"/>
                <w:sz w:val="18"/>
                <w:szCs w:val="18"/>
              </w:rPr>
              <w:t>★A0201060401</w:t>
            </w:r>
            <w:r>
              <w:rPr>
                <w:rFonts w:hint="eastAsia" w:ascii="仿宋" w:hAnsi="仿宋" w:eastAsia="仿宋" w:cs="仿宋"/>
                <w:spacing w:val="6"/>
                <w:sz w:val="18"/>
                <w:szCs w:val="18"/>
              </w:rPr>
              <w:t>液晶显示器</w:t>
            </w:r>
          </w:p>
        </w:tc>
        <w:tc>
          <w:tcPr>
            <w:tcW w:w="4373" w:type="dxa"/>
            <w:vAlign w:val="center"/>
          </w:tcPr>
          <w:p w14:paraId="7E96137C">
            <w:pPr>
              <w:pStyle w:val="118"/>
              <w:spacing w:before="31" w:line="234" w:lineRule="auto"/>
              <w:ind w:left="119" w:right="633"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《计算机显示器能效限定值及能效等级》</w:t>
            </w:r>
            <w:r>
              <w:rPr>
                <w:rFonts w:hint="eastAsia" w:ascii="仿宋" w:hAnsi="仿宋" w:eastAsia="仿宋" w:cs="仿宋"/>
                <w:spacing w:val="9"/>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21520）</w:t>
            </w:r>
          </w:p>
        </w:tc>
      </w:tr>
      <w:tr w14:paraId="232F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0324AE04">
            <w:pPr>
              <w:jc w:val="center"/>
              <w:rPr>
                <w:rFonts w:hint="eastAsia" w:ascii="仿宋" w:hAnsi="仿宋" w:eastAsia="仿宋" w:cs="仿宋"/>
                <w:sz w:val="18"/>
                <w:szCs w:val="18"/>
              </w:rPr>
            </w:pPr>
          </w:p>
        </w:tc>
        <w:tc>
          <w:tcPr>
            <w:tcW w:w="1275" w:type="dxa"/>
            <w:vMerge w:val="continue"/>
            <w:vAlign w:val="center"/>
          </w:tcPr>
          <w:p w14:paraId="31349117">
            <w:pPr>
              <w:jc w:val="center"/>
              <w:rPr>
                <w:rFonts w:hint="eastAsia" w:ascii="仿宋" w:hAnsi="仿宋" w:eastAsia="仿宋" w:cs="仿宋"/>
                <w:sz w:val="18"/>
                <w:szCs w:val="18"/>
              </w:rPr>
            </w:pPr>
          </w:p>
        </w:tc>
        <w:tc>
          <w:tcPr>
            <w:tcW w:w="1725" w:type="dxa"/>
            <w:vAlign w:val="center"/>
          </w:tcPr>
          <w:p w14:paraId="48AEFDB1">
            <w:pPr>
              <w:pStyle w:val="118"/>
              <w:spacing w:before="163" w:line="232" w:lineRule="auto"/>
              <w:ind w:left="172"/>
              <w:jc w:val="center"/>
              <w:rPr>
                <w:rFonts w:hint="eastAsia" w:ascii="仿宋" w:hAnsi="仿宋" w:eastAsia="仿宋" w:cs="仿宋"/>
                <w:sz w:val="18"/>
                <w:szCs w:val="18"/>
              </w:rPr>
            </w:pPr>
            <w:r>
              <w:rPr>
                <w:rFonts w:hint="eastAsia" w:ascii="仿宋" w:hAnsi="仿宋" w:eastAsia="仿宋" w:cs="仿宋"/>
                <w:spacing w:val="4"/>
                <w:sz w:val="18"/>
                <w:szCs w:val="18"/>
              </w:rPr>
              <w:t>A02010609</w:t>
            </w:r>
            <w:r>
              <w:rPr>
                <w:rFonts w:hint="eastAsia" w:ascii="仿宋" w:hAnsi="仿宋" w:eastAsia="仿宋" w:cs="仿宋"/>
                <w:spacing w:val="-12"/>
                <w:sz w:val="18"/>
                <w:szCs w:val="18"/>
              </w:rPr>
              <w:t xml:space="preserve"> </w:t>
            </w:r>
            <w:r>
              <w:rPr>
                <w:rFonts w:hint="eastAsia" w:ascii="仿宋" w:hAnsi="仿宋" w:eastAsia="仿宋" w:cs="仿宋"/>
                <w:spacing w:val="4"/>
                <w:sz w:val="18"/>
                <w:szCs w:val="18"/>
              </w:rPr>
              <w:t>图</w:t>
            </w:r>
          </w:p>
          <w:p w14:paraId="7C475413">
            <w:pPr>
              <w:pStyle w:val="118"/>
              <w:spacing w:before="17" w:line="231" w:lineRule="auto"/>
              <w:ind w:left="158"/>
              <w:jc w:val="center"/>
              <w:rPr>
                <w:rFonts w:hint="eastAsia" w:ascii="仿宋" w:hAnsi="仿宋" w:eastAsia="仿宋" w:cs="仿宋"/>
                <w:sz w:val="18"/>
                <w:szCs w:val="18"/>
              </w:rPr>
            </w:pPr>
            <w:r>
              <w:rPr>
                <w:rFonts w:hint="eastAsia" w:ascii="仿宋" w:hAnsi="仿宋" w:eastAsia="仿宋" w:cs="仿宋"/>
                <w:spacing w:val="7"/>
                <w:sz w:val="18"/>
                <w:szCs w:val="18"/>
              </w:rPr>
              <w:t>形图像输入设</w:t>
            </w:r>
          </w:p>
          <w:p w14:paraId="577168DE">
            <w:pPr>
              <w:pStyle w:val="118"/>
              <w:spacing w:before="22" w:line="233" w:lineRule="auto"/>
              <w:ind w:left="659"/>
              <w:jc w:val="center"/>
              <w:rPr>
                <w:rFonts w:hint="eastAsia" w:ascii="仿宋" w:hAnsi="仿宋" w:eastAsia="仿宋" w:cs="仿宋"/>
                <w:sz w:val="18"/>
                <w:szCs w:val="18"/>
              </w:rPr>
            </w:pPr>
            <w:r>
              <w:rPr>
                <w:rFonts w:hint="eastAsia" w:ascii="仿宋" w:hAnsi="仿宋" w:eastAsia="仿宋" w:cs="仿宋"/>
                <w:sz w:val="18"/>
                <w:szCs w:val="18"/>
              </w:rPr>
              <w:t>备</w:t>
            </w:r>
          </w:p>
        </w:tc>
        <w:tc>
          <w:tcPr>
            <w:tcW w:w="1912" w:type="dxa"/>
            <w:vAlign w:val="center"/>
          </w:tcPr>
          <w:p w14:paraId="34D0F22D">
            <w:pPr>
              <w:pStyle w:val="118"/>
              <w:spacing w:before="292" w:line="252" w:lineRule="auto"/>
              <w:ind w:left="608" w:right="122" w:hanging="485"/>
              <w:jc w:val="center"/>
              <w:rPr>
                <w:rFonts w:hint="eastAsia" w:ascii="仿宋" w:hAnsi="仿宋" w:eastAsia="仿宋" w:cs="仿宋"/>
                <w:sz w:val="18"/>
                <w:szCs w:val="18"/>
              </w:rPr>
            </w:pPr>
            <w:r>
              <w:rPr>
                <w:rFonts w:hint="eastAsia" w:ascii="仿宋" w:hAnsi="仿宋" w:eastAsia="仿宋" w:cs="仿宋"/>
                <w:spacing w:val="4"/>
                <w:sz w:val="18"/>
                <w:szCs w:val="18"/>
              </w:rPr>
              <w:t>A0201060901</w:t>
            </w:r>
            <w:r>
              <w:rPr>
                <w:rFonts w:hint="eastAsia" w:ascii="仿宋" w:hAnsi="仿宋" w:eastAsia="仿宋" w:cs="仿宋"/>
                <w:spacing w:val="-32"/>
                <w:sz w:val="18"/>
                <w:szCs w:val="18"/>
              </w:rPr>
              <w:t xml:space="preserve"> </w:t>
            </w:r>
            <w:r>
              <w:rPr>
                <w:rFonts w:hint="eastAsia" w:ascii="仿宋" w:hAnsi="仿宋" w:eastAsia="仿宋" w:cs="仿宋"/>
                <w:spacing w:val="4"/>
                <w:sz w:val="18"/>
                <w:szCs w:val="18"/>
              </w:rPr>
              <w:t>扫</w:t>
            </w:r>
            <w:r>
              <w:rPr>
                <w:rFonts w:hint="eastAsia" w:ascii="仿宋" w:hAnsi="仿宋" w:eastAsia="仿宋" w:cs="仿宋"/>
                <w:spacing w:val="2"/>
                <w:sz w:val="18"/>
                <w:szCs w:val="18"/>
              </w:rPr>
              <w:t>描仪</w:t>
            </w:r>
          </w:p>
        </w:tc>
        <w:tc>
          <w:tcPr>
            <w:tcW w:w="4373" w:type="dxa"/>
            <w:vAlign w:val="center"/>
          </w:tcPr>
          <w:p w14:paraId="4EE786E8">
            <w:pPr>
              <w:pStyle w:val="118"/>
              <w:spacing w:before="32" w:line="252" w:lineRule="auto"/>
              <w:ind w:left="118" w:right="102"/>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参照《复印机、打印机和传真机能效限定值及能</w:t>
            </w:r>
            <w:r>
              <w:rPr>
                <w:rFonts w:hint="eastAsia" w:ascii="仿宋" w:hAnsi="仿宋" w:eastAsia="仿宋" w:cs="仿宋"/>
                <w:spacing w:val="2"/>
                <w:sz w:val="18"/>
                <w:szCs w:val="18"/>
                <w:lang w:eastAsia="zh-CN"/>
              </w:rPr>
              <w:t>效等级》（</w:t>
            </w:r>
            <w:r>
              <w:rPr>
                <w:rFonts w:hint="eastAsia" w:ascii="仿宋" w:hAnsi="仿宋" w:eastAsia="仿宋" w:cs="仿宋"/>
                <w:sz w:val="18"/>
                <w:szCs w:val="18"/>
                <w:lang w:eastAsia="zh-CN"/>
              </w:rPr>
              <w:t>GB</w:t>
            </w:r>
            <w:r>
              <w:rPr>
                <w:rFonts w:hint="eastAsia" w:ascii="仿宋" w:hAnsi="仿宋" w:eastAsia="仿宋" w:cs="仿宋"/>
                <w:spacing w:val="2"/>
                <w:sz w:val="18"/>
                <w:szCs w:val="18"/>
                <w:lang w:eastAsia="zh-CN"/>
              </w:rPr>
              <w:t>21521 中打印速度为</w:t>
            </w:r>
            <w:r>
              <w:rPr>
                <w:rFonts w:hint="eastAsia" w:ascii="仿宋" w:hAnsi="仿宋" w:eastAsia="仿宋" w:cs="仿宋"/>
                <w:spacing w:val="-10"/>
                <w:sz w:val="18"/>
                <w:szCs w:val="18"/>
                <w:lang w:eastAsia="zh-CN"/>
              </w:rPr>
              <w:t xml:space="preserve"> </w:t>
            </w:r>
            <w:r>
              <w:rPr>
                <w:rFonts w:hint="eastAsia" w:ascii="仿宋" w:hAnsi="仿宋" w:eastAsia="仿宋" w:cs="仿宋"/>
                <w:spacing w:val="2"/>
                <w:sz w:val="18"/>
                <w:szCs w:val="18"/>
                <w:lang w:eastAsia="zh-CN"/>
              </w:rPr>
              <w:t>15</w:t>
            </w:r>
            <w:r>
              <w:rPr>
                <w:rFonts w:hint="eastAsia" w:ascii="仿宋" w:hAnsi="仿宋" w:eastAsia="仿宋" w:cs="仿宋"/>
                <w:spacing w:val="-23"/>
                <w:sz w:val="18"/>
                <w:szCs w:val="18"/>
                <w:lang w:eastAsia="zh-CN"/>
              </w:rPr>
              <w:t xml:space="preserve"> </w:t>
            </w:r>
            <w:r>
              <w:rPr>
                <w:rFonts w:hint="eastAsia" w:ascii="仿宋" w:hAnsi="仿宋" w:eastAsia="仿宋" w:cs="仿宋"/>
                <w:spacing w:val="2"/>
                <w:sz w:val="18"/>
                <w:szCs w:val="18"/>
                <w:lang w:eastAsia="zh-CN"/>
              </w:rPr>
              <w:t>页/分的针</w:t>
            </w:r>
            <w:r>
              <w:rPr>
                <w:rFonts w:hint="eastAsia" w:ascii="仿宋" w:hAnsi="仿宋" w:eastAsia="仿宋" w:cs="仿宋"/>
                <w:spacing w:val="6"/>
                <w:sz w:val="18"/>
                <w:szCs w:val="18"/>
                <w:lang w:eastAsia="zh-CN"/>
              </w:rPr>
              <w:t>式打印机相关要求中打印速度为</w:t>
            </w:r>
            <w:r>
              <w:rPr>
                <w:rFonts w:hint="eastAsia" w:ascii="仿宋" w:hAnsi="仿宋" w:eastAsia="仿宋" w:cs="仿宋"/>
                <w:spacing w:val="-18"/>
                <w:sz w:val="18"/>
                <w:szCs w:val="18"/>
                <w:lang w:eastAsia="zh-CN"/>
              </w:rPr>
              <w:t xml:space="preserve"> </w:t>
            </w:r>
            <w:r>
              <w:rPr>
                <w:rFonts w:hint="eastAsia" w:ascii="仿宋" w:hAnsi="仿宋" w:eastAsia="仿宋" w:cs="仿宋"/>
                <w:spacing w:val="6"/>
                <w:sz w:val="18"/>
                <w:szCs w:val="18"/>
                <w:lang w:eastAsia="zh-CN"/>
              </w:rPr>
              <w:t>15</w:t>
            </w:r>
            <w:r>
              <w:rPr>
                <w:rFonts w:hint="eastAsia" w:ascii="仿宋" w:hAnsi="仿宋" w:eastAsia="仿宋" w:cs="仿宋"/>
                <w:spacing w:val="-23"/>
                <w:sz w:val="18"/>
                <w:szCs w:val="18"/>
                <w:lang w:eastAsia="zh-CN"/>
              </w:rPr>
              <w:t xml:space="preserve"> </w:t>
            </w:r>
            <w:r>
              <w:rPr>
                <w:rFonts w:hint="eastAsia" w:ascii="仿宋" w:hAnsi="仿宋" w:eastAsia="仿宋" w:cs="仿宋"/>
                <w:spacing w:val="6"/>
                <w:sz w:val="18"/>
                <w:szCs w:val="18"/>
                <w:lang w:eastAsia="zh-CN"/>
              </w:rPr>
              <w:t>页/分的针</w:t>
            </w:r>
            <w:r>
              <w:rPr>
                <w:rFonts w:hint="eastAsia" w:ascii="仿宋" w:hAnsi="仿宋" w:eastAsia="仿宋" w:cs="仿宋"/>
                <w:spacing w:val="7"/>
                <w:sz w:val="18"/>
                <w:szCs w:val="18"/>
                <w:lang w:eastAsia="zh-CN"/>
              </w:rPr>
              <w:t>式打印机相关要求</w:t>
            </w:r>
          </w:p>
        </w:tc>
      </w:tr>
      <w:tr w14:paraId="04F6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9DB43AC">
            <w:pPr>
              <w:pStyle w:val="118"/>
              <w:spacing w:before="162" w:line="257" w:lineRule="exact"/>
              <w:ind w:left="276"/>
              <w:jc w:val="center"/>
              <w:rPr>
                <w:rFonts w:hint="eastAsia" w:ascii="仿宋" w:hAnsi="仿宋" w:eastAsia="仿宋" w:cs="仿宋"/>
                <w:sz w:val="18"/>
                <w:szCs w:val="18"/>
              </w:rPr>
            </w:pPr>
            <w:r>
              <w:rPr>
                <w:rFonts w:hint="eastAsia" w:ascii="仿宋" w:hAnsi="仿宋" w:eastAsia="仿宋" w:cs="仿宋"/>
                <w:position w:val="1"/>
                <w:sz w:val="18"/>
                <w:szCs w:val="18"/>
              </w:rPr>
              <w:t>3</w:t>
            </w:r>
          </w:p>
        </w:tc>
        <w:tc>
          <w:tcPr>
            <w:tcW w:w="1275" w:type="dxa"/>
            <w:vAlign w:val="center"/>
          </w:tcPr>
          <w:p w14:paraId="1BC00351">
            <w:pPr>
              <w:pStyle w:val="118"/>
              <w:spacing w:before="33" w:line="233" w:lineRule="auto"/>
              <w:ind w:left="256" w:right="205" w:hanging="62"/>
              <w:jc w:val="center"/>
              <w:rPr>
                <w:rFonts w:hint="eastAsia" w:ascii="仿宋" w:hAnsi="仿宋" w:eastAsia="仿宋" w:cs="仿宋"/>
                <w:sz w:val="18"/>
                <w:szCs w:val="18"/>
              </w:rPr>
            </w:pPr>
            <w:r>
              <w:rPr>
                <w:rFonts w:hint="eastAsia" w:ascii="仿宋" w:hAnsi="仿宋" w:eastAsia="仿宋" w:cs="仿宋"/>
                <w:spacing w:val="4"/>
                <w:sz w:val="18"/>
                <w:szCs w:val="18"/>
              </w:rPr>
              <w:t>A020202</w:t>
            </w:r>
            <w:r>
              <w:rPr>
                <w:rFonts w:hint="eastAsia" w:ascii="仿宋" w:hAnsi="仿宋" w:eastAsia="仿宋" w:cs="仿宋"/>
                <w:spacing w:val="5"/>
                <w:sz w:val="18"/>
                <w:szCs w:val="18"/>
              </w:rPr>
              <w:t>投影仪</w:t>
            </w:r>
          </w:p>
        </w:tc>
        <w:tc>
          <w:tcPr>
            <w:tcW w:w="1725" w:type="dxa"/>
            <w:vAlign w:val="center"/>
          </w:tcPr>
          <w:p w14:paraId="304BE822">
            <w:pPr>
              <w:jc w:val="center"/>
              <w:rPr>
                <w:rFonts w:hint="eastAsia" w:ascii="仿宋" w:hAnsi="仿宋" w:eastAsia="仿宋" w:cs="仿宋"/>
                <w:sz w:val="18"/>
                <w:szCs w:val="18"/>
              </w:rPr>
            </w:pPr>
          </w:p>
        </w:tc>
        <w:tc>
          <w:tcPr>
            <w:tcW w:w="1912" w:type="dxa"/>
            <w:vAlign w:val="center"/>
          </w:tcPr>
          <w:p w14:paraId="6B15328C">
            <w:pPr>
              <w:jc w:val="center"/>
              <w:rPr>
                <w:rFonts w:hint="eastAsia" w:ascii="仿宋" w:hAnsi="仿宋" w:eastAsia="仿宋" w:cs="仿宋"/>
                <w:sz w:val="18"/>
                <w:szCs w:val="18"/>
              </w:rPr>
            </w:pPr>
          </w:p>
        </w:tc>
        <w:tc>
          <w:tcPr>
            <w:tcW w:w="4373" w:type="dxa"/>
            <w:vAlign w:val="center"/>
          </w:tcPr>
          <w:p w14:paraId="274108AA">
            <w:pPr>
              <w:pStyle w:val="118"/>
              <w:spacing w:before="161" w:line="231" w:lineRule="auto"/>
              <w:ind w:left="115"/>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《投影机能效限定值及能效等级》（</w:t>
            </w:r>
            <w:r>
              <w:rPr>
                <w:rFonts w:hint="eastAsia" w:ascii="仿宋" w:hAnsi="仿宋" w:eastAsia="仿宋" w:cs="仿宋"/>
                <w:sz w:val="18"/>
                <w:szCs w:val="18"/>
                <w:lang w:eastAsia="zh-CN"/>
              </w:rPr>
              <w:t>GB</w:t>
            </w:r>
            <w:r>
              <w:rPr>
                <w:rFonts w:hint="eastAsia" w:ascii="仿宋" w:hAnsi="仿宋" w:eastAsia="仿宋" w:cs="仿宋"/>
                <w:spacing w:val="8"/>
                <w:sz w:val="18"/>
                <w:szCs w:val="18"/>
                <w:lang w:eastAsia="zh-CN"/>
              </w:rPr>
              <w:t>32028）</w:t>
            </w:r>
          </w:p>
        </w:tc>
      </w:tr>
      <w:tr w14:paraId="2C9D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7508B1DF">
            <w:pPr>
              <w:pStyle w:val="118"/>
              <w:spacing w:before="293" w:line="259" w:lineRule="exact"/>
              <w:ind w:left="271"/>
              <w:jc w:val="center"/>
              <w:rPr>
                <w:rFonts w:hint="eastAsia" w:ascii="仿宋" w:hAnsi="仿宋" w:eastAsia="仿宋" w:cs="仿宋"/>
                <w:sz w:val="18"/>
                <w:szCs w:val="18"/>
              </w:rPr>
            </w:pPr>
            <w:r>
              <w:rPr>
                <w:rFonts w:hint="eastAsia" w:ascii="仿宋" w:hAnsi="仿宋" w:eastAsia="仿宋" w:cs="仿宋"/>
                <w:position w:val="1"/>
                <w:sz w:val="18"/>
                <w:szCs w:val="18"/>
              </w:rPr>
              <w:t>4</w:t>
            </w:r>
          </w:p>
        </w:tc>
        <w:tc>
          <w:tcPr>
            <w:tcW w:w="1275" w:type="dxa"/>
            <w:vAlign w:val="center"/>
          </w:tcPr>
          <w:p w14:paraId="699CB810">
            <w:pPr>
              <w:pStyle w:val="118"/>
              <w:spacing w:before="34" w:line="257" w:lineRule="exact"/>
              <w:ind w:left="194"/>
              <w:jc w:val="center"/>
              <w:rPr>
                <w:rFonts w:hint="eastAsia" w:ascii="仿宋" w:hAnsi="仿宋" w:eastAsia="仿宋" w:cs="仿宋"/>
                <w:sz w:val="18"/>
                <w:szCs w:val="18"/>
              </w:rPr>
            </w:pPr>
            <w:r>
              <w:rPr>
                <w:rFonts w:hint="eastAsia" w:ascii="仿宋" w:hAnsi="仿宋" w:eastAsia="仿宋" w:cs="仿宋"/>
                <w:spacing w:val="4"/>
                <w:position w:val="1"/>
                <w:sz w:val="18"/>
                <w:szCs w:val="18"/>
              </w:rPr>
              <w:t>A020204</w:t>
            </w:r>
          </w:p>
          <w:p w14:paraId="3C4E27FD">
            <w:pPr>
              <w:pStyle w:val="118"/>
              <w:spacing w:before="1" w:line="231" w:lineRule="auto"/>
              <w:ind w:left="168"/>
              <w:jc w:val="center"/>
              <w:rPr>
                <w:rFonts w:hint="eastAsia" w:ascii="仿宋" w:hAnsi="仿宋" w:eastAsia="仿宋" w:cs="仿宋"/>
                <w:sz w:val="18"/>
                <w:szCs w:val="18"/>
              </w:rPr>
            </w:pPr>
            <w:r>
              <w:rPr>
                <w:rFonts w:hint="eastAsia" w:ascii="仿宋" w:hAnsi="仿宋" w:eastAsia="仿宋" w:cs="仿宋"/>
                <w:spacing w:val="5"/>
                <w:sz w:val="18"/>
                <w:szCs w:val="18"/>
              </w:rPr>
              <w:t>多功能一</w:t>
            </w:r>
          </w:p>
          <w:p w14:paraId="1D60D726">
            <w:pPr>
              <w:pStyle w:val="118"/>
              <w:spacing w:before="21" w:line="213" w:lineRule="auto"/>
              <w:ind w:left="356"/>
              <w:jc w:val="center"/>
              <w:rPr>
                <w:rFonts w:hint="eastAsia" w:ascii="仿宋" w:hAnsi="仿宋" w:eastAsia="仿宋" w:cs="仿宋"/>
                <w:sz w:val="18"/>
                <w:szCs w:val="18"/>
              </w:rPr>
            </w:pPr>
            <w:r>
              <w:rPr>
                <w:rFonts w:hint="eastAsia" w:ascii="仿宋" w:hAnsi="仿宋" w:eastAsia="仿宋" w:cs="仿宋"/>
                <w:spacing w:val="2"/>
                <w:sz w:val="18"/>
                <w:szCs w:val="18"/>
              </w:rPr>
              <w:t>体机</w:t>
            </w:r>
          </w:p>
        </w:tc>
        <w:tc>
          <w:tcPr>
            <w:tcW w:w="1725" w:type="dxa"/>
            <w:vAlign w:val="center"/>
          </w:tcPr>
          <w:p w14:paraId="272A9629">
            <w:pPr>
              <w:jc w:val="center"/>
              <w:rPr>
                <w:rFonts w:hint="eastAsia" w:ascii="仿宋" w:hAnsi="仿宋" w:eastAsia="仿宋" w:cs="仿宋"/>
                <w:sz w:val="18"/>
                <w:szCs w:val="18"/>
              </w:rPr>
            </w:pPr>
          </w:p>
        </w:tc>
        <w:tc>
          <w:tcPr>
            <w:tcW w:w="1912" w:type="dxa"/>
            <w:vAlign w:val="center"/>
          </w:tcPr>
          <w:p w14:paraId="27CF7611">
            <w:pPr>
              <w:jc w:val="center"/>
              <w:rPr>
                <w:rFonts w:hint="eastAsia" w:ascii="仿宋" w:hAnsi="仿宋" w:eastAsia="仿宋" w:cs="仿宋"/>
                <w:sz w:val="18"/>
                <w:szCs w:val="18"/>
              </w:rPr>
            </w:pPr>
          </w:p>
        </w:tc>
        <w:tc>
          <w:tcPr>
            <w:tcW w:w="4373" w:type="dxa"/>
            <w:vAlign w:val="center"/>
          </w:tcPr>
          <w:p w14:paraId="5CF1357A">
            <w:pPr>
              <w:pStyle w:val="118"/>
              <w:spacing w:before="165" w:line="250" w:lineRule="auto"/>
              <w:ind w:left="117" w:right="102" w:hanging="2"/>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《复印机、打印机和传真机能效限定值及能效等级》（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21521）</w:t>
            </w:r>
          </w:p>
        </w:tc>
      </w:tr>
      <w:tr w14:paraId="31D6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019A93A">
            <w:pPr>
              <w:pStyle w:val="118"/>
              <w:spacing w:before="163" w:line="258" w:lineRule="exact"/>
              <w:ind w:left="276"/>
              <w:jc w:val="center"/>
              <w:rPr>
                <w:rFonts w:hint="eastAsia" w:ascii="仿宋" w:hAnsi="仿宋" w:eastAsia="仿宋" w:cs="仿宋"/>
                <w:sz w:val="18"/>
                <w:szCs w:val="18"/>
              </w:rPr>
            </w:pPr>
            <w:r>
              <w:rPr>
                <w:rFonts w:hint="eastAsia" w:ascii="仿宋" w:hAnsi="仿宋" w:eastAsia="仿宋" w:cs="仿宋"/>
                <w:position w:val="1"/>
                <w:sz w:val="18"/>
                <w:szCs w:val="18"/>
              </w:rPr>
              <w:t>5</w:t>
            </w:r>
          </w:p>
        </w:tc>
        <w:tc>
          <w:tcPr>
            <w:tcW w:w="1275" w:type="dxa"/>
            <w:vAlign w:val="center"/>
          </w:tcPr>
          <w:p w14:paraId="637DE857">
            <w:pPr>
              <w:pStyle w:val="118"/>
              <w:spacing w:before="33" w:line="233" w:lineRule="auto"/>
              <w:ind w:left="457" w:right="205" w:hanging="263"/>
              <w:jc w:val="center"/>
              <w:rPr>
                <w:rFonts w:hint="eastAsia" w:ascii="仿宋" w:hAnsi="仿宋" w:eastAsia="仿宋" w:cs="仿宋"/>
                <w:sz w:val="18"/>
                <w:szCs w:val="18"/>
              </w:rPr>
            </w:pPr>
            <w:r>
              <w:rPr>
                <w:rFonts w:hint="eastAsia" w:ascii="仿宋" w:hAnsi="仿宋" w:eastAsia="仿宋" w:cs="仿宋"/>
                <w:spacing w:val="4"/>
                <w:sz w:val="18"/>
                <w:szCs w:val="18"/>
              </w:rPr>
              <w:t>A020519</w:t>
            </w:r>
            <w:r>
              <w:rPr>
                <w:rFonts w:hint="eastAsia" w:ascii="仿宋" w:hAnsi="仿宋" w:eastAsia="仿宋" w:cs="仿宋"/>
                <w:sz w:val="18"/>
                <w:szCs w:val="18"/>
              </w:rPr>
              <w:t>泵</w:t>
            </w:r>
          </w:p>
        </w:tc>
        <w:tc>
          <w:tcPr>
            <w:tcW w:w="1725" w:type="dxa"/>
            <w:vAlign w:val="center"/>
          </w:tcPr>
          <w:p w14:paraId="70473C60">
            <w:pPr>
              <w:pStyle w:val="118"/>
              <w:spacing w:before="33" w:line="233" w:lineRule="auto"/>
              <w:ind w:left="562" w:right="179" w:hanging="390"/>
              <w:jc w:val="center"/>
              <w:rPr>
                <w:rFonts w:hint="eastAsia" w:ascii="仿宋" w:hAnsi="仿宋" w:eastAsia="仿宋" w:cs="仿宋"/>
                <w:sz w:val="18"/>
                <w:szCs w:val="18"/>
              </w:rPr>
            </w:pPr>
            <w:r>
              <w:rPr>
                <w:rFonts w:hint="eastAsia" w:ascii="仿宋" w:hAnsi="仿宋" w:eastAsia="仿宋" w:cs="仿宋"/>
                <w:spacing w:val="3"/>
                <w:sz w:val="18"/>
                <w:szCs w:val="18"/>
              </w:rPr>
              <w:t>A02051901</w:t>
            </w:r>
            <w:r>
              <w:rPr>
                <w:rFonts w:hint="eastAsia" w:ascii="仿宋" w:hAnsi="仿宋" w:eastAsia="仿宋" w:cs="仿宋"/>
                <w:spacing w:val="-25"/>
                <w:sz w:val="18"/>
                <w:szCs w:val="18"/>
              </w:rPr>
              <w:t xml:space="preserve"> </w:t>
            </w:r>
            <w:r>
              <w:rPr>
                <w:rFonts w:hint="eastAsia" w:ascii="仿宋" w:hAnsi="仿宋" w:eastAsia="仿宋" w:cs="仿宋"/>
                <w:spacing w:val="3"/>
                <w:sz w:val="18"/>
                <w:szCs w:val="18"/>
              </w:rPr>
              <w:t>离</w:t>
            </w:r>
            <w:r>
              <w:rPr>
                <w:rFonts w:hint="eastAsia" w:ascii="仿宋" w:hAnsi="仿宋" w:eastAsia="仿宋" w:cs="仿宋"/>
                <w:sz w:val="18"/>
                <w:szCs w:val="18"/>
              </w:rPr>
              <w:t>心泵</w:t>
            </w:r>
          </w:p>
        </w:tc>
        <w:tc>
          <w:tcPr>
            <w:tcW w:w="1912" w:type="dxa"/>
            <w:vAlign w:val="center"/>
          </w:tcPr>
          <w:p w14:paraId="77E428DB">
            <w:pPr>
              <w:jc w:val="center"/>
              <w:rPr>
                <w:rFonts w:hint="eastAsia" w:ascii="仿宋" w:hAnsi="仿宋" w:eastAsia="仿宋" w:cs="仿宋"/>
                <w:sz w:val="18"/>
                <w:szCs w:val="18"/>
              </w:rPr>
            </w:pPr>
          </w:p>
        </w:tc>
        <w:tc>
          <w:tcPr>
            <w:tcW w:w="4373" w:type="dxa"/>
            <w:vAlign w:val="center"/>
          </w:tcPr>
          <w:p w14:paraId="07004EAD">
            <w:pPr>
              <w:pStyle w:val="118"/>
              <w:spacing w:before="33" w:line="233" w:lineRule="auto"/>
              <w:ind w:left="119" w:right="633"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《清水离心泵能效限定值及节能评价值》</w:t>
            </w:r>
            <w:r>
              <w:rPr>
                <w:rFonts w:hint="eastAsia" w:ascii="仿宋" w:hAnsi="仿宋" w:eastAsia="仿宋" w:cs="仿宋"/>
                <w:spacing w:val="9"/>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19762）</w:t>
            </w:r>
          </w:p>
        </w:tc>
      </w:tr>
      <w:tr w14:paraId="4481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14:paraId="1E2AA609">
            <w:pPr>
              <w:pStyle w:val="118"/>
              <w:spacing w:before="62" w:line="257" w:lineRule="exact"/>
              <w:jc w:val="center"/>
              <w:rPr>
                <w:rFonts w:hint="eastAsia" w:ascii="仿宋" w:hAnsi="仿宋" w:eastAsia="仿宋" w:cs="仿宋"/>
                <w:sz w:val="18"/>
                <w:szCs w:val="18"/>
              </w:rPr>
            </w:pPr>
            <w:r>
              <w:rPr>
                <w:rFonts w:hint="eastAsia" w:ascii="仿宋" w:hAnsi="仿宋" w:eastAsia="仿宋" w:cs="仿宋"/>
                <w:position w:val="1"/>
                <w:sz w:val="18"/>
                <w:szCs w:val="18"/>
              </w:rPr>
              <w:t>6</w:t>
            </w:r>
          </w:p>
        </w:tc>
        <w:tc>
          <w:tcPr>
            <w:tcW w:w="1275" w:type="dxa"/>
            <w:vMerge w:val="restart"/>
            <w:vAlign w:val="center"/>
          </w:tcPr>
          <w:p w14:paraId="6530604A">
            <w:pPr>
              <w:pStyle w:val="118"/>
              <w:spacing w:before="61" w:line="258" w:lineRule="exact"/>
              <w:jc w:val="center"/>
              <w:rPr>
                <w:rFonts w:hint="eastAsia" w:ascii="仿宋" w:hAnsi="仿宋" w:eastAsia="仿宋" w:cs="仿宋"/>
                <w:sz w:val="18"/>
                <w:szCs w:val="18"/>
              </w:rPr>
            </w:pPr>
            <w:r>
              <w:rPr>
                <w:rFonts w:hint="eastAsia" w:ascii="仿宋" w:hAnsi="仿宋" w:eastAsia="仿宋" w:cs="仿宋"/>
                <w:spacing w:val="4"/>
                <w:position w:val="1"/>
                <w:sz w:val="18"/>
                <w:szCs w:val="18"/>
              </w:rPr>
              <w:t>A020523</w:t>
            </w:r>
          </w:p>
          <w:p w14:paraId="0BEAD97E">
            <w:pPr>
              <w:pStyle w:val="118"/>
              <w:spacing w:before="1" w:line="231" w:lineRule="auto"/>
              <w:ind w:left="157"/>
              <w:jc w:val="center"/>
              <w:rPr>
                <w:rFonts w:hint="eastAsia" w:ascii="仿宋" w:hAnsi="仿宋" w:eastAsia="仿宋" w:cs="仿宋"/>
                <w:sz w:val="18"/>
                <w:szCs w:val="18"/>
              </w:rPr>
            </w:pPr>
            <w:r>
              <w:rPr>
                <w:rFonts w:hint="eastAsia" w:ascii="仿宋" w:hAnsi="仿宋" w:eastAsia="仿宋" w:cs="仿宋"/>
                <w:spacing w:val="6"/>
                <w:sz w:val="18"/>
                <w:szCs w:val="18"/>
              </w:rPr>
              <w:t>制冷空调</w:t>
            </w:r>
          </w:p>
          <w:p w14:paraId="4BA66BBF">
            <w:pPr>
              <w:pStyle w:val="118"/>
              <w:spacing w:before="21" w:line="233" w:lineRule="auto"/>
              <w:ind w:left="354"/>
              <w:jc w:val="center"/>
              <w:rPr>
                <w:rFonts w:hint="eastAsia" w:ascii="仿宋" w:hAnsi="仿宋" w:eastAsia="仿宋" w:cs="仿宋"/>
                <w:sz w:val="18"/>
                <w:szCs w:val="18"/>
              </w:rPr>
            </w:pPr>
            <w:r>
              <w:rPr>
                <w:rFonts w:hint="eastAsia" w:ascii="仿宋" w:hAnsi="仿宋" w:eastAsia="仿宋" w:cs="仿宋"/>
                <w:spacing w:val="2"/>
                <w:sz w:val="18"/>
                <w:szCs w:val="18"/>
              </w:rPr>
              <w:t>设备</w:t>
            </w:r>
          </w:p>
        </w:tc>
        <w:tc>
          <w:tcPr>
            <w:tcW w:w="1725" w:type="dxa"/>
            <w:vMerge w:val="restart"/>
            <w:vAlign w:val="center"/>
          </w:tcPr>
          <w:p w14:paraId="4A806856">
            <w:pPr>
              <w:pStyle w:val="118"/>
              <w:spacing w:before="62" w:line="252" w:lineRule="auto"/>
              <w:ind w:right="202"/>
              <w:jc w:val="center"/>
              <w:rPr>
                <w:rFonts w:hint="eastAsia" w:ascii="仿宋" w:hAnsi="仿宋" w:eastAsia="仿宋" w:cs="仿宋"/>
                <w:sz w:val="18"/>
                <w:szCs w:val="18"/>
              </w:rPr>
            </w:pPr>
            <w:r>
              <w:rPr>
                <w:rFonts w:hint="eastAsia" w:ascii="仿宋" w:hAnsi="仿宋" w:eastAsia="仿宋" w:cs="仿宋"/>
                <w:spacing w:val="4"/>
                <w:sz w:val="18"/>
                <w:szCs w:val="18"/>
              </w:rPr>
              <w:t>★A02052301</w:t>
            </w:r>
            <w:r>
              <w:rPr>
                <w:rFonts w:hint="eastAsia" w:ascii="仿宋" w:hAnsi="仿宋" w:eastAsia="仿宋" w:cs="仿宋"/>
                <w:spacing w:val="6"/>
                <w:sz w:val="18"/>
                <w:szCs w:val="18"/>
              </w:rPr>
              <w:t>制冷压缩机</w:t>
            </w:r>
          </w:p>
        </w:tc>
        <w:tc>
          <w:tcPr>
            <w:tcW w:w="1912" w:type="dxa"/>
            <w:vAlign w:val="center"/>
          </w:tcPr>
          <w:p w14:paraId="3B2F7EF0">
            <w:pPr>
              <w:pStyle w:val="118"/>
              <w:spacing w:before="295" w:line="231" w:lineRule="auto"/>
              <w:ind w:left="411"/>
              <w:jc w:val="center"/>
              <w:rPr>
                <w:rFonts w:hint="eastAsia" w:ascii="仿宋" w:hAnsi="仿宋" w:eastAsia="仿宋" w:cs="仿宋"/>
                <w:sz w:val="18"/>
                <w:szCs w:val="18"/>
              </w:rPr>
            </w:pPr>
            <w:r>
              <w:rPr>
                <w:rFonts w:hint="eastAsia" w:ascii="仿宋" w:hAnsi="仿宋" w:eastAsia="仿宋" w:cs="仿宋"/>
                <w:spacing w:val="5"/>
                <w:sz w:val="18"/>
                <w:szCs w:val="18"/>
              </w:rPr>
              <w:t>冷水机组</w:t>
            </w:r>
          </w:p>
        </w:tc>
        <w:tc>
          <w:tcPr>
            <w:tcW w:w="4373" w:type="dxa"/>
            <w:vAlign w:val="center"/>
          </w:tcPr>
          <w:p w14:paraId="282592E8">
            <w:pPr>
              <w:pStyle w:val="118"/>
              <w:spacing w:before="35" w:line="239" w:lineRule="auto"/>
              <w:ind w:left="114" w:right="49"/>
              <w:rPr>
                <w:rFonts w:hint="eastAsia" w:ascii="仿宋" w:hAnsi="仿宋" w:eastAsia="仿宋" w:cs="仿宋"/>
                <w:sz w:val="18"/>
                <w:szCs w:val="18"/>
                <w:lang w:eastAsia="zh-CN"/>
              </w:rPr>
            </w:pPr>
            <w:r>
              <w:rPr>
                <w:rFonts w:hint="eastAsia" w:ascii="仿宋" w:hAnsi="仿宋" w:eastAsia="仿宋" w:cs="仿宋"/>
                <w:sz w:val="18"/>
                <w:szCs w:val="18"/>
                <w:lang w:eastAsia="zh-CN"/>
              </w:rPr>
              <w:t>《冷水机组能效限定值及能效等级》（GB19577</w:t>
            </w:r>
            <w:r>
              <w:rPr>
                <w:rFonts w:hint="eastAsia" w:ascii="仿宋" w:hAnsi="仿宋" w:eastAsia="仿宋" w:cs="仿宋"/>
                <w:spacing w:val="-50"/>
                <w:w w:val="95"/>
                <w:sz w:val="18"/>
                <w:szCs w:val="18"/>
                <w:lang w:eastAsia="zh-CN"/>
              </w:rPr>
              <w:t>），</w:t>
            </w:r>
            <w:r>
              <w:rPr>
                <w:rFonts w:hint="eastAsia" w:ascii="仿宋" w:hAnsi="仿宋" w:eastAsia="仿宋" w:cs="仿宋"/>
                <w:sz w:val="18"/>
                <w:szCs w:val="18"/>
                <w:lang w:eastAsia="zh-CN"/>
              </w:rPr>
              <w:t xml:space="preserve"> </w:t>
            </w:r>
            <w:r>
              <w:rPr>
                <w:rFonts w:hint="eastAsia" w:ascii="仿宋" w:hAnsi="仿宋" w:eastAsia="仿宋" w:cs="仿宋"/>
                <w:spacing w:val="5"/>
                <w:sz w:val="18"/>
                <w:szCs w:val="18"/>
                <w:lang w:eastAsia="zh-CN"/>
              </w:rPr>
              <w:t>《低环境温度空气源热泵（冷水）机组能效限定</w:t>
            </w:r>
            <w:r>
              <w:rPr>
                <w:rFonts w:hint="eastAsia" w:ascii="仿宋" w:hAnsi="仿宋" w:eastAsia="仿宋" w:cs="仿宋"/>
                <w:spacing w:val="7"/>
                <w:sz w:val="18"/>
                <w:szCs w:val="18"/>
                <w:lang w:eastAsia="zh-CN"/>
              </w:rPr>
              <w:t>值及能效等级》（</w:t>
            </w:r>
            <w:r>
              <w:rPr>
                <w:rFonts w:hint="eastAsia" w:ascii="仿宋" w:hAnsi="仿宋" w:eastAsia="仿宋" w:cs="仿宋"/>
                <w:sz w:val="18"/>
                <w:szCs w:val="18"/>
                <w:lang w:eastAsia="zh-CN"/>
              </w:rPr>
              <w:t>GB</w:t>
            </w:r>
            <w:r>
              <w:rPr>
                <w:rFonts w:hint="eastAsia" w:ascii="仿宋" w:hAnsi="仿宋" w:eastAsia="仿宋" w:cs="仿宋"/>
                <w:spacing w:val="7"/>
                <w:sz w:val="18"/>
                <w:szCs w:val="18"/>
                <w:lang w:eastAsia="zh-CN"/>
              </w:rPr>
              <w:t>37480）</w:t>
            </w:r>
          </w:p>
        </w:tc>
      </w:tr>
      <w:tr w14:paraId="40C2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3BF08C62">
            <w:pPr>
              <w:jc w:val="center"/>
              <w:rPr>
                <w:rFonts w:hint="eastAsia" w:ascii="仿宋" w:hAnsi="仿宋" w:eastAsia="仿宋" w:cs="仿宋"/>
                <w:sz w:val="18"/>
                <w:szCs w:val="18"/>
              </w:rPr>
            </w:pPr>
          </w:p>
        </w:tc>
        <w:tc>
          <w:tcPr>
            <w:tcW w:w="1275" w:type="dxa"/>
            <w:vMerge w:val="continue"/>
            <w:vAlign w:val="center"/>
          </w:tcPr>
          <w:p w14:paraId="16466B96">
            <w:pPr>
              <w:jc w:val="center"/>
              <w:rPr>
                <w:rFonts w:hint="eastAsia" w:ascii="仿宋" w:hAnsi="仿宋" w:eastAsia="仿宋" w:cs="仿宋"/>
                <w:sz w:val="18"/>
                <w:szCs w:val="18"/>
              </w:rPr>
            </w:pPr>
          </w:p>
        </w:tc>
        <w:tc>
          <w:tcPr>
            <w:tcW w:w="1725" w:type="dxa"/>
            <w:vMerge w:val="continue"/>
            <w:vAlign w:val="center"/>
          </w:tcPr>
          <w:p w14:paraId="269A271F">
            <w:pPr>
              <w:jc w:val="center"/>
              <w:rPr>
                <w:rFonts w:hint="eastAsia" w:ascii="仿宋" w:hAnsi="仿宋" w:eastAsia="仿宋" w:cs="仿宋"/>
                <w:sz w:val="18"/>
                <w:szCs w:val="18"/>
              </w:rPr>
            </w:pPr>
          </w:p>
        </w:tc>
        <w:tc>
          <w:tcPr>
            <w:tcW w:w="1912" w:type="dxa"/>
            <w:vAlign w:val="center"/>
          </w:tcPr>
          <w:p w14:paraId="02DB8AA3">
            <w:pPr>
              <w:pStyle w:val="118"/>
              <w:spacing w:before="164" w:line="231" w:lineRule="auto"/>
              <w:ind w:left="209"/>
              <w:jc w:val="center"/>
              <w:rPr>
                <w:rFonts w:hint="eastAsia" w:ascii="仿宋" w:hAnsi="仿宋" w:eastAsia="仿宋" w:cs="仿宋"/>
                <w:sz w:val="18"/>
                <w:szCs w:val="18"/>
              </w:rPr>
            </w:pPr>
            <w:r>
              <w:rPr>
                <w:rFonts w:hint="eastAsia" w:ascii="仿宋" w:hAnsi="仿宋" w:eastAsia="仿宋" w:cs="仿宋"/>
                <w:spacing w:val="7"/>
                <w:sz w:val="18"/>
                <w:szCs w:val="18"/>
              </w:rPr>
              <w:t>水源热泵机组</w:t>
            </w:r>
          </w:p>
        </w:tc>
        <w:tc>
          <w:tcPr>
            <w:tcW w:w="4373" w:type="dxa"/>
            <w:vAlign w:val="center"/>
          </w:tcPr>
          <w:p w14:paraId="3B622F6F">
            <w:pPr>
              <w:pStyle w:val="118"/>
              <w:spacing w:before="35" w:line="232" w:lineRule="auto"/>
              <w:ind w:left="119" w:right="35"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《水（地）源热泵机组能效限定值及能效等级》</w:t>
            </w:r>
            <w:r>
              <w:rPr>
                <w:rFonts w:hint="eastAsia" w:ascii="仿宋" w:hAnsi="仿宋" w:eastAsia="仿宋" w:cs="仿宋"/>
                <w:spacing w:val="13"/>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30721）</w:t>
            </w:r>
          </w:p>
        </w:tc>
      </w:tr>
      <w:tr w14:paraId="34F9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03965FF4">
            <w:pPr>
              <w:jc w:val="center"/>
              <w:rPr>
                <w:rFonts w:hint="eastAsia" w:ascii="仿宋" w:hAnsi="仿宋" w:eastAsia="仿宋" w:cs="仿宋"/>
                <w:sz w:val="18"/>
                <w:szCs w:val="18"/>
              </w:rPr>
            </w:pPr>
          </w:p>
        </w:tc>
        <w:tc>
          <w:tcPr>
            <w:tcW w:w="1275" w:type="dxa"/>
            <w:vMerge w:val="continue"/>
            <w:vAlign w:val="center"/>
          </w:tcPr>
          <w:p w14:paraId="3AEBC53E">
            <w:pPr>
              <w:jc w:val="center"/>
              <w:rPr>
                <w:rFonts w:hint="eastAsia" w:ascii="仿宋" w:hAnsi="仿宋" w:eastAsia="仿宋" w:cs="仿宋"/>
                <w:sz w:val="18"/>
                <w:szCs w:val="18"/>
              </w:rPr>
            </w:pPr>
          </w:p>
        </w:tc>
        <w:tc>
          <w:tcPr>
            <w:tcW w:w="1725" w:type="dxa"/>
            <w:vMerge w:val="continue"/>
            <w:vAlign w:val="center"/>
          </w:tcPr>
          <w:p w14:paraId="01FABECF">
            <w:pPr>
              <w:jc w:val="center"/>
              <w:rPr>
                <w:rFonts w:hint="eastAsia" w:ascii="仿宋" w:hAnsi="仿宋" w:eastAsia="仿宋" w:cs="仿宋"/>
                <w:sz w:val="18"/>
                <w:szCs w:val="18"/>
              </w:rPr>
            </w:pPr>
          </w:p>
        </w:tc>
        <w:tc>
          <w:tcPr>
            <w:tcW w:w="1912" w:type="dxa"/>
            <w:vAlign w:val="center"/>
          </w:tcPr>
          <w:p w14:paraId="0B76B22A">
            <w:pPr>
              <w:pStyle w:val="118"/>
              <w:spacing w:before="37" w:line="231" w:lineRule="auto"/>
              <w:ind w:left="411" w:right="197" w:hanging="201"/>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溴化锂吸收式</w:t>
            </w:r>
            <w:r>
              <w:rPr>
                <w:rFonts w:hint="eastAsia" w:ascii="仿宋" w:hAnsi="仿宋" w:eastAsia="仿宋" w:cs="仿宋"/>
                <w:spacing w:val="5"/>
                <w:sz w:val="18"/>
                <w:szCs w:val="18"/>
                <w:lang w:eastAsia="zh-CN"/>
              </w:rPr>
              <w:t>冷水机组</w:t>
            </w:r>
          </w:p>
        </w:tc>
        <w:tc>
          <w:tcPr>
            <w:tcW w:w="4373" w:type="dxa"/>
            <w:vAlign w:val="center"/>
          </w:tcPr>
          <w:p w14:paraId="639DBA1E">
            <w:pPr>
              <w:pStyle w:val="118"/>
              <w:spacing w:before="37" w:line="231" w:lineRule="auto"/>
              <w:ind w:left="117" w:right="222" w:hanging="2"/>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《溴化锂吸收式冷水机组能效限定值及能效等</w:t>
            </w:r>
            <w:r>
              <w:rPr>
                <w:rFonts w:hint="eastAsia" w:ascii="仿宋" w:hAnsi="仿宋" w:eastAsia="仿宋" w:cs="仿宋"/>
                <w:spacing w:val="5"/>
                <w:sz w:val="18"/>
                <w:szCs w:val="18"/>
                <w:lang w:eastAsia="zh-CN"/>
              </w:rPr>
              <w:t>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29540）</w:t>
            </w:r>
          </w:p>
        </w:tc>
      </w:tr>
      <w:tr w14:paraId="0DC9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75B6E766">
            <w:pPr>
              <w:jc w:val="center"/>
              <w:rPr>
                <w:rFonts w:hint="eastAsia" w:ascii="仿宋" w:hAnsi="仿宋" w:eastAsia="仿宋" w:cs="仿宋"/>
                <w:sz w:val="18"/>
                <w:szCs w:val="18"/>
              </w:rPr>
            </w:pPr>
          </w:p>
        </w:tc>
        <w:tc>
          <w:tcPr>
            <w:tcW w:w="1275" w:type="dxa"/>
            <w:vMerge w:val="continue"/>
            <w:vAlign w:val="center"/>
          </w:tcPr>
          <w:p w14:paraId="04D83190">
            <w:pPr>
              <w:jc w:val="center"/>
              <w:rPr>
                <w:rFonts w:hint="eastAsia" w:ascii="仿宋" w:hAnsi="仿宋" w:eastAsia="仿宋" w:cs="仿宋"/>
                <w:sz w:val="18"/>
                <w:szCs w:val="18"/>
              </w:rPr>
            </w:pPr>
          </w:p>
        </w:tc>
        <w:tc>
          <w:tcPr>
            <w:tcW w:w="1725" w:type="dxa"/>
            <w:vMerge w:val="restart"/>
            <w:vAlign w:val="center"/>
          </w:tcPr>
          <w:p w14:paraId="74F21E60">
            <w:pPr>
              <w:pStyle w:val="118"/>
              <w:spacing w:before="62" w:line="250" w:lineRule="auto"/>
              <w:ind w:right="202"/>
              <w:jc w:val="center"/>
              <w:rPr>
                <w:rFonts w:hint="eastAsia" w:ascii="仿宋" w:hAnsi="仿宋" w:eastAsia="仿宋" w:cs="仿宋"/>
                <w:sz w:val="18"/>
                <w:szCs w:val="18"/>
              </w:rPr>
            </w:pPr>
            <w:r>
              <w:rPr>
                <w:rFonts w:hint="eastAsia" w:ascii="仿宋" w:hAnsi="仿宋" w:eastAsia="仿宋" w:cs="仿宋"/>
                <w:spacing w:val="4"/>
                <w:sz w:val="18"/>
                <w:szCs w:val="18"/>
              </w:rPr>
              <w:t>★A02052305</w:t>
            </w:r>
            <w:r>
              <w:rPr>
                <w:rFonts w:hint="eastAsia" w:ascii="仿宋" w:hAnsi="仿宋" w:eastAsia="仿宋" w:cs="仿宋"/>
                <w:spacing w:val="3"/>
                <w:sz w:val="18"/>
                <w:szCs w:val="18"/>
              </w:rPr>
              <w:t>空调机组</w:t>
            </w:r>
          </w:p>
        </w:tc>
        <w:tc>
          <w:tcPr>
            <w:tcW w:w="1912" w:type="dxa"/>
            <w:vAlign w:val="center"/>
          </w:tcPr>
          <w:p w14:paraId="07844A81">
            <w:pPr>
              <w:pStyle w:val="118"/>
              <w:spacing w:before="39" w:line="232" w:lineRule="auto"/>
              <w:ind w:left="123"/>
              <w:jc w:val="center"/>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多联式空调（热</w:t>
            </w:r>
          </w:p>
          <w:p w14:paraId="792AF3A1">
            <w:pPr>
              <w:pStyle w:val="118"/>
              <w:spacing w:before="17" w:line="231" w:lineRule="auto"/>
              <w:ind w:left="161"/>
              <w:jc w:val="center"/>
              <w:rPr>
                <w:rFonts w:hint="eastAsia" w:ascii="仿宋" w:hAnsi="仿宋" w:eastAsia="仿宋" w:cs="仿宋"/>
                <w:sz w:val="18"/>
                <w:szCs w:val="18"/>
                <w:lang w:eastAsia="zh-CN"/>
              </w:rPr>
            </w:pPr>
            <w:r>
              <w:rPr>
                <w:rFonts w:hint="eastAsia" w:ascii="仿宋" w:hAnsi="仿宋" w:eastAsia="仿宋" w:cs="仿宋"/>
                <w:spacing w:val="6"/>
                <w:sz w:val="18"/>
                <w:szCs w:val="18"/>
                <w:lang w:eastAsia="zh-CN"/>
              </w:rPr>
              <w:t>泵）机组(制冷</w:t>
            </w:r>
          </w:p>
          <w:p w14:paraId="7FD14D3D">
            <w:pPr>
              <w:pStyle w:val="118"/>
              <w:spacing w:before="21" w:line="211" w:lineRule="auto"/>
              <w:ind w:left="311"/>
              <w:jc w:val="center"/>
              <w:rPr>
                <w:rFonts w:hint="eastAsia" w:ascii="仿宋" w:hAnsi="仿宋" w:eastAsia="仿宋" w:cs="仿宋"/>
                <w:sz w:val="18"/>
                <w:szCs w:val="18"/>
              </w:rPr>
            </w:pPr>
            <w:r>
              <w:rPr>
                <w:rFonts w:hint="eastAsia" w:ascii="仿宋" w:hAnsi="仿宋" w:eastAsia="仿宋" w:cs="仿宋"/>
                <w:spacing w:val="3"/>
                <w:sz w:val="18"/>
                <w:szCs w:val="18"/>
              </w:rPr>
              <w:t>量&gt;14000W)</w:t>
            </w:r>
          </w:p>
        </w:tc>
        <w:tc>
          <w:tcPr>
            <w:tcW w:w="4373" w:type="dxa"/>
            <w:vAlign w:val="center"/>
          </w:tcPr>
          <w:p w14:paraId="1B8D10C7">
            <w:pPr>
              <w:pStyle w:val="118"/>
              <w:spacing w:before="167" w:line="252" w:lineRule="auto"/>
              <w:ind w:left="121" w:right="104" w:hanging="6"/>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《多联式空调（热泵）机组能效限定值及能源效率等级》（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21454）</w:t>
            </w:r>
          </w:p>
        </w:tc>
      </w:tr>
      <w:tr w14:paraId="14E6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017EA623">
            <w:pPr>
              <w:jc w:val="center"/>
              <w:rPr>
                <w:rFonts w:hint="eastAsia" w:ascii="仿宋" w:hAnsi="仿宋" w:eastAsia="仿宋" w:cs="仿宋"/>
                <w:sz w:val="18"/>
                <w:szCs w:val="18"/>
              </w:rPr>
            </w:pPr>
          </w:p>
        </w:tc>
        <w:tc>
          <w:tcPr>
            <w:tcW w:w="1275" w:type="dxa"/>
            <w:vMerge w:val="continue"/>
            <w:vAlign w:val="center"/>
          </w:tcPr>
          <w:p w14:paraId="72B83E3D">
            <w:pPr>
              <w:jc w:val="center"/>
              <w:rPr>
                <w:rFonts w:hint="eastAsia" w:ascii="仿宋" w:hAnsi="仿宋" w:eastAsia="仿宋" w:cs="仿宋"/>
                <w:sz w:val="18"/>
                <w:szCs w:val="18"/>
              </w:rPr>
            </w:pPr>
          </w:p>
        </w:tc>
        <w:tc>
          <w:tcPr>
            <w:tcW w:w="1725" w:type="dxa"/>
            <w:vMerge w:val="continue"/>
            <w:vAlign w:val="center"/>
          </w:tcPr>
          <w:p w14:paraId="2138ACD7">
            <w:pPr>
              <w:jc w:val="center"/>
              <w:rPr>
                <w:rFonts w:hint="eastAsia" w:ascii="仿宋" w:hAnsi="仿宋" w:eastAsia="仿宋" w:cs="仿宋"/>
                <w:sz w:val="18"/>
                <w:szCs w:val="18"/>
              </w:rPr>
            </w:pPr>
          </w:p>
        </w:tc>
        <w:tc>
          <w:tcPr>
            <w:tcW w:w="1912" w:type="dxa"/>
            <w:vAlign w:val="center"/>
          </w:tcPr>
          <w:p w14:paraId="164B6ABB">
            <w:pPr>
              <w:pStyle w:val="118"/>
              <w:spacing w:before="40" w:line="237" w:lineRule="auto"/>
              <w:ind w:left="361" w:right="197" w:hanging="147"/>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单元式空气调</w:t>
            </w:r>
            <w:r>
              <w:rPr>
                <w:rFonts w:hint="eastAsia" w:ascii="仿宋" w:hAnsi="仿宋" w:eastAsia="仿宋" w:cs="仿宋"/>
                <w:spacing w:val="5"/>
                <w:sz w:val="18"/>
                <w:szCs w:val="18"/>
                <w:lang w:eastAsia="zh-CN"/>
              </w:rPr>
              <w:t>节机(制冷</w:t>
            </w:r>
            <w:r>
              <w:rPr>
                <w:rFonts w:hint="eastAsia" w:ascii="仿宋" w:hAnsi="仿宋" w:eastAsia="仿宋" w:cs="仿宋"/>
                <w:spacing w:val="3"/>
                <w:sz w:val="18"/>
                <w:szCs w:val="18"/>
                <w:lang w:eastAsia="zh-CN"/>
              </w:rPr>
              <w:t>量&gt;14000W</w:t>
            </w:r>
          </w:p>
        </w:tc>
        <w:tc>
          <w:tcPr>
            <w:tcW w:w="4373" w:type="dxa"/>
            <w:vAlign w:val="center"/>
          </w:tcPr>
          <w:p w14:paraId="664A4B5E">
            <w:pPr>
              <w:pStyle w:val="118"/>
              <w:spacing w:before="38" w:line="230" w:lineRule="auto"/>
              <w:ind w:left="115"/>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《单元式空气调节机能效限定值及能效等级》</w:t>
            </w:r>
          </w:p>
          <w:p w14:paraId="4B3A4145">
            <w:pPr>
              <w:pStyle w:val="118"/>
              <w:spacing w:before="23" w:line="230" w:lineRule="auto"/>
              <w:ind w:left="117" w:right="121" w:firstLine="2"/>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8"/>
                <w:sz w:val="18"/>
                <w:szCs w:val="18"/>
                <w:lang w:eastAsia="zh-CN"/>
              </w:rPr>
              <w:t>19576）《风管送风式空调机组能效限定值</w:t>
            </w:r>
            <w:r>
              <w:rPr>
                <w:rFonts w:hint="eastAsia" w:ascii="仿宋" w:hAnsi="仿宋" w:eastAsia="仿宋" w:cs="仿宋"/>
                <w:spacing w:val="6"/>
                <w:sz w:val="18"/>
                <w:szCs w:val="18"/>
                <w:lang w:eastAsia="zh-CN"/>
              </w:rPr>
              <w:t>及能效等级》（</w:t>
            </w:r>
            <w:r>
              <w:rPr>
                <w:rFonts w:hint="eastAsia" w:ascii="仿宋" w:hAnsi="仿宋" w:eastAsia="仿宋" w:cs="仿宋"/>
                <w:sz w:val="18"/>
                <w:szCs w:val="18"/>
                <w:lang w:eastAsia="zh-CN"/>
              </w:rPr>
              <w:t>GB</w:t>
            </w:r>
            <w:r>
              <w:rPr>
                <w:rFonts w:hint="eastAsia" w:ascii="仿宋" w:hAnsi="仿宋" w:eastAsia="仿宋" w:cs="仿宋"/>
                <w:spacing w:val="6"/>
                <w:sz w:val="18"/>
                <w:szCs w:val="18"/>
                <w:lang w:eastAsia="zh-CN"/>
              </w:rPr>
              <w:t>37479）</w:t>
            </w:r>
          </w:p>
        </w:tc>
      </w:tr>
      <w:tr w14:paraId="1DB9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761427D6">
            <w:pPr>
              <w:jc w:val="center"/>
              <w:rPr>
                <w:rFonts w:hint="eastAsia" w:ascii="仿宋" w:hAnsi="仿宋" w:eastAsia="仿宋" w:cs="仿宋"/>
                <w:sz w:val="18"/>
                <w:szCs w:val="18"/>
              </w:rPr>
            </w:pPr>
          </w:p>
        </w:tc>
        <w:tc>
          <w:tcPr>
            <w:tcW w:w="1275" w:type="dxa"/>
            <w:vMerge w:val="continue"/>
            <w:vAlign w:val="center"/>
          </w:tcPr>
          <w:p w14:paraId="7E494003">
            <w:pPr>
              <w:jc w:val="center"/>
              <w:rPr>
                <w:rFonts w:hint="eastAsia" w:ascii="仿宋" w:hAnsi="仿宋" w:eastAsia="仿宋" w:cs="仿宋"/>
                <w:sz w:val="18"/>
                <w:szCs w:val="18"/>
              </w:rPr>
            </w:pPr>
          </w:p>
        </w:tc>
        <w:tc>
          <w:tcPr>
            <w:tcW w:w="1725" w:type="dxa"/>
            <w:vAlign w:val="center"/>
          </w:tcPr>
          <w:p w14:paraId="5B29BC48">
            <w:pPr>
              <w:pStyle w:val="118"/>
              <w:spacing w:before="40"/>
              <w:ind w:left="206"/>
              <w:jc w:val="center"/>
              <w:rPr>
                <w:rFonts w:hint="eastAsia" w:ascii="仿宋" w:hAnsi="仿宋" w:eastAsia="仿宋" w:cs="仿宋"/>
                <w:sz w:val="18"/>
                <w:szCs w:val="18"/>
                <w:lang w:eastAsia="zh-CN"/>
              </w:rPr>
            </w:pPr>
            <w:r>
              <w:rPr>
                <w:rFonts w:hint="eastAsia" w:ascii="仿宋" w:hAnsi="仿宋" w:eastAsia="仿宋" w:cs="仿宋"/>
                <w:spacing w:val="4"/>
                <w:sz w:val="18"/>
                <w:szCs w:val="18"/>
                <w:lang w:eastAsia="zh-CN"/>
              </w:rPr>
              <w:t>★A02052309</w:t>
            </w:r>
          </w:p>
          <w:p w14:paraId="6B290679">
            <w:pPr>
              <w:pStyle w:val="118"/>
              <w:spacing w:before="9" w:line="231" w:lineRule="auto"/>
              <w:ind w:left="110"/>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专用制冷、空调</w:t>
            </w:r>
          </w:p>
          <w:p w14:paraId="1FEA3483">
            <w:pPr>
              <w:pStyle w:val="118"/>
              <w:spacing w:before="21" w:line="209" w:lineRule="auto"/>
              <w:ind w:left="558"/>
              <w:jc w:val="center"/>
              <w:rPr>
                <w:rFonts w:hint="eastAsia" w:ascii="仿宋" w:hAnsi="仿宋" w:eastAsia="仿宋" w:cs="仿宋"/>
                <w:sz w:val="18"/>
                <w:szCs w:val="18"/>
                <w:lang w:eastAsia="zh-CN"/>
              </w:rPr>
            </w:pPr>
            <w:r>
              <w:rPr>
                <w:rFonts w:hint="eastAsia" w:ascii="仿宋" w:hAnsi="仿宋" w:eastAsia="仿宋" w:cs="仿宋"/>
                <w:spacing w:val="2"/>
                <w:sz w:val="18"/>
                <w:szCs w:val="18"/>
                <w:lang w:eastAsia="zh-CN"/>
              </w:rPr>
              <w:t>设备</w:t>
            </w:r>
          </w:p>
        </w:tc>
        <w:tc>
          <w:tcPr>
            <w:tcW w:w="1912" w:type="dxa"/>
            <w:vAlign w:val="center"/>
          </w:tcPr>
          <w:p w14:paraId="76ED566F">
            <w:pPr>
              <w:pStyle w:val="118"/>
              <w:spacing w:before="298" w:line="231" w:lineRule="auto"/>
              <w:ind w:left="409"/>
              <w:jc w:val="center"/>
              <w:rPr>
                <w:rFonts w:hint="eastAsia" w:ascii="仿宋" w:hAnsi="仿宋" w:eastAsia="仿宋" w:cs="仿宋"/>
                <w:sz w:val="18"/>
                <w:szCs w:val="18"/>
              </w:rPr>
            </w:pPr>
            <w:r>
              <w:rPr>
                <w:rFonts w:hint="eastAsia" w:ascii="仿宋" w:hAnsi="仿宋" w:eastAsia="仿宋" w:cs="仿宋"/>
                <w:spacing w:val="6"/>
                <w:sz w:val="18"/>
                <w:szCs w:val="18"/>
              </w:rPr>
              <w:t>机房空调</w:t>
            </w:r>
          </w:p>
        </w:tc>
        <w:tc>
          <w:tcPr>
            <w:tcW w:w="4373" w:type="dxa"/>
            <w:vAlign w:val="center"/>
          </w:tcPr>
          <w:p w14:paraId="0A19E028">
            <w:pPr>
              <w:pStyle w:val="118"/>
              <w:spacing w:before="168" w:line="259" w:lineRule="auto"/>
              <w:ind w:left="119" w:right="2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《单元式空气调节机能效限定值及能效等级》</w:t>
            </w:r>
            <w:r>
              <w:rPr>
                <w:rFonts w:hint="eastAsia" w:ascii="仿宋" w:hAnsi="仿宋" w:eastAsia="仿宋" w:cs="仿宋"/>
                <w:spacing w:val="11"/>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19576）</w:t>
            </w:r>
          </w:p>
        </w:tc>
      </w:tr>
      <w:tr w14:paraId="118C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5F483028">
            <w:pPr>
              <w:jc w:val="center"/>
              <w:rPr>
                <w:rFonts w:hint="eastAsia" w:ascii="仿宋" w:hAnsi="仿宋" w:eastAsia="仿宋" w:cs="仿宋"/>
                <w:sz w:val="18"/>
                <w:szCs w:val="18"/>
              </w:rPr>
            </w:pPr>
          </w:p>
        </w:tc>
        <w:tc>
          <w:tcPr>
            <w:tcW w:w="1275" w:type="dxa"/>
            <w:vMerge w:val="continue"/>
            <w:vAlign w:val="center"/>
          </w:tcPr>
          <w:p w14:paraId="6F6C5900">
            <w:pPr>
              <w:jc w:val="center"/>
              <w:rPr>
                <w:rFonts w:hint="eastAsia" w:ascii="仿宋" w:hAnsi="仿宋" w:eastAsia="仿宋" w:cs="仿宋"/>
                <w:sz w:val="18"/>
                <w:szCs w:val="18"/>
              </w:rPr>
            </w:pPr>
          </w:p>
        </w:tc>
        <w:tc>
          <w:tcPr>
            <w:tcW w:w="1725" w:type="dxa"/>
            <w:vAlign w:val="center"/>
          </w:tcPr>
          <w:p w14:paraId="2A9F597A">
            <w:pPr>
              <w:pStyle w:val="118"/>
              <w:spacing w:before="41" w:line="233" w:lineRule="auto"/>
              <w:ind w:left="172"/>
              <w:jc w:val="center"/>
              <w:rPr>
                <w:rFonts w:hint="eastAsia" w:ascii="仿宋" w:hAnsi="仿宋" w:eastAsia="仿宋" w:cs="仿宋"/>
                <w:sz w:val="18"/>
                <w:szCs w:val="18"/>
              </w:rPr>
            </w:pPr>
            <w:r>
              <w:rPr>
                <w:rFonts w:hint="eastAsia" w:ascii="仿宋" w:hAnsi="仿宋" w:eastAsia="仿宋" w:cs="仿宋"/>
                <w:spacing w:val="4"/>
                <w:sz w:val="18"/>
                <w:szCs w:val="18"/>
              </w:rPr>
              <w:t>A02052399</w:t>
            </w:r>
            <w:r>
              <w:rPr>
                <w:rFonts w:hint="eastAsia" w:ascii="仿宋" w:hAnsi="仿宋" w:eastAsia="仿宋" w:cs="仿宋"/>
                <w:spacing w:val="-30"/>
                <w:sz w:val="18"/>
                <w:szCs w:val="18"/>
              </w:rPr>
              <w:t xml:space="preserve"> </w:t>
            </w:r>
            <w:r>
              <w:rPr>
                <w:rFonts w:hint="eastAsia" w:ascii="仿宋" w:hAnsi="仿宋" w:eastAsia="仿宋" w:cs="仿宋"/>
                <w:spacing w:val="4"/>
                <w:sz w:val="18"/>
                <w:szCs w:val="18"/>
              </w:rPr>
              <w:t>其</w:t>
            </w:r>
          </w:p>
          <w:p w14:paraId="3E385631">
            <w:pPr>
              <w:pStyle w:val="118"/>
              <w:spacing w:before="18" w:line="231" w:lineRule="auto"/>
              <w:ind w:left="159"/>
              <w:jc w:val="center"/>
              <w:rPr>
                <w:rFonts w:hint="eastAsia" w:ascii="仿宋" w:hAnsi="仿宋" w:eastAsia="仿宋" w:cs="仿宋"/>
                <w:sz w:val="18"/>
                <w:szCs w:val="18"/>
              </w:rPr>
            </w:pPr>
            <w:r>
              <w:rPr>
                <w:rFonts w:hint="eastAsia" w:ascii="仿宋" w:hAnsi="仿宋" w:eastAsia="仿宋" w:cs="仿宋"/>
                <w:spacing w:val="7"/>
                <w:sz w:val="18"/>
                <w:szCs w:val="18"/>
              </w:rPr>
              <w:t>他制冷空调设</w:t>
            </w:r>
          </w:p>
          <w:p w14:paraId="124F6A79">
            <w:pPr>
              <w:pStyle w:val="118"/>
              <w:spacing w:before="22" w:line="215" w:lineRule="auto"/>
              <w:ind w:left="659"/>
              <w:jc w:val="center"/>
              <w:rPr>
                <w:rFonts w:hint="eastAsia" w:ascii="仿宋" w:hAnsi="仿宋" w:eastAsia="仿宋" w:cs="仿宋"/>
                <w:sz w:val="18"/>
                <w:szCs w:val="18"/>
              </w:rPr>
            </w:pPr>
            <w:r>
              <w:rPr>
                <w:rFonts w:hint="eastAsia" w:ascii="仿宋" w:hAnsi="仿宋" w:eastAsia="仿宋" w:cs="仿宋"/>
                <w:sz w:val="18"/>
                <w:szCs w:val="18"/>
              </w:rPr>
              <w:t>备</w:t>
            </w:r>
          </w:p>
        </w:tc>
        <w:tc>
          <w:tcPr>
            <w:tcW w:w="1912" w:type="dxa"/>
            <w:vAlign w:val="center"/>
          </w:tcPr>
          <w:p w14:paraId="0BB4612D">
            <w:pPr>
              <w:pStyle w:val="118"/>
              <w:spacing w:before="299" w:line="231" w:lineRule="auto"/>
              <w:ind w:left="512"/>
              <w:jc w:val="center"/>
              <w:rPr>
                <w:rFonts w:hint="eastAsia" w:ascii="仿宋" w:hAnsi="仿宋" w:eastAsia="仿宋" w:cs="仿宋"/>
                <w:sz w:val="18"/>
                <w:szCs w:val="18"/>
              </w:rPr>
            </w:pPr>
            <w:r>
              <w:rPr>
                <w:rFonts w:hint="eastAsia" w:ascii="仿宋" w:hAnsi="仿宋" w:eastAsia="仿宋" w:cs="仿宋"/>
                <w:spacing w:val="4"/>
                <w:sz w:val="18"/>
                <w:szCs w:val="18"/>
              </w:rPr>
              <w:t>冷却塔</w:t>
            </w:r>
          </w:p>
        </w:tc>
        <w:tc>
          <w:tcPr>
            <w:tcW w:w="4373" w:type="dxa"/>
            <w:vAlign w:val="center"/>
          </w:tcPr>
          <w:p w14:paraId="2200BE30">
            <w:pPr>
              <w:pStyle w:val="118"/>
              <w:spacing w:before="39"/>
              <w:ind w:left="115" w:right="222"/>
              <w:rPr>
                <w:rFonts w:hint="eastAsia" w:ascii="仿宋" w:hAnsi="仿宋" w:eastAsia="仿宋" w:cs="仿宋"/>
                <w:sz w:val="18"/>
                <w:szCs w:val="18"/>
                <w:lang w:eastAsia="zh-CN"/>
              </w:rPr>
            </w:pPr>
            <w:r>
              <w:rPr>
                <w:rFonts w:hint="eastAsia" w:ascii="仿宋" w:hAnsi="仿宋" w:eastAsia="仿宋" w:cs="仿宋"/>
                <w:spacing w:val="4"/>
                <w:sz w:val="18"/>
                <w:szCs w:val="18"/>
                <w:lang w:eastAsia="zh-CN"/>
              </w:rPr>
              <w:t>《机械通风冷却塔第</w:t>
            </w:r>
            <w:r>
              <w:rPr>
                <w:rFonts w:hint="eastAsia" w:ascii="仿宋" w:hAnsi="仿宋" w:eastAsia="仿宋" w:cs="仿宋"/>
                <w:spacing w:val="-13"/>
                <w:sz w:val="18"/>
                <w:szCs w:val="18"/>
                <w:lang w:eastAsia="zh-CN"/>
              </w:rPr>
              <w:t xml:space="preserve"> </w:t>
            </w:r>
            <w:r>
              <w:rPr>
                <w:rFonts w:hint="eastAsia" w:ascii="仿宋" w:hAnsi="仿宋" w:eastAsia="仿宋" w:cs="仿宋"/>
                <w:spacing w:val="4"/>
                <w:sz w:val="18"/>
                <w:szCs w:val="18"/>
                <w:lang w:eastAsia="zh-CN"/>
              </w:rPr>
              <w:t>1</w:t>
            </w:r>
            <w:r>
              <w:rPr>
                <w:rFonts w:hint="eastAsia" w:ascii="仿宋" w:hAnsi="仿宋" w:eastAsia="仿宋" w:cs="仿宋"/>
                <w:spacing w:val="-29"/>
                <w:sz w:val="18"/>
                <w:szCs w:val="18"/>
                <w:lang w:eastAsia="zh-CN"/>
              </w:rPr>
              <w:t xml:space="preserve"> </w:t>
            </w:r>
            <w:r>
              <w:rPr>
                <w:rFonts w:hint="eastAsia" w:ascii="仿宋" w:hAnsi="仿宋" w:eastAsia="仿宋" w:cs="仿宋"/>
                <w:spacing w:val="4"/>
                <w:sz w:val="18"/>
                <w:szCs w:val="18"/>
                <w:lang w:eastAsia="zh-CN"/>
              </w:rPr>
              <w:t>部分：</w:t>
            </w:r>
            <w:r>
              <w:rPr>
                <w:rFonts w:hint="eastAsia" w:ascii="仿宋" w:hAnsi="仿宋" w:eastAsia="仿宋" w:cs="仿宋"/>
                <w:spacing w:val="-44"/>
                <w:sz w:val="18"/>
                <w:szCs w:val="18"/>
                <w:lang w:eastAsia="zh-CN"/>
              </w:rPr>
              <w:t xml:space="preserve"> </w:t>
            </w:r>
            <w:r>
              <w:rPr>
                <w:rFonts w:hint="eastAsia" w:ascii="仿宋" w:hAnsi="仿宋" w:eastAsia="仿宋" w:cs="仿宋"/>
                <w:spacing w:val="4"/>
                <w:sz w:val="18"/>
                <w:szCs w:val="18"/>
                <w:lang w:eastAsia="zh-CN"/>
              </w:rPr>
              <w:t>中小型开式冷却</w:t>
            </w:r>
            <w:r>
              <w:rPr>
                <w:rFonts w:hint="eastAsia" w:ascii="仿宋" w:hAnsi="仿宋" w:eastAsia="仿宋" w:cs="仿宋"/>
                <w:spacing w:val="7"/>
                <w:sz w:val="18"/>
                <w:szCs w:val="18"/>
                <w:lang w:eastAsia="zh-CN"/>
              </w:rPr>
              <w:t>塔》（</w:t>
            </w:r>
            <w:r>
              <w:rPr>
                <w:rFonts w:hint="eastAsia" w:ascii="仿宋" w:hAnsi="仿宋" w:eastAsia="仿宋" w:cs="仿宋"/>
                <w:sz w:val="18"/>
                <w:szCs w:val="18"/>
                <w:lang w:eastAsia="zh-CN"/>
              </w:rPr>
              <w:t>GB</w:t>
            </w:r>
            <w:r>
              <w:rPr>
                <w:rFonts w:hint="eastAsia" w:ascii="仿宋" w:hAnsi="仿宋" w:eastAsia="仿宋" w:cs="仿宋"/>
                <w:spacing w:val="7"/>
                <w:sz w:val="18"/>
                <w:szCs w:val="18"/>
                <w:lang w:eastAsia="zh-CN"/>
              </w:rPr>
              <w:t>/T7190.1</w:t>
            </w:r>
            <w:r>
              <w:rPr>
                <w:rFonts w:hint="eastAsia" w:ascii="仿宋" w:hAnsi="仿宋" w:eastAsia="仿宋" w:cs="仿宋"/>
                <w:spacing w:val="9"/>
                <w:sz w:val="18"/>
                <w:szCs w:val="18"/>
                <w:lang w:eastAsia="zh-CN"/>
              </w:rPr>
              <w:t>）；</w:t>
            </w:r>
            <w:r>
              <w:rPr>
                <w:rFonts w:hint="eastAsia" w:ascii="仿宋" w:hAnsi="仿宋" w:eastAsia="仿宋" w:cs="仿宋"/>
                <w:spacing w:val="7"/>
                <w:sz w:val="18"/>
                <w:szCs w:val="18"/>
                <w:lang w:eastAsia="zh-CN"/>
              </w:rPr>
              <w:t>《机械通风冷却塔第</w:t>
            </w:r>
            <w:r>
              <w:rPr>
                <w:rFonts w:hint="eastAsia" w:ascii="仿宋" w:hAnsi="仿宋" w:eastAsia="仿宋" w:cs="仿宋"/>
                <w:spacing w:val="-31"/>
                <w:sz w:val="18"/>
                <w:szCs w:val="18"/>
                <w:lang w:eastAsia="zh-CN"/>
              </w:rPr>
              <w:t xml:space="preserve"> </w:t>
            </w:r>
            <w:r>
              <w:rPr>
                <w:rFonts w:hint="eastAsia" w:ascii="仿宋" w:hAnsi="仿宋" w:eastAsia="仿宋" w:cs="仿宋"/>
                <w:spacing w:val="7"/>
                <w:sz w:val="18"/>
                <w:szCs w:val="18"/>
                <w:lang w:eastAsia="zh-CN"/>
              </w:rPr>
              <w:t>2部分：大型开式冷却塔》（</w:t>
            </w:r>
            <w:r>
              <w:rPr>
                <w:rFonts w:hint="eastAsia" w:ascii="仿宋" w:hAnsi="仿宋" w:eastAsia="仿宋" w:cs="仿宋"/>
                <w:sz w:val="18"/>
                <w:szCs w:val="18"/>
                <w:lang w:eastAsia="zh-CN"/>
              </w:rPr>
              <w:t>GB</w:t>
            </w:r>
            <w:r>
              <w:rPr>
                <w:rFonts w:hint="eastAsia" w:ascii="仿宋" w:hAnsi="仿宋" w:eastAsia="仿宋" w:cs="仿宋"/>
                <w:spacing w:val="7"/>
                <w:sz w:val="18"/>
                <w:szCs w:val="18"/>
                <w:lang w:eastAsia="zh-CN"/>
              </w:rPr>
              <w:t>/T7190.2）</w:t>
            </w:r>
          </w:p>
        </w:tc>
      </w:tr>
      <w:tr w14:paraId="29FF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63F6320">
            <w:pPr>
              <w:pStyle w:val="118"/>
              <w:spacing w:before="164" w:line="257" w:lineRule="exact"/>
              <w:ind w:left="276"/>
              <w:jc w:val="center"/>
              <w:rPr>
                <w:rFonts w:hint="eastAsia" w:ascii="仿宋" w:hAnsi="仿宋" w:eastAsia="仿宋" w:cs="仿宋"/>
                <w:sz w:val="18"/>
                <w:szCs w:val="18"/>
              </w:rPr>
            </w:pPr>
            <w:r>
              <w:rPr>
                <w:rFonts w:hint="eastAsia" w:ascii="仿宋" w:hAnsi="仿宋" w:eastAsia="仿宋" w:cs="仿宋"/>
                <w:position w:val="1"/>
                <w:sz w:val="18"/>
                <w:szCs w:val="18"/>
              </w:rPr>
              <w:t>7</w:t>
            </w:r>
          </w:p>
        </w:tc>
        <w:tc>
          <w:tcPr>
            <w:tcW w:w="1275" w:type="dxa"/>
            <w:vAlign w:val="center"/>
          </w:tcPr>
          <w:p w14:paraId="28CAB74A">
            <w:pPr>
              <w:pStyle w:val="118"/>
              <w:spacing w:before="37" w:line="236" w:lineRule="auto"/>
              <w:ind w:left="377" w:right="205" w:hanging="183"/>
              <w:jc w:val="center"/>
              <w:rPr>
                <w:rFonts w:hint="eastAsia" w:ascii="仿宋" w:hAnsi="仿宋" w:eastAsia="仿宋" w:cs="仿宋"/>
                <w:sz w:val="18"/>
                <w:szCs w:val="18"/>
              </w:rPr>
            </w:pPr>
            <w:r>
              <w:rPr>
                <w:rFonts w:hint="eastAsia" w:ascii="仿宋" w:hAnsi="仿宋" w:eastAsia="仿宋" w:cs="仿宋"/>
                <w:spacing w:val="4"/>
                <w:sz w:val="18"/>
                <w:szCs w:val="18"/>
              </w:rPr>
              <w:t>A020601</w:t>
            </w:r>
            <w:r>
              <w:rPr>
                <w:rFonts w:hint="eastAsia" w:ascii="仿宋" w:hAnsi="仿宋" w:eastAsia="仿宋" w:cs="仿宋"/>
                <w:spacing w:val="-9"/>
                <w:sz w:val="18"/>
                <w:szCs w:val="18"/>
              </w:rPr>
              <w:t>电机</w:t>
            </w:r>
          </w:p>
        </w:tc>
        <w:tc>
          <w:tcPr>
            <w:tcW w:w="1725" w:type="dxa"/>
            <w:vAlign w:val="center"/>
          </w:tcPr>
          <w:p w14:paraId="03E6649C">
            <w:pPr>
              <w:jc w:val="center"/>
              <w:rPr>
                <w:rFonts w:hint="eastAsia" w:ascii="仿宋" w:hAnsi="仿宋" w:eastAsia="仿宋" w:cs="仿宋"/>
                <w:sz w:val="18"/>
                <w:szCs w:val="18"/>
              </w:rPr>
            </w:pPr>
          </w:p>
        </w:tc>
        <w:tc>
          <w:tcPr>
            <w:tcW w:w="1912" w:type="dxa"/>
            <w:vAlign w:val="center"/>
          </w:tcPr>
          <w:p w14:paraId="38AE562A">
            <w:pPr>
              <w:jc w:val="center"/>
              <w:rPr>
                <w:rFonts w:hint="eastAsia" w:ascii="仿宋" w:hAnsi="仿宋" w:eastAsia="仿宋" w:cs="仿宋"/>
                <w:sz w:val="18"/>
                <w:szCs w:val="18"/>
              </w:rPr>
            </w:pPr>
          </w:p>
        </w:tc>
        <w:tc>
          <w:tcPr>
            <w:tcW w:w="4373" w:type="dxa"/>
            <w:vAlign w:val="center"/>
          </w:tcPr>
          <w:p w14:paraId="132C6A85">
            <w:pPr>
              <w:pStyle w:val="118"/>
              <w:spacing w:before="37" w:line="236" w:lineRule="auto"/>
              <w:ind w:left="117" w:right="222" w:hanging="2"/>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《中小型三相异步电动机能效限定值及能效等</w:t>
            </w:r>
            <w:r>
              <w:rPr>
                <w:rFonts w:hint="eastAsia" w:ascii="仿宋" w:hAnsi="仿宋" w:eastAsia="仿宋" w:cs="仿宋"/>
                <w:spacing w:val="5"/>
                <w:sz w:val="18"/>
                <w:szCs w:val="18"/>
                <w:lang w:eastAsia="zh-CN"/>
              </w:rPr>
              <w:t>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18613）</w:t>
            </w:r>
          </w:p>
        </w:tc>
      </w:tr>
      <w:tr w14:paraId="33BB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AB9C3AE">
            <w:pPr>
              <w:pStyle w:val="118"/>
              <w:spacing w:before="153" w:line="258" w:lineRule="exact"/>
              <w:ind w:left="272"/>
              <w:jc w:val="center"/>
              <w:rPr>
                <w:rFonts w:hint="eastAsia" w:ascii="仿宋" w:hAnsi="仿宋" w:eastAsia="仿宋" w:cs="仿宋"/>
                <w:sz w:val="18"/>
                <w:szCs w:val="18"/>
              </w:rPr>
            </w:pPr>
            <w:r>
              <w:rPr>
                <w:rFonts w:hint="eastAsia" w:ascii="仿宋" w:hAnsi="仿宋" w:eastAsia="仿宋" w:cs="仿宋"/>
                <w:position w:val="1"/>
                <w:sz w:val="18"/>
                <w:szCs w:val="18"/>
              </w:rPr>
              <w:t>8</w:t>
            </w:r>
          </w:p>
        </w:tc>
        <w:tc>
          <w:tcPr>
            <w:tcW w:w="1275" w:type="dxa"/>
            <w:vAlign w:val="center"/>
          </w:tcPr>
          <w:p w14:paraId="0394B72B">
            <w:pPr>
              <w:pStyle w:val="118"/>
              <w:spacing w:before="27" w:line="236" w:lineRule="auto"/>
              <w:ind w:left="263" w:right="205" w:hanging="69"/>
              <w:jc w:val="center"/>
              <w:rPr>
                <w:rFonts w:hint="eastAsia" w:ascii="仿宋" w:hAnsi="仿宋" w:eastAsia="仿宋" w:cs="仿宋"/>
                <w:sz w:val="18"/>
                <w:szCs w:val="18"/>
              </w:rPr>
            </w:pPr>
            <w:r>
              <w:rPr>
                <w:rFonts w:hint="eastAsia" w:ascii="仿宋" w:hAnsi="仿宋" w:eastAsia="仿宋" w:cs="仿宋"/>
                <w:spacing w:val="4"/>
                <w:sz w:val="18"/>
                <w:szCs w:val="18"/>
              </w:rPr>
              <w:t>A020602</w:t>
            </w:r>
            <w:r>
              <w:rPr>
                <w:rFonts w:hint="eastAsia" w:ascii="仿宋" w:hAnsi="仿宋" w:eastAsia="仿宋" w:cs="仿宋"/>
                <w:spacing w:val="3"/>
                <w:sz w:val="18"/>
                <w:szCs w:val="18"/>
              </w:rPr>
              <w:t>变压器</w:t>
            </w:r>
          </w:p>
        </w:tc>
        <w:tc>
          <w:tcPr>
            <w:tcW w:w="1725" w:type="dxa"/>
            <w:vAlign w:val="center"/>
          </w:tcPr>
          <w:p w14:paraId="7B438EA3">
            <w:pPr>
              <w:pStyle w:val="118"/>
              <w:spacing w:before="154" w:line="233" w:lineRule="auto"/>
              <w:ind w:left="262"/>
              <w:jc w:val="center"/>
              <w:rPr>
                <w:rFonts w:hint="eastAsia" w:ascii="仿宋" w:hAnsi="仿宋" w:eastAsia="仿宋" w:cs="仿宋"/>
                <w:sz w:val="18"/>
                <w:szCs w:val="18"/>
              </w:rPr>
            </w:pPr>
            <w:r>
              <w:rPr>
                <w:rFonts w:hint="eastAsia" w:ascii="仿宋" w:hAnsi="仿宋" w:eastAsia="仿宋" w:cs="仿宋"/>
                <w:spacing w:val="6"/>
                <w:sz w:val="18"/>
                <w:szCs w:val="18"/>
              </w:rPr>
              <w:t>配电变压器</w:t>
            </w:r>
          </w:p>
        </w:tc>
        <w:tc>
          <w:tcPr>
            <w:tcW w:w="1912" w:type="dxa"/>
            <w:vAlign w:val="center"/>
          </w:tcPr>
          <w:p w14:paraId="69C3EEE2">
            <w:pPr>
              <w:jc w:val="center"/>
              <w:rPr>
                <w:rFonts w:hint="eastAsia" w:ascii="仿宋" w:hAnsi="仿宋" w:eastAsia="仿宋" w:cs="仿宋"/>
                <w:sz w:val="18"/>
                <w:szCs w:val="18"/>
              </w:rPr>
            </w:pPr>
          </w:p>
        </w:tc>
        <w:tc>
          <w:tcPr>
            <w:tcW w:w="4373" w:type="dxa"/>
            <w:vAlign w:val="center"/>
          </w:tcPr>
          <w:p w14:paraId="1CB0550E">
            <w:pPr>
              <w:pStyle w:val="118"/>
              <w:spacing w:before="27" w:line="236" w:lineRule="auto"/>
              <w:ind w:left="119" w:right="4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《三相配电变压器能效限定值及能效等级》</w:t>
            </w:r>
            <w:r>
              <w:rPr>
                <w:rFonts w:hint="eastAsia" w:ascii="仿宋" w:hAnsi="仿宋" w:eastAsia="仿宋" w:cs="仿宋"/>
                <w:spacing w:val="10"/>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20052）</w:t>
            </w:r>
          </w:p>
        </w:tc>
      </w:tr>
      <w:tr w14:paraId="204E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45767706">
            <w:pPr>
              <w:pStyle w:val="118"/>
              <w:spacing w:before="155" w:line="258" w:lineRule="exact"/>
              <w:ind w:left="272"/>
              <w:jc w:val="center"/>
              <w:rPr>
                <w:rFonts w:hint="eastAsia" w:ascii="仿宋" w:hAnsi="仿宋" w:eastAsia="仿宋" w:cs="仿宋"/>
                <w:sz w:val="18"/>
                <w:szCs w:val="18"/>
              </w:rPr>
            </w:pPr>
            <w:r>
              <w:rPr>
                <w:rFonts w:hint="eastAsia" w:ascii="仿宋" w:hAnsi="仿宋" w:eastAsia="仿宋" w:cs="仿宋"/>
                <w:position w:val="1"/>
                <w:sz w:val="18"/>
                <w:szCs w:val="18"/>
              </w:rPr>
              <w:t>9</w:t>
            </w:r>
          </w:p>
        </w:tc>
        <w:tc>
          <w:tcPr>
            <w:tcW w:w="1275" w:type="dxa"/>
            <w:vAlign w:val="center"/>
          </w:tcPr>
          <w:p w14:paraId="6CC0F326">
            <w:pPr>
              <w:pStyle w:val="118"/>
              <w:spacing w:before="27" w:line="236" w:lineRule="auto"/>
              <w:ind w:left="255" w:right="105" w:hanging="152"/>
              <w:jc w:val="center"/>
              <w:rPr>
                <w:rFonts w:hint="eastAsia" w:ascii="仿宋" w:hAnsi="仿宋" w:eastAsia="仿宋" w:cs="仿宋"/>
                <w:sz w:val="18"/>
                <w:szCs w:val="18"/>
              </w:rPr>
            </w:pPr>
            <w:r>
              <w:rPr>
                <w:rFonts w:hint="eastAsia" w:ascii="仿宋" w:hAnsi="仿宋" w:eastAsia="仿宋" w:cs="仿宋"/>
                <w:spacing w:val="4"/>
                <w:sz w:val="18"/>
                <w:szCs w:val="18"/>
              </w:rPr>
              <w:t>★A020609</w:t>
            </w:r>
            <w:r>
              <w:rPr>
                <w:rFonts w:hint="eastAsia" w:ascii="仿宋" w:hAnsi="仿宋" w:eastAsia="仿宋" w:cs="仿宋"/>
                <w:spacing w:val="5"/>
                <w:sz w:val="18"/>
                <w:szCs w:val="18"/>
              </w:rPr>
              <w:t>镇流器</w:t>
            </w:r>
          </w:p>
        </w:tc>
        <w:tc>
          <w:tcPr>
            <w:tcW w:w="1725" w:type="dxa"/>
            <w:vAlign w:val="center"/>
          </w:tcPr>
          <w:p w14:paraId="413CEE11">
            <w:pPr>
              <w:pStyle w:val="118"/>
              <w:spacing w:before="27" w:line="236" w:lineRule="auto"/>
              <w:ind w:left="558" w:right="153" w:hanging="389"/>
              <w:jc w:val="center"/>
              <w:rPr>
                <w:rFonts w:hint="eastAsia" w:ascii="仿宋" w:hAnsi="仿宋" w:eastAsia="仿宋" w:cs="仿宋"/>
                <w:sz w:val="18"/>
                <w:szCs w:val="18"/>
              </w:rPr>
            </w:pPr>
            <w:r>
              <w:rPr>
                <w:rFonts w:hint="eastAsia" w:ascii="仿宋" w:hAnsi="仿宋" w:eastAsia="仿宋" w:cs="仿宋"/>
                <w:spacing w:val="5"/>
                <w:sz w:val="18"/>
                <w:szCs w:val="18"/>
              </w:rPr>
              <w:t>管型荧光灯镇</w:t>
            </w:r>
            <w:r>
              <w:rPr>
                <w:rFonts w:hint="eastAsia" w:ascii="仿宋" w:hAnsi="仿宋" w:eastAsia="仿宋" w:cs="仿宋"/>
                <w:spacing w:val="2"/>
                <w:sz w:val="18"/>
                <w:szCs w:val="18"/>
              </w:rPr>
              <w:t>流器</w:t>
            </w:r>
          </w:p>
        </w:tc>
        <w:tc>
          <w:tcPr>
            <w:tcW w:w="1912" w:type="dxa"/>
            <w:vAlign w:val="center"/>
          </w:tcPr>
          <w:p w14:paraId="5985E65B">
            <w:pPr>
              <w:jc w:val="center"/>
              <w:rPr>
                <w:rFonts w:hint="eastAsia" w:ascii="仿宋" w:hAnsi="仿宋" w:eastAsia="仿宋" w:cs="仿宋"/>
                <w:sz w:val="18"/>
                <w:szCs w:val="18"/>
              </w:rPr>
            </w:pPr>
          </w:p>
        </w:tc>
        <w:tc>
          <w:tcPr>
            <w:tcW w:w="4373" w:type="dxa"/>
            <w:vAlign w:val="center"/>
          </w:tcPr>
          <w:p w14:paraId="00E30548">
            <w:pPr>
              <w:pStyle w:val="118"/>
              <w:spacing w:before="27" w:line="236" w:lineRule="auto"/>
              <w:ind w:left="119" w:right="2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《管形荧光灯镇流器能效限定值及能效等级》</w:t>
            </w:r>
            <w:r>
              <w:rPr>
                <w:rFonts w:hint="eastAsia" w:ascii="仿宋" w:hAnsi="仿宋" w:eastAsia="仿宋" w:cs="仿宋"/>
                <w:spacing w:val="11"/>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17896）</w:t>
            </w:r>
          </w:p>
        </w:tc>
      </w:tr>
      <w:tr w14:paraId="7E00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14:paraId="781CE3A8">
            <w:pPr>
              <w:pStyle w:val="118"/>
              <w:spacing w:before="62" w:line="257"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10</w:t>
            </w:r>
          </w:p>
        </w:tc>
        <w:tc>
          <w:tcPr>
            <w:tcW w:w="1275" w:type="dxa"/>
            <w:vMerge w:val="restart"/>
            <w:vAlign w:val="center"/>
          </w:tcPr>
          <w:p w14:paraId="0756AE64">
            <w:pPr>
              <w:pStyle w:val="118"/>
              <w:spacing w:before="62" w:line="257" w:lineRule="exact"/>
              <w:jc w:val="center"/>
              <w:rPr>
                <w:rFonts w:hint="eastAsia" w:ascii="仿宋" w:hAnsi="仿宋" w:eastAsia="仿宋" w:cs="仿宋"/>
                <w:sz w:val="18"/>
                <w:szCs w:val="18"/>
              </w:rPr>
            </w:pPr>
            <w:r>
              <w:rPr>
                <w:rFonts w:hint="eastAsia" w:ascii="仿宋" w:hAnsi="仿宋" w:eastAsia="仿宋" w:cs="仿宋"/>
                <w:spacing w:val="4"/>
                <w:position w:val="1"/>
                <w:sz w:val="18"/>
                <w:szCs w:val="18"/>
              </w:rPr>
              <w:t>A020618</w:t>
            </w:r>
          </w:p>
          <w:p w14:paraId="236CE20F">
            <w:pPr>
              <w:pStyle w:val="118"/>
              <w:spacing w:before="1" w:line="233" w:lineRule="auto"/>
              <w:ind w:left="168"/>
              <w:jc w:val="center"/>
              <w:rPr>
                <w:rFonts w:hint="eastAsia" w:ascii="仿宋" w:hAnsi="仿宋" w:eastAsia="仿宋" w:cs="仿宋"/>
                <w:sz w:val="18"/>
                <w:szCs w:val="18"/>
              </w:rPr>
            </w:pPr>
            <w:r>
              <w:rPr>
                <w:rFonts w:hint="eastAsia" w:ascii="仿宋" w:hAnsi="仿宋" w:eastAsia="仿宋" w:cs="仿宋"/>
                <w:spacing w:val="3"/>
                <w:sz w:val="18"/>
                <w:szCs w:val="18"/>
              </w:rPr>
              <w:t>生活用电</w:t>
            </w:r>
          </w:p>
          <w:p w14:paraId="232927FA">
            <w:pPr>
              <w:pStyle w:val="118"/>
              <w:spacing w:before="20" w:line="233" w:lineRule="auto"/>
              <w:ind w:left="455"/>
              <w:jc w:val="center"/>
              <w:rPr>
                <w:rFonts w:hint="eastAsia" w:ascii="仿宋" w:hAnsi="仿宋" w:eastAsia="仿宋" w:cs="仿宋"/>
                <w:sz w:val="18"/>
                <w:szCs w:val="18"/>
              </w:rPr>
            </w:pPr>
            <w:r>
              <w:rPr>
                <w:rFonts w:hint="eastAsia" w:ascii="仿宋" w:hAnsi="仿宋" w:eastAsia="仿宋" w:cs="仿宋"/>
                <w:sz w:val="18"/>
                <w:szCs w:val="18"/>
              </w:rPr>
              <w:t>器</w:t>
            </w:r>
          </w:p>
        </w:tc>
        <w:tc>
          <w:tcPr>
            <w:tcW w:w="1725" w:type="dxa"/>
            <w:vAlign w:val="center"/>
          </w:tcPr>
          <w:p w14:paraId="7CEF6314">
            <w:pPr>
              <w:pStyle w:val="118"/>
              <w:spacing w:before="27" w:line="236" w:lineRule="auto"/>
              <w:ind w:left="479" w:right="202" w:hanging="283"/>
              <w:jc w:val="center"/>
              <w:rPr>
                <w:rFonts w:hint="eastAsia" w:ascii="仿宋" w:hAnsi="仿宋" w:eastAsia="仿宋" w:cs="仿宋"/>
                <w:sz w:val="18"/>
                <w:szCs w:val="18"/>
              </w:rPr>
            </w:pPr>
            <w:r>
              <w:rPr>
                <w:rFonts w:hint="eastAsia" w:ascii="仿宋" w:hAnsi="仿宋" w:eastAsia="仿宋" w:cs="仿宋"/>
                <w:spacing w:val="4"/>
                <w:sz w:val="18"/>
                <w:szCs w:val="18"/>
              </w:rPr>
              <w:t>A0206180101</w:t>
            </w:r>
            <w:r>
              <w:rPr>
                <w:rFonts w:hint="eastAsia" w:ascii="仿宋" w:hAnsi="仿宋" w:eastAsia="仿宋" w:cs="仿宋"/>
                <w:spacing w:val="-2"/>
                <w:sz w:val="18"/>
                <w:szCs w:val="18"/>
              </w:rPr>
              <w:t>电冰箱</w:t>
            </w:r>
          </w:p>
        </w:tc>
        <w:tc>
          <w:tcPr>
            <w:tcW w:w="1912" w:type="dxa"/>
            <w:vAlign w:val="center"/>
          </w:tcPr>
          <w:p w14:paraId="06B8FE7D">
            <w:pPr>
              <w:jc w:val="center"/>
              <w:rPr>
                <w:rFonts w:hint="eastAsia" w:ascii="仿宋" w:hAnsi="仿宋" w:eastAsia="仿宋" w:cs="仿宋"/>
                <w:sz w:val="18"/>
                <w:szCs w:val="18"/>
              </w:rPr>
            </w:pPr>
          </w:p>
        </w:tc>
        <w:tc>
          <w:tcPr>
            <w:tcW w:w="4373" w:type="dxa"/>
            <w:vAlign w:val="center"/>
          </w:tcPr>
          <w:p w14:paraId="0207BD95">
            <w:pPr>
              <w:pStyle w:val="118"/>
              <w:spacing w:before="27" w:line="236" w:lineRule="auto"/>
              <w:ind w:left="123" w:right="221" w:hanging="8"/>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《家用电冰箱耗电量限定值及能效等级》（</w:t>
            </w:r>
            <w:r>
              <w:rPr>
                <w:rFonts w:hint="eastAsia" w:ascii="仿宋" w:hAnsi="仿宋" w:eastAsia="仿宋" w:cs="仿宋"/>
                <w:sz w:val="18"/>
                <w:szCs w:val="18"/>
                <w:lang w:eastAsia="zh-CN"/>
              </w:rPr>
              <w:t>GB</w:t>
            </w:r>
            <w:r>
              <w:rPr>
                <w:rFonts w:hint="eastAsia" w:ascii="仿宋" w:hAnsi="仿宋" w:eastAsia="仿宋" w:cs="仿宋"/>
                <w:spacing w:val="14"/>
                <w:sz w:val="18"/>
                <w:szCs w:val="18"/>
                <w:lang w:eastAsia="zh-CN"/>
              </w:rPr>
              <w:t xml:space="preserve"> </w:t>
            </w:r>
            <w:r>
              <w:rPr>
                <w:rFonts w:hint="eastAsia" w:ascii="仿宋" w:hAnsi="仿宋" w:eastAsia="仿宋" w:cs="仿宋"/>
                <w:spacing w:val="1"/>
                <w:sz w:val="18"/>
                <w:szCs w:val="18"/>
                <w:lang w:eastAsia="zh-CN"/>
              </w:rPr>
              <w:t>12021.2）</w:t>
            </w:r>
          </w:p>
        </w:tc>
      </w:tr>
      <w:tr w14:paraId="2B2D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7AB2256C">
            <w:pPr>
              <w:jc w:val="center"/>
              <w:rPr>
                <w:rFonts w:hint="eastAsia" w:ascii="仿宋" w:hAnsi="仿宋" w:eastAsia="仿宋" w:cs="仿宋"/>
                <w:sz w:val="18"/>
                <w:szCs w:val="18"/>
              </w:rPr>
            </w:pPr>
          </w:p>
        </w:tc>
        <w:tc>
          <w:tcPr>
            <w:tcW w:w="1275" w:type="dxa"/>
            <w:vMerge w:val="continue"/>
            <w:vAlign w:val="center"/>
          </w:tcPr>
          <w:p w14:paraId="1F528A8F">
            <w:pPr>
              <w:jc w:val="center"/>
              <w:rPr>
                <w:rFonts w:hint="eastAsia" w:ascii="仿宋" w:hAnsi="仿宋" w:eastAsia="仿宋" w:cs="仿宋"/>
                <w:sz w:val="18"/>
                <w:szCs w:val="18"/>
              </w:rPr>
            </w:pPr>
          </w:p>
        </w:tc>
        <w:tc>
          <w:tcPr>
            <w:tcW w:w="1725" w:type="dxa"/>
            <w:vMerge w:val="restart"/>
            <w:vAlign w:val="center"/>
          </w:tcPr>
          <w:p w14:paraId="3C9A6033">
            <w:pPr>
              <w:pStyle w:val="118"/>
              <w:spacing w:before="62" w:line="252" w:lineRule="auto"/>
              <w:ind w:right="103"/>
              <w:jc w:val="center"/>
              <w:rPr>
                <w:rFonts w:hint="eastAsia" w:ascii="仿宋" w:hAnsi="仿宋" w:eastAsia="仿宋" w:cs="仿宋"/>
                <w:sz w:val="18"/>
                <w:szCs w:val="18"/>
              </w:rPr>
            </w:pPr>
            <w:r>
              <w:rPr>
                <w:rFonts w:hint="eastAsia" w:ascii="仿宋" w:hAnsi="仿宋" w:eastAsia="仿宋" w:cs="仿宋"/>
                <w:spacing w:val="4"/>
                <w:sz w:val="18"/>
                <w:szCs w:val="18"/>
              </w:rPr>
              <w:t>★A0206180203</w:t>
            </w:r>
            <w:r>
              <w:rPr>
                <w:rFonts w:hint="eastAsia" w:ascii="仿宋" w:hAnsi="仿宋" w:eastAsia="仿宋" w:cs="仿宋"/>
                <w:spacing w:val="1"/>
                <w:sz w:val="18"/>
                <w:szCs w:val="18"/>
              </w:rPr>
              <w:t>空调机</w:t>
            </w:r>
          </w:p>
        </w:tc>
        <w:tc>
          <w:tcPr>
            <w:tcW w:w="1912" w:type="dxa"/>
            <w:vAlign w:val="center"/>
          </w:tcPr>
          <w:p w14:paraId="09694C9D">
            <w:pPr>
              <w:pStyle w:val="118"/>
              <w:spacing w:before="287" w:line="253" w:lineRule="auto"/>
              <w:ind w:left="708" w:right="197" w:hanging="494"/>
              <w:jc w:val="center"/>
              <w:rPr>
                <w:rFonts w:hint="eastAsia" w:ascii="仿宋" w:hAnsi="仿宋" w:eastAsia="仿宋" w:cs="仿宋"/>
                <w:sz w:val="18"/>
                <w:szCs w:val="18"/>
              </w:rPr>
            </w:pPr>
            <w:r>
              <w:rPr>
                <w:rFonts w:hint="eastAsia" w:ascii="仿宋" w:hAnsi="仿宋" w:eastAsia="仿宋" w:cs="仿宋"/>
                <w:spacing w:val="7"/>
                <w:sz w:val="18"/>
                <w:szCs w:val="18"/>
              </w:rPr>
              <w:t>房间空气调节</w:t>
            </w:r>
            <w:r>
              <w:rPr>
                <w:rFonts w:hint="eastAsia" w:ascii="仿宋" w:hAnsi="仿宋" w:eastAsia="仿宋" w:cs="仿宋"/>
                <w:sz w:val="18"/>
                <w:szCs w:val="18"/>
              </w:rPr>
              <w:t>器</w:t>
            </w:r>
          </w:p>
        </w:tc>
        <w:tc>
          <w:tcPr>
            <w:tcW w:w="4373" w:type="dxa"/>
            <w:vAlign w:val="center"/>
          </w:tcPr>
          <w:p w14:paraId="27ACCC79">
            <w:pPr>
              <w:pStyle w:val="118"/>
              <w:spacing w:before="27" w:line="244" w:lineRule="auto"/>
              <w:ind w:left="116" w:right="102" w:hanging="1"/>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《转速可控型房间空气调节器能效限定值及能</w:t>
            </w:r>
            <w:r>
              <w:rPr>
                <w:rFonts w:hint="eastAsia" w:ascii="仿宋" w:hAnsi="仿宋" w:eastAsia="仿宋" w:cs="仿宋"/>
                <w:spacing w:val="5"/>
                <w:sz w:val="18"/>
                <w:szCs w:val="18"/>
                <w:lang w:eastAsia="zh-CN"/>
              </w:rPr>
              <w:t>效等级》（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21455-2013</w:t>
            </w:r>
            <w:r>
              <w:rPr>
                <w:rFonts w:hint="eastAsia" w:ascii="仿宋" w:hAnsi="仿宋" w:eastAsia="仿宋" w:cs="仿宋"/>
                <w:spacing w:val="17"/>
                <w:sz w:val="18"/>
                <w:szCs w:val="18"/>
                <w:lang w:eastAsia="zh-CN"/>
              </w:rPr>
              <w:t>），</w:t>
            </w:r>
            <w:r>
              <w:rPr>
                <w:rFonts w:hint="eastAsia" w:ascii="仿宋" w:hAnsi="仿宋" w:eastAsia="仿宋" w:cs="仿宋"/>
                <w:spacing w:val="5"/>
                <w:sz w:val="18"/>
                <w:szCs w:val="18"/>
                <w:lang w:eastAsia="zh-CN"/>
              </w:rPr>
              <w:t>待</w:t>
            </w:r>
            <w:r>
              <w:rPr>
                <w:rFonts w:hint="eastAsia" w:ascii="仿宋" w:hAnsi="仿宋" w:eastAsia="仿宋" w:cs="仿宋"/>
                <w:spacing w:val="-35"/>
                <w:sz w:val="18"/>
                <w:szCs w:val="18"/>
                <w:lang w:eastAsia="zh-CN"/>
              </w:rPr>
              <w:t xml:space="preserve"> </w:t>
            </w:r>
            <w:r>
              <w:rPr>
                <w:rFonts w:hint="eastAsia" w:ascii="仿宋" w:hAnsi="仿宋" w:eastAsia="仿宋" w:cs="仿宋"/>
                <w:spacing w:val="5"/>
                <w:sz w:val="18"/>
                <w:szCs w:val="18"/>
                <w:lang w:eastAsia="zh-CN"/>
              </w:rPr>
              <w:t>2019</w:t>
            </w:r>
            <w:r>
              <w:rPr>
                <w:rFonts w:hint="eastAsia" w:ascii="仿宋" w:hAnsi="仿宋" w:eastAsia="仿宋" w:cs="仿宋"/>
                <w:spacing w:val="-26"/>
                <w:sz w:val="18"/>
                <w:szCs w:val="18"/>
                <w:lang w:eastAsia="zh-CN"/>
              </w:rPr>
              <w:t xml:space="preserve"> </w:t>
            </w:r>
            <w:r>
              <w:rPr>
                <w:rFonts w:hint="eastAsia" w:ascii="仿宋" w:hAnsi="仿宋" w:eastAsia="仿宋" w:cs="仿宋"/>
                <w:spacing w:val="5"/>
                <w:sz w:val="18"/>
                <w:szCs w:val="18"/>
                <w:lang w:eastAsia="zh-CN"/>
              </w:rPr>
              <w:t>年修订发布后，按《房间空气调节器能效限定值及能效等</w:t>
            </w:r>
            <w:r>
              <w:rPr>
                <w:rFonts w:hint="eastAsia" w:ascii="仿宋" w:hAnsi="仿宋" w:eastAsia="仿宋" w:cs="仿宋"/>
                <w:spacing w:val="4"/>
                <w:sz w:val="18"/>
                <w:szCs w:val="18"/>
                <w:lang w:eastAsia="zh-CN"/>
              </w:rPr>
              <w:t>级》（</w:t>
            </w:r>
            <w:r>
              <w:rPr>
                <w:rFonts w:hint="eastAsia" w:ascii="仿宋" w:hAnsi="仿宋" w:eastAsia="仿宋" w:cs="仿宋"/>
                <w:sz w:val="18"/>
                <w:szCs w:val="18"/>
                <w:lang w:eastAsia="zh-CN"/>
              </w:rPr>
              <w:t>GB</w:t>
            </w:r>
            <w:r>
              <w:rPr>
                <w:rFonts w:hint="eastAsia" w:ascii="仿宋" w:hAnsi="仿宋" w:eastAsia="仿宋" w:cs="仿宋"/>
                <w:spacing w:val="4"/>
                <w:sz w:val="18"/>
                <w:szCs w:val="18"/>
                <w:lang w:eastAsia="zh-CN"/>
              </w:rPr>
              <w:t>21455-2019</w:t>
            </w:r>
            <w:r>
              <w:rPr>
                <w:rFonts w:hint="eastAsia" w:ascii="仿宋" w:hAnsi="仿宋" w:eastAsia="仿宋" w:cs="仿宋"/>
                <w:spacing w:val="-19"/>
                <w:sz w:val="18"/>
                <w:szCs w:val="18"/>
                <w:lang w:eastAsia="zh-CN"/>
              </w:rPr>
              <w:t xml:space="preserve"> </w:t>
            </w:r>
            <w:r>
              <w:rPr>
                <w:rFonts w:hint="eastAsia" w:ascii="仿宋" w:hAnsi="仿宋" w:eastAsia="仿宋" w:cs="仿宋"/>
                <w:spacing w:val="4"/>
                <w:sz w:val="18"/>
                <w:szCs w:val="18"/>
                <w:lang w:eastAsia="zh-CN"/>
              </w:rPr>
              <w:t>实施。</w:t>
            </w:r>
          </w:p>
        </w:tc>
      </w:tr>
      <w:tr w14:paraId="6A3A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78C94361">
            <w:pPr>
              <w:jc w:val="center"/>
              <w:rPr>
                <w:rFonts w:hint="eastAsia" w:ascii="仿宋" w:hAnsi="仿宋" w:eastAsia="仿宋" w:cs="仿宋"/>
                <w:sz w:val="18"/>
                <w:szCs w:val="18"/>
              </w:rPr>
            </w:pPr>
          </w:p>
        </w:tc>
        <w:tc>
          <w:tcPr>
            <w:tcW w:w="1275" w:type="dxa"/>
            <w:vMerge w:val="continue"/>
            <w:vAlign w:val="center"/>
          </w:tcPr>
          <w:p w14:paraId="5C2AC8FD">
            <w:pPr>
              <w:jc w:val="center"/>
              <w:rPr>
                <w:rFonts w:hint="eastAsia" w:ascii="仿宋" w:hAnsi="仿宋" w:eastAsia="仿宋" w:cs="仿宋"/>
                <w:sz w:val="18"/>
                <w:szCs w:val="18"/>
              </w:rPr>
            </w:pPr>
          </w:p>
        </w:tc>
        <w:tc>
          <w:tcPr>
            <w:tcW w:w="1725" w:type="dxa"/>
            <w:vMerge w:val="continue"/>
            <w:vAlign w:val="center"/>
          </w:tcPr>
          <w:p w14:paraId="706D6959">
            <w:pPr>
              <w:jc w:val="center"/>
              <w:rPr>
                <w:rFonts w:hint="eastAsia" w:ascii="仿宋" w:hAnsi="仿宋" w:eastAsia="仿宋" w:cs="仿宋"/>
                <w:sz w:val="18"/>
                <w:szCs w:val="18"/>
              </w:rPr>
            </w:pPr>
          </w:p>
        </w:tc>
        <w:tc>
          <w:tcPr>
            <w:tcW w:w="1912" w:type="dxa"/>
            <w:vAlign w:val="center"/>
          </w:tcPr>
          <w:p w14:paraId="306F7A90">
            <w:pPr>
              <w:pStyle w:val="118"/>
              <w:spacing w:before="27" w:line="241" w:lineRule="auto"/>
              <w:ind w:left="113" w:right="101" w:firstLine="10"/>
              <w:jc w:val="center"/>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多联式空调（热</w:t>
            </w:r>
            <w:r>
              <w:rPr>
                <w:rFonts w:hint="eastAsia" w:ascii="仿宋" w:hAnsi="仿宋" w:eastAsia="仿宋" w:cs="仿宋"/>
                <w:spacing w:val="7"/>
                <w:sz w:val="18"/>
                <w:szCs w:val="18"/>
                <w:lang w:eastAsia="zh-CN"/>
              </w:rPr>
              <w:t>泵）机组（制冷</w:t>
            </w:r>
            <w:r>
              <w:rPr>
                <w:rFonts w:hint="eastAsia" w:ascii="仿宋" w:hAnsi="仿宋" w:eastAsia="仿宋" w:cs="仿宋"/>
                <w:spacing w:val="6"/>
                <w:sz w:val="18"/>
                <w:szCs w:val="18"/>
                <w:lang w:eastAsia="zh-CN"/>
              </w:rPr>
              <w:t>量≤</w:t>
            </w:r>
            <w:r>
              <w:rPr>
                <w:rFonts w:hint="eastAsia" w:ascii="仿宋" w:hAnsi="仿宋" w:eastAsia="仿宋" w:cs="仿宋"/>
                <w:spacing w:val="33"/>
                <w:sz w:val="18"/>
                <w:szCs w:val="18"/>
                <w:lang w:eastAsia="zh-CN"/>
              </w:rPr>
              <w:t xml:space="preserve"> </w:t>
            </w:r>
            <w:r>
              <w:rPr>
                <w:rFonts w:hint="eastAsia" w:ascii="仿宋" w:hAnsi="仿宋" w:eastAsia="仿宋" w:cs="仿宋"/>
                <w:spacing w:val="6"/>
                <w:sz w:val="18"/>
                <w:szCs w:val="18"/>
                <w:lang w:eastAsia="zh-CN"/>
              </w:rPr>
              <w:t>14000W）</w:t>
            </w:r>
          </w:p>
        </w:tc>
        <w:tc>
          <w:tcPr>
            <w:tcW w:w="4373" w:type="dxa"/>
            <w:vAlign w:val="center"/>
          </w:tcPr>
          <w:p w14:paraId="3FBDAA46">
            <w:pPr>
              <w:pStyle w:val="118"/>
              <w:spacing w:before="159" w:line="252" w:lineRule="auto"/>
              <w:ind w:left="121" w:right="104" w:hanging="6"/>
              <w:rPr>
                <w:rFonts w:hint="eastAsia" w:ascii="仿宋" w:hAnsi="仿宋" w:eastAsia="仿宋" w:cs="仿宋"/>
                <w:sz w:val="18"/>
                <w:szCs w:val="18"/>
                <w:lang w:eastAsia="zh-CN"/>
              </w:rPr>
            </w:pPr>
            <w:r>
              <w:rPr>
                <w:rFonts w:hint="eastAsia" w:ascii="仿宋" w:hAnsi="仿宋" w:eastAsia="仿宋" w:cs="仿宋"/>
                <w:spacing w:val="5"/>
                <w:sz w:val="18"/>
                <w:szCs w:val="18"/>
                <w:lang w:eastAsia="zh-CN"/>
              </w:rPr>
              <w:t>《多联式空调（热泵）机组能效限定值及能源效率等级》（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21454）</w:t>
            </w:r>
          </w:p>
        </w:tc>
      </w:tr>
      <w:tr w14:paraId="1F14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50756E6C">
            <w:pPr>
              <w:jc w:val="center"/>
              <w:rPr>
                <w:rFonts w:hint="eastAsia" w:ascii="仿宋" w:hAnsi="仿宋" w:eastAsia="仿宋" w:cs="仿宋"/>
                <w:sz w:val="18"/>
                <w:szCs w:val="18"/>
              </w:rPr>
            </w:pPr>
          </w:p>
        </w:tc>
        <w:tc>
          <w:tcPr>
            <w:tcW w:w="1275" w:type="dxa"/>
            <w:vMerge w:val="continue"/>
            <w:vAlign w:val="center"/>
          </w:tcPr>
          <w:p w14:paraId="4419F927">
            <w:pPr>
              <w:jc w:val="center"/>
              <w:rPr>
                <w:rFonts w:hint="eastAsia" w:ascii="仿宋" w:hAnsi="仿宋" w:eastAsia="仿宋" w:cs="仿宋"/>
                <w:sz w:val="18"/>
                <w:szCs w:val="18"/>
              </w:rPr>
            </w:pPr>
          </w:p>
        </w:tc>
        <w:tc>
          <w:tcPr>
            <w:tcW w:w="1725" w:type="dxa"/>
            <w:vMerge w:val="continue"/>
            <w:vAlign w:val="center"/>
          </w:tcPr>
          <w:p w14:paraId="337837CB">
            <w:pPr>
              <w:jc w:val="center"/>
              <w:rPr>
                <w:rFonts w:hint="eastAsia" w:ascii="仿宋" w:hAnsi="仿宋" w:eastAsia="仿宋" w:cs="仿宋"/>
                <w:sz w:val="18"/>
                <w:szCs w:val="18"/>
              </w:rPr>
            </w:pPr>
          </w:p>
        </w:tc>
        <w:tc>
          <w:tcPr>
            <w:tcW w:w="1912" w:type="dxa"/>
            <w:vAlign w:val="center"/>
          </w:tcPr>
          <w:p w14:paraId="26012C6E">
            <w:pPr>
              <w:pStyle w:val="118"/>
              <w:spacing w:before="28" w:line="230" w:lineRule="auto"/>
              <w:ind w:left="214"/>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单元式空气调</w:t>
            </w:r>
          </w:p>
          <w:p w14:paraId="16124EF5">
            <w:pPr>
              <w:pStyle w:val="118"/>
              <w:spacing w:before="22" w:line="231" w:lineRule="auto"/>
              <w:ind w:left="164"/>
              <w:jc w:val="center"/>
              <w:rPr>
                <w:rFonts w:hint="eastAsia" w:ascii="仿宋" w:hAnsi="仿宋" w:eastAsia="仿宋" w:cs="仿宋"/>
                <w:sz w:val="18"/>
                <w:szCs w:val="18"/>
                <w:lang w:eastAsia="zh-CN"/>
              </w:rPr>
            </w:pPr>
            <w:r>
              <w:rPr>
                <w:rFonts w:hint="eastAsia" w:ascii="仿宋" w:hAnsi="仿宋" w:eastAsia="仿宋" w:cs="仿宋"/>
                <w:spacing w:val="6"/>
                <w:sz w:val="18"/>
                <w:szCs w:val="18"/>
                <w:lang w:eastAsia="zh-CN"/>
              </w:rPr>
              <w:t>节机(制冷量≤</w:t>
            </w:r>
          </w:p>
          <w:p w14:paraId="576BBC0F">
            <w:pPr>
              <w:pStyle w:val="118"/>
              <w:spacing w:before="22" w:line="218" w:lineRule="auto"/>
              <w:ind w:left="468"/>
              <w:jc w:val="center"/>
              <w:rPr>
                <w:rFonts w:hint="eastAsia" w:ascii="仿宋" w:hAnsi="仿宋" w:eastAsia="仿宋" w:cs="仿宋"/>
                <w:sz w:val="18"/>
                <w:szCs w:val="18"/>
              </w:rPr>
            </w:pPr>
            <w:r>
              <w:rPr>
                <w:rFonts w:hint="eastAsia" w:ascii="仿宋" w:hAnsi="仿宋" w:eastAsia="仿宋" w:cs="仿宋"/>
                <w:spacing w:val="1"/>
                <w:sz w:val="18"/>
                <w:szCs w:val="18"/>
              </w:rPr>
              <w:t>14000W)</w:t>
            </w:r>
          </w:p>
        </w:tc>
        <w:tc>
          <w:tcPr>
            <w:tcW w:w="4373" w:type="dxa"/>
            <w:vAlign w:val="center"/>
          </w:tcPr>
          <w:p w14:paraId="5B1A67FC">
            <w:pPr>
              <w:pStyle w:val="118"/>
              <w:spacing w:before="27" w:line="241" w:lineRule="auto"/>
              <w:ind w:left="117" w:right="124" w:hanging="2"/>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《单元式空气调节机能效限定值及能源效率等</w:t>
            </w:r>
            <w:r>
              <w:rPr>
                <w:rFonts w:hint="eastAsia" w:ascii="仿宋" w:hAnsi="仿宋" w:eastAsia="仿宋" w:cs="仿宋"/>
                <w:spacing w:val="8"/>
                <w:sz w:val="18"/>
                <w:szCs w:val="18"/>
                <w:lang w:eastAsia="zh-CN"/>
              </w:rPr>
              <w:t>级》（</w:t>
            </w:r>
            <w:r>
              <w:rPr>
                <w:rFonts w:hint="eastAsia" w:ascii="仿宋" w:hAnsi="仿宋" w:eastAsia="仿宋" w:cs="仿宋"/>
                <w:sz w:val="18"/>
                <w:szCs w:val="18"/>
                <w:lang w:eastAsia="zh-CN"/>
              </w:rPr>
              <w:t>GB</w:t>
            </w:r>
            <w:r>
              <w:rPr>
                <w:rFonts w:hint="eastAsia" w:ascii="仿宋" w:hAnsi="仿宋" w:eastAsia="仿宋" w:cs="仿宋"/>
                <w:spacing w:val="8"/>
                <w:sz w:val="18"/>
                <w:szCs w:val="18"/>
                <w:lang w:eastAsia="zh-CN"/>
              </w:rPr>
              <w:t>19576）《风管送风式空调机组能效限</w:t>
            </w:r>
            <w:r>
              <w:rPr>
                <w:rFonts w:hint="eastAsia" w:ascii="仿宋" w:hAnsi="仿宋" w:eastAsia="仿宋" w:cs="仿宋"/>
                <w:spacing w:val="7"/>
                <w:sz w:val="18"/>
                <w:szCs w:val="18"/>
                <w:lang w:eastAsia="zh-CN"/>
              </w:rPr>
              <w:t>定值及能效等级》（</w:t>
            </w:r>
            <w:r>
              <w:rPr>
                <w:rFonts w:hint="eastAsia" w:ascii="仿宋" w:hAnsi="仿宋" w:eastAsia="仿宋" w:cs="仿宋"/>
                <w:sz w:val="18"/>
                <w:szCs w:val="18"/>
                <w:lang w:eastAsia="zh-CN"/>
              </w:rPr>
              <w:t>GB</w:t>
            </w:r>
            <w:r>
              <w:rPr>
                <w:rFonts w:hint="eastAsia" w:ascii="仿宋" w:hAnsi="仿宋" w:eastAsia="仿宋" w:cs="仿宋"/>
                <w:spacing w:val="7"/>
                <w:sz w:val="18"/>
                <w:szCs w:val="18"/>
                <w:lang w:eastAsia="zh-CN"/>
              </w:rPr>
              <w:t>37479）</w:t>
            </w:r>
          </w:p>
        </w:tc>
      </w:tr>
      <w:tr w14:paraId="0590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60729A0A">
            <w:pPr>
              <w:jc w:val="center"/>
              <w:rPr>
                <w:rFonts w:hint="eastAsia" w:ascii="仿宋" w:hAnsi="仿宋" w:eastAsia="仿宋" w:cs="仿宋"/>
                <w:sz w:val="18"/>
                <w:szCs w:val="18"/>
              </w:rPr>
            </w:pPr>
          </w:p>
        </w:tc>
        <w:tc>
          <w:tcPr>
            <w:tcW w:w="1275" w:type="dxa"/>
            <w:vMerge w:val="continue"/>
            <w:vAlign w:val="center"/>
          </w:tcPr>
          <w:p w14:paraId="278C4D59">
            <w:pPr>
              <w:jc w:val="center"/>
              <w:rPr>
                <w:rFonts w:hint="eastAsia" w:ascii="仿宋" w:hAnsi="仿宋" w:eastAsia="仿宋" w:cs="仿宋"/>
                <w:sz w:val="18"/>
                <w:szCs w:val="18"/>
              </w:rPr>
            </w:pPr>
          </w:p>
        </w:tc>
        <w:tc>
          <w:tcPr>
            <w:tcW w:w="1725" w:type="dxa"/>
            <w:vAlign w:val="center"/>
          </w:tcPr>
          <w:p w14:paraId="4C800F65">
            <w:pPr>
              <w:pStyle w:val="118"/>
              <w:spacing w:before="31" w:line="234" w:lineRule="auto"/>
              <w:ind w:left="462" w:right="202" w:hanging="266"/>
              <w:jc w:val="center"/>
              <w:rPr>
                <w:rFonts w:hint="eastAsia" w:ascii="仿宋" w:hAnsi="仿宋" w:eastAsia="仿宋" w:cs="仿宋"/>
                <w:sz w:val="18"/>
                <w:szCs w:val="18"/>
              </w:rPr>
            </w:pPr>
            <w:r>
              <w:rPr>
                <w:rFonts w:hint="eastAsia" w:ascii="仿宋" w:hAnsi="仿宋" w:eastAsia="仿宋" w:cs="仿宋"/>
                <w:spacing w:val="4"/>
                <w:sz w:val="18"/>
                <w:szCs w:val="18"/>
              </w:rPr>
              <w:t>A0206180301</w:t>
            </w:r>
            <w:r>
              <w:rPr>
                <w:rFonts w:hint="eastAsia" w:ascii="仿宋" w:hAnsi="仿宋" w:eastAsia="仿宋" w:cs="仿宋"/>
                <w:spacing w:val="3"/>
                <w:sz w:val="18"/>
                <w:szCs w:val="18"/>
              </w:rPr>
              <w:t>洗衣机</w:t>
            </w:r>
          </w:p>
        </w:tc>
        <w:tc>
          <w:tcPr>
            <w:tcW w:w="1912" w:type="dxa"/>
            <w:vAlign w:val="center"/>
          </w:tcPr>
          <w:p w14:paraId="67DB7B24">
            <w:pPr>
              <w:jc w:val="center"/>
              <w:rPr>
                <w:rFonts w:hint="eastAsia" w:ascii="仿宋" w:hAnsi="仿宋" w:eastAsia="仿宋" w:cs="仿宋"/>
                <w:sz w:val="18"/>
                <w:szCs w:val="18"/>
              </w:rPr>
            </w:pPr>
          </w:p>
        </w:tc>
        <w:tc>
          <w:tcPr>
            <w:tcW w:w="4373" w:type="dxa"/>
            <w:vAlign w:val="center"/>
          </w:tcPr>
          <w:p w14:paraId="6A101208">
            <w:pPr>
              <w:pStyle w:val="118"/>
              <w:spacing w:before="31" w:line="234" w:lineRule="auto"/>
              <w:ind w:left="119" w:right="8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《电动洗衣机能效水效限定值及等级》</w:t>
            </w:r>
            <w:r>
              <w:rPr>
                <w:rFonts w:hint="eastAsia" w:ascii="仿宋" w:hAnsi="仿宋" w:eastAsia="仿宋" w:cs="仿宋"/>
                <w:spacing w:val="5"/>
                <w:sz w:val="18"/>
                <w:szCs w:val="18"/>
                <w:lang w:eastAsia="zh-CN"/>
              </w:rPr>
              <w:t xml:space="preserve"> </w:t>
            </w:r>
            <w:r>
              <w:rPr>
                <w:rFonts w:hint="eastAsia" w:ascii="仿宋" w:hAnsi="仿宋" w:eastAsia="仿宋" w:cs="仿宋"/>
                <w:spacing w:val="4"/>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4"/>
                <w:sz w:val="18"/>
                <w:szCs w:val="18"/>
                <w:lang w:eastAsia="zh-CN"/>
              </w:rPr>
              <w:t>12021.4）</w:t>
            </w:r>
          </w:p>
        </w:tc>
      </w:tr>
      <w:tr w14:paraId="63AD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18E538B0">
            <w:pPr>
              <w:jc w:val="center"/>
              <w:rPr>
                <w:rFonts w:hint="eastAsia" w:ascii="仿宋" w:hAnsi="仿宋" w:eastAsia="仿宋" w:cs="仿宋"/>
                <w:sz w:val="18"/>
                <w:szCs w:val="18"/>
              </w:rPr>
            </w:pPr>
          </w:p>
        </w:tc>
        <w:tc>
          <w:tcPr>
            <w:tcW w:w="1275" w:type="dxa"/>
            <w:vMerge w:val="continue"/>
            <w:vAlign w:val="center"/>
          </w:tcPr>
          <w:p w14:paraId="2CBC7AED">
            <w:pPr>
              <w:jc w:val="center"/>
              <w:rPr>
                <w:rFonts w:hint="eastAsia" w:ascii="仿宋" w:hAnsi="仿宋" w:eastAsia="仿宋" w:cs="仿宋"/>
                <w:sz w:val="18"/>
                <w:szCs w:val="18"/>
              </w:rPr>
            </w:pPr>
          </w:p>
        </w:tc>
        <w:tc>
          <w:tcPr>
            <w:tcW w:w="1725" w:type="dxa"/>
            <w:vMerge w:val="restart"/>
            <w:vAlign w:val="center"/>
          </w:tcPr>
          <w:p w14:paraId="55C49868">
            <w:pPr>
              <w:pStyle w:val="118"/>
              <w:spacing w:before="61" w:line="252" w:lineRule="auto"/>
              <w:ind w:right="179"/>
              <w:jc w:val="center"/>
              <w:rPr>
                <w:rFonts w:hint="eastAsia" w:ascii="仿宋" w:hAnsi="仿宋" w:eastAsia="仿宋" w:cs="仿宋"/>
                <w:sz w:val="18"/>
                <w:szCs w:val="18"/>
              </w:rPr>
            </w:pPr>
            <w:r>
              <w:rPr>
                <w:rFonts w:hint="eastAsia" w:ascii="仿宋" w:hAnsi="仿宋" w:eastAsia="仿宋" w:cs="仿宋"/>
                <w:spacing w:val="3"/>
                <w:sz w:val="18"/>
                <w:szCs w:val="18"/>
              </w:rPr>
              <w:t>A02061808</w:t>
            </w:r>
            <w:r>
              <w:rPr>
                <w:rFonts w:hint="eastAsia" w:ascii="仿宋" w:hAnsi="仿宋" w:eastAsia="仿宋" w:cs="仿宋"/>
                <w:spacing w:val="-25"/>
                <w:sz w:val="18"/>
                <w:szCs w:val="18"/>
              </w:rPr>
              <w:t xml:space="preserve"> </w:t>
            </w:r>
            <w:r>
              <w:rPr>
                <w:rFonts w:hint="eastAsia" w:ascii="仿宋" w:hAnsi="仿宋" w:eastAsia="仿宋" w:cs="仿宋"/>
                <w:spacing w:val="3"/>
                <w:sz w:val="18"/>
                <w:szCs w:val="18"/>
              </w:rPr>
              <w:t>热</w:t>
            </w:r>
            <w:r>
              <w:rPr>
                <w:rFonts w:hint="eastAsia" w:ascii="仿宋" w:hAnsi="仿宋" w:eastAsia="仿宋" w:cs="仿宋"/>
                <w:spacing w:val="2"/>
                <w:sz w:val="18"/>
                <w:szCs w:val="18"/>
              </w:rPr>
              <w:t>水器</w:t>
            </w:r>
          </w:p>
        </w:tc>
        <w:tc>
          <w:tcPr>
            <w:tcW w:w="1912" w:type="dxa"/>
            <w:vAlign w:val="center"/>
          </w:tcPr>
          <w:p w14:paraId="7217C477">
            <w:pPr>
              <w:pStyle w:val="118"/>
              <w:spacing w:before="160" w:line="232" w:lineRule="auto"/>
              <w:ind w:left="306"/>
              <w:jc w:val="center"/>
              <w:rPr>
                <w:rFonts w:hint="eastAsia" w:ascii="仿宋" w:hAnsi="仿宋" w:eastAsia="仿宋" w:cs="仿宋"/>
                <w:sz w:val="18"/>
                <w:szCs w:val="18"/>
              </w:rPr>
            </w:pPr>
            <w:r>
              <w:rPr>
                <w:rFonts w:hint="eastAsia" w:ascii="仿宋" w:hAnsi="仿宋" w:eastAsia="仿宋" w:cs="仿宋"/>
                <w:spacing w:val="7"/>
                <w:sz w:val="18"/>
                <w:szCs w:val="18"/>
              </w:rPr>
              <w:t>★电热水器</w:t>
            </w:r>
          </w:p>
        </w:tc>
        <w:tc>
          <w:tcPr>
            <w:tcW w:w="4373" w:type="dxa"/>
            <w:vAlign w:val="center"/>
          </w:tcPr>
          <w:p w14:paraId="14D8FEA5">
            <w:pPr>
              <w:pStyle w:val="118"/>
              <w:spacing w:before="31" w:line="234" w:lineRule="auto"/>
              <w:ind w:left="119" w:right="4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《储水式电热水器能效限定值及能效等级》</w:t>
            </w:r>
            <w:r>
              <w:rPr>
                <w:rFonts w:hint="eastAsia" w:ascii="仿宋" w:hAnsi="仿宋" w:eastAsia="仿宋" w:cs="仿宋"/>
                <w:spacing w:val="10"/>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21519）</w:t>
            </w:r>
          </w:p>
        </w:tc>
      </w:tr>
      <w:tr w14:paraId="4A6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1D6C37A5">
            <w:pPr>
              <w:jc w:val="center"/>
              <w:rPr>
                <w:rFonts w:hint="eastAsia" w:ascii="仿宋" w:hAnsi="仿宋" w:eastAsia="仿宋" w:cs="仿宋"/>
                <w:sz w:val="18"/>
                <w:szCs w:val="18"/>
              </w:rPr>
            </w:pPr>
          </w:p>
        </w:tc>
        <w:tc>
          <w:tcPr>
            <w:tcW w:w="1275" w:type="dxa"/>
            <w:vMerge w:val="continue"/>
            <w:vAlign w:val="center"/>
          </w:tcPr>
          <w:p w14:paraId="5B9F6F76">
            <w:pPr>
              <w:jc w:val="center"/>
              <w:rPr>
                <w:rFonts w:hint="eastAsia" w:ascii="仿宋" w:hAnsi="仿宋" w:eastAsia="仿宋" w:cs="仿宋"/>
                <w:sz w:val="18"/>
                <w:szCs w:val="18"/>
              </w:rPr>
            </w:pPr>
          </w:p>
        </w:tc>
        <w:tc>
          <w:tcPr>
            <w:tcW w:w="1725" w:type="dxa"/>
            <w:vMerge w:val="continue"/>
            <w:vAlign w:val="center"/>
          </w:tcPr>
          <w:p w14:paraId="0E83D664">
            <w:pPr>
              <w:jc w:val="center"/>
              <w:rPr>
                <w:rFonts w:hint="eastAsia" w:ascii="仿宋" w:hAnsi="仿宋" w:eastAsia="仿宋" w:cs="仿宋"/>
                <w:sz w:val="18"/>
                <w:szCs w:val="18"/>
              </w:rPr>
            </w:pPr>
          </w:p>
        </w:tc>
        <w:tc>
          <w:tcPr>
            <w:tcW w:w="1912" w:type="dxa"/>
            <w:vAlign w:val="center"/>
          </w:tcPr>
          <w:p w14:paraId="72C4699B">
            <w:pPr>
              <w:pStyle w:val="118"/>
              <w:spacing w:before="162" w:line="232" w:lineRule="auto"/>
              <w:ind w:left="309"/>
              <w:jc w:val="center"/>
              <w:rPr>
                <w:rFonts w:hint="eastAsia" w:ascii="仿宋" w:hAnsi="仿宋" w:eastAsia="仿宋" w:cs="仿宋"/>
                <w:sz w:val="18"/>
                <w:szCs w:val="18"/>
              </w:rPr>
            </w:pPr>
            <w:r>
              <w:rPr>
                <w:rFonts w:hint="eastAsia" w:ascii="仿宋" w:hAnsi="仿宋" w:eastAsia="仿宋" w:cs="仿宋"/>
                <w:spacing w:val="6"/>
                <w:sz w:val="18"/>
                <w:szCs w:val="18"/>
              </w:rPr>
              <w:t>燃气热水器</w:t>
            </w:r>
          </w:p>
        </w:tc>
        <w:tc>
          <w:tcPr>
            <w:tcW w:w="4373" w:type="dxa"/>
            <w:vAlign w:val="center"/>
          </w:tcPr>
          <w:p w14:paraId="741450BF">
            <w:pPr>
              <w:pStyle w:val="118"/>
              <w:spacing w:before="33" w:line="233" w:lineRule="auto"/>
              <w:ind w:left="127" w:right="222" w:hanging="12"/>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《家用燃气快速热水器和燃气采暖热水炉能效</w:t>
            </w:r>
            <w:r>
              <w:rPr>
                <w:rFonts w:hint="eastAsia" w:ascii="仿宋" w:hAnsi="仿宋" w:eastAsia="仿宋" w:cs="仿宋"/>
                <w:spacing w:val="6"/>
                <w:sz w:val="18"/>
                <w:szCs w:val="18"/>
                <w:lang w:eastAsia="zh-CN"/>
              </w:rPr>
              <w:t>限定值及能效等级》（</w:t>
            </w:r>
            <w:r>
              <w:rPr>
                <w:rFonts w:hint="eastAsia" w:ascii="仿宋" w:hAnsi="仿宋" w:eastAsia="仿宋" w:cs="仿宋"/>
                <w:sz w:val="18"/>
                <w:szCs w:val="18"/>
                <w:lang w:eastAsia="zh-CN"/>
              </w:rPr>
              <w:t>GB</w:t>
            </w:r>
            <w:r>
              <w:rPr>
                <w:rFonts w:hint="eastAsia" w:ascii="仿宋" w:hAnsi="仿宋" w:eastAsia="仿宋" w:cs="仿宋"/>
                <w:spacing w:val="6"/>
                <w:sz w:val="18"/>
                <w:szCs w:val="18"/>
                <w:lang w:eastAsia="zh-CN"/>
              </w:rPr>
              <w:t>20665）</w:t>
            </w:r>
          </w:p>
        </w:tc>
      </w:tr>
      <w:tr w14:paraId="67B3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79EA8515">
            <w:pPr>
              <w:jc w:val="center"/>
              <w:rPr>
                <w:rFonts w:hint="eastAsia" w:ascii="仿宋" w:hAnsi="仿宋" w:eastAsia="仿宋" w:cs="仿宋"/>
                <w:sz w:val="18"/>
                <w:szCs w:val="18"/>
              </w:rPr>
            </w:pPr>
          </w:p>
        </w:tc>
        <w:tc>
          <w:tcPr>
            <w:tcW w:w="1275" w:type="dxa"/>
            <w:vMerge w:val="continue"/>
            <w:vAlign w:val="center"/>
          </w:tcPr>
          <w:p w14:paraId="35006CDE">
            <w:pPr>
              <w:jc w:val="center"/>
              <w:rPr>
                <w:rFonts w:hint="eastAsia" w:ascii="仿宋" w:hAnsi="仿宋" w:eastAsia="仿宋" w:cs="仿宋"/>
                <w:sz w:val="18"/>
                <w:szCs w:val="18"/>
              </w:rPr>
            </w:pPr>
          </w:p>
        </w:tc>
        <w:tc>
          <w:tcPr>
            <w:tcW w:w="1725" w:type="dxa"/>
            <w:vMerge w:val="continue"/>
            <w:vAlign w:val="center"/>
          </w:tcPr>
          <w:p w14:paraId="6C5D4C66">
            <w:pPr>
              <w:jc w:val="center"/>
              <w:rPr>
                <w:rFonts w:hint="eastAsia" w:ascii="仿宋" w:hAnsi="仿宋" w:eastAsia="仿宋" w:cs="仿宋"/>
                <w:sz w:val="18"/>
                <w:szCs w:val="18"/>
              </w:rPr>
            </w:pPr>
          </w:p>
        </w:tc>
        <w:tc>
          <w:tcPr>
            <w:tcW w:w="1912" w:type="dxa"/>
            <w:vAlign w:val="center"/>
          </w:tcPr>
          <w:p w14:paraId="5248D765">
            <w:pPr>
              <w:pStyle w:val="118"/>
              <w:spacing w:before="162" w:line="232" w:lineRule="auto"/>
              <w:ind w:left="310"/>
              <w:jc w:val="center"/>
              <w:rPr>
                <w:rFonts w:hint="eastAsia" w:ascii="仿宋" w:hAnsi="仿宋" w:eastAsia="仿宋" w:cs="仿宋"/>
                <w:sz w:val="18"/>
                <w:szCs w:val="18"/>
              </w:rPr>
            </w:pPr>
            <w:r>
              <w:rPr>
                <w:rFonts w:hint="eastAsia" w:ascii="仿宋" w:hAnsi="仿宋" w:eastAsia="仿宋" w:cs="仿宋"/>
                <w:spacing w:val="6"/>
                <w:sz w:val="18"/>
                <w:szCs w:val="18"/>
              </w:rPr>
              <w:t>热泵热水器</w:t>
            </w:r>
          </w:p>
        </w:tc>
        <w:tc>
          <w:tcPr>
            <w:tcW w:w="4373" w:type="dxa"/>
            <w:vAlign w:val="center"/>
          </w:tcPr>
          <w:p w14:paraId="4F7C1EB9">
            <w:pPr>
              <w:pStyle w:val="118"/>
              <w:spacing w:before="35" w:line="232" w:lineRule="auto"/>
              <w:ind w:left="119" w:right="2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《热泵热水机（器）能效限定值及能效等级》</w:t>
            </w:r>
            <w:r>
              <w:rPr>
                <w:rFonts w:hint="eastAsia" w:ascii="仿宋" w:hAnsi="仿宋" w:eastAsia="仿宋" w:cs="仿宋"/>
                <w:spacing w:val="11"/>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29541）</w:t>
            </w:r>
          </w:p>
        </w:tc>
      </w:tr>
      <w:tr w14:paraId="5C41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6C822428">
            <w:pPr>
              <w:jc w:val="center"/>
              <w:rPr>
                <w:rFonts w:hint="eastAsia" w:ascii="仿宋" w:hAnsi="仿宋" w:eastAsia="仿宋" w:cs="仿宋"/>
                <w:sz w:val="18"/>
                <w:szCs w:val="18"/>
              </w:rPr>
            </w:pPr>
          </w:p>
        </w:tc>
        <w:tc>
          <w:tcPr>
            <w:tcW w:w="1275" w:type="dxa"/>
            <w:vMerge w:val="continue"/>
            <w:vAlign w:val="center"/>
          </w:tcPr>
          <w:p w14:paraId="57B204B9">
            <w:pPr>
              <w:jc w:val="center"/>
              <w:rPr>
                <w:rFonts w:hint="eastAsia" w:ascii="仿宋" w:hAnsi="仿宋" w:eastAsia="仿宋" w:cs="仿宋"/>
                <w:sz w:val="18"/>
                <w:szCs w:val="18"/>
              </w:rPr>
            </w:pPr>
          </w:p>
        </w:tc>
        <w:tc>
          <w:tcPr>
            <w:tcW w:w="1725" w:type="dxa"/>
            <w:vMerge w:val="continue"/>
            <w:vAlign w:val="center"/>
          </w:tcPr>
          <w:p w14:paraId="636C0027">
            <w:pPr>
              <w:jc w:val="center"/>
              <w:rPr>
                <w:rFonts w:hint="eastAsia" w:ascii="仿宋" w:hAnsi="仿宋" w:eastAsia="仿宋" w:cs="仿宋"/>
                <w:sz w:val="18"/>
                <w:szCs w:val="18"/>
              </w:rPr>
            </w:pPr>
          </w:p>
        </w:tc>
        <w:tc>
          <w:tcPr>
            <w:tcW w:w="1912" w:type="dxa"/>
            <w:vAlign w:val="center"/>
          </w:tcPr>
          <w:p w14:paraId="414EB4EE">
            <w:pPr>
              <w:pStyle w:val="118"/>
              <w:spacing w:before="35" w:line="232" w:lineRule="auto"/>
              <w:ind w:left="712" w:right="197" w:hanging="501"/>
              <w:jc w:val="center"/>
              <w:rPr>
                <w:rFonts w:hint="eastAsia" w:ascii="仿宋" w:hAnsi="仿宋" w:eastAsia="仿宋" w:cs="仿宋"/>
                <w:sz w:val="18"/>
                <w:szCs w:val="18"/>
              </w:rPr>
            </w:pPr>
            <w:r>
              <w:rPr>
                <w:rFonts w:hint="eastAsia" w:ascii="仿宋" w:hAnsi="仿宋" w:eastAsia="仿宋" w:cs="仿宋"/>
                <w:spacing w:val="7"/>
                <w:sz w:val="18"/>
                <w:szCs w:val="18"/>
              </w:rPr>
              <w:t>太阳能热水系</w:t>
            </w:r>
            <w:r>
              <w:rPr>
                <w:rFonts w:hint="eastAsia" w:ascii="仿宋" w:hAnsi="仿宋" w:eastAsia="仿宋" w:cs="仿宋"/>
                <w:sz w:val="18"/>
                <w:szCs w:val="18"/>
              </w:rPr>
              <w:t>统</w:t>
            </w:r>
          </w:p>
        </w:tc>
        <w:tc>
          <w:tcPr>
            <w:tcW w:w="4373" w:type="dxa"/>
            <w:vAlign w:val="center"/>
          </w:tcPr>
          <w:p w14:paraId="037FE35C">
            <w:pPr>
              <w:pStyle w:val="118"/>
              <w:spacing w:before="35" w:line="232" w:lineRule="auto"/>
              <w:ind w:left="119" w:right="35"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《家用太阳能热水系统能效限定值及能效等级》</w:t>
            </w:r>
            <w:r>
              <w:rPr>
                <w:rFonts w:hint="eastAsia" w:ascii="仿宋" w:hAnsi="仿宋" w:eastAsia="仿宋" w:cs="仿宋"/>
                <w:spacing w:val="13"/>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26969）</w:t>
            </w:r>
          </w:p>
        </w:tc>
      </w:tr>
      <w:tr w14:paraId="3D93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14:paraId="680E7D8C">
            <w:pPr>
              <w:pStyle w:val="118"/>
              <w:spacing w:before="62" w:line="259"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11</w:t>
            </w:r>
          </w:p>
        </w:tc>
        <w:tc>
          <w:tcPr>
            <w:tcW w:w="1275" w:type="dxa"/>
            <w:vMerge w:val="restart"/>
            <w:vAlign w:val="center"/>
          </w:tcPr>
          <w:p w14:paraId="270F717A">
            <w:pPr>
              <w:pStyle w:val="118"/>
              <w:spacing w:before="62" w:line="253" w:lineRule="auto"/>
              <w:ind w:right="156"/>
              <w:jc w:val="center"/>
              <w:rPr>
                <w:rFonts w:hint="eastAsia" w:ascii="仿宋" w:hAnsi="仿宋" w:eastAsia="仿宋" w:cs="仿宋"/>
                <w:sz w:val="18"/>
                <w:szCs w:val="18"/>
              </w:rPr>
            </w:pPr>
            <w:r>
              <w:rPr>
                <w:rFonts w:hint="eastAsia" w:ascii="仿宋" w:hAnsi="仿宋" w:eastAsia="仿宋" w:cs="仿宋"/>
                <w:spacing w:val="4"/>
                <w:sz w:val="18"/>
                <w:szCs w:val="18"/>
              </w:rPr>
              <w:t>A020619</w:t>
            </w:r>
            <w:r>
              <w:rPr>
                <w:rFonts w:hint="eastAsia" w:ascii="仿宋" w:hAnsi="仿宋" w:eastAsia="仿宋" w:cs="仿宋"/>
                <w:spacing w:val="5"/>
                <w:sz w:val="18"/>
                <w:szCs w:val="18"/>
              </w:rPr>
              <w:t>照明设备</w:t>
            </w:r>
          </w:p>
        </w:tc>
        <w:tc>
          <w:tcPr>
            <w:tcW w:w="1725" w:type="dxa"/>
            <w:vAlign w:val="center"/>
          </w:tcPr>
          <w:p w14:paraId="24E06A36">
            <w:pPr>
              <w:pStyle w:val="118"/>
              <w:spacing w:before="33" w:line="233" w:lineRule="auto"/>
              <w:ind w:left="258" w:right="155" w:hanging="102"/>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★普通照明用双端荧光灯</w:t>
            </w:r>
          </w:p>
        </w:tc>
        <w:tc>
          <w:tcPr>
            <w:tcW w:w="1912" w:type="dxa"/>
            <w:vAlign w:val="center"/>
          </w:tcPr>
          <w:p w14:paraId="50575077">
            <w:pPr>
              <w:jc w:val="center"/>
              <w:rPr>
                <w:rFonts w:hint="eastAsia" w:ascii="仿宋" w:hAnsi="仿宋" w:eastAsia="仿宋" w:cs="仿宋"/>
                <w:sz w:val="18"/>
                <w:szCs w:val="18"/>
              </w:rPr>
            </w:pPr>
          </w:p>
        </w:tc>
        <w:tc>
          <w:tcPr>
            <w:tcW w:w="4373" w:type="dxa"/>
            <w:vAlign w:val="center"/>
          </w:tcPr>
          <w:p w14:paraId="40B6BD92">
            <w:pPr>
              <w:pStyle w:val="118"/>
              <w:spacing w:before="33" w:line="233" w:lineRule="auto"/>
              <w:ind w:left="117" w:right="222" w:hanging="2"/>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《普通照明用双端荧光灯能效限定值及能效等</w:t>
            </w:r>
            <w:r>
              <w:rPr>
                <w:rFonts w:hint="eastAsia" w:ascii="仿宋" w:hAnsi="仿宋" w:eastAsia="仿宋" w:cs="仿宋"/>
                <w:spacing w:val="5"/>
                <w:sz w:val="18"/>
                <w:szCs w:val="18"/>
                <w:lang w:eastAsia="zh-CN"/>
              </w:rPr>
              <w:t>级》（</w:t>
            </w:r>
            <w:r>
              <w:rPr>
                <w:rFonts w:hint="eastAsia" w:ascii="仿宋" w:hAnsi="仿宋" w:eastAsia="仿宋" w:cs="仿宋"/>
                <w:sz w:val="18"/>
                <w:szCs w:val="18"/>
                <w:lang w:eastAsia="zh-CN"/>
              </w:rPr>
              <w:t>GB</w:t>
            </w:r>
            <w:r>
              <w:rPr>
                <w:rFonts w:hint="eastAsia" w:ascii="仿宋" w:hAnsi="仿宋" w:eastAsia="仿宋" w:cs="仿宋"/>
                <w:spacing w:val="5"/>
                <w:sz w:val="18"/>
                <w:szCs w:val="18"/>
                <w:lang w:eastAsia="zh-CN"/>
              </w:rPr>
              <w:t>19043）</w:t>
            </w:r>
          </w:p>
        </w:tc>
      </w:tr>
      <w:tr w14:paraId="09F1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5B4E9631">
            <w:pPr>
              <w:jc w:val="center"/>
              <w:rPr>
                <w:rFonts w:hint="eastAsia" w:ascii="仿宋" w:hAnsi="仿宋" w:eastAsia="仿宋" w:cs="仿宋"/>
                <w:sz w:val="18"/>
                <w:szCs w:val="18"/>
              </w:rPr>
            </w:pPr>
          </w:p>
        </w:tc>
        <w:tc>
          <w:tcPr>
            <w:tcW w:w="1275" w:type="dxa"/>
            <w:vMerge w:val="continue"/>
            <w:vAlign w:val="center"/>
          </w:tcPr>
          <w:p w14:paraId="70E4C2E5">
            <w:pPr>
              <w:jc w:val="center"/>
              <w:rPr>
                <w:rFonts w:hint="eastAsia" w:ascii="仿宋" w:hAnsi="仿宋" w:eastAsia="仿宋" w:cs="仿宋"/>
                <w:sz w:val="18"/>
                <w:szCs w:val="18"/>
              </w:rPr>
            </w:pPr>
          </w:p>
        </w:tc>
        <w:tc>
          <w:tcPr>
            <w:tcW w:w="1725" w:type="dxa"/>
            <w:vAlign w:val="center"/>
          </w:tcPr>
          <w:p w14:paraId="1315B704">
            <w:pPr>
              <w:pStyle w:val="118"/>
              <w:spacing w:before="35" w:line="232" w:lineRule="auto"/>
              <w:ind w:left="361" w:right="129" w:hanging="235"/>
              <w:jc w:val="center"/>
              <w:rPr>
                <w:rFonts w:hint="eastAsia" w:ascii="仿宋" w:hAnsi="仿宋" w:eastAsia="仿宋" w:cs="仿宋"/>
                <w:sz w:val="18"/>
                <w:szCs w:val="18"/>
              </w:rPr>
            </w:pPr>
            <w:r>
              <w:rPr>
                <w:rFonts w:hint="eastAsia" w:ascii="仿宋" w:hAnsi="仿宋" w:eastAsia="仿宋" w:cs="仿宋"/>
                <w:sz w:val="18"/>
                <w:szCs w:val="18"/>
              </w:rPr>
              <w:t>LED</w:t>
            </w:r>
            <w:r>
              <w:rPr>
                <w:rFonts w:hint="eastAsia" w:ascii="仿宋" w:hAnsi="仿宋" w:eastAsia="仿宋" w:cs="仿宋"/>
                <w:spacing w:val="-29"/>
                <w:sz w:val="18"/>
                <w:szCs w:val="18"/>
              </w:rPr>
              <w:t xml:space="preserve"> </w:t>
            </w:r>
            <w:r>
              <w:rPr>
                <w:rFonts w:hint="eastAsia" w:ascii="仿宋" w:hAnsi="仿宋" w:eastAsia="仿宋" w:cs="仿宋"/>
                <w:spacing w:val="7"/>
                <w:sz w:val="18"/>
                <w:szCs w:val="18"/>
              </w:rPr>
              <w:t>道路/隧道</w:t>
            </w:r>
            <w:r>
              <w:rPr>
                <w:rFonts w:hint="eastAsia" w:ascii="仿宋" w:hAnsi="仿宋" w:eastAsia="仿宋" w:cs="仿宋"/>
                <w:spacing w:val="5"/>
                <w:sz w:val="18"/>
                <w:szCs w:val="18"/>
              </w:rPr>
              <w:t>照明产品</w:t>
            </w:r>
          </w:p>
        </w:tc>
        <w:tc>
          <w:tcPr>
            <w:tcW w:w="1912" w:type="dxa"/>
            <w:vAlign w:val="center"/>
          </w:tcPr>
          <w:p w14:paraId="431AD69D">
            <w:pPr>
              <w:jc w:val="center"/>
              <w:rPr>
                <w:rFonts w:hint="eastAsia" w:ascii="仿宋" w:hAnsi="仿宋" w:eastAsia="仿宋" w:cs="仿宋"/>
                <w:sz w:val="18"/>
                <w:szCs w:val="18"/>
              </w:rPr>
            </w:pPr>
          </w:p>
        </w:tc>
        <w:tc>
          <w:tcPr>
            <w:tcW w:w="4373" w:type="dxa"/>
            <w:vAlign w:val="center"/>
          </w:tcPr>
          <w:p w14:paraId="77A82DC8">
            <w:pPr>
              <w:pStyle w:val="118"/>
              <w:spacing w:before="35" w:line="232" w:lineRule="auto"/>
              <w:ind w:left="118" w:right="222" w:hanging="3"/>
              <w:rPr>
                <w:rFonts w:hint="eastAsia" w:ascii="仿宋" w:hAnsi="仿宋" w:eastAsia="仿宋" w:cs="仿宋"/>
                <w:sz w:val="18"/>
                <w:szCs w:val="18"/>
                <w:lang w:eastAsia="zh-CN"/>
              </w:rPr>
            </w:pPr>
            <w:r>
              <w:rPr>
                <w:rFonts w:hint="eastAsia" w:ascii="仿宋" w:hAnsi="仿宋" w:eastAsia="仿宋" w:cs="仿宋"/>
                <w:spacing w:val="12"/>
                <w:sz w:val="18"/>
                <w:szCs w:val="18"/>
                <w:lang w:eastAsia="zh-CN"/>
              </w:rPr>
              <w:t>《道路和隧道照明用</w:t>
            </w:r>
            <w:r>
              <w:rPr>
                <w:rFonts w:hint="eastAsia" w:ascii="仿宋" w:hAnsi="仿宋" w:eastAsia="仿宋" w:cs="仿宋"/>
                <w:sz w:val="18"/>
                <w:szCs w:val="18"/>
                <w:lang w:eastAsia="zh-CN"/>
              </w:rPr>
              <w:t>LED</w:t>
            </w:r>
            <w:r>
              <w:rPr>
                <w:rFonts w:hint="eastAsia" w:ascii="仿宋" w:hAnsi="仿宋" w:eastAsia="仿宋" w:cs="仿宋"/>
                <w:spacing w:val="-32"/>
                <w:sz w:val="18"/>
                <w:szCs w:val="18"/>
                <w:lang w:eastAsia="zh-CN"/>
              </w:rPr>
              <w:t xml:space="preserve"> </w:t>
            </w:r>
            <w:r>
              <w:rPr>
                <w:rFonts w:hint="eastAsia" w:ascii="仿宋" w:hAnsi="仿宋" w:eastAsia="仿宋" w:cs="仿宋"/>
                <w:spacing w:val="12"/>
                <w:sz w:val="18"/>
                <w:szCs w:val="18"/>
                <w:lang w:eastAsia="zh-CN"/>
              </w:rPr>
              <w:t>灯具能效限定值及能</w:t>
            </w:r>
            <w:r>
              <w:rPr>
                <w:rFonts w:hint="eastAsia" w:ascii="仿宋" w:hAnsi="仿宋" w:eastAsia="仿宋" w:cs="仿宋"/>
                <w:spacing w:val="6"/>
                <w:sz w:val="18"/>
                <w:szCs w:val="18"/>
                <w:lang w:eastAsia="zh-CN"/>
              </w:rPr>
              <w:t>效等级》（</w:t>
            </w:r>
            <w:r>
              <w:rPr>
                <w:rFonts w:hint="eastAsia" w:ascii="仿宋" w:hAnsi="仿宋" w:eastAsia="仿宋" w:cs="仿宋"/>
                <w:sz w:val="18"/>
                <w:szCs w:val="18"/>
                <w:lang w:eastAsia="zh-CN"/>
              </w:rPr>
              <w:t>GB</w:t>
            </w:r>
            <w:r>
              <w:rPr>
                <w:rFonts w:hint="eastAsia" w:ascii="仿宋" w:hAnsi="仿宋" w:eastAsia="仿宋" w:cs="仿宋"/>
                <w:spacing w:val="6"/>
                <w:sz w:val="18"/>
                <w:szCs w:val="18"/>
                <w:lang w:eastAsia="zh-CN"/>
              </w:rPr>
              <w:t>37478）</w:t>
            </w:r>
          </w:p>
        </w:tc>
      </w:tr>
      <w:tr w14:paraId="7DD7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097C7B12">
            <w:pPr>
              <w:jc w:val="center"/>
              <w:rPr>
                <w:rFonts w:hint="eastAsia" w:ascii="仿宋" w:hAnsi="仿宋" w:eastAsia="仿宋" w:cs="仿宋"/>
                <w:sz w:val="18"/>
                <w:szCs w:val="18"/>
              </w:rPr>
            </w:pPr>
          </w:p>
        </w:tc>
        <w:tc>
          <w:tcPr>
            <w:tcW w:w="1275" w:type="dxa"/>
            <w:vMerge w:val="continue"/>
            <w:vAlign w:val="center"/>
          </w:tcPr>
          <w:p w14:paraId="078A0E33">
            <w:pPr>
              <w:jc w:val="center"/>
              <w:rPr>
                <w:rFonts w:hint="eastAsia" w:ascii="仿宋" w:hAnsi="仿宋" w:eastAsia="仿宋" w:cs="仿宋"/>
                <w:sz w:val="18"/>
                <w:szCs w:val="18"/>
              </w:rPr>
            </w:pPr>
          </w:p>
        </w:tc>
        <w:tc>
          <w:tcPr>
            <w:tcW w:w="1725" w:type="dxa"/>
            <w:vAlign w:val="center"/>
          </w:tcPr>
          <w:p w14:paraId="564F77E5">
            <w:pPr>
              <w:pStyle w:val="118"/>
              <w:spacing w:before="165" w:line="231" w:lineRule="auto"/>
              <w:ind w:left="376"/>
              <w:jc w:val="center"/>
              <w:rPr>
                <w:rFonts w:hint="eastAsia" w:ascii="仿宋" w:hAnsi="仿宋" w:eastAsia="仿宋" w:cs="仿宋"/>
                <w:sz w:val="18"/>
                <w:szCs w:val="18"/>
              </w:rPr>
            </w:pPr>
            <w:r>
              <w:rPr>
                <w:rFonts w:hint="eastAsia" w:ascii="仿宋" w:hAnsi="仿宋" w:eastAsia="仿宋" w:cs="仿宋"/>
                <w:sz w:val="18"/>
                <w:szCs w:val="18"/>
              </w:rPr>
              <w:t>LED</w:t>
            </w:r>
            <w:r>
              <w:rPr>
                <w:rFonts w:hint="eastAsia" w:ascii="仿宋" w:hAnsi="仿宋" w:eastAsia="仿宋" w:cs="仿宋"/>
                <w:spacing w:val="-30"/>
                <w:sz w:val="18"/>
                <w:szCs w:val="18"/>
              </w:rPr>
              <w:t xml:space="preserve"> </w:t>
            </w:r>
            <w:r>
              <w:rPr>
                <w:rFonts w:hint="eastAsia" w:ascii="仿宋" w:hAnsi="仿宋" w:eastAsia="仿宋" w:cs="仿宋"/>
                <w:spacing w:val="6"/>
                <w:sz w:val="18"/>
                <w:szCs w:val="18"/>
              </w:rPr>
              <w:t>筒灯</w:t>
            </w:r>
          </w:p>
        </w:tc>
        <w:tc>
          <w:tcPr>
            <w:tcW w:w="1912" w:type="dxa"/>
            <w:vAlign w:val="center"/>
          </w:tcPr>
          <w:p w14:paraId="41B75CF7">
            <w:pPr>
              <w:jc w:val="center"/>
              <w:rPr>
                <w:rFonts w:hint="eastAsia" w:ascii="仿宋" w:hAnsi="仿宋" w:eastAsia="仿宋" w:cs="仿宋"/>
                <w:sz w:val="18"/>
                <w:szCs w:val="18"/>
              </w:rPr>
            </w:pPr>
          </w:p>
        </w:tc>
        <w:tc>
          <w:tcPr>
            <w:tcW w:w="4373" w:type="dxa"/>
            <w:vAlign w:val="center"/>
          </w:tcPr>
          <w:p w14:paraId="3276423A">
            <w:pPr>
              <w:pStyle w:val="118"/>
              <w:spacing w:before="38" w:line="231" w:lineRule="auto"/>
              <w:ind w:left="119" w:right="35" w:hanging="4"/>
              <w:rPr>
                <w:rFonts w:hint="eastAsia" w:ascii="仿宋" w:hAnsi="仿宋" w:eastAsia="仿宋" w:cs="仿宋"/>
                <w:sz w:val="18"/>
                <w:szCs w:val="18"/>
                <w:lang w:eastAsia="zh-CN"/>
              </w:rPr>
            </w:pPr>
            <w:r>
              <w:rPr>
                <w:rFonts w:hint="eastAsia" w:ascii="仿宋" w:hAnsi="仿宋" w:eastAsia="仿宋" w:cs="仿宋"/>
                <w:spacing w:val="11"/>
                <w:sz w:val="18"/>
                <w:szCs w:val="18"/>
                <w:lang w:eastAsia="zh-CN"/>
              </w:rPr>
              <w:t>《室内照明用</w:t>
            </w:r>
            <w:r>
              <w:rPr>
                <w:rFonts w:hint="eastAsia" w:ascii="仿宋" w:hAnsi="仿宋" w:eastAsia="仿宋" w:cs="仿宋"/>
                <w:sz w:val="18"/>
                <w:szCs w:val="18"/>
                <w:lang w:eastAsia="zh-CN"/>
              </w:rPr>
              <w:t>LED</w:t>
            </w:r>
            <w:r>
              <w:rPr>
                <w:rFonts w:hint="eastAsia" w:ascii="仿宋" w:hAnsi="仿宋" w:eastAsia="仿宋" w:cs="仿宋"/>
                <w:spacing w:val="-28"/>
                <w:sz w:val="18"/>
                <w:szCs w:val="18"/>
                <w:lang w:eastAsia="zh-CN"/>
              </w:rPr>
              <w:t xml:space="preserve"> </w:t>
            </w:r>
            <w:r>
              <w:rPr>
                <w:rFonts w:hint="eastAsia" w:ascii="仿宋" w:hAnsi="仿宋" w:eastAsia="仿宋" w:cs="仿宋"/>
                <w:spacing w:val="11"/>
                <w:sz w:val="18"/>
                <w:szCs w:val="18"/>
                <w:lang w:eastAsia="zh-CN"/>
              </w:rPr>
              <w:t>产品能效限定值及能效等级》</w:t>
            </w:r>
            <w:r>
              <w:rPr>
                <w:rFonts w:hint="eastAsia" w:ascii="仿宋" w:hAnsi="仿宋" w:eastAsia="仿宋" w:cs="仿宋"/>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30255）</w:t>
            </w:r>
          </w:p>
        </w:tc>
      </w:tr>
      <w:tr w14:paraId="3487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4FFE9139">
            <w:pPr>
              <w:jc w:val="center"/>
              <w:rPr>
                <w:rFonts w:hint="eastAsia" w:ascii="仿宋" w:hAnsi="仿宋" w:eastAsia="仿宋" w:cs="仿宋"/>
                <w:sz w:val="18"/>
                <w:szCs w:val="18"/>
              </w:rPr>
            </w:pPr>
          </w:p>
        </w:tc>
        <w:tc>
          <w:tcPr>
            <w:tcW w:w="1275" w:type="dxa"/>
            <w:vMerge w:val="continue"/>
            <w:vAlign w:val="center"/>
          </w:tcPr>
          <w:p w14:paraId="741607A7">
            <w:pPr>
              <w:jc w:val="center"/>
              <w:rPr>
                <w:rFonts w:hint="eastAsia" w:ascii="仿宋" w:hAnsi="仿宋" w:eastAsia="仿宋" w:cs="仿宋"/>
                <w:sz w:val="18"/>
                <w:szCs w:val="18"/>
              </w:rPr>
            </w:pPr>
          </w:p>
        </w:tc>
        <w:tc>
          <w:tcPr>
            <w:tcW w:w="1725" w:type="dxa"/>
            <w:vAlign w:val="center"/>
          </w:tcPr>
          <w:p w14:paraId="0C308A9B">
            <w:pPr>
              <w:pStyle w:val="118"/>
              <w:spacing w:before="36" w:line="231" w:lineRule="auto"/>
              <w:ind w:left="160"/>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普通照明用非</w:t>
            </w:r>
          </w:p>
          <w:p w14:paraId="3D421661">
            <w:pPr>
              <w:pStyle w:val="118"/>
              <w:spacing w:before="21" w:line="232" w:lineRule="auto"/>
              <w:ind w:left="263"/>
              <w:jc w:val="center"/>
              <w:rPr>
                <w:rFonts w:hint="eastAsia" w:ascii="仿宋" w:hAnsi="仿宋" w:eastAsia="仿宋" w:cs="仿宋"/>
                <w:sz w:val="18"/>
                <w:szCs w:val="18"/>
                <w:lang w:eastAsia="zh-CN"/>
              </w:rPr>
            </w:pPr>
            <w:r>
              <w:rPr>
                <w:rFonts w:hint="eastAsia" w:ascii="仿宋" w:hAnsi="仿宋" w:eastAsia="仿宋" w:cs="仿宋"/>
                <w:spacing w:val="6"/>
                <w:sz w:val="18"/>
                <w:szCs w:val="18"/>
                <w:lang w:eastAsia="zh-CN"/>
              </w:rPr>
              <w:t>定向自镇流</w:t>
            </w:r>
          </w:p>
          <w:p w14:paraId="2B615850">
            <w:pPr>
              <w:pStyle w:val="118"/>
              <w:spacing w:before="20" w:line="211" w:lineRule="auto"/>
              <w:ind w:left="476"/>
              <w:jc w:val="center"/>
              <w:rPr>
                <w:rFonts w:hint="eastAsia" w:ascii="仿宋" w:hAnsi="仿宋" w:eastAsia="仿宋" w:cs="仿宋"/>
                <w:sz w:val="18"/>
                <w:szCs w:val="18"/>
              </w:rPr>
            </w:pPr>
            <w:r>
              <w:rPr>
                <w:rFonts w:hint="eastAsia" w:ascii="仿宋" w:hAnsi="仿宋" w:eastAsia="仿宋" w:cs="仿宋"/>
                <w:sz w:val="18"/>
                <w:szCs w:val="18"/>
              </w:rPr>
              <w:t>LED</w:t>
            </w:r>
            <w:r>
              <w:rPr>
                <w:rFonts w:hint="eastAsia" w:ascii="仿宋" w:hAnsi="仿宋" w:eastAsia="仿宋" w:cs="仿宋"/>
                <w:spacing w:val="-34"/>
                <w:sz w:val="18"/>
                <w:szCs w:val="18"/>
              </w:rPr>
              <w:t xml:space="preserve"> </w:t>
            </w:r>
            <w:r>
              <w:rPr>
                <w:rFonts w:hint="eastAsia" w:ascii="仿宋" w:hAnsi="仿宋" w:eastAsia="仿宋" w:cs="仿宋"/>
                <w:spacing w:val="8"/>
                <w:sz w:val="18"/>
                <w:szCs w:val="18"/>
              </w:rPr>
              <w:t>灯</w:t>
            </w:r>
          </w:p>
        </w:tc>
        <w:tc>
          <w:tcPr>
            <w:tcW w:w="1912" w:type="dxa"/>
            <w:vAlign w:val="center"/>
          </w:tcPr>
          <w:p w14:paraId="5085BD11">
            <w:pPr>
              <w:jc w:val="center"/>
              <w:rPr>
                <w:rFonts w:hint="eastAsia" w:ascii="仿宋" w:hAnsi="仿宋" w:eastAsia="仿宋" w:cs="仿宋"/>
                <w:sz w:val="18"/>
                <w:szCs w:val="18"/>
              </w:rPr>
            </w:pPr>
          </w:p>
        </w:tc>
        <w:tc>
          <w:tcPr>
            <w:tcW w:w="4373" w:type="dxa"/>
            <w:vAlign w:val="center"/>
          </w:tcPr>
          <w:p w14:paraId="35B3245F">
            <w:pPr>
              <w:pStyle w:val="118"/>
              <w:spacing w:before="163" w:line="259" w:lineRule="auto"/>
              <w:ind w:left="119" w:right="35" w:hanging="4"/>
              <w:rPr>
                <w:rFonts w:hint="eastAsia" w:ascii="仿宋" w:hAnsi="仿宋" w:eastAsia="仿宋" w:cs="仿宋"/>
                <w:sz w:val="18"/>
                <w:szCs w:val="18"/>
                <w:lang w:eastAsia="zh-CN"/>
              </w:rPr>
            </w:pPr>
            <w:r>
              <w:rPr>
                <w:rFonts w:hint="eastAsia" w:ascii="仿宋" w:hAnsi="仿宋" w:eastAsia="仿宋" w:cs="仿宋"/>
                <w:spacing w:val="11"/>
                <w:sz w:val="18"/>
                <w:szCs w:val="18"/>
                <w:lang w:eastAsia="zh-CN"/>
              </w:rPr>
              <w:t>《室内照明用</w:t>
            </w:r>
            <w:r>
              <w:rPr>
                <w:rFonts w:hint="eastAsia" w:ascii="仿宋" w:hAnsi="仿宋" w:eastAsia="仿宋" w:cs="仿宋"/>
                <w:sz w:val="18"/>
                <w:szCs w:val="18"/>
                <w:lang w:eastAsia="zh-CN"/>
              </w:rPr>
              <w:t>LED</w:t>
            </w:r>
            <w:r>
              <w:rPr>
                <w:rFonts w:hint="eastAsia" w:ascii="仿宋" w:hAnsi="仿宋" w:eastAsia="仿宋" w:cs="仿宋"/>
                <w:spacing w:val="-28"/>
                <w:sz w:val="18"/>
                <w:szCs w:val="18"/>
                <w:lang w:eastAsia="zh-CN"/>
              </w:rPr>
              <w:t xml:space="preserve"> </w:t>
            </w:r>
            <w:r>
              <w:rPr>
                <w:rFonts w:hint="eastAsia" w:ascii="仿宋" w:hAnsi="仿宋" w:eastAsia="仿宋" w:cs="仿宋"/>
                <w:spacing w:val="11"/>
                <w:sz w:val="18"/>
                <w:szCs w:val="18"/>
                <w:lang w:eastAsia="zh-CN"/>
              </w:rPr>
              <w:t>产品能效限定值及能效等级》</w:t>
            </w:r>
            <w:r>
              <w:rPr>
                <w:rFonts w:hint="eastAsia" w:ascii="仿宋" w:hAnsi="仿宋" w:eastAsia="仿宋" w:cs="仿宋"/>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30255）</w:t>
            </w:r>
          </w:p>
        </w:tc>
      </w:tr>
      <w:tr w14:paraId="63D9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DE12DDB">
            <w:pPr>
              <w:pStyle w:val="118"/>
              <w:spacing w:before="295" w:line="259"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12</w:t>
            </w:r>
          </w:p>
        </w:tc>
        <w:tc>
          <w:tcPr>
            <w:tcW w:w="1275" w:type="dxa"/>
            <w:vAlign w:val="center"/>
          </w:tcPr>
          <w:p w14:paraId="02A8F079">
            <w:pPr>
              <w:pStyle w:val="118"/>
              <w:spacing w:before="165" w:line="253" w:lineRule="auto"/>
              <w:ind w:right="105"/>
              <w:jc w:val="center"/>
              <w:rPr>
                <w:rFonts w:hint="eastAsia" w:ascii="仿宋" w:hAnsi="仿宋" w:eastAsia="仿宋" w:cs="仿宋"/>
                <w:sz w:val="18"/>
                <w:szCs w:val="18"/>
              </w:rPr>
            </w:pPr>
            <w:r>
              <w:rPr>
                <w:rFonts w:hint="eastAsia" w:ascii="仿宋" w:hAnsi="仿宋" w:eastAsia="仿宋" w:cs="仿宋"/>
                <w:spacing w:val="4"/>
                <w:sz w:val="18"/>
                <w:szCs w:val="18"/>
              </w:rPr>
              <w:t>★A020910</w:t>
            </w:r>
            <w:r>
              <w:rPr>
                <w:rFonts w:hint="eastAsia" w:ascii="仿宋" w:hAnsi="仿宋" w:eastAsia="仿宋" w:cs="仿宋"/>
                <w:sz w:val="18"/>
                <w:szCs w:val="18"/>
              </w:rPr>
              <w:t>电视设备</w:t>
            </w:r>
          </w:p>
        </w:tc>
        <w:tc>
          <w:tcPr>
            <w:tcW w:w="1725" w:type="dxa"/>
            <w:vAlign w:val="center"/>
          </w:tcPr>
          <w:p w14:paraId="261DF121">
            <w:pPr>
              <w:pStyle w:val="118"/>
              <w:spacing w:before="36" w:line="234" w:lineRule="auto"/>
              <w:ind w:left="172"/>
              <w:jc w:val="center"/>
              <w:rPr>
                <w:rFonts w:hint="eastAsia" w:ascii="仿宋" w:hAnsi="仿宋" w:eastAsia="仿宋" w:cs="仿宋"/>
                <w:sz w:val="18"/>
                <w:szCs w:val="18"/>
                <w:lang w:eastAsia="zh-CN"/>
              </w:rPr>
            </w:pPr>
            <w:r>
              <w:rPr>
                <w:rFonts w:hint="eastAsia" w:ascii="仿宋" w:hAnsi="仿宋" w:eastAsia="仿宋" w:cs="仿宋"/>
                <w:spacing w:val="4"/>
                <w:sz w:val="18"/>
                <w:szCs w:val="18"/>
                <w:lang w:eastAsia="zh-CN"/>
              </w:rPr>
              <w:t>A02091001</w:t>
            </w:r>
            <w:r>
              <w:rPr>
                <w:rFonts w:hint="eastAsia" w:ascii="仿宋" w:hAnsi="仿宋" w:eastAsia="仿宋" w:cs="仿宋"/>
                <w:spacing w:val="-29"/>
                <w:sz w:val="18"/>
                <w:szCs w:val="18"/>
                <w:lang w:eastAsia="zh-CN"/>
              </w:rPr>
              <w:t xml:space="preserve"> </w:t>
            </w:r>
            <w:r>
              <w:rPr>
                <w:rFonts w:hint="eastAsia" w:ascii="仿宋" w:hAnsi="仿宋" w:eastAsia="仿宋" w:cs="仿宋"/>
                <w:spacing w:val="4"/>
                <w:sz w:val="18"/>
                <w:szCs w:val="18"/>
                <w:lang w:eastAsia="zh-CN"/>
              </w:rPr>
              <w:t>普</w:t>
            </w:r>
          </w:p>
          <w:p w14:paraId="65B8480B">
            <w:pPr>
              <w:pStyle w:val="118"/>
              <w:spacing w:before="17" w:line="233" w:lineRule="auto"/>
              <w:ind w:left="111"/>
              <w:jc w:val="center"/>
              <w:rPr>
                <w:rFonts w:hint="eastAsia" w:ascii="仿宋" w:hAnsi="仿宋" w:eastAsia="仿宋" w:cs="仿宋"/>
                <w:sz w:val="18"/>
                <w:szCs w:val="18"/>
                <w:lang w:eastAsia="zh-CN"/>
              </w:rPr>
            </w:pPr>
            <w:r>
              <w:rPr>
                <w:rFonts w:hint="eastAsia" w:ascii="仿宋" w:hAnsi="仿宋" w:eastAsia="仿宋" w:cs="仿宋"/>
                <w:spacing w:val="-7"/>
                <w:sz w:val="18"/>
                <w:szCs w:val="18"/>
                <w:lang w:eastAsia="zh-CN"/>
              </w:rPr>
              <w:t>通电视设备（电</w:t>
            </w:r>
          </w:p>
          <w:p w14:paraId="69B0C2A8">
            <w:pPr>
              <w:pStyle w:val="118"/>
              <w:spacing w:before="19" w:line="211" w:lineRule="auto"/>
              <w:ind w:left="456"/>
              <w:jc w:val="center"/>
              <w:rPr>
                <w:rFonts w:hint="eastAsia" w:ascii="仿宋" w:hAnsi="仿宋" w:eastAsia="仿宋" w:cs="仿宋"/>
                <w:sz w:val="18"/>
                <w:szCs w:val="18"/>
                <w:lang w:eastAsia="zh-CN"/>
              </w:rPr>
            </w:pPr>
            <w:r>
              <w:rPr>
                <w:rFonts w:hint="eastAsia" w:ascii="仿宋" w:hAnsi="仿宋" w:eastAsia="仿宋" w:cs="仿宋"/>
                <w:spacing w:val="2"/>
                <w:sz w:val="18"/>
                <w:szCs w:val="18"/>
                <w:lang w:eastAsia="zh-CN"/>
              </w:rPr>
              <w:t>视机）</w:t>
            </w:r>
          </w:p>
        </w:tc>
        <w:tc>
          <w:tcPr>
            <w:tcW w:w="1912" w:type="dxa"/>
            <w:vAlign w:val="center"/>
          </w:tcPr>
          <w:p w14:paraId="3D28A01E">
            <w:pPr>
              <w:jc w:val="center"/>
              <w:rPr>
                <w:rFonts w:hint="eastAsia" w:ascii="仿宋" w:hAnsi="仿宋" w:eastAsia="仿宋" w:cs="仿宋"/>
                <w:sz w:val="18"/>
                <w:szCs w:val="18"/>
              </w:rPr>
            </w:pPr>
          </w:p>
        </w:tc>
        <w:tc>
          <w:tcPr>
            <w:tcW w:w="4373" w:type="dxa"/>
            <w:vAlign w:val="center"/>
          </w:tcPr>
          <w:p w14:paraId="5A9366C1">
            <w:pPr>
              <w:pStyle w:val="118"/>
              <w:spacing w:before="295" w:line="231" w:lineRule="auto"/>
              <w:ind w:right="11"/>
              <w:rPr>
                <w:rFonts w:hint="eastAsia" w:ascii="仿宋" w:hAnsi="仿宋" w:eastAsia="仿宋" w:cs="仿宋"/>
                <w:sz w:val="18"/>
                <w:szCs w:val="18"/>
                <w:lang w:eastAsia="zh-CN"/>
              </w:rPr>
            </w:pPr>
            <w:r>
              <w:rPr>
                <w:rFonts w:hint="eastAsia" w:ascii="仿宋" w:hAnsi="仿宋" w:eastAsia="仿宋" w:cs="仿宋"/>
                <w:spacing w:val="4"/>
                <w:sz w:val="18"/>
                <w:szCs w:val="18"/>
                <w:lang w:eastAsia="zh-CN"/>
              </w:rPr>
              <w:t>《平板电视能效限定值及能效等级》（</w:t>
            </w:r>
            <w:r>
              <w:rPr>
                <w:rFonts w:hint="eastAsia" w:ascii="仿宋" w:hAnsi="仿宋" w:eastAsia="仿宋" w:cs="仿宋"/>
                <w:sz w:val="18"/>
                <w:szCs w:val="18"/>
                <w:lang w:eastAsia="zh-CN"/>
              </w:rPr>
              <w:t>GB</w:t>
            </w:r>
            <w:r>
              <w:rPr>
                <w:rFonts w:hint="eastAsia" w:ascii="仿宋" w:hAnsi="仿宋" w:eastAsia="仿宋" w:cs="仿宋"/>
                <w:spacing w:val="4"/>
                <w:sz w:val="18"/>
                <w:szCs w:val="18"/>
                <w:lang w:eastAsia="zh-CN"/>
              </w:rPr>
              <w:t>24850）</w:t>
            </w:r>
          </w:p>
        </w:tc>
      </w:tr>
      <w:tr w14:paraId="5846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7C19C83">
            <w:pPr>
              <w:pStyle w:val="118"/>
              <w:spacing w:before="62" w:line="257"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13</w:t>
            </w:r>
          </w:p>
        </w:tc>
        <w:tc>
          <w:tcPr>
            <w:tcW w:w="1275" w:type="dxa"/>
            <w:vAlign w:val="center"/>
          </w:tcPr>
          <w:p w14:paraId="199E0EA1">
            <w:pPr>
              <w:pStyle w:val="118"/>
              <w:spacing w:before="297" w:line="253" w:lineRule="auto"/>
              <w:ind w:right="105"/>
              <w:jc w:val="center"/>
              <w:rPr>
                <w:rFonts w:hint="eastAsia" w:ascii="仿宋" w:hAnsi="仿宋" w:eastAsia="仿宋" w:cs="仿宋"/>
                <w:sz w:val="18"/>
                <w:szCs w:val="18"/>
              </w:rPr>
            </w:pPr>
            <w:r>
              <w:rPr>
                <w:rFonts w:hint="eastAsia" w:ascii="仿宋" w:hAnsi="仿宋" w:eastAsia="仿宋" w:cs="仿宋"/>
                <w:spacing w:val="4"/>
                <w:sz w:val="18"/>
                <w:szCs w:val="18"/>
              </w:rPr>
              <w:t>★A020911</w:t>
            </w:r>
            <w:r>
              <w:rPr>
                <w:rFonts w:hint="eastAsia" w:ascii="仿宋" w:hAnsi="仿宋" w:eastAsia="仿宋" w:cs="仿宋"/>
                <w:spacing w:val="6"/>
                <w:sz w:val="18"/>
                <w:szCs w:val="18"/>
              </w:rPr>
              <w:t>视频设备</w:t>
            </w:r>
          </w:p>
        </w:tc>
        <w:tc>
          <w:tcPr>
            <w:tcW w:w="1725" w:type="dxa"/>
            <w:vAlign w:val="center"/>
          </w:tcPr>
          <w:p w14:paraId="5FA40370">
            <w:pPr>
              <w:pStyle w:val="118"/>
              <w:spacing w:before="298" w:line="252" w:lineRule="auto"/>
              <w:ind w:left="260" w:right="179" w:hanging="88"/>
              <w:jc w:val="center"/>
              <w:rPr>
                <w:rFonts w:hint="eastAsia" w:ascii="仿宋" w:hAnsi="仿宋" w:eastAsia="仿宋" w:cs="仿宋"/>
                <w:sz w:val="18"/>
                <w:szCs w:val="18"/>
              </w:rPr>
            </w:pPr>
            <w:r>
              <w:rPr>
                <w:rFonts w:hint="eastAsia" w:ascii="仿宋" w:hAnsi="仿宋" w:eastAsia="仿宋" w:cs="仿宋"/>
                <w:spacing w:val="4"/>
                <w:sz w:val="18"/>
                <w:szCs w:val="18"/>
              </w:rPr>
              <w:t>A02091107</w:t>
            </w:r>
            <w:r>
              <w:rPr>
                <w:rFonts w:hint="eastAsia" w:ascii="仿宋" w:hAnsi="仿宋" w:eastAsia="仿宋" w:cs="仿宋"/>
                <w:spacing w:val="-34"/>
                <w:sz w:val="18"/>
                <w:szCs w:val="18"/>
              </w:rPr>
              <w:t xml:space="preserve"> </w:t>
            </w:r>
            <w:r>
              <w:rPr>
                <w:rFonts w:hint="eastAsia" w:ascii="仿宋" w:hAnsi="仿宋" w:eastAsia="仿宋" w:cs="仿宋"/>
                <w:spacing w:val="4"/>
                <w:sz w:val="18"/>
                <w:szCs w:val="18"/>
              </w:rPr>
              <w:t>视</w:t>
            </w:r>
            <w:r>
              <w:rPr>
                <w:rFonts w:hint="eastAsia" w:ascii="仿宋" w:hAnsi="仿宋" w:eastAsia="仿宋" w:cs="仿宋"/>
                <w:spacing w:val="6"/>
                <w:sz w:val="18"/>
                <w:szCs w:val="18"/>
              </w:rPr>
              <w:t>频监控设备</w:t>
            </w:r>
          </w:p>
        </w:tc>
        <w:tc>
          <w:tcPr>
            <w:tcW w:w="1912" w:type="dxa"/>
            <w:vAlign w:val="center"/>
          </w:tcPr>
          <w:p w14:paraId="3224CE6F">
            <w:pPr>
              <w:spacing w:line="363" w:lineRule="auto"/>
              <w:jc w:val="center"/>
              <w:rPr>
                <w:rFonts w:hint="eastAsia" w:ascii="仿宋" w:hAnsi="仿宋" w:eastAsia="仿宋" w:cs="仿宋"/>
                <w:sz w:val="18"/>
                <w:szCs w:val="18"/>
              </w:rPr>
            </w:pPr>
          </w:p>
          <w:p w14:paraId="49103DA2">
            <w:pPr>
              <w:pStyle w:val="118"/>
              <w:spacing w:before="61" w:line="233" w:lineRule="auto"/>
              <w:ind w:left="515"/>
              <w:jc w:val="center"/>
              <w:rPr>
                <w:rFonts w:hint="eastAsia" w:ascii="仿宋" w:hAnsi="仿宋" w:eastAsia="仿宋" w:cs="仿宋"/>
                <w:sz w:val="18"/>
                <w:szCs w:val="18"/>
              </w:rPr>
            </w:pPr>
            <w:r>
              <w:rPr>
                <w:rFonts w:hint="eastAsia" w:ascii="仿宋" w:hAnsi="仿宋" w:eastAsia="仿宋" w:cs="仿宋"/>
                <w:spacing w:val="3"/>
                <w:sz w:val="18"/>
                <w:szCs w:val="18"/>
              </w:rPr>
              <w:t>监视器</w:t>
            </w:r>
          </w:p>
        </w:tc>
        <w:tc>
          <w:tcPr>
            <w:tcW w:w="4373" w:type="dxa"/>
            <w:vAlign w:val="center"/>
          </w:tcPr>
          <w:p w14:paraId="0F194A5E">
            <w:pPr>
              <w:pStyle w:val="118"/>
              <w:spacing w:before="39" w:line="241" w:lineRule="auto"/>
              <w:ind w:left="114" w:right="21" w:firstLine="20"/>
              <w:rPr>
                <w:rFonts w:hint="eastAsia" w:ascii="仿宋" w:hAnsi="仿宋" w:eastAsia="仿宋" w:cs="仿宋"/>
                <w:sz w:val="18"/>
                <w:szCs w:val="18"/>
                <w:lang w:eastAsia="zh-CN"/>
              </w:rPr>
            </w:pPr>
            <w:r>
              <w:rPr>
                <w:rFonts w:hint="eastAsia" w:ascii="仿宋" w:hAnsi="仿宋" w:eastAsia="仿宋" w:cs="仿宋"/>
                <w:spacing w:val="4"/>
                <w:sz w:val="18"/>
                <w:szCs w:val="18"/>
                <w:lang w:eastAsia="zh-CN"/>
              </w:rPr>
              <w:t>以射频信号为主要信号输入的监视器应符合《平</w:t>
            </w:r>
            <w:r>
              <w:rPr>
                <w:rFonts w:hint="eastAsia" w:ascii="仿宋" w:hAnsi="仿宋" w:eastAsia="仿宋" w:cs="仿宋"/>
                <w:spacing w:val="8"/>
                <w:sz w:val="18"/>
                <w:szCs w:val="18"/>
                <w:lang w:eastAsia="zh-CN"/>
              </w:rPr>
              <w:t>板电视能效限定值及能效等级》（</w:t>
            </w:r>
            <w:r>
              <w:rPr>
                <w:rFonts w:hint="eastAsia" w:ascii="仿宋" w:hAnsi="仿宋" w:eastAsia="仿宋" w:cs="仿宋"/>
                <w:sz w:val="18"/>
                <w:szCs w:val="18"/>
                <w:lang w:eastAsia="zh-CN"/>
              </w:rPr>
              <w:t>GB</w:t>
            </w:r>
            <w:r>
              <w:rPr>
                <w:rFonts w:hint="eastAsia" w:ascii="仿宋" w:hAnsi="仿宋" w:eastAsia="仿宋" w:cs="仿宋"/>
                <w:spacing w:val="8"/>
                <w:sz w:val="18"/>
                <w:szCs w:val="18"/>
                <w:lang w:eastAsia="zh-CN"/>
              </w:rPr>
              <w:t>24850</w:t>
            </w:r>
            <w:r>
              <w:rPr>
                <w:rFonts w:hint="eastAsia" w:ascii="仿宋" w:hAnsi="仿宋" w:eastAsia="仿宋" w:cs="仿宋"/>
                <w:spacing w:val="23"/>
                <w:sz w:val="18"/>
                <w:szCs w:val="18"/>
                <w:lang w:eastAsia="zh-CN"/>
              </w:rPr>
              <w:t>），</w:t>
            </w:r>
            <w:r>
              <w:rPr>
                <w:rFonts w:hint="eastAsia" w:ascii="仿宋" w:hAnsi="仿宋" w:eastAsia="仿宋" w:cs="仿宋"/>
                <w:spacing w:val="5"/>
                <w:sz w:val="18"/>
                <w:szCs w:val="18"/>
                <w:lang w:eastAsia="zh-CN"/>
              </w:rPr>
              <w:t>以数字信号为主要信号输入的监视器应符合《计</w:t>
            </w:r>
            <w:r>
              <w:rPr>
                <w:rFonts w:hint="eastAsia" w:ascii="仿宋" w:hAnsi="仿宋" w:eastAsia="仿宋" w:cs="仿宋"/>
                <w:spacing w:val="4"/>
                <w:sz w:val="18"/>
                <w:szCs w:val="18"/>
                <w:lang w:eastAsia="zh-CN"/>
              </w:rPr>
              <w:t>算机显示器能效限定值及能效等级》（</w:t>
            </w:r>
            <w:r>
              <w:rPr>
                <w:rFonts w:hint="eastAsia" w:ascii="仿宋" w:hAnsi="仿宋" w:eastAsia="仿宋" w:cs="仿宋"/>
                <w:sz w:val="18"/>
                <w:szCs w:val="18"/>
                <w:lang w:eastAsia="zh-CN"/>
              </w:rPr>
              <w:t>GB</w:t>
            </w:r>
            <w:r>
              <w:rPr>
                <w:rFonts w:hint="eastAsia" w:ascii="仿宋" w:hAnsi="仿宋" w:eastAsia="仿宋" w:cs="仿宋"/>
                <w:spacing w:val="4"/>
                <w:sz w:val="18"/>
                <w:szCs w:val="18"/>
                <w:lang w:eastAsia="zh-CN"/>
              </w:rPr>
              <w:t>21520）</w:t>
            </w:r>
          </w:p>
        </w:tc>
      </w:tr>
      <w:tr w14:paraId="5904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C9FCEDD">
            <w:pPr>
              <w:pStyle w:val="118"/>
              <w:spacing w:before="296" w:line="259"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14</w:t>
            </w:r>
          </w:p>
        </w:tc>
        <w:tc>
          <w:tcPr>
            <w:tcW w:w="1275" w:type="dxa"/>
            <w:vAlign w:val="center"/>
          </w:tcPr>
          <w:p w14:paraId="09CFC5E3">
            <w:pPr>
              <w:pStyle w:val="118"/>
              <w:spacing w:before="40" w:line="256" w:lineRule="exact"/>
              <w:jc w:val="center"/>
              <w:rPr>
                <w:rFonts w:hint="eastAsia" w:ascii="仿宋" w:hAnsi="仿宋" w:eastAsia="仿宋" w:cs="仿宋"/>
                <w:sz w:val="18"/>
                <w:szCs w:val="18"/>
              </w:rPr>
            </w:pPr>
            <w:r>
              <w:rPr>
                <w:rFonts w:hint="eastAsia" w:ascii="仿宋" w:hAnsi="仿宋" w:eastAsia="仿宋" w:cs="仿宋"/>
                <w:spacing w:val="4"/>
                <w:position w:val="1"/>
                <w:sz w:val="18"/>
                <w:szCs w:val="18"/>
              </w:rPr>
              <w:t>A031210</w:t>
            </w:r>
          </w:p>
          <w:p w14:paraId="02E74187">
            <w:pPr>
              <w:pStyle w:val="118"/>
              <w:spacing w:before="1" w:line="231" w:lineRule="auto"/>
              <w:ind w:left="155"/>
              <w:jc w:val="center"/>
              <w:rPr>
                <w:rFonts w:hint="eastAsia" w:ascii="仿宋" w:hAnsi="仿宋" w:eastAsia="仿宋" w:cs="仿宋"/>
                <w:sz w:val="18"/>
                <w:szCs w:val="18"/>
              </w:rPr>
            </w:pPr>
            <w:r>
              <w:rPr>
                <w:rFonts w:hint="eastAsia" w:ascii="仿宋" w:hAnsi="仿宋" w:eastAsia="仿宋" w:cs="仿宋"/>
                <w:spacing w:val="6"/>
                <w:sz w:val="18"/>
                <w:szCs w:val="18"/>
              </w:rPr>
              <w:t>饮食炊事</w:t>
            </w:r>
          </w:p>
          <w:p w14:paraId="7CC98406">
            <w:pPr>
              <w:pStyle w:val="118"/>
              <w:spacing w:before="20" w:line="210" w:lineRule="auto"/>
              <w:ind w:left="355"/>
              <w:jc w:val="center"/>
              <w:rPr>
                <w:rFonts w:hint="eastAsia" w:ascii="仿宋" w:hAnsi="仿宋" w:eastAsia="仿宋" w:cs="仿宋"/>
                <w:sz w:val="18"/>
                <w:szCs w:val="18"/>
              </w:rPr>
            </w:pPr>
            <w:r>
              <w:rPr>
                <w:rFonts w:hint="eastAsia" w:ascii="仿宋" w:hAnsi="仿宋" w:eastAsia="仿宋" w:cs="仿宋"/>
                <w:spacing w:val="2"/>
                <w:sz w:val="18"/>
                <w:szCs w:val="18"/>
              </w:rPr>
              <w:t>机械</w:t>
            </w:r>
          </w:p>
        </w:tc>
        <w:tc>
          <w:tcPr>
            <w:tcW w:w="1725" w:type="dxa"/>
            <w:vAlign w:val="center"/>
          </w:tcPr>
          <w:p w14:paraId="59DACBEC">
            <w:pPr>
              <w:pStyle w:val="118"/>
              <w:spacing w:before="296" w:line="232" w:lineRule="auto"/>
              <w:ind w:left="165"/>
              <w:jc w:val="center"/>
              <w:rPr>
                <w:rFonts w:hint="eastAsia" w:ascii="仿宋" w:hAnsi="仿宋" w:eastAsia="仿宋" w:cs="仿宋"/>
                <w:sz w:val="18"/>
                <w:szCs w:val="18"/>
              </w:rPr>
            </w:pPr>
            <w:r>
              <w:rPr>
                <w:rFonts w:hint="eastAsia" w:ascii="仿宋" w:hAnsi="仿宋" w:eastAsia="仿宋" w:cs="仿宋"/>
                <w:spacing w:val="6"/>
                <w:sz w:val="18"/>
                <w:szCs w:val="18"/>
              </w:rPr>
              <w:t>商用燃气灶具</w:t>
            </w:r>
          </w:p>
        </w:tc>
        <w:tc>
          <w:tcPr>
            <w:tcW w:w="1912" w:type="dxa"/>
            <w:vAlign w:val="center"/>
          </w:tcPr>
          <w:p w14:paraId="39CE0350">
            <w:pPr>
              <w:jc w:val="center"/>
              <w:rPr>
                <w:rFonts w:hint="eastAsia" w:ascii="仿宋" w:hAnsi="仿宋" w:eastAsia="仿宋" w:cs="仿宋"/>
                <w:sz w:val="18"/>
                <w:szCs w:val="18"/>
              </w:rPr>
            </w:pPr>
          </w:p>
        </w:tc>
        <w:tc>
          <w:tcPr>
            <w:tcW w:w="4373" w:type="dxa"/>
            <w:vAlign w:val="center"/>
          </w:tcPr>
          <w:p w14:paraId="2F61E117">
            <w:pPr>
              <w:pStyle w:val="118"/>
              <w:spacing w:before="167" w:line="259" w:lineRule="auto"/>
              <w:ind w:left="119" w:right="633"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《商用燃气灶具能效限定值及能效等级》</w:t>
            </w:r>
            <w:r>
              <w:rPr>
                <w:rFonts w:hint="eastAsia" w:ascii="仿宋" w:hAnsi="仿宋" w:eastAsia="仿宋" w:cs="仿宋"/>
                <w:spacing w:val="9"/>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30531）</w:t>
            </w:r>
          </w:p>
        </w:tc>
      </w:tr>
      <w:tr w14:paraId="446A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14:paraId="2FAC26F1">
            <w:pPr>
              <w:pStyle w:val="118"/>
              <w:spacing w:before="62" w:line="257"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15</w:t>
            </w:r>
          </w:p>
        </w:tc>
        <w:tc>
          <w:tcPr>
            <w:tcW w:w="1275" w:type="dxa"/>
            <w:vMerge w:val="restart"/>
            <w:vAlign w:val="center"/>
          </w:tcPr>
          <w:p w14:paraId="7A5EC670">
            <w:pPr>
              <w:pStyle w:val="118"/>
              <w:spacing w:before="62" w:line="252" w:lineRule="auto"/>
              <w:ind w:right="105"/>
              <w:jc w:val="center"/>
              <w:rPr>
                <w:rFonts w:hint="eastAsia" w:ascii="仿宋" w:hAnsi="仿宋" w:eastAsia="仿宋" w:cs="仿宋"/>
                <w:sz w:val="18"/>
                <w:szCs w:val="18"/>
              </w:rPr>
            </w:pPr>
            <w:r>
              <w:rPr>
                <w:rFonts w:hint="eastAsia" w:ascii="仿宋" w:hAnsi="仿宋" w:eastAsia="仿宋" w:cs="仿宋"/>
                <w:spacing w:val="4"/>
                <w:sz w:val="18"/>
                <w:szCs w:val="18"/>
              </w:rPr>
              <w:t>★A060805</w:t>
            </w:r>
            <w:r>
              <w:rPr>
                <w:rFonts w:hint="eastAsia" w:ascii="仿宋" w:hAnsi="仿宋" w:eastAsia="仿宋" w:cs="仿宋"/>
                <w:spacing w:val="2"/>
                <w:sz w:val="18"/>
                <w:szCs w:val="18"/>
              </w:rPr>
              <w:t>便器</w:t>
            </w:r>
          </w:p>
        </w:tc>
        <w:tc>
          <w:tcPr>
            <w:tcW w:w="1725" w:type="dxa"/>
            <w:vAlign w:val="center"/>
          </w:tcPr>
          <w:p w14:paraId="20EF9D31">
            <w:pPr>
              <w:pStyle w:val="118"/>
              <w:spacing w:before="51" w:line="222" w:lineRule="auto"/>
              <w:ind w:left="463"/>
              <w:jc w:val="center"/>
              <w:rPr>
                <w:rFonts w:hint="eastAsia" w:ascii="仿宋" w:hAnsi="仿宋" w:eastAsia="仿宋" w:cs="仿宋"/>
                <w:sz w:val="18"/>
                <w:szCs w:val="18"/>
              </w:rPr>
            </w:pPr>
            <w:r>
              <w:rPr>
                <w:rFonts w:hint="eastAsia" w:ascii="仿宋" w:hAnsi="仿宋" w:eastAsia="仿宋" w:cs="仿宋"/>
                <w:spacing w:val="3"/>
                <w:sz w:val="18"/>
                <w:szCs w:val="18"/>
              </w:rPr>
              <w:t>坐便器</w:t>
            </w:r>
          </w:p>
        </w:tc>
        <w:tc>
          <w:tcPr>
            <w:tcW w:w="1912" w:type="dxa"/>
            <w:vAlign w:val="center"/>
          </w:tcPr>
          <w:p w14:paraId="236E26DC">
            <w:pPr>
              <w:jc w:val="center"/>
              <w:rPr>
                <w:rFonts w:hint="eastAsia" w:ascii="仿宋" w:hAnsi="仿宋" w:eastAsia="仿宋" w:cs="仿宋"/>
                <w:sz w:val="18"/>
                <w:szCs w:val="18"/>
              </w:rPr>
            </w:pPr>
          </w:p>
        </w:tc>
        <w:tc>
          <w:tcPr>
            <w:tcW w:w="4373" w:type="dxa"/>
            <w:vAlign w:val="center"/>
          </w:tcPr>
          <w:p w14:paraId="53D59964">
            <w:pPr>
              <w:pStyle w:val="118"/>
              <w:spacing w:before="51" w:line="222" w:lineRule="auto"/>
              <w:ind w:left="115"/>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《坐便器水效限定值及水效等级》（</w:t>
            </w:r>
            <w:r>
              <w:rPr>
                <w:rFonts w:hint="eastAsia" w:ascii="仿宋" w:hAnsi="仿宋" w:eastAsia="仿宋" w:cs="仿宋"/>
                <w:sz w:val="18"/>
                <w:szCs w:val="18"/>
                <w:lang w:eastAsia="zh-CN"/>
              </w:rPr>
              <w:t>GB</w:t>
            </w:r>
            <w:r>
              <w:rPr>
                <w:rFonts w:hint="eastAsia" w:ascii="仿宋" w:hAnsi="仿宋" w:eastAsia="仿宋" w:cs="仿宋"/>
                <w:spacing w:val="8"/>
                <w:sz w:val="18"/>
                <w:szCs w:val="18"/>
                <w:lang w:eastAsia="zh-CN"/>
              </w:rPr>
              <w:t>25502）</w:t>
            </w:r>
          </w:p>
        </w:tc>
      </w:tr>
      <w:tr w14:paraId="5711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439DCB46">
            <w:pPr>
              <w:jc w:val="center"/>
              <w:rPr>
                <w:rFonts w:hint="eastAsia" w:ascii="仿宋" w:hAnsi="仿宋" w:eastAsia="仿宋" w:cs="仿宋"/>
                <w:sz w:val="18"/>
                <w:szCs w:val="18"/>
              </w:rPr>
            </w:pPr>
          </w:p>
        </w:tc>
        <w:tc>
          <w:tcPr>
            <w:tcW w:w="1275" w:type="dxa"/>
            <w:vMerge w:val="continue"/>
            <w:vAlign w:val="center"/>
          </w:tcPr>
          <w:p w14:paraId="178C112D">
            <w:pPr>
              <w:jc w:val="center"/>
              <w:rPr>
                <w:rFonts w:hint="eastAsia" w:ascii="仿宋" w:hAnsi="仿宋" w:eastAsia="仿宋" w:cs="仿宋"/>
                <w:sz w:val="18"/>
                <w:szCs w:val="18"/>
              </w:rPr>
            </w:pPr>
          </w:p>
        </w:tc>
        <w:tc>
          <w:tcPr>
            <w:tcW w:w="1725" w:type="dxa"/>
            <w:vAlign w:val="center"/>
          </w:tcPr>
          <w:p w14:paraId="737BAF88">
            <w:pPr>
              <w:pStyle w:val="118"/>
              <w:spacing w:before="169" w:line="231" w:lineRule="auto"/>
              <w:ind w:left="457"/>
              <w:jc w:val="center"/>
              <w:rPr>
                <w:rFonts w:hint="eastAsia" w:ascii="仿宋" w:hAnsi="仿宋" w:eastAsia="仿宋" w:cs="仿宋"/>
                <w:sz w:val="18"/>
                <w:szCs w:val="18"/>
              </w:rPr>
            </w:pPr>
            <w:r>
              <w:rPr>
                <w:rFonts w:hint="eastAsia" w:ascii="仿宋" w:hAnsi="仿宋" w:eastAsia="仿宋" w:cs="仿宋"/>
                <w:spacing w:val="5"/>
                <w:sz w:val="18"/>
                <w:szCs w:val="18"/>
              </w:rPr>
              <w:t>蹲便器</w:t>
            </w:r>
          </w:p>
        </w:tc>
        <w:tc>
          <w:tcPr>
            <w:tcW w:w="1912" w:type="dxa"/>
            <w:vAlign w:val="center"/>
          </w:tcPr>
          <w:p w14:paraId="6B09D97B">
            <w:pPr>
              <w:jc w:val="center"/>
              <w:rPr>
                <w:rFonts w:hint="eastAsia" w:ascii="仿宋" w:hAnsi="仿宋" w:eastAsia="仿宋" w:cs="仿宋"/>
                <w:sz w:val="18"/>
                <w:szCs w:val="18"/>
              </w:rPr>
            </w:pPr>
          </w:p>
        </w:tc>
        <w:tc>
          <w:tcPr>
            <w:tcW w:w="4373" w:type="dxa"/>
            <w:vAlign w:val="center"/>
          </w:tcPr>
          <w:p w14:paraId="73E9453B">
            <w:pPr>
              <w:pStyle w:val="118"/>
              <w:spacing w:before="39" w:line="230" w:lineRule="auto"/>
              <w:ind w:left="119" w:right="4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《蹲便器用水效率限定值及用水效率等级》</w:t>
            </w:r>
            <w:r>
              <w:rPr>
                <w:rFonts w:hint="eastAsia" w:ascii="仿宋" w:hAnsi="仿宋" w:eastAsia="仿宋" w:cs="仿宋"/>
                <w:spacing w:val="10"/>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30717）</w:t>
            </w:r>
          </w:p>
        </w:tc>
      </w:tr>
      <w:tr w14:paraId="2F1A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14:paraId="656CC314">
            <w:pPr>
              <w:jc w:val="center"/>
              <w:rPr>
                <w:rFonts w:hint="eastAsia" w:ascii="仿宋" w:hAnsi="仿宋" w:eastAsia="仿宋" w:cs="仿宋"/>
                <w:sz w:val="18"/>
                <w:szCs w:val="18"/>
              </w:rPr>
            </w:pPr>
          </w:p>
        </w:tc>
        <w:tc>
          <w:tcPr>
            <w:tcW w:w="1275" w:type="dxa"/>
            <w:vMerge w:val="continue"/>
            <w:vAlign w:val="center"/>
          </w:tcPr>
          <w:p w14:paraId="1884D473">
            <w:pPr>
              <w:jc w:val="center"/>
              <w:rPr>
                <w:rFonts w:hint="eastAsia" w:ascii="仿宋" w:hAnsi="仿宋" w:eastAsia="仿宋" w:cs="仿宋"/>
                <w:sz w:val="18"/>
                <w:szCs w:val="18"/>
              </w:rPr>
            </w:pPr>
          </w:p>
        </w:tc>
        <w:tc>
          <w:tcPr>
            <w:tcW w:w="1725" w:type="dxa"/>
            <w:vAlign w:val="center"/>
          </w:tcPr>
          <w:p w14:paraId="3AD6EEC2">
            <w:pPr>
              <w:pStyle w:val="118"/>
              <w:spacing w:before="168" w:line="232" w:lineRule="auto"/>
              <w:ind w:left="458"/>
              <w:jc w:val="center"/>
              <w:rPr>
                <w:rFonts w:hint="eastAsia" w:ascii="仿宋" w:hAnsi="仿宋" w:eastAsia="仿宋" w:cs="仿宋"/>
                <w:sz w:val="18"/>
                <w:szCs w:val="18"/>
              </w:rPr>
            </w:pPr>
            <w:r>
              <w:rPr>
                <w:rFonts w:hint="eastAsia" w:ascii="仿宋" w:hAnsi="仿宋" w:eastAsia="仿宋" w:cs="仿宋"/>
                <w:spacing w:val="5"/>
                <w:sz w:val="18"/>
                <w:szCs w:val="18"/>
              </w:rPr>
              <w:t>小便器</w:t>
            </w:r>
          </w:p>
        </w:tc>
        <w:tc>
          <w:tcPr>
            <w:tcW w:w="1912" w:type="dxa"/>
            <w:vAlign w:val="center"/>
          </w:tcPr>
          <w:p w14:paraId="62925E0B">
            <w:pPr>
              <w:jc w:val="center"/>
              <w:rPr>
                <w:rFonts w:hint="eastAsia" w:ascii="仿宋" w:hAnsi="仿宋" w:eastAsia="仿宋" w:cs="仿宋"/>
                <w:sz w:val="18"/>
                <w:szCs w:val="18"/>
              </w:rPr>
            </w:pPr>
          </w:p>
        </w:tc>
        <w:tc>
          <w:tcPr>
            <w:tcW w:w="4373" w:type="dxa"/>
            <w:vAlign w:val="center"/>
          </w:tcPr>
          <w:p w14:paraId="242EB679">
            <w:pPr>
              <w:pStyle w:val="118"/>
              <w:spacing w:before="42" w:line="229" w:lineRule="auto"/>
              <w:ind w:left="119" w:right="4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《小便器用水效率限定值及用水效率等级》</w:t>
            </w:r>
            <w:r>
              <w:rPr>
                <w:rFonts w:hint="eastAsia" w:ascii="仿宋" w:hAnsi="仿宋" w:eastAsia="仿宋" w:cs="仿宋"/>
                <w:spacing w:val="10"/>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28377）</w:t>
            </w:r>
          </w:p>
        </w:tc>
      </w:tr>
      <w:tr w14:paraId="7F8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89D93A0">
            <w:pPr>
              <w:pStyle w:val="118"/>
              <w:spacing w:before="169" w:line="258"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16</w:t>
            </w:r>
          </w:p>
        </w:tc>
        <w:tc>
          <w:tcPr>
            <w:tcW w:w="1275" w:type="dxa"/>
            <w:vAlign w:val="center"/>
          </w:tcPr>
          <w:p w14:paraId="103535CC">
            <w:pPr>
              <w:pStyle w:val="118"/>
              <w:spacing w:before="39" w:line="234" w:lineRule="auto"/>
              <w:ind w:right="105"/>
              <w:jc w:val="center"/>
              <w:rPr>
                <w:rFonts w:hint="eastAsia" w:ascii="仿宋" w:hAnsi="仿宋" w:eastAsia="仿宋" w:cs="仿宋"/>
                <w:sz w:val="18"/>
                <w:szCs w:val="18"/>
              </w:rPr>
            </w:pPr>
            <w:r>
              <w:rPr>
                <w:rFonts w:hint="eastAsia" w:ascii="仿宋" w:hAnsi="仿宋" w:eastAsia="仿宋" w:cs="仿宋"/>
                <w:spacing w:val="4"/>
                <w:sz w:val="18"/>
                <w:szCs w:val="18"/>
              </w:rPr>
              <w:t>★A060806</w:t>
            </w:r>
            <w:r>
              <w:rPr>
                <w:rFonts w:hint="eastAsia" w:ascii="仿宋" w:hAnsi="仿宋" w:eastAsia="仿宋" w:cs="仿宋"/>
                <w:spacing w:val="2"/>
                <w:sz w:val="18"/>
                <w:szCs w:val="18"/>
              </w:rPr>
              <w:t>水嘴</w:t>
            </w:r>
          </w:p>
        </w:tc>
        <w:tc>
          <w:tcPr>
            <w:tcW w:w="1725" w:type="dxa"/>
            <w:vAlign w:val="center"/>
          </w:tcPr>
          <w:p w14:paraId="645D9053">
            <w:pPr>
              <w:jc w:val="center"/>
              <w:rPr>
                <w:rFonts w:hint="eastAsia" w:ascii="仿宋" w:hAnsi="仿宋" w:eastAsia="仿宋" w:cs="仿宋"/>
                <w:sz w:val="18"/>
                <w:szCs w:val="18"/>
              </w:rPr>
            </w:pPr>
          </w:p>
        </w:tc>
        <w:tc>
          <w:tcPr>
            <w:tcW w:w="1912" w:type="dxa"/>
            <w:vAlign w:val="center"/>
          </w:tcPr>
          <w:p w14:paraId="7476A959">
            <w:pPr>
              <w:jc w:val="center"/>
              <w:rPr>
                <w:rFonts w:hint="eastAsia" w:ascii="仿宋" w:hAnsi="仿宋" w:eastAsia="仿宋" w:cs="仿宋"/>
                <w:sz w:val="18"/>
                <w:szCs w:val="18"/>
              </w:rPr>
            </w:pPr>
          </w:p>
        </w:tc>
        <w:tc>
          <w:tcPr>
            <w:tcW w:w="4373" w:type="dxa"/>
            <w:vAlign w:val="center"/>
          </w:tcPr>
          <w:p w14:paraId="074BBC70">
            <w:pPr>
              <w:pStyle w:val="118"/>
              <w:spacing w:before="39" w:line="234" w:lineRule="auto"/>
              <w:ind w:left="111" w:right="221" w:firstLine="3"/>
              <w:rPr>
                <w:rFonts w:hint="eastAsia" w:ascii="仿宋" w:hAnsi="仿宋" w:eastAsia="仿宋" w:cs="仿宋"/>
                <w:sz w:val="18"/>
                <w:szCs w:val="18"/>
                <w:lang w:eastAsia="zh-CN"/>
              </w:rPr>
            </w:pPr>
            <w:r>
              <w:rPr>
                <w:rFonts w:hint="eastAsia" w:ascii="仿宋" w:hAnsi="仿宋" w:eastAsia="仿宋" w:cs="仿宋"/>
                <w:spacing w:val="9"/>
                <w:sz w:val="18"/>
                <w:szCs w:val="18"/>
                <w:lang w:eastAsia="zh-CN"/>
              </w:rPr>
              <w:t>《水嘴用水效率限定值及用水效率等级》（</w:t>
            </w:r>
            <w:r>
              <w:rPr>
                <w:rFonts w:hint="eastAsia" w:ascii="仿宋" w:hAnsi="仿宋" w:eastAsia="仿宋" w:cs="仿宋"/>
                <w:sz w:val="18"/>
                <w:szCs w:val="18"/>
                <w:lang w:eastAsia="zh-CN"/>
              </w:rPr>
              <w:t>GB</w:t>
            </w:r>
            <w:r>
              <w:rPr>
                <w:rFonts w:hint="eastAsia" w:ascii="仿宋" w:hAnsi="仿宋" w:eastAsia="仿宋" w:cs="仿宋"/>
                <w:spacing w:val="14"/>
                <w:sz w:val="18"/>
                <w:szCs w:val="18"/>
                <w:lang w:eastAsia="zh-CN"/>
              </w:rPr>
              <w:t xml:space="preserve"> </w:t>
            </w:r>
            <w:r>
              <w:rPr>
                <w:rFonts w:hint="eastAsia" w:ascii="仿宋" w:hAnsi="仿宋" w:eastAsia="仿宋" w:cs="仿宋"/>
                <w:spacing w:val="2"/>
                <w:sz w:val="18"/>
                <w:szCs w:val="18"/>
                <w:lang w:eastAsia="zh-CN"/>
              </w:rPr>
              <w:t>25501）</w:t>
            </w:r>
          </w:p>
        </w:tc>
      </w:tr>
      <w:tr w14:paraId="2C35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D45C700">
            <w:pPr>
              <w:pStyle w:val="118"/>
              <w:spacing w:before="293" w:line="258"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17</w:t>
            </w:r>
          </w:p>
        </w:tc>
        <w:tc>
          <w:tcPr>
            <w:tcW w:w="1275" w:type="dxa"/>
            <w:vAlign w:val="center"/>
          </w:tcPr>
          <w:p w14:paraId="38F019C0">
            <w:pPr>
              <w:pStyle w:val="118"/>
              <w:spacing w:before="37" w:line="256" w:lineRule="exact"/>
              <w:jc w:val="center"/>
              <w:rPr>
                <w:rFonts w:hint="eastAsia" w:ascii="仿宋" w:hAnsi="仿宋" w:eastAsia="仿宋" w:cs="仿宋"/>
                <w:sz w:val="18"/>
                <w:szCs w:val="18"/>
              </w:rPr>
            </w:pPr>
            <w:r>
              <w:rPr>
                <w:rFonts w:hint="eastAsia" w:ascii="仿宋" w:hAnsi="仿宋" w:eastAsia="仿宋" w:cs="仿宋"/>
                <w:spacing w:val="4"/>
                <w:position w:val="1"/>
                <w:sz w:val="18"/>
                <w:szCs w:val="18"/>
              </w:rPr>
              <w:t>A060807</w:t>
            </w:r>
          </w:p>
          <w:p w14:paraId="6E18B0EA">
            <w:pPr>
              <w:pStyle w:val="118"/>
              <w:spacing w:line="231" w:lineRule="auto"/>
              <w:ind w:left="157"/>
              <w:jc w:val="center"/>
              <w:rPr>
                <w:rFonts w:hint="eastAsia" w:ascii="仿宋" w:hAnsi="仿宋" w:eastAsia="仿宋" w:cs="仿宋"/>
                <w:sz w:val="18"/>
                <w:szCs w:val="18"/>
              </w:rPr>
            </w:pPr>
            <w:r>
              <w:rPr>
                <w:rFonts w:hint="eastAsia" w:ascii="仿宋" w:hAnsi="仿宋" w:eastAsia="仿宋" w:cs="仿宋"/>
                <w:spacing w:val="6"/>
                <w:sz w:val="18"/>
                <w:szCs w:val="18"/>
              </w:rPr>
              <w:t>便器冲洗</w:t>
            </w:r>
          </w:p>
          <w:p w14:paraId="4447FCDD">
            <w:pPr>
              <w:pStyle w:val="118"/>
              <w:spacing w:before="20" w:line="215" w:lineRule="auto"/>
              <w:ind w:left="472"/>
              <w:jc w:val="center"/>
              <w:rPr>
                <w:rFonts w:hint="eastAsia" w:ascii="仿宋" w:hAnsi="仿宋" w:eastAsia="仿宋" w:cs="仿宋"/>
                <w:sz w:val="18"/>
                <w:szCs w:val="18"/>
              </w:rPr>
            </w:pPr>
            <w:r>
              <w:rPr>
                <w:rFonts w:hint="eastAsia" w:ascii="仿宋" w:hAnsi="仿宋" w:eastAsia="仿宋" w:cs="仿宋"/>
                <w:sz w:val="18"/>
                <w:szCs w:val="18"/>
              </w:rPr>
              <w:t>阀</w:t>
            </w:r>
          </w:p>
        </w:tc>
        <w:tc>
          <w:tcPr>
            <w:tcW w:w="1725" w:type="dxa"/>
            <w:vAlign w:val="center"/>
          </w:tcPr>
          <w:p w14:paraId="18BC8DDE">
            <w:pPr>
              <w:jc w:val="center"/>
              <w:rPr>
                <w:rFonts w:hint="eastAsia" w:ascii="仿宋" w:hAnsi="仿宋" w:eastAsia="仿宋" w:cs="仿宋"/>
                <w:sz w:val="18"/>
                <w:szCs w:val="18"/>
              </w:rPr>
            </w:pPr>
          </w:p>
        </w:tc>
        <w:tc>
          <w:tcPr>
            <w:tcW w:w="1912" w:type="dxa"/>
            <w:vAlign w:val="center"/>
          </w:tcPr>
          <w:p w14:paraId="149B407D">
            <w:pPr>
              <w:jc w:val="center"/>
              <w:rPr>
                <w:rFonts w:hint="eastAsia" w:ascii="仿宋" w:hAnsi="仿宋" w:eastAsia="仿宋" w:cs="仿宋"/>
                <w:sz w:val="18"/>
                <w:szCs w:val="18"/>
              </w:rPr>
            </w:pPr>
          </w:p>
        </w:tc>
        <w:tc>
          <w:tcPr>
            <w:tcW w:w="4373" w:type="dxa"/>
            <w:vAlign w:val="center"/>
          </w:tcPr>
          <w:p w14:paraId="2305AFCA">
            <w:pPr>
              <w:pStyle w:val="118"/>
              <w:spacing w:before="164" w:line="259" w:lineRule="auto"/>
              <w:ind w:left="119" w:right="35"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《便器冲洗阀用水效率限定值及用水效率等级》</w:t>
            </w:r>
            <w:r>
              <w:rPr>
                <w:rFonts w:hint="eastAsia" w:ascii="仿宋" w:hAnsi="仿宋" w:eastAsia="仿宋" w:cs="仿宋"/>
                <w:spacing w:val="13"/>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28379）</w:t>
            </w:r>
          </w:p>
        </w:tc>
      </w:tr>
      <w:tr w14:paraId="4B9B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1D126ACB">
            <w:pPr>
              <w:pStyle w:val="118"/>
              <w:spacing w:before="164" w:line="257" w:lineRule="exact"/>
              <w:jc w:val="center"/>
              <w:rPr>
                <w:rFonts w:hint="eastAsia" w:ascii="仿宋" w:hAnsi="仿宋" w:eastAsia="仿宋" w:cs="仿宋"/>
                <w:sz w:val="18"/>
                <w:szCs w:val="18"/>
              </w:rPr>
            </w:pPr>
            <w:r>
              <w:rPr>
                <w:rFonts w:hint="eastAsia" w:ascii="仿宋" w:hAnsi="仿宋" w:eastAsia="仿宋" w:cs="仿宋"/>
                <w:spacing w:val="-6"/>
                <w:position w:val="1"/>
                <w:sz w:val="18"/>
                <w:szCs w:val="18"/>
              </w:rPr>
              <w:t>18</w:t>
            </w:r>
          </w:p>
        </w:tc>
        <w:tc>
          <w:tcPr>
            <w:tcW w:w="1275" w:type="dxa"/>
            <w:vAlign w:val="center"/>
          </w:tcPr>
          <w:p w14:paraId="6697C077">
            <w:pPr>
              <w:pStyle w:val="118"/>
              <w:spacing w:before="35" w:line="234" w:lineRule="auto"/>
              <w:ind w:right="205"/>
              <w:jc w:val="center"/>
              <w:rPr>
                <w:rFonts w:hint="eastAsia" w:ascii="仿宋" w:hAnsi="仿宋" w:eastAsia="仿宋" w:cs="仿宋"/>
                <w:sz w:val="18"/>
                <w:szCs w:val="18"/>
              </w:rPr>
            </w:pPr>
            <w:r>
              <w:rPr>
                <w:rFonts w:hint="eastAsia" w:ascii="仿宋" w:hAnsi="仿宋" w:eastAsia="仿宋" w:cs="仿宋"/>
                <w:spacing w:val="4"/>
                <w:sz w:val="18"/>
                <w:szCs w:val="18"/>
              </w:rPr>
              <w:t>A060810</w:t>
            </w:r>
            <w:r>
              <w:rPr>
                <w:rFonts w:hint="eastAsia" w:ascii="仿宋" w:hAnsi="仿宋" w:eastAsia="仿宋" w:cs="仿宋"/>
                <w:spacing w:val="5"/>
                <w:sz w:val="18"/>
                <w:szCs w:val="18"/>
              </w:rPr>
              <w:t>淋浴器</w:t>
            </w:r>
          </w:p>
        </w:tc>
        <w:tc>
          <w:tcPr>
            <w:tcW w:w="1725" w:type="dxa"/>
            <w:vAlign w:val="center"/>
          </w:tcPr>
          <w:p w14:paraId="66BF8373">
            <w:pPr>
              <w:jc w:val="center"/>
              <w:rPr>
                <w:rFonts w:hint="eastAsia" w:ascii="仿宋" w:hAnsi="仿宋" w:eastAsia="仿宋" w:cs="仿宋"/>
                <w:sz w:val="18"/>
                <w:szCs w:val="18"/>
              </w:rPr>
            </w:pPr>
          </w:p>
        </w:tc>
        <w:tc>
          <w:tcPr>
            <w:tcW w:w="1912" w:type="dxa"/>
            <w:vAlign w:val="center"/>
          </w:tcPr>
          <w:p w14:paraId="5C22B408">
            <w:pPr>
              <w:jc w:val="center"/>
              <w:rPr>
                <w:rFonts w:hint="eastAsia" w:ascii="仿宋" w:hAnsi="仿宋" w:eastAsia="仿宋" w:cs="仿宋"/>
                <w:sz w:val="18"/>
                <w:szCs w:val="18"/>
              </w:rPr>
            </w:pPr>
          </w:p>
        </w:tc>
        <w:tc>
          <w:tcPr>
            <w:tcW w:w="4373" w:type="dxa"/>
            <w:vAlign w:val="center"/>
          </w:tcPr>
          <w:p w14:paraId="3A618E45">
            <w:pPr>
              <w:pStyle w:val="118"/>
              <w:spacing w:before="35" w:line="234" w:lineRule="auto"/>
              <w:ind w:left="119" w:right="434" w:hanging="4"/>
              <w:rPr>
                <w:rFonts w:hint="eastAsia" w:ascii="仿宋" w:hAnsi="仿宋" w:eastAsia="仿宋" w:cs="仿宋"/>
                <w:sz w:val="18"/>
                <w:szCs w:val="18"/>
                <w:lang w:eastAsia="zh-CN"/>
              </w:rPr>
            </w:pPr>
            <w:r>
              <w:rPr>
                <w:rFonts w:hint="eastAsia" w:ascii="仿宋" w:hAnsi="仿宋" w:eastAsia="仿宋" w:cs="仿宋"/>
                <w:spacing w:val="8"/>
                <w:sz w:val="18"/>
                <w:szCs w:val="18"/>
                <w:lang w:eastAsia="zh-CN"/>
              </w:rPr>
              <w:t>《淋浴器用水效率限定值及用水效率等级》</w:t>
            </w:r>
            <w:r>
              <w:rPr>
                <w:rFonts w:hint="eastAsia" w:ascii="仿宋" w:hAnsi="仿宋" w:eastAsia="仿宋" w:cs="仿宋"/>
                <w:spacing w:val="10"/>
                <w:sz w:val="18"/>
                <w:szCs w:val="18"/>
                <w:lang w:eastAsia="zh-CN"/>
              </w:rPr>
              <w:t xml:space="preserve"> </w:t>
            </w:r>
            <w:r>
              <w:rPr>
                <w:rFonts w:hint="eastAsia" w:ascii="仿宋" w:hAnsi="仿宋" w:eastAsia="仿宋" w:cs="仿宋"/>
                <w:spacing w:val="3"/>
                <w:sz w:val="18"/>
                <w:szCs w:val="18"/>
                <w:lang w:eastAsia="zh-CN"/>
              </w:rPr>
              <w:t>（</w:t>
            </w:r>
            <w:r>
              <w:rPr>
                <w:rFonts w:hint="eastAsia" w:ascii="仿宋" w:hAnsi="仿宋" w:eastAsia="仿宋" w:cs="仿宋"/>
                <w:sz w:val="18"/>
                <w:szCs w:val="18"/>
                <w:lang w:eastAsia="zh-CN"/>
              </w:rPr>
              <w:t>GB</w:t>
            </w:r>
            <w:r>
              <w:rPr>
                <w:rFonts w:hint="eastAsia" w:ascii="仿宋" w:hAnsi="仿宋" w:eastAsia="仿宋" w:cs="仿宋"/>
                <w:spacing w:val="3"/>
                <w:sz w:val="18"/>
                <w:szCs w:val="18"/>
                <w:lang w:eastAsia="zh-CN"/>
              </w:rPr>
              <w:t>28378）</w:t>
            </w:r>
          </w:p>
        </w:tc>
      </w:tr>
    </w:tbl>
    <w:p w14:paraId="2E730EC3">
      <w:pPr>
        <w:pStyle w:val="17"/>
        <w:spacing w:before="78" w:line="222" w:lineRule="auto"/>
        <w:rPr>
          <w:rFonts w:hint="eastAsia" w:ascii="仿宋" w:hAnsi="仿宋" w:eastAsia="仿宋" w:cs="仿宋"/>
          <w:sz w:val="21"/>
          <w:szCs w:val="21"/>
        </w:rPr>
      </w:pPr>
      <w:r>
        <w:rPr>
          <w:rFonts w:hint="eastAsia" w:ascii="仿宋" w:hAnsi="仿宋" w:eastAsia="仿宋" w:cs="仿宋"/>
          <w:spacing w:val="-7"/>
          <w:sz w:val="21"/>
          <w:szCs w:val="21"/>
        </w:rPr>
        <w:t>注：1.节能产品认证应依据相关国家标准的最新版本，依据国家标准中二级能效（水效）指标。</w:t>
      </w:r>
    </w:p>
    <w:p w14:paraId="0F0A1739">
      <w:pPr>
        <w:ind w:firstLine="400" w:firstLineChars="200"/>
        <w:rPr>
          <w:rFonts w:hint="eastAsia" w:ascii="仿宋" w:hAnsi="仿宋" w:eastAsia="仿宋" w:cs="仿宋"/>
          <w:szCs w:val="21"/>
        </w:rPr>
      </w:pPr>
      <w:r>
        <w:rPr>
          <w:rFonts w:hint="eastAsia" w:ascii="仿宋" w:hAnsi="仿宋" w:eastAsia="仿宋" w:cs="仿宋"/>
          <w:spacing w:val="-5"/>
          <w:szCs w:val="21"/>
        </w:rPr>
        <w:t>2</w:t>
      </w:r>
      <w:r>
        <w:rPr>
          <w:rFonts w:hint="eastAsia" w:ascii="仿宋" w:hAnsi="仿宋" w:eastAsia="仿宋" w:cs="仿宋"/>
          <w:b/>
          <w:bCs/>
          <w:spacing w:val="-5"/>
          <w:szCs w:val="21"/>
        </w:rPr>
        <w:t>.以“★</w:t>
      </w:r>
      <w:r>
        <w:rPr>
          <w:rFonts w:hint="eastAsia" w:ascii="仿宋" w:hAnsi="仿宋" w:eastAsia="仿宋" w:cs="仿宋"/>
          <w:spacing w:val="-69"/>
          <w:szCs w:val="21"/>
        </w:rPr>
        <w:t xml:space="preserve"> </w:t>
      </w:r>
      <w:r>
        <w:rPr>
          <w:rFonts w:hint="eastAsia" w:ascii="仿宋" w:hAnsi="仿宋" w:eastAsia="仿宋" w:cs="仿宋"/>
          <w:b/>
          <w:bCs/>
          <w:spacing w:val="-5"/>
          <w:szCs w:val="21"/>
        </w:rPr>
        <w:t>”标注的为政府强制采购产品。</w:t>
      </w:r>
    </w:p>
    <w:p w14:paraId="1129AB05">
      <w:pPr>
        <w:pStyle w:val="4"/>
        <w:keepNext w:val="0"/>
        <w:keepLines w:val="0"/>
        <w:jc w:val="center"/>
        <w:rPr>
          <w:rFonts w:hint="eastAsia" w:ascii="仿宋" w:hAnsi="仿宋" w:eastAsia="仿宋" w:cs="仿宋"/>
        </w:rPr>
      </w:pPr>
    </w:p>
    <w:p w14:paraId="4B79A8E9">
      <w:pPr>
        <w:rPr>
          <w:rFonts w:hint="eastAsia" w:ascii="仿宋" w:hAnsi="仿宋" w:eastAsia="仿宋" w:cs="仿宋"/>
        </w:rPr>
      </w:pPr>
    </w:p>
    <w:p w14:paraId="023472EE">
      <w:pPr>
        <w:pStyle w:val="2"/>
        <w:rPr>
          <w:rFonts w:hint="eastAsia" w:ascii="仿宋" w:hAnsi="仿宋" w:eastAsia="仿宋" w:cs="仿宋"/>
        </w:rPr>
      </w:pPr>
    </w:p>
    <w:p w14:paraId="5A1A8E9C">
      <w:pPr>
        <w:rPr>
          <w:rFonts w:hint="eastAsia" w:ascii="仿宋" w:hAnsi="仿宋" w:eastAsia="仿宋" w:cs="仿宋"/>
        </w:rPr>
      </w:pPr>
    </w:p>
    <w:p w14:paraId="51D925AD">
      <w:pPr>
        <w:pStyle w:val="2"/>
        <w:rPr>
          <w:rFonts w:hint="eastAsia"/>
        </w:rPr>
      </w:pPr>
    </w:p>
    <w:p w14:paraId="069292F8">
      <w:pPr>
        <w:pStyle w:val="4"/>
        <w:keepNext w:val="0"/>
        <w:keepLines w:val="0"/>
        <w:jc w:val="center"/>
        <w:rPr>
          <w:rFonts w:hint="eastAsia" w:ascii="仿宋" w:hAnsi="仿宋" w:eastAsia="仿宋" w:cs="仿宋"/>
        </w:rPr>
      </w:pPr>
      <w:r>
        <w:rPr>
          <w:rFonts w:hint="eastAsia" w:ascii="仿宋" w:hAnsi="仿宋" w:eastAsia="仿宋" w:cs="仿宋"/>
        </w:rPr>
        <w:t>第三章 投标人须知</w:t>
      </w:r>
      <w:bookmarkEnd w:id="43"/>
    </w:p>
    <w:p w14:paraId="401CF7C1">
      <w:pPr>
        <w:jc w:val="center"/>
        <w:rPr>
          <w:rFonts w:hint="eastAsia" w:ascii="仿宋" w:hAnsi="仿宋" w:eastAsia="仿宋" w:cs="仿宋"/>
          <w:sz w:val="36"/>
          <w:szCs w:val="36"/>
        </w:rPr>
      </w:pPr>
      <w:bookmarkStart w:id="44" w:name="_Toc254970526"/>
      <w:bookmarkStart w:id="45" w:name="_Toc254970667"/>
      <w:r>
        <w:rPr>
          <w:rFonts w:hint="eastAsia" w:ascii="仿宋" w:hAnsi="仿宋" w:eastAsia="仿宋" w:cs="仿宋"/>
          <w:sz w:val="36"/>
          <w:szCs w:val="36"/>
        </w:rPr>
        <w:t>投标人须知前附表</w:t>
      </w:r>
      <w:bookmarkEnd w:id="44"/>
      <w:bookmarkEnd w:id="45"/>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3"/>
        <w:gridCol w:w="8732"/>
      </w:tblGrid>
      <w:tr w14:paraId="29617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325981C7">
            <w:pPr>
              <w:spacing w:line="360" w:lineRule="auto"/>
              <w:jc w:val="center"/>
              <w:rPr>
                <w:rFonts w:hint="eastAsia" w:ascii="仿宋" w:hAnsi="仿宋" w:eastAsia="仿宋" w:cs="仿宋"/>
                <w:sz w:val="24"/>
              </w:rPr>
            </w:pPr>
            <w:r>
              <w:rPr>
                <w:rFonts w:hint="eastAsia" w:ascii="仿宋" w:hAnsi="仿宋" w:eastAsia="仿宋" w:cs="仿宋"/>
                <w:sz w:val="24"/>
              </w:rPr>
              <w:t>条款号</w:t>
            </w:r>
          </w:p>
        </w:tc>
        <w:tc>
          <w:tcPr>
            <w:tcW w:w="8732" w:type="dxa"/>
            <w:tcBorders>
              <w:top w:val="single" w:color="auto" w:sz="4" w:space="0"/>
              <w:left w:val="single" w:color="auto" w:sz="4" w:space="0"/>
              <w:bottom w:val="single" w:color="auto" w:sz="4" w:space="0"/>
              <w:right w:val="single" w:color="auto" w:sz="4" w:space="0"/>
            </w:tcBorders>
            <w:vAlign w:val="center"/>
          </w:tcPr>
          <w:p w14:paraId="2ED480E4">
            <w:pPr>
              <w:spacing w:line="360" w:lineRule="auto"/>
              <w:jc w:val="center"/>
              <w:rPr>
                <w:rFonts w:hint="eastAsia" w:ascii="仿宋" w:hAnsi="仿宋" w:eastAsia="仿宋" w:cs="仿宋"/>
                <w:sz w:val="24"/>
              </w:rPr>
            </w:pPr>
            <w:r>
              <w:rPr>
                <w:rFonts w:hint="eastAsia" w:ascii="仿宋" w:hAnsi="仿宋" w:eastAsia="仿宋" w:cs="仿宋"/>
                <w:sz w:val="24"/>
              </w:rPr>
              <w:t>编列内容</w:t>
            </w:r>
          </w:p>
        </w:tc>
      </w:tr>
      <w:tr w14:paraId="6B286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1C0ED299">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8732" w:type="dxa"/>
            <w:tcBorders>
              <w:top w:val="single" w:color="auto" w:sz="4" w:space="0"/>
              <w:left w:val="single" w:color="auto" w:sz="4" w:space="0"/>
              <w:bottom w:val="single" w:color="auto" w:sz="4" w:space="0"/>
              <w:right w:val="single" w:color="auto" w:sz="4" w:space="0"/>
            </w:tcBorders>
            <w:vAlign w:val="center"/>
          </w:tcPr>
          <w:p w14:paraId="7FB202F5">
            <w:pPr>
              <w:spacing w:line="360" w:lineRule="auto"/>
              <w:jc w:val="left"/>
              <w:rPr>
                <w:rFonts w:hint="eastAsia" w:ascii="仿宋" w:hAnsi="仿宋" w:eastAsia="仿宋" w:cs="仿宋"/>
                <w:sz w:val="24"/>
              </w:rPr>
            </w:pPr>
            <w:r>
              <w:rPr>
                <w:rFonts w:hint="eastAsia" w:ascii="仿宋" w:hAnsi="仿宋" w:eastAsia="仿宋" w:cs="仿宋"/>
                <w:sz w:val="24"/>
              </w:rPr>
              <w:t>投标人的资格要求详见“招标公告”。</w:t>
            </w:r>
          </w:p>
        </w:tc>
      </w:tr>
      <w:tr w14:paraId="783DE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07FF21DA">
            <w:pPr>
              <w:spacing w:line="360" w:lineRule="auto"/>
              <w:jc w:val="center"/>
              <w:rPr>
                <w:rFonts w:hint="eastAsia" w:ascii="仿宋" w:hAnsi="仿宋" w:eastAsia="仿宋" w:cs="仿宋"/>
                <w:sz w:val="24"/>
              </w:rPr>
            </w:pPr>
            <w:bookmarkStart w:id="46" w:name="_8.1"/>
            <w:bookmarkEnd w:id="46"/>
            <w:bookmarkStart w:id="47" w:name="_5"/>
            <w:bookmarkEnd w:id="47"/>
            <w:bookmarkStart w:id="48" w:name="_9.2"/>
            <w:bookmarkEnd w:id="48"/>
            <w:r>
              <w:rPr>
                <w:rFonts w:hint="eastAsia" w:ascii="仿宋" w:hAnsi="仿宋" w:eastAsia="仿宋" w:cs="仿宋"/>
                <w:sz w:val="24"/>
              </w:rPr>
              <w:t>6.1</w:t>
            </w:r>
          </w:p>
        </w:tc>
        <w:tc>
          <w:tcPr>
            <w:tcW w:w="8732" w:type="dxa"/>
            <w:tcBorders>
              <w:top w:val="single" w:color="auto" w:sz="4" w:space="0"/>
              <w:left w:val="single" w:color="auto" w:sz="4" w:space="0"/>
              <w:bottom w:val="single" w:color="auto" w:sz="4" w:space="0"/>
              <w:right w:val="single" w:color="auto" w:sz="4" w:space="0"/>
            </w:tcBorders>
            <w:vAlign w:val="center"/>
          </w:tcPr>
          <w:p w14:paraId="61C25B85">
            <w:pPr>
              <w:spacing w:line="360" w:lineRule="auto"/>
              <w:jc w:val="left"/>
              <w:rPr>
                <w:rFonts w:hint="eastAsia" w:ascii="仿宋" w:hAnsi="仿宋" w:eastAsia="仿宋" w:cs="仿宋"/>
                <w:sz w:val="24"/>
              </w:rPr>
            </w:pPr>
            <w:r>
              <w:rPr>
                <w:rFonts w:hint="eastAsia" w:ascii="仿宋" w:hAnsi="仿宋" w:eastAsia="仿宋" w:cs="仿宋"/>
                <w:sz w:val="24"/>
              </w:rPr>
              <w:t>本项目是否接受联合体投标：否。</w:t>
            </w:r>
          </w:p>
        </w:tc>
      </w:tr>
      <w:tr w14:paraId="7201E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9E3AF23">
            <w:pPr>
              <w:spacing w:line="360" w:lineRule="auto"/>
              <w:jc w:val="center"/>
              <w:rPr>
                <w:rFonts w:hint="eastAsia" w:ascii="仿宋" w:hAnsi="仿宋" w:eastAsia="仿宋" w:cs="仿宋"/>
                <w:sz w:val="24"/>
              </w:rPr>
            </w:pPr>
            <w:r>
              <w:rPr>
                <w:rFonts w:hint="eastAsia" w:ascii="仿宋" w:hAnsi="仿宋" w:eastAsia="仿宋" w:cs="仿宋"/>
                <w:sz w:val="24"/>
              </w:rPr>
              <w:t>7.2</w:t>
            </w:r>
          </w:p>
        </w:tc>
        <w:tc>
          <w:tcPr>
            <w:tcW w:w="8732" w:type="dxa"/>
            <w:tcBorders>
              <w:top w:val="single" w:color="auto" w:sz="4" w:space="0"/>
              <w:left w:val="single" w:color="auto" w:sz="4" w:space="0"/>
              <w:bottom w:val="single" w:color="auto" w:sz="4" w:space="0"/>
              <w:right w:val="single" w:color="auto" w:sz="4" w:space="0"/>
            </w:tcBorders>
            <w:vAlign w:val="center"/>
          </w:tcPr>
          <w:p w14:paraId="2EC2C5A1">
            <w:pPr>
              <w:pStyle w:val="15"/>
              <w:spacing w:line="360" w:lineRule="auto"/>
              <w:rPr>
                <w:rFonts w:hint="eastAsia" w:ascii="仿宋" w:hAnsi="仿宋" w:eastAsia="仿宋" w:cs="仿宋"/>
                <w:sz w:val="24"/>
              </w:rPr>
            </w:pPr>
            <w:r>
              <w:rPr>
                <w:rFonts w:hint="eastAsia" w:ascii="仿宋" w:hAnsi="仿宋" w:eastAsia="仿宋" w:cs="仿宋"/>
                <w:sz w:val="24"/>
              </w:rPr>
              <w:t>☑不允许分包</w:t>
            </w:r>
          </w:p>
          <w:p w14:paraId="01248B55">
            <w:pPr>
              <w:pStyle w:val="15"/>
              <w:spacing w:line="360" w:lineRule="auto"/>
              <w:rPr>
                <w:rFonts w:hint="eastAsia" w:ascii="仿宋" w:hAnsi="仿宋" w:eastAsia="仿宋" w:cs="仿宋"/>
                <w:sz w:val="24"/>
                <w:u w:val="single"/>
              </w:rPr>
            </w:pPr>
            <w:r>
              <w:rPr>
                <w:rFonts w:hint="eastAsia" w:ascii="仿宋" w:hAnsi="仿宋" w:eastAsia="仿宋" w:cs="仿宋"/>
                <w:sz w:val="24"/>
              </w:rPr>
              <w:t>□允许分包</w:t>
            </w:r>
          </w:p>
        </w:tc>
      </w:tr>
      <w:tr w14:paraId="5A50E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4E0EF5D4">
            <w:pPr>
              <w:spacing w:line="360" w:lineRule="auto"/>
              <w:jc w:val="center"/>
              <w:rPr>
                <w:rFonts w:hint="eastAsia" w:ascii="仿宋" w:hAnsi="仿宋" w:eastAsia="仿宋" w:cs="仿宋"/>
                <w:sz w:val="24"/>
              </w:rPr>
            </w:pPr>
            <w:r>
              <w:rPr>
                <w:rFonts w:hint="eastAsia" w:ascii="仿宋" w:hAnsi="仿宋" w:eastAsia="仿宋" w:cs="仿宋"/>
                <w:sz w:val="24"/>
              </w:rPr>
              <w:t>11.2</w:t>
            </w:r>
          </w:p>
        </w:tc>
        <w:tc>
          <w:tcPr>
            <w:tcW w:w="8732" w:type="dxa"/>
            <w:tcBorders>
              <w:top w:val="single" w:color="auto" w:sz="4" w:space="0"/>
              <w:left w:val="single" w:color="auto" w:sz="4" w:space="0"/>
              <w:bottom w:val="single" w:color="auto" w:sz="4" w:space="0"/>
              <w:right w:val="single" w:color="auto" w:sz="4" w:space="0"/>
            </w:tcBorders>
            <w:vAlign w:val="center"/>
          </w:tcPr>
          <w:p w14:paraId="2EF99FDB">
            <w:pPr>
              <w:spacing w:line="360" w:lineRule="auto"/>
              <w:jc w:val="left"/>
              <w:rPr>
                <w:rFonts w:hint="eastAsia" w:ascii="仿宋" w:hAnsi="仿宋" w:eastAsia="仿宋" w:cs="仿宋"/>
                <w:sz w:val="24"/>
              </w:rPr>
            </w:pPr>
            <w:r>
              <w:rPr>
                <w:rFonts w:hint="eastAsia" w:ascii="仿宋" w:hAnsi="仿宋" w:eastAsia="仿宋" w:cs="仿宋"/>
                <w:sz w:val="24"/>
              </w:rPr>
              <w:t>☑不组织现场考察</w:t>
            </w:r>
          </w:p>
          <w:p w14:paraId="3976663B">
            <w:pPr>
              <w:spacing w:line="360" w:lineRule="auto"/>
              <w:jc w:val="left"/>
              <w:rPr>
                <w:rFonts w:hint="eastAsia" w:ascii="仿宋" w:hAnsi="仿宋" w:eastAsia="仿宋" w:cs="仿宋"/>
                <w:sz w:val="24"/>
              </w:rPr>
            </w:pPr>
            <w:r>
              <w:rPr>
                <w:rFonts w:hint="eastAsia" w:ascii="仿宋" w:hAnsi="仿宋" w:eastAsia="仿宋" w:cs="仿宋"/>
                <w:sz w:val="24"/>
              </w:rPr>
              <w:t>□组织现场考察：</w:t>
            </w:r>
          </w:p>
          <w:p w14:paraId="0E3CBED4">
            <w:pPr>
              <w:spacing w:line="360" w:lineRule="auto"/>
              <w:jc w:val="left"/>
              <w:rPr>
                <w:rFonts w:hint="eastAsia" w:ascii="仿宋" w:hAnsi="仿宋" w:eastAsia="仿宋" w:cs="仿宋"/>
                <w:sz w:val="24"/>
              </w:rPr>
            </w:pPr>
            <w:r>
              <w:rPr>
                <w:rFonts w:hint="eastAsia" w:ascii="仿宋" w:hAnsi="仿宋" w:eastAsia="仿宋" w:cs="仿宋"/>
                <w:sz w:val="24"/>
              </w:rPr>
              <w:t>☑不组织召开开标前答疑会</w:t>
            </w:r>
          </w:p>
          <w:p w14:paraId="4B7172E1">
            <w:pPr>
              <w:spacing w:line="360" w:lineRule="auto"/>
              <w:jc w:val="left"/>
              <w:rPr>
                <w:rFonts w:hint="eastAsia" w:ascii="仿宋" w:hAnsi="仿宋" w:eastAsia="仿宋" w:cs="仿宋"/>
                <w:sz w:val="24"/>
              </w:rPr>
            </w:pPr>
            <w:r>
              <w:rPr>
                <w:rFonts w:hint="eastAsia" w:ascii="仿宋" w:hAnsi="仿宋" w:eastAsia="仿宋" w:cs="仿宋"/>
                <w:sz w:val="24"/>
              </w:rPr>
              <w:t>□组织召开开标前答疑会</w:t>
            </w:r>
          </w:p>
        </w:tc>
      </w:tr>
      <w:tr w14:paraId="55DF5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vMerge w:val="restart"/>
            <w:tcBorders>
              <w:top w:val="single" w:color="auto" w:sz="4" w:space="0"/>
              <w:left w:val="single" w:color="auto" w:sz="4" w:space="0"/>
              <w:right w:val="single" w:color="auto" w:sz="4" w:space="0"/>
            </w:tcBorders>
            <w:vAlign w:val="center"/>
          </w:tcPr>
          <w:p w14:paraId="6DB3C6C0">
            <w:pPr>
              <w:spacing w:line="360" w:lineRule="auto"/>
              <w:jc w:val="center"/>
              <w:rPr>
                <w:rFonts w:hint="eastAsia" w:ascii="仿宋" w:hAnsi="仿宋" w:eastAsia="仿宋" w:cs="仿宋"/>
                <w:sz w:val="24"/>
              </w:rPr>
            </w:pPr>
            <w:bookmarkStart w:id="49" w:name="_13.1"/>
            <w:bookmarkEnd w:id="49"/>
            <w:r>
              <w:rPr>
                <w:rFonts w:hint="eastAsia" w:ascii="仿宋" w:hAnsi="仿宋" w:eastAsia="仿宋" w:cs="仿宋"/>
                <w:sz w:val="24"/>
              </w:rPr>
              <w:t>13.</w:t>
            </w:r>
            <w:bookmarkStart w:id="50" w:name="_Hlt19632543"/>
            <w:r>
              <w:rPr>
                <w:rFonts w:hint="eastAsia" w:ascii="仿宋" w:hAnsi="仿宋" w:eastAsia="仿宋" w:cs="仿宋"/>
                <w:sz w:val="24"/>
              </w:rPr>
              <w:t>1</w:t>
            </w:r>
            <w:bookmarkEnd w:id="50"/>
          </w:p>
        </w:tc>
        <w:tc>
          <w:tcPr>
            <w:tcW w:w="8732" w:type="dxa"/>
            <w:tcBorders>
              <w:top w:val="single" w:color="auto" w:sz="4" w:space="0"/>
              <w:left w:val="single" w:color="auto" w:sz="4" w:space="0"/>
              <w:bottom w:val="single" w:color="auto" w:sz="4" w:space="0"/>
              <w:right w:val="single" w:color="auto" w:sz="4" w:space="0"/>
            </w:tcBorders>
            <w:vAlign w:val="center"/>
          </w:tcPr>
          <w:p w14:paraId="24DC94A2">
            <w:pPr>
              <w:spacing w:line="360" w:lineRule="auto"/>
              <w:jc w:val="left"/>
              <w:rPr>
                <w:rFonts w:hint="eastAsia" w:ascii="仿宋" w:hAnsi="仿宋" w:eastAsia="仿宋" w:cs="仿宋"/>
                <w:b/>
                <w:bCs/>
                <w:sz w:val="24"/>
              </w:rPr>
            </w:pPr>
            <w:r>
              <w:rPr>
                <w:rFonts w:hint="eastAsia" w:ascii="仿宋" w:hAnsi="仿宋" w:eastAsia="仿宋" w:cs="仿宋"/>
                <w:b/>
                <w:bCs/>
                <w:sz w:val="24"/>
              </w:rPr>
              <w:t>报价文件：</w:t>
            </w:r>
          </w:p>
          <w:p w14:paraId="3D3EDF72">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1、投标函（格式后附）；（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300EF507">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color w:val="auto"/>
                <w:sz w:val="24"/>
              </w:rPr>
              <w:t>开标一览表</w:t>
            </w:r>
            <w:r>
              <w:rPr>
                <w:rFonts w:hint="eastAsia" w:ascii="仿宋" w:hAnsi="仿宋" w:eastAsia="仿宋" w:cs="仿宋"/>
                <w:sz w:val="24"/>
              </w:rPr>
              <w:t>（格式后附）；（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48DAD480">
            <w:pPr>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color w:val="auto"/>
                <w:sz w:val="24"/>
              </w:rPr>
              <w:t>投标报价明细表</w:t>
            </w:r>
            <w:r>
              <w:rPr>
                <w:rFonts w:hint="eastAsia" w:ascii="仿宋" w:hAnsi="仿宋" w:eastAsia="仿宋" w:cs="仿宋"/>
                <w:sz w:val="24"/>
              </w:rPr>
              <w:t>（格式后附）</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25555660">
            <w:pPr>
              <w:spacing w:line="360" w:lineRule="auto"/>
              <w:jc w:val="left"/>
              <w:rPr>
                <w:rFonts w:hint="eastAsia" w:ascii="仿宋" w:hAnsi="仿宋" w:eastAsia="仿宋" w:cs="仿宋"/>
                <w:sz w:val="24"/>
              </w:rPr>
            </w:pPr>
            <w:r>
              <w:rPr>
                <w:rFonts w:hint="eastAsia" w:ascii="仿宋" w:hAnsi="仿宋" w:eastAsia="仿宋" w:cs="仿宋"/>
                <w:b/>
                <w:bCs/>
                <w:sz w:val="24"/>
              </w:rPr>
              <w:t>注：投标函、开标一览表必须由法定代表人或者委托代理人在规定签章处逐一签字并加盖投标人公章，否则作无效投标处理。</w:t>
            </w:r>
          </w:p>
        </w:tc>
      </w:tr>
      <w:tr w14:paraId="45F2B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vMerge w:val="continue"/>
            <w:tcBorders>
              <w:left w:val="single" w:color="auto" w:sz="4" w:space="0"/>
              <w:right w:val="single" w:color="auto" w:sz="4" w:space="0"/>
            </w:tcBorders>
            <w:vAlign w:val="center"/>
          </w:tcPr>
          <w:p w14:paraId="750FA2B7">
            <w:pPr>
              <w:spacing w:line="360" w:lineRule="auto"/>
              <w:jc w:val="center"/>
              <w:rPr>
                <w:rFonts w:hint="eastAsia" w:ascii="仿宋" w:hAnsi="仿宋" w:eastAsia="仿宋" w:cs="仿宋"/>
                <w:sz w:val="24"/>
              </w:rPr>
            </w:pPr>
            <w:bookmarkStart w:id="51" w:name="_13.2"/>
            <w:bookmarkEnd w:id="51"/>
          </w:p>
        </w:tc>
        <w:tc>
          <w:tcPr>
            <w:tcW w:w="8732" w:type="dxa"/>
            <w:tcBorders>
              <w:top w:val="single" w:color="auto" w:sz="4" w:space="0"/>
              <w:left w:val="single" w:color="auto" w:sz="4" w:space="0"/>
              <w:bottom w:val="single" w:color="auto" w:sz="4" w:space="0"/>
              <w:right w:val="single" w:color="auto" w:sz="4" w:space="0"/>
            </w:tcBorders>
            <w:vAlign w:val="center"/>
          </w:tcPr>
          <w:p w14:paraId="73E2464E">
            <w:pPr>
              <w:spacing w:line="360" w:lineRule="auto"/>
              <w:jc w:val="left"/>
              <w:rPr>
                <w:rFonts w:hint="eastAsia" w:ascii="仿宋" w:hAnsi="仿宋" w:eastAsia="仿宋" w:cs="仿宋"/>
                <w:b/>
                <w:bCs/>
                <w:sz w:val="24"/>
              </w:rPr>
            </w:pPr>
            <w:r>
              <w:rPr>
                <w:rFonts w:hint="eastAsia" w:ascii="仿宋" w:hAnsi="仿宋" w:eastAsia="仿宋" w:cs="仿宋"/>
                <w:b/>
                <w:bCs/>
                <w:sz w:val="24"/>
              </w:rPr>
              <w:t>资格证明文件</w:t>
            </w:r>
          </w:p>
          <w:p w14:paraId="4AB01A0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1、投标人为法人或者其他组织的，提供营业执照等证明文件（如营业执照或者事业单位法人证书或者执业许可证等），投标人为自然人的，提供身份证复印件；（</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5DD27788">
            <w:pPr>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lang w:val="en-US" w:eastAsia="zh-CN"/>
              </w:rPr>
              <w:t>2</w:t>
            </w:r>
            <w:r>
              <w:rPr>
                <w:rFonts w:hint="eastAsia" w:ascii="仿宋" w:hAnsi="仿宋" w:eastAsia="仿宋" w:cs="仿宋"/>
                <w:sz w:val="24"/>
              </w:rPr>
              <w:t>、投标人依法缴纳税收的相关材料（2025年6月至2026年3月内任意连续3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bCs/>
                <w:sz w:val="24"/>
              </w:rPr>
              <w:t>（必须提供，否则按无效投标处理）</w:t>
            </w:r>
          </w:p>
          <w:p w14:paraId="6E4096E9">
            <w:pPr>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lang w:val="en-US" w:eastAsia="zh-CN"/>
              </w:rPr>
              <w:t>3</w:t>
            </w:r>
            <w:r>
              <w:rPr>
                <w:rFonts w:hint="eastAsia" w:ascii="仿宋" w:hAnsi="仿宋" w:eastAsia="仿宋" w:cs="仿宋"/>
                <w:sz w:val="24"/>
              </w:rPr>
              <w:t>、投标人依法缴纳社会保障资金的相关材料[2025年6月至2026年3月内任意连续3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仿宋" w:hAnsi="仿宋" w:eastAsia="仿宋" w:cs="仿宋"/>
                <w:b/>
                <w:bCs/>
                <w:sz w:val="24"/>
              </w:rPr>
              <w:t>（必须提供，否则按无效投标处理）</w:t>
            </w:r>
          </w:p>
          <w:p w14:paraId="3EEA682C">
            <w:pPr>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lang w:val="en-US" w:eastAsia="zh-CN"/>
              </w:rPr>
              <w:t>4</w:t>
            </w:r>
            <w:r>
              <w:rPr>
                <w:rFonts w:hint="eastAsia" w:ascii="仿宋" w:hAnsi="仿宋" w:eastAsia="仿宋" w:cs="仿宋"/>
                <w:sz w:val="24"/>
              </w:rPr>
              <w:t>、投标人财务状况报告（2025年度财务报表复印件或者银行出具的资信证明或提供资产负债表、利润表、现金流量表、所有者权益变动表（如有）；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仿宋" w:hAnsi="仿宋" w:eastAsia="仿宋" w:cs="仿宋"/>
                <w:b/>
                <w:bCs/>
                <w:sz w:val="24"/>
              </w:rPr>
              <w:t>（除自然人外必须提供，否则按无效投标处理）</w:t>
            </w:r>
          </w:p>
          <w:p w14:paraId="41AB3FD1">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、政府采购投标人资格信用承诺函（格式后附）；（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61BC1AF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、投标人直接控股、管理关系信息表（格式后附）；（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0863D1C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、投标声明（格式后附）；（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787444F0">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、投标人出具的符合本国产品标准的声明函（格式后附）；（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1F85B67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、投标人出具的符合本国产品标准的成本占比承诺函（格式后附）；（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59A50A14">
            <w:pPr>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 xml:space="preserve">、中小企业或残疾企业或监狱企业申明函或残疾人福利性单位声明函； </w:t>
            </w:r>
            <w:r>
              <w:rPr>
                <w:rFonts w:hint="eastAsia" w:ascii="仿宋" w:hAnsi="仿宋" w:eastAsia="仿宋" w:cs="仿宋"/>
                <w:b/>
                <w:bCs/>
                <w:sz w:val="24"/>
              </w:rPr>
              <w:t>(按格式，必须提供，否则按无效投标处理)</w:t>
            </w:r>
          </w:p>
          <w:p w14:paraId="2B807C7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、除招标文件规定必须提供以外，投标人认为需要提供的其他证明材料。</w:t>
            </w:r>
          </w:p>
          <w:p w14:paraId="7B334A26">
            <w:pPr>
              <w:spacing w:line="360" w:lineRule="auto"/>
              <w:jc w:val="left"/>
              <w:rPr>
                <w:rFonts w:hint="eastAsia" w:ascii="仿宋" w:hAnsi="仿宋" w:eastAsia="仿宋" w:cs="仿宋"/>
                <w:b/>
                <w:bCs/>
                <w:sz w:val="24"/>
              </w:rPr>
            </w:pPr>
            <w:r>
              <w:rPr>
                <w:rFonts w:hint="eastAsia" w:ascii="仿宋" w:hAnsi="仿宋" w:eastAsia="仿宋" w:cs="仿宋"/>
                <w:b/>
                <w:bCs/>
                <w:sz w:val="24"/>
              </w:rPr>
              <w:t>注：1、以上标明“必须提供”的材料属于复印件的，必须加盖投标人公章，否则作无效投标处理。</w:t>
            </w:r>
          </w:p>
          <w:p w14:paraId="79B0961A">
            <w:pPr>
              <w:spacing w:line="360" w:lineRule="auto"/>
              <w:jc w:val="left"/>
              <w:rPr>
                <w:rFonts w:hint="eastAsia" w:ascii="仿宋" w:hAnsi="仿宋" w:eastAsia="仿宋" w:cs="仿宋"/>
                <w:b/>
                <w:bCs/>
                <w:sz w:val="24"/>
              </w:rPr>
            </w:pPr>
            <w:r>
              <w:rPr>
                <w:rFonts w:hint="eastAsia" w:ascii="仿宋" w:hAnsi="仿宋" w:eastAsia="仿宋" w:cs="仿宋"/>
                <w:b/>
                <w:bCs/>
                <w:sz w:val="24"/>
              </w:rPr>
              <w:t>2、投标声明必须由法定代表人在规定签章处签字并加盖投标人公章，否则作无效投标处理。</w:t>
            </w:r>
          </w:p>
          <w:p w14:paraId="067B5EDB">
            <w:pPr>
              <w:spacing w:line="360" w:lineRule="auto"/>
              <w:jc w:val="left"/>
              <w:rPr>
                <w:rFonts w:hint="eastAsia" w:ascii="仿宋" w:hAnsi="仿宋" w:eastAsia="仿宋" w:cs="仿宋"/>
                <w:sz w:val="24"/>
              </w:rPr>
            </w:pPr>
            <w:r>
              <w:rPr>
                <w:rFonts w:hint="eastAsia" w:ascii="仿宋" w:hAnsi="仿宋" w:eastAsia="仿宋" w:cs="仿宋"/>
                <w:b/>
                <w:bCs/>
                <w:sz w:val="24"/>
              </w:rPr>
              <w:t>3、投标人直接控股、管理关系信息表必须由法定代表人或者委托代理人在规定签章处签字并加盖投标人公章，否则作无效投标处理。</w:t>
            </w:r>
          </w:p>
        </w:tc>
      </w:tr>
      <w:tr w14:paraId="2BDE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vMerge w:val="continue"/>
            <w:tcBorders>
              <w:left w:val="single" w:color="auto" w:sz="4" w:space="0"/>
              <w:right w:val="single" w:color="auto" w:sz="4" w:space="0"/>
            </w:tcBorders>
            <w:vAlign w:val="center"/>
          </w:tcPr>
          <w:p w14:paraId="0A89BF15">
            <w:pPr>
              <w:spacing w:line="360" w:lineRule="auto"/>
              <w:jc w:val="center"/>
              <w:rPr>
                <w:rFonts w:hint="eastAsia" w:ascii="仿宋" w:hAnsi="仿宋" w:eastAsia="仿宋" w:cs="仿宋"/>
                <w:sz w:val="24"/>
              </w:rPr>
            </w:pPr>
            <w:bookmarkStart w:id="52" w:name="_13.3"/>
            <w:bookmarkEnd w:id="52"/>
          </w:p>
        </w:tc>
        <w:tc>
          <w:tcPr>
            <w:tcW w:w="8732" w:type="dxa"/>
            <w:tcBorders>
              <w:top w:val="single" w:color="auto" w:sz="4" w:space="0"/>
              <w:left w:val="single" w:color="auto" w:sz="4" w:space="0"/>
              <w:bottom w:val="single" w:color="auto" w:sz="4" w:space="0"/>
              <w:right w:val="single" w:color="auto" w:sz="4" w:space="0"/>
            </w:tcBorders>
            <w:vAlign w:val="center"/>
          </w:tcPr>
          <w:p w14:paraId="61743AC1">
            <w:pPr>
              <w:spacing w:line="360" w:lineRule="auto"/>
              <w:rPr>
                <w:rFonts w:hint="eastAsia" w:ascii="仿宋" w:hAnsi="仿宋" w:eastAsia="仿宋" w:cs="仿宋"/>
                <w:b/>
                <w:bCs/>
                <w:sz w:val="24"/>
              </w:rPr>
            </w:pPr>
            <w:r>
              <w:rPr>
                <w:rFonts w:hint="eastAsia" w:ascii="仿宋" w:hAnsi="仿宋" w:eastAsia="仿宋" w:cs="仿宋"/>
                <w:b/>
                <w:bCs/>
                <w:sz w:val="24"/>
              </w:rPr>
              <w:t>商务文件：</w:t>
            </w:r>
          </w:p>
          <w:p w14:paraId="42FEEBCF">
            <w:pPr>
              <w:spacing w:line="360" w:lineRule="auto"/>
              <w:ind w:firstLine="480" w:firstLineChars="200"/>
              <w:rPr>
                <w:rFonts w:hint="eastAsia" w:ascii="仿宋" w:hAnsi="仿宋" w:eastAsia="仿宋" w:cs="仿宋"/>
                <w:sz w:val="24"/>
              </w:rPr>
            </w:pPr>
            <w:r>
              <w:rPr>
                <w:rFonts w:hint="eastAsia" w:ascii="仿宋" w:hAnsi="仿宋" w:eastAsia="仿宋" w:cs="仿宋"/>
                <w:sz w:val="24"/>
              </w:rPr>
              <w:t>1、无串通投标行为的承诺函（格式后附）；（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48A93B0A">
            <w:pPr>
              <w:spacing w:line="360" w:lineRule="auto"/>
              <w:ind w:firstLine="480" w:firstLineChars="200"/>
              <w:rPr>
                <w:rFonts w:hint="eastAsia" w:ascii="仿宋" w:hAnsi="仿宋" w:eastAsia="仿宋" w:cs="仿宋"/>
                <w:sz w:val="24"/>
              </w:rPr>
            </w:pPr>
            <w:r>
              <w:rPr>
                <w:rFonts w:hint="eastAsia" w:ascii="仿宋" w:hAnsi="仿宋" w:eastAsia="仿宋" w:cs="仿宋"/>
                <w:sz w:val="24"/>
              </w:rPr>
              <w:t>2、投标保证金缴纳凭证复印件；（</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1F4ADC7B">
            <w:pPr>
              <w:spacing w:line="360" w:lineRule="auto"/>
              <w:ind w:firstLine="480" w:firstLineChars="200"/>
              <w:rPr>
                <w:rFonts w:hint="eastAsia" w:ascii="仿宋" w:hAnsi="仿宋" w:eastAsia="仿宋" w:cs="仿宋"/>
                <w:sz w:val="24"/>
              </w:rPr>
            </w:pPr>
            <w:r>
              <w:rPr>
                <w:rFonts w:hint="eastAsia" w:ascii="仿宋" w:hAnsi="仿宋" w:eastAsia="仿宋" w:cs="仿宋"/>
                <w:sz w:val="24"/>
              </w:rPr>
              <w:t>3、法定代表人身份证明及法定代表人有效身份证正反面复印件（格式后附）；（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15F9191A">
            <w:pPr>
              <w:spacing w:line="360" w:lineRule="auto"/>
              <w:ind w:firstLine="480" w:firstLineChars="200"/>
              <w:rPr>
                <w:rFonts w:hint="eastAsia" w:ascii="仿宋" w:hAnsi="仿宋" w:eastAsia="仿宋" w:cs="仿宋"/>
                <w:sz w:val="24"/>
              </w:rPr>
            </w:pPr>
            <w:r>
              <w:rPr>
                <w:rFonts w:hint="eastAsia" w:ascii="仿宋" w:hAnsi="仿宋" w:eastAsia="仿宋" w:cs="仿宋"/>
                <w:sz w:val="24"/>
              </w:rPr>
              <w:t>4、法定代表人授权委托书及委托代理人有效身份证正反面复印件（格式后附）；（</w:t>
            </w:r>
            <w:r>
              <w:rPr>
                <w:rFonts w:hint="eastAsia" w:ascii="仿宋" w:hAnsi="仿宋" w:eastAsia="仿宋" w:cs="仿宋"/>
                <w:b/>
                <w:bCs/>
                <w:sz w:val="24"/>
              </w:rPr>
              <w:t>委托时必须提供，否则作无效投标处理</w:t>
            </w:r>
            <w:r>
              <w:rPr>
                <w:rFonts w:hint="eastAsia" w:ascii="仿宋" w:hAnsi="仿宋" w:eastAsia="仿宋" w:cs="仿宋"/>
                <w:sz w:val="24"/>
              </w:rPr>
              <w:t>）</w:t>
            </w:r>
          </w:p>
          <w:p w14:paraId="1044B9B0">
            <w:pPr>
              <w:spacing w:line="360" w:lineRule="auto"/>
              <w:ind w:firstLine="480" w:firstLineChars="200"/>
              <w:rPr>
                <w:rFonts w:hint="eastAsia" w:ascii="仿宋" w:hAnsi="仿宋" w:eastAsia="仿宋" w:cs="仿宋"/>
                <w:sz w:val="24"/>
              </w:rPr>
            </w:pPr>
            <w:r>
              <w:rPr>
                <w:rFonts w:hint="eastAsia" w:ascii="仿宋" w:hAnsi="仿宋" w:eastAsia="仿宋" w:cs="仿宋"/>
                <w:sz w:val="24"/>
              </w:rPr>
              <w:t>5、商务条款偏离表（格式后附）；（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3794541A">
            <w:pPr>
              <w:spacing w:line="360" w:lineRule="auto"/>
              <w:ind w:firstLine="480" w:firstLineChars="200"/>
              <w:rPr>
                <w:rFonts w:hint="eastAsia" w:ascii="仿宋" w:hAnsi="仿宋" w:eastAsia="仿宋" w:cs="仿宋"/>
                <w:sz w:val="24"/>
              </w:rPr>
            </w:pPr>
            <w:r>
              <w:rPr>
                <w:rFonts w:hint="eastAsia" w:ascii="仿宋" w:hAnsi="仿宋" w:eastAsia="仿宋" w:cs="仿宋"/>
                <w:sz w:val="24"/>
              </w:rPr>
              <w:t>6、售后服务承诺（格式自拟）；（</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506B4801">
            <w:pPr>
              <w:spacing w:line="360" w:lineRule="auto"/>
              <w:ind w:firstLine="480" w:firstLineChars="200"/>
              <w:rPr>
                <w:rFonts w:hint="eastAsia" w:ascii="仿宋" w:hAnsi="仿宋" w:eastAsia="仿宋" w:cs="仿宋"/>
                <w:sz w:val="24"/>
              </w:rPr>
            </w:pPr>
            <w:r>
              <w:rPr>
                <w:rFonts w:hint="eastAsia" w:ascii="仿宋" w:hAnsi="仿宋" w:eastAsia="仿宋" w:cs="仿宋"/>
                <w:sz w:val="24"/>
              </w:rPr>
              <w:t>7、投标人情况介绍（格式自拟）；</w:t>
            </w:r>
          </w:p>
          <w:p w14:paraId="3EB6310B">
            <w:pPr>
              <w:spacing w:line="360" w:lineRule="auto"/>
              <w:ind w:firstLine="480" w:firstLineChars="200"/>
              <w:rPr>
                <w:rFonts w:hint="eastAsia" w:ascii="仿宋" w:hAnsi="仿宋" w:eastAsia="仿宋" w:cs="仿宋"/>
                <w:sz w:val="24"/>
              </w:rPr>
            </w:pPr>
            <w:r>
              <w:rPr>
                <w:rFonts w:hint="eastAsia" w:ascii="仿宋" w:hAnsi="仿宋" w:eastAsia="仿宋" w:cs="仿宋"/>
                <w:sz w:val="24"/>
              </w:rPr>
              <w:t>8、除招标文件规定必须提供以外，投标人认为需要提供的其他证明材料（格式自拟）。</w:t>
            </w:r>
          </w:p>
          <w:p w14:paraId="6E84554D">
            <w:pPr>
              <w:spacing w:line="360" w:lineRule="auto"/>
              <w:ind w:firstLine="480" w:firstLineChars="200"/>
              <w:rPr>
                <w:rFonts w:hint="eastAsia" w:ascii="仿宋" w:hAnsi="仿宋" w:eastAsia="仿宋" w:cs="仿宋"/>
                <w:sz w:val="24"/>
              </w:rPr>
            </w:pPr>
            <w:r>
              <w:rPr>
                <w:rFonts w:hint="eastAsia" w:ascii="仿宋" w:hAnsi="仿宋" w:eastAsia="仿宋" w:cs="仿宋"/>
                <w:sz w:val="24"/>
              </w:rPr>
              <w:t>9、投标人或者投标产品的生产企业的信誉业绩相关证明材料复印件（投标人根据“第二章 采购需求”及“第四章 评标方法及评标标准”提供，加盖公章，否则不予计分）。</w:t>
            </w:r>
          </w:p>
          <w:p w14:paraId="65C950CC">
            <w:pPr>
              <w:spacing w:line="360" w:lineRule="auto"/>
              <w:rPr>
                <w:rFonts w:hint="eastAsia" w:ascii="仿宋" w:hAnsi="仿宋" w:eastAsia="仿宋" w:cs="仿宋"/>
                <w:b/>
                <w:bCs/>
                <w:sz w:val="24"/>
              </w:rPr>
            </w:pPr>
            <w:r>
              <w:rPr>
                <w:rFonts w:hint="eastAsia" w:ascii="仿宋" w:hAnsi="仿宋" w:eastAsia="仿宋" w:cs="仿宋"/>
                <w:b/>
                <w:bCs/>
                <w:sz w:val="24"/>
              </w:rPr>
              <w:t>注： 1、法定代表人授权委托书必须由法定代表人及委托代理人签字，并加盖投标人公章，否则作无效投标处理。</w:t>
            </w:r>
          </w:p>
          <w:p w14:paraId="772D9C9D">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2、以上标明“必须提供”的材料属于复印件的，必须加盖投标人公章，否则作无效投标处理。</w:t>
            </w:r>
          </w:p>
        </w:tc>
      </w:tr>
      <w:tr w14:paraId="6E1A7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vMerge w:val="continue"/>
            <w:tcBorders>
              <w:left w:val="single" w:color="auto" w:sz="4" w:space="0"/>
              <w:bottom w:val="single" w:color="auto" w:sz="4" w:space="0"/>
              <w:right w:val="single" w:color="auto" w:sz="4" w:space="0"/>
            </w:tcBorders>
            <w:vAlign w:val="center"/>
          </w:tcPr>
          <w:p w14:paraId="06469E26">
            <w:pPr>
              <w:spacing w:line="360" w:lineRule="auto"/>
              <w:jc w:val="center"/>
              <w:rPr>
                <w:rFonts w:hint="eastAsia" w:ascii="仿宋" w:hAnsi="仿宋" w:eastAsia="仿宋" w:cs="仿宋"/>
                <w:sz w:val="24"/>
              </w:rPr>
            </w:pPr>
            <w:bookmarkStart w:id="53" w:name="_13.4"/>
            <w:bookmarkEnd w:id="53"/>
          </w:p>
        </w:tc>
        <w:tc>
          <w:tcPr>
            <w:tcW w:w="8732" w:type="dxa"/>
            <w:tcBorders>
              <w:top w:val="single" w:color="auto" w:sz="4" w:space="0"/>
              <w:left w:val="single" w:color="auto" w:sz="4" w:space="0"/>
              <w:bottom w:val="single" w:color="auto" w:sz="4" w:space="0"/>
              <w:right w:val="single" w:color="auto" w:sz="4" w:space="0"/>
            </w:tcBorders>
            <w:vAlign w:val="center"/>
          </w:tcPr>
          <w:p w14:paraId="5E2DD77E">
            <w:pPr>
              <w:spacing w:line="360" w:lineRule="auto"/>
              <w:rPr>
                <w:rFonts w:hint="eastAsia" w:ascii="仿宋" w:hAnsi="仿宋" w:eastAsia="仿宋" w:cs="仿宋"/>
                <w:b/>
                <w:bCs/>
                <w:sz w:val="24"/>
              </w:rPr>
            </w:pPr>
            <w:r>
              <w:rPr>
                <w:rFonts w:hint="eastAsia" w:ascii="仿宋" w:hAnsi="仿宋" w:eastAsia="仿宋" w:cs="仿宋"/>
                <w:b/>
                <w:bCs/>
                <w:sz w:val="24"/>
              </w:rPr>
              <w:t>技术文件：</w:t>
            </w:r>
          </w:p>
          <w:p w14:paraId="1FB0E5C0">
            <w:pPr>
              <w:spacing w:line="360" w:lineRule="auto"/>
              <w:ind w:firstLine="480" w:firstLineChars="200"/>
              <w:rPr>
                <w:rFonts w:hint="eastAsia" w:ascii="仿宋" w:hAnsi="仿宋" w:eastAsia="仿宋" w:cs="仿宋"/>
                <w:sz w:val="24"/>
              </w:rPr>
            </w:pPr>
            <w:r>
              <w:rPr>
                <w:rFonts w:hint="eastAsia" w:ascii="仿宋" w:hAnsi="仿宋" w:eastAsia="仿宋" w:cs="仿宋"/>
                <w:sz w:val="24"/>
              </w:rPr>
              <w:t>1、技术需求偏离表（格式后附）；（</w:t>
            </w:r>
            <w:r>
              <w:rPr>
                <w:rFonts w:hint="eastAsia" w:ascii="仿宋" w:hAnsi="仿宋" w:eastAsia="仿宋" w:cs="仿宋"/>
                <w:b/>
                <w:bCs/>
                <w:sz w:val="24"/>
              </w:rPr>
              <w:t>必须提供，否则作无效投标处理</w:t>
            </w:r>
            <w:r>
              <w:rPr>
                <w:rFonts w:hint="eastAsia" w:ascii="仿宋" w:hAnsi="仿宋" w:eastAsia="仿宋" w:cs="仿宋"/>
                <w:sz w:val="24"/>
              </w:rPr>
              <w:t>）</w:t>
            </w:r>
          </w:p>
          <w:p w14:paraId="606ABC95">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2、项目技术方案【项目实施计划（项目实施人员一览表（格式后附）、技术服务、技术培训的内容和措施等）】（格式自拟）；</w:t>
            </w:r>
          </w:p>
          <w:p w14:paraId="79D1850E">
            <w:pPr>
              <w:spacing w:line="360" w:lineRule="auto"/>
              <w:ind w:firstLine="480" w:firstLineChars="200"/>
              <w:rPr>
                <w:rFonts w:hint="eastAsia" w:ascii="仿宋" w:hAnsi="仿宋" w:eastAsia="仿宋" w:cs="仿宋"/>
                <w:sz w:val="24"/>
              </w:rPr>
            </w:pPr>
            <w:r>
              <w:rPr>
                <w:rFonts w:hint="eastAsia" w:ascii="仿宋" w:hAnsi="仿宋" w:eastAsia="仿宋" w:cs="仿宋"/>
                <w:sz w:val="24"/>
              </w:rPr>
              <w:t>3、投标人对本项目的合理化建议和改进措施（格式自拟）；</w:t>
            </w:r>
          </w:p>
          <w:p w14:paraId="75EA5D9F">
            <w:pPr>
              <w:spacing w:line="360" w:lineRule="auto"/>
              <w:ind w:firstLine="480" w:firstLineChars="200"/>
              <w:rPr>
                <w:rFonts w:hint="eastAsia" w:ascii="仿宋" w:hAnsi="仿宋" w:eastAsia="仿宋" w:cs="仿宋"/>
                <w:sz w:val="24"/>
              </w:rPr>
            </w:pPr>
            <w:r>
              <w:rPr>
                <w:rFonts w:hint="eastAsia" w:ascii="仿宋" w:hAnsi="仿宋" w:eastAsia="仿宋" w:cs="仿宋"/>
                <w:sz w:val="24"/>
              </w:rPr>
              <w:t>4、优惠条件：投标人承诺给予招标人的各种优惠条件，包括售后服务、备品备件、专用耗材等方面的优惠；投标人不得给予赠品或者与采购无关的其他商品、服务（格式自拟）</w:t>
            </w:r>
          </w:p>
          <w:p w14:paraId="3B16A090">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5、除招标文件规定必须提供以外，投标人需要说明的其他文件和说明（格式自拟）。</w:t>
            </w:r>
          </w:p>
        </w:tc>
      </w:tr>
      <w:tr w14:paraId="53050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08F7E06F">
            <w:pPr>
              <w:spacing w:line="360" w:lineRule="auto"/>
              <w:jc w:val="center"/>
              <w:rPr>
                <w:rFonts w:hint="eastAsia" w:ascii="仿宋" w:hAnsi="仿宋" w:eastAsia="仿宋" w:cs="仿宋"/>
                <w:sz w:val="24"/>
              </w:rPr>
            </w:pPr>
            <w:bookmarkStart w:id="54" w:name="_13.5"/>
            <w:bookmarkEnd w:id="54"/>
            <w:r>
              <w:rPr>
                <w:rFonts w:hint="eastAsia" w:ascii="仿宋" w:hAnsi="仿宋" w:eastAsia="仿宋" w:cs="仿宋"/>
                <w:sz w:val="24"/>
              </w:rPr>
              <w:t>13.2</w:t>
            </w:r>
          </w:p>
        </w:tc>
        <w:tc>
          <w:tcPr>
            <w:tcW w:w="8732" w:type="dxa"/>
            <w:tcBorders>
              <w:top w:val="single" w:color="auto" w:sz="4" w:space="0"/>
              <w:left w:val="single" w:color="auto" w:sz="4" w:space="0"/>
              <w:bottom w:val="single" w:color="auto" w:sz="4" w:space="0"/>
              <w:right w:val="single" w:color="auto" w:sz="4" w:space="0"/>
            </w:tcBorders>
            <w:vAlign w:val="center"/>
          </w:tcPr>
          <w:p w14:paraId="2869B833">
            <w:pPr>
              <w:spacing w:line="360" w:lineRule="auto"/>
              <w:rPr>
                <w:rFonts w:hint="eastAsia" w:ascii="仿宋" w:hAnsi="仿宋" w:eastAsia="仿宋" w:cs="仿宋"/>
                <w:b/>
                <w:bCs/>
                <w:sz w:val="24"/>
              </w:rPr>
            </w:pPr>
            <w:r>
              <w:rPr>
                <w:rFonts w:hint="eastAsia" w:ascii="仿宋" w:hAnsi="仿宋" w:eastAsia="仿宋" w:cs="仿宋"/>
                <w:b/>
                <w:bCs/>
                <w:sz w:val="24"/>
              </w:rPr>
              <w:t>电子投标文件：</w:t>
            </w:r>
          </w:p>
          <w:p w14:paraId="7ACC4701">
            <w:pPr>
              <w:spacing w:line="360" w:lineRule="auto"/>
              <w:rPr>
                <w:rFonts w:hint="eastAsia" w:ascii="仿宋" w:hAnsi="仿宋" w:eastAsia="仿宋" w:cs="仿宋"/>
                <w:b/>
                <w:bCs/>
                <w:sz w:val="24"/>
              </w:rPr>
            </w:pPr>
            <w:r>
              <w:rPr>
                <w:rFonts w:hint="eastAsia" w:ascii="仿宋" w:hAnsi="仿宋" w:eastAsia="仿宋" w:cs="仿宋"/>
                <w:b/>
                <w:bCs/>
                <w:sz w:val="24"/>
              </w:rPr>
              <w:t>1.投标人应按照本项目公开招标文件和广西政府采购云平台的要求，通过“广西政采云电子投标客户端”编制、加密电子投标文件，并于提交投标文件截止时间前在广西政府采购云平台上提交加密的电子投标文件。</w:t>
            </w:r>
          </w:p>
          <w:p w14:paraId="09CCE056">
            <w:pPr>
              <w:spacing w:line="360" w:lineRule="auto"/>
              <w:rPr>
                <w:rFonts w:hint="eastAsia" w:ascii="仿宋" w:hAnsi="仿宋" w:eastAsia="仿宋" w:cs="仿宋"/>
                <w:b/>
                <w:bCs/>
                <w:sz w:val="24"/>
              </w:rPr>
            </w:pPr>
            <w:r>
              <w:rPr>
                <w:rFonts w:hint="eastAsia" w:ascii="仿宋" w:hAnsi="仿宋" w:eastAsia="仿宋" w:cs="仿宋"/>
                <w:b/>
                <w:bCs/>
                <w:sz w:val="24"/>
              </w:rPr>
              <w:t>2.未按规定传输提交电子投标文件的，视为投标无效。</w:t>
            </w:r>
          </w:p>
          <w:p w14:paraId="13C6F72C">
            <w:pPr>
              <w:spacing w:line="360" w:lineRule="auto"/>
              <w:rPr>
                <w:rFonts w:hint="eastAsia" w:ascii="仿宋" w:hAnsi="仿宋" w:eastAsia="仿宋" w:cs="仿宋"/>
                <w:sz w:val="24"/>
              </w:rPr>
            </w:pPr>
            <w:r>
              <w:rPr>
                <w:rFonts w:hint="eastAsia" w:ascii="仿宋" w:hAnsi="仿宋" w:eastAsia="仿宋" w:cs="仿宋"/>
                <w:b/>
                <w:bCs/>
                <w:sz w:val="24"/>
              </w:rPr>
              <w:t>3.电子投标文件成功提交后，投标人可自行打印投标文件接收回执。</w:t>
            </w:r>
          </w:p>
        </w:tc>
      </w:tr>
      <w:tr w14:paraId="763D9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022096B1">
            <w:pPr>
              <w:spacing w:line="360" w:lineRule="auto"/>
              <w:jc w:val="center"/>
              <w:rPr>
                <w:rFonts w:hint="eastAsia" w:ascii="仿宋" w:hAnsi="仿宋" w:eastAsia="仿宋" w:cs="仿宋"/>
                <w:sz w:val="24"/>
              </w:rPr>
            </w:pPr>
            <w:bookmarkStart w:id="55" w:name="_16.2"/>
            <w:bookmarkEnd w:id="55"/>
            <w:r>
              <w:rPr>
                <w:rFonts w:hint="eastAsia" w:ascii="仿宋" w:hAnsi="仿宋" w:eastAsia="仿宋" w:cs="仿宋"/>
                <w:sz w:val="24"/>
              </w:rPr>
              <w:t>16</w:t>
            </w:r>
            <w:bookmarkStart w:id="56" w:name="_Hlt19693759"/>
            <w:bookmarkStart w:id="57" w:name="_Hlt19194067"/>
            <w:bookmarkStart w:id="58" w:name="_Hlt19194066"/>
            <w:bookmarkStart w:id="59" w:name="_Hlt19693758"/>
            <w:r>
              <w:rPr>
                <w:rFonts w:hint="eastAsia" w:ascii="仿宋" w:hAnsi="仿宋" w:eastAsia="仿宋" w:cs="仿宋"/>
                <w:sz w:val="24"/>
              </w:rPr>
              <w:t>.</w:t>
            </w:r>
            <w:bookmarkEnd w:id="56"/>
            <w:bookmarkEnd w:id="57"/>
            <w:bookmarkEnd w:id="58"/>
            <w:bookmarkEnd w:id="59"/>
            <w:r>
              <w:rPr>
                <w:rFonts w:hint="eastAsia" w:ascii="仿宋" w:hAnsi="仿宋" w:eastAsia="仿宋" w:cs="仿宋"/>
                <w:sz w:val="24"/>
              </w:rPr>
              <w:t>2</w:t>
            </w:r>
          </w:p>
        </w:tc>
        <w:tc>
          <w:tcPr>
            <w:tcW w:w="8732" w:type="dxa"/>
            <w:tcBorders>
              <w:top w:val="single" w:color="auto" w:sz="4" w:space="0"/>
              <w:left w:val="single" w:color="auto" w:sz="4" w:space="0"/>
              <w:bottom w:val="single" w:color="auto" w:sz="4" w:space="0"/>
              <w:right w:val="single" w:color="auto" w:sz="4" w:space="0"/>
            </w:tcBorders>
            <w:vAlign w:val="center"/>
          </w:tcPr>
          <w:p w14:paraId="3741AE69">
            <w:pPr>
              <w:spacing w:line="360" w:lineRule="auto"/>
              <w:rPr>
                <w:rFonts w:hint="eastAsia" w:ascii="仿宋" w:hAnsi="仿宋" w:eastAsia="仿宋" w:cs="仿宋"/>
                <w:sz w:val="24"/>
              </w:rPr>
            </w:pPr>
            <w:r>
              <w:rPr>
                <w:rFonts w:hint="eastAsia" w:ascii="仿宋" w:hAnsi="仿宋" w:eastAsia="仿宋" w:cs="仿宋"/>
                <w:sz w:val="24"/>
              </w:rPr>
              <w:t>投标报价是履行合同的最终价格，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r>
              <w:rPr>
                <w:rFonts w:hint="eastAsia" w:ascii="仿宋" w:hAnsi="仿宋" w:eastAsia="仿宋" w:cs="仿宋"/>
                <w:b/>
                <w:bCs/>
                <w:sz w:val="24"/>
              </w:rPr>
              <w:t>本条适用于货物类采购，采购需求另有约定的，从其约定。</w:t>
            </w:r>
            <w:r>
              <w:rPr>
                <w:rFonts w:hint="eastAsia" w:ascii="仿宋" w:hAnsi="仿宋" w:eastAsia="仿宋" w:cs="仿宋"/>
                <w:sz w:val="24"/>
              </w:rPr>
              <w:t>）</w:t>
            </w:r>
          </w:p>
          <w:p w14:paraId="6DCCCF21">
            <w:pPr>
              <w:spacing w:line="360" w:lineRule="auto"/>
              <w:rPr>
                <w:rFonts w:hint="eastAsia" w:ascii="仿宋" w:hAnsi="仿宋" w:eastAsia="仿宋" w:cs="仿宋"/>
                <w:b/>
                <w:bCs/>
                <w:sz w:val="24"/>
              </w:rPr>
            </w:pPr>
            <w:r>
              <w:rPr>
                <w:rFonts w:hint="eastAsia" w:ascii="仿宋" w:hAnsi="仿宋" w:eastAsia="仿宋" w:cs="仿宋"/>
                <w:b/>
                <w:bCs/>
                <w:sz w:val="24"/>
              </w:rPr>
              <w:t>☑投标报价包含验收费用</w:t>
            </w:r>
          </w:p>
          <w:p w14:paraId="653325CA">
            <w:pPr>
              <w:spacing w:line="360" w:lineRule="auto"/>
              <w:rPr>
                <w:rFonts w:hint="eastAsia" w:ascii="仿宋" w:hAnsi="仿宋" w:eastAsia="仿宋" w:cs="仿宋"/>
                <w:sz w:val="24"/>
              </w:rPr>
            </w:pPr>
            <w:r>
              <w:rPr>
                <w:rFonts w:hint="eastAsia" w:ascii="仿宋" w:hAnsi="仿宋" w:eastAsia="仿宋" w:cs="仿宋"/>
                <w:b/>
                <w:bCs/>
                <w:sz w:val="24"/>
              </w:rPr>
              <w:t>□投标报价不包含验收费用</w:t>
            </w:r>
          </w:p>
        </w:tc>
      </w:tr>
      <w:tr w14:paraId="62052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34371C58">
            <w:pPr>
              <w:spacing w:line="360" w:lineRule="auto"/>
              <w:jc w:val="center"/>
              <w:rPr>
                <w:rFonts w:hint="eastAsia" w:ascii="仿宋" w:hAnsi="仿宋" w:eastAsia="仿宋" w:cs="仿宋"/>
                <w:sz w:val="24"/>
              </w:rPr>
            </w:pPr>
            <w:bookmarkStart w:id="60" w:name="_17.1"/>
            <w:bookmarkEnd w:id="60"/>
            <w:r>
              <w:rPr>
                <w:rFonts w:hint="eastAsia" w:ascii="仿宋" w:hAnsi="仿宋" w:eastAsia="仿宋" w:cs="仿宋"/>
                <w:sz w:val="24"/>
              </w:rPr>
              <w:t>17.2</w:t>
            </w:r>
          </w:p>
        </w:tc>
        <w:tc>
          <w:tcPr>
            <w:tcW w:w="8732" w:type="dxa"/>
            <w:tcBorders>
              <w:top w:val="single" w:color="auto" w:sz="4" w:space="0"/>
              <w:left w:val="single" w:color="auto" w:sz="4" w:space="0"/>
              <w:bottom w:val="single" w:color="auto" w:sz="4" w:space="0"/>
              <w:right w:val="single" w:color="auto" w:sz="4" w:space="0"/>
            </w:tcBorders>
            <w:vAlign w:val="center"/>
          </w:tcPr>
          <w:p w14:paraId="41472938">
            <w:pPr>
              <w:spacing w:line="360" w:lineRule="auto"/>
              <w:rPr>
                <w:rFonts w:hint="eastAsia" w:ascii="仿宋" w:hAnsi="仿宋" w:eastAsia="仿宋" w:cs="仿宋"/>
                <w:sz w:val="24"/>
              </w:rPr>
            </w:pPr>
            <w:r>
              <w:rPr>
                <w:rFonts w:hint="eastAsia" w:ascii="仿宋" w:hAnsi="仿宋" w:eastAsia="仿宋" w:cs="仿宋"/>
                <w:sz w:val="24"/>
              </w:rPr>
              <w:t>投标有效期：自投标截止之日起</w:t>
            </w:r>
            <w:r>
              <w:rPr>
                <w:rFonts w:hint="eastAsia" w:ascii="仿宋" w:hAnsi="仿宋" w:eastAsia="仿宋" w:cs="仿宋"/>
                <w:sz w:val="24"/>
                <w:u w:val="single"/>
              </w:rPr>
              <w:t>60</w:t>
            </w:r>
            <w:r>
              <w:rPr>
                <w:rFonts w:hint="eastAsia" w:ascii="仿宋" w:hAnsi="仿宋" w:eastAsia="仿宋" w:cs="仿宋"/>
                <w:sz w:val="24"/>
              </w:rPr>
              <w:t>日。</w:t>
            </w:r>
          </w:p>
        </w:tc>
      </w:tr>
      <w:tr w14:paraId="26F7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BB321C4">
            <w:pPr>
              <w:spacing w:line="360" w:lineRule="auto"/>
              <w:jc w:val="center"/>
              <w:rPr>
                <w:rFonts w:hint="eastAsia" w:ascii="仿宋" w:hAnsi="仿宋" w:eastAsia="仿宋" w:cs="仿宋"/>
                <w:sz w:val="24"/>
              </w:rPr>
            </w:pPr>
            <w:bookmarkStart w:id="61" w:name="_18"/>
            <w:bookmarkEnd w:id="61"/>
            <w:r>
              <w:rPr>
                <w:rFonts w:hint="eastAsia" w:ascii="仿宋" w:hAnsi="仿宋" w:eastAsia="仿宋" w:cs="仿宋"/>
                <w:sz w:val="24"/>
              </w:rPr>
              <w:t>18.1</w:t>
            </w:r>
          </w:p>
        </w:tc>
        <w:tc>
          <w:tcPr>
            <w:tcW w:w="8732" w:type="dxa"/>
            <w:tcBorders>
              <w:top w:val="single" w:color="auto" w:sz="4" w:space="0"/>
              <w:left w:val="single" w:color="auto" w:sz="4" w:space="0"/>
              <w:bottom w:val="single" w:color="auto" w:sz="4" w:space="0"/>
              <w:right w:val="single" w:color="auto" w:sz="4" w:space="0"/>
            </w:tcBorders>
            <w:vAlign w:val="center"/>
          </w:tcPr>
          <w:p w14:paraId="22235E95">
            <w:pPr>
              <w:spacing w:line="360" w:lineRule="auto"/>
              <w:rPr>
                <w:rFonts w:hint="eastAsia" w:ascii="仿宋" w:hAnsi="仿宋" w:eastAsia="仿宋" w:cs="仿宋"/>
                <w:sz w:val="24"/>
              </w:rPr>
            </w:pPr>
            <w:r>
              <w:rPr>
                <w:rFonts w:hint="eastAsia" w:ascii="仿宋" w:hAnsi="仿宋" w:eastAsia="仿宋" w:cs="仿宋"/>
                <w:sz w:val="24"/>
              </w:rPr>
              <w:t>□本项目不收取投标保证金。</w:t>
            </w:r>
          </w:p>
          <w:p w14:paraId="41F02FB4">
            <w:pPr>
              <w:spacing w:line="360" w:lineRule="auto"/>
              <w:rPr>
                <w:rFonts w:hint="eastAsia" w:ascii="仿宋" w:hAnsi="仿宋" w:eastAsia="仿宋" w:cs="仿宋"/>
                <w:sz w:val="24"/>
              </w:rPr>
            </w:pPr>
            <w:r>
              <w:rPr>
                <w:rFonts w:hint="eastAsia" w:ascii="仿宋" w:hAnsi="仿宋" w:eastAsia="仿宋" w:cs="仿宋"/>
                <w:sz w:val="24"/>
              </w:rPr>
              <w:t>☑本项目收取投标保证金，具体规定如下：</w:t>
            </w:r>
          </w:p>
          <w:p w14:paraId="3662E15C">
            <w:pPr>
              <w:spacing w:line="360" w:lineRule="auto"/>
              <w:rPr>
                <w:rFonts w:hint="eastAsia" w:ascii="仿宋" w:hAnsi="仿宋" w:eastAsia="仿宋" w:cs="仿宋"/>
                <w:sz w:val="24"/>
              </w:rPr>
            </w:pPr>
            <w:r>
              <w:rPr>
                <w:rFonts w:hint="eastAsia" w:ascii="仿宋" w:hAnsi="仿宋" w:eastAsia="仿宋" w:cs="仿宋"/>
                <w:sz w:val="24"/>
              </w:rPr>
              <w:t>投标保证金的交纳方式：详见招标公告</w:t>
            </w:r>
          </w:p>
          <w:p w14:paraId="0A6C5F84">
            <w:pPr>
              <w:spacing w:line="360" w:lineRule="auto"/>
              <w:rPr>
                <w:rFonts w:hint="eastAsia" w:ascii="仿宋" w:hAnsi="仿宋" w:eastAsia="仿宋" w:cs="仿宋"/>
                <w:sz w:val="24"/>
              </w:rPr>
            </w:pPr>
            <w:r>
              <w:rPr>
                <w:rFonts w:hint="eastAsia" w:ascii="仿宋" w:hAnsi="仿宋" w:eastAsia="仿宋" w:cs="仿宋"/>
                <w:sz w:val="24"/>
              </w:rPr>
              <w:t>投标保证金的金额：详见招标公告</w:t>
            </w:r>
          </w:p>
          <w:p w14:paraId="7A98FD4D">
            <w:pPr>
              <w:spacing w:line="360" w:lineRule="auto"/>
              <w:rPr>
                <w:rFonts w:hint="eastAsia" w:ascii="仿宋" w:hAnsi="仿宋" w:eastAsia="仿宋" w:cs="仿宋"/>
                <w:sz w:val="24"/>
              </w:rPr>
            </w:pPr>
            <w:r>
              <w:rPr>
                <w:rFonts w:hint="eastAsia" w:ascii="仿宋" w:hAnsi="仿宋" w:eastAsia="仿宋" w:cs="仿宋"/>
                <w:sz w:val="24"/>
              </w:rPr>
              <w:t>相关要求：</w:t>
            </w:r>
          </w:p>
          <w:p w14:paraId="5A3A7592">
            <w:pPr>
              <w:spacing w:line="360" w:lineRule="auto"/>
              <w:rPr>
                <w:rFonts w:hint="eastAsia" w:ascii="仿宋" w:hAnsi="仿宋" w:eastAsia="仿宋" w:cs="仿宋"/>
                <w:sz w:val="24"/>
              </w:rPr>
            </w:pPr>
            <w:r>
              <w:rPr>
                <w:rFonts w:hint="eastAsia" w:ascii="仿宋" w:hAnsi="仿宋" w:eastAsia="仿宋" w:cs="仿宋"/>
                <w:sz w:val="24"/>
              </w:rPr>
              <w:t>1、投标保证金采用银行转账交纳方式的，在投标截止时间前交至采购代理机构指定账户并且到账，投标人应将银行转账底单的复印件作为投标保证金提交凭证，放置于商务文件中，</w:t>
            </w:r>
            <w:r>
              <w:rPr>
                <w:rFonts w:hint="eastAsia" w:ascii="仿宋" w:hAnsi="仿宋" w:eastAsia="仿宋" w:cs="仿宋"/>
                <w:b/>
                <w:bCs/>
                <w:sz w:val="24"/>
              </w:rPr>
              <w:t>否则投标无效</w:t>
            </w:r>
            <w:r>
              <w:rPr>
                <w:rFonts w:hint="eastAsia" w:ascii="仿宋" w:hAnsi="仿宋" w:eastAsia="仿宋" w:cs="仿宋"/>
                <w:sz w:val="24"/>
              </w:rPr>
              <w:t>。</w:t>
            </w:r>
          </w:p>
          <w:p w14:paraId="0FBD52F6">
            <w:pPr>
              <w:spacing w:line="360" w:lineRule="auto"/>
              <w:rPr>
                <w:rFonts w:hint="eastAsia" w:ascii="仿宋" w:hAnsi="仿宋" w:eastAsia="仿宋" w:cs="仿宋"/>
                <w:sz w:val="24"/>
              </w:rPr>
            </w:pPr>
            <w:r>
              <w:rPr>
                <w:rFonts w:hint="eastAsia" w:ascii="仿宋" w:hAnsi="仿宋" w:eastAsia="仿宋" w:cs="仿宋"/>
                <w:sz w:val="24"/>
              </w:rPr>
              <w:t>2、投标保证金采用支票、汇票、本票或者金融、担保机构出具的保函交纳方式的，投标人应将支票、汇票、本票或者金融、担保机构出具的保函、电子保函、保险，禁止采用现钞方式的复印件作为投标保证金提交凭证，放置于商务文件中，</w:t>
            </w:r>
            <w:r>
              <w:rPr>
                <w:rFonts w:hint="eastAsia" w:ascii="仿宋" w:hAnsi="仿宋" w:eastAsia="仿宋" w:cs="仿宋"/>
                <w:b/>
                <w:bCs/>
                <w:sz w:val="24"/>
              </w:rPr>
              <w:t>否则投标无效</w:t>
            </w:r>
            <w:r>
              <w:rPr>
                <w:rFonts w:hint="eastAsia" w:ascii="仿宋" w:hAnsi="仿宋" w:eastAsia="仿宋" w:cs="仿宋"/>
                <w:sz w:val="24"/>
              </w:rPr>
              <w:t>。投标人必须于递交投标文件时将支票、汇票、本票或者金融、担保机构出具的保函原件提交给采购人或者采购代理机构，由采购人或者采购代理机构向投标人出具回执，并妥善保管。</w:t>
            </w:r>
          </w:p>
          <w:p w14:paraId="6D245093">
            <w:pPr>
              <w:spacing w:line="360" w:lineRule="auto"/>
              <w:rPr>
                <w:rFonts w:hint="eastAsia" w:ascii="仿宋" w:hAnsi="仿宋" w:eastAsia="仿宋" w:cs="仿宋"/>
                <w:sz w:val="24"/>
              </w:rPr>
            </w:pPr>
            <w:r>
              <w:rPr>
                <w:rFonts w:hint="eastAsia" w:ascii="仿宋" w:hAnsi="仿宋" w:eastAsia="仿宋" w:cs="仿宋"/>
                <w:sz w:val="24"/>
              </w:rPr>
              <w:t>3、投标保证金指定帐户：详见招标公告。</w:t>
            </w:r>
          </w:p>
          <w:p w14:paraId="253413DC">
            <w:pPr>
              <w:spacing w:line="360" w:lineRule="auto"/>
              <w:rPr>
                <w:rFonts w:hint="eastAsia" w:ascii="仿宋" w:hAnsi="仿宋" w:eastAsia="仿宋" w:cs="仿宋"/>
                <w:b/>
                <w:bCs/>
                <w:sz w:val="24"/>
              </w:rPr>
            </w:pPr>
            <w:r>
              <w:rPr>
                <w:rFonts w:hint="eastAsia" w:ascii="仿宋" w:hAnsi="仿宋" w:eastAsia="仿宋" w:cs="仿宋"/>
                <w:b/>
                <w:bCs/>
                <w:sz w:val="24"/>
              </w:rPr>
              <w:t xml:space="preserve">备注： </w:t>
            </w:r>
          </w:p>
          <w:p w14:paraId="59EAAD85">
            <w:pPr>
              <w:spacing w:line="360" w:lineRule="auto"/>
              <w:rPr>
                <w:rFonts w:hint="eastAsia" w:ascii="仿宋" w:hAnsi="仿宋" w:eastAsia="仿宋" w:cs="仿宋"/>
                <w:b/>
                <w:bCs/>
                <w:sz w:val="24"/>
              </w:rPr>
            </w:pPr>
            <w:r>
              <w:rPr>
                <w:rFonts w:hint="eastAsia" w:ascii="仿宋" w:hAnsi="仿宋" w:eastAsia="仿宋" w:cs="仿宋"/>
                <w:b/>
                <w:bCs/>
                <w:sz w:val="24"/>
              </w:rPr>
              <w:t>1、投标保证金在投标截止时间后提交的，或者不按规定交纳方式交纳的，或者未足额交纳的（包含保函额度不足的），视为无效投标保证金。</w:t>
            </w:r>
          </w:p>
          <w:p w14:paraId="1B0FB5EA">
            <w:pPr>
              <w:spacing w:line="360" w:lineRule="auto"/>
              <w:rPr>
                <w:rFonts w:hint="eastAsia" w:ascii="仿宋" w:hAnsi="仿宋" w:eastAsia="仿宋" w:cs="仿宋"/>
                <w:b/>
                <w:bCs/>
                <w:sz w:val="24"/>
              </w:rPr>
            </w:pPr>
            <w:r>
              <w:rPr>
                <w:rFonts w:hint="eastAsia" w:ascii="仿宋" w:hAnsi="仿宋" w:eastAsia="仿宋" w:cs="仿宋"/>
                <w:b/>
                <w:bCs/>
                <w:sz w:val="24"/>
              </w:rPr>
              <w:t>2、投标人采用现钞方式或者从个人账户（自然人投标除外）转出的投标保证金，视为无效投标保证金。</w:t>
            </w:r>
          </w:p>
          <w:p w14:paraId="44C28961">
            <w:pPr>
              <w:spacing w:line="360" w:lineRule="auto"/>
              <w:rPr>
                <w:rFonts w:hint="eastAsia" w:ascii="仿宋" w:hAnsi="仿宋" w:eastAsia="仿宋" w:cs="仿宋"/>
                <w:b/>
                <w:bCs/>
                <w:sz w:val="24"/>
              </w:rPr>
            </w:pPr>
            <w:r>
              <w:rPr>
                <w:rFonts w:hint="eastAsia" w:ascii="仿宋" w:hAnsi="仿宋" w:eastAsia="仿宋" w:cs="仿宋"/>
                <w:b/>
                <w:bCs/>
                <w:sz w:val="24"/>
              </w:rPr>
              <w:t>3、支票、汇票或者本票出现无效或者背书情形的，视为无效投标保证金。</w:t>
            </w:r>
          </w:p>
          <w:p w14:paraId="761D30FE">
            <w:pPr>
              <w:spacing w:line="360" w:lineRule="auto"/>
              <w:rPr>
                <w:rFonts w:hint="eastAsia" w:ascii="仿宋" w:hAnsi="仿宋" w:eastAsia="仿宋" w:cs="仿宋"/>
                <w:b/>
                <w:bCs/>
                <w:sz w:val="24"/>
              </w:rPr>
            </w:pPr>
            <w:r>
              <w:rPr>
                <w:rFonts w:hint="eastAsia" w:ascii="仿宋" w:hAnsi="仿宋" w:eastAsia="仿宋" w:cs="仿宋"/>
                <w:b/>
                <w:bCs/>
                <w:sz w:val="24"/>
              </w:rPr>
              <w:t>4、保函有效期低于投标有效期的，视为无效投标保证金。</w:t>
            </w:r>
          </w:p>
          <w:p w14:paraId="58ED698C">
            <w:pPr>
              <w:spacing w:line="360" w:lineRule="auto"/>
              <w:rPr>
                <w:rFonts w:hint="eastAsia" w:ascii="仿宋" w:hAnsi="仿宋" w:eastAsia="仿宋" w:cs="仿宋"/>
                <w:sz w:val="24"/>
              </w:rPr>
            </w:pPr>
            <w:r>
              <w:rPr>
                <w:rFonts w:hint="eastAsia" w:ascii="仿宋" w:hAnsi="仿宋" w:eastAsia="仿宋" w:cs="仿宋"/>
                <w:b/>
                <w:bCs/>
                <w:sz w:val="24"/>
              </w:rPr>
              <w:t>5、采用金融、担保机构出具保函的，必须为无条件保函，否则视为无效投标保证金。</w:t>
            </w:r>
          </w:p>
        </w:tc>
      </w:tr>
      <w:tr w14:paraId="62A8B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33" w:type="dxa"/>
            <w:tcBorders>
              <w:top w:val="single" w:color="auto" w:sz="4" w:space="0"/>
              <w:left w:val="single" w:color="auto" w:sz="4" w:space="0"/>
              <w:bottom w:val="single" w:color="auto" w:sz="4" w:space="0"/>
              <w:right w:val="single" w:color="auto" w:sz="4" w:space="0"/>
            </w:tcBorders>
            <w:vAlign w:val="center"/>
          </w:tcPr>
          <w:p w14:paraId="6D06CBFD">
            <w:pPr>
              <w:spacing w:line="360" w:lineRule="auto"/>
              <w:jc w:val="center"/>
              <w:rPr>
                <w:rFonts w:hint="eastAsia" w:ascii="仿宋" w:hAnsi="仿宋" w:eastAsia="仿宋" w:cs="仿宋"/>
                <w:sz w:val="24"/>
              </w:rPr>
            </w:pPr>
            <w:bookmarkStart w:id="62" w:name="_19.2"/>
            <w:bookmarkEnd w:id="62"/>
            <w:bookmarkStart w:id="63" w:name="_21.1"/>
            <w:bookmarkEnd w:id="63"/>
            <w:r>
              <w:rPr>
                <w:rFonts w:hint="eastAsia" w:ascii="仿宋" w:hAnsi="仿宋" w:eastAsia="仿宋" w:cs="仿宋"/>
                <w:sz w:val="24"/>
              </w:rPr>
              <w:t>21.1</w:t>
            </w:r>
          </w:p>
        </w:tc>
        <w:tc>
          <w:tcPr>
            <w:tcW w:w="8732" w:type="dxa"/>
            <w:tcBorders>
              <w:top w:val="single" w:color="auto" w:sz="4" w:space="0"/>
              <w:left w:val="single" w:color="auto" w:sz="4" w:space="0"/>
              <w:bottom w:val="single" w:color="auto" w:sz="4" w:space="0"/>
              <w:right w:val="single" w:color="auto" w:sz="4" w:space="0"/>
            </w:tcBorders>
            <w:vAlign w:val="center"/>
          </w:tcPr>
          <w:p w14:paraId="38CC99D4">
            <w:pPr>
              <w:spacing w:line="360" w:lineRule="auto"/>
              <w:rPr>
                <w:rFonts w:hint="eastAsia" w:ascii="仿宋" w:hAnsi="仿宋" w:eastAsia="仿宋" w:cs="仿宋"/>
                <w:sz w:val="24"/>
              </w:rPr>
            </w:pPr>
            <w:r>
              <w:rPr>
                <w:rFonts w:hint="eastAsia" w:ascii="仿宋" w:hAnsi="仿宋" w:eastAsia="仿宋" w:cs="仿宋"/>
                <w:sz w:val="24"/>
              </w:rPr>
              <w:t>1、投标截止时间：详见招标公告</w:t>
            </w:r>
          </w:p>
          <w:p w14:paraId="1C3629AB">
            <w:pPr>
              <w:spacing w:line="360" w:lineRule="auto"/>
              <w:rPr>
                <w:rFonts w:hint="eastAsia" w:ascii="仿宋" w:hAnsi="仿宋" w:eastAsia="仿宋" w:cs="仿宋"/>
                <w:sz w:val="24"/>
              </w:rPr>
            </w:pPr>
            <w:r>
              <w:rPr>
                <w:rFonts w:hint="eastAsia" w:ascii="仿宋" w:hAnsi="仿宋" w:eastAsia="仿宋" w:cs="仿宋"/>
                <w:sz w:val="24"/>
              </w:rPr>
              <w:t>2、投标文件提交起止时间：详见招标公告</w:t>
            </w:r>
          </w:p>
          <w:p w14:paraId="64E93BD1">
            <w:pPr>
              <w:spacing w:line="360" w:lineRule="auto"/>
              <w:rPr>
                <w:rFonts w:hint="eastAsia" w:ascii="仿宋" w:hAnsi="仿宋" w:eastAsia="仿宋" w:cs="仿宋"/>
                <w:sz w:val="24"/>
              </w:rPr>
            </w:pPr>
            <w:r>
              <w:rPr>
                <w:rFonts w:hint="eastAsia" w:ascii="仿宋" w:hAnsi="仿宋" w:eastAsia="仿宋" w:cs="仿宋"/>
                <w:sz w:val="24"/>
              </w:rPr>
              <w:t>3、投标地点：详见招标公告</w:t>
            </w:r>
          </w:p>
        </w:tc>
      </w:tr>
      <w:tr w14:paraId="0903D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CB5BB4C">
            <w:pPr>
              <w:spacing w:line="360" w:lineRule="auto"/>
              <w:jc w:val="center"/>
              <w:rPr>
                <w:rFonts w:hint="eastAsia" w:ascii="仿宋" w:hAnsi="仿宋" w:eastAsia="仿宋" w:cs="仿宋"/>
                <w:sz w:val="24"/>
              </w:rPr>
            </w:pPr>
            <w:bookmarkStart w:id="64" w:name="_23"/>
            <w:bookmarkEnd w:id="64"/>
            <w:r>
              <w:rPr>
                <w:rFonts w:hint="eastAsia" w:ascii="仿宋" w:hAnsi="仿宋" w:eastAsia="仿宋" w:cs="仿宋"/>
                <w:sz w:val="24"/>
              </w:rPr>
              <w:t>23</w:t>
            </w:r>
          </w:p>
        </w:tc>
        <w:tc>
          <w:tcPr>
            <w:tcW w:w="8732" w:type="dxa"/>
            <w:tcBorders>
              <w:top w:val="single" w:color="auto" w:sz="4" w:space="0"/>
              <w:left w:val="single" w:color="auto" w:sz="4" w:space="0"/>
              <w:bottom w:val="single" w:color="auto" w:sz="4" w:space="0"/>
              <w:right w:val="single" w:color="auto" w:sz="4" w:space="0"/>
            </w:tcBorders>
            <w:vAlign w:val="center"/>
          </w:tcPr>
          <w:p w14:paraId="62DF574E">
            <w:pPr>
              <w:spacing w:line="360" w:lineRule="auto"/>
              <w:rPr>
                <w:rFonts w:hint="eastAsia" w:ascii="仿宋" w:hAnsi="仿宋" w:eastAsia="仿宋" w:cs="仿宋"/>
                <w:sz w:val="24"/>
              </w:rPr>
            </w:pPr>
            <w:r>
              <w:rPr>
                <w:rFonts w:hint="eastAsia" w:ascii="仿宋" w:hAnsi="仿宋" w:eastAsia="仿宋" w:cs="仿宋"/>
                <w:sz w:val="24"/>
              </w:rPr>
              <w:t>1、开标时间：详见招标公告</w:t>
            </w:r>
          </w:p>
          <w:p w14:paraId="2D253F8D">
            <w:pPr>
              <w:spacing w:line="360" w:lineRule="auto"/>
              <w:rPr>
                <w:rFonts w:hint="eastAsia" w:ascii="仿宋" w:hAnsi="仿宋" w:eastAsia="仿宋" w:cs="仿宋"/>
                <w:sz w:val="24"/>
              </w:rPr>
            </w:pPr>
            <w:r>
              <w:rPr>
                <w:rFonts w:hint="eastAsia" w:ascii="仿宋" w:hAnsi="仿宋" w:eastAsia="仿宋" w:cs="仿宋"/>
                <w:sz w:val="24"/>
              </w:rPr>
              <w:t>2、开标地点：详见招标公告</w:t>
            </w:r>
          </w:p>
        </w:tc>
      </w:tr>
      <w:tr w14:paraId="65B2E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2D58FB7">
            <w:pPr>
              <w:spacing w:line="360" w:lineRule="auto"/>
              <w:jc w:val="center"/>
              <w:rPr>
                <w:rFonts w:hint="eastAsia" w:ascii="仿宋" w:hAnsi="仿宋" w:eastAsia="仿宋" w:cs="仿宋"/>
                <w:sz w:val="24"/>
              </w:rPr>
            </w:pPr>
            <w:bookmarkStart w:id="65" w:name="_25.3"/>
            <w:bookmarkEnd w:id="65"/>
            <w:r>
              <w:rPr>
                <w:rFonts w:hint="eastAsia" w:ascii="仿宋" w:hAnsi="仿宋" w:eastAsia="仿宋" w:cs="仿宋"/>
                <w:sz w:val="24"/>
              </w:rPr>
              <w:t>25.3（2）</w:t>
            </w:r>
          </w:p>
        </w:tc>
        <w:tc>
          <w:tcPr>
            <w:tcW w:w="8732" w:type="dxa"/>
            <w:tcBorders>
              <w:top w:val="single" w:color="auto" w:sz="4" w:space="0"/>
              <w:left w:val="single" w:color="auto" w:sz="4" w:space="0"/>
              <w:bottom w:val="single" w:color="auto" w:sz="4" w:space="0"/>
              <w:right w:val="single" w:color="auto" w:sz="4" w:space="0"/>
            </w:tcBorders>
            <w:vAlign w:val="center"/>
          </w:tcPr>
          <w:p w14:paraId="05F764DB">
            <w:pPr>
              <w:spacing w:line="360" w:lineRule="auto"/>
              <w:rPr>
                <w:rFonts w:hint="eastAsia" w:ascii="仿宋" w:hAnsi="仿宋" w:eastAsia="仿宋" w:cs="仿宋"/>
                <w:sz w:val="24"/>
              </w:rPr>
            </w:pPr>
            <w:r>
              <w:rPr>
                <w:rFonts w:hint="eastAsia" w:ascii="仿宋" w:hAnsi="仿宋" w:eastAsia="仿宋" w:cs="仿宋"/>
                <w:sz w:val="24"/>
              </w:rPr>
              <w:t>采购人或者采购代理机构在资格审查结束前，对投标人进行信用查询。</w:t>
            </w:r>
          </w:p>
          <w:p w14:paraId="7EE4E552">
            <w:pPr>
              <w:spacing w:line="360" w:lineRule="auto"/>
              <w:rPr>
                <w:rFonts w:hint="eastAsia" w:ascii="仿宋" w:hAnsi="仿宋" w:eastAsia="仿宋" w:cs="仿宋"/>
                <w:sz w:val="24"/>
              </w:rPr>
            </w:pPr>
            <w:r>
              <w:rPr>
                <w:rFonts w:hint="eastAsia" w:ascii="仿宋" w:hAnsi="仿宋" w:eastAsia="仿宋" w:cs="仿宋"/>
                <w:sz w:val="24"/>
              </w:rPr>
              <w:t>查询渠道：“信用中国”网站(www.creditchina.gov.cn) 、中国政府采购网(www.ccgp.gov.cn)》。</w:t>
            </w:r>
          </w:p>
          <w:p w14:paraId="2E3E6ABC">
            <w:pPr>
              <w:spacing w:line="360" w:lineRule="auto"/>
              <w:rPr>
                <w:rFonts w:hint="eastAsia" w:ascii="仿宋" w:hAnsi="仿宋" w:eastAsia="仿宋" w:cs="仿宋"/>
                <w:sz w:val="24"/>
              </w:rPr>
            </w:pPr>
            <w:r>
              <w:rPr>
                <w:rFonts w:hint="eastAsia" w:ascii="仿宋" w:hAnsi="仿宋" w:eastAsia="仿宋" w:cs="仿宋"/>
                <w:sz w:val="24"/>
              </w:rPr>
              <w:t>信用查询截止时点：资格审查结束前</w:t>
            </w:r>
          </w:p>
          <w:p w14:paraId="2B917029">
            <w:pPr>
              <w:spacing w:line="360" w:lineRule="auto"/>
              <w:rPr>
                <w:rFonts w:hint="eastAsia" w:ascii="仿宋" w:hAnsi="仿宋" w:eastAsia="仿宋" w:cs="仿宋"/>
                <w:sz w:val="24"/>
              </w:rPr>
            </w:pPr>
            <w:r>
              <w:rPr>
                <w:rFonts w:hint="eastAsia" w:ascii="仿宋" w:hAnsi="仿宋" w:eastAsia="仿宋" w:cs="仿宋"/>
                <w:sz w:val="24"/>
              </w:rPr>
              <w:t>查询记录和证据留存方式：在查询网站中直接打印查询记录，打印材料作为评审资料保存。</w:t>
            </w:r>
          </w:p>
          <w:p w14:paraId="0588A1C6">
            <w:pPr>
              <w:spacing w:line="360" w:lineRule="auto"/>
              <w:rPr>
                <w:rFonts w:hint="eastAsia" w:ascii="仿宋" w:hAnsi="仿宋" w:eastAsia="仿宋" w:cs="仿宋"/>
                <w:sz w:val="24"/>
              </w:rPr>
            </w:pPr>
            <w:r>
              <w:rPr>
                <w:rFonts w:hint="eastAsia" w:ascii="仿宋" w:hAnsi="仿宋" w:eastAsia="仿宋" w:cs="仿宋"/>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E070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1BD4FB67">
            <w:pPr>
              <w:spacing w:line="360" w:lineRule="auto"/>
              <w:jc w:val="center"/>
              <w:rPr>
                <w:rFonts w:hint="eastAsia" w:ascii="仿宋" w:hAnsi="仿宋" w:eastAsia="仿宋" w:cs="仿宋"/>
                <w:sz w:val="24"/>
              </w:rPr>
            </w:pPr>
            <w:bookmarkStart w:id="66" w:name="_26"/>
            <w:bookmarkEnd w:id="66"/>
            <w:r>
              <w:rPr>
                <w:rFonts w:hint="eastAsia" w:ascii="仿宋" w:hAnsi="仿宋" w:eastAsia="仿宋" w:cs="仿宋"/>
                <w:sz w:val="24"/>
              </w:rPr>
              <w:t>26</w:t>
            </w:r>
          </w:p>
        </w:tc>
        <w:tc>
          <w:tcPr>
            <w:tcW w:w="8732" w:type="dxa"/>
            <w:tcBorders>
              <w:top w:val="single" w:color="auto" w:sz="4" w:space="0"/>
              <w:left w:val="single" w:color="auto" w:sz="4" w:space="0"/>
              <w:bottom w:val="single" w:color="auto" w:sz="4" w:space="0"/>
              <w:right w:val="single" w:color="auto" w:sz="4" w:space="0"/>
            </w:tcBorders>
            <w:vAlign w:val="center"/>
          </w:tcPr>
          <w:p w14:paraId="54BD5231">
            <w:pPr>
              <w:spacing w:line="360" w:lineRule="auto"/>
              <w:rPr>
                <w:rFonts w:hint="eastAsia" w:ascii="仿宋" w:hAnsi="仿宋" w:eastAsia="仿宋" w:cs="仿宋"/>
                <w:sz w:val="24"/>
              </w:rPr>
            </w:pPr>
            <w:r>
              <w:rPr>
                <w:rFonts w:hint="eastAsia" w:ascii="仿宋" w:hAnsi="仿宋" w:eastAsia="仿宋" w:cs="仿宋"/>
                <w:sz w:val="24"/>
              </w:rPr>
              <w:t>评标委员会的人数：</w:t>
            </w:r>
            <w:r>
              <w:rPr>
                <w:rFonts w:hint="eastAsia" w:ascii="仿宋" w:hAnsi="仿宋" w:eastAsia="仿宋" w:cs="仿宋"/>
                <w:sz w:val="24"/>
                <w:u w:val="single"/>
                <w:lang w:val="en-US" w:eastAsia="zh-CN"/>
              </w:rPr>
              <w:t>5</w:t>
            </w:r>
            <w:r>
              <w:rPr>
                <w:rFonts w:hint="eastAsia" w:ascii="仿宋" w:hAnsi="仿宋" w:eastAsia="仿宋" w:cs="仿宋"/>
                <w:sz w:val="24"/>
              </w:rPr>
              <w:t>人</w:t>
            </w:r>
          </w:p>
        </w:tc>
      </w:tr>
      <w:tr w14:paraId="2AB8D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6FE4923C">
            <w:pPr>
              <w:spacing w:line="360" w:lineRule="auto"/>
              <w:jc w:val="center"/>
              <w:rPr>
                <w:rFonts w:hint="eastAsia" w:ascii="仿宋" w:hAnsi="仿宋" w:eastAsia="仿宋" w:cs="仿宋"/>
                <w:sz w:val="24"/>
              </w:rPr>
            </w:pPr>
            <w:bookmarkStart w:id="67" w:name="_28.3"/>
            <w:bookmarkEnd w:id="67"/>
            <w:r>
              <w:rPr>
                <w:rFonts w:hint="eastAsia" w:ascii="仿宋" w:hAnsi="仿宋" w:eastAsia="仿宋" w:cs="仿宋"/>
                <w:sz w:val="24"/>
              </w:rPr>
              <w:t>29.1</w:t>
            </w:r>
          </w:p>
        </w:tc>
        <w:tc>
          <w:tcPr>
            <w:tcW w:w="8732" w:type="dxa"/>
            <w:tcBorders>
              <w:top w:val="single" w:color="auto" w:sz="4" w:space="0"/>
              <w:left w:val="single" w:color="auto" w:sz="4" w:space="0"/>
              <w:bottom w:val="single" w:color="auto" w:sz="4" w:space="0"/>
              <w:right w:val="single" w:color="auto" w:sz="4" w:space="0"/>
            </w:tcBorders>
            <w:vAlign w:val="center"/>
          </w:tcPr>
          <w:p w14:paraId="2ECAFDF6">
            <w:pPr>
              <w:spacing w:line="360" w:lineRule="auto"/>
              <w:jc w:val="left"/>
              <w:rPr>
                <w:rFonts w:hint="eastAsia" w:ascii="仿宋" w:hAnsi="仿宋" w:eastAsia="仿宋" w:cs="仿宋"/>
                <w:sz w:val="24"/>
              </w:rPr>
            </w:pPr>
            <w:r>
              <w:rPr>
                <w:rFonts w:hint="eastAsia" w:ascii="仿宋" w:hAnsi="仿宋" w:eastAsia="仿宋" w:cs="仿宋"/>
                <w:sz w:val="24"/>
              </w:rPr>
              <w:t>评标方法：</w:t>
            </w:r>
          </w:p>
          <w:p w14:paraId="3C7D8B14">
            <w:pPr>
              <w:spacing w:line="360" w:lineRule="auto"/>
              <w:jc w:val="left"/>
              <w:rPr>
                <w:rFonts w:hint="eastAsia" w:ascii="仿宋" w:hAnsi="仿宋" w:eastAsia="仿宋" w:cs="仿宋"/>
                <w:sz w:val="24"/>
              </w:rPr>
            </w:pPr>
            <w:r>
              <w:rPr>
                <w:rFonts w:hint="eastAsia" w:ascii="仿宋" w:hAnsi="仿宋" w:eastAsia="仿宋" w:cs="仿宋"/>
                <w:sz w:val="24"/>
              </w:rPr>
              <w:t>☑综合评分法</w:t>
            </w:r>
          </w:p>
          <w:p w14:paraId="374D4766">
            <w:pPr>
              <w:spacing w:line="360" w:lineRule="auto"/>
              <w:jc w:val="left"/>
              <w:rPr>
                <w:rFonts w:hint="eastAsia" w:ascii="仿宋" w:hAnsi="仿宋" w:eastAsia="仿宋" w:cs="仿宋"/>
                <w:sz w:val="24"/>
              </w:rPr>
            </w:pPr>
            <w:r>
              <w:rPr>
                <w:rFonts w:hint="eastAsia" w:ascii="仿宋" w:hAnsi="仿宋" w:eastAsia="仿宋" w:cs="仿宋"/>
                <w:sz w:val="24"/>
              </w:rPr>
              <w:t>□最低评标价法</w:t>
            </w:r>
          </w:p>
        </w:tc>
      </w:tr>
      <w:tr w14:paraId="08F01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33" w:type="dxa"/>
            <w:tcBorders>
              <w:top w:val="single" w:color="auto" w:sz="4" w:space="0"/>
              <w:left w:val="single" w:color="auto" w:sz="4" w:space="0"/>
              <w:right w:val="single" w:color="auto" w:sz="4" w:space="0"/>
            </w:tcBorders>
            <w:vAlign w:val="center"/>
          </w:tcPr>
          <w:p w14:paraId="0F696B75">
            <w:pPr>
              <w:spacing w:line="360" w:lineRule="auto"/>
              <w:jc w:val="center"/>
              <w:rPr>
                <w:rFonts w:hint="eastAsia" w:ascii="仿宋" w:hAnsi="仿宋" w:eastAsia="仿宋" w:cs="仿宋"/>
                <w:sz w:val="24"/>
              </w:rPr>
            </w:pPr>
            <w:bookmarkStart w:id="68" w:name="_29.2.2（2）"/>
            <w:bookmarkEnd w:id="68"/>
            <w:r>
              <w:rPr>
                <w:rFonts w:hint="eastAsia" w:ascii="仿宋" w:hAnsi="仿宋" w:eastAsia="仿宋" w:cs="仿宋"/>
                <w:sz w:val="24"/>
              </w:rPr>
              <w:t>29.2</w:t>
            </w:r>
          </w:p>
        </w:tc>
        <w:tc>
          <w:tcPr>
            <w:tcW w:w="8732" w:type="dxa"/>
            <w:tcBorders>
              <w:top w:val="single" w:color="auto" w:sz="4" w:space="0"/>
              <w:left w:val="single" w:color="auto" w:sz="4" w:space="0"/>
              <w:right w:val="single" w:color="auto" w:sz="4" w:space="0"/>
            </w:tcBorders>
            <w:vAlign w:val="center"/>
          </w:tcPr>
          <w:p w14:paraId="5A4C2EE9">
            <w:pPr>
              <w:spacing w:line="360" w:lineRule="auto"/>
              <w:jc w:val="left"/>
              <w:rPr>
                <w:rFonts w:hint="eastAsia" w:ascii="仿宋" w:hAnsi="仿宋" w:eastAsia="仿宋" w:cs="仿宋"/>
                <w:sz w:val="24"/>
              </w:rPr>
            </w:pPr>
            <w:r>
              <w:rPr>
                <w:rFonts w:hint="eastAsia" w:ascii="仿宋" w:hAnsi="仿宋" w:eastAsia="仿宋" w:cs="仿宋"/>
                <w:sz w:val="24"/>
              </w:rPr>
              <w:t>商务条款评审中允许负偏离的条款数为</w:t>
            </w:r>
            <w:r>
              <w:rPr>
                <w:rFonts w:hint="eastAsia" w:ascii="仿宋" w:hAnsi="仿宋" w:eastAsia="仿宋" w:cs="仿宋"/>
                <w:sz w:val="24"/>
                <w:u w:val="single"/>
              </w:rPr>
              <w:t>0</w:t>
            </w:r>
            <w:r>
              <w:rPr>
                <w:rFonts w:hint="eastAsia" w:ascii="仿宋" w:hAnsi="仿宋" w:eastAsia="仿宋" w:cs="仿宋"/>
                <w:sz w:val="24"/>
              </w:rPr>
              <w:t>项。</w:t>
            </w:r>
          </w:p>
          <w:p w14:paraId="37B07E75">
            <w:pPr>
              <w:spacing w:line="360" w:lineRule="auto"/>
              <w:jc w:val="left"/>
              <w:rPr>
                <w:rFonts w:hint="eastAsia" w:ascii="仿宋" w:hAnsi="仿宋" w:eastAsia="仿宋" w:cs="仿宋"/>
                <w:sz w:val="24"/>
              </w:rPr>
            </w:pPr>
            <w:r>
              <w:rPr>
                <w:rFonts w:hint="eastAsia" w:ascii="仿宋" w:hAnsi="仿宋" w:eastAsia="仿宋" w:cs="仿宋"/>
                <w:sz w:val="24"/>
              </w:rPr>
              <w:t>技术需求评审中允许负偏离的条款数为</w:t>
            </w:r>
            <w:r>
              <w:rPr>
                <w:rFonts w:hint="eastAsia" w:ascii="仿宋" w:hAnsi="仿宋" w:eastAsia="仿宋" w:cs="仿宋"/>
                <w:sz w:val="24"/>
                <w:u w:val="single"/>
              </w:rPr>
              <w:t>0</w:t>
            </w:r>
            <w:r>
              <w:rPr>
                <w:rFonts w:hint="eastAsia" w:ascii="仿宋" w:hAnsi="仿宋" w:eastAsia="仿宋" w:cs="仿宋"/>
                <w:sz w:val="24"/>
              </w:rPr>
              <w:t>项。</w:t>
            </w:r>
          </w:p>
        </w:tc>
      </w:tr>
      <w:tr w14:paraId="08C19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CEA306F">
            <w:pPr>
              <w:spacing w:line="360" w:lineRule="auto"/>
              <w:jc w:val="center"/>
              <w:rPr>
                <w:rFonts w:hint="eastAsia" w:ascii="仿宋" w:hAnsi="仿宋" w:eastAsia="仿宋" w:cs="仿宋"/>
                <w:sz w:val="24"/>
              </w:rPr>
            </w:pPr>
            <w:r>
              <w:rPr>
                <w:rFonts w:hint="eastAsia" w:ascii="仿宋" w:hAnsi="仿宋" w:eastAsia="仿宋" w:cs="仿宋"/>
                <w:sz w:val="24"/>
              </w:rPr>
              <w:t>30.1</w:t>
            </w:r>
          </w:p>
        </w:tc>
        <w:tc>
          <w:tcPr>
            <w:tcW w:w="8732" w:type="dxa"/>
            <w:tcBorders>
              <w:top w:val="single" w:color="auto" w:sz="4" w:space="0"/>
              <w:left w:val="single" w:color="auto" w:sz="4" w:space="0"/>
              <w:bottom w:val="single" w:color="auto" w:sz="4" w:space="0"/>
              <w:right w:val="single" w:color="auto" w:sz="4" w:space="0"/>
            </w:tcBorders>
            <w:vAlign w:val="center"/>
          </w:tcPr>
          <w:p w14:paraId="3F511AC5">
            <w:pPr>
              <w:spacing w:line="360" w:lineRule="auto"/>
              <w:jc w:val="left"/>
              <w:rPr>
                <w:rFonts w:hint="eastAsia" w:ascii="仿宋" w:hAnsi="仿宋" w:eastAsia="仿宋" w:cs="仿宋"/>
                <w:sz w:val="24"/>
              </w:rPr>
            </w:pPr>
            <w:r>
              <w:rPr>
                <w:rFonts w:hint="eastAsia" w:ascii="仿宋" w:hAnsi="仿宋" w:eastAsia="仿宋" w:cs="仿宋"/>
                <w:sz w:val="24"/>
              </w:rPr>
              <w:t>采购人确定中标人时，出现中标候选人并列的情形，采购人按以下的方式确定中标人：</w:t>
            </w:r>
          </w:p>
          <w:p w14:paraId="257CC891">
            <w:pPr>
              <w:spacing w:line="360" w:lineRule="auto"/>
              <w:jc w:val="left"/>
              <w:rPr>
                <w:rFonts w:hint="eastAsia" w:ascii="仿宋" w:hAnsi="仿宋" w:eastAsia="仿宋" w:cs="仿宋"/>
                <w:sz w:val="24"/>
              </w:rPr>
            </w:pPr>
            <w:r>
              <w:rPr>
                <w:rFonts w:hint="eastAsia" w:ascii="仿宋" w:hAnsi="仿宋" w:eastAsia="仿宋" w:cs="仿宋"/>
                <w:sz w:val="24"/>
              </w:rPr>
              <w:t xml:space="preserve">☑政策分得分高的优先、技术评分高的优先、商务评分高的优先、项目质保期长优先、交货期短优先、故障响应时间短优先的顺序； </w:t>
            </w:r>
          </w:p>
          <w:p w14:paraId="3F2723B7">
            <w:pPr>
              <w:spacing w:line="360" w:lineRule="auto"/>
              <w:jc w:val="left"/>
              <w:rPr>
                <w:rFonts w:hint="eastAsia" w:ascii="仿宋" w:hAnsi="仿宋" w:eastAsia="仿宋" w:cs="仿宋"/>
                <w:sz w:val="24"/>
              </w:rPr>
            </w:pPr>
            <w:r>
              <w:rPr>
                <w:rFonts w:hint="eastAsia" w:ascii="仿宋" w:hAnsi="仿宋" w:eastAsia="仿宋" w:cs="仿宋"/>
                <w:sz w:val="24"/>
              </w:rPr>
              <w:t>□……</w:t>
            </w:r>
          </w:p>
          <w:p w14:paraId="5B91F06E">
            <w:pPr>
              <w:spacing w:line="360" w:lineRule="auto"/>
              <w:jc w:val="left"/>
              <w:rPr>
                <w:rFonts w:hint="eastAsia" w:ascii="仿宋" w:hAnsi="仿宋" w:eastAsia="仿宋" w:cs="仿宋"/>
                <w:sz w:val="24"/>
              </w:rPr>
            </w:pPr>
            <w:r>
              <w:rPr>
                <w:rFonts w:hint="eastAsia" w:ascii="仿宋" w:hAnsi="仿宋" w:eastAsia="仿宋" w:cs="仿宋"/>
                <w:sz w:val="24"/>
              </w:rPr>
              <w:t>□随机抽取</w:t>
            </w:r>
          </w:p>
        </w:tc>
      </w:tr>
      <w:tr w14:paraId="2E9F6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3" w:type="dxa"/>
            <w:tcBorders>
              <w:top w:val="single" w:color="auto" w:sz="4" w:space="0"/>
              <w:left w:val="single" w:color="auto" w:sz="4" w:space="0"/>
              <w:bottom w:val="single" w:color="auto" w:sz="4" w:space="0"/>
              <w:right w:val="single" w:color="auto" w:sz="4" w:space="0"/>
            </w:tcBorders>
            <w:vAlign w:val="center"/>
          </w:tcPr>
          <w:p w14:paraId="0658D711">
            <w:pPr>
              <w:spacing w:line="360" w:lineRule="auto"/>
              <w:jc w:val="center"/>
              <w:rPr>
                <w:rFonts w:hint="eastAsia" w:ascii="仿宋" w:hAnsi="仿宋" w:eastAsia="仿宋" w:cs="仿宋"/>
                <w:sz w:val="24"/>
              </w:rPr>
            </w:pPr>
            <w:bookmarkStart w:id="69" w:name="_39.1"/>
            <w:bookmarkEnd w:id="69"/>
            <w:r>
              <w:rPr>
                <w:rFonts w:hint="eastAsia" w:ascii="仿宋" w:hAnsi="仿宋" w:eastAsia="仿宋" w:cs="仿宋"/>
                <w:sz w:val="24"/>
              </w:rPr>
              <w:t>35.1</w:t>
            </w:r>
          </w:p>
        </w:tc>
        <w:tc>
          <w:tcPr>
            <w:tcW w:w="8732" w:type="dxa"/>
            <w:tcBorders>
              <w:top w:val="single" w:color="auto" w:sz="4" w:space="0"/>
              <w:left w:val="single" w:color="auto" w:sz="4" w:space="0"/>
              <w:bottom w:val="single" w:color="auto" w:sz="4" w:space="0"/>
              <w:right w:val="single" w:color="auto" w:sz="4" w:space="0"/>
            </w:tcBorders>
            <w:vAlign w:val="center"/>
          </w:tcPr>
          <w:p w14:paraId="193F5B54">
            <w:pPr>
              <w:spacing w:line="360" w:lineRule="auto"/>
              <w:jc w:val="left"/>
              <w:rPr>
                <w:rFonts w:hint="eastAsia" w:ascii="仿宋" w:hAnsi="仿宋" w:eastAsia="仿宋" w:cs="仿宋"/>
                <w:kern w:val="0"/>
                <w:sz w:val="24"/>
              </w:rPr>
            </w:pPr>
            <w:r>
              <w:rPr>
                <w:rFonts w:hint="eastAsia" w:ascii="仿宋" w:hAnsi="仿宋" w:eastAsia="仿宋" w:cs="仿宋"/>
                <w:sz w:val="24"/>
              </w:rPr>
              <w:t>履约保证金金额：无</w:t>
            </w:r>
            <w:r>
              <w:rPr>
                <w:rFonts w:hint="eastAsia" w:ascii="仿宋" w:hAnsi="仿宋" w:eastAsia="仿宋" w:cs="仿宋"/>
                <w:b/>
                <w:sz w:val="24"/>
              </w:rPr>
              <w:t>。</w:t>
            </w:r>
          </w:p>
        </w:tc>
      </w:tr>
      <w:tr w14:paraId="1D285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3492BE03">
            <w:pPr>
              <w:spacing w:line="360" w:lineRule="auto"/>
              <w:jc w:val="center"/>
              <w:rPr>
                <w:rFonts w:hint="eastAsia" w:ascii="仿宋" w:hAnsi="仿宋" w:eastAsia="仿宋" w:cs="仿宋"/>
                <w:sz w:val="24"/>
              </w:rPr>
            </w:pPr>
            <w:bookmarkStart w:id="70" w:name="_40.1"/>
            <w:bookmarkEnd w:id="70"/>
            <w:r>
              <w:rPr>
                <w:rFonts w:hint="eastAsia" w:ascii="仿宋" w:hAnsi="仿宋" w:eastAsia="仿宋" w:cs="仿宋"/>
                <w:sz w:val="24"/>
              </w:rPr>
              <w:t>36.1</w:t>
            </w:r>
          </w:p>
        </w:tc>
        <w:tc>
          <w:tcPr>
            <w:tcW w:w="8732" w:type="dxa"/>
            <w:tcBorders>
              <w:top w:val="single" w:color="auto" w:sz="4" w:space="0"/>
              <w:left w:val="single" w:color="auto" w:sz="4" w:space="0"/>
              <w:bottom w:val="single" w:color="auto" w:sz="4" w:space="0"/>
              <w:right w:val="single" w:color="auto" w:sz="4" w:space="0"/>
            </w:tcBorders>
            <w:vAlign w:val="center"/>
          </w:tcPr>
          <w:p w14:paraId="7C904AAF">
            <w:pPr>
              <w:spacing w:line="360" w:lineRule="auto"/>
              <w:rPr>
                <w:rFonts w:hint="eastAsia" w:ascii="仿宋" w:hAnsi="仿宋" w:eastAsia="仿宋" w:cs="仿宋"/>
                <w:sz w:val="24"/>
              </w:rPr>
            </w:pPr>
            <w:r>
              <w:rPr>
                <w:rFonts w:hint="eastAsia" w:ascii="仿宋" w:hAnsi="仿宋" w:eastAsia="仿宋" w:cs="仿宋"/>
                <w:sz w:val="24"/>
              </w:rPr>
              <w:t xml:space="preserve">签订合同携带的证明材料： </w:t>
            </w:r>
          </w:p>
          <w:p w14:paraId="468E145C">
            <w:pPr>
              <w:spacing w:line="360" w:lineRule="auto"/>
              <w:rPr>
                <w:rFonts w:hint="eastAsia" w:ascii="仿宋" w:hAnsi="仿宋" w:eastAsia="仿宋" w:cs="仿宋"/>
                <w:sz w:val="24"/>
              </w:rPr>
            </w:pPr>
            <w:r>
              <w:rPr>
                <w:rFonts w:hint="eastAsia" w:ascii="仿宋" w:hAnsi="仿宋" w:eastAsia="仿宋" w:cs="仿宋"/>
                <w:sz w:val="24"/>
              </w:rPr>
              <w:t>委托代理人负责签订合同的，须携带授权委托书及委托代理人身份证原件等其他资格证件。</w:t>
            </w:r>
          </w:p>
          <w:p w14:paraId="53AFDFC4">
            <w:pPr>
              <w:spacing w:line="360" w:lineRule="auto"/>
              <w:rPr>
                <w:rFonts w:hint="eastAsia" w:ascii="仿宋" w:hAnsi="仿宋" w:eastAsia="仿宋" w:cs="仿宋"/>
                <w:sz w:val="24"/>
              </w:rPr>
            </w:pPr>
            <w:r>
              <w:rPr>
                <w:rFonts w:hint="eastAsia" w:ascii="仿宋" w:hAnsi="仿宋" w:eastAsia="仿宋" w:cs="仿宋"/>
                <w:sz w:val="24"/>
              </w:rPr>
              <w:t>法定代表人负责签订合同的，须携带法定代表人身份证明原件及身份证原件等其他证明材料。</w:t>
            </w:r>
          </w:p>
        </w:tc>
      </w:tr>
      <w:tr w14:paraId="399AF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2F293A6A">
            <w:pPr>
              <w:spacing w:line="360" w:lineRule="auto"/>
              <w:jc w:val="center"/>
              <w:rPr>
                <w:rFonts w:hint="eastAsia" w:ascii="仿宋" w:hAnsi="仿宋" w:eastAsia="仿宋" w:cs="仿宋"/>
                <w:sz w:val="24"/>
              </w:rPr>
            </w:pPr>
            <w:r>
              <w:rPr>
                <w:rFonts w:hint="eastAsia" w:ascii="仿宋" w:hAnsi="仿宋" w:eastAsia="仿宋" w:cs="仿宋"/>
                <w:sz w:val="24"/>
              </w:rPr>
              <w:t>38.2</w:t>
            </w:r>
          </w:p>
        </w:tc>
        <w:tc>
          <w:tcPr>
            <w:tcW w:w="8732" w:type="dxa"/>
            <w:tcBorders>
              <w:top w:val="single" w:color="auto" w:sz="4" w:space="0"/>
              <w:left w:val="single" w:color="auto" w:sz="4" w:space="0"/>
              <w:bottom w:val="single" w:color="auto" w:sz="4" w:space="0"/>
              <w:right w:val="single" w:color="auto" w:sz="4" w:space="0"/>
            </w:tcBorders>
            <w:vAlign w:val="center"/>
          </w:tcPr>
          <w:p w14:paraId="5BB2C3A1">
            <w:pPr>
              <w:spacing w:line="360" w:lineRule="auto"/>
              <w:rPr>
                <w:rFonts w:hint="eastAsia" w:ascii="仿宋" w:hAnsi="仿宋" w:eastAsia="仿宋" w:cs="仿宋"/>
                <w:sz w:val="24"/>
              </w:rPr>
            </w:pPr>
            <w:r>
              <w:rPr>
                <w:rFonts w:hint="eastAsia" w:ascii="仿宋" w:hAnsi="仿宋" w:eastAsia="仿宋" w:cs="仿宋"/>
                <w:sz w:val="24"/>
              </w:rPr>
              <w:t>接收质疑函方式：以书面形式</w:t>
            </w:r>
          </w:p>
          <w:p w14:paraId="7407F07F">
            <w:pPr>
              <w:spacing w:line="360" w:lineRule="auto"/>
              <w:rPr>
                <w:rFonts w:hint="eastAsia" w:ascii="仿宋" w:hAnsi="仿宋" w:eastAsia="仿宋" w:cs="仿宋"/>
                <w:sz w:val="24"/>
              </w:rPr>
            </w:pPr>
            <w:r>
              <w:rPr>
                <w:rFonts w:hint="eastAsia" w:ascii="仿宋" w:hAnsi="仿宋" w:eastAsia="仿宋" w:cs="仿宋"/>
                <w:sz w:val="24"/>
              </w:rPr>
              <w:t>质疑联系部门及联系方式：广西泽玺工程项目管理有限公司，联系电话：0772-3599263，通讯地址：柳州市桂中大道7号东方百盛4栋20楼9号</w:t>
            </w:r>
          </w:p>
          <w:p w14:paraId="6FA21F63">
            <w:pPr>
              <w:spacing w:line="360" w:lineRule="auto"/>
              <w:rPr>
                <w:rFonts w:hint="eastAsia" w:ascii="仿宋" w:hAnsi="仿宋" w:eastAsia="仿宋" w:cs="仿宋"/>
                <w:sz w:val="24"/>
              </w:rPr>
            </w:pPr>
            <w:r>
              <w:rPr>
                <w:rFonts w:hint="eastAsia" w:ascii="仿宋" w:hAnsi="仿宋" w:eastAsia="仿宋" w:cs="仿宋"/>
                <w:sz w:val="24"/>
              </w:rPr>
              <w:t>现场提交质疑办理业务时间：每天9时00分到12时00分，15时00分到17时30分，业务时间以外、双休日和法定节假日不办理业务。</w:t>
            </w:r>
          </w:p>
        </w:tc>
      </w:tr>
      <w:tr w14:paraId="1035B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0A220669">
            <w:pPr>
              <w:spacing w:line="360" w:lineRule="auto"/>
              <w:jc w:val="center"/>
              <w:rPr>
                <w:rFonts w:hint="eastAsia" w:ascii="仿宋" w:hAnsi="仿宋" w:eastAsia="仿宋" w:cs="仿宋"/>
                <w:sz w:val="24"/>
              </w:rPr>
            </w:pPr>
            <w:bookmarkStart w:id="71" w:name="_42"/>
            <w:bookmarkEnd w:id="71"/>
            <w:bookmarkStart w:id="72" w:name="_41"/>
            <w:bookmarkEnd w:id="72"/>
            <w:bookmarkStart w:id="73" w:name="_Hlt17709148"/>
            <w:r>
              <w:rPr>
                <w:rFonts w:hint="eastAsia" w:ascii="仿宋" w:hAnsi="仿宋" w:eastAsia="仿宋" w:cs="仿宋"/>
                <w:sz w:val="24"/>
              </w:rPr>
              <w:t>3</w:t>
            </w:r>
            <w:bookmarkEnd w:id="73"/>
            <w:r>
              <w:rPr>
                <w:rFonts w:hint="eastAsia" w:ascii="仿宋" w:hAnsi="仿宋" w:eastAsia="仿宋" w:cs="仿宋"/>
                <w:sz w:val="24"/>
              </w:rPr>
              <w:t>9.1</w:t>
            </w:r>
          </w:p>
        </w:tc>
        <w:tc>
          <w:tcPr>
            <w:tcW w:w="8732" w:type="dxa"/>
            <w:tcBorders>
              <w:top w:val="single" w:color="auto" w:sz="4" w:space="0"/>
              <w:left w:val="single" w:color="auto" w:sz="4" w:space="0"/>
              <w:bottom w:val="single" w:color="auto" w:sz="4" w:space="0"/>
              <w:right w:val="single" w:color="auto" w:sz="4" w:space="0"/>
            </w:tcBorders>
            <w:vAlign w:val="center"/>
          </w:tcPr>
          <w:p w14:paraId="565CAD6E">
            <w:pPr>
              <w:spacing w:line="360" w:lineRule="auto"/>
              <w:rPr>
                <w:rFonts w:hint="eastAsia" w:ascii="仿宋" w:hAnsi="仿宋" w:eastAsia="仿宋" w:cs="仿宋"/>
                <w:sz w:val="24"/>
              </w:rPr>
            </w:pPr>
            <w:r>
              <w:rPr>
                <w:rFonts w:hint="eastAsia" w:ascii="仿宋" w:hAnsi="仿宋" w:eastAsia="仿宋" w:cs="仿宋"/>
                <w:sz w:val="24"/>
              </w:rPr>
              <w:t>1、采购代理费支付方式：</w:t>
            </w:r>
          </w:p>
          <w:p w14:paraId="3C763325">
            <w:pPr>
              <w:spacing w:line="360" w:lineRule="auto"/>
              <w:rPr>
                <w:rFonts w:hint="eastAsia" w:ascii="仿宋" w:hAnsi="仿宋" w:eastAsia="仿宋" w:cs="仿宋"/>
                <w:sz w:val="24"/>
              </w:rPr>
            </w:pPr>
            <w:r>
              <w:rPr>
                <w:rFonts w:hint="eastAsia" w:ascii="仿宋" w:hAnsi="仿宋" w:eastAsia="仿宋" w:cs="仿宋"/>
                <w:sz w:val="24"/>
              </w:rPr>
              <w:t>☑本项目代理服务费由</w:t>
            </w:r>
            <w:r>
              <w:rPr>
                <w:rFonts w:hint="eastAsia" w:ascii="仿宋" w:hAnsi="仿宋" w:eastAsia="仿宋" w:cs="仿宋"/>
                <w:sz w:val="24"/>
                <w:u w:val="single"/>
              </w:rPr>
              <w:t>中标供应商</w:t>
            </w:r>
            <w:r>
              <w:rPr>
                <w:rFonts w:hint="eastAsia" w:ascii="仿宋" w:hAnsi="仿宋" w:eastAsia="仿宋" w:cs="仿宋"/>
                <w:sz w:val="24"/>
              </w:rPr>
              <w:t>在领取中标通知书前，一次性向采购代理机构支付。</w:t>
            </w:r>
          </w:p>
          <w:p w14:paraId="1D94F8A5">
            <w:pPr>
              <w:spacing w:line="360" w:lineRule="auto"/>
              <w:rPr>
                <w:rFonts w:hint="eastAsia" w:ascii="仿宋" w:hAnsi="仿宋" w:eastAsia="仿宋" w:cs="仿宋"/>
                <w:sz w:val="24"/>
              </w:rPr>
            </w:pPr>
            <w:r>
              <w:rPr>
                <w:rFonts w:hint="eastAsia" w:ascii="仿宋" w:hAnsi="仿宋" w:eastAsia="仿宋" w:cs="仿宋"/>
                <w:sz w:val="24"/>
              </w:rPr>
              <w:t>□采购人支付。</w:t>
            </w:r>
          </w:p>
          <w:p w14:paraId="7713A27C">
            <w:pPr>
              <w:spacing w:line="360" w:lineRule="auto"/>
              <w:rPr>
                <w:rFonts w:hint="eastAsia" w:ascii="仿宋" w:hAnsi="仿宋" w:eastAsia="仿宋" w:cs="仿宋"/>
                <w:sz w:val="24"/>
              </w:rPr>
            </w:pPr>
            <w:r>
              <w:rPr>
                <w:rFonts w:hint="eastAsia" w:ascii="仿宋" w:hAnsi="仿宋" w:eastAsia="仿宋" w:cs="仿宋"/>
                <w:sz w:val="24"/>
              </w:rPr>
              <w:t>2、采购代理费收取标准：</w:t>
            </w:r>
          </w:p>
          <w:p w14:paraId="474D795D">
            <w:pPr>
              <w:spacing w:line="360" w:lineRule="auto"/>
              <w:rPr>
                <w:rFonts w:hint="eastAsia" w:ascii="仿宋" w:hAnsi="仿宋" w:eastAsia="仿宋" w:cs="仿宋"/>
                <w:sz w:val="24"/>
              </w:rPr>
            </w:pPr>
            <w:r>
              <w:rPr>
                <w:rFonts w:hint="eastAsia" w:ascii="仿宋" w:hAnsi="仿宋" w:eastAsia="仿宋" w:cs="仿宋"/>
                <w:sz w:val="24"/>
              </w:rPr>
              <w:t>☑本项目代理服务费</w:t>
            </w:r>
            <w:r>
              <w:rPr>
                <w:rFonts w:hint="eastAsia" w:ascii="仿宋" w:hAnsi="仿宋" w:eastAsia="仿宋" w:cs="仿宋"/>
                <w:sz w:val="24"/>
                <w:lang w:eastAsia="zh-CN"/>
              </w:rPr>
              <w:t>按</w:t>
            </w:r>
            <w:r>
              <w:rPr>
                <w:rFonts w:hint="eastAsia" w:ascii="仿宋" w:hAnsi="仿宋" w:eastAsia="仿宋" w:cs="仿宋"/>
                <w:sz w:val="24"/>
              </w:rPr>
              <w:t>《国家发展改革委关于进一步放开建设项目专业服务价格的通知》（发改价格【2015】299号）、《招标代理服务收费管理暂行办法》（计价格【2002】1980号）和《招标代理服务收费管理暂行办法》（桂价费【2005】283号）</w:t>
            </w:r>
            <w:r>
              <w:rPr>
                <w:rFonts w:hint="eastAsia" w:ascii="仿宋" w:hAnsi="仿宋" w:eastAsia="仿宋" w:cs="仿宋"/>
                <w:sz w:val="24"/>
                <w:lang w:eastAsia="zh-CN"/>
              </w:rPr>
              <w:t>收取</w:t>
            </w:r>
            <w:r>
              <w:rPr>
                <w:rFonts w:hint="eastAsia" w:ascii="仿宋" w:hAnsi="仿宋" w:eastAsia="仿宋" w:cs="仿宋"/>
                <w:sz w:val="24"/>
              </w:rPr>
              <w:t>。中标人在领取中标通知书前一次性向招标代理机构支付，投标人报价时自行考虑到投标报价中。</w:t>
            </w:r>
          </w:p>
          <w:p w14:paraId="0235CA9E">
            <w:pPr>
              <w:spacing w:line="360" w:lineRule="auto"/>
              <w:rPr>
                <w:rFonts w:hint="eastAsia" w:ascii="仿宋" w:hAnsi="仿宋" w:eastAsia="仿宋" w:cs="仿宋"/>
                <w:sz w:val="24"/>
              </w:rPr>
            </w:pPr>
            <w:r>
              <w:rPr>
                <w:rFonts w:hint="eastAsia" w:ascii="仿宋" w:hAnsi="仿宋" w:eastAsia="仿宋" w:cs="仿宋"/>
                <w:sz w:val="24"/>
              </w:rPr>
              <w:t>□固定采购代理收费</w:t>
            </w:r>
            <w:r>
              <w:rPr>
                <w:rFonts w:hint="eastAsia" w:ascii="仿宋" w:hAnsi="仿宋" w:eastAsia="仿宋" w:cs="仿宋"/>
                <w:sz w:val="24"/>
                <w:u w:val="single"/>
              </w:rPr>
              <w:t xml:space="preserve">              。</w:t>
            </w:r>
          </w:p>
          <w:p w14:paraId="64AABD1A">
            <w:pPr>
              <w:spacing w:line="360" w:lineRule="auto"/>
              <w:rPr>
                <w:rFonts w:hint="eastAsia" w:ascii="仿宋" w:hAnsi="仿宋" w:eastAsia="仿宋" w:cs="仿宋"/>
                <w:sz w:val="24"/>
              </w:rPr>
            </w:pPr>
            <w:r>
              <w:rPr>
                <w:rFonts w:hint="eastAsia" w:ascii="仿宋" w:hAnsi="仿宋" w:eastAsia="仿宋" w:cs="仿宋"/>
                <w:sz w:val="24"/>
              </w:rPr>
              <w:t xml:space="preserve">3、账户名称： </w:t>
            </w:r>
          </w:p>
          <w:p w14:paraId="05258703">
            <w:pPr>
              <w:spacing w:line="360" w:lineRule="auto"/>
              <w:rPr>
                <w:rFonts w:hint="eastAsia" w:ascii="仿宋" w:hAnsi="仿宋" w:eastAsia="仿宋" w:cs="仿宋"/>
                <w:sz w:val="24"/>
              </w:rPr>
            </w:pPr>
            <w:r>
              <w:rPr>
                <w:rFonts w:hint="eastAsia" w:ascii="仿宋" w:hAnsi="仿宋" w:eastAsia="仿宋" w:cs="仿宋"/>
                <w:sz w:val="24"/>
              </w:rPr>
              <w:t>开户银行：柳州银行股份有限公司高新技术开发区支行</w:t>
            </w:r>
          </w:p>
          <w:p w14:paraId="0BB92C2D">
            <w:pPr>
              <w:spacing w:line="360" w:lineRule="auto"/>
              <w:rPr>
                <w:rFonts w:hint="eastAsia" w:ascii="仿宋" w:hAnsi="仿宋" w:eastAsia="仿宋" w:cs="仿宋"/>
                <w:sz w:val="24"/>
              </w:rPr>
            </w:pPr>
            <w:r>
              <w:rPr>
                <w:rFonts w:hint="eastAsia" w:ascii="仿宋" w:hAnsi="仿宋" w:eastAsia="仿宋" w:cs="仿宋"/>
                <w:sz w:val="24"/>
              </w:rPr>
              <w:t>银行账号：70303500000000027633</w:t>
            </w:r>
          </w:p>
          <w:p w14:paraId="59E062A8">
            <w:pPr>
              <w:spacing w:line="360" w:lineRule="auto"/>
              <w:rPr>
                <w:rFonts w:hint="eastAsia" w:ascii="仿宋" w:hAnsi="仿宋" w:eastAsia="仿宋" w:cs="仿宋"/>
                <w:sz w:val="24"/>
              </w:rPr>
            </w:pPr>
            <w:r>
              <w:rPr>
                <w:rFonts w:hint="eastAsia" w:ascii="仿宋" w:hAnsi="仿宋" w:eastAsia="仿宋" w:cs="仿宋"/>
                <w:sz w:val="24"/>
              </w:rPr>
              <w:t>开户名称：广西泽玺工程项目管理有限公司</w:t>
            </w:r>
          </w:p>
        </w:tc>
      </w:tr>
      <w:tr w14:paraId="5D008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890ECD4">
            <w:pPr>
              <w:snapToGrid w:val="0"/>
              <w:spacing w:line="360" w:lineRule="auto"/>
              <w:jc w:val="center"/>
              <w:rPr>
                <w:rFonts w:hint="eastAsia" w:ascii="仿宋" w:hAnsi="仿宋" w:eastAsia="仿宋" w:cs="仿宋"/>
                <w:sz w:val="24"/>
              </w:rPr>
            </w:pPr>
            <w:r>
              <w:rPr>
                <w:rFonts w:hint="eastAsia" w:ascii="仿宋" w:hAnsi="仿宋" w:eastAsia="仿宋" w:cs="仿宋"/>
                <w:sz w:val="24"/>
              </w:rPr>
              <w:t>40.1</w:t>
            </w:r>
          </w:p>
        </w:tc>
        <w:tc>
          <w:tcPr>
            <w:tcW w:w="8732" w:type="dxa"/>
            <w:tcBorders>
              <w:top w:val="single" w:color="auto" w:sz="4" w:space="0"/>
              <w:left w:val="single" w:color="auto" w:sz="4" w:space="0"/>
              <w:bottom w:val="single" w:color="auto" w:sz="4" w:space="0"/>
              <w:right w:val="single" w:color="auto" w:sz="4" w:space="0"/>
            </w:tcBorders>
            <w:vAlign w:val="center"/>
          </w:tcPr>
          <w:p w14:paraId="6ADA8A82">
            <w:pPr>
              <w:spacing w:line="360" w:lineRule="auto"/>
              <w:rPr>
                <w:rFonts w:hint="eastAsia" w:ascii="仿宋" w:hAnsi="仿宋" w:eastAsia="仿宋" w:cs="仿宋"/>
                <w:sz w:val="24"/>
              </w:rPr>
            </w:pPr>
            <w:r>
              <w:rPr>
                <w:rFonts w:hint="eastAsia" w:ascii="仿宋" w:hAnsi="仿宋" w:eastAsia="仿宋" w:cs="仿宋"/>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56E3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7B0843A">
            <w:pPr>
              <w:snapToGrid w:val="0"/>
              <w:spacing w:line="360" w:lineRule="auto"/>
              <w:jc w:val="center"/>
              <w:rPr>
                <w:rFonts w:hint="eastAsia" w:ascii="仿宋" w:hAnsi="仿宋" w:eastAsia="仿宋" w:cs="仿宋"/>
                <w:sz w:val="24"/>
              </w:rPr>
            </w:pPr>
            <w:r>
              <w:rPr>
                <w:rFonts w:hint="eastAsia" w:ascii="仿宋" w:hAnsi="仿宋" w:eastAsia="仿宋" w:cs="仿宋"/>
                <w:sz w:val="24"/>
              </w:rPr>
              <w:t>40.2</w:t>
            </w:r>
          </w:p>
        </w:tc>
        <w:tc>
          <w:tcPr>
            <w:tcW w:w="8732" w:type="dxa"/>
            <w:tcBorders>
              <w:top w:val="single" w:color="auto" w:sz="4" w:space="0"/>
              <w:left w:val="single" w:color="auto" w:sz="4" w:space="0"/>
              <w:bottom w:val="single" w:color="auto" w:sz="4" w:space="0"/>
              <w:right w:val="single" w:color="auto" w:sz="4" w:space="0"/>
            </w:tcBorders>
            <w:vAlign w:val="center"/>
          </w:tcPr>
          <w:p w14:paraId="49CDA499">
            <w:pPr>
              <w:spacing w:line="360" w:lineRule="auto"/>
              <w:rPr>
                <w:rFonts w:hint="eastAsia" w:ascii="仿宋" w:hAnsi="仿宋" w:eastAsia="仿宋" w:cs="仿宋"/>
                <w:b/>
                <w:bCs/>
                <w:sz w:val="24"/>
              </w:rPr>
            </w:pPr>
            <w:r>
              <w:rPr>
                <w:rFonts w:hint="eastAsia" w:ascii="仿宋" w:hAnsi="仿宋" w:eastAsia="仿宋" w:cs="仿宋"/>
                <w:b/>
                <w:bCs/>
                <w:sz w:val="24"/>
              </w:rPr>
              <w:t>1、本招标文件中描述投标人的“公章”是指投标人的CA电子公章。</w:t>
            </w:r>
          </w:p>
          <w:p w14:paraId="7130616A">
            <w:pPr>
              <w:spacing w:line="360" w:lineRule="auto"/>
              <w:rPr>
                <w:rFonts w:hint="eastAsia" w:ascii="仿宋" w:hAnsi="仿宋" w:eastAsia="仿宋" w:cs="仿宋"/>
                <w:b/>
                <w:bCs/>
                <w:sz w:val="24"/>
              </w:rPr>
            </w:pPr>
            <w:r>
              <w:rPr>
                <w:rFonts w:hint="eastAsia" w:ascii="仿宋" w:hAnsi="仿宋" w:eastAsia="仿宋" w:cs="仿宋"/>
                <w:b/>
                <w:bCs/>
                <w:sz w:val="24"/>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816058F">
            <w:pPr>
              <w:spacing w:line="360" w:lineRule="auto"/>
              <w:rPr>
                <w:rFonts w:hint="eastAsia" w:ascii="仿宋" w:hAnsi="仿宋" w:eastAsia="仿宋" w:cs="仿宋"/>
                <w:b/>
                <w:bCs/>
                <w:sz w:val="24"/>
              </w:rPr>
            </w:pPr>
            <w:r>
              <w:rPr>
                <w:rFonts w:hint="eastAsia" w:ascii="仿宋" w:hAnsi="仿宋" w:eastAsia="仿宋" w:cs="仿宋"/>
                <w:b/>
                <w:bCs/>
                <w:sz w:val="24"/>
              </w:rPr>
              <w:t>3、本招标文件中描述投标人的“签字”是指投标人的法定代表人（负责人、自然人）或被授权人亲自在招标文件规定签署处亲笔写上个人的名字或加盖个人CA电子手写签名章的行为，私章、签字章、印鉴、影印等其它形式均不能代替亲笔签字。</w:t>
            </w:r>
          </w:p>
          <w:p w14:paraId="2FE02813">
            <w:pPr>
              <w:spacing w:line="360" w:lineRule="auto"/>
              <w:rPr>
                <w:rFonts w:hint="eastAsia" w:ascii="仿宋" w:hAnsi="仿宋" w:eastAsia="仿宋" w:cs="仿宋"/>
                <w:sz w:val="24"/>
              </w:rPr>
            </w:pPr>
            <w:r>
              <w:rPr>
                <w:rFonts w:hint="eastAsia" w:ascii="仿宋" w:hAnsi="仿宋" w:eastAsia="仿宋" w:cs="仿宋"/>
                <w:b/>
                <w:bCs/>
                <w:sz w:val="24"/>
              </w:rPr>
              <w:t>4、本招标文件所称的“以上”“以下”“以内”“届满”，包括本数；所称的“不满”“超过”“以外”，不包括本数。</w:t>
            </w:r>
          </w:p>
        </w:tc>
      </w:tr>
    </w:tbl>
    <w:p w14:paraId="2FE7872C">
      <w:pPr>
        <w:snapToGrid w:val="0"/>
        <w:rPr>
          <w:rFonts w:hint="eastAsia" w:ascii="仿宋" w:hAnsi="仿宋" w:eastAsia="仿宋" w:cs="仿宋"/>
          <w:sz w:val="24"/>
          <w:szCs w:val="20"/>
        </w:rPr>
      </w:pPr>
    </w:p>
    <w:p w14:paraId="603970E8">
      <w:pPr>
        <w:snapToGrid w:val="0"/>
        <w:rPr>
          <w:rFonts w:hint="eastAsia" w:ascii="仿宋" w:hAnsi="仿宋" w:eastAsia="仿宋" w:cs="仿宋"/>
          <w:sz w:val="24"/>
          <w:szCs w:val="20"/>
        </w:rPr>
      </w:pPr>
    </w:p>
    <w:p w14:paraId="16AD70E4">
      <w:pPr>
        <w:pStyle w:val="5"/>
        <w:keepNext w:val="0"/>
        <w:keepLines w:val="0"/>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投标人须知正文</w:t>
      </w:r>
    </w:p>
    <w:p w14:paraId="16D090EE">
      <w:pPr>
        <w:pStyle w:val="5"/>
        <w:keepNext w:val="0"/>
        <w:keepLines w:val="0"/>
        <w:jc w:val="center"/>
        <w:rPr>
          <w:rFonts w:hint="eastAsia" w:ascii="仿宋" w:hAnsi="仿宋" w:eastAsia="仿宋" w:cs="仿宋"/>
        </w:rPr>
      </w:pPr>
      <w:r>
        <w:rPr>
          <w:rFonts w:hint="eastAsia" w:ascii="仿宋" w:hAnsi="仿宋" w:eastAsia="仿宋" w:cs="仿宋"/>
        </w:rPr>
        <w:t>一、总  则</w:t>
      </w:r>
    </w:p>
    <w:p w14:paraId="5A54B37B">
      <w:pPr>
        <w:pStyle w:val="6"/>
        <w:keepNext w:val="0"/>
        <w:keepLines w:val="0"/>
        <w:spacing w:before="0" w:after="0" w:line="360" w:lineRule="auto"/>
        <w:ind w:left="420" w:leftChars="200"/>
        <w:rPr>
          <w:rFonts w:hint="eastAsia" w:ascii="仿宋" w:hAnsi="仿宋" w:eastAsia="仿宋" w:cs="仿宋"/>
          <w:sz w:val="24"/>
        </w:rPr>
      </w:pPr>
      <w:bookmarkStart w:id="74" w:name="_Toc254970527"/>
      <w:bookmarkStart w:id="75" w:name="_Toc254970668"/>
      <w:r>
        <w:rPr>
          <w:rFonts w:hint="eastAsia" w:ascii="仿宋" w:hAnsi="仿宋" w:eastAsia="仿宋" w:cs="仿宋"/>
          <w:sz w:val="24"/>
        </w:rPr>
        <w:t>1.适用范围</w:t>
      </w:r>
      <w:bookmarkEnd w:id="74"/>
      <w:bookmarkEnd w:id="75"/>
    </w:p>
    <w:p w14:paraId="7E76584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D25EA3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1.2本招标文件适用于本项目的所有采购程序和环节（法律、法规另有规定的，从其规定）。</w:t>
      </w:r>
      <w:bookmarkStart w:id="76" w:name="_Toc254970528"/>
      <w:bookmarkStart w:id="77" w:name="_Toc254970669"/>
    </w:p>
    <w:p w14:paraId="5297505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2.定义</w:t>
      </w:r>
      <w:bookmarkEnd w:id="76"/>
      <w:bookmarkEnd w:id="77"/>
    </w:p>
    <w:p w14:paraId="11F300D1">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2.1“采购人”是指依法进行政府采购的国家机关、事业单位、团体组织。</w:t>
      </w:r>
    </w:p>
    <w:p w14:paraId="3272FD2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2.2“采购代理机构”是指政府采购代理机构（以下简称采购代理机构）是指集中采购机构以外、受采购人委托从事政府采购代理业务的社会中介机构。</w:t>
      </w:r>
    </w:p>
    <w:p w14:paraId="0066E05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2.3“供应商”是指向采购人提供货物、工程或者服务的法人、其他组织或者自然人。</w:t>
      </w:r>
    </w:p>
    <w:p w14:paraId="05B855C7">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2.4“签字”系指本人亲笔书写自己的姓名或加盖个人CA电子手写签名章，为表示同意、</w:t>
      </w:r>
    </w:p>
    <w:p w14:paraId="0BBF5850">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认可、承担责任或义务。</w:t>
      </w:r>
    </w:p>
    <w:p w14:paraId="46ABAC9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2.5“投标人”是指响应招标、参加投标竞争的法人、非法人组织或者自然人。</w:t>
      </w:r>
    </w:p>
    <w:p w14:paraId="430836D7">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2.6“货物”是指各种形态和种类的物品，包括原材料、燃料、设备、产品等。</w:t>
      </w:r>
    </w:p>
    <w:p w14:paraId="2D2CB784">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2.7“售后服务” 是指商品出售以后所提供的各种服务，包含但不限于投标人须承担的备</w:t>
      </w:r>
    </w:p>
    <w:p w14:paraId="2788FB87">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品备件、包装、运输、装卸、保险、货到就位以及安装、调试、培训、保修以及其他各种服务。</w:t>
      </w:r>
    </w:p>
    <w:p w14:paraId="4D2622D7">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2.8“书面形式”是指合同书、信件和数据电文（包括电报、电传、传真、电子数据交换和电子邮件）等可以有形地表现所载内容的形式。</w:t>
      </w:r>
    </w:p>
    <w:p w14:paraId="4B135FC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2.9“实质性要求”是指招标文件中已经指明不满足则投标无效的条款，或者不能负偏离的条款，或者采购需求中带“▲”的条款。</w:t>
      </w:r>
    </w:p>
    <w:p w14:paraId="414F498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2.10 “正偏离”，是指投标文件对招标文件“采购需求”中有关条款作出的响应优于条款要求并有利于采购人的情形。</w:t>
      </w:r>
    </w:p>
    <w:p w14:paraId="19C4F59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2.11“负偏离”，是指投标文件对招标文件“采购需求”中有关条款作出的响应不满足条</w:t>
      </w:r>
    </w:p>
    <w:p w14:paraId="340EA67B">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款要求，导致采购人要求不能得到满足的情形。</w:t>
      </w:r>
    </w:p>
    <w:p w14:paraId="3115837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2.12“允许负偏离的条款”是指采购需求中的不属于“实质性要求”的条款。</w:t>
      </w:r>
      <w:bookmarkStart w:id="78" w:name="_Toc254970670"/>
      <w:bookmarkStart w:id="79" w:name="_Toc254970529"/>
    </w:p>
    <w:p w14:paraId="21624534">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w:t>
      </w:r>
      <w:bookmarkEnd w:id="78"/>
      <w:bookmarkEnd w:id="79"/>
      <w:r>
        <w:rPr>
          <w:rFonts w:hint="eastAsia" w:ascii="仿宋" w:hAnsi="仿宋" w:eastAsia="仿宋" w:cs="仿宋"/>
          <w:sz w:val="24"/>
        </w:rPr>
        <w:t>投标人的资格要求</w:t>
      </w:r>
    </w:p>
    <w:p w14:paraId="520599DB">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投标人的资格要求详见“投标人须知前附表”。</w:t>
      </w:r>
    </w:p>
    <w:p w14:paraId="3BEC48B7">
      <w:pPr>
        <w:pStyle w:val="6"/>
        <w:keepNext w:val="0"/>
        <w:keepLines w:val="0"/>
        <w:spacing w:before="0" w:after="0" w:line="360" w:lineRule="auto"/>
        <w:ind w:left="420" w:leftChars="200"/>
        <w:rPr>
          <w:rFonts w:hint="eastAsia" w:ascii="仿宋" w:hAnsi="仿宋" w:eastAsia="仿宋" w:cs="仿宋"/>
          <w:b w:val="0"/>
          <w:bCs/>
          <w:sz w:val="24"/>
        </w:rPr>
      </w:pPr>
      <w:bookmarkStart w:id="80" w:name="_Toc254970671"/>
      <w:bookmarkStart w:id="81" w:name="_Toc254970530"/>
      <w:r>
        <w:rPr>
          <w:rFonts w:hint="eastAsia" w:ascii="仿宋" w:hAnsi="仿宋" w:eastAsia="仿宋" w:cs="仿宋"/>
          <w:sz w:val="24"/>
        </w:rPr>
        <w:t>4.投标委托</w:t>
      </w:r>
      <w:bookmarkEnd w:id="80"/>
      <w:bookmarkEnd w:id="81"/>
    </w:p>
    <w:p w14:paraId="72AE6C5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如投标人代表不是法定代表人（负责人、自然人），须持有法定代表人（负责人、自然人）</w:t>
      </w:r>
    </w:p>
    <w:p w14:paraId="288054D3">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出具的授权委托书（按第六章要求格式填写）。</w:t>
      </w:r>
    </w:p>
    <w:p w14:paraId="5E42F419">
      <w:pPr>
        <w:pStyle w:val="6"/>
        <w:keepNext w:val="0"/>
        <w:keepLines w:val="0"/>
        <w:spacing w:before="0" w:after="0" w:line="360" w:lineRule="auto"/>
        <w:ind w:left="420" w:leftChars="200"/>
        <w:rPr>
          <w:rFonts w:hint="eastAsia" w:ascii="仿宋" w:hAnsi="仿宋" w:eastAsia="仿宋" w:cs="仿宋"/>
          <w:sz w:val="24"/>
        </w:rPr>
      </w:pPr>
      <w:bookmarkStart w:id="82" w:name="_5.投标费用"/>
      <w:bookmarkEnd w:id="82"/>
      <w:bookmarkStart w:id="83" w:name="_Toc254970672"/>
      <w:bookmarkStart w:id="84" w:name="_Toc254970531"/>
      <w:r>
        <w:rPr>
          <w:rFonts w:hint="eastAsia" w:ascii="仿宋" w:hAnsi="仿宋" w:eastAsia="仿宋" w:cs="仿宋"/>
          <w:sz w:val="24"/>
        </w:rPr>
        <w:t>5.投标费用</w:t>
      </w:r>
      <w:bookmarkEnd w:id="83"/>
      <w:bookmarkEnd w:id="84"/>
    </w:p>
    <w:p w14:paraId="499B4DE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投标费用：投标人应承担参与本次采购活动有关的所有费用，包括但不限于获取招标文件、</w:t>
      </w:r>
    </w:p>
    <w:p w14:paraId="66097E0C">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勘查现场、编制和提交投标文件、参加澄清说明、签订合同等，不论投标结果如何，均应自行承担。</w:t>
      </w:r>
    </w:p>
    <w:p w14:paraId="1535835B">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6.联合体投标</w:t>
      </w:r>
    </w:p>
    <w:p w14:paraId="40FCEA3D">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6.1本项目是否接受联合体投标，详见“投标人须知前附表”。</w:t>
      </w:r>
    </w:p>
    <w:p w14:paraId="41B2F82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6.2如接受联合体投标，联合体投标要求详见“投标人须知前附表”。</w:t>
      </w:r>
    </w:p>
    <w:p w14:paraId="09E5FF41">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 xml:space="preserve">7.转包与分包             </w:t>
      </w:r>
    </w:p>
    <w:p w14:paraId="577E1E5A">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7.1本项目不允许转包。</w:t>
      </w:r>
    </w:p>
    <w:p w14:paraId="1C5F5650">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07EF8F5">
      <w:pPr>
        <w:pStyle w:val="6"/>
        <w:keepNext w:val="0"/>
        <w:keepLines w:val="0"/>
        <w:spacing w:before="0" w:after="0" w:line="360" w:lineRule="auto"/>
        <w:ind w:left="420" w:leftChars="200"/>
        <w:rPr>
          <w:rFonts w:hint="eastAsia" w:ascii="仿宋" w:hAnsi="仿宋" w:eastAsia="仿宋" w:cs="仿宋"/>
          <w:sz w:val="24"/>
        </w:rPr>
      </w:pPr>
      <w:bookmarkStart w:id="85" w:name="_Toc254970673"/>
      <w:bookmarkStart w:id="86" w:name="_Toc254970532"/>
      <w:r>
        <w:rPr>
          <w:rFonts w:hint="eastAsia" w:ascii="仿宋" w:hAnsi="仿宋" w:eastAsia="仿宋" w:cs="仿宋"/>
          <w:sz w:val="24"/>
        </w:rPr>
        <w:t>8.特别说明：</w:t>
      </w:r>
      <w:bookmarkEnd w:id="85"/>
      <w:bookmarkEnd w:id="86"/>
    </w:p>
    <w:p w14:paraId="722183D3">
      <w:pPr>
        <w:pStyle w:val="6"/>
        <w:keepNext w:val="0"/>
        <w:keepLines w:val="0"/>
        <w:spacing w:before="0" w:after="0" w:line="360" w:lineRule="auto"/>
        <w:ind w:left="420" w:leftChars="200"/>
        <w:rPr>
          <w:rFonts w:hint="eastAsia" w:ascii="仿宋" w:hAnsi="仿宋" w:eastAsia="仿宋" w:cs="仿宋"/>
          <w:sz w:val="24"/>
        </w:rPr>
      </w:pPr>
      <w:bookmarkStart w:id="87" w:name="_8.1提供相同品牌产品且通过资格审查、符合性审查的不同投标人参加同一合"/>
      <w:bookmarkEnd w:id="87"/>
      <w:r>
        <w:rPr>
          <w:rFonts w:hint="eastAsia" w:ascii="仿宋" w:hAnsi="仿宋" w:eastAsia="仿宋" w:cs="仿宋"/>
          <w:sz w:val="24"/>
        </w:rPr>
        <w:fldChar w:fldCharType="begin"/>
      </w:r>
      <w:r>
        <w:rPr>
          <w:rFonts w:hint="eastAsia" w:ascii="仿宋" w:hAnsi="仿宋" w:eastAsia="仿宋" w:cs="仿宋"/>
          <w:sz w:val="24"/>
        </w:rPr>
        <w:instrText xml:space="preserve"> HYPERLINK  \l "_8.1" </w:instrText>
      </w:r>
      <w:r>
        <w:rPr>
          <w:rFonts w:hint="eastAsia" w:ascii="仿宋" w:hAnsi="仿宋" w:eastAsia="仿宋" w:cs="仿宋"/>
          <w:sz w:val="24"/>
        </w:rPr>
        <w:fldChar w:fldCharType="separate"/>
      </w:r>
      <w:r>
        <w:rPr>
          <w:rFonts w:hint="eastAsia" w:ascii="仿宋" w:hAnsi="仿宋" w:eastAsia="仿宋" w:cs="仿宋"/>
          <w:sz w:val="24"/>
        </w:rPr>
        <w:t>8.1</w:t>
      </w:r>
      <w:r>
        <w:rPr>
          <w:rFonts w:hint="eastAsia" w:ascii="仿宋" w:hAnsi="仿宋" w:eastAsia="仿宋" w:cs="仿宋"/>
          <w:sz w:val="24"/>
        </w:rPr>
        <w:fldChar w:fldCharType="end"/>
      </w:r>
      <w:r>
        <w:rPr>
          <w:rFonts w:hint="eastAsia" w:ascii="仿宋" w:hAnsi="仿宋" w:eastAsia="仿宋" w:cs="仿宋"/>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0ACB380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非单一产品采购项目，多家投标人提供的核心产品品牌相同的，按前款规定处理。</w:t>
      </w:r>
    </w:p>
    <w:p w14:paraId="3131407B">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8.2如果本招标文件要求投标人提供资格、信誉、荣誉、业绩与企业认证等材料的，则投标人所提供的以上材料必须为投标人所拥有。</w:t>
      </w:r>
    </w:p>
    <w:p w14:paraId="498383A7">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8.3投标人应仔细阅读招标文件的所有内容，按照招标文件的要求提交投标文件，并对所提供的全部资料的真实性承担法律责任。</w:t>
      </w:r>
    </w:p>
    <w:p w14:paraId="555E76C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8.4投标人在投标活动中提供任何虚假材料，将报监管部门查处；中标后发现的，中标人须依照《中华人民共和国消费者权益保护法》规定赔偿采购人，且民事赔偿并不免除违法投标人的行政与刑事责任。</w:t>
      </w:r>
    </w:p>
    <w:p w14:paraId="23FEC93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9.回避与串通投标</w:t>
      </w:r>
    </w:p>
    <w:p w14:paraId="0079390B">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9.1在政府采购活动中，采购人员及相关人员与供应商有下列利害关系之一的，应当回避：</w:t>
      </w:r>
    </w:p>
    <w:p w14:paraId="458DFF1D">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（1）参加采购活动前3年内与供应商存在劳动关系；</w:t>
      </w:r>
    </w:p>
    <w:p w14:paraId="7380C424">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（2）参加采购活动前3年内担任供应商的董事、监事；</w:t>
      </w:r>
    </w:p>
    <w:p w14:paraId="2DF17EC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（3）参加采购活动前3年内是供应商的控股股东或者实际控制人；</w:t>
      </w:r>
    </w:p>
    <w:p w14:paraId="24989EB0">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（4）与供应商的法定代表人或者负责人有夫妻、直系血亲、三代以内旁系血亲或者近姻亲关系；</w:t>
      </w:r>
    </w:p>
    <w:p w14:paraId="0E0C80FC">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（5）与供应商有其他可能影响政府采购活动公平、公正进行的关系。</w:t>
      </w:r>
    </w:p>
    <w:p w14:paraId="10BCFC1F">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供应商认为采购人员及相关人员与其他供应商有利害关系的，可以向采购人或者采购代理</w:t>
      </w:r>
    </w:p>
    <w:p w14:paraId="3D20EA0F">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机构书面提出回避申请，并说明理由。采购人或者采购代理机构应当及时询问被申请回避人员，有利害关系的被申请回避人员应当回避。</w:t>
      </w:r>
    </w:p>
    <w:p w14:paraId="32C00F27">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9.2有下列情形之一的视为投标人相互串通投标，投标文件将被视为无效：</w:t>
      </w:r>
    </w:p>
    <w:p w14:paraId="0D120C8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（1）不同投标人的投标文件由同一单位或者个人编制；或者不同投标人报名的IP地址一</w:t>
      </w:r>
    </w:p>
    <w:p w14:paraId="087699B1">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致的；</w:t>
      </w:r>
    </w:p>
    <w:p w14:paraId="48F2D33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（2）不同投标人委托同一单位或者个人办理投标事宜；</w:t>
      </w:r>
    </w:p>
    <w:p w14:paraId="269D1256">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（3）不同的投标人的投标文件载明的项目管理员为同一个人；</w:t>
      </w:r>
    </w:p>
    <w:p w14:paraId="72D539AB">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（4）不同投标人的投标文件异常一致或者投标报价呈规律性差异；</w:t>
      </w:r>
    </w:p>
    <w:p w14:paraId="7912397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（5）不同投标人的投标文件相互混装；</w:t>
      </w:r>
    </w:p>
    <w:p w14:paraId="4B32D30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（6）不同投标人的投标保证金从同一单位或者个人账户转出。</w:t>
      </w:r>
    </w:p>
    <w:p w14:paraId="77D5D2A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9.3供应商有下列情形之一的，属于恶意串通行为，将报同级监督管理部门：</w:t>
      </w:r>
    </w:p>
    <w:p w14:paraId="60FF7C8D">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（1）供应商直接或者间接从采购人或者采购代理机构处获得其他供应商的相关信息并修改其投标文件或者响应文件；</w:t>
      </w:r>
    </w:p>
    <w:p w14:paraId="445A2170">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（2）供应商按照采购人或者采购代理机构的授意撤换、修改投标文件或者响应文件；</w:t>
      </w:r>
    </w:p>
    <w:p w14:paraId="50C194F6">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（3）供应商之间协商报价、技术方案等投标文件或者响应文件的实质性内容；</w:t>
      </w:r>
    </w:p>
    <w:p w14:paraId="2D7C81F4">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（4）属于同一集团、协会、商会等组织成员的供应商按照该组织要求协同参加政府采购活动；</w:t>
      </w:r>
    </w:p>
    <w:p w14:paraId="1C92264A">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（5）供应商之间事先约定一致抬高或者压低投标报价，或者在招标项目中事先约定轮流以高价位或者低价位中标，或者事先约定由某一特定供应商中标，然后再参加投标；</w:t>
      </w:r>
    </w:p>
    <w:p w14:paraId="2DD3A4A6">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（6）供应商之间商定部分供应商放弃参加政府采购活动或者放弃中标；</w:t>
      </w:r>
    </w:p>
    <w:p w14:paraId="2B603DE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（7）供应商与采购人或者采购代理机构之间、供应商相互之间，为谋求特定供应商中标或者排斥其他供应商的其他串通行为。</w:t>
      </w:r>
    </w:p>
    <w:p w14:paraId="2632EF2E">
      <w:pPr>
        <w:pStyle w:val="23"/>
        <w:snapToGrid w:val="0"/>
        <w:spacing w:line="360" w:lineRule="auto"/>
        <w:ind w:left="2" w:leftChars="1" w:firstLine="422" w:firstLineChars="200"/>
        <w:rPr>
          <w:rFonts w:hint="eastAsia" w:ascii="仿宋" w:hAnsi="仿宋" w:eastAsia="仿宋" w:cs="仿宋"/>
          <w:b/>
          <w:kern w:val="2"/>
          <w:sz w:val="21"/>
        </w:rPr>
      </w:pPr>
    </w:p>
    <w:p w14:paraId="0B0E76A7">
      <w:pPr>
        <w:pStyle w:val="5"/>
        <w:keepNext w:val="0"/>
        <w:keepLines w:val="0"/>
        <w:jc w:val="center"/>
        <w:rPr>
          <w:rFonts w:hint="eastAsia" w:ascii="仿宋" w:hAnsi="仿宋" w:eastAsia="仿宋" w:cs="仿宋"/>
        </w:rPr>
      </w:pPr>
      <w:bookmarkStart w:id="88" w:name="_Toc254970534"/>
      <w:bookmarkStart w:id="89" w:name="_Toc254970675"/>
      <w:r>
        <w:rPr>
          <w:rFonts w:hint="eastAsia" w:ascii="仿宋" w:hAnsi="仿宋" w:eastAsia="仿宋" w:cs="仿宋"/>
        </w:rPr>
        <w:t>二、招标文件</w:t>
      </w:r>
      <w:bookmarkEnd w:id="88"/>
      <w:bookmarkEnd w:id="89"/>
    </w:p>
    <w:p w14:paraId="44EAAE5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10.招标文件的组成</w:t>
      </w:r>
    </w:p>
    <w:p w14:paraId="7A2E6ED4">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（1）招标公告；</w:t>
      </w:r>
    </w:p>
    <w:p w14:paraId="625EC28F">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 xml:space="preserve">（2）采购需求； </w:t>
      </w:r>
    </w:p>
    <w:p w14:paraId="685AD86A">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（3）投标人须知；</w:t>
      </w:r>
    </w:p>
    <w:p w14:paraId="002D4D01">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（4）评标方法及评标标准；</w:t>
      </w:r>
    </w:p>
    <w:p w14:paraId="64EFC174">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（5）拟签订的合同文本；</w:t>
      </w:r>
    </w:p>
    <w:p w14:paraId="5CDD71C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（6）投标文件格式。</w:t>
      </w:r>
    </w:p>
    <w:p w14:paraId="3662EA70">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11.招标文件的澄清、修改 、现场考察和答疑会</w:t>
      </w:r>
    </w:p>
    <w:p w14:paraId="0BC889E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11.1采购人或者采购代理机构可以对已发出的招标文件进行必要的澄清或者修改，但不得</w:t>
      </w:r>
    </w:p>
    <w:p w14:paraId="27602EA1">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改变采购标的和资格条件。澄清或者修改应当在原公告发布媒体上发布澄清公告。澄清或者修改的内容为招标文件的组成部分。</w:t>
      </w:r>
    </w:p>
    <w:p w14:paraId="2FE98EB0">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澄清或者修改的内容可能影响投标文件编制的，采购人或者采购代理机构应当在投标截止</w:t>
      </w:r>
    </w:p>
    <w:p w14:paraId="2E13B242">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44AA49EB">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b w:val="0"/>
          <w:bCs/>
          <w:sz w:val="24"/>
        </w:rPr>
        <w:t>11.2</w:t>
      </w:r>
      <w:bookmarkStart w:id="90" w:name="_Hlk53134511"/>
      <w:r>
        <w:rPr>
          <w:rFonts w:hint="eastAsia" w:ascii="仿宋" w:hAnsi="仿宋" w:eastAsia="仿宋" w:cs="仿宋"/>
          <w:b w:val="0"/>
          <w:bCs/>
          <w:sz w:val="24"/>
        </w:rPr>
        <w:t>采购人或者采购代理机构可以在招标文件提供期限截止后，组织已获取招标文件的潜</w:t>
      </w:r>
    </w:p>
    <w:p w14:paraId="53E2A233">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b w:val="0"/>
          <w:bCs/>
          <w:sz w:val="24"/>
        </w:rPr>
        <w:t>在投标人现场考察或者召开开标前答疑会，具体详见“投标人须知前附表”。</w:t>
      </w:r>
    </w:p>
    <w:bookmarkEnd w:id="90"/>
    <w:p w14:paraId="38755299">
      <w:pPr>
        <w:pStyle w:val="5"/>
        <w:keepNext w:val="0"/>
        <w:keepLines w:val="0"/>
        <w:jc w:val="center"/>
        <w:rPr>
          <w:rFonts w:hint="eastAsia" w:ascii="仿宋" w:hAnsi="仿宋" w:eastAsia="仿宋" w:cs="仿宋"/>
        </w:rPr>
      </w:pPr>
      <w:bookmarkStart w:id="91" w:name="_Toc254970676"/>
      <w:bookmarkStart w:id="92" w:name="_Toc254970535"/>
      <w:r>
        <w:rPr>
          <w:rFonts w:hint="eastAsia" w:ascii="仿宋" w:hAnsi="仿宋" w:eastAsia="仿宋" w:cs="仿宋"/>
        </w:rPr>
        <w:t>三、投标文件的编制</w:t>
      </w:r>
      <w:bookmarkEnd w:id="91"/>
      <w:bookmarkEnd w:id="92"/>
    </w:p>
    <w:p w14:paraId="07EE89C8">
      <w:pPr>
        <w:pStyle w:val="6"/>
        <w:keepNext w:val="0"/>
        <w:keepLines w:val="0"/>
        <w:spacing w:before="0" w:after="0" w:line="360" w:lineRule="auto"/>
        <w:ind w:left="420" w:leftChars="200"/>
        <w:rPr>
          <w:rFonts w:hint="eastAsia" w:ascii="仿宋" w:hAnsi="仿宋" w:eastAsia="仿宋" w:cs="仿宋"/>
          <w:sz w:val="24"/>
        </w:rPr>
      </w:pPr>
      <w:bookmarkStart w:id="93" w:name="_Toc254970536"/>
      <w:bookmarkStart w:id="94" w:name="_Toc254970677"/>
      <w:r>
        <w:rPr>
          <w:rFonts w:hint="eastAsia" w:ascii="仿宋" w:hAnsi="仿宋" w:eastAsia="仿宋" w:cs="仿宋"/>
          <w:sz w:val="24"/>
        </w:rPr>
        <w:t>12.投标文件的编制原则</w:t>
      </w:r>
    </w:p>
    <w:p w14:paraId="65287B1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b w:val="0"/>
          <w:bCs/>
          <w:sz w:val="24"/>
        </w:rPr>
        <w:t>投标人必须按照招标文件的要求编制投标文件。投标文件必须对招标文件提出的要求和条</w:t>
      </w:r>
    </w:p>
    <w:p w14:paraId="5D0745D2">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b w:val="0"/>
          <w:bCs/>
          <w:sz w:val="24"/>
        </w:rPr>
        <w:t>件作出明确响应。</w:t>
      </w:r>
    </w:p>
    <w:p w14:paraId="7B0E7E06">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13.投标文件的组成</w:t>
      </w:r>
      <w:bookmarkEnd w:id="93"/>
      <w:bookmarkEnd w:id="94"/>
    </w:p>
    <w:p w14:paraId="7605AC3B">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13.1投标文件由报价文件、资格证明文件、商务文件、技术文件四部分组成。</w:t>
      </w:r>
    </w:p>
    <w:p w14:paraId="52AD3D9B">
      <w:pPr>
        <w:pStyle w:val="6"/>
        <w:keepNext w:val="0"/>
        <w:keepLines w:val="0"/>
        <w:spacing w:before="0" w:after="0" w:line="360" w:lineRule="auto"/>
        <w:ind w:left="420" w:leftChars="200"/>
        <w:rPr>
          <w:rFonts w:hint="eastAsia" w:ascii="仿宋" w:hAnsi="仿宋" w:eastAsia="仿宋" w:cs="仿宋"/>
          <w:b w:val="0"/>
          <w:bCs/>
          <w:sz w:val="24"/>
        </w:rPr>
      </w:pPr>
      <w:bookmarkStart w:id="95" w:name="_13.1报价文件:_具体材料见“投标人须知前附表”。"/>
      <w:bookmarkEnd w:id="95"/>
      <w:r>
        <w:rPr>
          <w:rFonts w:hint="eastAsia" w:ascii="仿宋" w:hAnsi="仿宋" w:eastAsia="仿宋" w:cs="仿宋"/>
          <w:b w:val="0"/>
          <w:bCs/>
          <w:sz w:val="24"/>
        </w:rPr>
        <w:t>（1）报价文件： 具体材料见“投标人须知前附表”。</w:t>
      </w:r>
    </w:p>
    <w:p w14:paraId="5B214BFB">
      <w:pPr>
        <w:pStyle w:val="6"/>
        <w:keepNext w:val="0"/>
        <w:keepLines w:val="0"/>
        <w:spacing w:before="0" w:after="0" w:line="360" w:lineRule="auto"/>
        <w:ind w:left="420" w:leftChars="200"/>
        <w:rPr>
          <w:rFonts w:hint="eastAsia" w:ascii="仿宋" w:hAnsi="仿宋" w:eastAsia="仿宋" w:cs="仿宋"/>
          <w:b w:val="0"/>
          <w:bCs/>
          <w:sz w:val="24"/>
        </w:rPr>
      </w:pPr>
      <w:bookmarkStart w:id="96" w:name="_13.2资格证明文件：具体材料见“投标人须知前附表”。"/>
      <w:bookmarkEnd w:id="96"/>
      <w:r>
        <w:rPr>
          <w:rFonts w:hint="eastAsia" w:ascii="仿宋" w:hAnsi="仿宋" w:eastAsia="仿宋" w:cs="仿宋"/>
          <w:b w:val="0"/>
          <w:bCs/>
          <w:sz w:val="24"/>
        </w:rPr>
        <w:t>（2）资格证明文件：具体材料见“投标人须知前附表”。</w:t>
      </w:r>
    </w:p>
    <w:p w14:paraId="276CD2DF">
      <w:pPr>
        <w:pStyle w:val="6"/>
        <w:keepNext w:val="0"/>
        <w:keepLines w:val="0"/>
        <w:spacing w:before="0" w:after="0" w:line="360" w:lineRule="auto"/>
        <w:ind w:left="420" w:leftChars="200"/>
        <w:rPr>
          <w:rFonts w:hint="eastAsia" w:ascii="仿宋" w:hAnsi="仿宋" w:eastAsia="仿宋" w:cs="仿宋"/>
          <w:b w:val="0"/>
          <w:bCs/>
          <w:sz w:val="24"/>
        </w:rPr>
      </w:pPr>
      <w:bookmarkStart w:id="97" w:name="_13.3商务文件:_具体材料见“投标人须知前附表”。"/>
      <w:bookmarkEnd w:id="97"/>
      <w:r>
        <w:rPr>
          <w:rFonts w:hint="eastAsia" w:ascii="仿宋" w:hAnsi="仿宋" w:eastAsia="仿宋" w:cs="仿宋"/>
          <w:b w:val="0"/>
          <w:bCs/>
          <w:sz w:val="24"/>
        </w:rPr>
        <w:t>（3）商务文件：具体材料见“投标人须知前附表”。</w:t>
      </w:r>
    </w:p>
    <w:p w14:paraId="14E28410">
      <w:pPr>
        <w:pStyle w:val="6"/>
        <w:keepNext w:val="0"/>
        <w:keepLines w:val="0"/>
        <w:spacing w:before="0" w:after="0" w:line="360" w:lineRule="auto"/>
        <w:ind w:left="420" w:leftChars="200"/>
        <w:rPr>
          <w:rFonts w:hint="eastAsia" w:ascii="仿宋" w:hAnsi="仿宋" w:eastAsia="仿宋" w:cs="仿宋"/>
          <w:b w:val="0"/>
          <w:bCs/>
          <w:sz w:val="24"/>
        </w:rPr>
      </w:pPr>
      <w:bookmarkStart w:id="98" w:name="_13.4技术文件：具体材料见“投标人须知前附表”。"/>
      <w:bookmarkEnd w:id="98"/>
      <w:r>
        <w:rPr>
          <w:rFonts w:hint="eastAsia" w:ascii="仿宋" w:hAnsi="仿宋" w:eastAsia="仿宋" w:cs="仿宋"/>
          <w:b w:val="0"/>
          <w:bCs/>
          <w:sz w:val="24"/>
        </w:rPr>
        <w:t>（4）技术文件：具体材料见“投标人须知前附表”。</w:t>
      </w:r>
    </w:p>
    <w:p w14:paraId="50F1257D">
      <w:pPr>
        <w:pStyle w:val="6"/>
        <w:keepNext w:val="0"/>
        <w:keepLines w:val="0"/>
        <w:spacing w:before="0" w:after="0" w:line="360" w:lineRule="auto"/>
        <w:ind w:left="420" w:leftChars="200"/>
        <w:rPr>
          <w:rFonts w:hint="eastAsia" w:ascii="仿宋" w:hAnsi="仿宋" w:eastAsia="仿宋" w:cs="仿宋"/>
          <w:b w:val="0"/>
          <w:bCs/>
          <w:sz w:val="24"/>
        </w:rPr>
      </w:pPr>
      <w:bookmarkStart w:id="99" w:name="_13.5投标文件电子版：具体材料见“投标人须知前附表”。"/>
      <w:bookmarkEnd w:id="99"/>
      <w:r>
        <w:rPr>
          <w:rFonts w:hint="eastAsia" w:ascii="仿宋" w:hAnsi="仿宋" w:eastAsia="仿宋" w:cs="仿宋"/>
          <w:b w:val="0"/>
          <w:bCs/>
          <w:sz w:val="24"/>
        </w:rPr>
        <w:t>13.2电子投标文件：具体要求见“投标人须知前附表”。</w:t>
      </w:r>
    </w:p>
    <w:p w14:paraId="4E3817C8">
      <w:pPr>
        <w:pStyle w:val="6"/>
        <w:keepNext w:val="0"/>
        <w:keepLines w:val="0"/>
        <w:spacing w:before="0" w:after="0" w:line="360" w:lineRule="auto"/>
        <w:ind w:left="420" w:leftChars="200"/>
        <w:rPr>
          <w:rFonts w:hint="eastAsia" w:ascii="仿宋" w:hAnsi="仿宋" w:eastAsia="仿宋" w:cs="仿宋"/>
          <w:sz w:val="24"/>
        </w:rPr>
      </w:pPr>
      <w:bookmarkStart w:id="100" w:name="_Toc254970537"/>
      <w:bookmarkStart w:id="101" w:name="_Toc254970678"/>
      <w:r>
        <w:rPr>
          <w:rFonts w:hint="eastAsia" w:ascii="仿宋" w:hAnsi="仿宋" w:eastAsia="仿宋" w:cs="仿宋"/>
          <w:sz w:val="24"/>
        </w:rPr>
        <w:t>14.投标文件的语言及计量</w:t>
      </w:r>
      <w:bookmarkEnd w:id="100"/>
      <w:bookmarkEnd w:id="101"/>
    </w:p>
    <w:p w14:paraId="58F538A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14.1语言文字</w:t>
      </w:r>
    </w:p>
    <w:p w14:paraId="528B7F8A">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投标文件以及投标人与采购人就有关投标事宜的所有来往函电，均应以中文书写（除专用</w:t>
      </w:r>
    </w:p>
    <w:p w14:paraId="4CA8AA4C">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D9A054A">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14.2投标计量单位</w:t>
      </w:r>
    </w:p>
    <w:p w14:paraId="18C9E65D">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招标文件已有明确规定的，使用招标文件规定的计量单位；招标文件没有规定的，应采用</w:t>
      </w:r>
    </w:p>
    <w:p w14:paraId="149748A4">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中华人民共和国法定计量单位，货币种类为人民币，否则视同未响应。</w:t>
      </w:r>
    </w:p>
    <w:p w14:paraId="0ACA80AA">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15.投标的风险</w:t>
      </w:r>
    </w:p>
    <w:p w14:paraId="15B6BF5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投标人没有按照招标文件要求提供全部资料，或者投标人没有对招标文件作出实质性响应</w:t>
      </w:r>
    </w:p>
    <w:p w14:paraId="1ED8492D">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b w:val="0"/>
          <w:bCs/>
          <w:sz w:val="24"/>
        </w:rPr>
        <w:t>是投标人的风险，并可能导致其投标被拒绝。</w:t>
      </w:r>
    </w:p>
    <w:p w14:paraId="6A7BF685">
      <w:pPr>
        <w:pStyle w:val="6"/>
        <w:keepNext w:val="0"/>
        <w:keepLines w:val="0"/>
        <w:spacing w:before="0" w:after="0" w:line="360" w:lineRule="auto"/>
        <w:ind w:left="420" w:leftChars="200"/>
        <w:rPr>
          <w:rFonts w:hint="eastAsia" w:ascii="仿宋" w:hAnsi="仿宋" w:eastAsia="仿宋" w:cs="仿宋"/>
          <w:sz w:val="24"/>
        </w:rPr>
      </w:pPr>
      <w:bookmarkStart w:id="102" w:name="_Toc254970679"/>
      <w:bookmarkStart w:id="103" w:name="_Toc254970538"/>
      <w:r>
        <w:rPr>
          <w:rFonts w:hint="eastAsia" w:ascii="仿宋" w:hAnsi="仿宋" w:eastAsia="仿宋" w:cs="仿宋"/>
          <w:sz w:val="24"/>
        </w:rPr>
        <w:t>16.投标报价</w:t>
      </w:r>
      <w:bookmarkEnd w:id="102"/>
      <w:bookmarkEnd w:id="103"/>
    </w:p>
    <w:p w14:paraId="30AD4ED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16.1投标报价应按“第六章　投标文件格式”中“开标一览表”格式填写。</w:t>
      </w:r>
    </w:p>
    <w:p w14:paraId="03B677FC">
      <w:pPr>
        <w:pStyle w:val="6"/>
        <w:keepNext w:val="0"/>
        <w:keepLines w:val="0"/>
        <w:spacing w:before="0" w:after="0" w:line="360" w:lineRule="auto"/>
        <w:ind w:left="420" w:leftChars="200"/>
        <w:rPr>
          <w:rFonts w:hint="eastAsia" w:ascii="仿宋" w:hAnsi="仿宋" w:eastAsia="仿宋" w:cs="仿宋"/>
          <w:b w:val="0"/>
          <w:bCs/>
          <w:sz w:val="24"/>
        </w:rPr>
      </w:pPr>
      <w:bookmarkStart w:id="104" w:name="_16.2投标报价具体定义见投标人须知前附表。"/>
      <w:bookmarkEnd w:id="104"/>
      <w:r>
        <w:rPr>
          <w:rFonts w:hint="eastAsia" w:ascii="仿宋" w:hAnsi="仿宋" w:eastAsia="仿宋" w:cs="仿宋"/>
          <w:b w:val="0"/>
          <w:bCs/>
          <w:sz w:val="24"/>
        </w:rPr>
        <w:t>16.2投标报价具体包括内容详见“投标人须知前附表”。</w:t>
      </w:r>
    </w:p>
    <w:p w14:paraId="0A25A4EA">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16.3投标人必须就所投每个分标的全部内容分别作完整唯一总价报价，不得存在漏项报价；</w:t>
      </w:r>
    </w:p>
    <w:p w14:paraId="6134587B">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投标人必须就所投分标的单项内容作唯一报价。</w:t>
      </w:r>
    </w:p>
    <w:p w14:paraId="30335EB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17.投标有效期</w:t>
      </w:r>
    </w:p>
    <w:p w14:paraId="3DC5923C">
      <w:pPr>
        <w:pStyle w:val="6"/>
        <w:keepNext w:val="0"/>
        <w:keepLines w:val="0"/>
        <w:spacing w:before="0" w:after="0" w:line="360" w:lineRule="auto"/>
        <w:ind w:left="420" w:leftChars="200"/>
        <w:rPr>
          <w:rFonts w:hint="eastAsia" w:ascii="仿宋" w:hAnsi="仿宋" w:eastAsia="仿宋" w:cs="仿宋"/>
          <w:b w:val="0"/>
          <w:bCs/>
          <w:sz w:val="24"/>
        </w:rPr>
      </w:pPr>
      <w:bookmarkStart w:id="105" w:name="_17.1投标有效期应按“投标人须知中的前附表”规定的期限。"/>
      <w:bookmarkEnd w:id="105"/>
      <w:r>
        <w:rPr>
          <w:rFonts w:hint="eastAsia" w:ascii="仿宋" w:hAnsi="仿宋" w:eastAsia="仿宋" w:cs="仿宋"/>
          <w:b w:val="0"/>
          <w:bCs/>
          <w:sz w:val="24"/>
        </w:rPr>
        <w:t>17.1投标有效期是指为保证采购人有足够的时间在开标后完成评标、定标、合同签订等工</w:t>
      </w:r>
    </w:p>
    <w:p w14:paraId="5F87D605">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作而要求投标人提交的投标文件在一定时间内保持有效的期限。</w:t>
      </w:r>
    </w:p>
    <w:p w14:paraId="792A6FE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17.2</w:t>
      </w:r>
      <w:bookmarkStart w:id="106" w:name="_Toc254970681"/>
      <w:bookmarkStart w:id="107" w:name="_Toc254970540"/>
      <w:r>
        <w:rPr>
          <w:rFonts w:hint="eastAsia" w:ascii="仿宋" w:hAnsi="仿宋" w:eastAsia="仿宋" w:cs="仿宋"/>
          <w:b w:val="0"/>
          <w:bCs/>
          <w:sz w:val="24"/>
        </w:rPr>
        <w:t xml:space="preserve"> 投标有效期应按规定的期限作出承诺，具体详见“投标人须知前附表”。</w:t>
      </w:r>
    </w:p>
    <w:p w14:paraId="6C14EFCD">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17.3投标人的投标文件在投标有效期内均保持有效。</w:t>
      </w:r>
      <w:bookmarkEnd w:id="106"/>
      <w:bookmarkEnd w:id="107"/>
    </w:p>
    <w:p w14:paraId="7A406C80">
      <w:pPr>
        <w:pStyle w:val="6"/>
        <w:keepNext w:val="0"/>
        <w:keepLines w:val="0"/>
        <w:spacing w:before="0" w:after="0" w:line="360" w:lineRule="auto"/>
        <w:ind w:left="420" w:leftChars="200"/>
        <w:rPr>
          <w:rFonts w:hint="eastAsia" w:ascii="仿宋" w:hAnsi="仿宋" w:eastAsia="仿宋" w:cs="仿宋"/>
          <w:sz w:val="24"/>
        </w:rPr>
      </w:pPr>
      <w:bookmarkStart w:id="108" w:name="_18.投标保证金"/>
      <w:bookmarkEnd w:id="108"/>
      <w:bookmarkStart w:id="109" w:name="_Toc254970682"/>
      <w:bookmarkStart w:id="110" w:name="_Toc254970541"/>
      <w:r>
        <w:rPr>
          <w:rFonts w:hint="eastAsia" w:ascii="仿宋" w:hAnsi="仿宋" w:eastAsia="仿宋" w:cs="仿宋"/>
          <w:sz w:val="24"/>
        </w:rPr>
        <w:t>18.投标保证金</w:t>
      </w:r>
      <w:bookmarkEnd w:id="109"/>
      <w:bookmarkEnd w:id="110"/>
    </w:p>
    <w:p w14:paraId="148F7366">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18.1投标人须按“投标人须知前附表” 的规定提交投标保证金。</w:t>
      </w:r>
    </w:p>
    <w:p w14:paraId="5E4ABE2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18.2投标保证金的退还</w:t>
      </w:r>
    </w:p>
    <w:p w14:paraId="746D1363">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18.2.1未中标人的投标保证金自中标通知书发出之日起5个工作日内退还，退还方式如下：</w:t>
      </w:r>
    </w:p>
    <w:p w14:paraId="178DB28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（1）采用银行转账方式的，以转账方式退回到投标人银行账户。</w:t>
      </w:r>
    </w:p>
    <w:p w14:paraId="3206BEBC">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47CFF60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18.2.2中标人的投标保证金自采购合同签订之日起5个工作日内退还，退还方式同本须知</w:t>
      </w:r>
    </w:p>
    <w:p w14:paraId="101E728B">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 xml:space="preserve">正文第18.2.1。 </w:t>
      </w:r>
    </w:p>
    <w:p w14:paraId="7B1CE59B">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18.3除逾期退还投标保证金和终止招标的情形以外，投标保证金不计息。</w:t>
      </w:r>
    </w:p>
    <w:p w14:paraId="1EA1647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 xml:space="preserve">18.4投标人有下列情形之一的，投标保证金将不予退还： </w:t>
      </w:r>
    </w:p>
    <w:p w14:paraId="30981E7F">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（1）投标人在投标有效期内撤销投标文件的；</w:t>
      </w:r>
    </w:p>
    <w:p w14:paraId="56D6ABE0">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（2）投标人在投标过程中弄虚作假，提供虚假材料的；</w:t>
      </w:r>
    </w:p>
    <w:p w14:paraId="048CA3F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（3）中标人无正当理由不与采购人签订合同的；</w:t>
      </w:r>
    </w:p>
    <w:p w14:paraId="227C052B">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（4）投标人出现本章第9.2、9.3情形的；</w:t>
      </w:r>
    </w:p>
    <w:p w14:paraId="0ADEF773">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（5）其他严重扰乱招投标程序的。</w:t>
      </w:r>
    </w:p>
    <w:p w14:paraId="26C7AC6E">
      <w:pPr>
        <w:pStyle w:val="6"/>
        <w:keepNext w:val="0"/>
        <w:keepLines w:val="0"/>
        <w:spacing w:before="0" w:after="0" w:line="360" w:lineRule="auto"/>
        <w:ind w:left="420" w:leftChars="200"/>
        <w:rPr>
          <w:rFonts w:hint="eastAsia" w:ascii="仿宋" w:hAnsi="仿宋" w:eastAsia="仿宋" w:cs="仿宋"/>
          <w:sz w:val="24"/>
        </w:rPr>
      </w:pPr>
      <w:bookmarkStart w:id="111" w:name="_Toc254970542"/>
      <w:bookmarkStart w:id="112" w:name="_Toc254970683"/>
      <w:r>
        <w:rPr>
          <w:rFonts w:hint="eastAsia" w:ascii="仿宋" w:hAnsi="仿宋" w:eastAsia="仿宋" w:cs="仿宋"/>
          <w:sz w:val="24"/>
        </w:rPr>
        <w:t>19.</w:t>
      </w:r>
      <w:bookmarkEnd w:id="111"/>
      <w:bookmarkEnd w:id="112"/>
      <w:r>
        <w:rPr>
          <w:rFonts w:hint="eastAsia" w:ascii="仿宋_GB2312" w:eastAsia="仿宋_GB2312" w:cs="Courier New"/>
          <w:sz w:val="24"/>
        </w:rPr>
        <w:t>电子投标文件的编制</w:t>
      </w:r>
    </w:p>
    <w:p w14:paraId="552EAD89">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19.1投标人应按本招标文件规定的格式、顺序和广西政府采购云平台“政府采购项目电子</w:t>
      </w:r>
    </w:p>
    <w:p w14:paraId="7AC435BC">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b w:val="0"/>
          <w:bCs/>
          <w:sz w:val="24"/>
        </w:rPr>
        <w:t>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544E6CC0">
      <w:pPr>
        <w:pStyle w:val="6"/>
        <w:keepNext w:val="0"/>
        <w:keepLines w:val="0"/>
        <w:spacing w:before="0" w:after="0" w:line="360" w:lineRule="auto"/>
        <w:ind w:firstLine="315" w:firstLineChars="150"/>
        <w:rPr>
          <w:rFonts w:hint="eastAsia" w:ascii="仿宋" w:hAnsi="仿宋" w:eastAsia="仿宋" w:cs="仿宋"/>
          <w:b w:val="0"/>
          <w:sz w:val="24"/>
        </w:rPr>
      </w:pPr>
      <w:bookmarkStart w:id="113" w:name="_19.2投标文件应按报价文件、资格证明文件、商务文件、技术文件分别编制"/>
      <w:bookmarkEnd w:id="113"/>
      <w:r>
        <w:rPr>
          <w:rFonts w:hint="eastAsia" w:ascii="仿宋" w:hAnsi="仿宋" w:eastAsia="仿宋" w:cs="仿宋"/>
          <w:b w:val="0"/>
          <w:sz w:val="21"/>
          <w:szCs w:val="21"/>
        </w:rPr>
        <w:t xml:space="preserve"> </w:t>
      </w:r>
      <w:r>
        <w:rPr>
          <w:rFonts w:hint="eastAsia" w:ascii="仿宋" w:hAnsi="仿宋" w:eastAsia="仿宋" w:cs="仿宋"/>
          <w:b w:val="0"/>
          <w:sz w:val="24"/>
        </w:rPr>
        <w:t>19.2</w:t>
      </w:r>
      <w:r>
        <w:rPr>
          <w:rFonts w:hint="eastAsia" w:ascii="仿宋" w:hAnsi="仿宋" w:eastAsia="仿宋" w:cs="仿宋"/>
          <w:bCs/>
          <w:sz w:val="24"/>
        </w:rPr>
        <w:t>公开招标文件中规定须由投标人在规定处盖章的，投标人应加盖CA电子签章，否则视为投标无效。</w:t>
      </w:r>
    </w:p>
    <w:p w14:paraId="5FAEDA8A">
      <w:pPr>
        <w:pStyle w:val="6"/>
        <w:keepNext w:val="0"/>
        <w:keepLines w:val="0"/>
        <w:spacing w:before="0" w:after="0" w:line="360" w:lineRule="auto"/>
        <w:ind w:firstLine="360" w:firstLineChars="150"/>
        <w:rPr>
          <w:rFonts w:hint="eastAsia" w:ascii="仿宋" w:hAnsi="仿宋" w:eastAsia="仿宋" w:cs="仿宋"/>
          <w:b w:val="0"/>
          <w:sz w:val="24"/>
        </w:rPr>
      </w:pPr>
      <w:r>
        <w:rPr>
          <w:rFonts w:hint="eastAsia" w:ascii="仿宋" w:hAnsi="仿宋" w:eastAsia="仿宋" w:cs="仿宋"/>
          <w:b w:val="0"/>
          <w:sz w:val="24"/>
        </w:rPr>
        <w:t>19.3</w:t>
      </w:r>
      <w:r>
        <w:rPr>
          <w:rFonts w:hint="eastAsia" w:ascii="仿宋" w:hAnsi="仿宋" w:eastAsia="仿宋" w:cs="仿宋"/>
          <w:bCs/>
          <w:sz w:val="24"/>
        </w:rPr>
        <w:t>公开招标文件中规定须由法定代表人（负责人、自然人）或授权委托代理人签字的，若政采云电子投标客户端的CA证书无法实现法定代表人（负责人、自然人）或授权委托代理人线上亲笔签字，投标人应在线下完成亲笔签字后以PDF格式上传，否则视为投标无效。</w:t>
      </w:r>
    </w:p>
    <w:p w14:paraId="5202C356">
      <w:pPr>
        <w:pStyle w:val="6"/>
        <w:keepNext w:val="0"/>
        <w:keepLines w:val="0"/>
        <w:spacing w:before="0" w:after="0" w:line="360" w:lineRule="auto"/>
        <w:ind w:firstLine="360" w:firstLineChars="150"/>
        <w:rPr>
          <w:rFonts w:hint="eastAsia" w:ascii="仿宋" w:hAnsi="仿宋" w:eastAsia="仿宋" w:cs="仿宋"/>
          <w:bCs/>
          <w:sz w:val="24"/>
        </w:rPr>
      </w:pPr>
      <w:r>
        <w:rPr>
          <w:rFonts w:hint="eastAsia" w:ascii="仿宋" w:hAnsi="仿宋" w:eastAsia="仿宋" w:cs="仿宋"/>
          <w:b w:val="0"/>
          <w:sz w:val="24"/>
        </w:rPr>
        <w:t>19.4投标文件中标注的投标人名称应与主体资格证明（如营业执照、事业单位法人证书、执业许可证、自然人身份证等）及公章一致，</w:t>
      </w:r>
      <w:r>
        <w:rPr>
          <w:rFonts w:hint="eastAsia" w:ascii="仿宋" w:hAnsi="仿宋" w:eastAsia="仿宋" w:cs="仿宋"/>
          <w:sz w:val="24"/>
        </w:rPr>
        <w:t>否则作无效投标处理</w:t>
      </w:r>
      <w:r>
        <w:rPr>
          <w:rFonts w:hint="eastAsia" w:ascii="仿宋" w:hAnsi="仿宋" w:eastAsia="仿宋" w:cs="仿宋"/>
          <w:b w:val="0"/>
          <w:sz w:val="24"/>
        </w:rPr>
        <w:t>。</w:t>
      </w:r>
    </w:p>
    <w:p w14:paraId="4F0CA6F6">
      <w:pPr>
        <w:pStyle w:val="6"/>
        <w:keepNext w:val="0"/>
        <w:keepLines w:val="0"/>
        <w:spacing w:before="0" w:after="0" w:line="360" w:lineRule="auto"/>
        <w:ind w:firstLine="361" w:firstLineChars="150"/>
        <w:rPr>
          <w:rFonts w:hint="eastAsia" w:ascii="仿宋_GB2312" w:hAnsi="宋体" w:eastAsia="仿宋_GB2312"/>
          <w:sz w:val="24"/>
        </w:rPr>
      </w:pPr>
      <w:r>
        <w:rPr>
          <w:rFonts w:hint="eastAsia" w:ascii="仿宋" w:hAnsi="仿宋" w:eastAsia="仿宋" w:cs="仿宋"/>
          <w:sz w:val="24"/>
        </w:rPr>
        <w:t>19.5</w:t>
      </w:r>
      <w:r>
        <w:rPr>
          <w:rFonts w:hint="eastAsia" w:ascii="仿宋" w:hAnsi="仿宋" w:eastAsia="仿宋" w:cs="仿宋"/>
          <w:bCs/>
          <w:sz w:val="24"/>
        </w:rPr>
        <w:t>电子投标文件不得涂改，若有修改错漏处，须加盖投标人CA电子签章或者法定代表人（负责人、自然人）或授权委托代理人签字。电子投标文件因字扫描不清晰或乱码或表达不清所引起的后果由投标人负责。</w:t>
      </w:r>
    </w:p>
    <w:p w14:paraId="336E1AB6">
      <w:pPr>
        <w:pStyle w:val="6"/>
        <w:keepNext w:val="0"/>
        <w:keepLines w:val="0"/>
        <w:spacing w:before="0" w:after="0" w:line="360" w:lineRule="auto"/>
        <w:ind w:firstLine="360" w:firstLineChars="150"/>
        <w:rPr>
          <w:rFonts w:hint="eastAsia" w:ascii="仿宋_GB2312" w:hAnsi="宋体" w:eastAsia="仿宋_GB2312"/>
          <w:b w:val="0"/>
          <w:bCs/>
          <w:sz w:val="24"/>
        </w:rPr>
      </w:pPr>
      <w:r>
        <w:rPr>
          <w:rFonts w:hint="eastAsia" w:ascii="仿宋_GB2312" w:hAnsi="宋体" w:eastAsia="仿宋_GB2312"/>
          <w:b w:val="0"/>
          <w:bCs/>
          <w:sz w:val="24"/>
        </w:rPr>
        <w:t>19.6</w:t>
      </w:r>
      <w:r>
        <w:rPr>
          <w:rFonts w:hint="eastAsia" w:ascii="仿宋_GB2312" w:eastAsia="仿宋_GB2312"/>
          <w:b w:val="0"/>
          <w:bCs/>
          <w:sz w:val="24"/>
        </w:rPr>
        <w:t>电子</w:t>
      </w:r>
      <w:r>
        <w:rPr>
          <w:rFonts w:hint="eastAsia" w:ascii="仿宋_GB2312" w:hAnsi="宋体" w:eastAsia="仿宋_GB2312"/>
          <w:b w:val="0"/>
          <w:bCs/>
          <w:sz w:val="24"/>
        </w:rPr>
        <w:t>投标文件所提供的相关材料的尺寸和清晰度应该能够在电脑上被阅读、识别和判断。</w:t>
      </w:r>
    </w:p>
    <w:p w14:paraId="22038ED0">
      <w:pPr>
        <w:pStyle w:val="6"/>
        <w:keepNext w:val="0"/>
        <w:keepLines w:val="0"/>
        <w:spacing w:before="0" w:after="0" w:line="360" w:lineRule="auto"/>
        <w:ind w:firstLine="360" w:firstLineChars="150"/>
        <w:rPr>
          <w:rFonts w:hint="eastAsia" w:ascii="仿宋" w:hAnsi="仿宋" w:eastAsia="仿宋" w:cs="仿宋"/>
          <w:b w:val="0"/>
          <w:bCs/>
          <w:sz w:val="24"/>
        </w:rPr>
      </w:pPr>
      <w:r>
        <w:rPr>
          <w:rFonts w:hint="eastAsia" w:ascii="仿宋_GB2312" w:hAnsi="宋体" w:eastAsia="仿宋_GB2312"/>
          <w:b w:val="0"/>
          <w:bCs/>
          <w:sz w:val="24"/>
        </w:rPr>
        <w:t>19.7</w:t>
      </w:r>
      <w:r>
        <w:rPr>
          <w:rFonts w:hint="eastAsia" w:ascii="仿宋_GB2312" w:eastAsia="仿宋_GB2312"/>
          <w:b w:val="0"/>
          <w:bCs/>
          <w:sz w:val="24"/>
        </w:rPr>
        <w:t>电子</w:t>
      </w:r>
      <w:r>
        <w:rPr>
          <w:rFonts w:hint="eastAsia" w:ascii="仿宋_GB2312" w:hAnsi="宋体" w:eastAsia="仿宋_GB2312"/>
          <w:b w:val="0"/>
          <w:bCs/>
          <w:sz w:val="24"/>
        </w:rPr>
        <w:t>投标文件内容无法阅读、识别和判断的，视为未提供。</w:t>
      </w:r>
    </w:p>
    <w:p w14:paraId="7D8A7B1B">
      <w:pPr>
        <w:pStyle w:val="6"/>
        <w:keepNext w:val="0"/>
        <w:keepLines w:val="0"/>
        <w:spacing w:before="0" w:after="0" w:line="360" w:lineRule="auto"/>
        <w:ind w:firstLine="360" w:firstLineChars="150"/>
        <w:rPr>
          <w:rFonts w:hint="eastAsia" w:ascii="仿宋" w:hAnsi="仿宋" w:eastAsia="仿宋" w:cs="仿宋"/>
          <w:b w:val="0"/>
          <w:bCs/>
          <w:sz w:val="24"/>
        </w:rPr>
      </w:pPr>
      <w:r>
        <w:rPr>
          <w:rFonts w:hint="eastAsia" w:ascii="仿宋_GB2312" w:hAnsi="宋体" w:eastAsia="仿宋_GB2312"/>
          <w:b w:val="0"/>
          <w:bCs/>
          <w:sz w:val="24"/>
        </w:rPr>
        <w:t>19.8</w:t>
      </w:r>
      <w:r>
        <w:rPr>
          <w:rFonts w:hint="eastAsia" w:ascii="仿宋_GB2312" w:eastAsia="仿宋_GB2312"/>
          <w:b w:val="0"/>
          <w:bCs/>
          <w:sz w:val="24"/>
        </w:rPr>
        <w:t>电子</w:t>
      </w:r>
      <w:r>
        <w:rPr>
          <w:rFonts w:hint="eastAsia" w:ascii="仿宋_GB2312" w:hAnsi="宋体" w:eastAsia="仿宋_GB2312"/>
          <w:b w:val="0"/>
          <w:bCs/>
          <w:sz w:val="24"/>
        </w:rPr>
        <w:t>投标文件的容量大小须符合政采云电子投标客户端规定。</w:t>
      </w:r>
    </w:p>
    <w:p w14:paraId="44A1A7D4">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 w:hAnsi="仿宋" w:eastAsia="仿宋" w:cs="仿宋"/>
          <w:sz w:val="24"/>
        </w:rPr>
        <w:t>20.电子投标文件的</w:t>
      </w:r>
      <w:r>
        <w:rPr>
          <w:rFonts w:hint="eastAsia" w:ascii="仿宋_GB2312" w:hAnsi="宋体" w:eastAsia="仿宋_GB2312"/>
          <w:bCs/>
          <w:sz w:val="24"/>
        </w:rPr>
        <w:t>加密要求</w:t>
      </w:r>
    </w:p>
    <w:p w14:paraId="08B054F3">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电子投标文件应按政采云电子投标客户端软件有关规定加密，否则广西政府采购云平台将</w:t>
      </w:r>
    </w:p>
    <w:p w14:paraId="6FB79516">
      <w:pPr>
        <w:pStyle w:val="6"/>
        <w:keepNext w:val="0"/>
        <w:keepLines w:val="0"/>
        <w:numPr>
          <w:ilvl w:val="4"/>
          <w:numId w:val="0"/>
        </w:numPr>
        <w:spacing w:before="0" w:after="0" w:line="360" w:lineRule="auto"/>
        <w:rPr>
          <w:rFonts w:hint="eastAsia" w:ascii="仿宋_GB2312" w:hAnsi="宋体" w:eastAsia="仿宋_GB2312"/>
          <w:b w:val="0"/>
          <w:bCs/>
          <w:sz w:val="24"/>
        </w:rPr>
      </w:pPr>
      <w:r>
        <w:rPr>
          <w:rFonts w:hint="eastAsia" w:ascii="仿宋_GB2312" w:hAnsi="宋体" w:eastAsia="仿宋_GB2312"/>
          <w:b w:val="0"/>
          <w:bCs/>
          <w:sz w:val="24"/>
        </w:rPr>
        <w:t>拒收，由此造成的风险由投标人承担。</w:t>
      </w:r>
    </w:p>
    <w:p w14:paraId="70DF70A3">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 w:hAnsi="仿宋" w:eastAsia="仿宋" w:cs="仿宋"/>
          <w:sz w:val="24"/>
        </w:rPr>
        <w:t>21.</w:t>
      </w:r>
      <w:r>
        <w:rPr>
          <w:rFonts w:hint="eastAsia" w:ascii="仿宋_GB2312" w:eastAsia="仿宋_GB2312" w:cs="Courier New"/>
          <w:sz w:val="24"/>
        </w:rPr>
        <w:t>电子投标文件的提交、修改、撤回和解密</w:t>
      </w:r>
      <w:bookmarkStart w:id="114" w:name="_21.1投标人必须在“投标人须知中的前附表”规定的投标文件接收时间和投"/>
      <w:bookmarkEnd w:id="114"/>
    </w:p>
    <w:p w14:paraId="46F122F6">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21.1本项目实行“网上投标、电子评标”，投标人应于提交投标文件截止时间前在广西政</w:t>
      </w:r>
    </w:p>
    <w:p w14:paraId="2BD71A0D">
      <w:pPr>
        <w:pStyle w:val="6"/>
        <w:keepNext w:val="0"/>
        <w:keepLines w:val="0"/>
        <w:numPr>
          <w:ilvl w:val="4"/>
          <w:numId w:val="0"/>
        </w:numPr>
        <w:spacing w:before="0" w:after="0" w:line="360" w:lineRule="auto"/>
        <w:rPr>
          <w:rFonts w:hint="eastAsia" w:ascii="仿宋_GB2312" w:hAnsi="宋体" w:eastAsia="仿宋_GB2312"/>
          <w:b w:val="0"/>
          <w:bCs/>
          <w:sz w:val="24"/>
        </w:rPr>
      </w:pPr>
      <w:r>
        <w:rPr>
          <w:rFonts w:hint="eastAsia" w:ascii="仿宋_GB2312" w:hAnsi="宋体" w:eastAsia="仿宋_GB2312"/>
          <w:b w:val="0"/>
          <w:bCs/>
          <w:sz w:val="24"/>
        </w:rPr>
        <w:t>府采购云平台上提交已经加密的电子投标文件。</w:t>
      </w:r>
    </w:p>
    <w:p w14:paraId="760F20AA">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21.2未按规定上传的电子投标文件将被广西政府采购云平台拒收，由此造成电子投标文件</w:t>
      </w:r>
    </w:p>
    <w:p w14:paraId="3D64FF96">
      <w:pPr>
        <w:pStyle w:val="6"/>
        <w:keepNext w:val="0"/>
        <w:keepLines w:val="0"/>
        <w:numPr>
          <w:ilvl w:val="4"/>
          <w:numId w:val="0"/>
        </w:numPr>
        <w:spacing w:before="0" w:after="0" w:line="360" w:lineRule="auto"/>
        <w:rPr>
          <w:rFonts w:hint="eastAsia" w:ascii="仿宋_GB2312" w:hAnsi="宋体" w:eastAsia="仿宋_GB2312"/>
          <w:b w:val="0"/>
          <w:bCs/>
          <w:sz w:val="24"/>
        </w:rPr>
      </w:pPr>
      <w:r>
        <w:rPr>
          <w:rFonts w:hint="eastAsia" w:ascii="仿宋_GB2312" w:hAnsi="宋体" w:eastAsia="仿宋_GB2312"/>
          <w:b w:val="0"/>
          <w:bCs/>
          <w:sz w:val="24"/>
        </w:rPr>
        <w:t>解密失败或被误投的风险由投标人自行承担。</w:t>
      </w:r>
    </w:p>
    <w:p w14:paraId="66ADF1A2">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21.3投标人应当在提交截止时间前完成电子投标文件的提交，提交截止时间前可以补充、</w:t>
      </w:r>
    </w:p>
    <w:p w14:paraId="3A1BD361">
      <w:pPr>
        <w:pStyle w:val="6"/>
        <w:keepNext w:val="0"/>
        <w:keepLines w:val="0"/>
        <w:numPr>
          <w:ilvl w:val="4"/>
          <w:numId w:val="0"/>
        </w:numPr>
        <w:spacing w:before="0" w:after="0" w:line="360" w:lineRule="auto"/>
        <w:rPr>
          <w:rFonts w:hint="eastAsia" w:ascii="仿宋_GB2312" w:hAnsi="宋体" w:eastAsia="仿宋_GB2312"/>
          <w:b w:val="0"/>
          <w:bCs/>
          <w:sz w:val="24"/>
        </w:rPr>
      </w:pPr>
      <w:r>
        <w:rPr>
          <w:rFonts w:hint="eastAsia" w:ascii="仿宋_GB2312" w:hAnsi="宋体" w:eastAsia="仿宋_GB2312"/>
          <w:b w:val="0"/>
          <w:bCs/>
          <w:sz w:val="24"/>
        </w:rPr>
        <w:t>修改或者撤回电子投标文件。补充或者修改电子投标文件的，应当先行撤回原文件，补充、修改、加密后重新传输提交。提交截止时间前未完成传输的，视为放弃投标。提交截止时间后上传的文件，将被广西政府采购云平台拒收。</w:t>
      </w:r>
    </w:p>
    <w:p w14:paraId="58890FEC">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21.4</w:t>
      </w:r>
      <w:r>
        <w:rPr>
          <w:rFonts w:hint="eastAsia" w:ascii="仿宋_GB2312" w:hAnsi="宋体" w:eastAsia="仿宋_GB2312"/>
          <w:sz w:val="24"/>
        </w:rPr>
        <w:t>电子投标文件成功提交后，投标人可自行打印投标文件接收回执。</w:t>
      </w:r>
    </w:p>
    <w:p w14:paraId="1D34A8DA">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21.5截标后，政采云电子交易平台自动提取所有投标人的电子投标文件，采购代理机构向</w:t>
      </w:r>
    </w:p>
    <w:p w14:paraId="083E7E0D">
      <w:pPr>
        <w:pStyle w:val="6"/>
        <w:keepNext w:val="0"/>
        <w:keepLines w:val="0"/>
        <w:numPr>
          <w:ilvl w:val="4"/>
          <w:numId w:val="0"/>
        </w:numPr>
        <w:spacing w:before="0" w:after="0" w:line="360" w:lineRule="auto"/>
        <w:rPr>
          <w:rFonts w:hint="eastAsia" w:ascii="仿宋_GB2312" w:hAnsi="宋体" w:eastAsia="仿宋_GB2312"/>
          <w:b w:val="0"/>
          <w:bCs/>
          <w:sz w:val="24"/>
        </w:rPr>
      </w:pPr>
      <w:r>
        <w:rPr>
          <w:rFonts w:hint="eastAsia" w:ascii="仿宋_GB2312" w:hAnsi="宋体" w:eastAsia="仿宋_GB2312"/>
          <w:b w:val="0"/>
          <w:bCs/>
          <w:sz w:val="24"/>
        </w:rPr>
        <w:t>各投标人发出解密通知，投标人须在采购代理机构开启解密标书后30分钟内对上传广西政府采购云平台的投标文件进行解密。</w:t>
      </w:r>
    </w:p>
    <w:p w14:paraId="60767DCE">
      <w:pPr>
        <w:pStyle w:val="6"/>
        <w:keepNext w:val="0"/>
        <w:keepLines w:val="0"/>
        <w:spacing w:before="0" w:after="0" w:line="360" w:lineRule="auto"/>
        <w:ind w:left="420" w:leftChars="200"/>
        <w:rPr>
          <w:rFonts w:hint="eastAsia" w:ascii="仿宋_GB2312" w:hAnsi="宋体" w:eastAsia="仿宋_GB2312"/>
          <w:b w:val="0"/>
          <w:bCs/>
          <w:sz w:val="24"/>
        </w:rPr>
      </w:pPr>
      <w:r>
        <w:rPr>
          <w:rFonts w:hint="eastAsia" w:ascii="仿宋_GB2312" w:hAnsi="宋体" w:eastAsia="仿宋_GB2312"/>
          <w:b w:val="0"/>
          <w:bCs/>
          <w:sz w:val="24"/>
        </w:rPr>
        <w:t>非政采云技术原因或非采购代理机构操作原因造成的投标人超过解密时限未完成解密的，</w:t>
      </w:r>
    </w:p>
    <w:p w14:paraId="3CC533CF">
      <w:pPr>
        <w:pStyle w:val="6"/>
        <w:keepNext w:val="0"/>
        <w:keepLines w:val="0"/>
        <w:numPr>
          <w:ilvl w:val="4"/>
          <w:numId w:val="0"/>
        </w:numPr>
        <w:spacing w:before="0" w:after="0" w:line="360" w:lineRule="auto"/>
        <w:rPr>
          <w:rFonts w:hint="eastAsia" w:ascii="仿宋_GB2312" w:hAnsi="宋体" w:eastAsia="仿宋_GB2312"/>
          <w:b w:val="0"/>
          <w:bCs/>
          <w:sz w:val="24"/>
        </w:rPr>
      </w:pPr>
      <w:r>
        <w:rPr>
          <w:rFonts w:hint="eastAsia" w:ascii="仿宋_GB2312" w:hAnsi="宋体" w:eastAsia="仿宋_GB2312"/>
          <w:b w:val="0"/>
          <w:bCs/>
          <w:sz w:val="24"/>
        </w:rPr>
        <w:t>或投标文件无法解密或解密失败，视为投标人放弃投标。</w:t>
      </w:r>
    </w:p>
    <w:p w14:paraId="74615C38">
      <w:pPr>
        <w:pStyle w:val="18"/>
        <w:snapToGrid w:val="0"/>
        <w:spacing w:line="360" w:lineRule="auto"/>
        <w:ind w:firstLine="739"/>
        <w:rPr>
          <w:rFonts w:hint="eastAsia" w:ascii="仿宋" w:hAnsi="仿宋" w:eastAsia="仿宋" w:cs="仿宋"/>
          <w:snapToGrid w:val="0"/>
          <w:sz w:val="21"/>
          <w:szCs w:val="21"/>
        </w:rPr>
      </w:pPr>
    </w:p>
    <w:p w14:paraId="561BD03F">
      <w:pPr>
        <w:pStyle w:val="5"/>
        <w:keepNext w:val="0"/>
        <w:keepLines w:val="0"/>
        <w:jc w:val="center"/>
        <w:rPr>
          <w:rFonts w:hint="eastAsia" w:ascii="仿宋" w:hAnsi="仿宋" w:eastAsia="仿宋" w:cs="仿宋"/>
        </w:rPr>
      </w:pPr>
      <w:bookmarkStart w:id="115" w:name="_Toc254970685"/>
      <w:bookmarkStart w:id="116" w:name="_Toc254970544"/>
      <w:r>
        <w:rPr>
          <w:rFonts w:hint="eastAsia" w:ascii="仿宋" w:hAnsi="仿宋" w:eastAsia="仿宋" w:cs="仿宋"/>
        </w:rPr>
        <w:t>四、开    标</w:t>
      </w:r>
      <w:bookmarkEnd w:id="115"/>
      <w:bookmarkEnd w:id="116"/>
    </w:p>
    <w:p w14:paraId="0410DD21">
      <w:pPr>
        <w:pStyle w:val="6"/>
        <w:keepNext w:val="0"/>
        <w:keepLines w:val="0"/>
        <w:spacing w:before="0" w:after="0" w:line="360" w:lineRule="auto"/>
        <w:ind w:left="420" w:leftChars="200"/>
        <w:rPr>
          <w:rFonts w:hint="eastAsia" w:ascii="仿宋" w:hAnsi="仿宋" w:eastAsia="仿宋" w:cs="仿宋"/>
          <w:sz w:val="24"/>
        </w:rPr>
      </w:pPr>
      <w:bookmarkStart w:id="117" w:name="_23.开标时间和地点"/>
      <w:bookmarkEnd w:id="117"/>
      <w:r>
        <w:rPr>
          <w:rFonts w:hint="eastAsia" w:ascii="仿宋" w:hAnsi="仿宋" w:eastAsia="仿宋" w:cs="仿宋"/>
          <w:sz w:val="24"/>
        </w:rPr>
        <w:t>22.开标时间和地点</w:t>
      </w:r>
    </w:p>
    <w:p w14:paraId="15FFDF1B">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采购代理机构将在“投标人须知前附表”规定的时间和地点进行开标，投标人未参加开标</w:t>
      </w:r>
    </w:p>
    <w:p w14:paraId="141ED76B">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b w:val="0"/>
          <w:bCs/>
          <w:sz w:val="24"/>
        </w:rPr>
        <w:t>的，视同认可开标过程和结果。本项目开标过程实行全程录音、录像监控。</w:t>
      </w:r>
    </w:p>
    <w:p w14:paraId="7E3AD7B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23.开标程序</w:t>
      </w:r>
    </w:p>
    <w:p w14:paraId="3272A25C">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主持人按以下程序进行开标：</w:t>
      </w:r>
    </w:p>
    <w:p w14:paraId="72CB6847">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（1）开标会由采购代理机构主持；</w:t>
      </w:r>
    </w:p>
    <w:p w14:paraId="006C693A">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 xml:space="preserve">（2）截标后，政采云电子交易平台自动提取所有投标人的电子投标文件，采购代理机构向各投标人发出解密通知，投标人须在采购代理机构开启解密标书后30分钟内对上传广西政府采购云平台的投标文件进行解密。非政采云技术原因或非采购代理机构操作原因造成的投标人超过解密时限未完成解密的，或投标文件无法解密或解密失败，视为投标人放弃投标； </w:t>
      </w:r>
    </w:p>
    <w:p w14:paraId="5A0D8C3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54CA0CE0">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（4）电子唱标。投标文件解密结束，各投标供应商报价均在“政采云”平台远程不见面开标大厅展示；</w:t>
      </w:r>
    </w:p>
    <w:p w14:paraId="665CD75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（5）报价确认：采购代理机构开启签字时段，投标人应及时通过CA证书对报价记录表进</w:t>
      </w:r>
    </w:p>
    <w:p w14:paraId="12BD5EDA">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行确认。未在规定时间内确认的，视同认可开标结果；</w:t>
      </w:r>
    </w:p>
    <w:p w14:paraId="05EC808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（6）开标过程由采购代理机构如实记录，并电子留痕，由参加电子开标的各投标人代表对电子开标记录在开标记录公布后15分钟内进行当场校核及勘误，并线上确认，未确认的视同认可开标结果；</w:t>
      </w:r>
    </w:p>
    <w:p w14:paraId="5D0C7345">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AEF3EF">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（8）开标结束。</w:t>
      </w:r>
    </w:p>
    <w:p w14:paraId="6FD0F7CE">
      <w:pPr>
        <w:pStyle w:val="23"/>
        <w:snapToGrid w:val="0"/>
        <w:spacing w:line="360" w:lineRule="auto"/>
        <w:ind w:left="689" w:leftChars="228" w:hanging="210" w:hangingChars="100"/>
        <w:rPr>
          <w:rFonts w:hint="eastAsia" w:ascii="仿宋" w:hAnsi="仿宋" w:eastAsia="仿宋" w:cs="仿宋"/>
          <w:sz w:val="21"/>
        </w:rPr>
      </w:pPr>
    </w:p>
    <w:p w14:paraId="3EBF8DD3">
      <w:pPr>
        <w:pStyle w:val="5"/>
        <w:keepNext w:val="0"/>
        <w:keepLines w:val="0"/>
        <w:jc w:val="center"/>
        <w:rPr>
          <w:rFonts w:hint="eastAsia" w:ascii="仿宋" w:hAnsi="仿宋" w:eastAsia="仿宋" w:cs="仿宋"/>
        </w:rPr>
      </w:pPr>
      <w:r>
        <w:rPr>
          <w:rFonts w:hint="eastAsia" w:ascii="仿宋" w:hAnsi="仿宋" w:eastAsia="仿宋" w:cs="仿宋"/>
        </w:rPr>
        <w:t>五、资格审查</w:t>
      </w:r>
    </w:p>
    <w:p w14:paraId="55B0B86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24.资格审查</w:t>
      </w:r>
    </w:p>
    <w:p w14:paraId="779E748B">
      <w:pPr>
        <w:pStyle w:val="6"/>
        <w:keepNext w:val="0"/>
        <w:keepLines w:val="0"/>
        <w:numPr>
          <w:ilvl w:val="4"/>
          <w:numId w:val="0"/>
        </w:numPr>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24.1开标结束后，采购人或采购机构依法通过电子投标文件对投标人的资格进行线上审查。</w:t>
      </w:r>
    </w:p>
    <w:p w14:paraId="14E9FCBF">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24.2资格审查标准为本招标文件中载明对投标人资格要求的条件。本项目资格审查采用合</w:t>
      </w:r>
    </w:p>
    <w:p w14:paraId="6F91F5CA">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格制，凡符合招标文件规定的投标人资格要求的投标人均通过资格审查。</w:t>
      </w:r>
    </w:p>
    <w:p w14:paraId="4D8F2E62">
      <w:pPr>
        <w:pStyle w:val="6"/>
        <w:keepNext w:val="0"/>
        <w:keepLines w:val="0"/>
        <w:spacing w:before="0" w:after="0" w:line="360" w:lineRule="auto"/>
        <w:ind w:left="420" w:leftChars="200"/>
        <w:rPr>
          <w:rFonts w:hint="eastAsia" w:ascii="仿宋" w:hAnsi="仿宋" w:eastAsia="仿宋" w:cs="仿宋"/>
          <w:sz w:val="24"/>
        </w:rPr>
      </w:pPr>
      <w:bookmarkStart w:id="118" w:name="_25.3_投标人有下列情形之一的，资格审查不通过而导致其投标无效："/>
      <w:bookmarkEnd w:id="118"/>
      <w:r>
        <w:rPr>
          <w:rFonts w:hint="eastAsia" w:ascii="仿宋" w:hAnsi="仿宋" w:eastAsia="仿宋" w:cs="仿宋"/>
          <w:sz w:val="24"/>
        </w:rPr>
        <w:t>24.3 投标人有下列情形之一的，资格审查不通过，作无效投标处理：</w:t>
      </w:r>
    </w:p>
    <w:p w14:paraId="08F343F1">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（1）未按招标文件规定的方式获取本招标文件的投标人；</w:t>
      </w:r>
    </w:p>
    <w:p w14:paraId="77821BF6">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（2）不具备招标文件中规定的资格要求的；（注：其中信用查询规则见“投标人须知前附表”）</w:t>
      </w:r>
    </w:p>
    <w:p w14:paraId="55779B09">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（3）投标文件未提供任一项“投标人须知前附表”资格证明文件规定的“必须提供”的文件资料的；</w:t>
      </w:r>
    </w:p>
    <w:p w14:paraId="68838D0C">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（4）投标文件提供的资格证明文件出现任一项不符合“投标人须知前附表”资格证明文件规定的“必须提供”的文件资料要求或者无效的。</w:t>
      </w:r>
    </w:p>
    <w:p w14:paraId="19C6EAF7">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25.4资格审查的合格投标人不足3家的，不得评标。</w:t>
      </w:r>
    </w:p>
    <w:p w14:paraId="7F30C4E4">
      <w:pPr>
        <w:pStyle w:val="23"/>
        <w:snapToGrid w:val="0"/>
        <w:spacing w:line="360" w:lineRule="auto"/>
        <w:ind w:left="689" w:leftChars="228" w:hanging="210" w:hangingChars="100"/>
        <w:rPr>
          <w:rFonts w:hint="eastAsia" w:ascii="仿宋" w:hAnsi="仿宋" w:eastAsia="仿宋" w:cs="仿宋"/>
          <w:sz w:val="21"/>
        </w:rPr>
      </w:pPr>
    </w:p>
    <w:p w14:paraId="0CFE63C1">
      <w:pPr>
        <w:pStyle w:val="5"/>
        <w:keepNext w:val="0"/>
        <w:keepLines w:val="0"/>
        <w:jc w:val="center"/>
        <w:rPr>
          <w:rFonts w:hint="eastAsia" w:ascii="仿宋" w:hAnsi="仿宋" w:eastAsia="仿宋" w:cs="仿宋"/>
        </w:rPr>
      </w:pPr>
      <w:r>
        <w:rPr>
          <w:rFonts w:hint="eastAsia" w:ascii="仿宋" w:hAnsi="仿宋" w:eastAsia="仿宋" w:cs="仿宋"/>
        </w:rPr>
        <w:t>六、评   标</w:t>
      </w:r>
    </w:p>
    <w:p w14:paraId="16459F95">
      <w:pPr>
        <w:pStyle w:val="6"/>
        <w:keepNext w:val="0"/>
        <w:keepLines w:val="0"/>
        <w:spacing w:before="0" w:after="0" w:line="360" w:lineRule="auto"/>
        <w:ind w:left="420" w:leftChars="200"/>
        <w:rPr>
          <w:rFonts w:hint="eastAsia" w:ascii="仿宋" w:hAnsi="仿宋" w:eastAsia="仿宋" w:cs="仿宋"/>
          <w:sz w:val="24"/>
        </w:rPr>
      </w:pPr>
      <w:bookmarkStart w:id="119" w:name="_26.组建评标委员会"/>
      <w:bookmarkEnd w:id="119"/>
      <w:r>
        <w:rPr>
          <w:rFonts w:hint="eastAsia" w:ascii="仿宋" w:hAnsi="仿宋" w:eastAsia="仿宋" w:cs="仿宋"/>
          <w:sz w:val="24"/>
        </w:rPr>
        <w:t>25.组建评标委员会</w:t>
      </w:r>
    </w:p>
    <w:p w14:paraId="0807E103">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评标委员会由采购人代表和评审专家组成，具体人数详见“投标人须知前附表”，其中评</w:t>
      </w:r>
    </w:p>
    <w:p w14:paraId="314FE750">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审专家不得少于成员总数的三分之二。</w:t>
      </w:r>
    </w:p>
    <w:p w14:paraId="6169BCE1">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参加过采购项目前期咨询论证的专家，不得参加该采购项目的评审活动。</w:t>
      </w:r>
    </w:p>
    <w:p w14:paraId="307FF54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26.评标的依据</w:t>
      </w:r>
    </w:p>
    <w:p w14:paraId="37F09F9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评标委员会以招标文件为依据对投标文件进行评审，“第四章 评标方法和评标标准”没有规定的方法、评审因素和标准，不作为评标依据。</w:t>
      </w:r>
    </w:p>
    <w:p w14:paraId="25267F87">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27.评标原则</w:t>
      </w:r>
    </w:p>
    <w:p w14:paraId="50F72F90">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27.1评标原则。评标委员会评标时必须公平、公正、客观，不带任何倾向性和启发性；不</w:t>
      </w:r>
    </w:p>
    <w:p w14:paraId="35E89921">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得向外界透露任何与评标有关的内容；任何单位和个人不得干扰、影响评标的正常进行；评标委员会及有关工作人员不得私下与投标人接触，不得收受利害关系人的财物或者其他好处。</w:t>
      </w:r>
    </w:p>
    <w:p w14:paraId="37475D75">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27.2评委表决。在评标过程中出现法律法规和招标文件均没有明确规定的情形时，由评标</w:t>
      </w:r>
    </w:p>
    <w:p w14:paraId="47D91C82">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委员会现场协商解决，协商不一致的，由全体评委投票表决，以得票率二分之一以上专家的意见为准。</w:t>
      </w:r>
      <w:bookmarkStart w:id="120" w:name="_28.3评标方法。本项目将按须知前附表规定的评标办法进行评标，具体评标"/>
      <w:bookmarkEnd w:id="120"/>
    </w:p>
    <w:p w14:paraId="6F277A3F">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27.3评标的保密。采购人、采购代理机构应当采取必要措施，保证评标在严格保密（封闭</w:t>
      </w:r>
    </w:p>
    <w:p w14:paraId="5889A69D">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C9CC3F">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27.4评标过程的监控。本项目评标过程实行全程录音、录像监控，投标人在评标过程中所</w:t>
      </w:r>
    </w:p>
    <w:p w14:paraId="5FAD6659">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进行的试图影响评标结果的不公正活动，可能导致其投标按无效处理。</w:t>
      </w:r>
    </w:p>
    <w:p w14:paraId="1A3C5FE4">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28.评标方法及评标标准</w:t>
      </w:r>
    </w:p>
    <w:p w14:paraId="19377576">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28.1本项目的评标方法详见“投标人须知前附表”。</w:t>
      </w:r>
    </w:p>
    <w:p w14:paraId="7FA1FC37">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28.2 评标委员会按照“第四章 评标方法和评标标准”规定的方法、评审因素、标准和程</w:t>
      </w:r>
    </w:p>
    <w:p w14:paraId="0455CDB5">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序对投标文件进行评审。</w:t>
      </w:r>
    </w:p>
    <w:p w14:paraId="6AC158D1">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28.3电子交易活动的中止。采购过程中出现以下情形，导致电子交易平台无法正常运行，</w:t>
      </w:r>
    </w:p>
    <w:p w14:paraId="16792F62">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或者无法保证电子交易的公平、公正和安全时，采购机构可中止电子交易活动：</w:t>
      </w:r>
    </w:p>
    <w:p w14:paraId="421B73D4">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 xml:space="preserve">（1）电子交易平台发生故障而无法登录访问的； </w:t>
      </w:r>
    </w:p>
    <w:p w14:paraId="323772D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（2）电子交易平台应用或数据库出现错误，不能进行正常操作的；</w:t>
      </w:r>
    </w:p>
    <w:p w14:paraId="143C9DDC">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（3）电子交易平台发现严重安全漏洞，有潜在泄密危险的；</w:t>
      </w:r>
    </w:p>
    <w:p w14:paraId="7480C3E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 xml:space="preserve">（4）病毒发作导致不能进行正常操作的； </w:t>
      </w:r>
    </w:p>
    <w:p w14:paraId="0AE883F6">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（5）其他无法保证电子交易的公平、公正和安全的情况。</w:t>
      </w:r>
    </w:p>
    <w:p w14:paraId="151B1E6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29.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4C6A2B6F">
      <w:pPr>
        <w:rPr>
          <w:rFonts w:eastAsia="仿宋"/>
        </w:rPr>
      </w:pPr>
    </w:p>
    <w:p w14:paraId="20112F3F">
      <w:pPr>
        <w:pStyle w:val="23"/>
        <w:snapToGrid w:val="0"/>
        <w:spacing w:line="360" w:lineRule="auto"/>
        <w:rPr>
          <w:rFonts w:hint="eastAsia" w:ascii="仿宋" w:hAnsi="仿宋" w:eastAsia="仿宋" w:cs="仿宋"/>
          <w:sz w:val="21"/>
        </w:rPr>
      </w:pPr>
    </w:p>
    <w:p w14:paraId="4E4E4945">
      <w:pPr>
        <w:pStyle w:val="5"/>
        <w:keepNext w:val="0"/>
        <w:keepLines w:val="0"/>
        <w:jc w:val="center"/>
        <w:rPr>
          <w:rFonts w:hint="eastAsia" w:ascii="仿宋" w:hAnsi="仿宋" w:eastAsia="仿宋" w:cs="仿宋"/>
        </w:rPr>
      </w:pPr>
      <w:bookmarkStart w:id="121" w:name="_Toc254970687"/>
      <w:bookmarkStart w:id="122" w:name="_Toc254970546"/>
      <w:r>
        <w:rPr>
          <w:rFonts w:hint="eastAsia" w:ascii="仿宋" w:hAnsi="仿宋" w:eastAsia="仿宋" w:cs="仿宋"/>
        </w:rPr>
        <w:t>七、</w:t>
      </w:r>
      <w:bookmarkEnd w:id="121"/>
      <w:bookmarkEnd w:id="122"/>
      <w:r>
        <w:rPr>
          <w:rFonts w:hint="eastAsia" w:ascii="仿宋" w:hAnsi="仿宋" w:eastAsia="仿宋" w:cs="仿宋"/>
        </w:rPr>
        <w:t>中标和合同</w:t>
      </w:r>
    </w:p>
    <w:p w14:paraId="2C5DBD8D">
      <w:pPr>
        <w:pStyle w:val="6"/>
        <w:keepNext w:val="0"/>
        <w:keepLines w:val="0"/>
        <w:spacing w:before="0" w:after="0" w:line="360" w:lineRule="auto"/>
        <w:ind w:left="420" w:leftChars="200"/>
        <w:rPr>
          <w:rFonts w:hint="eastAsia" w:ascii="仿宋" w:hAnsi="仿宋" w:eastAsia="仿宋" w:cs="仿宋"/>
          <w:b w:val="0"/>
          <w:sz w:val="24"/>
        </w:rPr>
      </w:pPr>
      <w:r>
        <w:rPr>
          <w:rFonts w:hint="eastAsia" w:ascii="仿宋" w:hAnsi="仿宋" w:eastAsia="仿宋" w:cs="仿宋"/>
          <w:sz w:val="24"/>
        </w:rPr>
        <w:t>30.确定中标人</w:t>
      </w:r>
    </w:p>
    <w:p w14:paraId="233D89C4">
      <w:pPr>
        <w:pStyle w:val="6"/>
        <w:keepNext w:val="0"/>
        <w:keepLines w:val="0"/>
        <w:spacing w:before="0" w:after="0" w:line="360" w:lineRule="auto"/>
        <w:ind w:left="420" w:leftChars="200"/>
        <w:rPr>
          <w:rFonts w:hint="eastAsia" w:ascii="仿宋" w:hAnsi="仿宋" w:eastAsia="仿宋" w:cs="仿宋"/>
          <w:b w:val="0"/>
          <w:sz w:val="24"/>
        </w:rPr>
      </w:pPr>
      <w:r>
        <w:rPr>
          <w:rFonts w:hint="eastAsia" w:ascii="仿宋" w:hAnsi="仿宋" w:eastAsia="仿宋" w:cs="仿宋"/>
          <w:b w:val="0"/>
          <w:sz w:val="24"/>
        </w:rPr>
        <w:t>30.1采购代理机构在评标结束之日起2个工作日内将评标报告送采购人，采购人在收到评</w:t>
      </w:r>
    </w:p>
    <w:p w14:paraId="0ADAD8E2">
      <w:pPr>
        <w:pStyle w:val="6"/>
        <w:keepNext w:val="0"/>
        <w:keepLines w:val="0"/>
        <w:numPr>
          <w:ilvl w:val="4"/>
          <w:numId w:val="0"/>
        </w:numPr>
        <w:spacing w:before="0" w:after="0" w:line="360" w:lineRule="auto"/>
        <w:rPr>
          <w:rFonts w:hint="eastAsia" w:ascii="仿宋" w:hAnsi="仿宋" w:eastAsia="仿宋" w:cs="仿宋"/>
          <w:b w:val="0"/>
          <w:sz w:val="24"/>
        </w:rPr>
      </w:pPr>
      <w:r>
        <w:rPr>
          <w:rFonts w:hint="eastAsia" w:ascii="仿宋" w:hAnsi="仿宋" w:eastAsia="仿宋" w:cs="仿宋"/>
          <w:b w:val="0"/>
          <w:sz w:val="24"/>
        </w:rPr>
        <w:t>标报告之日起5个工作日内，在评标报告确定的中标候选人名单中按顺序确定中标人。中标候选人并列的，按照“投标人须知前附表”规定的方式确定中标人。采购人也可以事先授权评标委员会直接确定中标人。</w:t>
      </w:r>
    </w:p>
    <w:p w14:paraId="08BEFDD1">
      <w:pPr>
        <w:pStyle w:val="6"/>
        <w:keepNext w:val="0"/>
        <w:keepLines w:val="0"/>
        <w:spacing w:before="0" w:after="0" w:line="360" w:lineRule="auto"/>
        <w:ind w:left="420" w:leftChars="200"/>
        <w:rPr>
          <w:rFonts w:hint="eastAsia" w:ascii="仿宋" w:hAnsi="仿宋" w:eastAsia="仿宋" w:cs="仿宋"/>
          <w:b w:val="0"/>
          <w:sz w:val="24"/>
        </w:rPr>
      </w:pPr>
      <w:r>
        <w:rPr>
          <w:rFonts w:hint="eastAsia" w:ascii="仿宋" w:hAnsi="仿宋" w:eastAsia="仿宋" w:cs="仿宋"/>
          <w:b w:val="0"/>
          <w:sz w:val="24"/>
        </w:rPr>
        <w:t>30.2采购人在收到评标报告5个工作日内未按评标报告推荐的中标候选人顺序确定中标人，</w:t>
      </w:r>
    </w:p>
    <w:p w14:paraId="221BF8BE">
      <w:pPr>
        <w:pStyle w:val="6"/>
        <w:keepNext w:val="0"/>
        <w:keepLines w:val="0"/>
        <w:numPr>
          <w:ilvl w:val="4"/>
          <w:numId w:val="0"/>
        </w:numPr>
        <w:spacing w:before="0" w:after="0" w:line="360" w:lineRule="auto"/>
        <w:rPr>
          <w:rFonts w:hint="eastAsia" w:ascii="仿宋" w:hAnsi="仿宋" w:eastAsia="仿宋" w:cs="仿宋"/>
          <w:b w:val="0"/>
          <w:sz w:val="24"/>
        </w:rPr>
      </w:pPr>
      <w:r>
        <w:rPr>
          <w:rFonts w:hint="eastAsia" w:ascii="仿宋" w:hAnsi="仿宋" w:eastAsia="仿宋" w:cs="仿宋"/>
          <w:b w:val="0"/>
          <w:sz w:val="24"/>
        </w:rPr>
        <w:t>又不能说明合法理由的，视同按评标报告推荐的顺序确定排名第一的中标候选人为中标人。</w:t>
      </w:r>
    </w:p>
    <w:p w14:paraId="2622653F">
      <w:pPr>
        <w:pStyle w:val="6"/>
        <w:keepNext w:val="0"/>
        <w:keepLines w:val="0"/>
        <w:spacing w:before="0" w:after="0" w:line="360" w:lineRule="auto"/>
        <w:ind w:left="420" w:leftChars="200"/>
        <w:rPr>
          <w:rFonts w:hint="eastAsia" w:ascii="仿宋" w:hAnsi="仿宋" w:eastAsia="仿宋" w:cs="仿宋"/>
          <w:b w:val="0"/>
          <w:sz w:val="24"/>
        </w:rPr>
      </w:pPr>
      <w:r>
        <w:rPr>
          <w:rFonts w:hint="eastAsia" w:ascii="仿宋" w:hAnsi="仿宋" w:eastAsia="仿宋" w:cs="仿宋"/>
          <w:b w:val="0"/>
          <w:sz w:val="24"/>
        </w:rPr>
        <w:t>30.3采购人、采购代理机构认为供应商对采购过程、中标结果提出的质疑成立且影响或者</w:t>
      </w:r>
    </w:p>
    <w:p w14:paraId="1092DBA9">
      <w:pPr>
        <w:pStyle w:val="6"/>
        <w:keepNext w:val="0"/>
        <w:keepLines w:val="0"/>
        <w:numPr>
          <w:ilvl w:val="4"/>
          <w:numId w:val="0"/>
        </w:numPr>
        <w:spacing w:before="0" w:after="0" w:line="360" w:lineRule="auto"/>
        <w:rPr>
          <w:rFonts w:hint="eastAsia" w:ascii="仿宋" w:hAnsi="仿宋" w:eastAsia="仿宋" w:cs="仿宋"/>
          <w:b w:val="0"/>
          <w:sz w:val="24"/>
        </w:rPr>
      </w:pPr>
      <w:r>
        <w:rPr>
          <w:rFonts w:hint="eastAsia" w:ascii="仿宋" w:hAnsi="仿宋" w:eastAsia="仿宋" w:cs="仿宋"/>
          <w:b w:val="0"/>
          <w:sz w:val="24"/>
        </w:rPr>
        <w:t>可能影响中标结果的，合格供应商符合法定数量时，可以从合格的中标候选人中另行确定中标人的，应当依法另行确定中标人；否则应当重新开展采购活动。</w:t>
      </w:r>
    </w:p>
    <w:p w14:paraId="6D019797">
      <w:pPr>
        <w:pStyle w:val="6"/>
        <w:keepNext w:val="0"/>
        <w:keepLines w:val="0"/>
        <w:spacing w:before="0" w:after="0" w:line="360" w:lineRule="auto"/>
        <w:ind w:left="420" w:leftChars="200"/>
        <w:rPr>
          <w:rFonts w:hint="eastAsia" w:ascii="仿宋" w:hAnsi="仿宋" w:eastAsia="仿宋" w:cs="仿宋"/>
          <w:b w:val="0"/>
          <w:sz w:val="24"/>
        </w:rPr>
      </w:pPr>
      <w:r>
        <w:rPr>
          <w:rFonts w:hint="eastAsia" w:ascii="仿宋" w:hAnsi="仿宋" w:eastAsia="仿宋" w:cs="仿宋"/>
          <w:b w:val="0"/>
          <w:sz w:val="24"/>
        </w:rPr>
        <w:t>30.4排名第一的中标候选人放弃中标、因不可抗力提出不能履行合同，采购人可以确定排</w:t>
      </w:r>
    </w:p>
    <w:p w14:paraId="71217AB5">
      <w:pPr>
        <w:pStyle w:val="6"/>
        <w:keepNext w:val="0"/>
        <w:keepLines w:val="0"/>
        <w:numPr>
          <w:ilvl w:val="4"/>
          <w:numId w:val="0"/>
        </w:numPr>
        <w:spacing w:before="0" w:after="0" w:line="360" w:lineRule="auto"/>
        <w:rPr>
          <w:rFonts w:hint="eastAsia" w:ascii="仿宋" w:hAnsi="仿宋" w:eastAsia="仿宋" w:cs="仿宋"/>
          <w:b w:val="0"/>
          <w:sz w:val="24"/>
        </w:rPr>
      </w:pPr>
      <w:r>
        <w:rPr>
          <w:rFonts w:hint="eastAsia" w:ascii="仿宋" w:hAnsi="仿宋" w:eastAsia="仿宋" w:cs="仿宋"/>
          <w:b w:val="0"/>
          <w:sz w:val="24"/>
        </w:rPr>
        <w:t>名第二的中标候选人为中标人。排名第二的中标候选人因前款规定的同样原因不能签订合同的，采购人可以确定排名第三的中标候选人为中标人，以此类推。</w:t>
      </w:r>
    </w:p>
    <w:p w14:paraId="2C6D5F86">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31.结果公告</w:t>
      </w:r>
    </w:p>
    <w:p w14:paraId="7AF6759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31.1中标人确定后，于中标人确定之日起2个工作日内，中标结果将在招标公告发布媒体上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p>
    <w:p w14:paraId="5C09060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排名第二的中标候选人因前款规定的同样原因被取消中标资格的，采购人可以确定排名第三的中标候选人为中标人，以此类推。</w:t>
      </w:r>
    </w:p>
    <w:p w14:paraId="61383565">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以上信息查询记录及相关证据与采购文件一并保存。</w:t>
      </w:r>
    </w:p>
    <w:p w14:paraId="4465462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中小企业在政府采购活动过程中，请根据企业的真实情况出具《中小企业声明函》。依法享受中小企业优惠政策的，采购人或者采购代理机构在公告中标结果时，同时公告其《中小企业声明函》，接受社会监督。</w:t>
      </w:r>
    </w:p>
    <w:p w14:paraId="7C40ED34">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32.发出中标通知书</w:t>
      </w:r>
    </w:p>
    <w:p w14:paraId="61D8D61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在发布中标公告的同时，采购代理机构向中标人发出中标通知书。对未通过资格审查的投标人，应当告知其未通过的原因；采用综合评分办法评审的，还应当告知未中标人本人的评审得分与排序。</w:t>
      </w:r>
    </w:p>
    <w:p w14:paraId="5699B693">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33.无义务解释未中标原因</w:t>
      </w:r>
    </w:p>
    <w:p w14:paraId="61FE022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采购代理机构无义务向未中标的投标人解释未中标原因和退还投标文件。</w:t>
      </w:r>
    </w:p>
    <w:p w14:paraId="68A5DA26">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34.合同授予标准</w:t>
      </w:r>
    </w:p>
    <w:p w14:paraId="3DAEDC4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合同将授予被确定实质上响应招标文件要求，具备履行合同能力的中标人（招标文件另有约定多名中标人的除外）。</w:t>
      </w:r>
    </w:p>
    <w:p w14:paraId="7845DFB7">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35.签订合同</w:t>
      </w:r>
      <w:bookmarkStart w:id="123" w:name="_40.1投标人接到中标通知书后，按须知前附表规定向采购人出示相关资格证"/>
      <w:bookmarkEnd w:id="123"/>
    </w:p>
    <w:p w14:paraId="2BA471B5">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35.1投标人领取中标通知书后，按“投标人须知前附表”规定向采购人出示相关证明材料，经采购人核验合格后方可签订合同。</w:t>
      </w:r>
    </w:p>
    <w:p w14:paraId="5EAAFAE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35.2签订合同时间：按中标通知书规定的时间与采购人签订合同。</w:t>
      </w:r>
    </w:p>
    <w:p w14:paraId="60685B1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35.3中标人拒绝与采购人签订合同的，采购人可以按照评审报告推荐的中标候选人名单排序，确定下一候选人为中标人，也可以重新开展政府采购活动。</w:t>
      </w:r>
    </w:p>
    <w:p w14:paraId="1E7A6B47">
      <w:pPr>
        <w:snapToGrid w:val="0"/>
        <w:spacing w:line="360" w:lineRule="auto"/>
        <w:ind w:firstLine="482" w:firstLineChars="200"/>
        <w:rPr>
          <w:rFonts w:hint="eastAsia" w:ascii="仿宋" w:hAnsi="仿宋" w:eastAsia="仿宋" w:cs="仿宋"/>
          <w:b/>
          <w:bCs/>
          <w:sz w:val="24"/>
        </w:rPr>
      </w:pPr>
      <w:bookmarkStart w:id="124" w:name="_41.政府采购合同公告"/>
      <w:bookmarkEnd w:id="124"/>
      <w:r>
        <w:rPr>
          <w:rFonts w:hint="eastAsia" w:ascii="仿宋" w:hAnsi="仿宋" w:eastAsia="仿宋" w:cs="仿宋"/>
          <w:b/>
          <w:bCs/>
          <w:sz w:val="24"/>
        </w:rPr>
        <w:t>36.政府采购合同公告</w:t>
      </w:r>
    </w:p>
    <w:p w14:paraId="59723CF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采购人或者受托采购代理机构应当自政府采购合同签订之日起2个工作日内，将政府采购</w:t>
      </w:r>
    </w:p>
    <w:p w14:paraId="0E989B3B">
      <w:pPr>
        <w:snapToGrid w:val="0"/>
        <w:spacing w:line="360" w:lineRule="auto"/>
        <w:rPr>
          <w:rFonts w:hint="eastAsia" w:ascii="仿宋" w:hAnsi="仿宋" w:eastAsia="仿宋" w:cs="仿宋"/>
          <w:sz w:val="24"/>
        </w:rPr>
      </w:pPr>
      <w:r>
        <w:rPr>
          <w:rFonts w:hint="eastAsia" w:ascii="仿宋" w:hAnsi="仿宋" w:eastAsia="仿宋" w:cs="仿宋"/>
          <w:sz w:val="24"/>
        </w:rPr>
        <w:t>合同在省级以上人民政府财政部门指定的媒体上公告，但政府采购合同中涉及国家秘密、商业秘密的内容除外。</w:t>
      </w:r>
    </w:p>
    <w:p w14:paraId="0F87EA52">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37.询问、质疑和投诉</w:t>
      </w:r>
    </w:p>
    <w:p w14:paraId="6C3514F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37.1供应商对政府采购活动事项有疑问的，可以向采购人提出询问，采购人应当及时作出答复，但答复的内容不得涉及商业秘密。</w:t>
      </w:r>
    </w:p>
    <w:p w14:paraId="4B733FD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37.2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F66218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（1）对可以质疑的招标文件提出质疑的，为收到招标文件之日或者招标文件公告期限届满之日；</w:t>
      </w:r>
    </w:p>
    <w:p w14:paraId="2C2232B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（2）对采购过程提出质疑的，为各采购程序环节结束之日；</w:t>
      </w:r>
    </w:p>
    <w:p w14:paraId="37010A3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（3）对中标结果提出质疑的，为中标结果公告期限届满之日。</w:t>
      </w:r>
    </w:p>
    <w:p w14:paraId="3DF201D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供应商对采购人、采购代理机构的质疑答复不满意，或者采购人、采购代理机构未在规定时间内作出答复的，可以在答复期满后十五个工作日内向同级政府采购监管部门投诉。</w:t>
      </w:r>
      <w:bookmarkStart w:id="125" w:name="_9.2质疑、投诉应当采用书面形式，质疑函、投诉书均应明确阐述招标文件、"/>
      <w:bookmarkEnd w:id="125"/>
    </w:p>
    <w:p w14:paraId="083CE2AF">
      <w:pPr>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 xml:space="preserve">37.3 </w:t>
      </w:r>
      <w:r>
        <w:rPr>
          <w:rFonts w:hint="eastAsia" w:ascii="仿宋" w:hAnsi="仿宋" w:eastAsia="仿宋" w:cs="仿宋"/>
          <w:b/>
          <w:sz w:val="24"/>
        </w:rPr>
        <w:t>供应商提出质疑应当提交质疑函和必要的证明材料，针对同一采购程序环节的质疑必须在法定质疑期内一次性提出。质疑函应当包括下列内容（质疑函格式后附）：</w:t>
      </w:r>
    </w:p>
    <w:p w14:paraId="22D0FDB0">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（1）供应商的姓名或者名称、地址、邮编、联系人及联系电话；</w:t>
      </w:r>
    </w:p>
    <w:p w14:paraId="46A0FF8F">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（2）质疑项目的名称、编号；</w:t>
      </w:r>
    </w:p>
    <w:p w14:paraId="2978FAC0">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（3）具体、明确的质疑事项和与质疑事项相关的请求；</w:t>
      </w:r>
    </w:p>
    <w:p w14:paraId="21385D83">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（4）事实依据；</w:t>
      </w:r>
    </w:p>
    <w:p w14:paraId="0A682231">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（5）必要的法律依据；</w:t>
      </w:r>
    </w:p>
    <w:p w14:paraId="57F45CBC">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（6）提出质疑的日期。</w:t>
      </w:r>
    </w:p>
    <w:p w14:paraId="54967535">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供应商为自然人的，应当由本人签字；供应商为法人或者其他组织的，应当由法定代表人、主要负责人，或者其委托代理人签字或者盖章，并加盖公章。</w:t>
      </w:r>
    </w:p>
    <w:p w14:paraId="2B1B5516">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37.4采购人、采购代理机构认为供应商质疑不成立，或者成立但未对中标结果构成影响的，继续开展采购活动；认为供应商质疑成立且影响或者可能影响中标结果的，按照下列情况处理：</w:t>
      </w:r>
    </w:p>
    <w:p w14:paraId="529BF6DF">
      <w:pPr>
        <w:pStyle w:val="23"/>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　　（一）对招标文件提出的质疑，依法通过澄清或者修改可以继续开展采购活动的，澄清或者修改招标文件后继续开展采购活动；否则应当修改招标文件后重新开展采购活动。</w:t>
      </w:r>
    </w:p>
    <w:p w14:paraId="445AA699">
      <w:pPr>
        <w:pStyle w:val="23"/>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　　（二）对采购过程、中标结果提出的质疑，合格供应商符合法定数量时，可以从合格的中标候选人中另行确定中标供应商的，应当依法另行确定中标供应商；否则应当重新开展采购活动。</w:t>
      </w:r>
    </w:p>
    <w:p w14:paraId="64B61066">
      <w:pPr>
        <w:pStyle w:val="23"/>
        <w:snapToGrid w:val="0"/>
        <w:spacing w:line="360" w:lineRule="auto"/>
        <w:ind w:firstLine="420"/>
        <w:rPr>
          <w:rFonts w:hint="eastAsia" w:ascii="仿宋" w:hAnsi="仿宋" w:eastAsia="仿宋" w:cs="仿宋"/>
          <w:bCs/>
          <w:sz w:val="24"/>
          <w:szCs w:val="24"/>
        </w:rPr>
      </w:pPr>
      <w:r>
        <w:rPr>
          <w:rFonts w:hint="eastAsia" w:ascii="仿宋" w:hAnsi="仿宋" w:eastAsia="仿宋" w:cs="仿宋"/>
          <w:bCs/>
          <w:sz w:val="24"/>
          <w:szCs w:val="24"/>
        </w:rPr>
        <w:t>质疑答复导致中标结果改变的，采购人或者采购代理机构应当将有关情况书面报告本级财政部门。</w:t>
      </w:r>
    </w:p>
    <w:p w14:paraId="37A00A92">
      <w:pPr>
        <w:pStyle w:val="23"/>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rPr>
        <w:t>37.5</w:t>
      </w:r>
      <w:r>
        <w:rPr>
          <w:rFonts w:hint="eastAsia" w:ascii="仿宋" w:hAnsi="仿宋" w:eastAsia="仿宋" w:cs="仿宋"/>
          <w:b/>
          <w:sz w:val="24"/>
          <w:szCs w:val="24"/>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1C26400">
      <w:pPr>
        <w:pStyle w:val="23"/>
        <w:snapToGrid w:val="0"/>
        <w:spacing w:line="360" w:lineRule="auto"/>
        <w:ind w:firstLine="420" w:firstLineChars="200"/>
        <w:rPr>
          <w:rFonts w:hint="eastAsia" w:ascii="仿宋" w:hAnsi="仿宋" w:eastAsia="仿宋" w:cs="仿宋"/>
          <w:sz w:val="21"/>
        </w:rPr>
      </w:pPr>
    </w:p>
    <w:p w14:paraId="6983091F">
      <w:pPr>
        <w:pStyle w:val="23"/>
        <w:snapToGrid w:val="0"/>
        <w:spacing w:line="360" w:lineRule="auto"/>
        <w:ind w:firstLine="420" w:firstLineChars="200"/>
        <w:rPr>
          <w:rFonts w:hint="eastAsia" w:ascii="仿宋" w:hAnsi="仿宋" w:eastAsia="仿宋" w:cs="仿宋"/>
          <w:sz w:val="21"/>
        </w:rPr>
      </w:pPr>
    </w:p>
    <w:p w14:paraId="6301E225">
      <w:pPr>
        <w:pStyle w:val="5"/>
        <w:keepNext w:val="0"/>
        <w:keepLines w:val="0"/>
        <w:jc w:val="center"/>
        <w:rPr>
          <w:rFonts w:hint="eastAsia" w:ascii="仿宋" w:hAnsi="仿宋" w:eastAsia="仿宋" w:cs="仿宋"/>
        </w:rPr>
      </w:pPr>
      <w:bookmarkStart w:id="126" w:name="_八、其他事项"/>
      <w:bookmarkEnd w:id="126"/>
      <w:r>
        <w:rPr>
          <w:rFonts w:hint="eastAsia" w:ascii="仿宋" w:hAnsi="仿宋" w:eastAsia="仿宋" w:cs="仿宋"/>
        </w:rPr>
        <w:t>八、其他事项</w:t>
      </w:r>
    </w:p>
    <w:p w14:paraId="5A4D9742">
      <w:pPr>
        <w:pStyle w:val="6"/>
        <w:keepNext w:val="0"/>
        <w:keepLines w:val="0"/>
        <w:spacing w:before="0" w:after="0" w:line="360" w:lineRule="auto"/>
        <w:ind w:left="420" w:leftChars="200"/>
        <w:rPr>
          <w:rFonts w:hint="eastAsia" w:ascii="仿宋" w:hAnsi="仿宋" w:eastAsia="仿宋" w:cs="仿宋"/>
          <w:sz w:val="24"/>
        </w:rPr>
      </w:pPr>
      <w:bookmarkStart w:id="127" w:name="_42.代理服务费"/>
      <w:bookmarkEnd w:id="127"/>
      <w:r>
        <w:rPr>
          <w:rFonts w:hint="eastAsia" w:ascii="仿宋" w:hAnsi="仿宋" w:eastAsia="仿宋" w:cs="仿宋"/>
          <w:sz w:val="24"/>
        </w:rPr>
        <w:t>38.代理服务费</w:t>
      </w:r>
    </w:p>
    <w:p w14:paraId="6DB09571">
      <w:pPr>
        <w:pStyle w:val="6"/>
        <w:keepNext w:val="0"/>
        <w:keepLines w:val="0"/>
        <w:spacing w:before="0" w:after="0" w:line="360" w:lineRule="auto"/>
        <w:ind w:left="420" w:leftChars="200"/>
        <w:rPr>
          <w:rFonts w:hint="eastAsia" w:ascii="仿宋" w:hAnsi="仿宋" w:eastAsia="仿宋" w:cs="仿宋"/>
          <w:b w:val="0"/>
          <w:sz w:val="24"/>
        </w:rPr>
      </w:pPr>
      <w:r>
        <w:rPr>
          <w:rFonts w:hint="eastAsia" w:ascii="仿宋" w:hAnsi="仿宋" w:eastAsia="仿宋" w:cs="仿宋"/>
          <w:b w:val="0"/>
          <w:sz w:val="24"/>
        </w:rPr>
        <w:t>38.1代理服务收费标准及缴费账户详见“投标人须知前附表”，投标人为联合体的，可以</w:t>
      </w:r>
    </w:p>
    <w:p w14:paraId="2A62016B">
      <w:pPr>
        <w:pStyle w:val="6"/>
        <w:keepNext w:val="0"/>
        <w:keepLines w:val="0"/>
        <w:numPr>
          <w:ilvl w:val="4"/>
          <w:numId w:val="0"/>
        </w:numPr>
        <w:spacing w:before="0" w:after="0" w:line="360" w:lineRule="auto"/>
        <w:rPr>
          <w:rFonts w:hint="eastAsia" w:ascii="仿宋" w:hAnsi="仿宋" w:eastAsia="仿宋" w:cs="仿宋"/>
          <w:b w:val="0"/>
          <w:sz w:val="24"/>
        </w:rPr>
      </w:pPr>
      <w:r>
        <w:rPr>
          <w:rFonts w:hint="eastAsia" w:ascii="仿宋" w:hAnsi="仿宋" w:eastAsia="仿宋" w:cs="仿宋"/>
          <w:b w:val="0"/>
          <w:sz w:val="24"/>
        </w:rPr>
        <w:t>由联合体中的一方或者多方共同交纳代理服务费。</w:t>
      </w:r>
    </w:p>
    <w:p w14:paraId="0CDD38F8">
      <w:pPr>
        <w:pStyle w:val="6"/>
        <w:keepNext w:val="0"/>
        <w:keepLines w:val="0"/>
        <w:spacing w:before="0" w:after="0" w:line="360" w:lineRule="auto"/>
        <w:ind w:left="420" w:leftChars="200"/>
        <w:rPr>
          <w:rFonts w:hint="eastAsia" w:ascii="仿宋" w:hAnsi="仿宋" w:eastAsia="仿宋" w:cs="仿宋"/>
          <w:szCs w:val="21"/>
        </w:rPr>
      </w:pPr>
      <w:r>
        <w:rPr>
          <w:rFonts w:hint="eastAsia" w:ascii="仿宋" w:hAnsi="仿宋" w:eastAsia="仿宋" w:cs="仿宋"/>
          <w:b w:val="0"/>
          <w:sz w:val="24"/>
        </w:rPr>
        <w:t>38.2代理服务收费标准：</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D74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DDF466E">
            <w:pPr>
              <w:spacing w:line="360" w:lineRule="auto"/>
              <w:rPr>
                <w:rFonts w:hint="eastAsia" w:ascii="仿宋" w:hAnsi="仿宋" w:eastAsia="仿宋" w:cs="仿宋"/>
                <w:sz w:val="24"/>
              </w:rPr>
            </w:pPr>
            <w:r>
              <w:rPr>
                <w:rFonts w:hint="eastAsia" w:ascii="仿宋" w:hAnsi="仿宋" w:eastAsia="仿宋" w:cs="仿宋"/>
                <w:sz w:val="24"/>
              </w:rPr>
              <w:t xml:space="preserve">                   费率</w:t>
            </w:r>
          </w:p>
          <w:p w14:paraId="199DB69E">
            <w:pPr>
              <w:spacing w:line="360" w:lineRule="auto"/>
              <w:rPr>
                <w:rFonts w:hint="eastAsia" w:ascii="仿宋" w:hAnsi="仿宋" w:eastAsia="仿宋" w:cs="仿宋"/>
                <w:sz w:val="24"/>
              </w:rPr>
            </w:pPr>
            <w:r>
              <w:rPr>
                <w:rFonts w:hint="eastAsia" w:ascii="仿宋" w:hAnsi="仿宋" w:eastAsia="仿宋" w:cs="仿宋"/>
                <w:sz w:val="24"/>
              </w:rPr>
              <w:t>中标金额</w:t>
            </w:r>
          </w:p>
        </w:tc>
        <w:tc>
          <w:tcPr>
            <w:tcW w:w="1659" w:type="dxa"/>
            <w:vAlign w:val="center"/>
          </w:tcPr>
          <w:p w14:paraId="527377E8">
            <w:pPr>
              <w:spacing w:line="360" w:lineRule="auto"/>
              <w:ind w:firstLine="120" w:firstLineChars="50"/>
              <w:jc w:val="center"/>
              <w:rPr>
                <w:rFonts w:hint="eastAsia" w:ascii="仿宋" w:hAnsi="仿宋" w:eastAsia="仿宋" w:cs="仿宋"/>
                <w:sz w:val="24"/>
              </w:rPr>
            </w:pPr>
            <w:r>
              <w:rPr>
                <w:rFonts w:hint="eastAsia" w:ascii="仿宋" w:hAnsi="仿宋" w:eastAsia="仿宋" w:cs="仿宋"/>
                <w:sz w:val="24"/>
              </w:rPr>
              <w:t>货物招标</w:t>
            </w:r>
          </w:p>
        </w:tc>
        <w:tc>
          <w:tcPr>
            <w:tcW w:w="1687" w:type="dxa"/>
            <w:vAlign w:val="center"/>
          </w:tcPr>
          <w:p w14:paraId="32CBD513">
            <w:pPr>
              <w:spacing w:line="360" w:lineRule="auto"/>
              <w:jc w:val="center"/>
              <w:rPr>
                <w:rFonts w:hint="eastAsia" w:ascii="仿宋" w:hAnsi="仿宋" w:eastAsia="仿宋" w:cs="仿宋"/>
                <w:sz w:val="24"/>
              </w:rPr>
            </w:pPr>
            <w:r>
              <w:rPr>
                <w:rFonts w:hint="eastAsia" w:ascii="仿宋" w:hAnsi="仿宋" w:eastAsia="仿宋" w:cs="仿宋"/>
                <w:sz w:val="24"/>
              </w:rPr>
              <w:t>服务招标</w:t>
            </w:r>
          </w:p>
        </w:tc>
        <w:tc>
          <w:tcPr>
            <w:tcW w:w="1659" w:type="dxa"/>
            <w:vAlign w:val="center"/>
          </w:tcPr>
          <w:p w14:paraId="50BA12EB">
            <w:pPr>
              <w:spacing w:line="360" w:lineRule="auto"/>
              <w:jc w:val="center"/>
              <w:rPr>
                <w:rFonts w:hint="eastAsia" w:ascii="仿宋" w:hAnsi="仿宋" w:eastAsia="仿宋" w:cs="仿宋"/>
                <w:sz w:val="24"/>
              </w:rPr>
            </w:pPr>
            <w:r>
              <w:rPr>
                <w:rFonts w:hint="eastAsia" w:ascii="仿宋" w:hAnsi="仿宋" w:eastAsia="仿宋" w:cs="仿宋"/>
                <w:sz w:val="24"/>
              </w:rPr>
              <w:t>工程招标</w:t>
            </w:r>
          </w:p>
        </w:tc>
      </w:tr>
      <w:tr w14:paraId="1DDB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3CC641">
            <w:pPr>
              <w:spacing w:line="360" w:lineRule="auto"/>
              <w:rPr>
                <w:rFonts w:hint="eastAsia" w:ascii="仿宋" w:hAnsi="仿宋" w:eastAsia="仿宋" w:cs="仿宋"/>
                <w:sz w:val="24"/>
              </w:rPr>
            </w:pPr>
            <w:r>
              <w:rPr>
                <w:rFonts w:hint="eastAsia" w:ascii="仿宋" w:hAnsi="仿宋" w:eastAsia="仿宋" w:cs="仿宋"/>
                <w:sz w:val="24"/>
              </w:rPr>
              <w:t>100万元以下</w:t>
            </w:r>
          </w:p>
        </w:tc>
        <w:tc>
          <w:tcPr>
            <w:tcW w:w="1659" w:type="dxa"/>
          </w:tcPr>
          <w:p w14:paraId="528E9C14">
            <w:pPr>
              <w:spacing w:line="360" w:lineRule="auto"/>
              <w:jc w:val="center"/>
              <w:rPr>
                <w:rFonts w:hint="eastAsia" w:ascii="仿宋" w:hAnsi="仿宋" w:eastAsia="仿宋" w:cs="仿宋"/>
                <w:sz w:val="24"/>
              </w:rPr>
            </w:pPr>
            <w:r>
              <w:rPr>
                <w:rFonts w:hint="eastAsia" w:ascii="仿宋" w:hAnsi="仿宋" w:eastAsia="仿宋" w:cs="仿宋"/>
                <w:kern w:val="0"/>
                <w:sz w:val="24"/>
              </w:rPr>
              <w:t>1.5%</w:t>
            </w:r>
          </w:p>
        </w:tc>
        <w:tc>
          <w:tcPr>
            <w:tcW w:w="1687" w:type="dxa"/>
          </w:tcPr>
          <w:p w14:paraId="44069DC2">
            <w:pPr>
              <w:spacing w:line="360" w:lineRule="auto"/>
              <w:jc w:val="center"/>
              <w:rPr>
                <w:rFonts w:hint="eastAsia" w:ascii="仿宋" w:hAnsi="仿宋" w:eastAsia="仿宋" w:cs="仿宋"/>
                <w:sz w:val="24"/>
              </w:rPr>
            </w:pPr>
            <w:r>
              <w:rPr>
                <w:rFonts w:hint="eastAsia" w:ascii="仿宋" w:hAnsi="仿宋" w:eastAsia="仿宋" w:cs="仿宋"/>
                <w:kern w:val="0"/>
                <w:sz w:val="24"/>
              </w:rPr>
              <w:t>1.5%</w:t>
            </w:r>
          </w:p>
        </w:tc>
        <w:tc>
          <w:tcPr>
            <w:tcW w:w="1659" w:type="dxa"/>
          </w:tcPr>
          <w:p w14:paraId="4CDEE3EF">
            <w:pPr>
              <w:spacing w:line="360" w:lineRule="auto"/>
              <w:jc w:val="center"/>
              <w:rPr>
                <w:rFonts w:hint="eastAsia" w:ascii="仿宋" w:hAnsi="仿宋" w:eastAsia="仿宋" w:cs="仿宋"/>
                <w:sz w:val="24"/>
              </w:rPr>
            </w:pPr>
            <w:r>
              <w:rPr>
                <w:rFonts w:hint="eastAsia" w:ascii="仿宋" w:hAnsi="仿宋" w:eastAsia="仿宋" w:cs="仿宋"/>
                <w:kern w:val="0"/>
                <w:sz w:val="24"/>
              </w:rPr>
              <w:t>1.0%</w:t>
            </w:r>
          </w:p>
        </w:tc>
      </w:tr>
      <w:tr w14:paraId="4931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EFFD6">
            <w:pPr>
              <w:spacing w:line="360" w:lineRule="auto"/>
              <w:rPr>
                <w:rFonts w:hint="eastAsia" w:ascii="仿宋" w:hAnsi="仿宋" w:eastAsia="仿宋" w:cs="仿宋"/>
                <w:sz w:val="24"/>
              </w:rPr>
            </w:pPr>
            <w:r>
              <w:rPr>
                <w:rFonts w:hint="eastAsia" w:ascii="仿宋" w:hAnsi="仿宋" w:eastAsia="仿宋" w:cs="仿宋"/>
                <w:sz w:val="24"/>
              </w:rPr>
              <w:t>100～500万元</w:t>
            </w:r>
          </w:p>
        </w:tc>
        <w:tc>
          <w:tcPr>
            <w:tcW w:w="1659" w:type="dxa"/>
          </w:tcPr>
          <w:p w14:paraId="06C99F25">
            <w:pPr>
              <w:spacing w:line="360" w:lineRule="auto"/>
              <w:jc w:val="center"/>
              <w:rPr>
                <w:rFonts w:hint="eastAsia" w:ascii="仿宋" w:hAnsi="仿宋" w:eastAsia="仿宋" w:cs="仿宋"/>
                <w:sz w:val="24"/>
              </w:rPr>
            </w:pPr>
            <w:r>
              <w:rPr>
                <w:rFonts w:hint="eastAsia" w:ascii="仿宋" w:hAnsi="仿宋" w:eastAsia="仿宋" w:cs="仿宋"/>
                <w:kern w:val="0"/>
                <w:sz w:val="24"/>
              </w:rPr>
              <w:t>1.1%</w:t>
            </w:r>
          </w:p>
        </w:tc>
        <w:tc>
          <w:tcPr>
            <w:tcW w:w="1687" w:type="dxa"/>
          </w:tcPr>
          <w:p w14:paraId="7FEAFF37">
            <w:pPr>
              <w:spacing w:line="360" w:lineRule="auto"/>
              <w:jc w:val="center"/>
              <w:rPr>
                <w:rFonts w:hint="eastAsia" w:ascii="仿宋" w:hAnsi="仿宋" w:eastAsia="仿宋" w:cs="仿宋"/>
                <w:sz w:val="24"/>
              </w:rPr>
            </w:pPr>
            <w:r>
              <w:rPr>
                <w:rFonts w:hint="eastAsia" w:ascii="仿宋" w:hAnsi="仿宋" w:eastAsia="仿宋" w:cs="仿宋"/>
                <w:kern w:val="0"/>
                <w:sz w:val="24"/>
              </w:rPr>
              <w:t>0.8%</w:t>
            </w:r>
          </w:p>
        </w:tc>
        <w:tc>
          <w:tcPr>
            <w:tcW w:w="1659" w:type="dxa"/>
          </w:tcPr>
          <w:p w14:paraId="754DEAB2">
            <w:pPr>
              <w:spacing w:line="360" w:lineRule="auto"/>
              <w:jc w:val="center"/>
              <w:rPr>
                <w:rFonts w:hint="eastAsia" w:ascii="仿宋" w:hAnsi="仿宋" w:eastAsia="仿宋" w:cs="仿宋"/>
                <w:sz w:val="24"/>
              </w:rPr>
            </w:pPr>
            <w:r>
              <w:rPr>
                <w:rFonts w:hint="eastAsia" w:ascii="仿宋" w:hAnsi="仿宋" w:eastAsia="仿宋" w:cs="仿宋"/>
                <w:kern w:val="0"/>
                <w:sz w:val="24"/>
              </w:rPr>
              <w:t>0.7%</w:t>
            </w:r>
          </w:p>
        </w:tc>
      </w:tr>
      <w:tr w14:paraId="7F87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3F55B6">
            <w:pPr>
              <w:spacing w:line="360" w:lineRule="auto"/>
              <w:rPr>
                <w:rFonts w:hint="eastAsia" w:ascii="仿宋" w:hAnsi="仿宋" w:eastAsia="仿宋" w:cs="仿宋"/>
                <w:sz w:val="24"/>
              </w:rPr>
            </w:pPr>
            <w:r>
              <w:rPr>
                <w:rFonts w:hint="eastAsia" w:ascii="仿宋" w:hAnsi="仿宋" w:eastAsia="仿宋" w:cs="仿宋"/>
                <w:sz w:val="24"/>
              </w:rPr>
              <w:t>500～1000万元</w:t>
            </w:r>
          </w:p>
        </w:tc>
        <w:tc>
          <w:tcPr>
            <w:tcW w:w="1659" w:type="dxa"/>
          </w:tcPr>
          <w:p w14:paraId="45C7D6EC">
            <w:pPr>
              <w:spacing w:line="360" w:lineRule="auto"/>
              <w:jc w:val="center"/>
              <w:rPr>
                <w:rFonts w:hint="eastAsia" w:ascii="仿宋" w:hAnsi="仿宋" w:eastAsia="仿宋" w:cs="仿宋"/>
                <w:sz w:val="24"/>
              </w:rPr>
            </w:pPr>
            <w:r>
              <w:rPr>
                <w:rFonts w:hint="eastAsia" w:ascii="仿宋" w:hAnsi="仿宋" w:eastAsia="仿宋" w:cs="仿宋"/>
                <w:kern w:val="0"/>
                <w:sz w:val="24"/>
              </w:rPr>
              <w:t>0.8%</w:t>
            </w:r>
          </w:p>
        </w:tc>
        <w:tc>
          <w:tcPr>
            <w:tcW w:w="1687" w:type="dxa"/>
          </w:tcPr>
          <w:p w14:paraId="1E8CF13B">
            <w:pPr>
              <w:spacing w:line="360" w:lineRule="auto"/>
              <w:jc w:val="center"/>
              <w:rPr>
                <w:rFonts w:hint="eastAsia" w:ascii="仿宋" w:hAnsi="仿宋" w:eastAsia="仿宋" w:cs="仿宋"/>
                <w:sz w:val="24"/>
              </w:rPr>
            </w:pPr>
            <w:r>
              <w:rPr>
                <w:rFonts w:hint="eastAsia" w:ascii="仿宋" w:hAnsi="仿宋" w:eastAsia="仿宋" w:cs="仿宋"/>
                <w:kern w:val="0"/>
                <w:sz w:val="24"/>
              </w:rPr>
              <w:t>0.45%</w:t>
            </w:r>
          </w:p>
        </w:tc>
        <w:tc>
          <w:tcPr>
            <w:tcW w:w="1659" w:type="dxa"/>
          </w:tcPr>
          <w:p w14:paraId="200F2194">
            <w:pPr>
              <w:spacing w:line="360" w:lineRule="auto"/>
              <w:jc w:val="center"/>
              <w:rPr>
                <w:rFonts w:hint="eastAsia" w:ascii="仿宋" w:hAnsi="仿宋" w:eastAsia="仿宋" w:cs="仿宋"/>
                <w:sz w:val="24"/>
              </w:rPr>
            </w:pPr>
            <w:r>
              <w:rPr>
                <w:rFonts w:hint="eastAsia" w:ascii="仿宋" w:hAnsi="仿宋" w:eastAsia="仿宋" w:cs="仿宋"/>
                <w:kern w:val="0"/>
                <w:sz w:val="24"/>
              </w:rPr>
              <w:t>0.55%</w:t>
            </w:r>
          </w:p>
        </w:tc>
      </w:tr>
      <w:tr w14:paraId="34D4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BA7B3B7">
            <w:pPr>
              <w:spacing w:line="360" w:lineRule="auto"/>
              <w:rPr>
                <w:rFonts w:hint="eastAsia" w:ascii="仿宋" w:hAnsi="仿宋" w:eastAsia="仿宋" w:cs="仿宋"/>
                <w:sz w:val="24"/>
              </w:rPr>
            </w:pPr>
            <w:r>
              <w:rPr>
                <w:rFonts w:hint="eastAsia" w:ascii="仿宋" w:hAnsi="仿宋" w:eastAsia="仿宋" w:cs="仿宋"/>
                <w:sz w:val="24"/>
              </w:rPr>
              <w:t>1000～5000万元</w:t>
            </w:r>
          </w:p>
        </w:tc>
        <w:tc>
          <w:tcPr>
            <w:tcW w:w="1659" w:type="dxa"/>
          </w:tcPr>
          <w:p w14:paraId="0BA62576">
            <w:pPr>
              <w:spacing w:line="360" w:lineRule="auto"/>
              <w:jc w:val="center"/>
              <w:rPr>
                <w:rFonts w:hint="eastAsia" w:ascii="仿宋" w:hAnsi="仿宋" w:eastAsia="仿宋" w:cs="仿宋"/>
                <w:sz w:val="24"/>
              </w:rPr>
            </w:pPr>
            <w:r>
              <w:rPr>
                <w:rFonts w:hint="eastAsia" w:ascii="仿宋" w:hAnsi="仿宋" w:eastAsia="仿宋" w:cs="仿宋"/>
                <w:kern w:val="0"/>
                <w:sz w:val="24"/>
              </w:rPr>
              <w:t>0.5%</w:t>
            </w:r>
          </w:p>
        </w:tc>
        <w:tc>
          <w:tcPr>
            <w:tcW w:w="1687" w:type="dxa"/>
          </w:tcPr>
          <w:p w14:paraId="7FF7D942">
            <w:pPr>
              <w:spacing w:line="360" w:lineRule="auto"/>
              <w:jc w:val="center"/>
              <w:rPr>
                <w:rFonts w:hint="eastAsia" w:ascii="仿宋" w:hAnsi="仿宋" w:eastAsia="仿宋" w:cs="仿宋"/>
                <w:sz w:val="24"/>
              </w:rPr>
            </w:pPr>
            <w:r>
              <w:rPr>
                <w:rFonts w:hint="eastAsia" w:ascii="仿宋" w:hAnsi="仿宋" w:eastAsia="仿宋" w:cs="仿宋"/>
                <w:kern w:val="0"/>
                <w:sz w:val="24"/>
              </w:rPr>
              <w:t>0.25%</w:t>
            </w:r>
          </w:p>
        </w:tc>
        <w:tc>
          <w:tcPr>
            <w:tcW w:w="1659" w:type="dxa"/>
          </w:tcPr>
          <w:p w14:paraId="6256BE6C">
            <w:pPr>
              <w:spacing w:line="360" w:lineRule="auto"/>
              <w:jc w:val="center"/>
              <w:rPr>
                <w:rFonts w:hint="eastAsia" w:ascii="仿宋" w:hAnsi="仿宋" w:eastAsia="仿宋" w:cs="仿宋"/>
                <w:sz w:val="24"/>
              </w:rPr>
            </w:pPr>
            <w:r>
              <w:rPr>
                <w:rFonts w:hint="eastAsia" w:ascii="仿宋" w:hAnsi="仿宋" w:eastAsia="仿宋" w:cs="仿宋"/>
                <w:kern w:val="0"/>
                <w:sz w:val="24"/>
              </w:rPr>
              <w:t>0.35%</w:t>
            </w:r>
          </w:p>
        </w:tc>
      </w:tr>
      <w:tr w14:paraId="09B9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38BC35">
            <w:pPr>
              <w:spacing w:line="360" w:lineRule="auto"/>
              <w:rPr>
                <w:rFonts w:hint="eastAsia" w:ascii="仿宋" w:hAnsi="仿宋" w:eastAsia="仿宋" w:cs="仿宋"/>
                <w:sz w:val="24"/>
              </w:rPr>
            </w:pPr>
            <w:r>
              <w:rPr>
                <w:rFonts w:hint="eastAsia" w:ascii="仿宋" w:hAnsi="仿宋" w:eastAsia="仿宋" w:cs="仿宋"/>
                <w:sz w:val="24"/>
              </w:rPr>
              <w:t>5000万元～1亿元</w:t>
            </w:r>
          </w:p>
        </w:tc>
        <w:tc>
          <w:tcPr>
            <w:tcW w:w="1659" w:type="dxa"/>
          </w:tcPr>
          <w:p w14:paraId="20992196">
            <w:pPr>
              <w:spacing w:line="360" w:lineRule="auto"/>
              <w:jc w:val="center"/>
              <w:rPr>
                <w:rFonts w:hint="eastAsia" w:ascii="仿宋" w:hAnsi="仿宋" w:eastAsia="仿宋" w:cs="仿宋"/>
                <w:sz w:val="24"/>
              </w:rPr>
            </w:pPr>
            <w:r>
              <w:rPr>
                <w:rFonts w:hint="eastAsia" w:ascii="仿宋" w:hAnsi="仿宋" w:eastAsia="仿宋" w:cs="仿宋"/>
                <w:kern w:val="0"/>
                <w:sz w:val="24"/>
              </w:rPr>
              <w:t>0.25%</w:t>
            </w:r>
          </w:p>
        </w:tc>
        <w:tc>
          <w:tcPr>
            <w:tcW w:w="1687" w:type="dxa"/>
          </w:tcPr>
          <w:p w14:paraId="2DAA3349">
            <w:pPr>
              <w:spacing w:line="360" w:lineRule="auto"/>
              <w:jc w:val="center"/>
              <w:rPr>
                <w:rFonts w:hint="eastAsia" w:ascii="仿宋" w:hAnsi="仿宋" w:eastAsia="仿宋" w:cs="仿宋"/>
                <w:sz w:val="24"/>
              </w:rPr>
            </w:pPr>
            <w:r>
              <w:rPr>
                <w:rFonts w:hint="eastAsia" w:ascii="仿宋" w:hAnsi="仿宋" w:eastAsia="仿宋" w:cs="仿宋"/>
                <w:kern w:val="0"/>
                <w:sz w:val="24"/>
              </w:rPr>
              <w:t>0.1%</w:t>
            </w:r>
          </w:p>
        </w:tc>
        <w:tc>
          <w:tcPr>
            <w:tcW w:w="1659" w:type="dxa"/>
          </w:tcPr>
          <w:p w14:paraId="757E4F68">
            <w:pPr>
              <w:spacing w:line="360" w:lineRule="auto"/>
              <w:jc w:val="center"/>
              <w:rPr>
                <w:rFonts w:hint="eastAsia" w:ascii="仿宋" w:hAnsi="仿宋" w:eastAsia="仿宋" w:cs="仿宋"/>
                <w:sz w:val="24"/>
              </w:rPr>
            </w:pPr>
            <w:r>
              <w:rPr>
                <w:rFonts w:hint="eastAsia" w:ascii="仿宋" w:hAnsi="仿宋" w:eastAsia="仿宋" w:cs="仿宋"/>
                <w:kern w:val="0"/>
                <w:sz w:val="24"/>
              </w:rPr>
              <w:t>0.2%</w:t>
            </w:r>
          </w:p>
        </w:tc>
      </w:tr>
      <w:tr w14:paraId="5BF4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9098F4">
            <w:pPr>
              <w:spacing w:line="360" w:lineRule="auto"/>
              <w:rPr>
                <w:rFonts w:hint="eastAsia" w:ascii="仿宋" w:hAnsi="仿宋" w:eastAsia="仿宋" w:cs="仿宋"/>
                <w:sz w:val="24"/>
              </w:rPr>
            </w:pPr>
            <w:r>
              <w:rPr>
                <w:rFonts w:hint="eastAsia" w:ascii="仿宋" w:hAnsi="仿宋" w:eastAsia="仿宋" w:cs="仿宋"/>
                <w:sz w:val="24"/>
              </w:rPr>
              <w:t>1～5亿元</w:t>
            </w:r>
          </w:p>
        </w:tc>
        <w:tc>
          <w:tcPr>
            <w:tcW w:w="1659" w:type="dxa"/>
          </w:tcPr>
          <w:p w14:paraId="5A488D20">
            <w:pPr>
              <w:spacing w:line="360" w:lineRule="auto"/>
              <w:jc w:val="center"/>
              <w:rPr>
                <w:rFonts w:hint="eastAsia" w:ascii="仿宋" w:hAnsi="仿宋" w:eastAsia="仿宋" w:cs="仿宋"/>
                <w:sz w:val="24"/>
              </w:rPr>
            </w:pPr>
            <w:r>
              <w:rPr>
                <w:rFonts w:hint="eastAsia" w:ascii="仿宋" w:hAnsi="仿宋" w:eastAsia="仿宋" w:cs="仿宋"/>
                <w:sz w:val="24"/>
              </w:rPr>
              <w:t>0.05%</w:t>
            </w:r>
          </w:p>
        </w:tc>
        <w:tc>
          <w:tcPr>
            <w:tcW w:w="1687" w:type="dxa"/>
          </w:tcPr>
          <w:p w14:paraId="2C5ADF37">
            <w:pPr>
              <w:spacing w:line="360" w:lineRule="auto"/>
              <w:jc w:val="center"/>
              <w:rPr>
                <w:rFonts w:hint="eastAsia" w:ascii="仿宋" w:hAnsi="仿宋" w:eastAsia="仿宋" w:cs="仿宋"/>
                <w:sz w:val="24"/>
              </w:rPr>
            </w:pPr>
            <w:r>
              <w:rPr>
                <w:rFonts w:hint="eastAsia" w:ascii="仿宋" w:hAnsi="仿宋" w:eastAsia="仿宋" w:cs="仿宋"/>
                <w:sz w:val="24"/>
              </w:rPr>
              <w:t>0.05%</w:t>
            </w:r>
          </w:p>
        </w:tc>
        <w:tc>
          <w:tcPr>
            <w:tcW w:w="1659" w:type="dxa"/>
          </w:tcPr>
          <w:p w14:paraId="35320B9C">
            <w:pPr>
              <w:spacing w:line="360" w:lineRule="auto"/>
              <w:jc w:val="center"/>
              <w:rPr>
                <w:rFonts w:hint="eastAsia" w:ascii="仿宋" w:hAnsi="仿宋" w:eastAsia="仿宋" w:cs="仿宋"/>
                <w:sz w:val="24"/>
              </w:rPr>
            </w:pPr>
            <w:r>
              <w:rPr>
                <w:rFonts w:hint="eastAsia" w:ascii="仿宋" w:hAnsi="仿宋" w:eastAsia="仿宋" w:cs="仿宋"/>
                <w:sz w:val="24"/>
              </w:rPr>
              <w:t>0.05%</w:t>
            </w:r>
          </w:p>
        </w:tc>
      </w:tr>
      <w:tr w14:paraId="4127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2D0ADF4">
            <w:pPr>
              <w:spacing w:line="360" w:lineRule="auto"/>
              <w:rPr>
                <w:rFonts w:hint="eastAsia" w:ascii="仿宋" w:hAnsi="仿宋" w:eastAsia="仿宋" w:cs="仿宋"/>
                <w:sz w:val="24"/>
              </w:rPr>
            </w:pPr>
            <w:r>
              <w:rPr>
                <w:rFonts w:hint="eastAsia" w:ascii="仿宋" w:hAnsi="仿宋" w:eastAsia="仿宋" w:cs="仿宋"/>
                <w:sz w:val="24"/>
              </w:rPr>
              <w:t>5～10亿元</w:t>
            </w:r>
          </w:p>
        </w:tc>
        <w:tc>
          <w:tcPr>
            <w:tcW w:w="1659" w:type="dxa"/>
          </w:tcPr>
          <w:p w14:paraId="5AAE388A">
            <w:pPr>
              <w:spacing w:line="360" w:lineRule="auto"/>
              <w:jc w:val="center"/>
              <w:rPr>
                <w:rFonts w:hint="eastAsia" w:ascii="仿宋" w:hAnsi="仿宋" w:eastAsia="仿宋" w:cs="仿宋"/>
                <w:sz w:val="24"/>
              </w:rPr>
            </w:pPr>
            <w:r>
              <w:rPr>
                <w:rFonts w:hint="eastAsia" w:ascii="仿宋" w:hAnsi="仿宋" w:eastAsia="仿宋" w:cs="仿宋"/>
                <w:sz w:val="24"/>
              </w:rPr>
              <w:t>0.035%</w:t>
            </w:r>
          </w:p>
        </w:tc>
        <w:tc>
          <w:tcPr>
            <w:tcW w:w="1687" w:type="dxa"/>
          </w:tcPr>
          <w:p w14:paraId="68BBEA3C">
            <w:pPr>
              <w:spacing w:line="360" w:lineRule="auto"/>
              <w:jc w:val="center"/>
              <w:rPr>
                <w:rFonts w:hint="eastAsia" w:ascii="仿宋" w:hAnsi="仿宋" w:eastAsia="仿宋" w:cs="仿宋"/>
                <w:sz w:val="24"/>
              </w:rPr>
            </w:pPr>
            <w:r>
              <w:rPr>
                <w:rFonts w:hint="eastAsia" w:ascii="仿宋" w:hAnsi="仿宋" w:eastAsia="仿宋" w:cs="仿宋"/>
                <w:sz w:val="24"/>
              </w:rPr>
              <w:t>0.035%</w:t>
            </w:r>
          </w:p>
        </w:tc>
        <w:tc>
          <w:tcPr>
            <w:tcW w:w="1659" w:type="dxa"/>
          </w:tcPr>
          <w:p w14:paraId="0C15F36A">
            <w:pPr>
              <w:spacing w:line="360" w:lineRule="auto"/>
              <w:jc w:val="center"/>
              <w:rPr>
                <w:rFonts w:hint="eastAsia" w:ascii="仿宋" w:hAnsi="仿宋" w:eastAsia="仿宋" w:cs="仿宋"/>
                <w:sz w:val="24"/>
              </w:rPr>
            </w:pPr>
            <w:r>
              <w:rPr>
                <w:rFonts w:hint="eastAsia" w:ascii="仿宋" w:hAnsi="仿宋" w:eastAsia="仿宋" w:cs="仿宋"/>
                <w:sz w:val="24"/>
              </w:rPr>
              <w:t>0.035%</w:t>
            </w:r>
          </w:p>
        </w:tc>
      </w:tr>
      <w:tr w14:paraId="745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E50F3E">
            <w:pPr>
              <w:spacing w:line="360" w:lineRule="auto"/>
              <w:rPr>
                <w:rFonts w:hint="eastAsia" w:ascii="仿宋" w:hAnsi="仿宋" w:eastAsia="仿宋" w:cs="仿宋"/>
                <w:sz w:val="24"/>
              </w:rPr>
            </w:pPr>
            <w:r>
              <w:rPr>
                <w:rFonts w:hint="eastAsia" w:ascii="仿宋" w:hAnsi="仿宋" w:eastAsia="仿宋" w:cs="仿宋"/>
                <w:sz w:val="24"/>
              </w:rPr>
              <w:t>10～50亿元</w:t>
            </w:r>
          </w:p>
        </w:tc>
        <w:tc>
          <w:tcPr>
            <w:tcW w:w="1659" w:type="dxa"/>
          </w:tcPr>
          <w:p w14:paraId="1886998A">
            <w:pPr>
              <w:spacing w:line="360" w:lineRule="auto"/>
              <w:jc w:val="center"/>
              <w:rPr>
                <w:rFonts w:hint="eastAsia" w:ascii="仿宋" w:hAnsi="仿宋" w:eastAsia="仿宋" w:cs="仿宋"/>
                <w:sz w:val="24"/>
              </w:rPr>
            </w:pPr>
            <w:r>
              <w:rPr>
                <w:rFonts w:hint="eastAsia" w:ascii="仿宋" w:hAnsi="仿宋" w:eastAsia="仿宋" w:cs="仿宋"/>
                <w:sz w:val="24"/>
              </w:rPr>
              <w:t>0.008%</w:t>
            </w:r>
          </w:p>
        </w:tc>
        <w:tc>
          <w:tcPr>
            <w:tcW w:w="1687" w:type="dxa"/>
          </w:tcPr>
          <w:p w14:paraId="7EBCF8B4">
            <w:pPr>
              <w:spacing w:line="360" w:lineRule="auto"/>
              <w:jc w:val="center"/>
              <w:rPr>
                <w:rFonts w:hint="eastAsia" w:ascii="仿宋" w:hAnsi="仿宋" w:eastAsia="仿宋" w:cs="仿宋"/>
                <w:sz w:val="24"/>
              </w:rPr>
            </w:pPr>
            <w:r>
              <w:rPr>
                <w:rFonts w:hint="eastAsia" w:ascii="仿宋" w:hAnsi="仿宋" w:eastAsia="仿宋" w:cs="仿宋"/>
                <w:sz w:val="24"/>
              </w:rPr>
              <w:t>0.008%</w:t>
            </w:r>
          </w:p>
        </w:tc>
        <w:tc>
          <w:tcPr>
            <w:tcW w:w="1659" w:type="dxa"/>
          </w:tcPr>
          <w:p w14:paraId="329E0CB9">
            <w:pPr>
              <w:spacing w:line="360" w:lineRule="auto"/>
              <w:jc w:val="center"/>
              <w:rPr>
                <w:rFonts w:hint="eastAsia" w:ascii="仿宋" w:hAnsi="仿宋" w:eastAsia="仿宋" w:cs="仿宋"/>
                <w:sz w:val="24"/>
              </w:rPr>
            </w:pPr>
            <w:r>
              <w:rPr>
                <w:rFonts w:hint="eastAsia" w:ascii="仿宋" w:hAnsi="仿宋" w:eastAsia="仿宋" w:cs="仿宋"/>
                <w:sz w:val="24"/>
              </w:rPr>
              <w:t>0.008%</w:t>
            </w:r>
          </w:p>
        </w:tc>
      </w:tr>
      <w:tr w14:paraId="26A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F7A7210">
            <w:pPr>
              <w:spacing w:line="360" w:lineRule="auto"/>
              <w:rPr>
                <w:rFonts w:hint="eastAsia" w:ascii="仿宋" w:hAnsi="仿宋" w:eastAsia="仿宋" w:cs="仿宋"/>
                <w:sz w:val="24"/>
              </w:rPr>
            </w:pPr>
            <w:r>
              <w:rPr>
                <w:rFonts w:hint="eastAsia" w:ascii="仿宋" w:hAnsi="仿宋" w:eastAsia="仿宋" w:cs="仿宋"/>
                <w:sz w:val="24"/>
              </w:rPr>
              <w:t>50～100亿元</w:t>
            </w:r>
          </w:p>
        </w:tc>
        <w:tc>
          <w:tcPr>
            <w:tcW w:w="1659" w:type="dxa"/>
          </w:tcPr>
          <w:p w14:paraId="7776CA51">
            <w:pPr>
              <w:spacing w:line="360" w:lineRule="auto"/>
              <w:jc w:val="center"/>
              <w:rPr>
                <w:rFonts w:hint="eastAsia" w:ascii="仿宋" w:hAnsi="仿宋" w:eastAsia="仿宋" w:cs="仿宋"/>
                <w:sz w:val="24"/>
              </w:rPr>
            </w:pPr>
            <w:r>
              <w:rPr>
                <w:rFonts w:hint="eastAsia" w:ascii="仿宋" w:hAnsi="仿宋" w:eastAsia="仿宋" w:cs="仿宋"/>
                <w:sz w:val="24"/>
              </w:rPr>
              <w:t>0.006%</w:t>
            </w:r>
          </w:p>
        </w:tc>
        <w:tc>
          <w:tcPr>
            <w:tcW w:w="1687" w:type="dxa"/>
          </w:tcPr>
          <w:p w14:paraId="233C84F5">
            <w:pPr>
              <w:spacing w:line="360" w:lineRule="auto"/>
              <w:jc w:val="center"/>
              <w:rPr>
                <w:rFonts w:hint="eastAsia" w:ascii="仿宋" w:hAnsi="仿宋" w:eastAsia="仿宋" w:cs="仿宋"/>
                <w:sz w:val="24"/>
              </w:rPr>
            </w:pPr>
            <w:r>
              <w:rPr>
                <w:rFonts w:hint="eastAsia" w:ascii="仿宋" w:hAnsi="仿宋" w:eastAsia="仿宋" w:cs="仿宋"/>
                <w:sz w:val="24"/>
              </w:rPr>
              <w:t>0.006%</w:t>
            </w:r>
          </w:p>
        </w:tc>
        <w:tc>
          <w:tcPr>
            <w:tcW w:w="1659" w:type="dxa"/>
          </w:tcPr>
          <w:p w14:paraId="63C56479">
            <w:pPr>
              <w:spacing w:line="360" w:lineRule="auto"/>
              <w:jc w:val="center"/>
              <w:rPr>
                <w:rFonts w:hint="eastAsia" w:ascii="仿宋" w:hAnsi="仿宋" w:eastAsia="仿宋" w:cs="仿宋"/>
                <w:sz w:val="24"/>
              </w:rPr>
            </w:pPr>
            <w:r>
              <w:rPr>
                <w:rFonts w:hint="eastAsia" w:ascii="仿宋" w:hAnsi="仿宋" w:eastAsia="仿宋" w:cs="仿宋"/>
                <w:sz w:val="24"/>
              </w:rPr>
              <w:t>0.006%</w:t>
            </w:r>
          </w:p>
        </w:tc>
      </w:tr>
      <w:tr w14:paraId="5740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52A1B4">
            <w:pPr>
              <w:spacing w:line="360" w:lineRule="auto"/>
              <w:rPr>
                <w:rFonts w:hint="eastAsia" w:ascii="仿宋" w:hAnsi="仿宋" w:eastAsia="仿宋" w:cs="仿宋"/>
                <w:sz w:val="24"/>
              </w:rPr>
            </w:pPr>
            <w:r>
              <w:rPr>
                <w:rFonts w:hint="eastAsia" w:ascii="仿宋" w:hAnsi="仿宋" w:eastAsia="仿宋" w:cs="仿宋"/>
                <w:sz w:val="24"/>
              </w:rPr>
              <w:t>100亿以上</w:t>
            </w:r>
          </w:p>
        </w:tc>
        <w:tc>
          <w:tcPr>
            <w:tcW w:w="1659" w:type="dxa"/>
          </w:tcPr>
          <w:p w14:paraId="26123C3A">
            <w:pPr>
              <w:spacing w:line="360" w:lineRule="auto"/>
              <w:jc w:val="center"/>
              <w:rPr>
                <w:rFonts w:hint="eastAsia" w:ascii="仿宋" w:hAnsi="仿宋" w:eastAsia="仿宋" w:cs="仿宋"/>
                <w:sz w:val="24"/>
              </w:rPr>
            </w:pPr>
            <w:r>
              <w:rPr>
                <w:rFonts w:hint="eastAsia" w:ascii="仿宋" w:hAnsi="仿宋" w:eastAsia="仿宋" w:cs="仿宋"/>
                <w:sz w:val="24"/>
              </w:rPr>
              <w:t>0.004%</w:t>
            </w:r>
          </w:p>
        </w:tc>
        <w:tc>
          <w:tcPr>
            <w:tcW w:w="1687" w:type="dxa"/>
          </w:tcPr>
          <w:p w14:paraId="249D3BA3">
            <w:pPr>
              <w:spacing w:line="360" w:lineRule="auto"/>
              <w:jc w:val="center"/>
              <w:rPr>
                <w:rFonts w:hint="eastAsia" w:ascii="仿宋" w:hAnsi="仿宋" w:eastAsia="仿宋" w:cs="仿宋"/>
                <w:sz w:val="24"/>
              </w:rPr>
            </w:pPr>
            <w:r>
              <w:rPr>
                <w:rFonts w:hint="eastAsia" w:ascii="仿宋" w:hAnsi="仿宋" w:eastAsia="仿宋" w:cs="仿宋"/>
                <w:sz w:val="24"/>
              </w:rPr>
              <w:t>0.004%</w:t>
            </w:r>
          </w:p>
        </w:tc>
        <w:tc>
          <w:tcPr>
            <w:tcW w:w="1659" w:type="dxa"/>
          </w:tcPr>
          <w:p w14:paraId="3F05A964">
            <w:pPr>
              <w:spacing w:line="360" w:lineRule="auto"/>
              <w:jc w:val="center"/>
              <w:rPr>
                <w:rFonts w:hint="eastAsia" w:ascii="仿宋" w:hAnsi="仿宋" w:eastAsia="仿宋" w:cs="仿宋"/>
                <w:sz w:val="24"/>
              </w:rPr>
            </w:pPr>
            <w:r>
              <w:rPr>
                <w:rFonts w:hint="eastAsia" w:ascii="仿宋" w:hAnsi="仿宋" w:eastAsia="仿宋" w:cs="仿宋"/>
                <w:sz w:val="24"/>
              </w:rPr>
              <w:t>0.004%</w:t>
            </w:r>
          </w:p>
        </w:tc>
      </w:tr>
    </w:tbl>
    <w:p w14:paraId="56AEEC58">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注: </w:t>
      </w:r>
    </w:p>
    <w:p w14:paraId="0FADC79C">
      <w:pPr>
        <w:spacing w:line="360" w:lineRule="auto"/>
        <w:ind w:firstLine="480" w:firstLineChars="200"/>
        <w:rPr>
          <w:rFonts w:hint="eastAsia" w:ascii="仿宋" w:hAnsi="仿宋" w:eastAsia="仿宋" w:cs="仿宋"/>
          <w:sz w:val="24"/>
        </w:rPr>
      </w:pPr>
      <w:r>
        <w:rPr>
          <w:rFonts w:hint="eastAsia" w:ascii="仿宋" w:hAnsi="仿宋" w:eastAsia="仿宋" w:cs="仿宋"/>
          <w:sz w:val="24"/>
        </w:rPr>
        <w:t>（1）按本表费率计算的收费为采购代理的收费基准价格；</w:t>
      </w:r>
    </w:p>
    <w:p w14:paraId="18CF64C5">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（2）采购代理收费按差额定率累进法计算。</w:t>
      </w:r>
    </w:p>
    <w:p w14:paraId="67599CC6">
      <w:pPr>
        <w:spacing w:line="360" w:lineRule="auto"/>
        <w:ind w:firstLine="480" w:firstLineChars="200"/>
        <w:rPr>
          <w:rFonts w:hint="eastAsia" w:ascii="仿宋" w:hAnsi="仿宋" w:eastAsia="仿宋" w:cs="仿宋"/>
          <w:sz w:val="24"/>
        </w:rPr>
      </w:pPr>
      <w:r>
        <w:rPr>
          <w:rFonts w:hint="eastAsia" w:ascii="仿宋" w:hAnsi="仿宋" w:eastAsia="仿宋" w:cs="仿宋"/>
          <w:sz w:val="24"/>
        </w:rPr>
        <w:t>例如：某货物采购代理业务中标金额或者暂定价为200万元，计算采购代理收费额如下：</w:t>
      </w:r>
    </w:p>
    <w:p w14:paraId="73E05582">
      <w:pPr>
        <w:spacing w:line="360" w:lineRule="auto"/>
        <w:ind w:firstLine="480" w:firstLineChars="200"/>
        <w:rPr>
          <w:rFonts w:hint="eastAsia" w:ascii="仿宋" w:hAnsi="仿宋" w:eastAsia="仿宋" w:cs="仿宋"/>
          <w:sz w:val="24"/>
        </w:rPr>
      </w:pPr>
      <w:r>
        <w:rPr>
          <w:rFonts w:hint="eastAsia" w:ascii="仿宋" w:hAnsi="仿宋" w:eastAsia="仿宋" w:cs="仿宋"/>
          <w:sz w:val="24"/>
        </w:rPr>
        <w:t>100万元×l.5％＝ 1.5万元</w:t>
      </w:r>
    </w:p>
    <w:p w14:paraId="003D468E">
      <w:pPr>
        <w:spacing w:line="360" w:lineRule="auto"/>
        <w:ind w:firstLine="480" w:firstLineChars="200"/>
        <w:rPr>
          <w:rFonts w:hint="eastAsia" w:ascii="仿宋" w:hAnsi="仿宋" w:eastAsia="仿宋" w:cs="仿宋"/>
          <w:sz w:val="24"/>
        </w:rPr>
      </w:pPr>
      <w:r>
        <w:rPr>
          <w:rFonts w:hint="eastAsia" w:ascii="仿宋" w:hAnsi="仿宋" w:eastAsia="仿宋" w:cs="仿宋"/>
          <w:sz w:val="24"/>
        </w:rPr>
        <w:t>（200－100）万元 ×1.1％＝1.1万元</w:t>
      </w:r>
    </w:p>
    <w:p w14:paraId="49C85F78">
      <w:pPr>
        <w:spacing w:line="360" w:lineRule="auto"/>
        <w:ind w:firstLine="480" w:firstLineChars="200"/>
        <w:rPr>
          <w:rFonts w:hint="eastAsia" w:ascii="仿宋" w:hAnsi="仿宋" w:eastAsia="仿宋" w:cs="仿宋"/>
          <w:sz w:val="24"/>
        </w:rPr>
      </w:pPr>
      <w:r>
        <w:rPr>
          <w:rFonts w:hint="eastAsia" w:ascii="仿宋" w:hAnsi="仿宋" w:eastAsia="仿宋" w:cs="仿宋"/>
          <w:sz w:val="24"/>
        </w:rPr>
        <w:t>合计收费＝1.5+1.1＝2.6（万元）</w:t>
      </w:r>
    </w:p>
    <w:p w14:paraId="27036D0B">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39.需要补充的其他内容</w:t>
      </w:r>
    </w:p>
    <w:p w14:paraId="497AF6D1">
      <w:pPr>
        <w:spacing w:line="360" w:lineRule="auto"/>
        <w:ind w:firstLine="480" w:firstLineChars="200"/>
        <w:rPr>
          <w:rFonts w:hint="eastAsia" w:ascii="仿宋" w:hAnsi="仿宋" w:eastAsia="仿宋" w:cs="仿宋"/>
          <w:sz w:val="24"/>
        </w:rPr>
      </w:pPr>
      <w:r>
        <w:rPr>
          <w:rFonts w:hint="eastAsia" w:ascii="仿宋" w:hAnsi="仿宋" w:eastAsia="仿宋" w:cs="仿宋"/>
          <w:sz w:val="24"/>
        </w:rPr>
        <w:t>39.1本招标文件解释规则详见“投标人须知前附表”。</w:t>
      </w:r>
    </w:p>
    <w:p w14:paraId="0D5B9622">
      <w:pPr>
        <w:spacing w:line="360" w:lineRule="auto"/>
        <w:ind w:firstLine="480" w:firstLineChars="200"/>
        <w:rPr>
          <w:rFonts w:hint="eastAsia" w:ascii="仿宋" w:hAnsi="仿宋" w:eastAsia="仿宋" w:cs="仿宋"/>
          <w:sz w:val="24"/>
        </w:rPr>
      </w:pPr>
      <w:r>
        <w:rPr>
          <w:rFonts w:hint="eastAsia" w:ascii="仿宋" w:hAnsi="仿宋" w:eastAsia="仿宋" w:cs="仿宋"/>
          <w:sz w:val="24"/>
        </w:rPr>
        <w:t>39.2 其他事项详见“投标人须知前附表”。</w:t>
      </w:r>
    </w:p>
    <w:p w14:paraId="0D9B408A">
      <w:pPr>
        <w:pStyle w:val="23"/>
        <w:snapToGrid w:val="0"/>
        <w:spacing w:before="120" w:after="120"/>
        <w:ind w:firstLine="400" w:firstLineChars="200"/>
        <w:rPr>
          <w:rFonts w:hint="eastAsia" w:ascii="仿宋" w:hAnsi="仿宋" w:eastAsia="仿宋" w:cs="仿宋"/>
        </w:rPr>
      </w:pPr>
      <w:r>
        <w:rPr>
          <w:rFonts w:hint="eastAsia" w:ascii="仿宋" w:hAnsi="仿宋" w:eastAsia="仿宋" w:cs="仿宋"/>
        </w:rPr>
        <w:br w:type="page"/>
      </w:r>
      <w:r>
        <w:rPr>
          <w:rFonts w:hint="eastAsia" w:ascii="仿宋" w:hAnsi="仿宋" w:eastAsia="仿宋" w:cs="仿宋"/>
          <w:sz w:val="24"/>
          <w:szCs w:val="28"/>
        </w:rPr>
        <w:t>附件1：</w:t>
      </w:r>
    </w:p>
    <w:p w14:paraId="1807ABBA">
      <w:pPr>
        <w:shd w:val="clear" w:color="auto" w:fill="FFFFFF"/>
        <w:spacing w:line="480" w:lineRule="atLeast"/>
        <w:jc w:val="center"/>
        <w:rPr>
          <w:rFonts w:hint="eastAsia" w:ascii="仿宋" w:hAnsi="仿宋" w:eastAsia="仿宋" w:cs="仿宋"/>
          <w:kern w:val="0"/>
          <w:sz w:val="32"/>
          <w:szCs w:val="32"/>
        </w:rPr>
      </w:pPr>
      <w:r>
        <w:rPr>
          <w:rFonts w:hint="eastAsia" w:ascii="仿宋" w:hAnsi="仿宋" w:eastAsia="仿宋" w:cs="仿宋"/>
          <w:kern w:val="0"/>
          <w:sz w:val="32"/>
          <w:szCs w:val="32"/>
        </w:rPr>
        <w:t>广西壮族自治区政府采购项目合同验收书（格式）</w:t>
      </w:r>
    </w:p>
    <w:p w14:paraId="7953BDE2">
      <w:pPr>
        <w:shd w:val="clear" w:color="auto" w:fill="FFFFFF"/>
        <w:spacing w:line="480" w:lineRule="atLeast"/>
        <w:jc w:val="center"/>
        <w:rPr>
          <w:rFonts w:hint="eastAsia" w:ascii="仿宋" w:hAnsi="仿宋" w:eastAsia="仿宋" w:cs="仿宋"/>
          <w:kern w:val="0"/>
          <w:sz w:val="32"/>
          <w:szCs w:val="32"/>
        </w:rPr>
      </w:pPr>
    </w:p>
    <w:p w14:paraId="1CA8739A">
      <w:pPr>
        <w:shd w:val="clear" w:color="auto" w:fill="FFFFFF"/>
        <w:snapToGrid w:val="0"/>
        <w:spacing w:line="320" w:lineRule="atLeast"/>
        <w:ind w:firstLine="480"/>
        <w:jc w:val="left"/>
        <w:rPr>
          <w:rFonts w:hint="eastAsia" w:ascii="仿宋" w:hAnsi="仿宋" w:eastAsia="仿宋" w:cs="仿宋"/>
          <w:kern w:val="0"/>
          <w:sz w:val="24"/>
        </w:rPr>
      </w:pPr>
      <w:r>
        <w:rPr>
          <w:rFonts w:hint="eastAsia" w:ascii="仿宋" w:hAnsi="仿宋" w:eastAsia="仿宋" w:cs="仿宋"/>
          <w:kern w:val="0"/>
          <w:sz w:val="24"/>
        </w:rPr>
        <w:t>根据政府采购项目（</w:t>
      </w:r>
      <w:r>
        <w:rPr>
          <w:rFonts w:hint="eastAsia" w:ascii="仿宋" w:hAnsi="仿宋" w:eastAsia="仿宋" w:cs="仿宋"/>
          <w:kern w:val="0"/>
          <w:sz w:val="24"/>
          <w:u w:val="single"/>
        </w:rPr>
        <w:t>采购合同编号：</w:t>
      </w:r>
      <w:r>
        <w:rPr>
          <w:rFonts w:hint="eastAsia" w:ascii="仿宋" w:hAnsi="仿宋" w:eastAsia="仿宋" w:cs="仿宋"/>
          <w:kern w:val="0"/>
          <w:sz w:val="24"/>
          <w:u w:val="single"/>
        </w:rPr>
        <w:softHyphen/>
      </w:r>
      <w:r>
        <w:rPr>
          <w:rFonts w:hint="eastAsia" w:ascii="仿宋" w:hAnsi="仿宋" w:eastAsia="仿宋" w:cs="仿宋"/>
          <w:kern w:val="0"/>
          <w:sz w:val="24"/>
          <w:u w:val="single"/>
        </w:rPr>
        <w:t xml:space="preserve"> </w:t>
      </w:r>
      <w:r>
        <w:rPr>
          <w:rFonts w:hint="eastAsia" w:ascii="仿宋" w:hAnsi="仿宋" w:eastAsia="仿宋" w:cs="仿宋"/>
          <w:kern w:val="0"/>
          <w:sz w:val="24"/>
        </w:rPr>
        <w:t>）的约定，我单位对（</w:t>
      </w:r>
      <w:r>
        <w:rPr>
          <w:rFonts w:hint="eastAsia" w:ascii="仿宋" w:hAnsi="仿宋" w:eastAsia="仿宋" w:cs="仿宋"/>
          <w:kern w:val="0"/>
          <w:sz w:val="24"/>
          <w:u w:val="single"/>
        </w:rPr>
        <w:t xml:space="preserve"> 项目名称 </w:t>
      </w:r>
      <w:r>
        <w:rPr>
          <w:rFonts w:hint="eastAsia" w:ascii="仿宋" w:hAnsi="仿宋" w:eastAsia="仿宋" w:cs="仿宋"/>
          <w:kern w:val="0"/>
          <w:sz w:val="24"/>
        </w:rPr>
        <w:t>） 政府采购项目中标（或者成交）投标人（</w:t>
      </w:r>
      <w:r>
        <w:rPr>
          <w:rFonts w:hint="eastAsia" w:ascii="仿宋" w:hAnsi="仿宋" w:eastAsia="仿宋" w:cs="仿宋"/>
          <w:kern w:val="0"/>
          <w:sz w:val="24"/>
          <w:u w:val="single"/>
        </w:rPr>
        <w:t xml:space="preserve"> 公司名称 </w:t>
      </w:r>
      <w:r>
        <w:rPr>
          <w:rFonts w:hint="eastAsia" w:ascii="仿宋" w:hAnsi="仿宋" w:eastAsia="仿宋" w:cs="仿宋"/>
          <w:kern w:val="0"/>
          <w:sz w:val="24"/>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9106ACB">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05678F06">
            <w:pPr>
              <w:snapToGrid w:val="0"/>
              <w:spacing w:before="100" w:beforeAutospacing="1" w:after="100" w:afterAutospacing="1" w:line="320" w:lineRule="atLeast"/>
              <w:ind w:firstLine="5"/>
              <w:jc w:val="center"/>
              <w:rPr>
                <w:rFonts w:hint="eastAsia" w:ascii="仿宋" w:hAnsi="仿宋" w:eastAsia="仿宋" w:cs="仿宋"/>
                <w:kern w:val="0"/>
                <w:sz w:val="24"/>
              </w:rPr>
            </w:pPr>
            <w:r>
              <w:rPr>
                <w:rFonts w:hint="eastAsia" w:ascii="仿宋" w:hAnsi="仿宋" w:eastAsia="仿宋" w:cs="仿宋"/>
                <w:kern w:val="0"/>
                <w:sz w:val="24"/>
              </w:rPr>
              <w:t>验收方式：</w:t>
            </w:r>
          </w:p>
        </w:tc>
        <w:tc>
          <w:tcPr>
            <w:tcW w:w="6119" w:type="dxa"/>
            <w:gridSpan w:val="6"/>
            <w:tcBorders>
              <w:top w:val="single" w:color="auto" w:sz="8" w:space="0"/>
              <w:left w:val="nil"/>
              <w:bottom w:val="single" w:color="auto" w:sz="8" w:space="0"/>
              <w:right w:val="single" w:color="auto" w:sz="8" w:space="0"/>
            </w:tcBorders>
            <w:vAlign w:val="center"/>
          </w:tcPr>
          <w:p w14:paraId="70E695DE">
            <w:pPr>
              <w:snapToGrid w:val="0"/>
              <w:spacing w:before="100" w:beforeAutospacing="1" w:after="100" w:afterAutospacing="1" w:line="320" w:lineRule="atLeast"/>
              <w:ind w:firstLine="480"/>
              <w:jc w:val="center"/>
              <w:rPr>
                <w:rFonts w:hint="eastAsia" w:ascii="仿宋" w:hAnsi="仿宋" w:eastAsia="仿宋" w:cs="仿宋"/>
                <w:kern w:val="0"/>
                <w:sz w:val="24"/>
              </w:rPr>
            </w:pPr>
            <w:r>
              <w:rPr>
                <w:rFonts w:hint="eastAsia" w:ascii="仿宋" w:hAnsi="仿宋" w:eastAsia="仿宋" w:cs="仿宋"/>
                <w:kern w:val="0"/>
                <w:sz w:val="24"/>
              </w:rPr>
              <w:t>□自行验收 □委托验收</w:t>
            </w:r>
          </w:p>
        </w:tc>
      </w:tr>
      <w:tr w14:paraId="572FE7A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5DDE568">
            <w:pPr>
              <w:snapToGrid w:val="0"/>
              <w:spacing w:before="100" w:beforeAutospacing="1" w:after="100" w:afterAutospacing="1" w:line="320" w:lineRule="atLeast"/>
              <w:ind w:firstLine="2"/>
              <w:jc w:val="center"/>
              <w:rPr>
                <w:rFonts w:hint="eastAsia" w:ascii="仿宋" w:hAnsi="仿宋" w:eastAsia="仿宋" w:cs="仿宋"/>
                <w:kern w:val="0"/>
                <w:sz w:val="24"/>
              </w:rPr>
            </w:pPr>
            <w:r>
              <w:rPr>
                <w:rFonts w:hint="eastAsia" w:ascii="仿宋" w:hAnsi="仿宋" w:eastAsia="仿宋" w:cs="仿宋"/>
                <w:kern w:val="0"/>
                <w:sz w:val="24"/>
              </w:rPr>
              <w:t>序号</w:t>
            </w:r>
          </w:p>
        </w:tc>
        <w:tc>
          <w:tcPr>
            <w:tcW w:w="1921" w:type="dxa"/>
            <w:tcBorders>
              <w:top w:val="nil"/>
              <w:left w:val="nil"/>
              <w:bottom w:val="single" w:color="auto" w:sz="8" w:space="0"/>
              <w:right w:val="single" w:color="auto" w:sz="8" w:space="0"/>
            </w:tcBorders>
            <w:vAlign w:val="center"/>
          </w:tcPr>
          <w:p w14:paraId="0CB6A3B2">
            <w:pPr>
              <w:snapToGrid w:val="0"/>
              <w:spacing w:before="100" w:beforeAutospacing="1" w:after="100" w:afterAutospacing="1" w:line="320" w:lineRule="atLeast"/>
              <w:ind w:firstLine="2"/>
              <w:jc w:val="center"/>
              <w:rPr>
                <w:rFonts w:hint="eastAsia" w:ascii="仿宋" w:hAnsi="仿宋" w:eastAsia="仿宋" w:cs="仿宋"/>
                <w:kern w:val="0"/>
                <w:sz w:val="24"/>
              </w:rPr>
            </w:pPr>
            <w:r>
              <w:rPr>
                <w:rFonts w:hint="eastAsia" w:ascii="仿宋" w:hAnsi="仿宋" w:eastAsia="仿宋" w:cs="仿宋"/>
                <w:kern w:val="0"/>
                <w:sz w:val="24"/>
              </w:rPr>
              <w:t>名 称</w:t>
            </w:r>
          </w:p>
        </w:tc>
        <w:tc>
          <w:tcPr>
            <w:tcW w:w="2902" w:type="dxa"/>
            <w:gridSpan w:val="3"/>
            <w:tcBorders>
              <w:top w:val="nil"/>
              <w:left w:val="nil"/>
              <w:bottom w:val="single" w:color="auto" w:sz="8" w:space="0"/>
              <w:right w:val="single" w:color="auto" w:sz="8" w:space="0"/>
            </w:tcBorders>
            <w:vAlign w:val="center"/>
          </w:tcPr>
          <w:p w14:paraId="55B2A021">
            <w:pPr>
              <w:snapToGrid w:val="0"/>
              <w:spacing w:before="100" w:beforeAutospacing="1" w:after="100" w:afterAutospacing="1" w:line="320" w:lineRule="atLeast"/>
              <w:ind w:firstLine="2"/>
              <w:jc w:val="center"/>
              <w:rPr>
                <w:rFonts w:hint="eastAsia" w:ascii="仿宋" w:hAnsi="仿宋" w:eastAsia="仿宋" w:cs="仿宋"/>
                <w:kern w:val="0"/>
                <w:sz w:val="24"/>
              </w:rPr>
            </w:pPr>
            <w:r>
              <w:rPr>
                <w:rFonts w:hint="eastAsia" w:ascii="仿宋" w:hAnsi="仿宋" w:eastAsia="仿宋" w:cs="仿宋"/>
                <w:kern w:val="0"/>
                <w:sz w:val="24"/>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40B6023B">
            <w:pPr>
              <w:snapToGrid w:val="0"/>
              <w:spacing w:before="100" w:beforeAutospacing="1" w:after="100" w:afterAutospacing="1" w:line="320" w:lineRule="atLeast"/>
              <w:jc w:val="center"/>
              <w:rPr>
                <w:rFonts w:hint="eastAsia" w:ascii="仿宋" w:hAnsi="仿宋" w:eastAsia="仿宋" w:cs="仿宋"/>
                <w:kern w:val="0"/>
                <w:sz w:val="24"/>
              </w:rPr>
            </w:pPr>
            <w:r>
              <w:rPr>
                <w:rFonts w:hint="eastAsia" w:ascii="仿宋" w:hAnsi="仿宋" w:eastAsia="仿宋" w:cs="仿宋"/>
                <w:kern w:val="0"/>
                <w:sz w:val="24"/>
              </w:rPr>
              <w:t>数量</w:t>
            </w:r>
          </w:p>
        </w:tc>
        <w:tc>
          <w:tcPr>
            <w:tcW w:w="2354" w:type="dxa"/>
            <w:tcBorders>
              <w:top w:val="nil"/>
              <w:left w:val="nil"/>
              <w:bottom w:val="single" w:color="auto" w:sz="8" w:space="0"/>
              <w:right w:val="single" w:color="auto" w:sz="8" w:space="0"/>
            </w:tcBorders>
            <w:vAlign w:val="center"/>
          </w:tcPr>
          <w:p w14:paraId="21806F05">
            <w:pPr>
              <w:snapToGrid w:val="0"/>
              <w:spacing w:before="100" w:beforeAutospacing="1" w:after="100" w:afterAutospacing="1" w:line="320" w:lineRule="atLeast"/>
              <w:ind w:firstLine="2"/>
              <w:jc w:val="center"/>
              <w:rPr>
                <w:rFonts w:hint="eastAsia" w:ascii="仿宋" w:hAnsi="仿宋" w:eastAsia="仿宋" w:cs="仿宋"/>
                <w:kern w:val="0"/>
                <w:sz w:val="24"/>
              </w:rPr>
            </w:pPr>
            <w:r>
              <w:rPr>
                <w:rFonts w:hint="eastAsia" w:ascii="仿宋" w:hAnsi="仿宋" w:eastAsia="仿宋" w:cs="仿宋"/>
                <w:kern w:val="0"/>
                <w:sz w:val="24"/>
              </w:rPr>
              <w:t>金 额</w:t>
            </w:r>
          </w:p>
        </w:tc>
      </w:tr>
      <w:tr w14:paraId="3CA35A4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3D6235E">
            <w:pPr>
              <w:spacing w:before="100" w:beforeAutospacing="1" w:after="100" w:afterAutospacing="1" w:line="240" w:lineRule="atLeast"/>
              <w:jc w:val="center"/>
              <w:rPr>
                <w:rFonts w:hint="eastAsia" w:ascii="仿宋" w:hAnsi="仿宋" w:eastAsia="仿宋" w:cs="仿宋"/>
                <w:kern w:val="0"/>
                <w:sz w:val="24"/>
              </w:rPr>
            </w:pPr>
          </w:p>
        </w:tc>
        <w:tc>
          <w:tcPr>
            <w:tcW w:w="1921" w:type="dxa"/>
            <w:tcBorders>
              <w:top w:val="nil"/>
              <w:left w:val="nil"/>
              <w:bottom w:val="single" w:color="auto" w:sz="8" w:space="0"/>
              <w:right w:val="single" w:color="auto" w:sz="8" w:space="0"/>
            </w:tcBorders>
            <w:vAlign w:val="center"/>
          </w:tcPr>
          <w:p w14:paraId="2917AE1B">
            <w:pPr>
              <w:spacing w:before="100" w:beforeAutospacing="1" w:after="100" w:afterAutospacing="1" w:line="240" w:lineRule="atLeast"/>
              <w:jc w:val="center"/>
              <w:rPr>
                <w:rFonts w:hint="eastAsia" w:ascii="仿宋" w:hAnsi="仿宋" w:eastAsia="仿宋" w:cs="仿宋"/>
                <w:kern w:val="0"/>
                <w:sz w:val="24"/>
              </w:rPr>
            </w:pPr>
          </w:p>
        </w:tc>
        <w:tc>
          <w:tcPr>
            <w:tcW w:w="2902" w:type="dxa"/>
            <w:gridSpan w:val="3"/>
            <w:tcBorders>
              <w:top w:val="nil"/>
              <w:left w:val="nil"/>
              <w:bottom w:val="single" w:color="auto" w:sz="8" w:space="0"/>
              <w:right w:val="single" w:color="auto" w:sz="8" w:space="0"/>
            </w:tcBorders>
            <w:vAlign w:val="center"/>
          </w:tcPr>
          <w:p w14:paraId="0C7F1D4D">
            <w:pPr>
              <w:spacing w:before="100" w:beforeAutospacing="1" w:after="100" w:afterAutospacing="1" w:line="240" w:lineRule="atLeast"/>
              <w:jc w:val="center"/>
              <w:rPr>
                <w:rFonts w:hint="eastAsia" w:ascii="仿宋" w:hAnsi="仿宋" w:eastAsia="仿宋" w:cs="仿宋"/>
                <w:kern w:val="0"/>
                <w:sz w:val="24"/>
              </w:rPr>
            </w:pPr>
          </w:p>
        </w:tc>
        <w:tc>
          <w:tcPr>
            <w:tcW w:w="863" w:type="dxa"/>
            <w:gridSpan w:val="2"/>
            <w:tcBorders>
              <w:top w:val="nil"/>
              <w:left w:val="nil"/>
              <w:bottom w:val="single" w:color="auto" w:sz="8" w:space="0"/>
              <w:right w:val="single" w:color="auto" w:sz="8" w:space="0"/>
            </w:tcBorders>
            <w:vAlign w:val="center"/>
          </w:tcPr>
          <w:p w14:paraId="0393BE23">
            <w:pPr>
              <w:spacing w:before="100" w:beforeAutospacing="1" w:after="100" w:afterAutospacing="1" w:line="240" w:lineRule="atLeast"/>
              <w:jc w:val="center"/>
              <w:rPr>
                <w:rFonts w:hint="eastAsia" w:ascii="仿宋" w:hAnsi="仿宋" w:eastAsia="仿宋" w:cs="仿宋"/>
                <w:kern w:val="0"/>
                <w:sz w:val="24"/>
              </w:rPr>
            </w:pPr>
          </w:p>
        </w:tc>
        <w:tc>
          <w:tcPr>
            <w:tcW w:w="2354" w:type="dxa"/>
            <w:tcBorders>
              <w:top w:val="nil"/>
              <w:left w:val="nil"/>
              <w:bottom w:val="single" w:color="auto" w:sz="8" w:space="0"/>
              <w:right w:val="single" w:color="auto" w:sz="8" w:space="0"/>
            </w:tcBorders>
            <w:vAlign w:val="center"/>
          </w:tcPr>
          <w:p w14:paraId="55F1E9CE">
            <w:pPr>
              <w:spacing w:before="100" w:beforeAutospacing="1" w:after="100" w:afterAutospacing="1" w:line="240" w:lineRule="atLeast"/>
              <w:jc w:val="center"/>
              <w:rPr>
                <w:rFonts w:hint="eastAsia" w:ascii="仿宋" w:hAnsi="仿宋" w:eastAsia="仿宋" w:cs="仿宋"/>
                <w:kern w:val="0"/>
                <w:sz w:val="24"/>
              </w:rPr>
            </w:pPr>
          </w:p>
        </w:tc>
      </w:tr>
      <w:tr w14:paraId="2665613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1CC2D56">
            <w:pPr>
              <w:spacing w:before="100" w:beforeAutospacing="1" w:after="100" w:afterAutospacing="1" w:line="240" w:lineRule="atLeast"/>
              <w:jc w:val="center"/>
              <w:rPr>
                <w:rFonts w:hint="eastAsia" w:ascii="仿宋" w:hAnsi="仿宋" w:eastAsia="仿宋" w:cs="仿宋"/>
                <w:kern w:val="0"/>
                <w:sz w:val="24"/>
              </w:rPr>
            </w:pPr>
          </w:p>
        </w:tc>
        <w:tc>
          <w:tcPr>
            <w:tcW w:w="1921" w:type="dxa"/>
            <w:tcBorders>
              <w:top w:val="nil"/>
              <w:left w:val="nil"/>
              <w:bottom w:val="single" w:color="auto" w:sz="8" w:space="0"/>
              <w:right w:val="single" w:color="auto" w:sz="8" w:space="0"/>
            </w:tcBorders>
            <w:vAlign w:val="center"/>
          </w:tcPr>
          <w:p w14:paraId="70F435A0">
            <w:pPr>
              <w:spacing w:before="100" w:beforeAutospacing="1" w:after="100" w:afterAutospacing="1" w:line="240" w:lineRule="atLeast"/>
              <w:jc w:val="center"/>
              <w:rPr>
                <w:rFonts w:hint="eastAsia" w:ascii="仿宋" w:hAnsi="仿宋" w:eastAsia="仿宋" w:cs="仿宋"/>
                <w:kern w:val="0"/>
                <w:sz w:val="24"/>
              </w:rPr>
            </w:pPr>
          </w:p>
        </w:tc>
        <w:tc>
          <w:tcPr>
            <w:tcW w:w="2902" w:type="dxa"/>
            <w:gridSpan w:val="3"/>
            <w:tcBorders>
              <w:top w:val="nil"/>
              <w:left w:val="nil"/>
              <w:bottom w:val="single" w:color="auto" w:sz="8" w:space="0"/>
              <w:right w:val="single" w:color="auto" w:sz="8" w:space="0"/>
            </w:tcBorders>
            <w:vAlign w:val="center"/>
          </w:tcPr>
          <w:p w14:paraId="63BA1EDA">
            <w:pPr>
              <w:spacing w:before="100" w:beforeAutospacing="1" w:after="100" w:afterAutospacing="1" w:line="240" w:lineRule="atLeast"/>
              <w:jc w:val="center"/>
              <w:rPr>
                <w:rFonts w:hint="eastAsia" w:ascii="仿宋" w:hAnsi="仿宋" w:eastAsia="仿宋" w:cs="仿宋"/>
                <w:kern w:val="0"/>
                <w:sz w:val="24"/>
              </w:rPr>
            </w:pPr>
          </w:p>
        </w:tc>
        <w:tc>
          <w:tcPr>
            <w:tcW w:w="863" w:type="dxa"/>
            <w:gridSpan w:val="2"/>
            <w:tcBorders>
              <w:top w:val="nil"/>
              <w:left w:val="nil"/>
              <w:bottom w:val="single" w:color="auto" w:sz="8" w:space="0"/>
              <w:right w:val="single" w:color="auto" w:sz="8" w:space="0"/>
            </w:tcBorders>
            <w:vAlign w:val="center"/>
          </w:tcPr>
          <w:p w14:paraId="763E8867">
            <w:pPr>
              <w:spacing w:before="100" w:beforeAutospacing="1" w:after="100" w:afterAutospacing="1" w:line="240" w:lineRule="atLeast"/>
              <w:jc w:val="center"/>
              <w:rPr>
                <w:rFonts w:hint="eastAsia" w:ascii="仿宋" w:hAnsi="仿宋" w:eastAsia="仿宋" w:cs="仿宋"/>
                <w:kern w:val="0"/>
                <w:sz w:val="24"/>
              </w:rPr>
            </w:pPr>
          </w:p>
        </w:tc>
        <w:tc>
          <w:tcPr>
            <w:tcW w:w="2354" w:type="dxa"/>
            <w:tcBorders>
              <w:top w:val="nil"/>
              <w:left w:val="nil"/>
              <w:bottom w:val="single" w:color="auto" w:sz="8" w:space="0"/>
              <w:right w:val="single" w:color="auto" w:sz="8" w:space="0"/>
            </w:tcBorders>
            <w:vAlign w:val="center"/>
          </w:tcPr>
          <w:p w14:paraId="5803D73F">
            <w:pPr>
              <w:spacing w:before="100" w:beforeAutospacing="1" w:after="100" w:afterAutospacing="1" w:line="240" w:lineRule="atLeast"/>
              <w:jc w:val="center"/>
              <w:rPr>
                <w:rFonts w:hint="eastAsia" w:ascii="仿宋" w:hAnsi="仿宋" w:eastAsia="仿宋" w:cs="仿宋"/>
                <w:kern w:val="0"/>
                <w:sz w:val="24"/>
              </w:rPr>
            </w:pPr>
          </w:p>
        </w:tc>
      </w:tr>
      <w:tr w14:paraId="07260E2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A4FEA01">
            <w:pPr>
              <w:spacing w:before="100" w:beforeAutospacing="1" w:after="100" w:afterAutospacing="1" w:line="240" w:lineRule="atLeast"/>
              <w:jc w:val="center"/>
              <w:rPr>
                <w:rFonts w:hint="eastAsia" w:ascii="仿宋" w:hAnsi="仿宋" w:eastAsia="仿宋" w:cs="仿宋"/>
                <w:kern w:val="0"/>
                <w:sz w:val="24"/>
              </w:rPr>
            </w:pPr>
          </w:p>
        </w:tc>
        <w:tc>
          <w:tcPr>
            <w:tcW w:w="1921" w:type="dxa"/>
            <w:tcBorders>
              <w:top w:val="nil"/>
              <w:left w:val="nil"/>
              <w:bottom w:val="single" w:color="auto" w:sz="8" w:space="0"/>
              <w:right w:val="single" w:color="auto" w:sz="8" w:space="0"/>
            </w:tcBorders>
            <w:vAlign w:val="center"/>
          </w:tcPr>
          <w:p w14:paraId="06D0EC7A">
            <w:pPr>
              <w:spacing w:before="100" w:beforeAutospacing="1" w:after="100" w:afterAutospacing="1" w:line="240" w:lineRule="atLeast"/>
              <w:jc w:val="center"/>
              <w:rPr>
                <w:rFonts w:hint="eastAsia" w:ascii="仿宋" w:hAnsi="仿宋" w:eastAsia="仿宋" w:cs="仿宋"/>
                <w:kern w:val="0"/>
                <w:sz w:val="24"/>
              </w:rPr>
            </w:pPr>
          </w:p>
        </w:tc>
        <w:tc>
          <w:tcPr>
            <w:tcW w:w="2902" w:type="dxa"/>
            <w:gridSpan w:val="3"/>
            <w:tcBorders>
              <w:top w:val="nil"/>
              <w:left w:val="nil"/>
              <w:bottom w:val="single" w:color="auto" w:sz="8" w:space="0"/>
              <w:right w:val="single" w:color="auto" w:sz="8" w:space="0"/>
            </w:tcBorders>
            <w:vAlign w:val="center"/>
          </w:tcPr>
          <w:p w14:paraId="180CBC12">
            <w:pPr>
              <w:spacing w:before="100" w:beforeAutospacing="1" w:after="100" w:afterAutospacing="1" w:line="240" w:lineRule="atLeast"/>
              <w:jc w:val="center"/>
              <w:rPr>
                <w:rFonts w:hint="eastAsia" w:ascii="仿宋" w:hAnsi="仿宋" w:eastAsia="仿宋" w:cs="仿宋"/>
                <w:kern w:val="0"/>
                <w:sz w:val="24"/>
              </w:rPr>
            </w:pPr>
          </w:p>
        </w:tc>
        <w:tc>
          <w:tcPr>
            <w:tcW w:w="863" w:type="dxa"/>
            <w:gridSpan w:val="2"/>
            <w:tcBorders>
              <w:top w:val="nil"/>
              <w:left w:val="nil"/>
              <w:bottom w:val="single" w:color="auto" w:sz="8" w:space="0"/>
              <w:right w:val="single" w:color="auto" w:sz="8" w:space="0"/>
            </w:tcBorders>
            <w:vAlign w:val="center"/>
          </w:tcPr>
          <w:p w14:paraId="3B97B769">
            <w:pPr>
              <w:spacing w:before="100" w:beforeAutospacing="1" w:after="100" w:afterAutospacing="1" w:line="240" w:lineRule="atLeast"/>
              <w:jc w:val="center"/>
              <w:rPr>
                <w:rFonts w:hint="eastAsia" w:ascii="仿宋" w:hAnsi="仿宋" w:eastAsia="仿宋" w:cs="仿宋"/>
                <w:kern w:val="0"/>
                <w:sz w:val="24"/>
              </w:rPr>
            </w:pPr>
          </w:p>
        </w:tc>
        <w:tc>
          <w:tcPr>
            <w:tcW w:w="2354" w:type="dxa"/>
            <w:tcBorders>
              <w:top w:val="nil"/>
              <w:left w:val="nil"/>
              <w:bottom w:val="single" w:color="auto" w:sz="8" w:space="0"/>
              <w:right w:val="single" w:color="auto" w:sz="8" w:space="0"/>
            </w:tcBorders>
            <w:vAlign w:val="center"/>
          </w:tcPr>
          <w:p w14:paraId="46640BD0">
            <w:pPr>
              <w:spacing w:before="100" w:beforeAutospacing="1" w:after="100" w:afterAutospacing="1" w:line="240" w:lineRule="atLeast"/>
              <w:jc w:val="center"/>
              <w:rPr>
                <w:rFonts w:hint="eastAsia" w:ascii="仿宋" w:hAnsi="仿宋" w:eastAsia="仿宋" w:cs="仿宋"/>
                <w:kern w:val="0"/>
                <w:sz w:val="24"/>
              </w:rPr>
            </w:pPr>
          </w:p>
        </w:tc>
      </w:tr>
      <w:tr w14:paraId="0830B5C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9F96447">
            <w:pPr>
              <w:snapToGrid w:val="0"/>
              <w:spacing w:before="100" w:beforeAutospacing="1" w:after="100" w:afterAutospacing="1" w:line="320" w:lineRule="atLeast"/>
              <w:ind w:firstLine="5"/>
              <w:jc w:val="center"/>
              <w:rPr>
                <w:rFonts w:hint="eastAsia" w:ascii="仿宋" w:hAnsi="仿宋" w:eastAsia="仿宋" w:cs="仿宋"/>
                <w:kern w:val="0"/>
                <w:sz w:val="24"/>
              </w:rPr>
            </w:pPr>
            <w:r>
              <w:rPr>
                <w:rFonts w:hint="eastAsia" w:ascii="仿宋" w:hAnsi="仿宋" w:eastAsia="仿宋" w:cs="仿宋"/>
                <w:kern w:val="0"/>
                <w:sz w:val="24"/>
              </w:rPr>
              <w:t>合 计</w:t>
            </w:r>
          </w:p>
        </w:tc>
        <w:tc>
          <w:tcPr>
            <w:tcW w:w="863" w:type="dxa"/>
            <w:gridSpan w:val="2"/>
            <w:tcBorders>
              <w:top w:val="nil"/>
              <w:left w:val="nil"/>
              <w:bottom w:val="single" w:color="auto" w:sz="8" w:space="0"/>
              <w:right w:val="single" w:color="auto" w:sz="8" w:space="0"/>
            </w:tcBorders>
            <w:vAlign w:val="center"/>
          </w:tcPr>
          <w:p w14:paraId="4F88D288">
            <w:pPr>
              <w:spacing w:before="100" w:beforeAutospacing="1" w:after="100" w:afterAutospacing="1" w:line="240" w:lineRule="atLeast"/>
              <w:jc w:val="center"/>
              <w:rPr>
                <w:rFonts w:hint="eastAsia" w:ascii="仿宋" w:hAnsi="仿宋" w:eastAsia="仿宋" w:cs="仿宋"/>
                <w:kern w:val="0"/>
                <w:sz w:val="24"/>
              </w:rPr>
            </w:pPr>
          </w:p>
        </w:tc>
        <w:tc>
          <w:tcPr>
            <w:tcW w:w="2354" w:type="dxa"/>
            <w:tcBorders>
              <w:top w:val="nil"/>
              <w:left w:val="nil"/>
              <w:bottom w:val="single" w:color="auto" w:sz="8" w:space="0"/>
              <w:right w:val="single" w:color="auto" w:sz="8" w:space="0"/>
            </w:tcBorders>
            <w:vAlign w:val="center"/>
          </w:tcPr>
          <w:p w14:paraId="4F0183F9">
            <w:pPr>
              <w:spacing w:before="100" w:beforeAutospacing="1" w:after="100" w:afterAutospacing="1" w:line="240" w:lineRule="atLeast"/>
              <w:jc w:val="center"/>
              <w:rPr>
                <w:rFonts w:hint="eastAsia" w:ascii="仿宋" w:hAnsi="仿宋" w:eastAsia="仿宋" w:cs="仿宋"/>
                <w:kern w:val="0"/>
                <w:sz w:val="24"/>
              </w:rPr>
            </w:pPr>
          </w:p>
        </w:tc>
      </w:tr>
      <w:tr w14:paraId="2029BA6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4FB9A632">
            <w:pPr>
              <w:snapToGrid w:val="0"/>
              <w:spacing w:before="100" w:beforeAutospacing="1" w:after="100" w:afterAutospacing="1" w:line="320" w:lineRule="atLeast"/>
              <w:ind w:firstLine="2"/>
              <w:jc w:val="left"/>
              <w:rPr>
                <w:rFonts w:hint="eastAsia" w:ascii="仿宋" w:hAnsi="仿宋" w:eastAsia="仿宋" w:cs="仿宋"/>
                <w:kern w:val="0"/>
                <w:sz w:val="24"/>
              </w:rPr>
            </w:pPr>
            <w:r>
              <w:rPr>
                <w:rFonts w:hint="eastAsia" w:ascii="仿宋" w:hAnsi="仿宋" w:eastAsia="仿宋" w:cs="仿宋"/>
                <w:kern w:val="0"/>
                <w:sz w:val="24"/>
              </w:rPr>
              <w:t>合计大写金额： 亿 仟 佰 拾 万 仟 佰 拾 元</w:t>
            </w:r>
          </w:p>
        </w:tc>
      </w:tr>
      <w:tr w14:paraId="2A6EE06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BE022DB">
            <w:pPr>
              <w:snapToGrid w:val="0"/>
              <w:spacing w:before="100" w:beforeAutospacing="1" w:after="100" w:afterAutospacing="1" w:line="320" w:lineRule="atLeast"/>
              <w:ind w:firstLine="2"/>
              <w:jc w:val="center"/>
              <w:rPr>
                <w:rFonts w:hint="eastAsia" w:ascii="仿宋" w:hAnsi="仿宋" w:eastAsia="仿宋" w:cs="仿宋"/>
                <w:kern w:val="0"/>
                <w:sz w:val="24"/>
              </w:rPr>
            </w:pPr>
            <w:r>
              <w:rPr>
                <w:rFonts w:hint="eastAsia" w:ascii="仿宋" w:hAnsi="仿宋" w:eastAsia="仿宋" w:cs="仿宋"/>
                <w:kern w:val="0"/>
                <w:sz w:val="24"/>
              </w:rPr>
              <w:t>实际供货日期</w:t>
            </w:r>
          </w:p>
        </w:tc>
        <w:tc>
          <w:tcPr>
            <w:tcW w:w="2719" w:type="dxa"/>
            <w:gridSpan w:val="2"/>
            <w:tcBorders>
              <w:top w:val="nil"/>
              <w:left w:val="nil"/>
              <w:bottom w:val="single" w:color="auto" w:sz="8" w:space="0"/>
              <w:right w:val="single" w:color="auto" w:sz="8" w:space="0"/>
            </w:tcBorders>
            <w:vAlign w:val="center"/>
          </w:tcPr>
          <w:p w14:paraId="60A622EB">
            <w:pPr>
              <w:spacing w:before="100" w:beforeAutospacing="1" w:after="100" w:afterAutospacing="1" w:line="240" w:lineRule="atLeast"/>
              <w:jc w:val="center"/>
              <w:rPr>
                <w:rFonts w:hint="eastAsia" w:ascii="仿宋" w:hAnsi="仿宋" w:eastAsia="仿宋" w:cs="仿宋"/>
                <w:kern w:val="0"/>
                <w:sz w:val="24"/>
              </w:rPr>
            </w:pPr>
          </w:p>
        </w:tc>
        <w:tc>
          <w:tcPr>
            <w:tcW w:w="2282" w:type="dxa"/>
            <w:gridSpan w:val="3"/>
            <w:tcBorders>
              <w:top w:val="nil"/>
              <w:left w:val="nil"/>
              <w:bottom w:val="single" w:color="auto" w:sz="8" w:space="0"/>
              <w:right w:val="single" w:color="auto" w:sz="8" w:space="0"/>
            </w:tcBorders>
            <w:vAlign w:val="center"/>
          </w:tcPr>
          <w:p w14:paraId="609678D8">
            <w:pPr>
              <w:snapToGrid w:val="0"/>
              <w:spacing w:before="100" w:beforeAutospacing="1" w:after="100" w:afterAutospacing="1" w:line="320" w:lineRule="atLeast"/>
              <w:ind w:firstLine="46"/>
              <w:jc w:val="center"/>
              <w:rPr>
                <w:rFonts w:hint="eastAsia" w:ascii="仿宋" w:hAnsi="仿宋" w:eastAsia="仿宋" w:cs="仿宋"/>
                <w:kern w:val="0"/>
                <w:sz w:val="24"/>
              </w:rPr>
            </w:pPr>
            <w:r>
              <w:rPr>
                <w:rFonts w:hint="eastAsia" w:ascii="仿宋" w:hAnsi="仿宋" w:eastAsia="仿宋" w:cs="仿宋"/>
                <w:kern w:val="0"/>
                <w:sz w:val="24"/>
              </w:rPr>
              <w:t>合同交货验收日期</w:t>
            </w:r>
          </w:p>
        </w:tc>
        <w:tc>
          <w:tcPr>
            <w:tcW w:w="3039" w:type="dxa"/>
            <w:gridSpan w:val="2"/>
            <w:tcBorders>
              <w:top w:val="nil"/>
              <w:left w:val="nil"/>
              <w:bottom w:val="single" w:color="auto" w:sz="8" w:space="0"/>
              <w:right w:val="single" w:color="auto" w:sz="8" w:space="0"/>
            </w:tcBorders>
            <w:vAlign w:val="center"/>
          </w:tcPr>
          <w:p w14:paraId="07A6F0C1">
            <w:pPr>
              <w:spacing w:before="100" w:beforeAutospacing="1" w:after="100" w:afterAutospacing="1" w:line="240" w:lineRule="atLeast"/>
              <w:jc w:val="center"/>
              <w:rPr>
                <w:rFonts w:hint="eastAsia" w:ascii="仿宋" w:hAnsi="仿宋" w:eastAsia="仿宋" w:cs="仿宋"/>
                <w:kern w:val="0"/>
                <w:sz w:val="24"/>
              </w:rPr>
            </w:pPr>
          </w:p>
        </w:tc>
      </w:tr>
      <w:tr w14:paraId="3DC7FCBB">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7AA2888E">
            <w:pPr>
              <w:spacing w:before="100" w:beforeAutospacing="1" w:after="100" w:afterAutospacing="1" w:line="240" w:lineRule="atLeast"/>
              <w:jc w:val="center"/>
              <w:rPr>
                <w:rFonts w:hint="eastAsia" w:ascii="仿宋" w:hAnsi="仿宋" w:eastAsia="仿宋" w:cs="仿宋"/>
                <w:kern w:val="0"/>
                <w:sz w:val="24"/>
              </w:rPr>
            </w:pPr>
          </w:p>
        </w:tc>
        <w:tc>
          <w:tcPr>
            <w:tcW w:w="2719" w:type="dxa"/>
            <w:gridSpan w:val="2"/>
            <w:tcBorders>
              <w:top w:val="nil"/>
              <w:left w:val="nil"/>
              <w:bottom w:val="single" w:color="auto" w:sz="8" w:space="0"/>
              <w:right w:val="single" w:color="auto" w:sz="8" w:space="0"/>
            </w:tcBorders>
            <w:vAlign w:val="center"/>
          </w:tcPr>
          <w:p w14:paraId="485DACF1">
            <w:pPr>
              <w:spacing w:before="100" w:beforeAutospacing="1" w:after="100" w:afterAutospacing="1" w:line="240" w:lineRule="atLeast"/>
              <w:jc w:val="center"/>
              <w:rPr>
                <w:rFonts w:hint="eastAsia" w:ascii="仿宋" w:hAnsi="仿宋" w:eastAsia="仿宋" w:cs="仿宋"/>
                <w:kern w:val="0"/>
                <w:sz w:val="24"/>
              </w:rPr>
            </w:pPr>
          </w:p>
        </w:tc>
        <w:tc>
          <w:tcPr>
            <w:tcW w:w="2282" w:type="dxa"/>
            <w:gridSpan w:val="3"/>
            <w:tcBorders>
              <w:top w:val="nil"/>
              <w:left w:val="nil"/>
              <w:bottom w:val="single" w:color="auto" w:sz="8" w:space="0"/>
              <w:right w:val="single" w:color="auto" w:sz="8" w:space="0"/>
            </w:tcBorders>
            <w:vAlign w:val="center"/>
          </w:tcPr>
          <w:p w14:paraId="4CC06F0B">
            <w:pPr>
              <w:spacing w:before="100" w:beforeAutospacing="1" w:after="100" w:afterAutospacing="1" w:line="240" w:lineRule="atLeast"/>
              <w:jc w:val="center"/>
              <w:rPr>
                <w:rFonts w:hint="eastAsia" w:ascii="仿宋" w:hAnsi="仿宋" w:eastAsia="仿宋" w:cs="仿宋"/>
                <w:kern w:val="0"/>
                <w:sz w:val="24"/>
              </w:rPr>
            </w:pPr>
          </w:p>
        </w:tc>
        <w:tc>
          <w:tcPr>
            <w:tcW w:w="3039" w:type="dxa"/>
            <w:gridSpan w:val="2"/>
            <w:tcBorders>
              <w:top w:val="nil"/>
              <w:left w:val="nil"/>
              <w:bottom w:val="single" w:color="auto" w:sz="8" w:space="0"/>
              <w:right w:val="single" w:color="auto" w:sz="8" w:space="0"/>
            </w:tcBorders>
            <w:vAlign w:val="center"/>
          </w:tcPr>
          <w:p w14:paraId="0D70DC81">
            <w:pPr>
              <w:spacing w:before="100" w:beforeAutospacing="1" w:after="100" w:afterAutospacing="1" w:line="240" w:lineRule="atLeast"/>
              <w:jc w:val="center"/>
              <w:rPr>
                <w:rFonts w:hint="eastAsia" w:ascii="仿宋" w:hAnsi="仿宋" w:eastAsia="仿宋" w:cs="仿宋"/>
                <w:kern w:val="0"/>
                <w:sz w:val="24"/>
              </w:rPr>
            </w:pPr>
          </w:p>
        </w:tc>
      </w:tr>
      <w:tr w14:paraId="2B11100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3770CB">
            <w:pPr>
              <w:snapToGrid w:val="0"/>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5EEF3F0">
            <w:pPr>
              <w:snapToGrid w:val="0"/>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927A60A">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A0040D">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验收小组意见</w:t>
            </w:r>
          </w:p>
        </w:tc>
        <w:tc>
          <w:tcPr>
            <w:tcW w:w="8040" w:type="dxa"/>
            <w:gridSpan w:val="7"/>
            <w:tcBorders>
              <w:top w:val="nil"/>
              <w:left w:val="nil"/>
              <w:bottom w:val="single" w:color="auto" w:sz="8" w:space="0"/>
              <w:right w:val="single" w:color="auto" w:sz="8" w:space="0"/>
            </w:tcBorders>
            <w:vAlign w:val="center"/>
          </w:tcPr>
          <w:p w14:paraId="3DC85312">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验收结论性意见：</w:t>
            </w:r>
          </w:p>
        </w:tc>
      </w:tr>
      <w:tr w14:paraId="6BB40835">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1119B8EF">
            <w:pPr>
              <w:jc w:val="left"/>
              <w:rPr>
                <w:rFonts w:hint="eastAsia" w:ascii="仿宋" w:hAnsi="仿宋" w:eastAsia="仿宋" w:cs="仿宋"/>
                <w:kern w:val="0"/>
                <w:sz w:val="24"/>
              </w:rPr>
            </w:pPr>
          </w:p>
        </w:tc>
        <w:tc>
          <w:tcPr>
            <w:tcW w:w="8040" w:type="dxa"/>
            <w:gridSpan w:val="7"/>
            <w:tcBorders>
              <w:top w:val="nil"/>
              <w:left w:val="nil"/>
              <w:bottom w:val="single" w:color="auto" w:sz="8" w:space="0"/>
              <w:right w:val="single" w:color="auto" w:sz="8" w:space="0"/>
            </w:tcBorders>
            <w:vAlign w:val="center"/>
          </w:tcPr>
          <w:p w14:paraId="22D86080">
            <w:pPr>
              <w:spacing w:before="100" w:beforeAutospacing="1" w:after="100" w:afterAutospacing="1" w:line="320" w:lineRule="atLeast"/>
              <w:ind w:firstLine="96"/>
              <w:jc w:val="left"/>
              <w:rPr>
                <w:rFonts w:hint="eastAsia" w:ascii="仿宋" w:hAnsi="仿宋" w:eastAsia="仿宋" w:cs="仿宋"/>
                <w:kern w:val="0"/>
                <w:sz w:val="24"/>
              </w:rPr>
            </w:pPr>
            <w:r>
              <w:rPr>
                <w:rFonts w:hint="eastAsia" w:ascii="仿宋" w:hAnsi="仿宋" w:eastAsia="仿宋" w:cs="仿宋"/>
                <w:kern w:val="0"/>
                <w:sz w:val="24"/>
              </w:rPr>
              <w:t>有异议的意见和说明理由：</w:t>
            </w:r>
          </w:p>
          <w:p w14:paraId="61FAC067">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签字：</w:t>
            </w:r>
          </w:p>
        </w:tc>
      </w:tr>
      <w:tr w14:paraId="7B69C13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ABBC75">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验收小组成员签字：</w:t>
            </w:r>
          </w:p>
        </w:tc>
      </w:tr>
      <w:tr w14:paraId="4F62A02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269721">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监督人员或者其他相关人员签字：</w:t>
            </w:r>
          </w:p>
          <w:p w14:paraId="1A80845D">
            <w:pPr>
              <w:spacing w:before="100" w:beforeAutospacing="1" w:after="100" w:afterAutospacing="1" w:line="320" w:lineRule="atLeast"/>
              <w:ind w:firstLine="74"/>
              <w:jc w:val="left"/>
              <w:rPr>
                <w:rFonts w:hint="eastAsia" w:ascii="仿宋" w:hAnsi="仿宋" w:eastAsia="仿宋" w:cs="仿宋"/>
                <w:kern w:val="0"/>
                <w:sz w:val="24"/>
              </w:rPr>
            </w:pPr>
            <w:r>
              <w:rPr>
                <w:rFonts w:hint="eastAsia" w:ascii="仿宋" w:hAnsi="仿宋" w:eastAsia="仿宋" w:cs="仿宋"/>
                <w:kern w:val="0"/>
                <w:sz w:val="24"/>
              </w:rPr>
              <w:t>或者受邀机构的意见（盖章）：</w:t>
            </w:r>
          </w:p>
        </w:tc>
      </w:tr>
      <w:tr w14:paraId="3CCA4BE6">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15A7C7A0">
            <w:pPr>
              <w:spacing w:before="100" w:beforeAutospacing="1" w:after="100" w:afterAutospacing="1" w:line="320" w:lineRule="atLeast"/>
              <w:ind w:firstLine="74"/>
              <w:jc w:val="left"/>
              <w:rPr>
                <w:rFonts w:hint="eastAsia" w:ascii="仿宋" w:hAnsi="仿宋" w:eastAsia="仿宋" w:cs="仿宋"/>
                <w:kern w:val="0"/>
                <w:sz w:val="24"/>
              </w:rPr>
            </w:pPr>
            <w:r>
              <w:rPr>
                <w:rFonts w:hint="eastAsia" w:ascii="仿宋" w:hAnsi="仿宋" w:eastAsia="仿宋" w:cs="仿宋"/>
                <w:kern w:val="0"/>
                <w:sz w:val="24"/>
              </w:rPr>
              <w:t>中标或者成交人负责人签字或者盖章：</w:t>
            </w:r>
          </w:p>
          <w:p w14:paraId="60A20077">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联系电话： 年 月 日</w:t>
            </w:r>
          </w:p>
        </w:tc>
        <w:tc>
          <w:tcPr>
            <w:tcW w:w="5219" w:type="dxa"/>
            <w:gridSpan w:val="4"/>
            <w:tcBorders>
              <w:top w:val="nil"/>
              <w:left w:val="nil"/>
              <w:bottom w:val="single" w:color="auto" w:sz="8" w:space="0"/>
              <w:right w:val="single" w:color="auto" w:sz="8" w:space="0"/>
            </w:tcBorders>
            <w:vAlign w:val="center"/>
          </w:tcPr>
          <w:p w14:paraId="41F8D00A">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采购人或者受托机构的意见（盖章）：</w:t>
            </w:r>
          </w:p>
          <w:p w14:paraId="0151DE50">
            <w:pPr>
              <w:spacing w:before="100" w:beforeAutospacing="1" w:after="100" w:afterAutospacing="1" w:line="320" w:lineRule="atLeast"/>
              <w:jc w:val="left"/>
              <w:rPr>
                <w:rFonts w:hint="eastAsia" w:ascii="仿宋" w:hAnsi="仿宋" w:eastAsia="仿宋" w:cs="仿宋"/>
                <w:kern w:val="0"/>
                <w:sz w:val="24"/>
              </w:rPr>
            </w:pPr>
            <w:r>
              <w:rPr>
                <w:rFonts w:hint="eastAsia" w:ascii="仿宋" w:hAnsi="仿宋" w:eastAsia="仿宋" w:cs="仿宋"/>
                <w:kern w:val="0"/>
                <w:sz w:val="24"/>
              </w:rPr>
              <w:t>联系电话： 年 月 日</w:t>
            </w:r>
          </w:p>
        </w:tc>
      </w:tr>
    </w:tbl>
    <w:p w14:paraId="37CE902C">
      <w:pPr>
        <w:pStyle w:val="23"/>
        <w:snapToGrid w:val="0"/>
        <w:spacing w:before="120" w:after="120"/>
        <w:rPr>
          <w:rFonts w:hint="eastAsia" w:ascii="仿宋" w:hAnsi="仿宋" w:eastAsia="仿宋" w:cs="仿宋"/>
        </w:rPr>
      </w:pPr>
      <w:r>
        <w:rPr>
          <w:rFonts w:hint="eastAsia" w:ascii="仿宋" w:hAnsi="仿宋" w:eastAsia="仿宋" w:cs="仿宋"/>
        </w:rPr>
        <w:br w:type="page"/>
      </w:r>
    </w:p>
    <w:p w14:paraId="0A7DB038">
      <w:pPr>
        <w:pStyle w:val="23"/>
        <w:snapToGrid w:val="0"/>
        <w:spacing w:before="120" w:after="120"/>
        <w:rPr>
          <w:rFonts w:hint="eastAsia" w:ascii="仿宋" w:hAnsi="仿宋" w:eastAsia="仿宋" w:cs="仿宋"/>
        </w:rPr>
      </w:pPr>
    </w:p>
    <w:p w14:paraId="12DE0BB8">
      <w:pPr>
        <w:pStyle w:val="23"/>
        <w:snapToGrid w:val="0"/>
        <w:spacing w:before="120" w:after="120"/>
        <w:rPr>
          <w:rFonts w:hint="eastAsia" w:ascii="仿宋" w:hAnsi="仿宋" w:eastAsia="仿宋" w:cs="仿宋"/>
        </w:rPr>
      </w:pPr>
    </w:p>
    <w:p w14:paraId="6B744E3C">
      <w:pPr>
        <w:pStyle w:val="23"/>
        <w:snapToGrid w:val="0"/>
        <w:spacing w:before="120" w:after="120"/>
        <w:rPr>
          <w:rFonts w:hint="eastAsia" w:ascii="仿宋" w:hAnsi="仿宋" w:eastAsia="仿宋" w:cs="仿宋"/>
        </w:rPr>
      </w:pPr>
    </w:p>
    <w:p w14:paraId="67EA3D12">
      <w:pPr>
        <w:pStyle w:val="23"/>
        <w:snapToGrid w:val="0"/>
        <w:spacing w:before="120" w:after="120"/>
        <w:rPr>
          <w:rFonts w:hint="eastAsia" w:ascii="仿宋" w:hAnsi="仿宋" w:eastAsia="仿宋" w:cs="仿宋"/>
        </w:rPr>
      </w:pPr>
    </w:p>
    <w:p w14:paraId="2035BD53">
      <w:pPr>
        <w:pStyle w:val="23"/>
        <w:snapToGrid w:val="0"/>
        <w:spacing w:before="120" w:after="120"/>
        <w:rPr>
          <w:rFonts w:hint="eastAsia" w:ascii="仿宋" w:hAnsi="仿宋" w:eastAsia="仿宋" w:cs="仿宋"/>
        </w:rPr>
      </w:pPr>
    </w:p>
    <w:p w14:paraId="48ACCE34">
      <w:pPr>
        <w:pStyle w:val="23"/>
        <w:snapToGrid w:val="0"/>
        <w:spacing w:before="120" w:after="120"/>
        <w:rPr>
          <w:rFonts w:hint="eastAsia" w:ascii="仿宋" w:hAnsi="仿宋" w:eastAsia="仿宋" w:cs="仿宋"/>
        </w:rPr>
      </w:pPr>
    </w:p>
    <w:p w14:paraId="286F6B72">
      <w:pPr>
        <w:pStyle w:val="23"/>
        <w:snapToGrid w:val="0"/>
        <w:spacing w:before="120" w:after="120"/>
        <w:rPr>
          <w:rFonts w:hint="eastAsia" w:ascii="仿宋" w:hAnsi="仿宋" w:eastAsia="仿宋" w:cs="仿宋"/>
        </w:rPr>
      </w:pPr>
    </w:p>
    <w:p w14:paraId="5579C3FD">
      <w:pPr>
        <w:pStyle w:val="23"/>
        <w:snapToGrid w:val="0"/>
        <w:spacing w:before="120" w:after="120"/>
        <w:rPr>
          <w:rFonts w:hint="eastAsia" w:ascii="仿宋" w:hAnsi="仿宋" w:eastAsia="仿宋" w:cs="仿宋"/>
        </w:rPr>
      </w:pPr>
    </w:p>
    <w:p w14:paraId="3B609701">
      <w:pPr>
        <w:pStyle w:val="23"/>
        <w:snapToGrid w:val="0"/>
        <w:spacing w:before="120" w:after="120"/>
        <w:rPr>
          <w:rFonts w:hint="eastAsia" w:ascii="仿宋" w:hAnsi="仿宋" w:eastAsia="仿宋" w:cs="仿宋"/>
        </w:rPr>
      </w:pPr>
    </w:p>
    <w:p w14:paraId="038DCFE4">
      <w:pPr>
        <w:pStyle w:val="23"/>
        <w:snapToGrid w:val="0"/>
        <w:spacing w:before="120" w:after="120"/>
        <w:rPr>
          <w:rFonts w:hint="eastAsia" w:ascii="仿宋" w:hAnsi="仿宋" w:eastAsia="仿宋" w:cs="仿宋"/>
        </w:rPr>
      </w:pPr>
    </w:p>
    <w:p w14:paraId="726D1F17">
      <w:pPr>
        <w:pStyle w:val="23"/>
        <w:snapToGrid w:val="0"/>
        <w:spacing w:before="120" w:after="120"/>
        <w:rPr>
          <w:rFonts w:hint="eastAsia" w:ascii="仿宋" w:hAnsi="仿宋" w:eastAsia="仿宋" w:cs="仿宋"/>
        </w:rPr>
      </w:pPr>
    </w:p>
    <w:p w14:paraId="5F4E9736">
      <w:pPr>
        <w:pStyle w:val="23"/>
        <w:snapToGrid w:val="0"/>
        <w:spacing w:before="120" w:after="120"/>
        <w:rPr>
          <w:rFonts w:hint="eastAsia" w:ascii="仿宋" w:hAnsi="仿宋" w:eastAsia="仿宋" w:cs="仿宋"/>
        </w:rPr>
      </w:pPr>
    </w:p>
    <w:p w14:paraId="650BD525">
      <w:pPr>
        <w:pStyle w:val="23"/>
        <w:snapToGrid w:val="0"/>
        <w:spacing w:before="120" w:after="120"/>
        <w:rPr>
          <w:rFonts w:hint="eastAsia" w:ascii="仿宋" w:hAnsi="仿宋" w:eastAsia="仿宋" w:cs="仿宋"/>
        </w:rPr>
      </w:pPr>
    </w:p>
    <w:p w14:paraId="11FCE72D">
      <w:pPr>
        <w:pStyle w:val="4"/>
        <w:keepNext w:val="0"/>
        <w:keepLines w:val="0"/>
        <w:jc w:val="center"/>
        <w:rPr>
          <w:rFonts w:hint="eastAsia" w:ascii="仿宋" w:hAnsi="仿宋" w:eastAsia="仿宋" w:cs="仿宋"/>
        </w:rPr>
      </w:pPr>
      <w:bookmarkStart w:id="128" w:name="_Toc254970548"/>
      <w:bookmarkStart w:id="129" w:name="_Toc330456896"/>
      <w:bookmarkStart w:id="130" w:name="_Toc254970689"/>
      <w:bookmarkStart w:id="131" w:name="_Toc16645"/>
      <w:r>
        <w:rPr>
          <w:rFonts w:hint="eastAsia" w:ascii="仿宋" w:hAnsi="仿宋" w:eastAsia="仿宋" w:cs="仿宋"/>
        </w:rPr>
        <w:t>第四章 评标方法及评标标准</w:t>
      </w:r>
      <w:bookmarkEnd w:id="128"/>
      <w:bookmarkEnd w:id="129"/>
      <w:bookmarkEnd w:id="130"/>
      <w:bookmarkEnd w:id="131"/>
    </w:p>
    <w:p w14:paraId="2E3D710E">
      <w:pPr>
        <w:pStyle w:val="23"/>
        <w:spacing w:before="120" w:after="120"/>
        <w:outlineLvl w:val="0"/>
        <w:rPr>
          <w:rFonts w:hint="eastAsia" w:ascii="仿宋" w:hAnsi="仿宋" w:eastAsia="仿宋" w:cs="仿宋"/>
          <w:b/>
        </w:rPr>
      </w:pPr>
      <w:bookmarkStart w:id="132" w:name="_Toc254970549"/>
      <w:bookmarkStart w:id="133" w:name="_Toc254970690"/>
    </w:p>
    <w:bookmarkEnd w:id="132"/>
    <w:bookmarkEnd w:id="133"/>
    <w:p w14:paraId="0626F969">
      <w:pPr>
        <w:pStyle w:val="23"/>
        <w:spacing w:before="120" w:after="120"/>
        <w:outlineLvl w:val="0"/>
        <w:rPr>
          <w:rFonts w:hint="eastAsia" w:ascii="仿宋" w:hAnsi="仿宋" w:eastAsia="仿宋" w:cs="仿宋"/>
          <w:bCs/>
          <w:sz w:val="32"/>
          <w:szCs w:val="32"/>
        </w:rPr>
      </w:pPr>
    </w:p>
    <w:p w14:paraId="203AE406">
      <w:pPr>
        <w:pStyle w:val="23"/>
        <w:spacing w:before="120" w:after="120"/>
        <w:outlineLvl w:val="0"/>
        <w:rPr>
          <w:rFonts w:hint="eastAsia" w:ascii="仿宋" w:hAnsi="仿宋" w:eastAsia="仿宋" w:cs="仿宋"/>
          <w:bCs/>
          <w:sz w:val="32"/>
          <w:szCs w:val="32"/>
        </w:rPr>
      </w:pPr>
    </w:p>
    <w:p w14:paraId="0E4A7A79">
      <w:pPr>
        <w:pStyle w:val="23"/>
        <w:spacing w:before="120" w:after="120"/>
        <w:outlineLvl w:val="0"/>
        <w:rPr>
          <w:rFonts w:hint="eastAsia" w:ascii="仿宋" w:hAnsi="仿宋" w:eastAsia="仿宋" w:cs="仿宋"/>
          <w:bCs/>
          <w:sz w:val="32"/>
          <w:szCs w:val="32"/>
        </w:rPr>
      </w:pPr>
    </w:p>
    <w:p w14:paraId="5A492196">
      <w:pPr>
        <w:spacing w:before="120" w:beforeLines="50" w:after="120" w:afterLines="50" w:line="400" w:lineRule="exact"/>
        <w:rPr>
          <w:rFonts w:hint="eastAsia" w:ascii="仿宋" w:hAnsi="仿宋" w:eastAsia="仿宋" w:cs="仿宋"/>
          <w:b/>
          <w:sz w:val="24"/>
        </w:rPr>
      </w:pPr>
    </w:p>
    <w:p w14:paraId="429A6915">
      <w:pPr>
        <w:spacing w:before="120" w:beforeLines="50" w:after="120" w:afterLines="50" w:line="400" w:lineRule="exact"/>
        <w:rPr>
          <w:rFonts w:hint="eastAsia" w:ascii="仿宋" w:hAnsi="仿宋" w:eastAsia="仿宋" w:cs="仿宋"/>
          <w:b/>
          <w:sz w:val="24"/>
        </w:rPr>
      </w:pPr>
    </w:p>
    <w:p w14:paraId="38BE328E">
      <w:pPr>
        <w:spacing w:before="120" w:beforeLines="50" w:after="120" w:afterLines="50" w:line="400" w:lineRule="exact"/>
        <w:rPr>
          <w:rFonts w:hint="eastAsia" w:ascii="仿宋" w:hAnsi="仿宋" w:eastAsia="仿宋" w:cs="仿宋"/>
          <w:b/>
          <w:sz w:val="24"/>
        </w:rPr>
      </w:pPr>
    </w:p>
    <w:p w14:paraId="73A648F3">
      <w:pPr>
        <w:spacing w:before="120" w:beforeLines="50" w:after="120" w:afterLines="50" w:line="400" w:lineRule="exact"/>
        <w:rPr>
          <w:rFonts w:hint="eastAsia" w:ascii="仿宋" w:hAnsi="仿宋" w:eastAsia="仿宋" w:cs="仿宋"/>
          <w:b/>
          <w:sz w:val="24"/>
        </w:rPr>
      </w:pPr>
    </w:p>
    <w:p w14:paraId="4D498A89">
      <w:pPr>
        <w:spacing w:before="120" w:beforeLines="50" w:after="120" w:afterLines="50" w:line="400" w:lineRule="exact"/>
        <w:rPr>
          <w:rFonts w:hint="eastAsia" w:ascii="仿宋" w:hAnsi="仿宋" w:eastAsia="仿宋" w:cs="仿宋"/>
          <w:b/>
          <w:sz w:val="24"/>
        </w:rPr>
      </w:pPr>
    </w:p>
    <w:p w14:paraId="19549824">
      <w:pPr>
        <w:spacing w:before="120" w:beforeLines="50" w:after="120" w:afterLines="50" w:line="400" w:lineRule="exact"/>
        <w:rPr>
          <w:rFonts w:hint="eastAsia" w:ascii="仿宋" w:hAnsi="仿宋" w:eastAsia="仿宋" w:cs="仿宋"/>
          <w:b/>
          <w:sz w:val="24"/>
        </w:rPr>
      </w:pPr>
    </w:p>
    <w:p w14:paraId="5D5D65E8">
      <w:pPr>
        <w:spacing w:before="120" w:beforeLines="50" w:after="120" w:afterLines="50" w:line="400" w:lineRule="exact"/>
        <w:rPr>
          <w:rFonts w:hint="eastAsia" w:ascii="仿宋" w:hAnsi="仿宋" w:eastAsia="仿宋" w:cs="仿宋"/>
          <w:b/>
          <w:sz w:val="24"/>
        </w:rPr>
      </w:pPr>
    </w:p>
    <w:p w14:paraId="631B6466">
      <w:pPr>
        <w:pStyle w:val="23"/>
        <w:spacing w:line="360" w:lineRule="exact"/>
        <w:rPr>
          <w:rFonts w:hint="eastAsia" w:ascii="仿宋" w:hAnsi="仿宋" w:eastAsia="仿宋" w:cs="仿宋"/>
          <w:b/>
          <w:sz w:val="24"/>
        </w:rPr>
      </w:pPr>
    </w:p>
    <w:p w14:paraId="2CE78535">
      <w:pPr>
        <w:pStyle w:val="23"/>
        <w:spacing w:line="360" w:lineRule="exact"/>
        <w:rPr>
          <w:rFonts w:hint="eastAsia" w:ascii="仿宋" w:hAnsi="仿宋" w:eastAsia="仿宋" w:cs="仿宋"/>
          <w:b/>
          <w:sz w:val="24"/>
        </w:rPr>
      </w:pPr>
    </w:p>
    <w:p w14:paraId="48EE0829">
      <w:pPr>
        <w:pStyle w:val="23"/>
        <w:spacing w:line="360" w:lineRule="exact"/>
        <w:rPr>
          <w:rFonts w:hint="eastAsia" w:ascii="仿宋" w:hAnsi="仿宋" w:eastAsia="仿宋" w:cs="仿宋"/>
          <w:b/>
          <w:sz w:val="24"/>
        </w:rPr>
      </w:pPr>
    </w:p>
    <w:p w14:paraId="6EBBF8CA">
      <w:pPr>
        <w:pStyle w:val="23"/>
        <w:spacing w:line="360" w:lineRule="exact"/>
        <w:rPr>
          <w:rFonts w:hint="eastAsia" w:ascii="仿宋" w:hAnsi="仿宋" w:eastAsia="仿宋" w:cs="仿宋"/>
          <w:b/>
          <w:sz w:val="24"/>
        </w:rPr>
      </w:pPr>
    </w:p>
    <w:p w14:paraId="3C444CCD">
      <w:pPr>
        <w:pStyle w:val="23"/>
        <w:spacing w:line="360" w:lineRule="exact"/>
        <w:rPr>
          <w:rFonts w:hint="eastAsia" w:ascii="仿宋" w:hAnsi="仿宋" w:eastAsia="仿宋" w:cs="仿宋"/>
          <w:bCs/>
        </w:rPr>
      </w:pPr>
      <w:r>
        <w:rPr>
          <w:rFonts w:hint="eastAsia" w:ascii="仿宋" w:hAnsi="仿宋" w:eastAsia="仿宋" w:cs="仿宋"/>
          <w:bCs/>
        </w:rPr>
        <w:t xml:space="preserve"> </w:t>
      </w:r>
    </w:p>
    <w:p w14:paraId="23433236"/>
    <w:p w14:paraId="63E9FE02">
      <w:pPr>
        <w:pStyle w:val="5"/>
        <w:keepNext w:val="0"/>
        <w:keepLines w:val="0"/>
        <w:jc w:val="center"/>
        <w:rPr>
          <w:rFonts w:hint="eastAsia" w:ascii="仿宋" w:hAnsi="仿宋" w:eastAsia="仿宋" w:cs="仿宋"/>
        </w:rPr>
      </w:pPr>
      <w:r>
        <w:rPr>
          <w:rFonts w:hint="eastAsia" w:ascii="仿宋" w:hAnsi="仿宋" w:eastAsia="仿宋" w:cs="仿宋"/>
        </w:rPr>
        <w:t>一、评标方法</w:t>
      </w:r>
    </w:p>
    <w:p w14:paraId="22C27C01">
      <w:pPr>
        <w:pStyle w:val="23"/>
        <w:spacing w:line="360" w:lineRule="auto"/>
        <w:ind w:firstLine="420"/>
        <w:rPr>
          <w:rFonts w:hint="eastAsia" w:ascii="仿宋" w:hAnsi="仿宋" w:eastAsia="仿宋" w:cs="仿宋"/>
          <w:sz w:val="24"/>
          <w:szCs w:val="24"/>
        </w:rPr>
      </w:pPr>
      <w:r>
        <w:rPr>
          <w:rFonts w:hint="eastAsia" w:ascii="仿宋" w:hAnsi="仿宋" w:eastAsia="仿宋" w:cs="仿宋"/>
          <w:sz w:val="24"/>
          <w:szCs w:val="24"/>
        </w:rPr>
        <w:t>综合评分法，是指投标文件满足招标文件全部实质性要求，且按照评审因素的量化指标评审得分最高的投标人为中标候选人的评标方法。</w:t>
      </w:r>
    </w:p>
    <w:p w14:paraId="1A1BEDB6">
      <w:pPr>
        <w:pStyle w:val="23"/>
        <w:spacing w:line="360" w:lineRule="auto"/>
        <w:ind w:firstLine="420"/>
        <w:rPr>
          <w:rFonts w:hint="eastAsia" w:ascii="仿宋" w:hAnsi="仿宋" w:eastAsia="仿宋" w:cs="仿宋"/>
          <w:sz w:val="24"/>
          <w:szCs w:val="24"/>
        </w:rPr>
      </w:pPr>
      <w:r>
        <w:rPr>
          <w:rFonts w:hint="eastAsia" w:ascii="仿宋" w:hAnsi="仿宋" w:eastAsia="仿宋" w:cs="仿宋"/>
          <w:sz w:val="24"/>
          <w:szCs w:val="24"/>
        </w:rPr>
        <w:t>最低评标价法，是指投标文件满足招标文件全部实质性要求，且投标报价最低的投标人为中标候选人的评标方法。</w:t>
      </w:r>
    </w:p>
    <w:p w14:paraId="3C7B0D33">
      <w:pPr>
        <w:pStyle w:val="5"/>
        <w:keepNext w:val="0"/>
        <w:keepLines w:val="0"/>
        <w:jc w:val="center"/>
        <w:rPr>
          <w:rFonts w:hint="eastAsia" w:ascii="仿宋" w:hAnsi="仿宋" w:eastAsia="仿宋" w:cs="仿宋"/>
        </w:rPr>
      </w:pPr>
      <w:r>
        <w:rPr>
          <w:rFonts w:hint="eastAsia" w:ascii="仿宋" w:hAnsi="仿宋" w:eastAsia="仿宋" w:cs="仿宋"/>
        </w:rPr>
        <w:t>二、评标程序</w:t>
      </w:r>
    </w:p>
    <w:p w14:paraId="57B62C3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1.符合性审查</w:t>
      </w:r>
    </w:p>
    <w:p w14:paraId="02CA961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评标委员会应当对符合资格的投标人的投标文件进行投标报价、商务、技术等实质性内容</w:t>
      </w:r>
    </w:p>
    <w:p w14:paraId="30ECC9F9">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符合性审查，以确定其是否满足招标文件的实质性要求。</w:t>
      </w:r>
    </w:p>
    <w:p w14:paraId="070D123B">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2.符合性审查不通过而导致投标无效的情形</w:t>
      </w:r>
    </w:p>
    <w:p w14:paraId="1B811177">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投标人的投标文件中存在对招标文件的任何实质性要求和条件的负偏离，将被视为投标无</w:t>
      </w:r>
    </w:p>
    <w:p w14:paraId="4187C644">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效。</w:t>
      </w:r>
    </w:p>
    <w:p w14:paraId="10CDF5D9">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2.1在报价评审时，如发现下列情形之一的，将被视为投标无效：</w:t>
      </w:r>
    </w:p>
    <w:p w14:paraId="485D42D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（1）投标文件未提供“投标人须知前附表”第13.1条规定中“必须提供”的文件资料的;</w:t>
      </w:r>
    </w:p>
    <w:p w14:paraId="3CD96CF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（2）未采用人民币报价或者未按照招标文件标明的币种报价的；</w:t>
      </w:r>
    </w:p>
    <w:p w14:paraId="7C35670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（3）报价超出招标文件规定最高限价，或者超出采购预算金额的；</w:t>
      </w:r>
    </w:p>
    <w:p w14:paraId="27BDDBE5">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9A9B92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（5）修正后的报价，投标人不确认的；</w:t>
      </w:r>
    </w:p>
    <w:p w14:paraId="3F301821">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（6）投标人属于本章第5条第（2）项情形的。</w:t>
      </w:r>
    </w:p>
    <w:p w14:paraId="331A8E78">
      <w:pPr>
        <w:pStyle w:val="7"/>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2.2在商务评审时，如发现下列情形之一的，将被视为投标无效：</w:t>
      </w:r>
    </w:p>
    <w:p w14:paraId="1CD85B5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（1）投标文件未按招标文件要求签署、盖章的；</w:t>
      </w:r>
    </w:p>
    <w:p w14:paraId="33344ECD">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 xml:space="preserve">（2）委托代理人未能出具有效身份证明或者出具的身份证明与授权委托书中的信息不符的； </w:t>
      </w:r>
    </w:p>
    <w:p w14:paraId="78BFEB8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（3）为无效投标保证金的或者未按照招标文件的规定提交投标保证金的；</w:t>
      </w:r>
    </w:p>
    <w:p w14:paraId="75BBB12C">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（4）投标文件未提供“投标人须知前附表”第13.1条规定中“必须提供”或者“委托时</w:t>
      </w:r>
    </w:p>
    <w:p w14:paraId="3C88CD0F">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必须提供”的文件资料的;</w:t>
      </w:r>
    </w:p>
    <w:p w14:paraId="672F9DD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（5）投标有效期、项目完成时间（交货时间、服务完成时间或者服务期等）、质保期、售</w:t>
      </w:r>
    </w:p>
    <w:p w14:paraId="28C69EA4">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后服务等招标文件中标“▲”的商务条款发生负偏离的；</w:t>
      </w:r>
    </w:p>
    <w:p w14:paraId="66C0BE2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（6）商务条款评审允许负偏离的条款数超过“投标人须知前附表”规定项数的。</w:t>
      </w:r>
    </w:p>
    <w:p w14:paraId="0B4B2646">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（7）投标文件的实质性内容未使用中文表述、使用计量单位不符合招标文件要求的；</w:t>
      </w:r>
    </w:p>
    <w:p w14:paraId="5D0811F0">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（8）投标文件中的文件资料因填写不齐全或者内容虚假或者出现其他情形而导致被评标委</w:t>
      </w:r>
    </w:p>
    <w:p w14:paraId="19A4FB1B">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员会认定无效的；</w:t>
      </w:r>
    </w:p>
    <w:p w14:paraId="69420942">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（9）投标文件含有采购人不能接受的附加条件的；</w:t>
      </w:r>
    </w:p>
    <w:p w14:paraId="256A09A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（10）投标人在线制作电子投标文件时填写的报价金额与解密后“电子加密投标文件”中</w:t>
      </w:r>
    </w:p>
    <w:p w14:paraId="700071D4">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sz w:val="24"/>
        </w:rPr>
        <w:t>《开标一览表》填写的金额不一致并拒绝按公开招标文件要求接受调整的；</w:t>
      </w:r>
    </w:p>
    <w:p w14:paraId="5C1BB405">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（11）未响应招标文件实质性要求的；</w:t>
      </w:r>
    </w:p>
    <w:p w14:paraId="2DD61423">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（12）属于投标人须知正文第9.2条情形的；</w:t>
      </w:r>
    </w:p>
    <w:p w14:paraId="08CF40E9">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（13）法律、法规和招标文件规定的其他无效情形。</w:t>
      </w:r>
    </w:p>
    <w:p w14:paraId="11F9D4FB">
      <w:pPr>
        <w:pStyle w:val="7"/>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2.3在技术评审时，如发现下列情形之一的，将被视为投标无效：</w:t>
      </w:r>
    </w:p>
    <w:p w14:paraId="386C6CB6">
      <w:pPr>
        <w:pStyle w:val="7"/>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（1）明显不满足招标文件要求的技术规格、安全、质量标准，或者与招标文件中标“▲”的技术需求发生负偏离的；</w:t>
      </w:r>
    </w:p>
    <w:p w14:paraId="32935F8E">
      <w:pPr>
        <w:pStyle w:val="7"/>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（2）技术需求评审允许负偏离的条款数超过“投标人须知前附表”规定项数的；</w:t>
      </w:r>
    </w:p>
    <w:p w14:paraId="5AC59177">
      <w:pPr>
        <w:pStyle w:val="7"/>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（3）投标文件未提供“投标人须知前附表”第13.1条规定中“必须提供”的文件资料的;</w:t>
      </w:r>
    </w:p>
    <w:p w14:paraId="686A7BFD">
      <w:pPr>
        <w:pStyle w:val="7"/>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（4）虚假投标，或者出现其他情形而导致被评标委员会认定无效的；</w:t>
      </w:r>
    </w:p>
    <w:p w14:paraId="5823791E">
      <w:pPr>
        <w:pStyle w:val="7"/>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（5）投标技术方案不明确，招标文件未允许但存在一个或者一个以上备选（替代）投标方案的。</w:t>
      </w:r>
    </w:p>
    <w:p w14:paraId="63EA566D">
      <w:pPr>
        <w:pStyle w:val="7"/>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3.澄清补正</w:t>
      </w:r>
    </w:p>
    <w:p w14:paraId="30028E55">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对投标文件中含义不明确、同类问题表述不一致或者有明显文字和计算错误的内容，评标</w:t>
      </w:r>
    </w:p>
    <w:p w14:paraId="6D1B1A95">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委员会应当通过广西政府采购云平台发起电子询标函，以书面形式要求投标人在规定时间内作出必要的澄清、说明或者纠正。投标人应当在规定时间内通过广西政府采购云平台进行澄清、说明或者补正，并加盖投标人CA电子签章。投标人的澄清、说明或者补正不得超出投标文件的范围或者改变投标文件的实质性内容。</w:t>
      </w:r>
    </w:p>
    <w:p w14:paraId="43D7BFD0">
      <w:pPr>
        <w:pStyle w:val="6"/>
        <w:keepNext w:val="0"/>
        <w:keepLines w:val="0"/>
        <w:numPr>
          <w:ilvl w:val="0"/>
          <w:numId w:val="0"/>
        </w:numPr>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4.投标文件修正</w:t>
      </w:r>
    </w:p>
    <w:p w14:paraId="46E667CD">
      <w:pPr>
        <w:pStyle w:val="6"/>
        <w:keepNext w:val="0"/>
        <w:keepLines w:val="0"/>
        <w:numPr>
          <w:ilvl w:val="0"/>
          <w:numId w:val="0"/>
        </w:numPr>
        <w:spacing w:before="0" w:after="0" w:line="360" w:lineRule="auto"/>
        <w:ind w:firstLine="480" w:firstLineChars="200"/>
        <w:rPr>
          <w:rFonts w:hint="eastAsia" w:ascii="仿宋" w:hAnsi="仿宋" w:eastAsia="仿宋" w:cs="仿宋"/>
          <w:b w:val="0"/>
          <w:sz w:val="24"/>
        </w:rPr>
      </w:pPr>
      <w:r>
        <w:rPr>
          <w:rFonts w:hint="eastAsia" w:ascii="仿宋" w:hAnsi="仿宋" w:eastAsia="仿宋" w:cs="仿宋"/>
          <w:b w:val="0"/>
          <w:sz w:val="24"/>
        </w:rPr>
        <w:t xml:space="preserve">4.1投标文件报价出现前后不一致的，按照下列规定修正： </w:t>
      </w:r>
    </w:p>
    <w:p w14:paraId="10290A21">
      <w:pPr>
        <w:pStyle w:val="6"/>
        <w:keepNext w:val="0"/>
        <w:keepLines w:val="0"/>
        <w:numPr>
          <w:ilvl w:val="0"/>
          <w:numId w:val="0"/>
        </w:numPr>
        <w:spacing w:before="0" w:after="0"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（1）投标文件中开标一览表（报价表）内容与投标文件中相应内容不一致的，以开标一览</w:t>
      </w:r>
    </w:p>
    <w:p w14:paraId="1176419F">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表（报价表）为准；</w:t>
      </w:r>
    </w:p>
    <w:p w14:paraId="00C03BFE">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（2）大写金额和小写金额不一致的，以大写金额为准；</w:t>
      </w:r>
    </w:p>
    <w:p w14:paraId="69CA40D5">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（3）单价金额小数点或者百分比有明显错位的，以开标一览表的总价为准，并修改单价；</w:t>
      </w:r>
    </w:p>
    <w:p w14:paraId="0F26291D">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b w:val="0"/>
          <w:bCs/>
          <w:sz w:val="24"/>
        </w:rPr>
        <w:t>（4）总价金额与按单价汇总金额不一致的，以单价金额计算结果为准。</w:t>
      </w:r>
    </w:p>
    <w:p w14:paraId="4603F488">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bCs/>
          <w:sz w:val="24"/>
        </w:rPr>
        <w:t>同时出现两种以上不一致的，按照前款规定的顺序修正。评标委员会通过广西政府采购云</w:t>
      </w:r>
    </w:p>
    <w:p w14:paraId="20C8EBB0">
      <w:pPr>
        <w:pStyle w:val="6"/>
        <w:keepNext w:val="0"/>
        <w:keepLines w:val="0"/>
        <w:numPr>
          <w:ilvl w:val="4"/>
          <w:numId w:val="0"/>
        </w:numPr>
        <w:spacing w:before="0" w:after="0" w:line="360" w:lineRule="auto"/>
        <w:rPr>
          <w:rFonts w:hint="eastAsia" w:ascii="仿宋" w:hAnsi="仿宋" w:eastAsia="仿宋" w:cs="仿宋"/>
          <w:sz w:val="24"/>
        </w:rPr>
      </w:pPr>
      <w:r>
        <w:rPr>
          <w:rFonts w:hint="eastAsia" w:ascii="仿宋" w:hAnsi="仿宋" w:eastAsia="仿宋" w:cs="仿宋"/>
          <w:bCs/>
          <w:sz w:val="24"/>
        </w:rPr>
        <w:t>平台发起询标函，投标人在规定时间内通过广西政府采购云平台确认，投标人的确认应当加盖CA电子签章。修正后的报价按照87号令第五十一条第二款的规定经投标人确认后产生约束力，投标人不确认的，其投标无效。</w:t>
      </w:r>
    </w:p>
    <w:p w14:paraId="57067017">
      <w:pPr>
        <w:pStyle w:val="6"/>
        <w:keepNext w:val="0"/>
        <w:keepLines w:val="0"/>
        <w:spacing w:before="0" w:after="0" w:line="360" w:lineRule="auto"/>
        <w:ind w:firstLine="480"/>
        <w:rPr>
          <w:rFonts w:hint="eastAsia" w:ascii="仿宋" w:hAnsi="仿宋" w:eastAsia="仿宋" w:cs="仿宋"/>
          <w:sz w:val="24"/>
        </w:rPr>
      </w:pPr>
      <w:r>
        <w:rPr>
          <w:rFonts w:hint="eastAsia" w:ascii="仿宋" w:hAnsi="仿宋" w:eastAsia="仿宋" w:cs="仿宋"/>
          <w:b w:val="0"/>
          <w:sz w:val="24"/>
        </w:rPr>
        <w:t>4.2经投标人确认修正后的报价若超过采购预算金额或者最高限价，</w:t>
      </w:r>
      <w:r>
        <w:rPr>
          <w:rFonts w:hint="eastAsia" w:ascii="仿宋" w:hAnsi="仿宋" w:eastAsia="仿宋" w:cs="仿宋"/>
          <w:sz w:val="24"/>
        </w:rPr>
        <w:t>投标人的投标文件作无效投标处理</w:t>
      </w:r>
      <w:r>
        <w:rPr>
          <w:rFonts w:hint="eastAsia" w:ascii="仿宋" w:hAnsi="仿宋" w:eastAsia="仿宋" w:cs="仿宋"/>
          <w:b w:val="0"/>
          <w:sz w:val="24"/>
        </w:rPr>
        <w:t>。</w:t>
      </w:r>
    </w:p>
    <w:p w14:paraId="2D070231">
      <w:pPr>
        <w:pStyle w:val="6"/>
        <w:keepNext w:val="0"/>
        <w:keepLines w:val="0"/>
        <w:spacing w:before="0" w:after="0" w:line="360" w:lineRule="auto"/>
        <w:ind w:firstLine="480"/>
        <w:rPr>
          <w:rFonts w:hint="eastAsia" w:ascii="仿宋" w:hAnsi="仿宋" w:eastAsia="仿宋" w:cs="仿宋"/>
          <w:sz w:val="24"/>
        </w:rPr>
      </w:pPr>
      <w:r>
        <w:rPr>
          <w:rFonts w:hint="eastAsia" w:ascii="仿宋" w:hAnsi="仿宋" w:eastAsia="仿宋" w:cs="仿宋"/>
          <w:b w:val="0"/>
          <w:bCs/>
          <w:sz w:val="24"/>
        </w:rPr>
        <w:t>4.3经投标人确认修正后的报价作为签订合同的依据，并以此报价计算价格分。</w:t>
      </w:r>
    </w:p>
    <w:p w14:paraId="00EBD17E">
      <w:pPr>
        <w:pStyle w:val="6"/>
        <w:keepNext w:val="0"/>
        <w:keepLines w:val="0"/>
        <w:spacing w:before="0" w:after="0" w:line="360" w:lineRule="auto"/>
        <w:ind w:left="420" w:leftChars="200"/>
        <w:rPr>
          <w:rFonts w:hint="eastAsia" w:ascii="仿宋" w:hAnsi="仿宋" w:eastAsia="仿宋" w:cs="仿宋"/>
          <w:sz w:val="24"/>
        </w:rPr>
      </w:pPr>
      <w:r>
        <w:rPr>
          <w:rFonts w:hint="eastAsia" w:ascii="仿宋" w:hAnsi="仿宋" w:eastAsia="仿宋" w:cs="仿宋"/>
          <w:sz w:val="24"/>
        </w:rPr>
        <w:t>5.比较与评价</w:t>
      </w:r>
    </w:p>
    <w:p w14:paraId="71D09162">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（1）评标委员会按照招标文件中规定的评标方法和评标标准，对符合性审查合格的投标文</w:t>
      </w:r>
    </w:p>
    <w:p w14:paraId="696648CC">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件进行商务和技术评估，综合比较与评价。</w:t>
      </w:r>
    </w:p>
    <w:p w14:paraId="1403AA94">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（2）评标委员会独立对每个投标人的投标文件进行评价，并汇总每个投标人的得分。</w:t>
      </w:r>
    </w:p>
    <w:p w14:paraId="6BB3BBE4">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评标委员会认为投标人的报价明显低于其他通过符合性审查投标人的报价，有可能影响产</w:t>
      </w:r>
    </w:p>
    <w:p w14:paraId="693C08A5">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品质量或者不能诚信履约的，应当通过广西政府采购云平台发起询标函，要求其在评标现场合理的时间内通过广西政府采购云平台提供书面说明，必要时提交相关证明材料；投标人不能证明其报价合理性的，</w:t>
      </w:r>
      <w:r>
        <w:rPr>
          <w:rFonts w:hint="eastAsia" w:ascii="仿宋" w:hAnsi="仿宋" w:eastAsia="仿宋" w:cs="仿宋"/>
          <w:sz w:val="24"/>
        </w:rPr>
        <w:t>评标委员会将其作为无效投标处理</w:t>
      </w:r>
      <w:r>
        <w:rPr>
          <w:rFonts w:hint="eastAsia" w:ascii="仿宋" w:hAnsi="仿宋" w:eastAsia="仿宋" w:cs="仿宋"/>
          <w:b w:val="0"/>
          <w:bCs/>
          <w:sz w:val="24"/>
        </w:rPr>
        <w:t>。</w:t>
      </w:r>
    </w:p>
    <w:p w14:paraId="3F2494A8">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（3）评标委员会按照招标文件中规定的评标方法和标准计算各投标人的报价得分。在计算</w:t>
      </w:r>
    </w:p>
    <w:p w14:paraId="7967CE64">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过程中，不得去掉最高报价或者最低报价。</w:t>
      </w:r>
    </w:p>
    <w:p w14:paraId="1E65B89C">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（4）各投标人的得分为所有评委的有效评分的算术平均数。</w:t>
      </w:r>
    </w:p>
    <w:p w14:paraId="3F67E9E6">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（5）评标委员会按照招标文件中的规定推荐中标候选人。</w:t>
      </w:r>
    </w:p>
    <w:p w14:paraId="1085035C">
      <w:pPr>
        <w:pStyle w:val="6"/>
        <w:keepNext w:val="0"/>
        <w:keepLines w:val="0"/>
        <w:spacing w:before="0" w:after="0" w:line="360" w:lineRule="auto"/>
        <w:ind w:left="420" w:leftChars="200"/>
        <w:rPr>
          <w:rFonts w:hint="eastAsia" w:ascii="仿宋" w:hAnsi="仿宋" w:eastAsia="仿宋" w:cs="仿宋"/>
          <w:b w:val="0"/>
          <w:bCs/>
          <w:sz w:val="24"/>
        </w:rPr>
      </w:pPr>
      <w:r>
        <w:rPr>
          <w:rFonts w:hint="eastAsia" w:ascii="仿宋" w:hAnsi="仿宋" w:eastAsia="仿宋" w:cs="仿宋"/>
          <w:b w:val="0"/>
          <w:bCs/>
          <w:sz w:val="24"/>
        </w:rPr>
        <w:t>（6）起草并签署评标报告。评标委员会根据评标委员会成员签字的原始评标记录和评标结</w:t>
      </w:r>
    </w:p>
    <w:p w14:paraId="59DE9BFD">
      <w:pPr>
        <w:pStyle w:val="6"/>
        <w:keepNext w:val="0"/>
        <w:keepLines w:val="0"/>
        <w:numPr>
          <w:ilvl w:val="4"/>
          <w:numId w:val="0"/>
        </w:numPr>
        <w:spacing w:before="0" w:after="0" w:line="360" w:lineRule="auto"/>
        <w:rPr>
          <w:rFonts w:hint="eastAsia" w:ascii="仿宋" w:hAnsi="仿宋" w:eastAsia="仿宋" w:cs="仿宋"/>
          <w:b w:val="0"/>
          <w:bCs/>
          <w:sz w:val="24"/>
        </w:rPr>
      </w:pPr>
      <w:r>
        <w:rPr>
          <w:rFonts w:hint="eastAsia" w:ascii="仿宋" w:hAnsi="仿宋" w:eastAsia="仿宋" w:cs="仿宋"/>
          <w:b w:val="0"/>
          <w:bCs/>
          <w:sz w:val="24"/>
        </w:rPr>
        <w:t>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C132242">
      <w:pPr>
        <w:pStyle w:val="6"/>
        <w:keepNext w:val="0"/>
        <w:keepLines w:val="0"/>
        <w:spacing w:before="0" w:after="0" w:line="240" w:lineRule="auto"/>
        <w:ind w:left="420" w:leftChars="200"/>
        <w:rPr>
          <w:rFonts w:hint="eastAsia" w:ascii="仿宋" w:hAnsi="仿宋" w:eastAsia="仿宋" w:cs="仿宋"/>
          <w:b w:val="0"/>
          <w:sz w:val="21"/>
          <w:szCs w:val="21"/>
        </w:rPr>
      </w:pPr>
    </w:p>
    <w:p w14:paraId="151626A8">
      <w:pPr>
        <w:pStyle w:val="5"/>
        <w:keepNext w:val="0"/>
        <w:keepLines w:val="0"/>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三、评标标准（综合评分法，计分方法按四舍五入取至百分位）</w:t>
      </w:r>
    </w:p>
    <w:tbl>
      <w:tblPr>
        <w:tblStyle w:val="45"/>
        <w:tblW w:w="10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15"/>
        <w:gridCol w:w="1585"/>
        <w:gridCol w:w="6037"/>
        <w:gridCol w:w="734"/>
      </w:tblGrid>
      <w:tr w14:paraId="7A8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2BAE646">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序号</w:t>
            </w:r>
          </w:p>
        </w:tc>
        <w:tc>
          <w:tcPr>
            <w:tcW w:w="1615" w:type="dxa"/>
            <w:vAlign w:val="center"/>
          </w:tcPr>
          <w:p w14:paraId="7720D77B">
            <w:pPr>
              <w:adjustRightInd w:val="0"/>
              <w:spacing w:line="360" w:lineRule="auto"/>
              <w:jc w:val="center"/>
              <w:textAlignment w:val="baseline"/>
              <w:rPr>
                <w:rFonts w:hint="eastAsia" w:ascii="仿宋" w:hAnsi="仿宋" w:eastAsia="仿宋" w:cs="仿宋"/>
                <w:b/>
                <w:bCs/>
                <w:kern w:val="0"/>
                <w:sz w:val="24"/>
              </w:rPr>
            </w:pPr>
            <w:r>
              <w:rPr>
                <w:rFonts w:hint="eastAsia" w:ascii="仿宋" w:hAnsi="仿宋" w:eastAsia="仿宋" w:cs="仿宋"/>
                <w:b/>
                <w:bCs/>
                <w:kern w:val="0"/>
                <w:sz w:val="24"/>
              </w:rPr>
              <w:t>评分项</w:t>
            </w:r>
          </w:p>
        </w:tc>
        <w:tc>
          <w:tcPr>
            <w:tcW w:w="1585" w:type="dxa"/>
            <w:vAlign w:val="center"/>
          </w:tcPr>
          <w:p w14:paraId="41F77189">
            <w:pPr>
              <w:adjustRightInd w:val="0"/>
              <w:spacing w:line="360" w:lineRule="auto"/>
              <w:jc w:val="center"/>
              <w:textAlignment w:val="baseline"/>
              <w:rPr>
                <w:rFonts w:hint="eastAsia" w:ascii="仿宋" w:hAnsi="仿宋" w:eastAsia="仿宋" w:cs="仿宋"/>
                <w:b/>
                <w:bCs/>
                <w:kern w:val="0"/>
                <w:sz w:val="24"/>
              </w:rPr>
            </w:pPr>
            <w:r>
              <w:rPr>
                <w:rFonts w:hint="eastAsia" w:ascii="仿宋" w:hAnsi="仿宋" w:eastAsia="仿宋" w:cs="仿宋"/>
                <w:b/>
                <w:bCs/>
                <w:kern w:val="0"/>
                <w:sz w:val="24"/>
              </w:rPr>
              <w:t>评审因素</w:t>
            </w:r>
          </w:p>
        </w:tc>
        <w:tc>
          <w:tcPr>
            <w:tcW w:w="6037" w:type="dxa"/>
            <w:vAlign w:val="center"/>
          </w:tcPr>
          <w:p w14:paraId="4CCB6551">
            <w:pPr>
              <w:adjustRightInd w:val="0"/>
              <w:spacing w:line="360" w:lineRule="auto"/>
              <w:jc w:val="center"/>
              <w:textAlignment w:val="baseline"/>
              <w:rPr>
                <w:rFonts w:hint="eastAsia" w:ascii="仿宋" w:hAnsi="仿宋" w:eastAsia="仿宋" w:cs="仿宋"/>
                <w:b/>
                <w:bCs/>
                <w:kern w:val="0"/>
                <w:sz w:val="24"/>
              </w:rPr>
            </w:pPr>
            <w:r>
              <w:rPr>
                <w:rFonts w:hint="eastAsia" w:ascii="仿宋" w:hAnsi="仿宋" w:eastAsia="仿宋" w:cs="仿宋"/>
                <w:b/>
                <w:bCs/>
                <w:kern w:val="0"/>
                <w:sz w:val="24"/>
              </w:rPr>
              <w:t>评审因素具体内容</w:t>
            </w:r>
          </w:p>
        </w:tc>
        <w:tc>
          <w:tcPr>
            <w:tcW w:w="734" w:type="dxa"/>
            <w:vAlign w:val="center"/>
          </w:tcPr>
          <w:p w14:paraId="31FAB862">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分值</w:t>
            </w:r>
          </w:p>
        </w:tc>
      </w:tr>
      <w:tr w14:paraId="40CE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62D6B82">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1</w:t>
            </w:r>
          </w:p>
        </w:tc>
        <w:tc>
          <w:tcPr>
            <w:tcW w:w="3200" w:type="dxa"/>
            <w:gridSpan w:val="2"/>
            <w:vAlign w:val="center"/>
          </w:tcPr>
          <w:p w14:paraId="37820E4D">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价格分</w:t>
            </w:r>
          </w:p>
          <w:p w14:paraId="136B8308">
            <w:pPr>
              <w:adjustRightInd w:val="0"/>
              <w:spacing w:line="360" w:lineRule="auto"/>
              <w:jc w:val="center"/>
              <w:textAlignment w:val="baseline"/>
              <w:rPr>
                <w:rFonts w:hint="eastAsia" w:ascii="仿宋" w:hAnsi="仿宋" w:eastAsia="仿宋" w:cs="仿宋"/>
                <w:sz w:val="24"/>
              </w:rPr>
            </w:pPr>
            <w:r>
              <w:rPr>
                <w:rFonts w:hint="eastAsia" w:ascii="仿宋" w:hAnsi="仿宋" w:eastAsia="仿宋" w:cs="仿宋"/>
                <w:sz w:val="24"/>
              </w:rPr>
              <w:t>（满分</w:t>
            </w:r>
            <w:r>
              <w:rPr>
                <w:rFonts w:hint="eastAsia" w:ascii="仿宋" w:hAnsi="仿宋" w:eastAsia="仿宋" w:cs="仿宋"/>
                <w:sz w:val="24"/>
                <w:u w:val="single"/>
              </w:rPr>
              <w:t>30</w:t>
            </w:r>
            <w:r>
              <w:rPr>
                <w:rFonts w:hint="eastAsia" w:ascii="仿宋" w:hAnsi="仿宋" w:eastAsia="仿宋" w:cs="仿宋"/>
                <w:sz w:val="24"/>
              </w:rPr>
              <w:t>分）</w:t>
            </w:r>
          </w:p>
        </w:tc>
        <w:tc>
          <w:tcPr>
            <w:tcW w:w="6037" w:type="dxa"/>
            <w:vAlign w:val="center"/>
          </w:tcPr>
          <w:p w14:paraId="1E8E8254">
            <w:pPr>
              <w:snapToGrid w:val="0"/>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（1）评标报价为投标人的投标报价进行政策性扣除后的价格，评标报价只是作为评标时使用。最终中标人的中标金额等于投标报价。</w:t>
            </w:r>
          </w:p>
          <w:p w14:paraId="5C2AA1BD">
            <w:pPr>
              <w:snapToGrid w:val="0"/>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2）按照《政府采购促进中小企业发展暂行办法》（财库〔2020〕46号）的规定，投标人为小型和微型企业，并在其投标文件中提供《中小企业声明函》，且其所投标产品全部为小型和微型企业产品的，对其投标价格给予20%的扣除。</w:t>
            </w:r>
          </w:p>
          <w:p w14:paraId="6A8BA59A">
            <w:pPr>
              <w:snapToGrid w:val="0"/>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A5CEBE6">
            <w:pPr>
              <w:snapToGrid w:val="0"/>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9D2A010">
            <w:pPr>
              <w:snapToGrid w:val="0"/>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（5）政策性扣除计算方法。</w:t>
            </w:r>
          </w:p>
          <w:p w14:paraId="1053408F">
            <w:pPr>
              <w:pStyle w:val="23"/>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投标人被评定为监狱企业或者残疾人福利性单位或者小型和微型企业且其所投标全部产品为小型和微型企业产品的，该投标人的投标报价给予20%的扣除，扣除后的价格为评标报价，即评标报价=投标报价×（1-20%）。</w:t>
            </w:r>
          </w:p>
          <w:p w14:paraId="64E07102">
            <w:pPr>
              <w:snapToGrid w:val="0"/>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（6）满足招标文件要求且评标报价最低的评标报价为评标基准价，基准价报价得分为</w:t>
            </w:r>
            <w:r>
              <w:rPr>
                <w:rFonts w:hint="eastAsia" w:ascii="仿宋" w:hAnsi="仿宋" w:eastAsia="仿宋" w:cs="仿宋"/>
                <w:bCs/>
                <w:sz w:val="24"/>
                <w:u w:val="single"/>
              </w:rPr>
              <w:t>30</w:t>
            </w:r>
            <w:r>
              <w:rPr>
                <w:rFonts w:hint="eastAsia" w:ascii="仿宋" w:hAnsi="仿宋" w:eastAsia="仿宋" w:cs="仿宋"/>
                <w:bCs/>
                <w:sz w:val="24"/>
              </w:rPr>
              <w:t>分。</w:t>
            </w:r>
          </w:p>
          <w:p w14:paraId="115C495F">
            <w:pPr>
              <w:spacing w:line="360" w:lineRule="auto"/>
              <w:ind w:firstLine="266" w:firstLineChars="111"/>
              <w:rPr>
                <w:rFonts w:hint="eastAsia" w:ascii="仿宋" w:hAnsi="仿宋" w:eastAsia="仿宋" w:cs="仿宋"/>
                <w:bCs/>
                <w:sz w:val="24"/>
              </w:rPr>
            </w:pPr>
            <w:r>
              <w:rPr>
                <w:rFonts w:hint="eastAsia" w:ascii="仿宋" w:hAnsi="仿宋" w:eastAsia="仿宋" w:cs="仿宋"/>
                <w:bCs/>
                <w:sz w:val="24"/>
              </w:rPr>
              <w:t xml:space="preserve">（7）价格分计算公式：        </w:t>
            </w:r>
          </w:p>
          <w:p w14:paraId="1C778DB7">
            <w:pPr>
              <w:pStyle w:val="23"/>
              <w:spacing w:line="360" w:lineRule="auto"/>
              <w:ind w:firstLine="266" w:firstLineChars="111"/>
              <w:rPr>
                <w:rFonts w:hint="eastAsia" w:ascii="仿宋" w:hAnsi="仿宋" w:eastAsia="仿宋" w:cs="仿宋"/>
                <w:bCs/>
                <w:kern w:val="2"/>
                <w:sz w:val="24"/>
                <w:szCs w:val="24"/>
              </w:rPr>
            </w:pPr>
            <w:r>
              <w:rPr>
                <w:rFonts w:hint="eastAsia" w:ascii="仿宋" w:hAnsi="仿宋" w:eastAsia="仿宋" w:cs="仿宋"/>
                <w:bCs/>
                <w:sz w:val="24"/>
                <w:szCs w:val="24"/>
              </w:rPr>
              <w:t>价格分</w:t>
            </w:r>
            <w:r>
              <w:rPr>
                <w:rFonts w:hint="eastAsia" w:ascii="仿宋" w:hAnsi="仿宋" w:eastAsia="仿宋" w:cs="仿宋"/>
                <w:bCs/>
                <w:kern w:val="2"/>
                <w:sz w:val="24"/>
                <w:szCs w:val="24"/>
              </w:rPr>
              <w:t>=(评标基准价／评标报价)×</w:t>
            </w:r>
            <w:r>
              <w:rPr>
                <w:rFonts w:hint="eastAsia" w:ascii="仿宋" w:hAnsi="仿宋" w:eastAsia="仿宋" w:cs="仿宋"/>
                <w:bCs/>
                <w:sz w:val="24"/>
                <w:szCs w:val="24"/>
                <w:u w:val="single"/>
              </w:rPr>
              <w:t>30</w:t>
            </w:r>
            <w:r>
              <w:rPr>
                <w:rFonts w:hint="eastAsia" w:ascii="仿宋" w:hAnsi="仿宋" w:eastAsia="仿宋" w:cs="仿宋"/>
                <w:bCs/>
                <w:kern w:val="2"/>
                <w:sz w:val="24"/>
                <w:szCs w:val="24"/>
              </w:rPr>
              <w:t>分</w:t>
            </w:r>
          </w:p>
          <w:p w14:paraId="318474E8">
            <w:r>
              <w:rPr>
                <w:rFonts w:hint="eastAsia" w:ascii="仿宋" w:hAnsi="仿宋" w:eastAsia="仿宋" w:cs="仿宋"/>
                <w:b/>
                <w:sz w:val="24"/>
              </w:rPr>
              <w:t>注：为了确保采购项目的质量和维护公平的竞争及合同的正常履行，根据《中华人民共和国财政部第87 号令》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【相关证明材料应为：投标人自身出具的产品（服务）详细价格构成说明函原件[包括进货（服务）成本、管理费用、人员成本构成、物流运输成本、税收等所有成本和利润]，同时提供（包含但不限于） 以下支撑证明材料：①近两年经第三方具备审计资质的机构出具的审计报告[包括其固定资产成本及折旧、管理成本、人工费成本（如人员工资、奖金、福利及差旅等费用）、技术成本、税收等所有成本及利润）]复印件；②提供至少 2 个类似业绩的费用成本组成明细（并同时提供该业绩中标通知书或合同复印件），所有相关货物生产厂家（服务提供）的联系人和固定联系电话以供确认。以上资料必须齐全，如在规定时间内提供不全或不提供或者评标委员会认定其材料不能详尽合理说明其成本的，或者相关资料真实性及合理性不被评标委员会完全接受的，评标委员会有权将该报价视为“低于成本 ”或者“ 明显不合理并有可能影响商品质量或不能诚信履约 ”】。</w:t>
            </w:r>
          </w:p>
        </w:tc>
        <w:tc>
          <w:tcPr>
            <w:tcW w:w="734" w:type="dxa"/>
            <w:vAlign w:val="center"/>
          </w:tcPr>
          <w:p w14:paraId="4185B070">
            <w:pPr>
              <w:pStyle w:val="23"/>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30</w:t>
            </w:r>
          </w:p>
        </w:tc>
      </w:tr>
      <w:tr w14:paraId="4062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F623C04">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2</w:t>
            </w:r>
          </w:p>
        </w:tc>
        <w:tc>
          <w:tcPr>
            <w:tcW w:w="3200" w:type="dxa"/>
            <w:gridSpan w:val="2"/>
            <w:vAlign w:val="center"/>
          </w:tcPr>
          <w:p w14:paraId="06A54E5B">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项目技术方案分</w:t>
            </w:r>
            <w:r>
              <w:rPr>
                <w:rFonts w:hint="eastAsia" w:ascii="仿宋" w:hAnsi="仿宋" w:eastAsia="仿宋" w:cs="仿宋"/>
                <w:bCs/>
                <w:sz w:val="24"/>
              </w:rPr>
              <w:t>（</w:t>
            </w:r>
            <w:r>
              <w:rPr>
                <w:rFonts w:hint="eastAsia" w:ascii="仿宋" w:hAnsi="仿宋" w:eastAsia="仿宋" w:cs="仿宋"/>
                <w:sz w:val="24"/>
              </w:rPr>
              <w:t>满分12分)</w:t>
            </w:r>
          </w:p>
        </w:tc>
        <w:tc>
          <w:tcPr>
            <w:tcW w:w="6037" w:type="dxa"/>
            <w:vAlign w:val="center"/>
          </w:tcPr>
          <w:p w14:paraId="0EBBB7ED">
            <w:pPr>
              <w:pStyle w:val="120"/>
              <w:spacing w:line="360" w:lineRule="auto"/>
              <w:ind w:firstLine="480" w:firstLineChars="200"/>
              <w:rPr>
                <w:rFonts w:hint="eastAsia" w:ascii="仿宋_GB2312" w:hAnsi="仿宋_GB2312" w:eastAsia="仿宋_GB2312" w:cs="仿宋_GB2312"/>
                <w:bCs w:val="0"/>
                <w:spacing w:val="0"/>
                <w:kern w:val="2"/>
              </w:rPr>
            </w:pPr>
            <w:r>
              <w:rPr>
                <w:rFonts w:hint="eastAsia" w:ascii="仿宋_GB2312" w:hAnsi="仿宋_GB2312" w:eastAsia="仿宋_GB2312" w:cs="仿宋_GB2312"/>
                <w:bCs w:val="0"/>
                <w:spacing w:val="0"/>
                <w:kern w:val="2"/>
              </w:rPr>
              <w:t>由评委根据各投标人所提供的项目实施方案进行比较后，由各评委在各个档次内独立打分。</w:t>
            </w:r>
          </w:p>
          <w:p w14:paraId="528BC1C8">
            <w:pPr>
              <w:pStyle w:val="120"/>
              <w:spacing w:line="360" w:lineRule="auto"/>
              <w:ind w:firstLine="480" w:firstLineChars="200"/>
              <w:rPr>
                <w:rFonts w:hint="eastAsia" w:ascii="仿宋_GB2312" w:hAnsi="仿宋_GB2312" w:eastAsia="仿宋_GB2312" w:cs="仿宋_GB2312"/>
                <w:bCs w:val="0"/>
                <w:spacing w:val="0"/>
                <w:kern w:val="2"/>
              </w:rPr>
            </w:pPr>
            <w:r>
              <w:rPr>
                <w:rFonts w:hint="eastAsia" w:ascii="仿宋_GB2312" w:hAnsi="仿宋_GB2312" w:eastAsia="仿宋_GB2312" w:cs="仿宋_GB2312"/>
                <w:bCs w:val="0"/>
                <w:spacing w:val="0"/>
                <w:kern w:val="2"/>
              </w:rPr>
              <w:t>一档（3分）：投标人对项目情况了解，根据相关内容提供整体实施方案（包括但不限于点位信息、设备配置、立杆配置等）、前端点位设备布置（包括但不限于点位具体方案及图纸等）、施工组织管理以及无线网络覆盖建设等内容有基本描述，无明显错误，实施方案基本可行。</w:t>
            </w:r>
          </w:p>
          <w:p w14:paraId="569608D2">
            <w:pPr>
              <w:pStyle w:val="120"/>
              <w:spacing w:line="360" w:lineRule="auto"/>
              <w:ind w:firstLine="480" w:firstLineChars="200"/>
              <w:rPr>
                <w:rFonts w:hint="eastAsia" w:ascii="仿宋_GB2312" w:hAnsi="仿宋_GB2312" w:eastAsia="仿宋_GB2312" w:cs="仿宋_GB2312"/>
                <w:bCs w:val="0"/>
                <w:spacing w:val="0"/>
                <w:kern w:val="2"/>
              </w:rPr>
            </w:pPr>
            <w:r>
              <w:rPr>
                <w:rFonts w:hint="eastAsia" w:ascii="仿宋_GB2312" w:hAnsi="仿宋_GB2312" w:eastAsia="仿宋_GB2312" w:cs="仿宋_GB2312"/>
                <w:bCs w:val="0"/>
                <w:spacing w:val="0"/>
                <w:kern w:val="2"/>
              </w:rPr>
              <w:t>二档（6分）：在满足一档的基础上，投标人提供的整体实施方案对项目的范围进行详细的描述，包括但不限于项目的主要工作内容、涉及的部门和人员等。对项目的需求进行详细的分析，包括但不限于项目的功能需求、性能需求、安全需求等。对项目的实施计划进行详细的描述，包括但不限于项目的阶段划分、关键任务、网络调试、网络拓扑图、施工进度表以及配套的施工管理计划等。</w:t>
            </w:r>
          </w:p>
          <w:p w14:paraId="54DD4118">
            <w:pPr>
              <w:pStyle w:val="120"/>
              <w:spacing w:line="360" w:lineRule="auto"/>
              <w:ind w:firstLine="480" w:firstLineChars="200"/>
              <w:rPr>
                <w:rFonts w:hint="eastAsia" w:ascii="仿宋_GB2312" w:hAnsi="仿宋_GB2312" w:eastAsia="仿宋_GB2312" w:cs="仿宋_GB2312"/>
                <w:bCs w:val="0"/>
                <w:spacing w:val="0"/>
                <w:kern w:val="2"/>
              </w:rPr>
            </w:pPr>
            <w:r>
              <w:rPr>
                <w:rFonts w:hint="eastAsia" w:ascii="仿宋_GB2312" w:hAnsi="仿宋_GB2312" w:eastAsia="仿宋_GB2312" w:cs="仿宋_GB2312"/>
                <w:bCs w:val="0"/>
                <w:spacing w:val="0"/>
                <w:kern w:val="2"/>
              </w:rPr>
              <w:t>三档（9分）：在满足二档的基础上，投标人提供整体实施方案对项目情况有一定的了解，整体实施方案对项目的质量管理体系进行详细的描述，包括但不限于质量标准、质量控制方法、质量检查和评价等。对项目的质量保证体系进行详细的描述，包括但不限于质量保证的方法、质量保证的责任和义务等，详细说明组网结构，且建设方案具备可扩展性、先进性和兼容性。对项目的沟通和协调机制进行详细的描述，包括但不限于沟通的方式、频率、内容等。</w:t>
            </w:r>
          </w:p>
          <w:p w14:paraId="471729A2">
            <w:pPr>
              <w:pStyle w:val="120"/>
              <w:spacing w:line="360" w:lineRule="auto"/>
              <w:ind w:firstLine="480" w:firstLineChars="200"/>
              <w:rPr>
                <w:rFonts w:hint="eastAsia" w:ascii="仿宋_GB2312" w:hAnsi="仿宋_GB2312" w:eastAsia="仿宋_GB2312" w:cs="仿宋_GB2312"/>
                <w:bCs w:val="0"/>
                <w:spacing w:val="0"/>
                <w:kern w:val="2"/>
              </w:rPr>
            </w:pPr>
            <w:r>
              <w:rPr>
                <w:rFonts w:hint="eastAsia" w:ascii="仿宋_GB2312" w:hAnsi="仿宋_GB2312" w:eastAsia="仿宋_GB2312" w:cs="仿宋_GB2312"/>
                <w:bCs w:val="0"/>
                <w:spacing w:val="0"/>
                <w:kern w:val="2"/>
              </w:rPr>
              <w:t>四档（12分）：在满足三档的基础上，投标人提供整体实施方案对项目情况了解清晰，针对设计、设备选择、施工、测试和维护等关键步骤，详细描述了每个步骤的具体操作方法和要求。对影响项目进度和质量的主要风险点和难点进行分析，提出合理化建议及切实可行、具有针对性和具体的解决方案或应对措施，逻辑关系清晰，可操作性强。</w:t>
            </w:r>
          </w:p>
          <w:p w14:paraId="5EA5059D">
            <w:pPr>
              <w:pStyle w:val="120"/>
              <w:spacing w:line="360" w:lineRule="auto"/>
              <w:ind w:firstLine="482" w:firstLineChars="200"/>
            </w:pPr>
            <w:r>
              <w:rPr>
                <w:rFonts w:hint="eastAsia" w:ascii="仿宋_GB2312" w:hAnsi="仿宋_GB2312" w:eastAsia="仿宋_GB2312" w:cs="仿宋_GB2312"/>
                <w:b/>
                <w:spacing w:val="0"/>
                <w:kern w:val="2"/>
              </w:rPr>
              <w:t>注：不满足第一档，0分。</w:t>
            </w:r>
          </w:p>
        </w:tc>
        <w:tc>
          <w:tcPr>
            <w:tcW w:w="734" w:type="dxa"/>
            <w:vAlign w:val="center"/>
          </w:tcPr>
          <w:p w14:paraId="7BD54919">
            <w:pPr>
              <w:pStyle w:val="23"/>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 xml:space="preserve">12 </w:t>
            </w:r>
          </w:p>
        </w:tc>
      </w:tr>
      <w:tr w14:paraId="50F9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6" w:hRule="atLeast"/>
          <w:jc w:val="center"/>
        </w:trPr>
        <w:tc>
          <w:tcPr>
            <w:tcW w:w="818" w:type="dxa"/>
            <w:vAlign w:val="center"/>
          </w:tcPr>
          <w:p w14:paraId="156F4FDB">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3</w:t>
            </w:r>
          </w:p>
        </w:tc>
        <w:tc>
          <w:tcPr>
            <w:tcW w:w="3200" w:type="dxa"/>
            <w:gridSpan w:val="2"/>
            <w:vAlign w:val="center"/>
          </w:tcPr>
          <w:p w14:paraId="6A5753D5">
            <w:pPr>
              <w:adjustRightInd w:val="0"/>
              <w:spacing w:line="360" w:lineRule="auto"/>
              <w:jc w:val="center"/>
              <w:textAlignment w:val="baseline"/>
              <w:rPr>
                <w:rFonts w:hint="eastAsia" w:ascii="仿宋" w:hAnsi="仿宋" w:cs="仿宋"/>
                <w:sz w:val="24"/>
              </w:rPr>
            </w:pPr>
            <w:r>
              <w:rPr>
                <w:rFonts w:hint="eastAsia" w:ascii="仿宋" w:hAnsi="仿宋" w:eastAsia="仿宋" w:cs="仿宋"/>
                <w:b/>
                <w:bCs/>
                <w:sz w:val="24"/>
              </w:rPr>
              <w:t>进度、安全保障措施方案分</w:t>
            </w:r>
            <w:r>
              <w:rPr>
                <w:rFonts w:hint="eastAsia" w:ascii="仿宋" w:hAnsi="仿宋" w:cs="仿宋"/>
                <w:sz w:val="24"/>
              </w:rPr>
              <w:t>（满分10分）</w:t>
            </w:r>
          </w:p>
        </w:tc>
        <w:tc>
          <w:tcPr>
            <w:tcW w:w="6037" w:type="dxa"/>
            <w:tcMar>
              <w:left w:w="57" w:type="dxa"/>
              <w:right w:w="57" w:type="dxa"/>
            </w:tcMar>
            <w:vAlign w:val="center"/>
          </w:tcPr>
          <w:p w14:paraId="3337F2F6">
            <w:pPr>
              <w:widowControl/>
              <w:spacing w:line="360" w:lineRule="auto"/>
              <w:ind w:firstLine="480" w:firstLineChars="200"/>
              <w:rPr>
                <w:rFonts w:eastAsia="仿宋"/>
                <w:bCs/>
                <w:sz w:val="24"/>
              </w:rPr>
            </w:pPr>
            <w:r>
              <w:rPr>
                <w:rFonts w:hint="eastAsia" w:eastAsia="仿宋"/>
                <w:bCs/>
                <w:sz w:val="24"/>
              </w:rPr>
              <w:t>由评委根据各投标人所提供的进度、安全保障措施方案进行比较后，由各评委在各个档次内独立打分。</w:t>
            </w:r>
          </w:p>
          <w:p w14:paraId="0470A661">
            <w:pPr>
              <w:widowControl/>
              <w:spacing w:line="360" w:lineRule="auto"/>
              <w:ind w:firstLine="480" w:firstLineChars="200"/>
              <w:rPr>
                <w:rFonts w:eastAsia="仿宋"/>
                <w:bCs/>
                <w:sz w:val="24"/>
              </w:rPr>
            </w:pPr>
            <w:r>
              <w:rPr>
                <w:rFonts w:hint="eastAsia" w:eastAsia="仿宋"/>
                <w:bCs/>
                <w:sz w:val="24"/>
              </w:rPr>
              <w:t>一档（2.5分）：有保证进度、安全生产的简单措施，措施描述简略。</w:t>
            </w:r>
          </w:p>
          <w:p w14:paraId="70AB9700">
            <w:pPr>
              <w:widowControl/>
              <w:spacing w:line="360" w:lineRule="auto"/>
              <w:ind w:firstLine="480" w:firstLineChars="200"/>
              <w:rPr>
                <w:rFonts w:eastAsia="仿宋"/>
                <w:bCs/>
                <w:sz w:val="24"/>
              </w:rPr>
            </w:pPr>
            <w:r>
              <w:rPr>
                <w:rFonts w:hint="eastAsia" w:eastAsia="仿宋"/>
                <w:bCs/>
                <w:sz w:val="24"/>
              </w:rPr>
              <w:t>二档（5分）：有简要的保证进度的基本措施，措施得当；配备有满足项目要求的人员，安全管理制度基本健全，基本满足有关安全技术标准要求；</w:t>
            </w:r>
          </w:p>
          <w:p w14:paraId="01CCCAF2">
            <w:pPr>
              <w:widowControl/>
              <w:spacing w:line="360" w:lineRule="auto"/>
              <w:ind w:firstLine="480" w:firstLineChars="200"/>
              <w:rPr>
                <w:rFonts w:eastAsia="仿宋"/>
                <w:bCs/>
                <w:sz w:val="24"/>
              </w:rPr>
            </w:pPr>
            <w:r>
              <w:rPr>
                <w:rFonts w:hint="eastAsia" w:eastAsia="仿宋"/>
                <w:bCs/>
                <w:sz w:val="24"/>
              </w:rPr>
              <w:t>三档（7.5分）：有保证进度的完整框架措施，措施完整。各项计划编制基本齐全，安排基本合理，基本符合本项目实际要求；配备有满足项目要求的实施人员，安全保障措施完整健全，基本满足有关安全技术标准要求；</w:t>
            </w:r>
          </w:p>
          <w:p w14:paraId="289267C7">
            <w:pPr>
              <w:widowControl/>
              <w:spacing w:line="360" w:lineRule="auto"/>
              <w:ind w:firstLine="480" w:firstLineChars="200"/>
              <w:rPr>
                <w:rFonts w:eastAsia="仿宋"/>
                <w:bCs/>
                <w:sz w:val="24"/>
              </w:rPr>
            </w:pPr>
            <w:r>
              <w:rPr>
                <w:rFonts w:hint="eastAsia" w:eastAsia="仿宋"/>
                <w:bCs/>
                <w:sz w:val="24"/>
              </w:rPr>
              <w:t>四档（10分）：有保证进度的具体详细措施，且措施方案实施得当，各项计划图表编制详尽周密，安排科学合理，完全充分响应本项目实际要求；拟投入的各主要人员配备明确详细，有健全详细的安全保障措施，符合实际且满足有关安全技术标准要求。</w:t>
            </w:r>
          </w:p>
          <w:p w14:paraId="13A40A2D">
            <w:pPr>
              <w:widowControl/>
              <w:spacing w:line="360" w:lineRule="auto"/>
              <w:ind w:firstLine="482" w:firstLineChars="200"/>
              <w:rPr>
                <w:rFonts w:eastAsia="仿宋"/>
                <w:bCs/>
                <w:sz w:val="24"/>
              </w:rPr>
            </w:pPr>
            <w:r>
              <w:rPr>
                <w:rFonts w:hint="eastAsia" w:eastAsia="仿宋"/>
                <w:b/>
                <w:sz w:val="24"/>
              </w:rPr>
              <w:t>注：不满足第一档，0分。</w:t>
            </w:r>
          </w:p>
        </w:tc>
        <w:tc>
          <w:tcPr>
            <w:tcW w:w="734" w:type="dxa"/>
            <w:tcMar>
              <w:left w:w="57" w:type="dxa"/>
              <w:right w:w="57" w:type="dxa"/>
            </w:tcMar>
            <w:vAlign w:val="center"/>
          </w:tcPr>
          <w:p w14:paraId="17271267">
            <w:pPr>
              <w:spacing w:line="360" w:lineRule="auto"/>
              <w:jc w:val="center"/>
              <w:rPr>
                <w:rFonts w:hint="eastAsia" w:ascii="仿宋" w:hAnsi="仿宋" w:eastAsia="仿宋" w:cs="仿宋"/>
                <w:b/>
                <w:bCs/>
                <w:sz w:val="24"/>
              </w:rPr>
            </w:pPr>
            <w:r>
              <w:rPr>
                <w:rFonts w:hint="eastAsia" w:ascii="仿宋" w:hAnsi="仿宋" w:eastAsia="仿宋" w:cs="仿宋"/>
                <w:b/>
                <w:bCs/>
                <w:sz w:val="24"/>
              </w:rPr>
              <w:t>10</w:t>
            </w:r>
          </w:p>
        </w:tc>
      </w:tr>
      <w:tr w14:paraId="00E5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18" w:type="dxa"/>
            <w:vAlign w:val="center"/>
          </w:tcPr>
          <w:p w14:paraId="1759089F">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4</w:t>
            </w:r>
          </w:p>
        </w:tc>
        <w:tc>
          <w:tcPr>
            <w:tcW w:w="3200" w:type="dxa"/>
            <w:gridSpan w:val="2"/>
            <w:vAlign w:val="center"/>
          </w:tcPr>
          <w:p w14:paraId="4DAC82DE">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运维服务方案分</w:t>
            </w:r>
            <w:r>
              <w:rPr>
                <w:rFonts w:hint="eastAsia" w:ascii="仿宋" w:hAnsi="仿宋" w:eastAsia="仿宋" w:cs="仿宋"/>
                <w:bCs/>
                <w:sz w:val="24"/>
              </w:rPr>
              <w:t>（</w:t>
            </w:r>
            <w:r>
              <w:rPr>
                <w:rFonts w:hint="eastAsia" w:ascii="仿宋" w:hAnsi="仿宋" w:eastAsia="仿宋" w:cs="仿宋"/>
                <w:sz w:val="24"/>
              </w:rPr>
              <w:t>满分12分)</w:t>
            </w:r>
          </w:p>
        </w:tc>
        <w:tc>
          <w:tcPr>
            <w:tcW w:w="6037" w:type="dxa"/>
            <w:tcMar>
              <w:left w:w="57" w:type="dxa"/>
              <w:right w:w="57" w:type="dxa"/>
            </w:tcMar>
            <w:vAlign w:val="center"/>
          </w:tcPr>
          <w:p w14:paraId="6E2566F2">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由评委根据各投标人所提供的运维服务方案进行比较后，由各评委在各个档次内独立打分。</w:t>
            </w:r>
          </w:p>
          <w:p w14:paraId="2BEB4C20">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一档（3分）：方案基本合理，保障响应措施、服务可行，方案简单但不够具体。</w:t>
            </w:r>
          </w:p>
          <w:p w14:paraId="7CD424FD">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二档（6分）：方案比较细致、合理、可行，保障响应措施较有力，服务经验较丰富。</w:t>
            </w:r>
          </w:p>
          <w:p w14:paraId="719BF50B">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三档（9分）：方案细致、合理、可行，保障响应措施有力，服务经验丰富，方案能够根据项目情况提出优化建议。</w:t>
            </w:r>
          </w:p>
          <w:p w14:paraId="0714A002">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四档（12分）：能按照采购需求中的服务内容和要求提出科学、合理、详尽、全面的系统运维服务方案、技术支持服务方案，能提出科学的、合理的运维服务建议； 方案阐述详细、清晰、完整、严谨、合理 ，能准确理解本项目的建设背景、目标、范围；完全把握本项目的技术重点、难点；有系统安全服务方案、应急处置措施、系统安全应急保障方案，且描述其实现方式，总体方案完全满足招标文件要求。</w:t>
            </w:r>
          </w:p>
          <w:p w14:paraId="3D4B2DB1">
            <w:pPr>
              <w:spacing w:line="360" w:lineRule="auto"/>
              <w:ind w:firstLine="482" w:firstLineChars="200"/>
              <w:jc w:val="left"/>
              <w:rPr>
                <w:rFonts w:hint="eastAsia" w:ascii="仿宋" w:hAnsi="仿宋" w:eastAsia="仿宋" w:cs="仿宋"/>
                <w:bCs/>
                <w:sz w:val="24"/>
              </w:rPr>
            </w:pPr>
            <w:r>
              <w:rPr>
                <w:rFonts w:hint="eastAsia" w:ascii="仿宋" w:hAnsi="仿宋" w:eastAsia="仿宋" w:cs="仿宋"/>
                <w:b/>
                <w:sz w:val="24"/>
              </w:rPr>
              <w:t>注：不满足第一档，0分。</w:t>
            </w:r>
          </w:p>
        </w:tc>
        <w:tc>
          <w:tcPr>
            <w:tcW w:w="734" w:type="dxa"/>
            <w:tcMar>
              <w:left w:w="57" w:type="dxa"/>
              <w:right w:w="57" w:type="dxa"/>
            </w:tcMar>
            <w:vAlign w:val="center"/>
          </w:tcPr>
          <w:p w14:paraId="0824A54A">
            <w:pPr>
              <w:spacing w:line="360" w:lineRule="auto"/>
              <w:jc w:val="center"/>
              <w:rPr>
                <w:rFonts w:hint="eastAsia" w:ascii="仿宋" w:hAnsi="仿宋" w:eastAsia="仿宋" w:cs="仿宋"/>
                <w:b/>
                <w:bCs/>
                <w:sz w:val="24"/>
              </w:rPr>
            </w:pPr>
            <w:r>
              <w:rPr>
                <w:rFonts w:hint="eastAsia" w:ascii="仿宋" w:hAnsi="仿宋" w:eastAsia="仿宋" w:cs="仿宋"/>
                <w:b/>
                <w:bCs/>
                <w:sz w:val="24"/>
              </w:rPr>
              <w:t xml:space="preserve">12 </w:t>
            </w:r>
          </w:p>
        </w:tc>
      </w:tr>
      <w:tr w14:paraId="0BA1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18" w:type="dxa"/>
            <w:vAlign w:val="center"/>
          </w:tcPr>
          <w:p w14:paraId="0651E11E">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5</w:t>
            </w:r>
          </w:p>
        </w:tc>
        <w:tc>
          <w:tcPr>
            <w:tcW w:w="3200" w:type="dxa"/>
            <w:gridSpan w:val="2"/>
            <w:vAlign w:val="center"/>
          </w:tcPr>
          <w:p w14:paraId="0E35F393">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平台系统建设方案</w:t>
            </w:r>
            <w:r>
              <w:rPr>
                <w:rFonts w:hint="eastAsia" w:ascii="仿宋" w:hAnsi="仿宋" w:eastAsia="仿宋" w:cs="仿宋"/>
                <w:b/>
                <w:sz w:val="24"/>
                <w:lang w:eastAsia="zh-CN"/>
              </w:rPr>
              <w:t>分</w:t>
            </w:r>
            <w:r>
              <w:rPr>
                <w:rFonts w:hint="eastAsia" w:ascii="仿宋" w:hAnsi="仿宋" w:eastAsia="仿宋" w:cs="仿宋"/>
                <w:bCs/>
                <w:sz w:val="24"/>
              </w:rPr>
              <w:t>（满分10分）</w:t>
            </w:r>
          </w:p>
        </w:tc>
        <w:tc>
          <w:tcPr>
            <w:tcW w:w="6037" w:type="dxa"/>
            <w:tcMar>
              <w:left w:w="57" w:type="dxa"/>
              <w:right w:w="57" w:type="dxa"/>
            </w:tcMar>
            <w:vAlign w:val="center"/>
          </w:tcPr>
          <w:p w14:paraId="46CE0BCD">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由评委根据各投标人所提供的平台系统建设方案进行比较后，由各评委在各个档次内独立打分。</w:t>
            </w:r>
          </w:p>
          <w:p w14:paraId="69A79749">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一档(2.5分):投标人对平台系统建设软件设置、任务设置和功能实现等方面和实际需求基本吻合。所提供的平台系统建设方案较为简单。</w:t>
            </w:r>
          </w:p>
          <w:p w14:paraId="5D63B970">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二档(5分):在满足一档的基础上，投标人对平台系统建设整体需求的理解到位。对技术架构和数据特征描述清晰。覆盖数据采集、存储、处理、分析、展示、预警及应急响应等全链条。提供的平台系统建设方案具有可行性。</w:t>
            </w:r>
          </w:p>
          <w:p w14:paraId="55CDE96F">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三档(7.5分）：在满足二档的基础上，投标人对开发技术难点重点有很好的分析思路，提供清晰的解决思路。 提供项目涉及相关系统接口说明，包括但不限于数据交换流程、统一认证流程和传输数据说明等。提供的平台系统建设方案具有一定的可行性和针对性。</w:t>
            </w:r>
          </w:p>
          <w:p w14:paraId="578128CE">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四档(10分):在满足三档的基础上，投标人有安全及保密控制方案。提供的平台系统建设方案全面，思路清晰，可行性和针对性强，与项目需求的吻合度好，对项目整体建设有积极推动作用。</w:t>
            </w:r>
          </w:p>
          <w:p w14:paraId="11074CBE">
            <w:pPr>
              <w:widowControl/>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注：不满足第一档，0分。</w:t>
            </w:r>
          </w:p>
        </w:tc>
        <w:tc>
          <w:tcPr>
            <w:tcW w:w="734" w:type="dxa"/>
            <w:tcMar>
              <w:left w:w="57" w:type="dxa"/>
              <w:right w:w="57" w:type="dxa"/>
            </w:tcMar>
            <w:vAlign w:val="center"/>
          </w:tcPr>
          <w:p w14:paraId="6017C9B2">
            <w:pPr>
              <w:spacing w:line="360" w:lineRule="auto"/>
              <w:jc w:val="center"/>
              <w:rPr>
                <w:rFonts w:hint="eastAsia" w:ascii="仿宋" w:hAnsi="仿宋" w:eastAsia="仿宋" w:cs="仿宋"/>
                <w:b/>
                <w:bCs/>
                <w:sz w:val="24"/>
              </w:rPr>
            </w:pPr>
            <w:r>
              <w:rPr>
                <w:rFonts w:hint="eastAsia" w:ascii="仿宋" w:hAnsi="仿宋" w:eastAsia="仿宋" w:cs="仿宋"/>
                <w:b/>
                <w:bCs/>
                <w:sz w:val="24"/>
              </w:rPr>
              <w:t xml:space="preserve">10 </w:t>
            </w:r>
          </w:p>
        </w:tc>
      </w:tr>
      <w:tr w14:paraId="58EB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18" w:type="dxa"/>
            <w:vAlign w:val="center"/>
          </w:tcPr>
          <w:p w14:paraId="536E17A0">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6</w:t>
            </w:r>
          </w:p>
        </w:tc>
        <w:tc>
          <w:tcPr>
            <w:tcW w:w="3200" w:type="dxa"/>
            <w:gridSpan w:val="2"/>
            <w:vAlign w:val="center"/>
          </w:tcPr>
          <w:p w14:paraId="418D2958">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人员分</w:t>
            </w:r>
            <w:r>
              <w:rPr>
                <w:rFonts w:hint="eastAsia" w:ascii="仿宋" w:hAnsi="仿宋" w:eastAsia="仿宋" w:cs="仿宋"/>
                <w:bCs/>
                <w:sz w:val="24"/>
              </w:rPr>
              <w:t>（满分11分）</w:t>
            </w:r>
          </w:p>
        </w:tc>
        <w:tc>
          <w:tcPr>
            <w:tcW w:w="6037" w:type="dxa"/>
            <w:tcMar>
              <w:left w:w="57" w:type="dxa"/>
              <w:right w:w="57" w:type="dxa"/>
            </w:tcMar>
            <w:vAlign w:val="center"/>
          </w:tcPr>
          <w:p w14:paraId="2384E6E1">
            <w:pPr>
              <w:widowControl/>
              <w:spacing w:line="360" w:lineRule="auto"/>
              <w:rPr>
                <w:rFonts w:ascii="仿宋" w:hAnsi="仿宋" w:eastAsia="仿宋" w:cs="仿宋"/>
                <w:bCs/>
                <w:sz w:val="24"/>
              </w:rPr>
            </w:pPr>
            <w:r>
              <w:rPr>
                <w:rFonts w:hint="eastAsia" w:ascii="仿宋" w:hAnsi="仿宋" w:eastAsia="仿宋" w:cs="仿宋"/>
                <w:bCs/>
                <w:sz w:val="24"/>
              </w:rPr>
              <w:t>（1）拟投入项目经理人员中具有通信类专业职称证书的，可得1分；</w:t>
            </w:r>
          </w:p>
          <w:p w14:paraId="2794DF19">
            <w:pPr>
              <w:widowControl/>
              <w:spacing w:line="360" w:lineRule="auto"/>
              <w:rPr>
                <w:rFonts w:hint="eastAsia" w:ascii="仿宋" w:hAnsi="仿宋" w:eastAsia="仿宋" w:cs="仿宋"/>
                <w:bCs/>
                <w:sz w:val="24"/>
                <w:lang w:eastAsia="zh-CN"/>
              </w:rPr>
            </w:pPr>
            <w:r>
              <w:rPr>
                <w:rFonts w:hint="eastAsia" w:ascii="仿宋" w:hAnsi="仿宋" w:eastAsia="仿宋" w:cs="仿宋"/>
                <w:bCs/>
                <w:sz w:val="24"/>
              </w:rPr>
              <w:t>(2) 拟投入技术负责人具有系统集成项目管理师证书或系统架构设计师证书等计算机类专业中级或以上职称证书的，得1分</w:t>
            </w:r>
            <w:r>
              <w:rPr>
                <w:rFonts w:hint="eastAsia" w:ascii="仿宋" w:hAnsi="仿宋" w:eastAsia="仿宋" w:cs="仿宋"/>
                <w:bCs/>
                <w:sz w:val="24"/>
                <w:lang w:eastAsia="zh-CN"/>
              </w:rPr>
              <w:t>；</w:t>
            </w:r>
          </w:p>
          <w:p w14:paraId="5A288124">
            <w:pPr>
              <w:widowControl/>
              <w:spacing w:line="360" w:lineRule="auto"/>
              <w:rPr>
                <w:rFonts w:hint="eastAsia" w:ascii="仿宋" w:hAnsi="仿宋" w:eastAsia="仿宋" w:cs="仿宋"/>
                <w:bCs/>
                <w:sz w:val="24"/>
                <w:lang w:eastAsia="zh-CN"/>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)拟投入技术人员具有信息安全类执业资格证书（如信息安全工程师\cisp \ cisaw等）的,得1分</w:t>
            </w:r>
            <w:r>
              <w:rPr>
                <w:rFonts w:hint="eastAsia" w:ascii="仿宋" w:hAnsi="仿宋" w:eastAsia="仿宋" w:cs="仿宋"/>
                <w:bCs/>
                <w:sz w:val="24"/>
                <w:lang w:eastAsia="zh-CN"/>
              </w:rPr>
              <w:t>；</w:t>
            </w:r>
          </w:p>
          <w:p w14:paraId="74E8E5CE">
            <w:pPr>
              <w:widowControl/>
              <w:spacing w:line="360" w:lineRule="auto"/>
              <w:rPr>
                <w:rFonts w:ascii="仿宋" w:hAnsi="仿宋" w:eastAsia="仿宋" w:cs="仿宋"/>
                <w:bCs/>
                <w:sz w:val="24"/>
              </w:rPr>
            </w:pPr>
            <w:r>
              <w:rPr>
                <w:rFonts w:hint="eastAsia" w:ascii="仿宋" w:hAnsi="仿宋" w:eastAsia="仿宋" w:cs="仿宋"/>
                <w:bCs/>
                <w:sz w:val="24"/>
              </w:rPr>
              <w:t>(4)拟投入实施人员中具有通信安全员证书</w:t>
            </w:r>
            <w:r>
              <w:rPr>
                <w:rFonts w:hint="eastAsia" w:ascii="仿宋" w:hAnsi="仿宋" w:eastAsia="仿宋" w:cs="仿宋"/>
                <w:bCs/>
                <w:sz w:val="24"/>
                <w:lang w:val="en-US" w:eastAsia="zh-CN"/>
              </w:rPr>
              <w:t>的</w:t>
            </w:r>
            <w:r>
              <w:rPr>
                <w:rFonts w:hint="eastAsia" w:ascii="仿宋" w:hAnsi="仿宋" w:eastAsia="仿宋" w:cs="仿宋"/>
                <w:bCs/>
                <w:sz w:val="24"/>
              </w:rPr>
              <w:t>，可得</w:t>
            </w:r>
            <w:r>
              <w:rPr>
                <w:rFonts w:hint="eastAsia" w:ascii="仿宋" w:hAnsi="仿宋" w:eastAsia="仿宋" w:cs="仿宋"/>
                <w:bCs/>
                <w:sz w:val="24"/>
                <w:lang w:val="en-US" w:eastAsia="zh-CN"/>
              </w:rPr>
              <w:t>0.5</w:t>
            </w:r>
            <w:r>
              <w:rPr>
                <w:rFonts w:hint="eastAsia" w:ascii="仿宋" w:hAnsi="仿宋" w:eastAsia="仿宋" w:cs="仿宋"/>
                <w:bCs/>
                <w:sz w:val="24"/>
              </w:rPr>
              <w:t>分；满分2分；</w:t>
            </w:r>
          </w:p>
          <w:p w14:paraId="5F77F51A">
            <w:pPr>
              <w:widowControl/>
              <w:spacing w:line="360" w:lineRule="auto"/>
              <w:rPr>
                <w:rFonts w:hint="eastAsia" w:ascii="仿宋" w:hAnsi="仿宋" w:eastAsia="仿宋" w:cs="仿宋"/>
                <w:bCs/>
                <w:sz w:val="24"/>
              </w:rPr>
            </w:pPr>
            <w:r>
              <w:rPr>
                <w:rFonts w:hint="eastAsia" w:ascii="仿宋" w:hAnsi="仿宋" w:eastAsia="仿宋" w:cs="仿宋"/>
                <w:bCs/>
                <w:sz w:val="24"/>
              </w:rPr>
              <w:t>（5）实施人员具有电工证书的，每有一人得0.5分，满分6分。</w:t>
            </w:r>
          </w:p>
          <w:p w14:paraId="287A39B1">
            <w:pPr>
              <w:widowControl/>
              <w:spacing w:line="360" w:lineRule="auto"/>
              <w:rPr>
                <w:rFonts w:hint="eastAsia" w:ascii="仿宋" w:hAnsi="仿宋" w:eastAsia="仿宋" w:cs="仿宋"/>
                <w:bCs/>
                <w:sz w:val="24"/>
              </w:rPr>
            </w:pPr>
            <w:r>
              <w:rPr>
                <w:rFonts w:hint="eastAsia" w:ascii="仿宋" w:hAnsi="仿宋" w:eastAsia="仿宋" w:cs="仿宋"/>
                <w:bCs/>
                <w:sz w:val="24"/>
              </w:rPr>
              <w:t>以上拟投入的人员必须是投标人本单位正式在职人员。需提供投标人为其缴纳的截标时间前半年内任意连续三个月的社保。</w:t>
            </w:r>
          </w:p>
        </w:tc>
        <w:tc>
          <w:tcPr>
            <w:tcW w:w="734" w:type="dxa"/>
            <w:tcMar>
              <w:left w:w="57" w:type="dxa"/>
              <w:right w:w="57" w:type="dxa"/>
            </w:tcMar>
            <w:vAlign w:val="center"/>
          </w:tcPr>
          <w:p w14:paraId="740402C8">
            <w:pPr>
              <w:spacing w:line="360" w:lineRule="auto"/>
              <w:jc w:val="center"/>
              <w:rPr>
                <w:rFonts w:hint="eastAsia" w:ascii="仿宋" w:hAnsi="仿宋" w:eastAsia="仿宋" w:cs="仿宋"/>
                <w:b/>
                <w:bCs/>
                <w:sz w:val="24"/>
              </w:rPr>
            </w:pPr>
            <w:r>
              <w:rPr>
                <w:rFonts w:hint="eastAsia" w:ascii="仿宋" w:hAnsi="仿宋" w:eastAsia="仿宋" w:cs="仿宋"/>
                <w:b/>
                <w:bCs/>
                <w:sz w:val="24"/>
              </w:rPr>
              <w:t>11</w:t>
            </w:r>
          </w:p>
        </w:tc>
      </w:tr>
      <w:tr w14:paraId="4F7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18" w:type="dxa"/>
            <w:vAlign w:val="center"/>
          </w:tcPr>
          <w:p w14:paraId="611D6300">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7</w:t>
            </w:r>
          </w:p>
        </w:tc>
        <w:tc>
          <w:tcPr>
            <w:tcW w:w="3200" w:type="dxa"/>
            <w:gridSpan w:val="2"/>
            <w:vAlign w:val="center"/>
          </w:tcPr>
          <w:p w14:paraId="3F6BE37F">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售后服务方案分</w:t>
            </w:r>
            <w:r>
              <w:rPr>
                <w:rFonts w:hint="eastAsia" w:ascii="仿宋" w:hAnsi="仿宋" w:eastAsia="仿宋" w:cs="仿宋"/>
                <w:bCs/>
                <w:sz w:val="24"/>
              </w:rPr>
              <w:t>（满分8分）</w:t>
            </w:r>
          </w:p>
        </w:tc>
        <w:tc>
          <w:tcPr>
            <w:tcW w:w="6037" w:type="dxa"/>
            <w:tcMar>
              <w:left w:w="57" w:type="dxa"/>
              <w:right w:w="57" w:type="dxa"/>
            </w:tcMar>
            <w:vAlign w:val="center"/>
          </w:tcPr>
          <w:p w14:paraId="29035994">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由评委对各投标人所提供的售后服务承诺方案内容的完整性、可行、免费技术培训方案、保修期外维修方案、 本地化售后服务措施、应急预案等方面进行评定。</w:t>
            </w:r>
          </w:p>
          <w:p w14:paraId="00903F76">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一档（2分）：提供售后服务承诺书，且内容基本响应招标文件核心要求，无重大遗漏。</w:t>
            </w:r>
          </w:p>
          <w:p w14:paraId="38DF4A4A">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包含免费技术培训方案框架，明确培训对象、基础内容及实施周期；制定保修期外维修方案，涵盖维修响应流程、收费标准等核心要素。</w:t>
            </w:r>
          </w:p>
          <w:p w14:paraId="6931CA1B">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列出设备常见故障类型，并对应给出基础解决建议，可满足日常简单故障排查需求。</w:t>
            </w:r>
          </w:p>
          <w:p w14:paraId="36234F37">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二档（4分）：售后服务承诺书条款完备，对服务范围、响应时效、责任划分等关键内容作出清晰界定，完全符合招标文件要求。</w:t>
            </w:r>
          </w:p>
          <w:p w14:paraId="03A2CFEB">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故障解决方案针对性强，明确不同故障等级的响应机制与修复时限；定期维护方案细化至维护周期、内容、执行标准，可有效降低设备故障风险。</w:t>
            </w:r>
          </w:p>
          <w:p w14:paraId="180F232B">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免费技术培训方案包含课程体系、考核标准、后续答疑支持等内容，可确保用户熟练操作设备；保修期外维修方案增加零配件供应保障、上门服务细则等内容，服务流程更顺畅。</w:t>
            </w:r>
          </w:p>
          <w:p w14:paraId="17C4F653">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设备常见故障分类清晰，故障描述、排查步骤、解决方法具体可操作，能指导用户快速处理多数常见问题</w:t>
            </w:r>
          </w:p>
          <w:p w14:paraId="7A2A8F7D">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三档（6分）：售后服务承诺书结合项目实际场景，对特殊工况、个性化需求作出针对性承诺，服务内容具体到责任人、执行频次等细节，可落地性强。</w:t>
            </w:r>
          </w:p>
          <w:p w14:paraId="4DCF973C">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定期维护方案融入预防性维护理念，通过数据监测、性能预判等方式提前规避故障；免费技术培训提供线下实操、线上视频等多元形式，适配不同用户学习习惯；保修期外维修推出年度服务套餐、优先服务通道等增值内容。</w:t>
            </w:r>
          </w:p>
          <w:p w14:paraId="2FE9B722">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制定完善的售后服务应急预案，涵盖重大设备故障、突发批量问题等场景，明确应急响应小组、物资储备、替代方案等关键要素，可在极端情况下快速恢复设备运行。</w:t>
            </w:r>
          </w:p>
          <w:p w14:paraId="34236121">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设备常见故障解决方案增加故障成因分析、预防措施等内容，形成“排查-解决-预防”闭环，为设备长期稳定运行提供支撑。</w:t>
            </w:r>
          </w:p>
          <w:p w14:paraId="4C51F74B">
            <w:pPr>
              <w:widowControl/>
              <w:spacing w:line="360" w:lineRule="auto"/>
              <w:rPr>
                <w:rFonts w:hint="eastAsia" w:ascii="仿宋" w:hAnsi="仿宋" w:eastAsia="仿宋" w:cs="仿宋"/>
                <w:bCs/>
                <w:sz w:val="24"/>
              </w:rPr>
            </w:pPr>
            <w:r>
              <w:rPr>
                <w:rFonts w:hint="eastAsia" w:ascii="仿宋" w:hAnsi="仿宋" w:eastAsia="仿宋" w:cs="仿宋"/>
                <w:bCs/>
                <w:sz w:val="24"/>
              </w:rPr>
              <w:t>四档（8分）：售后服务承诺书提出超出招标文件要求的增值服务承诺，如终身技术咨询、设备免费升级等，形成差异化竞争优势。</w:t>
            </w:r>
          </w:p>
          <w:p w14:paraId="7F88DCF2">
            <w:pPr>
              <w:widowControl/>
              <w:spacing w:line="360" w:lineRule="auto"/>
              <w:rPr>
                <w:rFonts w:hint="eastAsia" w:ascii="仿宋" w:hAnsi="仿宋" w:eastAsia="仿宋" w:cs="仿宋"/>
                <w:bCs/>
                <w:sz w:val="24"/>
              </w:rPr>
            </w:pPr>
            <w:r>
              <w:rPr>
                <w:rFonts w:hint="eastAsia" w:ascii="仿宋" w:hAnsi="仿宋" w:eastAsia="仿宋" w:cs="仿宋"/>
                <w:bCs/>
                <w:sz w:val="24"/>
              </w:rPr>
              <w:t>引入智能运维系统，通过远程监控、AI故障诊断等技术提升服务效率；本地化售后服务团队实现市区、郊区及时上门响应，在项目所在地建立零配件仓库与服务站点，保障服务及时性。</w:t>
            </w:r>
          </w:p>
          <w:p w14:paraId="409134E9">
            <w:pPr>
              <w:widowControl/>
              <w:spacing w:line="360" w:lineRule="auto"/>
              <w:rPr>
                <w:rFonts w:hint="eastAsia" w:ascii="仿宋" w:hAnsi="仿宋" w:eastAsia="仿宋" w:cs="仿宋"/>
                <w:bCs/>
                <w:sz w:val="24"/>
              </w:rPr>
            </w:pPr>
            <w:r>
              <w:rPr>
                <w:rFonts w:hint="eastAsia" w:ascii="仿宋" w:hAnsi="仿宋" w:eastAsia="仿宋" w:cs="仿宋"/>
                <w:bCs/>
                <w:sz w:val="24"/>
              </w:rPr>
              <w:t>从设备安装调试、日常维护、故障修复到报废回收，提供全生命周期服务支持；免费技术培训建立用户档案，定期回访更新培训内容，确保服务持续适配用户需求变化。</w:t>
            </w:r>
          </w:p>
          <w:p w14:paraId="1DA7B85F">
            <w:pPr>
              <w:widowControl/>
              <w:spacing w:line="360" w:lineRule="auto"/>
              <w:rPr>
                <w:rFonts w:hint="eastAsia" w:ascii="仿宋" w:hAnsi="仿宋" w:eastAsia="仿宋" w:cs="仿宋"/>
                <w:bCs/>
                <w:sz w:val="24"/>
              </w:rPr>
            </w:pPr>
            <w:r>
              <w:rPr>
                <w:rFonts w:hint="eastAsia" w:ascii="仿宋" w:hAnsi="仿宋" w:eastAsia="仿宋" w:cs="仿宋"/>
                <w:bCs/>
                <w:sz w:val="24"/>
              </w:rPr>
              <w:t>应急预案经过实战演练，与设备厂商、第三方服务机构建立联动机制，可跨区域调配资源应对极端情况；设备常见故障解决方案纳入行业最新案例与技术成果，形成动态更新的故障知识库。</w:t>
            </w:r>
          </w:p>
          <w:p w14:paraId="4658D34D">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注：不满足第一档，0分。</w:t>
            </w:r>
          </w:p>
        </w:tc>
        <w:tc>
          <w:tcPr>
            <w:tcW w:w="734" w:type="dxa"/>
            <w:tcMar>
              <w:left w:w="57" w:type="dxa"/>
              <w:right w:w="57" w:type="dxa"/>
            </w:tcMar>
            <w:vAlign w:val="center"/>
          </w:tcPr>
          <w:p w14:paraId="58AF130D">
            <w:pPr>
              <w:spacing w:line="360" w:lineRule="auto"/>
              <w:jc w:val="center"/>
              <w:rPr>
                <w:rFonts w:hint="eastAsia" w:ascii="仿宋" w:hAnsi="仿宋" w:eastAsia="仿宋" w:cs="仿宋"/>
                <w:b/>
                <w:bCs/>
                <w:sz w:val="24"/>
              </w:rPr>
            </w:pPr>
            <w:r>
              <w:rPr>
                <w:rFonts w:hint="eastAsia" w:ascii="仿宋" w:hAnsi="仿宋" w:eastAsia="仿宋" w:cs="仿宋"/>
                <w:b/>
                <w:bCs/>
                <w:sz w:val="24"/>
              </w:rPr>
              <w:t>8</w:t>
            </w:r>
          </w:p>
        </w:tc>
      </w:tr>
      <w:tr w14:paraId="4F7A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18" w:type="dxa"/>
            <w:vAlign w:val="center"/>
          </w:tcPr>
          <w:p w14:paraId="35B11A29">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8</w:t>
            </w:r>
          </w:p>
        </w:tc>
        <w:tc>
          <w:tcPr>
            <w:tcW w:w="3200" w:type="dxa"/>
            <w:gridSpan w:val="2"/>
            <w:vAlign w:val="center"/>
          </w:tcPr>
          <w:p w14:paraId="664567F7">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商务分</w:t>
            </w:r>
            <w:r>
              <w:rPr>
                <w:rFonts w:hint="eastAsia" w:ascii="仿宋" w:hAnsi="仿宋" w:eastAsia="仿宋" w:cs="仿宋"/>
                <w:bCs/>
                <w:sz w:val="24"/>
              </w:rPr>
              <w:t>（满分6分）</w:t>
            </w:r>
          </w:p>
        </w:tc>
        <w:tc>
          <w:tcPr>
            <w:tcW w:w="6037" w:type="dxa"/>
            <w:tcMar>
              <w:left w:w="57" w:type="dxa"/>
              <w:right w:w="57" w:type="dxa"/>
            </w:tcMar>
            <w:vAlign w:val="center"/>
          </w:tcPr>
          <w:p w14:paraId="0FB25D1A">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rPr>
              <w:t>投标人自2023年1月1日以来具有类似监控类项目业绩。每有一项得1分，满分</w:t>
            </w:r>
            <w:r>
              <w:rPr>
                <w:rFonts w:hint="eastAsia" w:ascii="仿宋" w:hAnsi="仿宋" w:eastAsia="仿宋" w:cs="仿宋"/>
                <w:bCs/>
                <w:sz w:val="24"/>
                <w:lang w:val="en-US" w:eastAsia="zh-CN"/>
              </w:rPr>
              <w:t>3</w:t>
            </w:r>
            <w:r>
              <w:rPr>
                <w:rFonts w:hint="eastAsia" w:ascii="仿宋" w:hAnsi="仿宋" w:eastAsia="仿宋" w:cs="仿宋"/>
                <w:bCs/>
                <w:sz w:val="24"/>
              </w:rPr>
              <w:t>分，投标文件中提供投标人的有效的合同复印件或中标通知书复印件。</w:t>
            </w:r>
          </w:p>
          <w:p w14:paraId="4EAEA78C">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2）</w:t>
            </w:r>
            <w:r>
              <w:rPr>
                <w:rFonts w:hint="eastAsia" w:ascii="仿宋" w:hAnsi="仿宋" w:eastAsia="仿宋" w:cs="仿宋"/>
                <w:bCs/>
                <w:sz w:val="24"/>
              </w:rPr>
              <w:t>投标人具备iso/IEC27001信息安全管理体系认证证书得1.5分。具备iso/IEC20000信息技术服务管理体系认证证书得1.5分。未提供不得分，本项最高3分。(注:提供投标人的证书复印件，并加盖投标人公章。)</w:t>
            </w:r>
          </w:p>
        </w:tc>
        <w:tc>
          <w:tcPr>
            <w:tcW w:w="734" w:type="dxa"/>
            <w:tcMar>
              <w:left w:w="57" w:type="dxa"/>
              <w:right w:w="57" w:type="dxa"/>
            </w:tcMar>
            <w:vAlign w:val="center"/>
          </w:tcPr>
          <w:p w14:paraId="1D5E8E03">
            <w:pPr>
              <w:spacing w:line="360" w:lineRule="auto"/>
              <w:jc w:val="center"/>
              <w:rPr>
                <w:rFonts w:hint="eastAsia" w:ascii="仿宋" w:hAnsi="仿宋" w:eastAsia="仿宋" w:cs="仿宋"/>
                <w:b/>
                <w:bCs/>
                <w:sz w:val="24"/>
              </w:rPr>
            </w:pPr>
            <w:r>
              <w:rPr>
                <w:rFonts w:hint="eastAsia" w:ascii="仿宋" w:hAnsi="仿宋" w:eastAsia="仿宋" w:cs="仿宋"/>
                <w:b/>
                <w:bCs/>
                <w:sz w:val="24"/>
              </w:rPr>
              <w:t>6</w:t>
            </w:r>
          </w:p>
        </w:tc>
      </w:tr>
      <w:tr w14:paraId="714A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18" w:type="dxa"/>
            <w:vAlign w:val="center"/>
          </w:tcPr>
          <w:p w14:paraId="3563F889">
            <w:pPr>
              <w:adjustRightInd w:val="0"/>
              <w:spacing w:line="360" w:lineRule="auto"/>
              <w:jc w:val="center"/>
              <w:textAlignment w:val="baseline"/>
              <w:rPr>
                <w:rFonts w:hint="eastAsia" w:ascii="仿宋" w:hAnsi="仿宋" w:eastAsia="仿宋" w:cs="仿宋"/>
                <w:b/>
                <w:sz w:val="24"/>
              </w:rPr>
            </w:pPr>
            <w:r>
              <w:rPr>
                <w:rFonts w:hint="eastAsia" w:ascii="仿宋" w:hAnsi="仿宋" w:eastAsia="仿宋" w:cs="仿宋"/>
                <w:b/>
                <w:sz w:val="24"/>
              </w:rPr>
              <w:t>9</w:t>
            </w:r>
          </w:p>
        </w:tc>
        <w:tc>
          <w:tcPr>
            <w:tcW w:w="3200" w:type="dxa"/>
            <w:gridSpan w:val="2"/>
            <w:vAlign w:val="center"/>
          </w:tcPr>
          <w:p w14:paraId="574268D3">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政策功能分</w:t>
            </w:r>
            <w:r>
              <w:rPr>
                <w:rFonts w:hint="eastAsia" w:ascii="仿宋" w:hAnsi="仿宋" w:eastAsia="仿宋" w:cs="仿宋"/>
                <w:bCs/>
                <w:sz w:val="24"/>
              </w:rPr>
              <w:t>（满分1分）</w:t>
            </w:r>
          </w:p>
        </w:tc>
        <w:tc>
          <w:tcPr>
            <w:tcW w:w="6037" w:type="dxa"/>
            <w:tcMar>
              <w:left w:w="57" w:type="dxa"/>
              <w:right w:w="57" w:type="dxa"/>
            </w:tcMar>
            <w:vAlign w:val="center"/>
          </w:tcPr>
          <w:p w14:paraId="29BC4450">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-0.5分。</w:t>
            </w:r>
          </w:p>
          <w:p w14:paraId="36958CDA">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属于财政部《环境标志产品政府采购品目清单》内的产品[投标文件中提供有效的认证证书复印件及品目清单（标注出投标产品在品目清单中所属的品目），并加盖供应商公章]，根据其所占项目（或分标）金额比例得0-0.5分；</w:t>
            </w:r>
          </w:p>
        </w:tc>
        <w:tc>
          <w:tcPr>
            <w:tcW w:w="734" w:type="dxa"/>
            <w:tcMar>
              <w:left w:w="57" w:type="dxa"/>
              <w:right w:w="57" w:type="dxa"/>
            </w:tcMar>
            <w:vAlign w:val="center"/>
          </w:tcPr>
          <w:p w14:paraId="22494E3B">
            <w:pPr>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r>
      <w:tr w14:paraId="2239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1C28F62">
            <w:pPr>
              <w:pStyle w:val="23"/>
              <w:spacing w:line="360" w:lineRule="auto"/>
              <w:ind w:firstLine="420"/>
              <w:rPr>
                <w:rFonts w:hint="eastAsia" w:ascii="仿宋" w:hAnsi="仿宋" w:eastAsia="仿宋" w:cs="仿宋"/>
                <w:b/>
                <w:bCs/>
                <w:kern w:val="2"/>
                <w:sz w:val="24"/>
                <w:szCs w:val="24"/>
              </w:rPr>
            </w:pPr>
          </w:p>
        </w:tc>
        <w:tc>
          <w:tcPr>
            <w:tcW w:w="9971" w:type="dxa"/>
            <w:gridSpan w:val="4"/>
            <w:vAlign w:val="center"/>
          </w:tcPr>
          <w:p w14:paraId="00038609">
            <w:pPr>
              <w:pStyle w:val="23"/>
              <w:spacing w:line="360" w:lineRule="auto"/>
              <w:ind w:firstLine="420"/>
              <w:rPr>
                <w:rFonts w:hint="eastAsia" w:ascii="仿宋" w:hAnsi="仿宋" w:eastAsia="仿宋" w:cs="仿宋"/>
                <w:bCs/>
                <w:kern w:val="2"/>
                <w:sz w:val="24"/>
                <w:szCs w:val="24"/>
              </w:rPr>
            </w:pPr>
            <w:r>
              <w:rPr>
                <w:rFonts w:hint="eastAsia" w:ascii="仿宋" w:hAnsi="仿宋" w:eastAsia="仿宋" w:cs="仿宋"/>
                <w:b/>
                <w:bCs/>
                <w:kern w:val="2"/>
                <w:sz w:val="24"/>
                <w:szCs w:val="24"/>
              </w:rPr>
              <w:t>总得分=1+2+3+4+5+6+7+8+9。</w:t>
            </w:r>
          </w:p>
        </w:tc>
      </w:tr>
    </w:tbl>
    <w:p w14:paraId="1BF4A09B">
      <w:pPr>
        <w:pStyle w:val="23"/>
        <w:spacing w:line="360" w:lineRule="auto"/>
        <w:ind w:firstLine="480" w:firstLineChars="200"/>
        <w:rPr>
          <w:rFonts w:hint="eastAsia" w:ascii="仿宋" w:hAnsi="仿宋" w:eastAsia="仿宋" w:cs="仿宋"/>
          <w:sz w:val="24"/>
          <w:szCs w:val="24"/>
        </w:rPr>
      </w:pPr>
    </w:p>
    <w:p w14:paraId="12C21997">
      <w:pPr>
        <w:pStyle w:val="2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B5C6553">
      <w:pPr>
        <w:pStyle w:val="5"/>
        <w:keepNext w:val="0"/>
        <w:keepLines w:val="0"/>
        <w:jc w:val="center"/>
        <w:rPr>
          <w:rFonts w:hint="eastAsia" w:ascii="仿宋" w:hAnsi="仿宋" w:eastAsia="仿宋" w:cs="仿宋"/>
        </w:rPr>
      </w:pPr>
    </w:p>
    <w:p w14:paraId="62A7EA78">
      <w:pPr>
        <w:spacing w:before="120" w:beforeLines="50" w:after="120" w:afterLines="50" w:line="400" w:lineRule="exact"/>
        <w:rPr>
          <w:rFonts w:hint="eastAsia" w:ascii="仿宋" w:hAnsi="仿宋" w:eastAsia="仿宋" w:cs="仿宋"/>
          <w:b/>
          <w:sz w:val="24"/>
        </w:rPr>
      </w:pPr>
    </w:p>
    <w:p w14:paraId="5EDAE07F">
      <w:pPr>
        <w:spacing w:before="120" w:beforeLines="50" w:after="120" w:afterLines="50" w:line="400" w:lineRule="exact"/>
        <w:rPr>
          <w:rFonts w:hint="eastAsia" w:ascii="仿宋" w:hAnsi="仿宋" w:eastAsia="仿宋" w:cs="仿宋"/>
          <w:b/>
          <w:sz w:val="24"/>
        </w:rPr>
      </w:pPr>
    </w:p>
    <w:p w14:paraId="0DE35F5A">
      <w:pPr>
        <w:spacing w:before="120" w:beforeLines="50" w:after="120" w:afterLines="50" w:line="400" w:lineRule="exact"/>
        <w:rPr>
          <w:rFonts w:hint="eastAsia" w:ascii="仿宋" w:hAnsi="仿宋" w:eastAsia="仿宋" w:cs="仿宋"/>
          <w:b/>
          <w:sz w:val="24"/>
        </w:rPr>
      </w:pPr>
    </w:p>
    <w:p w14:paraId="66CDB2CB">
      <w:pPr>
        <w:spacing w:before="120" w:beforeLines="50" w:after="120" w:afterLines="50" w:line="400" w:lineRule="exact"/>
        <w:rPr>
          <w:rFonts w:hint="eastAsia" w:ascii="仿宋" w:hAnsi="仿宋" w:eastAsia="仿宋" w:cs="仿宋"/>
          <w:b/>
          <w:sz w:val="24"/>
        </w:rPr>
      </w:pPr>
    </w:p>
    <w:p w14:paraId="7C51114D">
      <w:pPr>
        <w:pStyle w:val="4"/>
        <w:keepNext w:val="0"/>
        <w:keepLines w:val="0"/>
        <w:rPr>
          <w:rFonts w:hint="eastAsia" w:ascii="仿宋" w:hAnsi="仿宋" w:eastAsia="仿宋" w:cs="仿宋"/>
        </w:rPr>
      </w:pPr>
    </w:p>
    <w:p w14:paraId="4D11A4F8">
      <w:pPr>
        <w:pStyle w:val="4"/>
        <w:keepNext w:val="0"/>
        <w:keepLines w:val="0"/>
        <w:rPr>
          <w:rFonts w:hint="eastAsia" w:ascii="仿宋" w:hAnsi="仿宋" w:eastAsia="仿宋" w:cs="仿宋"/>
        </w:rPr>
      </w:pPr>
    </w:p>
    <w:p w14:paraId="38F28A72">
      <w:pPr>
        <w:pStyle w:val="4"/>
        <w:keepNext w:val="0"/>
        <w:keepLines w:val="0"/>
        <w:rPr>
          <w:rFonts w:hint="eastAsia" w:ascii="仿宋" w:hAnsi="仿宋" w:eastAsia="仿宋" w:cs="仿宋"/>
        </w:rPr>
      </w:pPr>
    </w:p>
    <w:p w14:paraId="4BB614C6">
      <w:pPr>
        <w:pStyle w:val="4"/>
        <w:keepNext w:val="0"/>
        <w:keepLines w:val="0"/>
        <w:jc w:val="center"/>
        <w:rPr>
          <w:rFonts w:hint="eastAsia" w:ascii="仿宋" w:hAnsi="仿宋" w:eastAsia="仿宋" w:cs="仿宋"/>
        </w:rPr>
      </w:pPr>
    </w:p>
    <w:p w14:paraId="2347D635">
      <w:pPr>
        <w:pStyle w:val="4"/>
        <w:keepNext w:val="0"/>
        <w:keepLines w:val="0"/>
        <w:jc w:val="center"/>
        <w:rPr>
          <w:rFonts w:hint="eastAsia" w:ascii="仿宋" w:hAnsi="仿宋" w:eastAsia="仿宋" w:cs="仿宋"/>
        </w:rPr>
      </w:pPr>
    </w:p>
    <w:p w14:paraId="15F186C6">
      <w:pPr>
        <w:pStyle w:val="4"/>
        <w:keepNext w:val="0"/>
        <w:keepLines w:val="0"/>
        <w:rPr>
          <w:rFonts w:hint="eastAsia" w:ascii="仿宋" w:hAnsi="仿宋" w:eastAsia="仿宋" w:cs="仿宋"/>
        </w:rPr>
      </w:pPr>
      <w:bookmarkStart w:id="134" w:name="_Toc21964"/>
    </w:p>
    <w:p w14:paraId="6DCC1366">
      <w:pPr>
        <w:pStyle w:val="4"/>
        <w:keepNext w:val="0"/>
        <w:keepLines w:val="0"/>
        <w:jc w:val="center"/>
        <w:rPr>
          <w:rFonts w:hint="eastAsia" w:ascii="仿宋" w:hAnsi="仿宋" w:eastAsia="仿宋" w:cs="仿宋"/>
        </w:rPr>
      </w:pPr>
      <w:r>
        <w:rPr>
          <w:rFonts w:hint="eastAsia" w:ascii="仿宋" w:hAnsi="仿宋" w:eastAsia="仿宋" w:cs="仿宋"/>
        </w:rPr>
        <w:t>第五章 拟签订的合同文本</w:t>
      </w:r>
      <w:bookmarkEnd w:id="134"/>
    </w:p>
    <w:p w14:paraId="4911161B">
      <w:pPr>
        <w:snapToGrid w:val="0"/>
        <w:jc w:val="center"/>
        <w:rPr>
          <w:rFonts w:hint="eastAsia" w:ascii="仿宋" w:hAnsi="仿宋" w:eastAsia="仿宋" w:cs="仿宋"/>
          <w:bCs/>
          <w:sz w:val="32"/>
          <w:szCs w:val="32"/>
        </w:rPr>
      </w:pPr>
    </w:p>
    <w:p w14:paraId="2F89F2EF">
      <w:pPr>
        <w:snapToGrid w:val="0"/>
        <w:jc w:val="center"/>
        <w:rPr>
          <w:rFonts w:hint="eastAsia" w:ascii="仿宋" w:hAnsi="仿宋" w:eastAsia="仿宋" w:cs="仿宋"/>
          <w:bCs/>
          <w:sz w:val="32"/>
          <w:szCs w:val="32"/>
        </w:rPr>
      </w:pPr>
    </w:p>
    <w:p w14:paraId="5A398E98">
      <w:pPr>
        <w:snapToGrid w:val="0"/>
        <w:jc w:val="center"/>
        <w:rPr>
          <w:rFonts w:hint="eastAsia" w:ascii="仿宋" w:hAnsi="仿宋" w:eastAsia="仿宋" w:cs="仿宋"/>
          <w:bCs/>
          <w:sz w:val="32"/>
          <w:szCs w:val="32"/>
        </w:rPr>
      </w:pPr>
    </w:p>
    <w:p w14:paraId="6D2039E7">
      <w:pPr>
        <w:snapToGrid w:val="0"/>
        <w:jc w:val="center"/>
        <w:rPr>
          <w:rFonts w:hint="eastAsia" w:ascii="仿宋" w:hAnsi="仿宋" w:eastAsia="仿宋" w:cs="仿宋"/>
          <w:bCs/>
          <w:sz w:val="32"/>
          <w:szCs w:val="32"/>
        </w:rPr>
      </w:pPr>
    </w:p>
    <w:p w14:paraId="085A4736">
      <w:pPr>
        <w:snapToGrid w:val="0"/>
        <w:jc w:val="center"/>
        <w:rPr>
          <w:rFonts w:hint="eastAsia" w:ascii="仿宋" w:hAnsi="仿宋" w:eastAsia="仿宋" w:cs="仿宋"/>
          <w:bCs/>
          <w:sz w:val="32"/>
          <w:szCs w:val="32"/>
        </w:rPr>
      </w:pPr>
    </w:p>
    <w:p w14:paraId="0A6A9280">
      <w:pPr>
        <w:snapToGrid w:val="0"/>
        <w:jc w:val="center"/>
        <w:rPr>
          <w:rFonts w:hint="eastAsia" w:ascii="仿宋" w:hAnsi="仿宋" w:eastAsia="仿宋" w:cs="仿宋"/>
          <w:bCs/>
          <w:sz w:val="32"/>
          <w:szCs w:val="32"/>
        </w:rPr>
      </w:pPr>
    </w:p>
    <w:p w14:paraId="3582EE99">
      <w:pPr>
        <w:snapToGrid w:val="0"/>
        <w:spacing w:line="360" w:lineRule="auto"/>
        <w:rPr>
          <w:rFonts w:hint="eastAsia" w:ascii="仿宋" w:hAnsi="仿宋" w:eastAsia="仿宋" w:cs="仿宋"/>
          <w:szCs w:val="21"/>
        </w:rPr>
      </w:pPr>
      <w:bookmarkStart w:id="135" w:name="_Hlk55381736"/>
    </w:p>
    <w:p w14:paraId="7B0842F6">
      <w:pPr>
        <w:adjustRightInd w:val="0"/>
        <w:snapToGrid w:val="0"/>
        <w:spacing w:line="360" w:lineRule="auto"/>
        <w:ind w:firstLine="420" w:firstLineChars="200"/>
        <w:rPr>
          <w:rFonts w:hint="eastAsia" w:ascii="仿宋" w:hAnsi="仿宋" w:eastAsia="仿宋" w:cs="仿宋"/>
          <w:szCs w:val="21"/>
        </w:rPr>
      </w:pPr>
    </w:p>
    <w:p w14:paraId="169B138E">
      <w:pPr>
        <w:jc w:val="center"/>
        <w:rPr>
          <w:rFonts w:hint="eastAsia" w:ascii="仿宋" w:hAnsi="仿宋" w:eastAsia="仿宋" w:cs="仿宋"/>
        </w:rPr>
      </w:pPr>
      <w:r>
        <w:rPr>
          <w:rFonts w:hint="eastAsia" w:ascii="仿宋" w:hAnsi="仿宋" w:eastAsia="仿宋" w:cs="仿宋"/>
          <w:bCs w:val="0"/>
        </w:rPr>
        <w:br w:type="page"/>
      </w:r>
      <w:bookmarkStart w:id="136" w:name="_Toc16385"/>
    </w:p>
    <w:p w14:paraId="5649FE9C">
      <w:pPr>
        <w:pStyle w:val="4"/>
        <w:spacing w:line="520" w:lineRule="exact"/>
        <w:jc w:val="center"/>
        <w:rPr>
          <w:rFonts w:hint="eastAsia" w:ascii="仿宋" w:hAnsi="仿宋" w:eastAsia="仿宋" w:cs="仿宋"/>
        </w:rPr>
      </w:pPr>
      <w:r>
        <w:rPr>
          <w:rFonts w:hint="eastAsia" w:ascii="仿宋" w:hAnsi="仿宋" w:eastAsia="仿宋" w:cs="仿宋"/>
        </w:rPr>
        <w:t>合同文本</w:t>
      </w:r>
      <w:bookmarkEnd w:id="136"/>
    </w:p>
    <w:p w14:paraId="6FB98035">
      <w:pPr>
        <w:pStyle w:val="17"/>
      </w:pPr>
    </w:p>
    <w:p w14:paraId="3A7873C8">
      <w:pPr>
        <w:pStyle w:val="44"/>
        <w:ind w:firstLine="240"/>
      </w:pPr>
    </w:p>
    <w:p w14:paraId="39FE8351">
      <w:pPr>
        <w:snapToGrid w:val="0"/>
        <w:spacing w:line="360" w:lineRule="auto"/>
        <w:rPr>
          <w:rFonts w:hint="eastAsia" w:ascii="仿宋" w:hAnsi="仿宋" w:eastAsia="仿宋" w:cs="仿宋"/>
          <w:sz w:val="24"/>
          <w:u w:val="single"/>
        </w:rPr>
      </w:pPr>
      <w:r>
        <w:rPr>
          <w:rFonts w:hint="eastAsia" w:ascii="仿宋" w:hAnsi="仿宋" w:eastAsia="仿宋" w:cs="仿宋"/>
          <w:sz w:val="24"/>
        </w:rPr>
        <w:t>采购人（甲方）</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pacing w:val="-20"/>
          <w:sz w:val="24"/>
        </w:rPr>
        <w:t>采 购 计 划 号</w:t>
      </w:r>
      <w:r>
        <w:rPr>
          <w:rFonts w:hint="eastAsia" w:ascii="仿宋" w:hAnsi="仿宋" w:eastAsia="仿宋" w:cs="仿宋"/>
          <w:sz w:val="24"/>
          <w:u w:val="single"/>
        </w:rPr>
        <w:t xml:space="preserve">             </w:t>
      </w:r>
    </w:p>
    <w:p w14:paraId="74009516">
      <w:pPr>
        <w:snapToGrid w:val="0"/>
        <w:spacing w:line="360" w:lineRule="auto"/>
        <w:rPr>
          <w:rFonts w:hint="eastAsia" w:ascii="仿宋" w:hAnsi="仿宋" w:eastAsia="仿宋" w:cs="仿宋"/>
          <w:sz w:val="24"/>
          <w:u w:val="single"/>
        </w:rPr>
      </w:pPr>
      <w:r>
        <w:rPr>
          <w:rFonts w:hint="eastAsia" w:ascii="仿宋" w:hAnsi="仿宋" w:eastAsia="仿宋" w:cs="仿宋"/>
          <w:sz w:val="24"/>
        </w:rPr>
        <w:t>供 应 商（乙方）</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pacing w:val="-20"/>
          <w:sz w:val="24"/>
        </w:rPr>
        <w:t>招  标  编  号</w:t>
      </w:r>
      <w:r>
        <w:rPr>
          <w:rFonts w:hint="eastAsia" w:ascii="仿宋" w:hAnsi="仿宋" w:eastAsia="仿宋" w:cs="仿宋"/>
          <w:sz w:val="24"/>
          <w:u w:val="single"/>
        </w:rPr>
        <w:t xml:space="preserve">             </w:t>
      </w:r>
    </w:p>
    <w:p w14:paraId="556464F4">
      <w:pPr>
        <w:snapToGrid w:val="0"/>
        <w:spacing w:line="360" w:lineRule="auto"/>
        <w:rPr>
          <w:rFonts w:hint="eastAsia" w:ascii="仿宋" w:hAnsi="仿宋" w:eastAsia="仿宋" w:cs="仿宋"/>
          <w:sz w:val="24"/>
          <w:u w:val="single"/>
        </w:rPr>
      </w:pPr>
      <w:r>
        <w:rPr>
          <w:rFonts w:hint="eastAsia" w:ascii="仿宋" w:hAnsi="仿宋" w:eastAsia="仿宋" w:cs="仿宋"/>
          <w:sz w:val="24"/>
        </w:rPr>
        <w:t xml:space="preserve">签  订  地  点  </w:t>
      </w:r>
      <w:r>
        <w:rPr>
          <w:rFonts w:hint="eastAsia" w:ascii="仿宋" w:hAnsi="仿宋" w:eastAsia="仿宋" w:cs="仿宋"/>
          <w:sz w:val="24"/>
          <w:u w:val="single"/>
        </w:rPr>
        <w:t xml:space="preserve">                          </w:t>
      </w:r>
      <w:r>
        <w:rPr>
          <w:rFonts w:hint="eastAsia" w:ascii="仿宋" w:hAnsi="仿宋" w:eastAsia="仿宋" w:cs="仿宋"/>
          <w:sz w:val="24"/>
        </w:rPr>
        <w:t xml:space="preserve">  签 订 时 间</w:t>
      </w:r>
      <w:r>
        <w:rPr>
          <w:rFonts w:hint="eastAsia" w:ascii="仿宋" w:hAnsi="仿宋" w:eastAsia="仿宋" w:cs="仿宋"/>
          <w:sz w:val="24"/>
          <w:u w:val="single"/>
        </w:rPr>
        <w:t xml:space="preserve">             </w:t>
      </w:r>
    </w:p>
    <w:p w14:paraId="0781B724">
      <w:pPr>
        <w:snapToGrid w:val="0"/>
        <w:spacing w:line="360" w:lineRule="auto"/>
        <w:ind w:firstLine="480" w:firstLineChars="200"/>
        <w:rPr>
          <w:rFonts w:hint="eastAsia" w:ascii="仿宋" w:hAnsi="仿宋" w:eastAsia="仿宋" w:cs="仿宋"/>
          <w:sz w:val="24"/>
        </w:rPr>
      </w:pPr>
    </w:p>
    <w:p w14:paraId="165B930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根据《中华人民共和国政府采购法》、《中华人民共和国民法典》等法律、法规规定，按照招标文件（采购文件）规定条款和中标（成交）供应商承诺，甲乙双方签订本合同。</w:t>
      </w:r>
    </w:p>
    <w:p w14:paraId="5224612A">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　合同标的</w:t>
      </w:r>
    </w:p>
    <w:p w14:paraId="58B0582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1、采购内容一览表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46CF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0031DBF5">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序号</w:t>
            </w:r>
          </w:p>
        </w:tc>
        <w:tc>
          <w:tcPr>
            <w:tcW w:w="1233" w:type="dxa"/>
            <w:vAlign w:val="center"/>
          </w:tcPr>
          <w:p w14:paraId="13D0040C">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产品名称</w:t>
            </w:r>
          </w:p>
        </w:tc>
        <w:tc>
          <w:tcPr>
            <w:tcW w:w="1059" w:type="dxa"/>
            <w:vAlign w:val="center"/>
          </w:tcPr>
          <w:p w14:paraId="2E380320">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商标品牌</w:t>
            </w:r>
          </w:p>
        </w:tc>
        <w:tc>
          <w:tcPr>
            <w:tcW w:w="1233" w:type="dxa"/>
            <w:vAlign w:val="center"/>
          </w:tcPr>
          <w:p w14:paraId="35DC9E66">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规格型号</w:t>
            </w:r>
          </w:p>
        </w:tc>
        <w:tc>
          <w:tcPr>
            <w:tcW w:w="1210" w:type="dxa"/>
            <w:vAlign w:val="center"/>
          </w:tcPr>
          <w:p w14:paraId="6BB58ED0">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生产厂家</w:t>
            </w:r>
          </w:p>
        </w:tc>
        <w:tc>
          <w:tcPr>
            <w:tcW w:w="908" w:type="dxa"/>
            <w:vAlign w:val="center"/>
          </w:tcPr>
          <w:p w14:paraId="2F34A0A6">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数  量</w:t>
            </w:r>
          </w:p>
        </w:tc>
        <w:tc>
          <w:tcPr>
            <w:tcW w:w="668" w:type="dxa"/>
            <w:vAlign w:val="center"/>
          </w:tcPr>
          <w:p w14:paraId="1103C71D">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单位</w:t>
            </w:r>
          </w:p>
        </w:tc>
        <w:tc>
          <w:tcPr>
            <w:tcW w:w="947" w:type="dxa"/>
            <w:vAlign w:val="center"/>
          </w:tcPr>
          <w:p w14:paraId="58FA6FF6">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单  价</w:t>
            </w:r>
          </w:p>
          <w:p w14:paraId="1AA614B3">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（元）</w:t>
            </w:r>
          </w:p>
        </w:tc>
        <w:tc>
          <w:tcPr>
            <w:tcW w:w="1189" w:type="dxa"/>
            <w:vAlign w:val="center"/>
          </w:tcPr>
          <w:p w14:paraId="7074D2D1">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金  额</w:t>
            </w:r>
          </w:p>
          <w:p w14:paraId="4CC89A2E">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（元）</w:t>
            </w:r>
          </w:p>
        </w:tc>
      </w:tr>
      <w:tr w14:paraId="5FF2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29169E80">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1233" w:type="dxa"/>
            <w:vAlign w:val="center"/>
          </w:tcPr>
          <w:p w14:paraId="63CB54DD">
            <w:pPr>
              <w:pStyle w:val="23"/>
              <w:spacing w:line="400" w:lineRule="exact"/>
              <w:jc w:val="center"/>
              <w:rPr>
                <w:rFonts w:hint="eastAsia" w:ascii="仿宋" w:hAnsi="仿宋" w:eastAsia="仿宋" w:cs="仿宋"/>
                <w:kern w:val="2"/>
                <w:sz w:val="24"/>
                <w:szCs w:val="24"/>
              </w:rPr>
            </w:pPr>
          </w:p>
        </w:tc>
        <w:tc>
          <w:tcPr>
            <w:tcW w:w="1059" w:type="dxa"/>
            <w:vAlign w:val="center"/>
          </w:tcPr>
          <w:p w14:paraId="0A837D40">
            <w:pPr>
              <w:pStyle w:val="23"/>
              <w:spacing w:line="400" w:lineRule="exact"/>
              <w:jc w:val="center"/>
              <w:rPr>
                <w:rFonts w:hint="eastAsia" w:ascii="仿宋" w:hAnsi="仿宋" w:eastAsia="仿宋" w:cs="仿宋"/>
                <w:kern w:val="2"/>
                <w:sz w:val="24"/>
                <w:szCs w:val="24"/>
              </w:rPr>
            </w:pPr>
          </w:p>
        </w:tc>
        <w:tc>
          <w:tcPr>
            <w:tcW w:w="1233" w:type="dxa"/>
            <w:vAlign w:val="center"/>
          </w:tcPr>
          <w:p w14:paraId="7168C75B">
            <w:pPr>
              <w:pStyle w:val="23"/>
              <w:spacing w:line="400" w:lineRule="exact"/>
              <w:jc w:val="center"/>
              <w:rPr>
                <w:rFonts w:hint="eastAsia" w:ascii="仿宋" w:hAnsi="仿宋" w:eastAsia="仿宋" w:cs="仿宋"/>
                <w:kern w:val="2"/>
                <w:sz w:val="24"/>
                <w:szCs w:val="24"/>
              </w:rPr>
            </w:pPr>
          </w:p>
        </w:tc>
        <w:tc>
          <w:tcPr>
            <w:tcW w:w="1210" w:type="dxa"/>
          </w:tcPr>
          <w:p w14:paraId="5BB4D65B">
            <w:pPr>
              <w:pStyle w:val="23"/>
              <w:spacing w:line="400" w:lineRule="exact"/>
              <w:jc w:val="center"/>
              <w:rPr>
                <w:rFonts w:hint="eastAsia" w:ascii="仿宋" w:hAnsi="仿宋" w:eastAsia="仿宋" w:cs="仿宋"/>
                <w:kern w:val="2"/>
                <w:sz w:val="24"/>
                <w:szCs w:val="24"/>
              </w:rPr>
            </w:pPr>
          </w:p>
        </w:tc>
        <w:tc>
          <w:tcPr>
            <w:tcW w:w="908" w:type="dxa"/>
          </w:tcPr>
          <w:p w14:paraId="43905B44">
            <w:pPr>
              <w:pStyle w:val="23"/>
              <w:spacing w:line="400" w:lineRule="exact"/>
              <w:jc w:val="center"/>
              <w:rPr>
                <w:rFonts w:hint="eastAsia" w:ascii="仿宋" w:hAnsi="仿宋" w:eastAsia="仿宋" w:cs="仿宋"/>
                <w:kern w:val="2"/>
                <w:sz w:val="24"/>
                <w:szCs w:val="24"/>
              </w:rPr>
            </w:pPr>
          </w:p>
        </w:tc>
        <w:tc>
          <w:tcPr>
            <w:tcW w:w="668" w:type="dxa"/>
          </w:tcPr>
          <w:p w14:paraId="140A235C">
            <w:pPr>
              <w:pStyle w:val="23"/>
              <w:spacing w:line="400" w:lineRule="exact"/>
              <w:jc w:val="center"/>
              <w:rPr>
                <w:rFonts w:hint="eastAsia" w:ascii="仿宋" w:hAnsi="仿宋" w:eastAsia="仿宋" w:cs="仿宋"/>
                <w:kern w:val="2"/>
                <w:sz w:val="24"/>
                <w:szCs w:val="24"/>
              </w:rPr>
            </w:pPr>
          </w:p>
        </w:tc>
        <w:tc>
          <w:tcPr>
            <w:tcW w:w="947" w:type="dxa"/>
            <w:vAlign w:val="center"/>
          </w:tcPr>
          <w:p w14:paraId="63FB4A39">
            <w:pPr>
              <w:pStyle w:val="23"/>
              <w:spacing w:line="400" w:lineRule="exact"/>
              <w:jc w:val="center"/>
              <w:rPr>
                <w:rFonts w:hint="eastAsia" w:ascii="仿宋" w:hAnsi="仿宋" w:eastAsia="仿宋" w:cs="仿宋"/>
                <w:kern w:val="2"/>
                <w:sz w:val="24"/>
                <w:szCs w:val="24"/>
              </w:rPr>
            </w:pPr>
          </w:p>
        </w:tc>
        <w:tc>
          <w:tcPr>
            <w:tcW w:w="1189" w:type="dxa"/>
            <w:vAlign w:val="center"/>
          </w:tcPr>
          <w:p w14:paraId="3A5B69B0">
            <w:pPr>
              <w:pStyle w:val="23"/>
              <w:spacing w:line="400" w:lineRule="exact"/>
              <w:jc w:val="center"/>
              <w:rPr>
                <w:rFonts w:hint="eastAsia" w:ascii="仿宋" w:hAnsi="仿宋" w:eastAsia="仿宋" w:cs="仿宋"/>
                <w:kern w:val="2"/>
                <w:sz w:val="24"/>
                <w:szCs w:val="24"/>
              </w:rPr>
            </w:pPr>
          </w:p>
        </w:tc>
      </w:tr>
      <w:tr w14:paraId="42D2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70084B84">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1233" w:type="dxa"/>
            <w:vAlign w:val="center"/>
          </w:tcPr>
          <w:p w14:paraId="0945EB70">
            <w:pPr>
              <w:pStyle w:val="23"/>
              <w:spacing w:line="400" w:lineRule="exact"/>
              <w:jc w:val="center"/>
              <w:rPr>
                <w:rFonts w:hint="eastAsia" w:ascii="仿宋" w:hAnsi="仿宋" w:eastAsia="仿宋" w:cs="仿宋"/>
                <w:kern w:val="2"/>
                <w:sz w:val="24"/>
                <w:szCs w:val="24"/>
              </w:rPr>
            </w:pPr>
          </w:p>
        </w:tc>
        <w:tc>
          <w:tcPr>
            <w:tcW w:w="1059" w:type="dxa"/>
            <w:vAlign w:val="center"/>
          </w:tcPr>
          <w:p w14:paraId="5A65CB21">
            <w:pPr>
              <w:pStyle w:val="23"/>
              <w:spacing w:line="400" w:lineRule="exact"/>
              <w:jc w:val="center"/>
              <w:rPr>
                <w:rFonts w:hint="eastAsia" w:ascii="仿宋" w:hAnsi="仿宋" w:eastAsia="仿宋" w:cs="仿宋"/>
                <w:kern w:val="2"/>
                <w:sz w:val="24"/>
                <w:szCs w:val="24"/>
              </w:rPr>
            </w:pPr>
          </w:p>
        </w:tc>
        <w:tc>
          <w:tcPr>
            <w:tcW w:w="1233" w:type="dxa"/>
            <w:vAlign w:val="center"/>
          </w:tcPr>
          <w:p w14:paraId="0E2E879C">
            <w:pPr>
              <w:pStyle w:val="23"/>
              <w:spacing w:line="400" w:lineRule="exact"/>
              <w:jc w:val="center"/>
              <w:rPr>
                <w:rFonts w:hint="eastAsia" w:ascii="仿宋" w:hAnsi="仿宋" w:eastAsia="仿宋" w:cs="仿宋"/>
                <w:kern w:val="2"/>
                <w:sz w:val="24"/>
                <w:szCs w:val="24"/>
              </w:rPr>
            </w:pPr>
          </w:p>
        </w:tc>
        <w:tc>
          <w:tcPr>
            <w:tcW w:w="1210" w:type="dxa"/>
          </w:tcPr>
          <w:p w14:paraId="2A151E40">
            <w:pPr>
              <w:pStyle w:val="23"/>
              <w:spacing w:line="400" w:lineRule="exact"/>
              <w:jc w:val="center"/>
              <w:rPr>
                <w:rFonts w:hint="eastAsia" w:ascii="仿宋" w:hAnsi="仿宋" w:eastAsia="仿宋" w:cs="仿宋"/>
                <w:kern w:val="2"/>
                <w:sz w:val="24"/>
                <w:szCs w:val="24"/>
              </w:rPr>
            </w:pPr>
          </w:p>
        </w:tc>
        <w:tc>
          <w:tcPr>
            <w:tcW w:w="908" w:type="dxa"/>
          </w:tcPr>
          <w:p w14:paraId="07364808">
            <w:pPr>
              <w:pStyle w:val="23"/>
              <w:spacing w:line="400" w:lineRule="exact"/>
              <w:jc w:val="center"/>
              <w:rPr>
                <w:rFonts w:hint="eastAsia" w:ascii="仿宋" w:hAnsi="仿宋" w:eastAsia="仿宋" w:cs="仿宋"/>
                <w:kern w:val="2"/>
                <w:sz w:val="24"/>
                <w:szCs w:val="24"/>
              </w:rPr>
            </w:pPr>
          </w:p>
        </w:tc>
        <w:tc>
          <w:tcPr>
            <w:tcW w:w="668" w:type="dxa"/>
          </w:tcPr>
          <w:p w14:paraId="48761906">
            <w:pPr>
              <w:pStyle w:val="23"/>
              <w:spacing w:line="400" w:lineRule="exact"/>
              <w:jc w:val="center"/>
              <w:rPr>
                <w:rFonts w:hint="eastAsia" w:ascii="仿宋" w:hAnsi="仿宋" w:eastAsia="仿宋" w:cs="仿宋"/>
                <w:kern w:val="2"/>
                <w:sz w:val="24"/>
                <w:szCs w:val="24"/>
              </w:rPr>
            </w:pPr>
          </w:p>
        </w:tc>
        <w:tc>
          <w:tcPr>
            <w:tcW w:w="947" w:type="dxa"/>
            <w:vAlign w:val="center"/>
          </w:tcPr>
          <w:p w14:paraId="75AAC4E8">
            <w:pPr>
              <w:pStyle w:val="23"/>
              <w:spacing w:line="400" w:lineRule="exact"/>
              <w:jc w:val="center"/>
              <w:rPr>
                <w:rFonts w:hint="eastAsia" w:ascii="仿宋" w:hAnsi="仿宋" w:eastAsia="仿宋" w:cs="仿宋"/>
                <w:kern w:val="2"/>
                <w:sz w:val="24"/>
                <w:szCs w:val="24"/>
              </w:rPr>
            </w:pPr>
          </w:p>
        </w:tc>
        <w:tc>
          <w:tcPr>
            <w:tcW w:w="1189" w:type="dxa"/>
            <w:vAlign w:val="center"/>
          </w:tcPr>
          <w:p w14:paraId="3350EE4B">
            <w:pPr>
              <w:pStyle w:val="23"/>
              <w:spacing w:line="400" w:lineRule="exact"/>
              <w:jc w:val="center"/>
              <w:rPr>
                <w:rFonts w:hint="eastAsia" w:ascii="仿宋" w:hAnsi="仿宋" w:eastAsia="仿宋" w:cs="仿宋"/>
                <w:kern w:val="2"/>
                <w:sz w:val="24"/>
                <w:szCs w:val="24"/>
              </w:rPr>
            </w:pPr>
          </w:p>
        </w:tc>
      </w:tr>
      <w:tr w14:paraId="5CCE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22F9D0FA">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1233" w:type="dxa"/>
            <w:vAlign w:val="center"/>
          </w:tcPr>
          <w:p w14:paraId="64D2C456">
            <w:pPr>
              <w:pStyle w:val="23"/>
              <w:spacing w:line="400" w:lineRule="exact"/>
              <w:jc w:val="center"/>
              <w:rPr>
                <w:rFonts w:hint="eastAsia" w:ascii="仿宋" w:hAnsi="仿宋" w:eastAsia="仿宋" w:cs="仿宋"/>
                <w:kern w:val="2"/>
                <w:sz w:val="24"/>
                <w:szCs w:val="24"/>
              </w:rPr>
            </w:pPr>
          </w:p>
        </w:tc>
        <w:tc>
          <w:tcPr>
            <w:tcW w:w="1059" w:type="dxa"/>
            <w:vAlign w:val="center"/>
          </w:tcPr>
          <w:p w14:paraId="04C2F5F5">
            <w:pPr>
              <w:pStyle w:val="23"/>
              <w:spacing w:line="400" w:lineRule="exact"/>
              <w:jc w:val="center"/>
              <w:rPr>
                <w:rFonts w:hint="eastAsia" w:ascii="仿宋" w:hAnsi="仿宋" w:eastAsia="仿宋" w:cs="仿宋"/>
                <w:kern w:val="2"/>
                <w:sz w:val="24"/>
                <w:szCs w:val="24"/>
              </w:rPr>
            </w:pPr>
          </w:p>
        </w:tc>
        <w:tc>
          <w:tcPr>
            <w:tcW w:w="1233" w:type="dxa"/>
            <w:vAlign w:val="center"/>
          </w:tcPr>
          <w:p w14:paraId="46625BE5">
            <w:pPr>
              <w:pStyle w:val="23"/>
              <w:spacing w:line="400" w:lineRule="exact"/>
              <w:jc w:val="center"/>
              <w:rPr>
                <w:rFonts w:hint="eastAsia" w:ascii="仿宋" w:hAnsi="仿宋" w:eastAsia="仿宋" w:cs="仿宋"/>
                <w:kern w:val="2"/>
                <w:sz w:val="24"/>
                <w:szCs w:val="24"/>
              </w:rPr>
            </w:pPr>
          </w:p>
        </w:tc>
        <w:tc>
          <w:tcPr>
            <w:tcW w:w="1210" w:type="dxa"/>
          </w:tcPr>
          <w:p w14:paraId="466C3A41">
            <w:pPr>
              <w:pStyle w:val="23"/>
              <w:spacing w:line="400" w:lineRule="exact"/>
              <w:jc w:val="center"/>
              <w:rPr>
                <w:rFonts w:hint="eastAsia" w:ascii="仿宋" w:hAnsi="仿宋" w:eastAsia="仿宋" w:cs="仿宋"/>
                <w:kern w:val="2"/>
                <w:sz w:val="24"/>
                <w:szCs w:val="24"/>
              </w:rPr>
            </w:pPr>
          </w:p>
        </w:tc>
        <w:tc>
          <w:tcPr>
            <w:tcW w:w="908" w:type="dxa"/>
          </w:tcPr>
          <w:p w14:paraId="4103B631">
            <w:pPr>
              <w:pStyle w:val="23"/>
              <w:spacing w:line="400" w:lineRule="exact"/>
              <w:jc w:val="center"/>
              <w:rPr>
                <w:rFonts w:hint="eastAsia" w:ascii="仿宋" w:hAnsi="仿宋" w:eastAsia="仿宋" w:cs="仿宋"/>
                <w:kern w:val="2"/>
                <w:sz w:val="24"/>
                <w:szCs w:val="24"/>
              </w:rPr>
            </w:pPr>
          </w:p>
        </w:tc>
        <w:tc>
          <w:tcPr>
            <w:tcW w:w="668" w:type="dxa"/>
          </w:tcPr>
          <w:p w14:paraId="467142D4">
            <w:pPr>
              <w:pStyle w:val="23"/>
              <w:spacing w:line="400" w:lineRule="exact"/>
              <w:jc w:val="center"/>
              <w:rPr>
                <w:rFonts w:hint="eastAsia" w:ascii="仿宋" w:hAnsi="仿宋" w:eastAsia="仿宋" w:cs="仿宋"/>
                <w:kern w:val="2"/>
                <w:sz w:val="24"/>
                <w:szCs w:val="24"/>
              </w:rPr>
            </w:pPr>
          </w:p>
        </w:tc>
        <w:tc>
          <w:tcPr>
            <w:tcW w:w="947" w:type="dxa"/>
            <w:vAlign w:val="center"/>
          </w:tcPr>
          <w:p w14:paraId="021D8E5E">
            <w:pPr>
              <w:pStyle w:val="23"/>
              <w:spacing w:line="400" w:lineRule="exact"/>
              <w:jc w:val="center"/>
              <w:rPr>
                <w:rFonts w:hint="eastAsia" w:ascii="仿宋" w:hAnsi="仿宋" w:eastAsia="仿宋" w:cs="仿宋"/>
                <w:kern w:val="2"/>
                <w:sz w:val="24"/>
                <w:szCs w:val="24"/>
              </w:rPr>
            </w:pPr>
          </w:p>
        </w:tc>
        <w:tc>
          <w:tcPr>
            <w:tcW w:w="1189" w:type="dxa"/>
            <w:vAlign w:val="center"/>
          </w:tcPr>
          <w:p w14:paraId="42EB6D56">
            <w:pPr>
              <w:pStyle w:val="23"/>
              <w:spacing w:line="400" w:lineRule="exact"/>
              <w:jc w:val="center"/>
              <w:rPr>
                <w:rFonts w:hint="eastAsia" w:ascii="仿宋" w:hAnsi="仿宋" w:eastAsia="仿宋" w:cs="仿宋"/>
                <w:kern w:val="2"/>
                <w:sz w:val="24"/>
                <w:szCs w:val="24"/>
              </w:rPr>
            </w:pPr>
          </w:p>
        </w:tc>
      </w:tr>
      <w:tr w14:paraId="375A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vAlign w:val="center"/>
          </w:tcPr>
          <w:p w14:paraId="72F18A7E">
            <w:pPr>
              <w:pStyle w:val="23"/>
              <w:spacing w:line="400" w:lineRule="exact"/>
              <w:jc w:val="left"/>
              <w:rPr>
                <w:rFonts w:hint="eastAsia" w:ascii="仿宋" w:hAnsi="仿宋" w:eastAsia="仿宋" w:cs="仿宋"/>
                <w:kern w:val="2"/>
                <w:sz w:val="24"/>
                <w:szCs w:val="24"/>
              </w:rPr>
            </w:pPr>
            <w:r>
              <w:rPr>
                <w:rFonts w:hint="eastAsia" w:ascii="仿宋" w:hAnsi="仿宋" w:eastAsia="仿宋" w:cs="仿宋"/>
                <w:kern w:val="2"/>
                <w:sz w:val="24"/>
                <w:szCs w:val="24"/>
              </w:rPr>
              <w:t xml:space="preserve">人民币合计金额（大写）                          （小写）                 </w:t>
            </w:r>
          </w:p>
        </w:tc>
      </w:tr>
    </w:tbl>
    <w:p w14:paraId="3561B16F">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2、合同合计金额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p w14:paraId="7FE0BDFF">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第二条  质量要求</w:t>
      </w:r>
    </w:p>
    <w:p w14:paraId="6BE5D532">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1、乙方所提供的产品名称、商标品牌、生产厂家、规格型号、技术参数等质量必须与招标文件规定及投标文件承诺相一致。乙方提供的节能和环保产品必须是列入政府采购品目清单的产品。</w:t>
      </w:r>
    </w:p>
    <w:p w14:paraId="6B30DF37">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2、乙方所提供的货物必须是全新、未使用的原装产品，且在正常安装、使用和保养条件下，其使用寿命期内各项指标均达到招标文件规定或者投标文件承诺的质量要求。</w:t>
      </w:r>
    </w:p>
    <w:p w14:paraId="4CF02B27">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第三条  权力保证</w:t>
      </w:r>
    </w:p>
    <w:p w14:paraId="34B45FD8">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1、乙方应保证所提供货物在使用时不会侵犯任何第三方的专利权、商标权、工业设计权或者其他权利。</w:t>
      </w:r>
    </w:p>
    <w:p w14:paraId="06CDB1CC">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2、乙方应按招标文件规定或者投标文件承诺的时间向甲方提供使用货物的有关技术资料。</w:t>
      </w:r>
    </w:p>
    <w:p w14:paraId="1C2A87CC">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6A868CA">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4、乙方保证将要交付的货物的所有权完全属于乙方且无任何抵押、质押、查封等产权瑕疵。</w:t>
      </w:r>
    </w:p>
    <w:p w14:paraId="25C8D265">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第四条  包装和运输</w:t>
      </w:r>
    </w:p>
    <w:p w14:paraId="243C2B55">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乙方应按招标文件规定或者响应文件承诺的要求的包装材料、包装标准、包装方式进行包装，并满足运输距离、防潮、防震、防锈和防破损装卸等要求，以保证货物安全运达甲方指定地点。</w:t>
      </w:r>
    </w:p>
    <w:p w14:paraId="33573006">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sz w:val="24"/>
        </w:rPr>
        <w:t>2、</w:t>
      </w:r>
      <w:r>
        <w:rPr>
          <w:rFonts w:hint="eastAsia" w:ascii="仿宋" w:hAnsi="仿宋" w:eastAsia="仿宋" w:cs="仿宋"/>
          <w:bCs/>
          <w:sz w:val="24"/>
        </w:rPr>
        <w:t>乙方在货物发运手续办理完毕后二十四小时内或者货到甲方四十八小时前通知甲方，以准备接货。</w:t>
      </w:r>
    </w:p>
    <w:p w14:paraId="32DA2F58">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3、货物在规定的交付期限内由乙方送达甲方指定的地点并完成交接手续视为交付（需要安装调试的还需完成安装调试）。</w:t>
      </w:r>
    </w:p>
    <w:p w14:paraId="775722A6">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4、货物的运输方式：</w:t>
      </w:r>
      <w:r>
        <w:rPr>
          <w:rFonts w:hint="eastAsia" w:ascii="仿宋" w:hAnsi="仿宋" w:eastAsia="仿宋" w:cs="仿宋"/>
          <w:bCs/>
          <w:sz w:val="24"/>
          <w:u w:val="single"/>
        </w:rPr>
        <w:t xml:space="preserve">  乙方自定    </w:t>
      </w:r>
      <w:r>
        <w:rPr>
          <w:rFonts w:hint="eastAsia" w:ascii="仿宋" w:hAnsi="仿宋" w:eastAsia="仿宋" w:cs="仿宋"/>
          <w:bCs/>
          <w:sz w:val="24"/>
        </w:rPr>
        <w:t>。</w:t>
      </w:r>
    </w:p>
    <w:p w14:paraId="64D938C8">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bCs/>
          <w:sz w:val="24"/>
        </w:rPr>
        <w:t>5、乙方负责货物运输，货物运输合理损耗及计算方法：</w:t>
      </w:r>
      <w:r>
        <w:rPr>
          <w:rFonts w:hint="eastAsia" w:ascii="仿宋" w:hAnsi="仿宋" w:eastAsia="仿宋" w:cs="仿宋"/>
          <w:bCs/>
          <w:sz w:val="24"/>
          <w:u w:val="single"/>
        </w:rPr>
        <w:t xml:space="preserve">               </w:t>
      </w:r>
      <w:r>
        <w:rPr>
          <w:rFonts w:hint="eastAsia" w:ascii="仿宋" w:hAnsi="仿宋" w:eastAsia="仿宋" w:cs="仿宋"/>
          <w:bCs/>
          <w:sz w:val="24"/>
        </w:rPr>
        <w:t>。</w:t>
      </w:r>
    </w:p>
    <w:p w14:paraId="7C6441DF">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第五条  交货和验收</w:t>
      </w:r>
    </w:p>
    <w:p w14:paraId="2D3FF376">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1、交付时间：</w:t>
      </w:r>
      <w:r>
        <w:rPr>
          <w:rFonts w:hint="eastAsia" w:ascii="仿宋" w:hAnsi="仿宋" w:eastAsia="仿宋" w:cs="仿宋"/>
          <w:bCs/>
          <w:sz w:val="24"/>
          <w:u w:val="single"/>
        </w:rPr>
        <w:t xml:space="preserve">                           </w:t>
      </w:r>
      <w:r>
        <w:rPr>
          <w:rFonts w:hint="eastAsia" w:ascii="仿宋" w:hAnsi="仿宋" w:eastAsia="仿宋" w:cs="仿宋"/>
          <w:bCs/>
          <w:sz w:val="24"/>
        </w:rPr>
        <w:t>；交付地点：</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096BBBA1">
      <w:pPr>
        <w:snapToGrid w:val="0"/>
        <w:spacing w:before="120" w:line="360" w:lineRule="auto"/>
        <w:rPr>
          <w:rFonts w:hint="eastAsia" w:ascii="仿宋" w:hAnsi="仿宋" w:eastAsia="仿宋" w:cs="仿宋"/>
          <w:bCs/>
          <w:sz w:val="24"/>
        </w:rPr>
      </w:pPr>
      <w:r>
        <w:rPr>
          <w:rFonts w:hint="eastAsia" w:ascii="仿宋" w:hAnsi="仿宋" w:eastAsia="仿宋" w:cs="仿宋"/>
          <w:bCs/>
          <w:sz w:val="24"/>
        </w:rPr>
        <w:t>货物在交付甲方前发生的风险均由乙方负责。</w:t>
      </w:r>
    </w:p>
    <w:p w14:paraId="0509C717">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2、甲方对乙方提交的货物依据招标文件上的技术规格要求和国家有关质量标准进行现场初步验收，外观、说明书符合招标文件技术要求的，给予签收，初步验收不合格的不予签收。</w:t>
      </w:r>
    </w:p>
    <w:p w14:paraId="6327684A">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3、乙方应将所提供货物的装箱清单、质量合格证书、用户手册、原厂保修卡、随机资料、工具和备品、备件等交付给甲方，货物属于进口产品的，交付时应同时附上中文使用说明书，如有缺失应在合理的规定时间内补齐，否则视为逾期交货。</w:t>
      </w:r>
    </w:p>
    <w:p w14:paraId="79D8BBCA">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4、乙方交货前应对产品作出全面检查和对验收文件进行整理，并列出清单，作为甲方收货验收和使用的技术条件依据，检验的结果应随货物交甲方。</w:t>
      </w:r>
    </w:p>
    <w:p w14:paraId="0AA93D95">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5、甲方对乙方提供的货物需要进行安装调试的，乙方需负责安装并培训甲方的使用操作人员，并协助甲方一起调试，直到符合技术要求，甲方才做最终验收。</w:t>
      </w:r>
    </w:p>
    <w:p w14:paraId="19AC20B9">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6、甲方应当在到货（安装、调试完）后七个工作日内进行验收，逾期不验收的，乙方可视同验收合格。验收合格后由甲乙双方签署货物验收单并加盖甲方公章，甲乙双方各执一份。</w:t>
      </w:r>
    </w:p>
    <w:p w14:paraId="7B701765">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7、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63E74C1">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8、对技术复杂的货物，甲方可以请国家认可的专业检测机构参与验收，并由其出具质量检测报告。检测费用由甲方垫付，检测符合标准的，费用由甲方承担，检测不符合标准的，费用由乙方承担。</w:t>
      </w:r>
    </w:p>
    <w:p w14:paraId="7511DBB7">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9、验收时乙方必须在现场，验收完毕后作出验收结果报告；验收费用按招标文件约定承担方负责。</w:t>
      </w:r>
    </w:p>
    <w:p w14:paraId="4926DFE2">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10、甲方对验收结果有异议的，在验收后五个工作日内以书面形式向乙方提出，乙方应自收到甲方书面异议后</w:t>
      </w:r>
      <w:r>
        <w:rPr>
          <w:rFonts w:hint="eastAsia" w:ascii="仿宋" w:hAnsi="仿宋" w:eastAsia="仿宋" w:cs="仿宋"/>
          <w:bCs/>
          <w:sz w:val="24"/>
          <w:u w:val="single"/>
        </w:rPr>
        <w:t>5</w:t>
      </w:r>
      <w:r>
        <w:rPr>
          <w:rFonts w:hint="eastAsia" w:ascii="仿宋" w:hAnsi="仿宋" w:eastAsia="仿宋" w:cs="仿宋"/>
          <w:bCs/>
          <w:sz w:val="24"/>
        </w:rPr>
        <w:t>日内及时予以解决。</w:t>
      </w:r>
    </w:p>
    <w:p w14:paraId="7367CA39">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第六条　安装和培训</w:t>
      </w:r>
    </w:p>
    <w:p w14:paraId="6FC5E6D6">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1、甲方应提供必要安装条件（如场地、电源、水源等）。</w:t>
      </w:r>
    </w:p>
    <w:p w14:paraId="1635A2F2">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2、乙方投标文件承诺负责甲方有关人员的培训。培训时间、地点：</w:t>
      </w:r>
      <w:r>
        <w:rPr>
          <w:rFonts w:hint="eastAsia" w:ascii="仿宋" w:hAnsi="仿宋" w:eastAsia="仿宋" w:cs="仿宋"/>
          <w:bCs/>
          <w:sz w:val="24"/>
          <w:u w:val="single"/>
        </w:rPr>
        <w:t xml:space="preserve">                   </w:t>
      </w:r>
      <w:r>
        <w:rPr>
          <w:rFonts w:hint="eastAsia" w:ascii="仿宋" w:hAnsi="仿宋" w:eastAsia="仿宋" w:cs="仿宋"/>
          <w:bCs/>
          <w:sz w:val="24"/>
        </w:rPr>
        <w:t>。</w:t>
      </w:r>
    </w:p>
    <w:p w14:paraId="22B8D37D">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第七条  售后服务、质保期</w:t>
      </w:r>
    </w:p>
    <w:p w14:paraId="27963761">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1、乙方应按照国家有关法律法规和“三包”规定以及本合同所附的《服务承诺》，为甲方提供售后服务。</w:t>
      </w:r>
    </w:p>
    <w:p w14:paraId="48D75D54">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2、货物质保期：</w:t>
      </w:r>
      <w:r>
        <w:rPr>
          <w:rFonts w:hint="eastAsia" w:ascii="仿宋" w:hAnsi="仿宋" w:eastAsia="仿宋" w:cs="仿宋"/>
          <w:bCs/>
          <w:sz w:val="24"/>
          <w:u w:val="single"/>
        </w:rPr>
        <w:t xml:space="preserve">                                          </w:t>
      </w:r>
      <w:r>
        <w:rPr>
          <w:rFonts w:hint="eastAsia" w:ascii="仿宋" w:hAnsi="仿宋" w:eastAsia="仿宋" w:cs="仿宋"/>
          <w:bCs/>
          <w:sz w:val="24"/>
        </w:rPr>
        <w:t>。</w:t>
      </w:r>
    </w:p>
    <w:p w14:paraId="0924383C">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3、乙方提供的服务承诺和售后服务及保修期责任等其它具体约定事项。（见合同附件）</w:t>
      </w:r>
    </w:p>
    <w:p w14:paraId="4D8E0BAB">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第八条　付款方式</w:t>
      </w:r>
    </w:p>
    <w:p w14:paraId="5D628FF6">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1、预付款（合同总价的50%）合同签订生效后[10]个工作日内，招标人向中标人支付合同总价的50%作为项目预付款，用于中标人开展设备采购、生产备货等前期工作。</w:t>
      </w:r>
    </w:p>
    <w:p w14:paraId="2939BF56">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2、竣工结算款（合同总价的45%）中标人完成本标段全部设备安装、调试、系统联调及人员培训工作，项目达到合同约定的技术标准和使用要求，经招标人组织竣工验收合格并签署《竣工验收报告》后 [10] 个工作日内，支付合同总价的45% 。</w:t>
      </w:r>
    </w:p>
    <w:p w14:paraId="276E2075">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3、项目终验款（合同总价的5%）通过项目整体验收，支付剩余本合同项下5%合同款，至此合同款支付完毕。</w:t>
      </w:r>
    </w:p>
    <w:p w14:paraId="46DFF6A7">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4、其他约定（1）中标人每次申请付款时，需向招标人提供等额、合法、有效的增值税发票，否则招标人有权顺延付款时间，且不承担违约责任。（2）付款均通过银行转账方式进行，具体付款账户信息以合同约定为准。 </w:t>
      </w:r>
    </w:p>
    <w:p w14:paraId="19064FD1">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第九条  履约保证金</w:t>
      </w:r>
    </w:p>
    <w:p w14:paraId="2230D507">
      <w:pPr>
        <w:snapToGrid w:val="0"/>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履约保证金金额：无。</w:t>
      </w:r>
    </w:p>
    <w:p w14:paraId="466927B0">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第十条  税费</w:t>
      </w:r>
    </w:p>
    <w:p w14:paraId="4B2462FA">
      <w:pPr>
        <w:snapToGrid w:val="0"/>
        <w:spacing w:line="360" w:lineRule="auto"/>
        <w:ind w:left="-61" w:firstLine="514"/>
        <w:rPr>
          <w:rFonts w:hint="eastAsia" w:ascii="仿宋" w:hAnsi="仿宋" w:eastAsia="仿宋" w:cs="仿宋"/>
          <w:sz w:val="24"/>
        </w:rPr>
      </w:pPr>
      <w:r>
        <w:rPr>
          <w:rFonts w:hint="eastAsia" w:ascii="仿宋" w:hAnsi="仿宋" w:eastAsia="仿宋" w:cs="仿宋"/>
          <w:sz w:val="24"/>
        </w:rPr>
        <w:t>本合同执行中相关的一切税费均由乙方负担，合同另有约定的除外。</w:t>
      </w:r>
    </w:p>
    <w:p w14:paraId="4DF5FB11">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第十一条  质量保证及售后服务</w:t>
      </w:r>
    </w:p>
    <w:p w14:paraId="70ADAABE">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1、乙方应按招标文件规定的产品名称、商标品牌、生产厂家、规格型号、技术参数、质量标准向甲方提供未经使用的全新产品。不符合要求的，根据实际情况，经双方协商，可按以下办法处理：</w:t>
      </w:r>
    </w:p>
    <w:p w14:paraId="517C269F">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（1）更换：由乙方承担所发生的全部费用。</w:t>
      </w:r>
    </w:p>
    <w:p w14:paraId="22E2754F">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（2）退货处理：乙方应退还甲方支付的合同款，同时应承担该货物的直接费用（运输、保险、检验、货款利息及银行手续费等）。</w:t>
      </w:r>
    </w:p>
    <w:p w14:paraId="64BB1F7B">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2、乙方应按照国家有关法律法规和“三包”规定以及本合同所附的《服务承诺》，为甲方提供售后服务。</w:t>
      </w:r>
    </w:p>
    <w:p w14:paraId="79B38BF8">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3、乙方提供的服务承诺和售后服务及保修期责任等其它具体约定事项。（见合同附件）</w:t>
      </w:r>
    </w:p>
    <w:p w14:paraId="780DA493">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4、如在使用过程中发生质量问题，乙方在接到甲方通知后到达甲方现场处理的时间（24）小时内。</w:t>
      </w:r>
    </w:p>
    <w:p w14:paraId="3E6F826E">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5、在质保期内，乙方应对货物出现的质量及安全问题负责处理解决并承担一切费用。</w:t>
      </w:r>
    </w:p>
    <w:p w14:paraId="56EB8682">
      <w:pPr>
        <w:snapToGrid w:val="0"/>
        <w:spacing w:before="120" w:line="360" w:lineRule="auto"/>
        <w:ind w:firstLine="480" w:firstLineChars="200"/>
        <w:rPr>
          <w:rFonts w:hint="eastAsia" w:ascii="仿宋" w:hAnsi="仿宋" w:eastAsia="仿宋" w:cs="仿宋"/>
          <w:bCs/>
          <w:sz w:val="24"/>
        </w:rPr>
      </w:pPr>
      <w:r>
        <w:rPr>
          <w:rFonts w:hint="eastAsia" w:ascii="仿宋" w:hAnsi="仿宋" w:eastAsia="仿宋" w:cs="仿宋"/>
          <w:bCs/>
          <w:sz w:val="24"/>
        </w:rPr>
        <w:t>6、上述的货物质保期为</w:t>
      </w:r>
      <w:r>
        <w:rPr>
          <w:rFonts w:hint="eastAsia" w:ascii="仿宋" w:hAnsi="仿宋" w:eastAsia="仿宋" w:cs="仿宋"/>
          <w:bCs/>
          <w:sz w:val="24"/>
          <w:u w:val="single"/>
        </w:rPr>
        <w:t xml:space="preserve">  壹   </w:t>
      </w:r>
      <w:r>
        <w:rPr>
          <w:rFonts w:hint="eastAsia" w:ascii="仿宋" w:hAnsi="仿宋" w:eastAsia="仿宋" w:cs="仿宋"/>
          <w:bCs/>
          <w:sz w:val="24"/>
        </w:rPr>
        <w:t>年，因人为因素出现的故障不在免费保修范围内。超过保修期的机器设备，终生维修，维修时只收部件成本费。</w:t>
      </w:r>
    </w:p>
    <w:p w14:paraId="24940D2F">
      <w:pPr>
        <w:snapToGrid w:val="0"/>
        <w:spacing w:before="120" w:line="360" w:lineRule="auto"/>
        <w:ind w:firstLine="482" w:firstLineChars="200"/>
        <w:rPr>
          <w:rFonts w:hint="eastAsia" w:ascii="仿宋" w:hAnsi="仿宋" w:eastAsia="仿宋" w:cs="仿宋"/>
          <w:b/>
          <w:sz w:val="24"/>
        </w:rPr>
      </w:pPr>
      <w:r>
        <w:rPr>
          <w:rFonts w:hint="eastAsia" w:ascii="仿宋" w:hAnsi="仿宋" w:eastAsia="仿宋" w:cs="仿宋"/>
          <w:b/>
          <w:sz w:val="24"/>
        </w:rPr>
        <w:t>第十二条　调试和验收</w:t>
      </w:r>
    </w:p>
    <w:p w14:paraId="5ECA8363">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A1F5977">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2、乙方交货前应对产品作出全面检查和对验收文件进行整理，并列出清单，作为甲方收货验收和使用的技术条件依据，检验的结果应随货物交甲方。</w:t>
      </w:r>
    </w:p>
    <w:p w14:paraId="3FB7DE4E">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3、甲方对乙方提供的货物在使用前进行调试时，乙方需负责安装并培训甲方的使用操作人员，并协助甲方一起调试，直到符合技术要求，甲方才做最终验收。</w:t>
      </w:r>
    </w:p>
    <w:p w14:paraId="0BD83965">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4、对技术复杂的货物，甲方应请国家认可的专业检测机构参与初步验收及最终验收，并由其出具质量检测报告。</w:t>
      </w:r>
    </w:p>
    <w:p w14:paraId="011E901E">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5、验收时乙方必须在现场，验收完毕后作出验收结果报告；验收费用按招标文件约定承担方负责。</w:t>
      </w:r>
    </w:p>
    <w:p w14:paraId="0C8B79C3">
      <w:pPr>
        <w:pStyle w:val="23"/>
        <w:snapToGrid w:val="0"/>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第十三条  货物包装、发运及运输</w:t>
      </w:r>
    </w:p>
    <w:p w14:paraId="5DCADD6B">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1、乙方应在货物发运前对其进行满足运输距离、防潮、防震、防锈和防破损装卸等要求包装，以保证货物安全运达甲方指定地点。</w:t>
      </w:r>
    </w:p>
    <w:p w14:paraId="4A9D4453">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2、使用说明书（货物属于进口产品的，供货时应同时附上中文使用说明书）、质量检验证明书、随配附件和工具以及清单一并附于货物内。</w:t>
      </w:r>
    </w:p>
    <w:p w14:paraId="0E52FC45">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3、乙方在货物发运手续办理完毕后二十四小时内或者货到甲方四十八小时前通知甲方，以准备接货。</w:t>
      </w:r>
    </w:p>
    <w:p w14:paraId="20A4ADEC">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4、货物在交付甲方前发生的风险均由乙方负责。</w:t>
      </w:r>
    </w:p>
    <w:p w14:paraId="68B0FBD1">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5、货物在规</w:t>
      </w:r>
      <w:r>
        <w:rPr>
          <w:rFonts w:hint="eastAsia" w:ascii="仿宋" w:hAnsi="仿宋" w:eastAsia="仿宋" w:cs="仿宋"/>
          <w:spacing w:val="-8"/>
          <w:sz w:val="24"/>
          <w:szCs w:val="24"/>
        </w:rPr>
        <w:t>定的交付期限内由乙方送达甲方指定的地点视为交付，乙方同时需通知甲方货物已送达。</w:t>
      </w:r>
    </w:p>
    <w:p w14:paraId="68B96CE5">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第十四条　违约责任</w:t>
      </w:r>
    </w:p>
    <w:p w14:paraId="2C938394">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322B9E4E">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2、乙方提供的货物如侵犯了第三方合法权益而引发的任何纠纷或者诉讼，均由乙方负责交涉并承担全部责任。</w:t>
      </w:r>
    </w:p>
    <w:p w14:paraId="4E64F27F">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3、因包装、运输引起的货物损坏，按质量不合格处罚。</w:t>
      </w:r>
    </w:p>
    <w:p w14:paraId="11B7DC03">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4、甲方无故延期接收货物、乙方逾期交货的，每天向对方偿付违约货款额3‰违约金，但违约金累计不得超过违约货款额5%，超过</w:t>
      </w:r>
      <w:r>
        <w:rPr>
          <w:rFonts w:hint="eastAsia" w:ascii="仿宋" w:hAnsi="仿宋" w:eastAsia="仿宋" w:cs="仿宋"/>
          <w:sz w:val="24"/>
          <w:szCs w:val="24"/>
          <w:u w:val="single"/>
        </w:rPr>
        <w:t xml:space="preserve">   </w:t>
      </w:r>
      <w:r>
        <w:rPr>
          <w:rFonts w:hint="eastAsia" w:ascii="仿宋" w:hAnsi="仿宋" w:eastAsia="仿宋" w:cs="仿宋"/>
          <w:sz w:val="24"/>
          <w:szCs w:val="24"/>
        </w:rPr>
        <w:t>天对方有权解除合同，违约方承担因此给对方造成经济损失；甲方延期付货款的，每天向乙方偿付延期货款额3‰滞纳金，但滞纳金累计不得超过延期货款额5%。</w:t>
      </w:r>
    </w:p>
    <w:p w14:paraId="55802BD1">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5、乙方未按本合同和投标文件中规定的服务承诺提供售后服务的，乙方应按本合同合计金额 5%向甲方支付违约金。</w:t>
      </w:r>
    </w:p>
    <w:p w14:paraId="311DCAC4">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6、乙方提供的货物在质量保证期内，因设计、工艺或者材料的缺陷和其它质量原因造成的问题，由乙方负责，费用从余款中扣除，不足另补。</w:t>
      </w:r>
    </w:p>
    <w:p w14:paraId="5EF892E0">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7、甲乙双方有其它违约行为的，由违约方向对方支付违约内容涉及货款额的5%，违约内容涉及货款额的5%不足以赔偿经济损失的按实际赔偿。</w:t>
      </w:r>
    </w:p>
    <w:p w14:paraId="012774C5">
      <w:pPr>
        <w:pStyle w:val="23"/>
        <w:snapToGrid w:val="0"/>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第十五条  不可抗力事件处理</w:t>
      </w:r>
    </w:p>
    <w:p w14:paraId="61B7516D">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1、在合同有效期内，任何一方因不可抗力事件导致不能履行合同，则合同履行期可延长，其延长期与不可抗力影响期相同。</w:t>
      </w:r>
    </w:p>
    <w:p w14:paraId="50BBB4B7">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14:paraId="4C10A7E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3、不可抗力事件延续一百二十天以上，双方应通过友好协商，确定是否继续履行合同。</w:t>
      </w:r>
    </w:p>
    <w:p w14:paraId="3606E19A">
      <w:pPr>
        <w:snapToGri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第十六条  合同争议解决</w:t>
      </w:r>
    </w:p>
    <w:p w14:paraId="410994C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1、因货物质量问题发生争议的，应邀请国家认可的质量检测机构对货物质量进行鉴定。货物符合标准的，鉴定费由甲方承担；货物不符合标准的，鉴定费由乙方承担。</w:t>
      </w:r>
    </w:p>
    <w:p w14:paraId="279C98B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2、因履行本合同引起的或者与本合同有关的争议，甲乙双方应首先通过友好协商解决，如果协商不能解决，可向甲方所在地有管辖权的人民法院提起诉讼。</w:t>
      </w:r>
    </w:p>
    <w:p w14:paraId="3D9B6DD6">
      <w:pPr>
        <w:snapToGrid w:val="0"/>
        <w:spacing w:line="360" w:lineRule="auto"/>
        <w:ind w:left="-61" w:firstLine="514"/>
        <w:rPr>
          <w:rFonts w:hint="eastAsia" w:ascii="仿宋" w:hAnsi="仿宋" w:eastAsia="仿宋" w:cs="仿宋"/>
          <w:sz w:val="24"/>
        </w:rPr>
      </w:pPr>
      <w:r>
        <w:rPr>
          <w:rFonts w:hint="eastAsia" w:ascii="仿宋" w:hAnsi="仿宋" w:eastAsia="仿宋" w:cs="仿宋"/>
          <w:sz w:val="24"/>
        </w:rPr>
        <w:t>3、诉讼期间，本合同继续履行。</w:t>
      </w:r>
    </w:p>
    <w:p w14:paraId="0ED17DEA">
      <w:pPr>
        <w:pStyle w:val="23"/>
        <w:snapToGrid w:val="0"/>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第十七条  合同生效及其它</w:t>
      </w:r>
    </w:p>
    <w:p w14:paraId="15D84550">
      <w:pPr>
        <w:pStyle w:val="23"/>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1、合同经双方法定代表人或者委托代理人签字并加盖单位公章后生效（委托代理人签字的需后附法定代表人授权委托书，格式自拟）。</w:t>
      </w:r>
    </w:p>
    <w:p w14:paraId="24E7D698">
      <w:pPr>
        <w:pStyle w:val="23"/>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2、合同执行中涉及采购资金和采购内容修改或者补充的，须经财政部门审批，并签书面补充协议报财政部门备案，方可作为主合同不可分割的一部分。</w:t>
      </w:r>
    </w:p>
    <w:p w14:paraId="6D205876">
      <w:pPr>
        <w:pStyle w:val="23"/>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3、本合同未尽事宜，遵照《中华人民共和国民法典》有关条文执行。</w:t>
      </w:r>
    </w:p>
    <w:p w14:paraId="0CEE9F81">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第十八条　合同的变更、终止与转让</w:t>
      </w:r>
    </w:p>
    <w:p w14:paraId="3969DC6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1、除《中华人民共和国政府采购法》第五十条规定的情形外，本合同一经签订，甲乙双方不得擅自变更、中止或者终止。</w:t>
      </w:r>
    </w:p>
    <w:p w14:paraId="2D39FCCB">
      <w:pPr>
        <w:snapToGrid w:val="0"/>
        <w:spacing w:line="360" w:lineRule="auto"/>
        <w:ind w:left="-61" w:firstLine="514"/>
        <w:rPr>
          <w:rFonts w:hint="eastAsia" w:ascii="仿宋" w:hAnsi="仿宋" w:eastAsia="仿宋" w:cs="仿宋"/>
          <w:sz w:val="24"/>
        </w:rPr>
      </w:pPr>
      <w:r>
        <w:rPr>
          <w:rFonts w:hint="eastAsia" w:ascii="仿宋" w:hAnsi="仿宋" w:eastAsia="仿宋" w:cs="仿宋"/>
          <w:sz w:val="24"/>
        </w:rPr>
        <w:t>2、乙方不得擅自转让（无进口资格的供应商委托进口货物除外）其应履行的合同义务。</w:t>
      </w:r>
    </w:p>
    <w:p w14:paraId="24A3BE41">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第十九条　</w:t>
      </w:r>
      <w:r>
        <w:rPr>
          <w:rFonts w:hint="eastAsia" w:ascii="仿宋" w:hAnsi="仿宋" w:eastAsia="仿宋" w:cs="仿宋"/>
          <w:spacing w:val="-2"/>
          <w:kern w:val="0"/>
          <w:sz w:val="24"/>
        </w:rPr>
        <w:t>本</w:t>
      </w:r>
      <w:r>
        <w:rPr>
          <w:rFonts w:hint="eastAsia" w:ascii="仿宋" w:hAnsi="仿宋" w:eastAsia="仿宋" w:cs="仿宋"/>
          <w:kern w:val="0"/>
          <w:sz w:val="24"/>
        </w:rPr>
        <w:t>合同书</w:t>
      </w:r>
      <w:r>
        <w:rPr>
          <w:rFonts w:hint="eastAsia" w:ascii="仿宋" w:hAnsi="仿宋" w:eastAsia="仿宋" w:cs="仿宋"/>
          <w:spacing w:val="-2"/>
          <w:kern w:val="0"/>
          <w:sz w:val="24"/>
        </w:rPr>
        <w:t>与</w:t>
      </w:r>
      <w:r>
        <w:rPr>
          <w:rFonts w:hint="eastAsia" w:ascii="仿宋" w:hAnsi="仿宋" w:eastAsia="仿宋" w:cs="仿宋"/>
          <w:kern w:val="0"/>
          <w:sz w:val="24"/>
        </w:rPr>
        <w:t>下</w:t>
      </w:r>
      <w:r>
        <w:rPr>
          <w:rFonts w:hint="eastAsia" w:ascii="仿宋" w:hAnsi="仿宋" w:eastAsia="仿宋" w:cs="仿宋"/>
          <w:spacing w:val="-2"/>
          <w:kern w:val="0"/>
          <w:sz w:val="24"/>
        </w:rPr>
        <w:t>列</w:t>
      </w:r>
      <w:r>
        <w:rPr>
          <w:rFonts w:hint="eastAsia" w:ascii="仿宋" w:hAnsi="仿宋" w:eastAsia="仿宋" w:cs="仿宋"/>
          <w:kern w:val="0"/>
          <w:sz w:val="24"/>
        </w:rPr>
        <w:t>文</w:t>
      </w:r>
      <w:r>
        <w:rPr>
          <w:rFonts w:hint="eastAsia" w:ascii="仿宋" w:hAnsi="仿宋" w:eastAsia="仿宋" w:cs="仿宋"/>
          <w:spacing w:val="-2"/>
          <w:kern w:val="0"/>
          <w:sz w:val="24"/>
        </w:rPr>
        <w:t>件一</w:t>
      </w:r>
      <w:r>
        <w:rPr>
          <w:rFonts w:hint="eastAsia" w:ascii="仿宋" w:hAnsi="仿宋" w:eastAsia="仿宋" w:cs="仿宋"/>
          <w:kern w:val="0"/>
          <w:sz w:val="24"/>
        </w:rPr>
        <w:t>起构</w:t>
      </w:r>
      <w:r>
        <w:rPr>
          <w:rFonts w:hint="eastAsia" w:ascii="仿宋" w:hAnsi="仿宋" w:eastAsia="仿宋" w:cs="仿宋"/>
          <w:spacing w:val="-2"/>
          <w:kern w:val="0"/>
          <w:sz w:val="24"/>
        </w:rPr>
        <w:t>成</w:t>
      </w:r>
      <w:r>
        <w:rPr>
          <w:rFonts w:hint="eastAsia" w:ascii="仿宋" w:hAnsi="仿宋" w:eastAsia="仿宋" w:cs="仿宋"/>
          <w:kern w:val="0"/>
          <w:sz w:val="24"/>
        </w:rPr>
        <w:t>合</w:t>
      </w:r>
      <w:r>
        <w:rPr>
          <w:rFonts w:hint="eastAsia" w:ascii="仿宋" w:hAnsi="仿宋" w:eastAsia="仿宋" w:cs="仿宋"/>
          <w:spacing w:val="-2"/>
          <w:kern w:val="0"/>
          <w:sz w:val="24"/>
        </w:rPr>
        <w:t>同</w:t>
      </w:r>
      <w:r>
        <w:rPr>
          <w:rFonts w:hint="eastAsia" w:ascii="仿宋" w:hAnsi="仿宋" w:eastAsia="仿宋" w:cs="仿宋"/>
          <w:kern w:val="0"/>
          <w:sz w:val="24"/>
        </w:rPr>
        <w:t>文</w:t>
      </w:r>
      <w:r>
        <w:rPr>
          <w:rFonts w:hint="eastAsia" w:ascii="仿宋" w:hAnsi="仿宋" w:eastAsia="仿宋" w:cs="仿宋"/>
          <w:spacing w:val="-2"/>
          <w:kern w:val="0"/>
          <w:sz w:val="24"/>
        </w:rPr>
        <w:t>件</w:t>
      </w:r>
    </w:p>
    <w:p w14:paraId="38C69A88">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1、中标通知书；</w:t>
      </w:r>
    </w:p>
    <w:p w14:paraId="362321DB">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2、投标函；</w:t>
      </w:r>
    </w:p>
    <w:p w14:paraId="7CD6AF36">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3、商务条款偏离表和技术偏离表；</w:t>
      </w:r>
    </w:p>
    <w:p w14:paraId="530CB6F5">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4、采购需求；</w:t>
      </w:r>
    </w:p>
    <w:p w14:paraId="29D3B716">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5、开标一览表；</w:t>
      </w:r>
    </w:p>
    <w:p w14:paraId="3A2397EA">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6、……；</w:t>
      </w:r>
    </w:p>
    <w:p w14:paraId="0287CC72">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7、其他合同文件。</w:t>
      </w:r>
    </w:p>
    <w:p w14:paraId="2EBADC20">
      <w:pPr>
        <w:pStyle w:val="23"/>
        <w:snapToGrid w:val="0"/>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8、上述合同文件互相补充和解释。如果合同文件之间存在矛盾或者不一致之处，以上述文</w:t>
      </w:r>
    </w:p>
    <w:p w14:paraId="519B7FA2">
      <w:pPr>
        <w:pStyle w:val="23"/>
        <w:snapToGrid w:val="0"/>
        <w:spacing w:line="360" w:lineRule="auto"/>
        <w:rPr>
          <w:rFonts w:hint="eastAsia" w:ascii="仿宋" w:hAnsi="仿宋" w:eastAsia="仿宋" w:cs="仿宋"/>
          <w:b/>
          <w:sz w:val="24"/>
          <w:szCs w:val="24"/>
        </w:rPr>
      </w:pPr>
      <w:r>
        <w:rPr>
          <w:rFonts w:hint="eastAsia" w:ascii="仿宋" w:hAnsi="仿宋" w:eastAsia="仿宋" w:cs="仿宋"/>
          <w:sz w:val="24"/>
          <w:szCs w:val="24"/>
        </w:rPr>
        <w:t>件的排列顺序在先者为准。</w:t>
      </w:r>
    </w:p>
    <w:p w14:paraId="557C49AF">
      <w:pPr>
        <w:snapToGri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第二十条　</w:t>
      </w:r>
      <w:r>
        <w:rPr>
          <w:rFonts w:hint="eastAsia" w:ascii="仿宋" w:hAnsi="仿宋" w:eastAsia="仿宋" w:cs="仿宋"/>
          <w:sz w:val="24"/>
        </w:rPr>
        <w:t>本合同一式</w:t>
      </w:r>
      <w:r>
        <w:rPr>
          <w:rFonts w:hint="eastAsia" w:ascii="仿宋" w:hAnsi="仿宋" w:eastAsia="仿宋" w:cs="仿宋"/>
          <w:sz w:val="24"/>
          <w:u w:val="single"/>
        </w:rPr>
        <w:t xml:space="preserve">   </w:t>
      </w:r>
      <w:r>
        <w:rPr>
          <w:rFonts w:hint="eastAsia" w:ascii="仿宋" w:hAnsi="仿宋" w:eastAsia="仿宋" w:cs="仿宋"/>
          <w:sz w:val="24"/>
        </w:rPr>
        <w:t>份，具有同等法律效力，财政部门（政府采购监管部门）、采购代理机构各一份，甲乙双方各</w:t>
      </w:r>
      <w:r>
        <w:rPr>
          <w:rFonts w:hint="eastAsia" w:ascii="仿宋" w:hAnsi="仿宋" w:eastAsia="仿宋" w:cs="仿宋"/>
          <w:sz w:val="24"/>
          <w:u w:val="single"/>
        </w:rPr>
        <w:t xml:space="preserve">   </w:t>
      </w:r>
      <w:r>
        <w:rPr>
          <w:rFonts w:hint="eastAsia" w:ascii="仿宋" w:hAnsi="仿宋" w:eastAsia="仿宋" w:cs="仿宋"/>
          <w:sz w:val="24"/>
        </w:rPr>
        <w:t>份（可根据需要另增加）。</w:t>
      </w:r>
    </w:p>
    <w:p w14:paraId="1C23A4A1">
      <w:pPr>
        <w:snapToGrid w:val="0"/>
        <w:spacing w:line="360" w:lineRule="auto"/>
        <w:ind w:left="-61" w:firstLine="514"/>
        <w:rPr>
          <w:rFonts w:hint="eastAsia" w:ascii="仿宋" w:hAnsi="仿宋" w:eastAsia="仿宋" w:cs="仿宋"/>
          <w:sz w:val="24"/>
        </w:rPr>
      </w:pPr>
      <w:r>
        <w:rPr>
          <w:rFonts w:hint="eastAsia" w:ascii="仿宋" w:hAnsi="仿宋" w:eastAsia="仿宋" w:cs="仿宋"/>
          <w:sz w:val="24"/>
        </w:rPr>
        <w:t>本合同甲乙双方签字盖章后生效，自签订之日起七个工作日内，甲方应当将合同副本报同级财政部门备案。</w:t>
      </w:r>
    </w:p>
    <w:p w14:paraId="1E6F771A">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本合同自签订之日起2个工作日内，甲方应当将采购合同在广西壮族自治区财政厅指定的媒体上公告。</w:t>
      </w:r>
    </w:p>
    <w:p w14:paraId="3538E648">
      <w:pPr>
        <w:pStyle w:val="7"/>
        <w:rPr>
          <w:rFonts w:hint="eastAsia" w:ascii="仿宋_GB2312" w:hAnsi="宋体" w:eastAsia="仿宋_GB2312"/>
          <w:sz w:val="24"/>
          <w:szCs w:val="24"/>
        </w:rPr>
      </w:pPr>
    </w:p>
    <w:p w14:paraId="62E716B8">
      <w:pPr>
        <w:pStyle w:val="7"/>
        <w:rPr>
          <w:rFonts w:hint="eastAsia" w:ascii="仿宋_GB2312" w:hAnsi="宋体" w:eastAsia="仿宋_GB2312"/>
          <w:sz w:val="24"/>
          <w:szCs w:val="24"/>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233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65F8462">
            <w:pPr>
              <w:snapToGrid w:val="0"/>
              <w:spacing w:line="360" w:lineRule="exact"/>
              <w:rPr>
                <w:rFonts w:hint="eastAsia" w:ascii="仿宋" w:hAnsi="仿宋" w:eastAsia="仿宋" w:cs="仿宋"/>
                <w:sz w:val="24"/>
              </w:rPr>
            </w:pPr>
          </w:p>
          <w:p w14:paraId="296680E4">
            <w:pPr>
              <w:snapToGrid w:val="0"/>
              <w:spacing w:line="360" w:lineRule="exact"/>
              <w:rPr>
                <w:rFonts w:hint="eastAsia" w:ascii="仿宋" w:hAnsi="仿宋" w:eastAsia="仿宋" w:cs="仿宋"/>
                <w:sz w:val="24"/>
              </w:rPr>
            </w:pPr>
            <w:r>
              <w:rPr>
                <w:rFonts w:hint="eastAsia" w:ascii="仿宋" w:hAnsi="仿宋" w:eastAsia="仿宋" w:cs="仿宋"/>
                <w:sz w:val="24"/>
              </w:rPr>
              <w:t xml:space="preserve">甲方（章）           </w:t>
            </w:r>
          </w:p>
          <w:p w14:paraId="5C6B63C6">
            <w:pPr>
              <w:snapToGrid w:val="0"/>
              <w:spacing w:line="360" w:lineRule="exact"/>
              <w:ind w:firstLine="480" w:firstLineChars="200"/>
              <w:rPr>
                <w:rFonts w:hint="eastAsia" w:ascii="仿宋" w:hAnsi="仿宋" w:eastAsia="仿宋" w:cs="仿宋"/>
                <w:sz w:val="24"/>
              </w:rPr>
            </w:pPr>
          </w:p>
          <w:p w14:paraId="1EDF7E92">
            <w:pPr>
              <w:snapToGrid w:val="0"/>
              <w:spacing w:line="360" w:lineRule="exact"/>
              <w:ind w:firstLine="480" w:firstLineChars="200"/>
              <w:jc w:val="right"/>
              <w:rPr>
                <w:rFonts w:hint="eastAsia" w:ascii="仿宋" w:hAnsi="仿宋" w:eastAsia="仿宋" w:cs="仿宋"/>
                <w:sz w:val="24"/>
              </w:rPr>
            </w:pPr>
            <w:r>
              <w:rPr>
                <w:rFonts w:hint="eastAsia" w:ascii="仿宋" w:hAnsi="仿宋" w:eastAsia="仿宋" w:cs="仿宋"/>
                <w:sz w:val="24"/>
              </w:rPr>
              <w:t>年   月   日</w:t>
            </w:r>
          </w:p>
        </w:tc>
        <w:tc>
          <w:tcPr>
            <w:tcW w:w="4820" w:type="dxa"/>
            <w:vAlign w:val="center"/>
          </w:tcPr>
          <w:p w14:paraId="7F076022">
            <w:pPr>
              <w:snapToGrid w:val="0"/>
              <w:spacing w:line="360" w:lineRule="exact"/>
              <w:rPr>
                <w:rFonts w:hint="eastAsia" w:ascii="仿宋" w:hAnsi="仿宋" w:eastAsia="仿宋" w:cs="仿宋"/>
                <w:sz w:val="24"/>
              </w:rPr>
            </w:pPr>
            <w:r>
              <w:rPr>
                <w:rFonts w:hint="eastAsia" w:ascii="仿宋" w:hAnsi="仿宋" w:eastAsia="仿宋" w:cs="仿宋"/>
                <w:sz w:val="24"/>
              </w:rPr>
              <w:t xml:space="preserve">乙方（章）              </w:t>
            </w:r>
          </w:p>
          <w:p w14:paraId="58FFE1ED">
            <w:pPr>
              <w:snapToGrid w:val="0"/>
              <w:spacing w:line="360" w:lineRule="exact"/>
              <w:ind w:firstLine="480" w:firstLineChars="200"/>
              <w:rPr>
                <w:rFonts w:hint="eastAsia" w:ascii="仿宋" w:hAnsi="仿宋" w:eastAsia="仿宋" w:cs="仿宋"/>
                <w:sz w:val="24"/>
              </w:rPr>
            </w:pPr>
          </w:p>
          <w:p w14:paraId="6B8B1863">
            <w:pPr>
              <w:snapToGrid w:val="0"/>
              <w:spacing w:line="360" w:lineRule="exact"/>
              <w:ind w:firstLine="480" w:firstLineChars="200"/>
              <w:jc w:val="right"/>
              <w:rPr>
                <w:rFonts w:hint="eastAsia" w:ascii="仿宋" w:hAnsi="仿宋" w:eastAsia="仿宋" w:cs="仿宋"/>
                <w:sz w:val="24"/>
              </w:rPr>
            </w:pPr>
            <w:r>
              <w:rPr>
                <w:rFonts w:hint="eastAsia" w:ascii="仿宋" w:hAnsi="仿宋" w:eastAsia="仿宋" w:cs="仿宋"/>
                <w:sz w:val="24"/>
              </w:rPr>
              <w:t xml:space="preserve"> 年   月   日</w:t>
            </w:r>
          </w:p>
        </w:tc>
      </w:tr>
      <w:tr w14:paraId="595F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1CA5D308">
            <w:pPr>
              <w:snapToGrid w:val="0"/>
              <w:spacing w:line="360" w:lineRule="exact"/>
              <w:rPr>
                <w:rFonts w:hint="eastAsia" w:ascii="仿宋" w:hAnsi="仿宋" w:eastAsia="仿宋" w:cs="仿宋"/>
                <w:sz w:val="24"/>
              </w:rPr>
            </w:pPr>
            <w:r>
              <w:rPr>
                <w:rFonts w:hint="eastAsia" w:ascii="仿宋" w:hAnsi="仿宋" w:eastAsia="仿宋" w:cs="仿宋"/>
                <w:sz w:val="24"/>
              </w:rPr>
              <w:t>单位地址：</w:t>
            </w:r>
          </w:p>
        </w:tc>
        <w:tc>
          <w:tcPr>
            <w:tcW w:w="4820" w:type="dxa"/>
            <w:vAlign w:val="center"/>
          </w:tcPr>
          <w:p w14:paraId="209D9B65">
            <w:pPr>
              <w:snapToGrid w:val="0"/>
              <w:spacing w:line="360" w:lineRule="exact"/>
              <w:rPr>
                <w:rFonts w:hint="eastAsia" w:ascii="仿宋" w:hAnsi="仿宋" w:eastAsia="仿宋" w:cs="仿宋"/>
                <w:sz w:val="24"/>
              </w:rPr>
            </w:pPr>
            <w:r>
              <w:rPr>
                <w:rFonts w:hint="eastAsia" w:ascii="仿宋" w:hAnsi="仿宋" w:eastAsia="仿宋" w:cs="仿宋"/>
                <w:sz w:val="24"/>
              </w:rPr>
              <w:t>单位地址：</w:t>
            </w:r>
          </w:p>
        </w:tc>
      </w:tr>
      <w:tr w14:paraId="0994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36774260">
            <w:pPr>
              <w:snapToGrid w:val="0"/>
              <w:spacing w:line="360" w:lineRule="exact"/>
              <w:rPr>
                <w:rFonts w:hint="eastAsia" w:ascii="仿宋" w:hAnsi="仿宋" w:eastAsia="仿宋" w:cs="仿宋"/>
                <w:sz w:val="24"/>
              </w:rPr>
            </w:pPr>
            <w:r>
              <w:rPr>
                <w:rFonts w:hint="eastAsia" w:ascii="仿宋" w:hAnsi="仿宋" w:eastAsia="仿宋" w:cs="仿宋"/>
                <w:sz w:val="24"/>
              </w:rPr>
              <w:t>法定代表人：</w:t>
            </w:r>
          </w:p>
        </w:tc>
        <w:tc>
          <w:tcPr>
            <w:tcW w:w="4820" w:type="dxa"/>
            <w:vAlign w:val="center"/>
          </w:tcPr>
          <w:p w14:paraId="183A246F">
            <w:pPr>
              <w:snapToGrid w:val="0"/>
              <w:spacing w:line="360" w:lineRule="exact"/>
              <w:rPr>
                <w:rFonts w:hint="eastAsia" w:ascii="仿宋" w:hAnsi="仿宋" w:eastAsia="仿宋" w:cs="仿宋"/>
                <w:sz w:val="24"/>
              </w:rPr>
            </w:pPr>
            <w:r>
              <w:rPr>
                <w:rFonts w:hint="eastAsia" w:ascii="仿宋" w:hAnsi="仿宋" w:eastAsia="仿宋" w:cs="仿宋"/>
                <w:sz w:val="24"/>
              </w:rPr>
              <w:t>法定代表人：</w:t>
            </w:r>
          </w:p>
        </w:tc>
      </w:tr>
      <w:tr w14:paraId="5CF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205AB03D">
            <w:pPr>
              <w:snapToGrid w:val="0"/>
              <w:spacing w:line="360" w:lineRule="exact"/>
              <w:rPr>
                <w:rFonts w:hint="eastAsia" w:ascii="仿宋" w:hAnsi="仿宋" w:eastAsia="仿宋" w:cs="仿宋"/>
                <w:sz w:val="24"/>
              </w:rPr>
            </w:pPr>
            <w:r>
              <w:rPr>
                <w:rFonts w:hint="eastAsia" w:ascii="仿宋" w:hAnsi="仿宋" w:eastAsia="仿宋" w:cs="仿宋"/>
                <w:sz w:val="24"/>
              </w:rPr>
              <w:t>委托代理人：</w:t>
            </w:r>
          </w:p>
        </w:tc>
        <w:tc>
          <w:tcPr>
            <w:tcW w:w="4820" w:type="dxa"/>
            <w:vAlign w:val="center"/>
          </w:tcPr>
          <w:p w14:paraId="5227D3B3">
            <w:pPr>
              <w:snapToGrid w:val="0"/>
              <w:spacing w:line="360" w:lineRule="exact"/>
              <w:rPr>
                <w:rFonts w:hint="eastAsia" w:ascii="仿宋" w:hAnsi="仿宋" w:eastAsia="仿宋" w:cs="仿宋"/>
                <w:sz w:val="24"/>
              </w:rPr>
            </w:pPr>
            <w:r>
              <w:rPr>
                <w:rFonts w:hint="eastAsia" w:ascii="仿宋" w:hAnsi="仿宋" w:eastAsia="仿宋" w:cs="仿宋"/>
                <w:sz w:val="24"/>
              </w:rPr>
              <w:t>委托代理人</w:t>
            </w:r>
          </w:p>
        </w:tc>
      </w:tr>
      <w:tr w14:paraId="6D28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31593B41">
            <w:pPr>
              <w:snapToGrid w:val="0"/>
              <w:spacing w:line="360" w:lineRule="exact"/>
              <w:rPr>
                <w:rFonts w:hint="eastAsia" w:ascii="仿宋" w:hAnsi="仿宋" w:eastAsia="仿宋" w:cs="仿宋"/>
                <w:sz w:val="24"/>
              </w:rPr>
            </w:pPr>
            <w:r>
              <w:rPr>
                <w:rFonts w:hint="eastAsia" w:ascii="仿宋" w:hAnsi="仿宋" w:eastAsia="仿宋" w:cs="仿宋"/>
                <w:sz w:val="24"/>
              </w:rPr>
              <w:t>电    话：</w:t>
            </w:r>
          </w:p>
        </w:tc>
        <w:tc>
          <w:tcPr>
            <w:tcW w:w="4820" w:type="dxa"/>
            <w:vAlign w:val="center"/>
          </w:tcPr>
          <w:p w14:paraId="4742EA6E">
            <w:pPr>
              <w:snapToGrid w:val="0"/>
              <w:spacing w:line="360" w:lineRule="exact"/>
              <w:rPr>
                <w:rFonts w:hint="eastAsia" w:ascii="仿宋" w:hAnsi="仿宋" w:eastAsia="仿宋" w:cs="仿宋"/>
                <w:sz w:val="24"/>
              </w:rPr>
            </w:pPr>
            <w:r>
              <w:rPr>
                <w:rFonts w:hint="eastAsia" w:ascii="仿宋" w:hAnsi="仿宋" w:eastAsia="仿宋" w:cs="仿宋"/>
                <w:sz w:val="24"/>
              </w:rPr>
              <w:t>电    话：</w:t>
            </w:r>
          </w:p>
        </w:tc>
      </w:tr>
      <w:tr w14:paraId="7F2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EE58ED8">
            <w:pPr>
              <w:snapToGrid w:val="0"/>
              <w:spacing w:line="360" w:lineRule="exact"/>
              <w:rPr>
                <w:rFonts w:hint="eastAsia" w:ascii="仿宋" w:hAnsi="仿宋" w:eastAsia="仿宋" w:cs="仿宋"/>
                <w:sz w:val="24"/>
              </w:rPr>
            </w:pPr>
            <w:r>
              <w:rPr>
                <w:rFonts w:hint="eastAsia" w:ascii="仿宋" w:hAnsi="仿宋" w:eastAsia="仿宋" w:cs="仿宋"/>
                <w:sz w:val="24"/>
              </w:rPr>
              <w:t>电子邮箱：</w:t>
            </w:r>
          </w:p>
        </w:tc>
        <w:tc>
          <w:tcPr>
            <w:tcW w:w="4820" w:type="dxa"/>
            <w:vAlign w:val="center"/>
          </w:tcPr>
          <w:p w14:paraId="07A5D01C">
            <w:pPr>
              <w:snapToGrid w:val="0"/>
              <w:spacing w:line="360" w:lineRule="exact"/>
              <w:rPr>
                <w:rFonts w:hint="eastAsia" w:ascii="仿宋" w:hAnsi="仿宋" w:eastAsia="仿宋" w:cs="仿宋"/>
                <w:sz w:val="24"/>
              </w:rPr>
            </w:pPr>
            <w:r>
              <w:rPr>
                <w:rFonts w:hint="eastAsia" w:ascii="仿宋" w:hAnsi="仿宋" w:eastAsia="仿宋" w:cs="仿宋"/>
                <w:sz w:val="24"/>
              </w:rPr>
              <w:t>电子邮箱：</w:t>
            </w:r>
          </w:p>
        </w:tc>
      </w:tr>
      <w:tr w14:paraId="0D2A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0EDEC948">
            <w:pPr>
              <w:snapToGrid w:val="0"/>
              <w:spacing w:line="360" w:lineRule="exact"/>
              <w:rPr>
                <w:rFonts w:hint="eastAsia" w:ascii="仿宋" w:hAnsi="仿宋" w:eastAsia="仿宋" w:cs="仿宋"/>
                <w:sz w:val="24"/>
              </w:rPr>
            </w:pPr>
            <w:r>
              <w:rPr>
                <w:rFonts w:hint="eastAsia" w:ascii="仿宋" w:hAnsi="仿宋" w:eastAsia="仿宋" w:cs="仿宋"/>
                <w:sz w:val="24"/>
              </w:rPr>
              <w:t>开户银行：</w:t>
            </w:r>
          </w:p>
        </w:tc>
        <w:tc>
          <w:tcPr>
            <w:tcW w:w="4820" w:type="dxa"/>
            <w:vAlign w:val="center"/>
          </w:tcPr>
          <w:p w14:paraId="13DC8016">
            <w:pPr>
              <w:snapToGrid w:val="0"/>
              <w:spacing w:line="360" w:lineRule="exact"/>
              <w:rPr>
                <w:rFonts w:hint="eastAsia" w:ascii="仿宋" w:hAnsi="仿宋" w:eastAsia="仿宋" w:cs="仿宋"/>
                <w:sz w:val="24"/>
              </w:rPr>
            </w:pPr>
            <w:r>
              <w:rPr>
                <w:rFonts w:hint="eastAsia" w:ascii="仿宋" w:hAnsi="仿宋" w:eastAsia="仿宋" w:cs="仿宋"/>
                <w:sz w:val="24"/>
              </w:rPr>
              <w:t>开户银行：</w:t>
            </w:r>
          </w:p>
        </w:tc>
      </w:tr>
      <w:tr w14:paraId="03CD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5ECA7CA">
            <w:pPr>
              <w:snapToGrid w:val="0"/>
              <w:spacing w:line="360" w:lineRule="exact"/>
              <w:rPr>
                <w:rFonts w:hint="eastAsia" w:ascii="仿宋" w:hAnsi="仿宋" w:eastAsia="仿宋" w:cs="仿宋"/>
                <w:sz w:val="24"/>
              </w:rPr>
            </w:pPr>
            <w:r>
              <w:rPr>
                <w:rFonts w:hint="eastAsia" w:ascii="仿宋" w:hAnsi="仿宋" w:eastAsia="仿宋" w:cs="仿宋"/>
                <w:sz w:val="24"/>
              </w:rPr>
              <w:t>账    号：</w:t>
            </w:r>
          </w:p>
        </w:tc>
        <w:tc>
          <w:tcPr>
            <w:tcW w:w="4820" w:type="dxa"/>
            <w:vAlign w:val="center"/>
          </w:tcPr>
          <w:p w14:paraId="52EDB1DF">
            <w:pPr>
              <w:snapToGrid w:val="0"/>
              <w:spacing w:line="360" w:lineRule="exact"/>
              <w:rPr>
                <w:rFonts w:hint="eastAsia" w:ascii="仿宋" w:hAnsi="仿宋" w:eastAsia="仿宋" w:cs="仿宋"/>
                <w:sz w:val="24"/>
              </w:rPr>
            </w:pPr>
            <w:r>
              <w:rPr>
                <w:rFonts w:hint="eastAsia" w:ascii="仿宋" w:hAnsi="仿宋" w:eastAsia="仿宋" w:cs="仿宋"/>
                <w:sz w:val="24"/>
              </w:rPr>
              <w:t>账    号：</w:t>
            </w:r>
          </w:p>
        </w:tc>
      </w:tr>
      <w:tr w14:paraId="5241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EF6FA29">
            <w:pPr>
              <w:snapToGrid w:val="0"/>
              <w:spacing w:line="360" w:lineRule="exact"/>
              <w:rPr>
                <w:rFonts w:hint="eastAsia" w:ascii="仿宋" w:hAnsi="仿宋" w:eastAsia="仿宋" w:cs="仿宋"/>
                <w:sz w:val="24"/>
              </w:rPr>
            </w:pPr>
            <w:r>
              <w:rPr>
                <w:rFonts w:hint="eastAsia" w:ascii="仿宋" w:hAnsi="仿宋" w:eastAsia="仿宋" w:cs="仿宋"/>
                <w:sz w:val="24"/>
              </w:rPr>
              <w:t>邮政编码：</w:t>
            </w:r>
          </w:p>
        </w:tc>
        <w:tc>
          <w:tcPr>
            <w:tcW w:w="4820" w:type="dxa"/>
            <w:vAlign w:val="center"/>
          </w:tcPr>
          <w:p w14:paraId="63E7E4D0">
            <w:pPr>
              <w:snapToGrid w:val="0"/>
              <w:spacing w:line="360" w:lineRule="exact"/>
              <w:rPr>
                <w:rFonts w:hint="eastAsia" w:ascii="仿宋" w:hAnsi="仿宋" w:eastAsia="仿宋" w:cs="仿宋"/>
                <w:sz w:val="24"/>
              </w:rPr>
            </w:pPr>
            <w:r>
              <w:rPr>
                <w:rFonts w:hint="eastAsia" w:ascii="仿宋" w:hAnsi="仿宋" w:eastAsia="仿宋" w:cs="仿宋"/>
                <w:sz w:val="24"/>
              </w:rPr>
              <w:t>邮政编码：</w:t>
            </w:r>
          </w:p>
        </w:tc>
      </w:tr>
      <w:tr w14:paraId="2ADA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9498" w:type="dxa"/>
            <w:gridSpan w:val="2"/>
            <w:vAlign w:val="center"/>
          </w:tcPr>
          <w:p w14:paraId="45EFF70D">
            <w:pPr>
              <w:snapToGrid w:val="0"/>
              <w:spacing w:line="360" w:lineRule="exact"/>
              <w:rPr>
                <w:rFonts w:hint="eastAsia" w:ascii="仿宋" w:hAnsi="仿宋" w:eastAsia="仿宋" w:cs="仿宋"/>
                <w:sz w:val="24"/>
              </w:rPr>
            </w:pPr>
          </w:p>
          <w:p w14:paraId="21E58F82">
            <w:pPr>
              <w:snapToGrid w:val="0"/>
              <w:spacing w:line="360" w:lineRule="exact"/>
              <w:rPr>
                <w:rFonts w:hint="eastAsia" w:ascii="仿宋" w:hAnsi="仿宋" w:eastAsia="仿宋" w:cs="仿宋"/>
                <w:sz w:val="24"/>
              </w:rPr>
            </w:pPr>
            <w:r>
              <w:rPr>
                <w:rFonts w:hint="eastAsia" w:ascii="仿宋" w:hAnsi="仿宋" w:eastAsia="仿宋" w:cs="仿宋"/>
                <w:sz w:val="24"/>
              </w:rPr>
              <w:t>经办人：</w:t>
            </w:r>
          </w:p>
          <w:p w14:paraId="7EBF2346">
            <w:pPr>
              <w:snapToGrid w:val="0"/>
              <w:spacing w:line="360" w:lineRule="exact"/>
              <w:rPr>
                <w:rFonts w:hint="eastAsia" w:ascii="仿宋" w:hAnsi="仿宋" w:eastAsia="仿宋" w:cs="仿宋"/>
                <w:sz w:val="24"/>
              </w:rPr>
            </w:pPr>
          </w:p>
          <w:p w14:paraId="05B9255A">
            <w:pPr>
              <w:snapToGrid w:val="0"/>
              <w:spacing w:line="360" w:lineRule="exact"/>
              <w:rPr>
                <w:rFonts w:hint="eastAsia" w:ascii="仿宋" w:hAnsi="仿宋" w:eastAsia="仿宋" w:cs="仿宋"/>
                <w:sz w:val="24"/>
              </w:rPr>
            </w:pPr>
          </w:p>
        </w:tc>
      </w:tr>
    </w:tbl>
    <w:p w14:paraId="1EDEF83F">
      <w:pPr>
        <w:snapToGrid w:val="0"/>
        <w:spacing w:line="360" w:lineRule="auto"/>
        <w:ind w:firstLine="480" w:firstLineChars="200"/>
        <w:rPr>
          <w:rFonts w:hint="eastAsia" w:ascii="仿宋" w:hAnsi="仿宋" w:eastAsia="仿宋"/>
          <w:sz w:val="24"/>
        </w:rPr>
      </w:pPr>
    </w:p>
    <w:p w14:paraId="6AE6534A">
      <w:pPr>
        <w:snapToGrid w:val="0"/>
        <w:spacing w:line="360" w:lineRule="auto"/>
        <w:rPr>
          <w:rFonts w:hint="eastAsia" w:ascii="仿宋" w:hAnsi="仿宋" w:eastAsia="仿宋" w:cs="宋体"/>
          <w:b/>
          <w:sz w:val="24"/>
        </w:rPr>
      </w:pPr>
      <w:r>
        <w:rPr>
          <w:rFonts w:hint="eastAsia" w:ascii="仿宋" w:hAnsi="仿宋" w:eastAsia="仿宋"/>
          <w:sz w:val="24"/>
        </w:rPr>
        <w:br w:type="page"/>
      </w:r>
      <w:r>
        <w:rPr>
          <w:rFonts w:hint="eastAsia" w:ascii="仿宋" w:hAnsi="仿宋" w:eastAsia="仿宋" w:cs="宋体"/>
          <w:b/>
          <w:sz w:val="24"/>
        </w:rPr>
        <w:t>合 同 附 件</w:t>
      </w:r>
    </w:p>
    <w:tbl>
      <w:tblPr>
        <w:tblStyle w:val="45"/>
        <w:tblW w:w="0" w:type="auto"/>
        <w:tblInd w:w="0" w:type="dxa"/>
        <w:tblLayout w:type="fixed"/>
        <w:tblCellMar>
          <w:top w:w="0" w:type="dxa"/>
          <w:left w:w="108" w:type="dxa"/>
          <w:bottom w:w="0" w:type="dxa"/>
          <w:right w:w="108" w:type="dxa"/>
        </w:tblCellMar>
      </w:tblPr>
      <w:tblGrid>
        <w:gridCol w:w="4911"/>
        <w:gridCol w:w="4943"/>
      </w:tblGrid>
      <w:tr w14:paraId="69B82D6F">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211625E3">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1、供应商承诺具体事项：</w:t>
            </w:r>
          </w:p>
        </w:tc>
      </w:tr>
      <w:tr w14:paraId="66F67089">
        <w:tblPrEx>
          <w:tblCellMar>
            <w:top w:w="0" w:type="dxa"/>
            <w:left w:w="108" w:type="dxa"/>
            <w:bottom w:w="0" w:type="dxa"/>
            <w:right w:w="108" w:type="dxa"/>
          </w:tblCellMar>
        </w:tblPrEx>
        <w:trPr>
          <w:trHeight w:val="1793" w:hRule="atLeast"/>
        </w:trPr>
        <w:tc>
          <w:tcPr>
            <w:tcW w:w="9854" w:type="dxa"/>
            <w:gridSpan w:val="2"/>
            <w:tcBorders>
              <w:left w:val="single" w:color="auto" w:sz="4" w:space="0"/>
              <w:right w:val="single" w:color="auto" w:sz="4" w:space="0"/>
            </w:tcBorders>
            <w:vAlign w:val="center"/>
          </w:tcPr>
          <w:p w14:paraId="59B3EF76">
            <w:pPr>
              <w:snapToGrid w:val="0"/>
              <w:spacing w:line="400" w:lineRule="exact"/>
              <w:ind w:firstLine="4819" w:firstLineChars="2000"/>
              <w:rPr>
                <w:rFonts w:hint="eastAsia" w:ascii="仿宋" w:hAnsi="仿宋" w:eastAsia="仿宋" w:cs="宋体"/>
                <w:b/>
                <w:sz w:val="24"/>
              </w:rPr>
            </w:pPr>
            <w:r>
              <w:rPr>
                <w:rFonts w:hint="eastAsia" w:ascii="仿宋" w:hAnsi="仿宋" w:eastAsia="仿宋" w:cs="宋体"/>
                <w:b/>
                <w:sz w:val="24"/>
              </w:rPr>
              <w:t>/</w:t>
            </w:r>
          </w:p>
        </w:tc>
      </w:tr>
      <w:tr w14:paraId="44792C97">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17481C7A">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2、保修期具体事项：</w:t>
            </w:r>
          </w:p>
        </w:tc>
      </w:tr>
      <w:tr w14:paraId="4A24E10C">
        <w:tblPrEx>
          <w:tblCellMar>
            <w:top w:w="0" w:type="dxa"/>
            <w:left w:w="108" w:type="dxa"/>
            <w:bottom w:w="0" w:type="dxa"/>
            <w:right w:w="108" w:type="dxa"/>
          </w:tblCellMar>
        </w:tblPrEx>
        <w:trPr>
          <w:trHeight w:val="1793" w:hRule="atLeast"/>
        </w:trPr>
        <w:tc>
          <w:tcPr>
            <w:tcW w:w="9854" w:type="dxa"/>
            <w:gridSpan w:val="2"/>
            <w:tcBorders>
              <w:left w:val="single" w:color="auto" w:sz="4" w:space="0"/>
              <w:right w:val="single" w:color="auto" w:sz="4" w:space="0"/>
            </w:tcBorders>
            <w:vAlign w:val="center"/>
          </w:tcPr>
          <w:p w14:paraId="77B08680">
            <w:pPr>
              <w:snapToGrid w:val="0"/>
              <w:spacing w:line="400" w:lineRule="exact"/>
              <w:ind w:firstLine="4819" w:firstLineChars="2000"/>
              <w:rPr>
                <w:rFonts w:hint="eastAsia" w:ascii="仿宋" w:hAnsi="仿宋" w:eastAsia="仿宋" w:cs="宋体"/>
                <w:b/>
                <w:sz w:val="24"/>
              </w:rPr>
            </w:pPr>
            <w:r>
              <w:rPr>
                <w:rFonts w:hint="eastAsia" w:ascii="仿宋" w:hAnsi="仿宋" w:eastAsia="仿宋" w:cs="宋体"/>
                <w:b/>
                <w:sz w:val="24"/>
              </w:rPr>
              <w:t xml:space="preserve">/ </w:t>
            </w:r>
          </w:p>
        </w:tc>
      </w:tr>
      <w:tr w14:paraId="6DF997BB">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03DA6FA4">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3、售后服务责任：</w:t>
            </w:r>
          </w:p>
        </w:tc>
      </w:tr>
      <w:tr w14:paraId="51760554">
        <w:tblPrEx>
          <w:tblCellMar>
            <w:top w:w="0" w:type="dxa"/>
            <w:left w:w="108" w:type="dxa"/>
            <w:bottom w:w="0" w:type="dxa"/>
            <w:right w:w="108" w:type="dxa"/>
          </w:tblCellMar>
        </w:tblPrEx>
        <w:trPr>
          <w:trHeight w:val="2242" w:hRule="atLeast"/>
        </w:trPr>
        <w:tc>
          <w:tcPr>
            <w:tcW w:w="9854" w:type="dxa"/>
            <w:gridSpan w:val="2"/>
            <w:tcBorders>
              <w:left w:val="single" w:color="auto" w:sz="4" w:space="0"/>
              <w:right w:val="single" w:color="auto" w:sz="4" w:space="0"/>
            </w:tcBorders>
            <w:vAlign w:val="center"/>
          </w:tcPr>
          <w:p w14:paraId="1B3EC0C5">
            <w:pPr>
              <w:snapToGrid w:val="0"/>
              <w:spacing w:line="400" w:lineRule="exact"/>
              <w:ind w:firstLine="4819" w:firstLineChars="2000"/>
              <w:rPr>
                <w:rFonts w:hint="eastAsia" w:ascii="仿宋" w:hAnsi="仿宋" w:eastAsia="仿宋" w:cs="宋体"/>
                <w:b/>
                <w:sz w:val="24"/>
              </w:rPr>
            </w:pPr>
            <w:r>
              <w:rPr>
                <w:rFonts w:hint="eastAsia" w:ascii="仿宋" w:hAnsi="仿宋" w:eastAsia="仿宋" w:cs="宋体"/>
                <w:b/>
                <w:sz w:val="24"/>
              </w:rPr>
              <w:t>/</w:t>
            </w:r>
          </w:p>
        </w:tc>
      </w:tr>
      <w:tr w14:paraId="0FA30B95">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37B75776">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4、其他具体事项：</w:t>
            </w:r>
          </w:p>
        </w:tc>
      </w:tr>
      <w:tr w14:paraId="06C20633">
        <w:tblPrEx>
          <w:tblCellMar>
            <w:top w:w="0" w:type="dxa"/>
            <w:left w:w="108" w:type="dxa"/>
            <w:bottom w:w="0" w:type="dxa"/>
            <w:right w:w="108" w:type="dxa"/>
          </w:tblCellMar>
        </w:tblPrEx>
        <w:trPr>
          <w:trHeight w:val="1689" w:hRule="atLeast"/>
        </w:trPr>
        <w:tc>
          <w:tcPr>
            <w:tcW w:w="9854" w:type="dxa"/>
            <w:gridSpan w:val="2"/>
            <w:tcBorders>
              <w:left w:val="single" w:color="auto" w:sz="4" w:space="0"/>
              <w:right w:val="single" w:color="auto" w:sz="4" w:space="0"/>
            </w:tcBorders>
            <w:vAlign w:val="center"/>
          </w:tcPr>
          <w:p w14:paraId="7D001211">
            <w:pPr>
              <w:snapToGrid w:val="0"/>
              <w:spacing w:line="400" w:lineRule="exact"/>
              <w:ind w:firstLine="4578" w:firstLineChars="1900"/>
              <w:rPr>
                <w:rFonts w:hint="eastAsia" w:ascii="仿宋" w:hAnsi="仿宋" w:eastAsia="仿宋" w:cs="宋体"/>
                <w:b/>
                <w:sz w:val="24"/>
              </w:rPr>
            </w:pPr>
            <w:r>
              <w:rPr>
                <w:rFonts w:hint="eastAsia" w:ascii="仿宋" w:hAnsi="仿宋" w:eastAsia="仿宋" w:cs="宋体"/>
                <w:b/>
                <w:sz w:val="24"/>
              </w:rPr>
              <w:t>/</w:t>
            </w:r>
          </w:p>
        </w:tc>
      </w:tr>
      <w:tr w14:paraId="2934E30F">
        <w:tblPrEx>
          <w:tblCellMar>
            <w:top w:w="0" w:type="dxa"/>
            <w:left w:w="108" w:type="dxa"/>
            <w:bottom w:w="0" w:type="dxa"/>
            <w:right w:w="108" w:type="dxa"/>
          </w:tblCellMar>
        </w:tblPrEx>
        <w:trPr>
          <w:trHeight w:val="2577" w:hRule="atLeast"/>
        </w:trPr>
        <w:tc>
          <w:tcPr>
            <w:tcW w:w="4911" w:type="dxa"/>
            <w:tcBorders>
              <w:top w:val="single" w:color="auto" w:sz="4" w:space="0"/>
              <w:left w:val="single" w:color="auto" w:sz="4" w:space="0"/>
              <w:bottom w:val="single" w:color="auto" w:sz="4" w:space="0"/>
              <w:right w:val="single" w:color="auto" w:sz="4" w:space="0"/>
            </w:tcBorders>
            <w:vAlign w:val="center"/>
          </w:tcPr>
          <w:p w14:paraId="5C7474EB">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甲方（章）</w:t>
            </w:r>
          </w:p>
          <w:p w14:paraId="7AB64385">
            <w:pPr>
              <w:snapToGrid w:val="0"/>
              <w:spacing w:line="400" w:lineRule="exact"/>
              <w:ind w:firstLine="482" w:firstLineChars="200"/>
              <w:rPr>
                <w:rFonts w:hint="eastAsia" w:ascii="仿宋" w:hAnsi="仿宋" w:eastAsia="仿宋" w:cs="宋体"/>
                <w:b/>
                <w:sz w:val="24"/>
              </w:rPr>
            </w:pPr>
          </w:p>
          <w:p w14:paraId="3D493197">
            <w:pPr>
              <w:snapToGrid w:val="0"/>
              <w:spacing w:line="400" w:lineRule="exact"/>
              <w:ind w:firstLine="482" w:firstLineChars="200"/>
              <w:rPr>
                <w:rFonts w:hint="eastAsia" w:ascii="仿宋" w:hAnsi="仿宋" w:eastAsia="仿宋" w:cs="宋体"/>
                <w:b/>
                <w:sz w:val="24"/>
              </w:rPr>
            </w:pPr>
          </w:p>
          <w:p w14:paraId="3C003377">
            <w:pPr>
              <w:snapToGrid w:val="0"/>
              <w:spacing w:line="400" w:lineRule="exact"/>
              <w:ind w:firstLine="482" w:firstLineChars="200"/>
              <w:rPr>
                <w:rFonts w:hint="eastAsia" w:ascii="仿宋" w:hAnsi="仿宋" w:eastAsia="仿宋" w:cs="宋体"/>
                <w:b/>
                <w:sz w:val="24"/>
              </w:rPr>
            </w:pPr>
          </w:p>
          <w:p w14:paraId="6EC32C40">
            <w:pPr>
              <w:snapToGrid w:val="0"/>
              <w:spacing w:line="400" w:lineRule="exact"/>
              <w:ind w:firstLine="482" w:firstLineChars="200"/>
              <w:rPr>
                <w:rFonts w:hint="eastAsia" w:ascii="仿宋" w:hAnsi="仿宋" w:eastAsia="仿宋" w:cs="宋体"/>
                <w:b/>
                <w:sz w:val="24"/>
              </w:rPr>
            </w:pPr>
          </w:p>
          <w:p w14:paraId="50859327">
            <w:pPr>
              <w:snapToGrid w:val="0"/>
              <w:spacing w:line="400" w:lineRule="exact"/>
              <w:ind w:firstLine="482" w:firstLineChars="200"/>
              <w:rPr>
                <w:rFonts w:hint="eastAsia" w:ascii="仿宋" w:hAnsi="仿宋" w:eastAsia="仿宋" w:cs="宋体"/>
                <w:b/>
                <w:sz w:val="24"/>
              </w:rPr>
            </w:pPr>
          </w:p>
          <w:p w14:paraId="2F6B1B68">
            <w:pPr>
              <w:snapToGrid w:val="0"/>
              <w:spacing w:line="400" w:lineRule="exact"/>
              <w:ind w:firstLine="482" w:firstLineChars="200"/>
              <w:rPr>
                <w:rFonts w:hint="eastAsia" w:ascii="仿宋" w:hAnsi="仿宋" w:eastAsia="仿宋" w:cs="宋体"/>
                <w:b/>
                <w:sz w:val="24"/>
              </w:rPr>
            </w:pPr>
          </w:p>
          <w:p w14:paraId="3B072F43">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 xml:space="preserve">                 年   月   日 </w:t>
            </w:r>
          </w:p>
        </w:tc>
        <w:tc>
          <w:tcPr>
            <w:tcW w:w="4943" w:type="dxa"/>
            <w:tcBorders>
              <w:top w:val="single" w:color="auto" w:sz="4" w:space="0"/>
              <w:left w:val="single" w:color="auto" w:sz="4" w:space="0"/>
              <w:bottom w:val="single" w:color="auto" w:sz="4" w:space="0"/>
              <w:right w:val="single" w:color="auto" w:sz="4" w:space="0"/>
            </w:tcBorders>
            <w:vAlign w:val="center"/>
          </w:tcPr>
          <w:p w14:paraId="1DACE5F3">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乙方（章）</w:t>
            </w:r>
          </w:p>
          <w:p w14:paraId="0CFE4F22">
            <w:pPr>
              <w:snapToGrid w:val="0"/>
              <w:spacing w:line="400" w:lineRule="exact"/>
              <w:ind w:firstLine="482" w:firstLineChars="200"/>
              <w:rPr>
                <w:rFonts w:hint="eastAsia" w:ascii="仿宋" w:hAnsi="仿宋" w:eastAsia="仿宋" w:cs="宋体"/>
                <w:b/>
                <w:sz w:val="24"/>
              </w:rPr>
            </w:pPr>
          </w:p>
          <w:p w14:paraId="132E7324">
            <w:pPr>
              <w:snapToGrid w:val="0"/>
              <w:spacing w:line="400" w:lineRule="exact"/>
              <w:ind w:firstLine="482" w:firstLineChars="200"/>
              <w:rPr>
                <w:rFonts w:hint="eastAsia" w:ascii="仿宋" w:hAnsi="仿宋" w:eastAsia="仿宋" w:cs="宋体"/>
                <w:b/>
                <w:sz w:val="24"/>
              </w:rPr>
            </w:pPr>
          </w:p>
          <w:p w14:paraId="7803F0DC">
            <w:pPr>
              <w:snapToGrid w:val="0"/>
              <w:spacing w:line="400" w:lineRule="exact"/>
              <w:ind w:firstLine="482" w:firstLineChars="200"/>
              <w:rPr>
                <w:rFonts w:hint="eastAsia" w:ascii="仿宋" w:hAnsi="仿宋" w:eastAsia="仿宋" w:cs="宋体"/>
                <w:b/>
                <w:sz w:val="24"/>
              </w:rPr>
            </w:pPr>
          </w:p>
          <w:p w14:paraId="4A3C1E62">
            <w:pPr>
              <w:snapToGrid w:val="0"/>
              <w:spacing w:line="400" w:lineRule="exact"/>
              <w:ind w:firstLine="482" w:firstLineChars="200"/>
              <w:rPr>
                <w:rFonts w:hint="eastAsia" w:ascii="仿宋" w:hAnsi="仿宋" w:eastAsia="仿宋" w:cs="宋体"/>
                <w:b/>
                <w:sz w:val="24"/>
              </w:rPr>
            </w:pPr>
          </w:p>
          <w:p w14:paraId="7F66762E">
            <w:pPr>
              <w:snapToGrid w:val="0"/>
              <w:spacing w:line="400" w:lineRule="exact"/>
              <w:ind w:firstLine="482" w:firstLineChars="200"/>
              <w:rPr>
                <w:rFonts w:hint="eastAsia" w:ascii="仿宋" w:hAnsi="仿宋" w:eastAsia="仿宋" w:cs="宋体"/>
                <w:b/>
                <w:sz w:val="24"/>
              </w:rPr>
            </w:pPr>
          </w:p>
          <w:p w14:paraId="18D0C816">
            <w:pPr>
              <w:snapToGrid w:val="0"/>
              <w:spacing w:line="400" w:lineRule="exact"/>
              <w:ind w:firstLine="482" w:firstLineChars="200"/>
              <w:rPr>
                <w:rFonts w:hint="eastAsia" w:ascii="仿宋" w:hAnsi="仿宋" w:eastAsia="仿宋" w:cs="宋体"/>
                <w:b/>
                <w:sz w:val="24"/>
              </w:rPr>
            </w:pPr>
          </w:p>
          <w:p w14:paraId="1C98B3C2">
            <w:pPr>
              <w:snapToGrid w:val="0"/>
              <w:spacing w:line="400" w:lineRule="exact"/>
              <w:ind w:firstLine="482" w:firstLineChars="200"/>
              <w:rPr>
                <w:rFonts w:hint="eastAsia" w:ascii="仿宋" w:hAnsi="仿宋" w:eastAsia="仿宋" w:cs="宋体"/>
                <w:b/>
                <w:sz w:val="24"/>
              </w:rPr>
            </w:pPr>
            <w:r>
              <w:rPr>
                <w:rFonts w:hint="eastAsia" w:ascii="仿宋" w:hAnsi="仿宋" w:eastAsia="仿宋" w:cs="宋体"/>
                <w:b/>
                <w:sz w:val="24"/>
              </w:rPr>
              <w:t xml:space="preserve">                年   月   日</w:t>
            </w:r>
          </w:p>
        </w:tc>
      </w:tr>
    </w:tbl>
    <w:p w14:paraId="6CF77829">
      <w:pPr>
        <w:snapToGrid w:val="0"/>
        <w:spacing w:line="400" w:lineRule="exact"/>
        <w:ind w:firstLine="480" w:firstLineChars="200"/>
        <w:rPr>
          <w:rFonts w:hint="eastAsia" w:ascii="仿宋" w:hAnsi="仿宋" w:eastAsia="仿宋" w:cs="宋体"/>
          <w:szCs w:val="21"/>
        </w:rPr>
      </w:pPr>
      <w:r>
        <w:rPr>
          <w:rFonts w:hint="eastAsia" w:ascii="仿宋" w:hAnsi="仿宋" w:eastAsia="仿宋" w:cs="宋体"/>
          <w:sz w:val="24"/>
        </w:rPr>
        <w:t xml:space="preserve">  注：售后服务事项填不下时可另加附页</w:t>
      </w:r>
    </w:p>
    <w:p w14:paraId="6CC9A232">
      <w:pPr>
        <w:snapToGrid w:val="0"/>
        <w:rPr>
          <w:rFonts w:hint="eastAsia" w:ascii="仿宋" w:hAnsi="仿宋" w:eastAsia="仿宋" w:cs="仿宋"/>
          <w:b/>
          <w:sz w:val="32"/>
          <w:szCs w:val="32"/>
        </w:rPr>
      </w:pPr>
    </w:p>
    <w:p w14:paraId="0E60482F">
      <w:pPr>
        <w:snapToGrid w:val="0"/>
        <w:jc w:val="center"/>
        <w:rPr>
          <w:rFonts w:hint="eastAsia" w:ascii="仿宋" w:hAnsi="仿宋" w:eastAsia="仿宋" w:cs="仿宋"/>
          <w:bCs/>
          <w:sz w:val="32"/>
          <w:szCs w:val="32"/>
        </w:rPr>
      </w:pPr>
      <w:r>
        <w:rPr>
          <w:rFonts w:hint="eastAsia" w:ascii="仿宋" w:hAnsi="仿宋" w:eastAsia="仿宋" w:cs="仿宋"/>
          <w:b/>
          <w:sz w:val="32"/>
          <w:szCs w:val="32"/>
        </w:rPr>
        <w:br w:type="page"/>
      </w:r>
    </w:p>
    <w:bookmarkEnd w:id="135"/>
    <w:p w14:paraId="1EBDFBD5">
      <w:pPr>
        <w:snapToGrid w:val="0"/>
        <w:spacing w:line="480" w:lineRule="auto"/>
        <w:rPr>
          <w:rFonts w:hint="eastAsia" w:ascii="仿宋" w:hAnsi="仿宋" w:eastAsia="仿宋" w:cs="仿宋"/>
          <w:bCs/>
          <w:sz w:val="32"/>
          <w:szCs w:val="32"/>
        </w:rPr>
      </w:pPr>
    </w:p>
    <w:p w14:paraId="7972DC2A">
      <w:pPr>
        <w:snapToGrid w:val="0"/>
        <w:jc w:val="center"/>
        <w:rPr>
          <w:rFonts w:hint="eastAsia" w:ascii="仿宋" w:hAnsi="仿宋" w:eastAsia="仿宋" w:cs="仿宋"/>
          <w:bCs/>
          <w:sz w:val="32"/>
          <w:szCs w:val="32"/>
        </w:rPr>
      </w:pPr>
    </w:p>
    <w:p w14:paraId="46752387">
      <w:pPr>
        <w:snapToGrid w:val="0"/>
        <w:jc w:val="center"/>
        <w:rPr>
          <w:rFonts w:hint="eastAsia" w:ascii="仿宋" w:hAnsi="仿宋" w:eastAsia="仿宋" w:cs="仿宋"/>
          <w:bCs/>
          <w:sz w:val="32"/>
          <w:szCs w:val="32"/>
        </w:rPr>
      </w:pPr>
    </w:p>
    <w:p w14:paraId="16E0DE04">
      <w:pPr>
        <w:snapToGrid w:val="0"/>
        <w:jc w:val="center"/>
        <w:rPr>
          <w:rFonts w:hint="eastAsia" w:ascii="仿宋" w:hAnsi="仿宋" w:eastAsia="仿宋" w:cs="仿宋"/>
          <w:bCs/>
          <w:sz w:val="32"/>
          <w:szCs w:val="32"/>
        </w:rPr>
      </w:pPr>
    </w:p>
    <w:p w14:paraId="4BB20F7A">
      <w:pPr>
        <w:snapToGrid w:val="0"/>
        <w:jc w:val="center"/>
        <w:rPr>
          <w:rFonts w:hint="eastAsia" w:ascii="仿宋" w:hAnsi="仿宋" w:eastAsia="仿宋" w:cs="仿宋"/>
          <w:bCs/>
          <w:sz w:val="32"/>
          <w:szCs w:val="32"/>
        </w:rPr>
      </w:pPr>
    </w:p>
    <w:p w14:paraId="090894DD">
      <w:pPr>
        <w:snapToGrid w:val="0"/>
        <w:jc w:val="center"/>
        <w:rPr>
          <w:rFonts w:hint="eastAsia" w:ascii="仿宋" w:hAnsi="仿宋" w:eastAsia="仿宋" w:cs="仿宋"/>
          <w:bCs/>
          <w:sz w:val="32"/>
          <w:szCs w:val="32"/>
        </w:rPr>
      </w:pPr>
    </w:p>
    <w:p w14:paraId="29439816">
      <w:pPr>
        <w:snapToGrid w:val="0"/>
        <w:jc w:val="center"/>
        <w:rPr>
          <w:rFonts w:hint="eastAsia" w:ascii="仿宋" w:hAnsi="仿宋" w:eastAsia="仿宋" w:cs="仿宋"/>
          <w:bCs/>
          <w:sz w:val="32"/>
          <w:szCs w:val="32"/>
        </w:rPr>
      </w:pPr>
    </w:p>
    <w:p w14:paraId="212E4781">
      <w:pPr>
        <w:snapToGrid w:val="0"/>
        <w:jc w:val="center"/>
        <w:rPr>
          <w:rFonts w:hint="eastAsia" w:ascii="仿宋" w:hAnsi="仿宋" w:eastAsia="仿宋" w:cs="仿宋"/>
          <w:bCs/>
          <w:sz w:val="32"/>
          <w:szCs w:val="32"/>
        </w:rPr>
      </w:pPr>
    </w:p>
    <w:p w14:paraId="0779EC98">
      <w:pPr>
        <w:snapToGrid w:val="0"/>
        <w:jc w:val="center"/>
        <w:rPr>
          <w:rFonts w:hint="eastAsia" w:ascii="仿宋" w:hAnsi="仿宋" w:eastAsia="仿宋" w:cs="仿宋"/>
          <w:bCs/>
          <w:sz w:val="32"/>
          <w:szCs w:val="32"/>
        </w:rPr>
      </w:pPr>
    </w:p>
    <w:p w14:paraId="6B7636B1">
      <w:pPr>
        <w:snapToGrid w:val="0"/>
        <w:jc w:val="center"/>
        <w:rPr>
          <w:rFonts w:hint="eastAsia" w:ascii="仿宋" w:hAnsi="仿宋" w:eastAsia="仿宋" w:cs="仿宋"/>
          <w:bCs/>
          <w:sz w:val="32"/>
          <w:szCs w:val="32"/>
        </w:rPr>
      </w:pPr>
    </w:p>
    <w:p w14:paraId="311D1C56">
      <w:pPr>
        <w:snapToGrid w:val="0"/>
        <w:jc w:val="center"/>
        <w:rPr>
          <w:rFonts w:hint="eastAsia" w:ascii="仿宋" w:hAnsi="仿宋" w:eastAsia="仿宋" w:cs="仿宋"/>
          <w:bCs/>
          <w:sz w:val="32"/>
          <w:szCs w:val="32"/>
        </w:rPr>
      </w:pPr>
    </w:p>
    <w:p w14:paraId="44D4E8C8">
      <w:pPr>
        <w:snapToGrid w:val="0"/>
        <w:jc w:val="center"/>
        <w:rPr>
          <w:rFonts w:hint="eastAsia" w:ascii="仿宋" w:hAnsi="仿宋" w:eastAsia="仿宋" w:cs="仿宋"/>
          <w:bCs/>
          <w:sz w:val="32"/>
          <w:szCs w:val="32"/>
        </w:rPr>
      </w:pPr>
    </w:p>
    <w:p w14:paraId="36F31CD2">
      <w:pPr>
        <w:pStyle w:val="4"/>
        <w:keepNext w:val="0"/>
        <w:keepLines w:val="0"/>
        <w:jc w:val="center"/>
        <w:rPr>
          <w:rFonts w:hint="eastAsia" w:ascii="仿宋" w:hAnsi="仿宋" w:eastAsia="仿宋" w:cs="仿宋"/>
        </w:rPr>
      </w:pPr>
      <w:bookmarkStart w:id="137" w:name="_Toc32307"/>
      <w:r>
        <w:rPr>
          <w:rFonts w:hint="eastAsia" w:ascii="仿宋" w:hAnsi="仿宋" w:eastAsia="仿宋" w:cs="仿宋"/>
        </w:rPr>
        <w:t>第六章 投标文件格式</w:t>
      </w:r>
      <w:bookmarkEnd w:id="137"/>
    </w:p>
    <w:p w14:paraId="27A567CD">
      <w:pPr>
        <w:snapToGrid w:val="0"/>
        <w:spacing w:before="50" w:after="50"/>
        <w:outlineLvl w:val="1"/>
        <w:rPr>
          <w:rFonts w:hint="eastAsia" w:ascii="仿宋" w:hAnsi="仿宋" w:eastAsia="仿宋" w:cs="仿宋"/>
          <w:sz w:val="32"/>
          <w:szCs w:val="20"/>
        </w:rPr>
      </w:pPr>
    </w:p>
    <w:p w14:paraId="0F8BF034">
      <w:pPr>
        <w:snapToGrid w:val="0"/>
        <w:spacing w:before="50" w:after="50"/>
        <w:outlineLvl w:val="1"/>
        <w:rPr>
          <w:rFonts w:hint="eastAsia" w:ascii="仿宋" w:hAnsi="仿宋" w:eastAsia="仿宋" w:cs="仿宋"/>
          <w:sz w:val="32"/>
          <w:szCs w:val="20"/>
        </w:rPr>
      </w:pPr>
    </w:p>
    <w:p w14:paraId="068AAE5F">
      <w:pPr>
        <w:snapToGrid w:val="0"/>
        <w:spacing w:before="50" w:after="50"/>
        <w:outlineLvl w:val="1"/>
        <w:rPr>
          <w:rFonts w:hint="eastAsia" w:ascii="仿宋" w:hAnsi="仿宋" w:eastAsia="仿宋" w:cs="仿宋"/>
          <w:sz w:val="32"/>
          <w:szCs w:val="20"/>
        </w:rPr>
      </w:pPr>
    </w:p>
    <w:p w14:paraId="11501DD3">
      <w:pPr>
        <w:snapToGrid w:val="0"/>
        <w:spacing w:before="50" w:after="50"/>
        <w:outlineLvl w:val="1"/>
        <w:rPr>
          <w:rFonts w:hint="eastAsia" w:ascii="仿宋" w:hAnsi="仿宋" w:eastAsia="仿宋" w:cs="仿宋"/>
          <w:sz w:val="32"/>
          <w:szCs w:val="20"/>
        </w:rPr>
      </w:pPr>
    </w:p>
    <w:p w14:paraId="4994DAAE">
      <w:pPr>
        <w:snapToGrid w:val="0"/>
        <w:spacing w:before="50" w:after="50"/>
        <w:outlineLvl w:val="1"/>
        <w:rPr>
          <w:rFonts w:hint="eastAsia" w:ascii="仿宋" w:hAnsi="仿宋" w:eastAsia="仿宋" w:cs="仿宋"/>
          <w:sz w:val="32"/>
          <w:szCs w:val="20"/>
        </w:rPr>
      </w:pPr>
    </w:p>
    <w:p w14:paraId="6E96136F">
      <w:pPr>
        <w:snapToGrid w:val="0"/>
        <w:spacing w:before="50" w:after="50"/>
        <w:outlineLvl w:val="1"/>
        <w:rPr>
          <w:rFonts w:hint="eastAsia" w:ascii="仿宋" w:hAnsi="仿宋" w:eastAsia="仿宋" w:cs="仿宋"/>
          <w:sz w:val="32"/>
          <w:szCs w:val="20"/>
        </w:rPr>
      </w:pPr>
    </w:p>
    <w:p w14:paraId="0E747B72">
      <w:pPr>
        <w:snapToGrid w:val="0"/>
        <w:spacing w:before="50" w:after="50"/>
        <w:outlineLvl w:val="1"/>
        <w:rPr>
          <w:rFonts w:hint="eastAsia" w:ascii="仿宋" w:hAnsi="仿宋" w:eastAsia="仿宋" w:cs="仿宋"/>
          <w:sz w:val="32"/>
          <w:szCs w:val="20"/>
        </w:rPr>
      </w:pPr>
    </w:p>
    <w:p w14:paraId="25B06A1B">
      <w:pPr>
        <w:snapToGrid w:val="0"/>
        <w:spacing w:before="50" w:after="50"/>
        <w:outlineLvl w:val="1"/>
        <w:rPr>
          <w:rFonts w:hint="eastAsia" w:ascii="仿宋" w:hAnsi="仿宋" w:eastAsia="仿宋" w:cs="仿宋"/>
          <w:sz w:val="32"/>
          <w:szCs w:val="20"/>
        </w:rPr>
      </w:pPr>
    </w:p>
    <w:p w14:paraId="7BE34F4B">
      <w:pPr>
        <w:snapToGrid w:val="0"/>
        <w:spacing w:before="50" w:after="50"/>
        <w:outlineLvl w:val="1"/>
        <w:rPr>
          <w:rFonts w:hint="eastAsia" w:ascii="仿宋" w:hAnsi="仿宋" w:eastAsia="仿宋" w:cs="仿宋"/>
          <w:sz w:val="32"/>
          <w:szCs w:val="20"/>
        </w:rPr>
      </w:pPr>
    </w:p>
    <w:p w14:paraId="5A65E702">
      <w:pPr>
        <w:snapToGrid w:val="0"/>
        <w:spacing w:before="50" w:after="50"/>
        <w:outlineLvl w:val="1"/>
        <w:rPr>
          <w:rFonts w:hint="eastAsia" w:ascii="仿宋" w:hAnsi="仿宋" w:eastAsia="仿宋" w:cs="仿宋"/>
          <w:sz w:val="32"/>
          <w:szCs w:val="20"/>
        </w:rPr>
      </w:pPr>
    </w:p>
    <w:p w14:paraId="125C0DD3">
      <w:pPr>
        <w:snapToGrid w:val="0"/>
        <w:spacing w:before="50" w:after="50"/>
        <w:outlineLvl w:val="1"/>
        <w:rPr>
          <w:rFonts w:hint="eastAsia" w:ascii="仿宋" w:hAnsi="仿宋" w:eastAsia="仿宋" w:cs="仿宋"/>
          <w:sz w:val="32"/>
          <w:szCs w:val="20"/>
        </w:rPr>
      </w:pPr>
    </w:p>
    <w:p w14:paraId="708AFFD0">
      <w:pPr>
        <w:snapToGrid w:val="0"/>
        <w:spacing w:before="50" w:after="50"/>
        <w:outlineLvl w:val="1"/>
        <w:rPr>
          <w:rFonts w:hint="eastAsia" w:ascii="仿宋" w:hAnsi="仿宋" w:eastAsia="仿宋" w:cs="仿宋"/>
          <w:sz w:val="32"/>
          <w:szCs w:val="20"/>
        </w:rPr>
      </w:pPr>
    </w:p>
    <w:p w14:paraId="1F84B631">
      <w:pPr>
        <w:snapToGrid w:val="0"/>
        <w:spacing w:before="50" w:after="50"/>
        <w:outlineLvl w:val="1"/>
        <w:rPr>
          <w:rFonts w:hint="eastAsia" w:ascii="仿宋" w:hAnsi="仿宋" w:eastAsia="仿宋" w:cs="仿宋"/>
          <w:sz w:val="32"/>
          <w:szCs w:val="20"/>
        </w:rPr>
      </w:pPr>
    </w:p>
    <w:p w14:paraId="414E315E">
      <w:pPr>
        <w:pageBreakBefore/>
        <w:spacing w:line="460" w:lineRule="exact"/>
        <w:jc w:val="center"/>
        <w:rPr>
          <w:rFonts w:hint="eastAsia" w:ascii="仿宋_GB2312" w:hAnsi="仿宋_GB2312" w:eastAsia="仿宋_GB2312" w:cs="仿宋_GB2312"/>
          <w:b/>
          <w:sz w:val="36"/>
          <w:szCs w:val="36"/>
        </w:rPr>
      </w:pPr>
      <w:bookmarkStart w:id="138" w:name="_Toc254970697"/>
      <w:bookmarkStart w:id="139" w:name="_Toc254970556"/>
      <w:bookmarkStart w:id="140" w:name="_Toc19686835"/>
      <w:r>
        <w:rPr>
          <w:rFonts w:hint="eastAsia" w:ascii="仿宋_GB2312" w:hAnsi="仿宋_GB2312" w:eastAsia="仿宋_GB2312" w:cs="仿宋_GB2312"/>
          <w:b/>
          <w:sz w:val="36"/>
          <w:szCs w:val="36"/>
        </w:rPr>
        <w:t>投标人提交电子投标文件须知</w:t>
      </w:r>
    </w:p>
    <w:p w14:paraId="6FC8CC7F">
      <w:pPr>
        <w:adjustRightInd w:val="0"/>
        <w:snapToGrid w:val="0"/>
        <w:spacing w:line="460" w:lineRule="exact"/>
        <w:ind w:firstLine="480" w:firstLineChars="200"/>
        <w:jc w:val="left"/>
        <w:rPr>
          <w:rFonts w:hint="eastAsia" w:ascii="仿宋_GB2312" w:hAnsi="仿宋_GB2312" w:eastAsia="仿宋_GB2312" w:cs="仿宋_GB2312"/>
          <w:bCs/>
          <w:sz w:val="24"/>
        </w:rPr>
      </w:pPr>
    </w:p>
    <w:p w14:paraId="055A0CD1">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参与电子标的投标人必须为广西政府采购云平台的正式供应商且申领CA证书，各供应商应在开标前及时完成平台注册、CA证书申领、CA证书绑定、下载投标客户端，熟悉并掌握政采云电子标系统操作。</w:t>
      </w:r>
    </w:p>
    <w:p w14:paraId="6AAA57F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23FD4E6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二、评标委员会将应用投标人递交的资料作出自己的判断。</w:t>
      </w:r>
    </w:p>
    <w:p w14:paraId="47B4F38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三、投标人递交的材料将在一定期限内被保密保存，不予退还。</w:t>
      </w:r>
    </w:p>
    <w:p w14:paraId="03EF211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07D4444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（一）投标文件应使用政采云电子投标客户端软件，并按照本公开招标文件和广西政府采购云平台要求编制并加密投标文件。未按规定加密的投标文件，广西政府采购云平台将拒收。</w:t>
      </w:r>
    </w:p>
    <w:p w14:paraId="754CD72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1FE6A7D8">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6EC1D79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D79B38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60E9D21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052E444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5AFD416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五、投标人在使用广西政府采购云平台进行投标过程中遇到涉及平台使用的任何问题，可致电平台技术支持热线咨询，联系方式：95763。</w:t>
      </w:r>
    </w:p>
    <w:p w14:paraId="40C34424">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1E1A019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66BC59B1">
      <w:pPr>
        <w:adjustRightInd w:val="0"/>
        <w:snapToGrid w:val="0"/>
        <w:spacing w:line="420" w:lineRule="exact"/>
        <w:ind w:firstLine="482" w:firstLineChars="200"/>
        <w:jc w:val="left"/>
        <w:rPr>
          <w:rFonts w:ascii="仿宋_GB2312" w:eastAsia="仿宋_GB2312"/>
          <w:b/>
          <w:sz w:val="24"/>
        </w:rPr>
      </w:pPr>
      <w:r>
        <w:rPr>
          <w:rFonts w:hint="eastAsia" w:ascii="仿宋_GB2312" w:hAnsi="仿宋_GB2312" w:eastAsia="仿宋_GB2312" w:cs="仿宋_GB2312"/>
          <w:b/>
          <w:sz w:val="24"/>
        </w:rPr>
        <w:t>（二）公开招标文件要求由法定代表人（负责人、自然人）或委托代理人签字的材料，</w:t>
      </w:r>
      <w:r>
        <w:rPr>
          <w:rFonts w:hint="eastAsia" w:ascii="仿宋_GB2312" w:eastAsia="仿宋_GB2312"/>
          <w:b/>
          <w:bCs/>
          <w:sz w:val="24"/>
        </w:rPr>
        <w:t>若</w:t>
      </w:r>
      <w:r>
        <w:rPr>
          <w:rFonts w:hint="eastAsia" w:ascii="仿宋_GB2312" w:hAnsi="宋体" w:eastAsia="仿宋_GB2312"/>
          <w:b/>
          <w:bCs/>
          <w:sz w:val="24"/>
        </w:rPr>
        <w:t>政采云电子投标客户端的CA证书无法实现</w:t>
      </w:r>
      <w:r>
        <w:rPr>
          <w:rFonts w:hint="eastAsia" w:ascii="仿宋_GB2312" w:eastAsia="仿宋_GB2312"/>
          <w:b/>
          <w:bCs/>
          <w:sz w:val="24"/>
        </w:rPr>
        <w:t>法定代表人（负责人、自然人）或授权委托代理人线上亲笔签字，投标人应在线下完成亲笔签字后以PDF格式上传，</w:t>
      </w:r>
      <w:r>
        <w:rPr>
          <w:rFonts w:hint="eastAsia" w:ascii="仿宋_GB2312" w:eastAsia="仿宋_GB2312"/>
          <w:b/>
          <w:sz w:val="24"/>
        </w:rPr>
        <w:t>否则视为投标无效。</w:t>
      </w:r>
    </w:p>
    <w:p w14:paraId="62C9D8F4">
      <w:pPr>
        <w:snapToGrid w:val="0"/>
        <w:spacing w:before="50" w:after="50"/>
        <w:outlineLvl w:val="1"/>
        <w:rPr>
          <w:rFonts w:ascii="仿宋_GB2312" w:eastAsia="仿宋_GB2312"/>
          <w:b/>
          <w:sz w:val="24"/>
        </w:rPr>
      </w:pPr>
    </w:p>
    <w:p w14:paraId="7494F9EE">
      <w:pPr>
        <w:snapToGrid w:val="0"/>
        <w:spacing w:before="50" w:after="50"/>
        <w:outlineLvl w:val="1"/>
        <w:rPr>
          <w:rFonts w:ascii="仿宋_GB2312" w:eastAsia="仿宋_GB2312"/>
          <w:b/>
          <w:sz w:val="24"/>
        </w:rPr>
      </w:pPr>
    </w:p>
    <w:p w14:paraId="124511E1">
      <w:pPr>
        <w:snapToGrid w:val="0"/>
        <w:spacing w:before="50" w:after="50"/>
        <w:outlineLvl w:val="1"/>
        <w:rPr>
          <w:rFonts w:ascii="仿宋_GB2312" w:eastAsia="仿宋_GB2312"/>
          <w:b/>
          <w:sz w:val="24"/>
        </w:rPr>
      </w:pPr>
    </w:p>
    <w:p w14:paraId="7ECBA64C">
      <w:pPr>
        <w:snapToGrid w:val="0"/>
        <w:spacing w:before="50" w:after="50"/>
        <w:outlineLvl w:val="1"/>
        <w:rPr>
          <w:rFonts w:ascii="仿宋_GB2312" w:eastAsia="仿宋_GB2312"/>
          <w:b/>
          <w:sz w:val="24"/>
        </w:rPr>
      </w:pPr>
    </w:p>
    <w:p w14:paraId="65B7AF56">
      <w:pPr>
        <w:snapToGrid w:val="0"/>
        <w:spacing w:before="50" w:after="50"/>
        <w:outlineLvl w:val="1"/>
        <w:rPr>
          <w:rFonts w:ascii="仿宋_GB2312" w:eastAsia="仿宋_GB2312"/>
          <w:b/>
          <w:sz w:val="24"/>
        </w:rPr>
      </w:pPr>
    </w:p>
    <w:p w14:paraId="52CE6EA7">
      <w:pPr>
        <w:snapToGrid w:val="0"/>
        <w:spacing w:before="50" w:after="50"/>
        <w:outlineLvl w:val="1"/>
        <w:rPr>
          <w:rFonts w:ascii="仿宋_GB2312" w:eastAsia="仿宋_GB2312"/>
          <w:b/>
          <w:sz w:val="24"/>
        </w:rPr>
      </w:pPr>
    </w:p>
    <w:p w14:paraId="5477D289">
      <w:pPr>
        <w:snapToGrid w:val="0"/>
        <w:spacing w:before="50" w:after="50"/>
        <w:outlineLvl w:val="1"/>
        <w:rPr>
          <w:rFonts w:ascii="仿宋_GB2312" w:eastAsia="仿宋_GB2312"/>
          <w:b/>
          <w:sz w:val="24"/>
        </w:rPr>
      </w:pPr>
    </w:p>
    <w:p w14:paraId="13D4B1C1">
      <w:pPr>
        <w:snapToGrid w:val="0"/>
        <w:spacing w:before="50" w:after="50"/>
        <w:outlineLvl w:val="1"/>
        <w:rPr>
          <w:rFonts w:hint="eastAsia" w:ascii="仿宋" w:hAnsi="仿宋" w:eastAsia="仿宋" w:cs="仿宋"/>
          <w:b/>
          <w:bCs/>
          <w:sz w:val="28"/>
          <w:szCs w:val="28"/>
        </w:rPr>
      </w:pPr>
    </w:p>
    <w:p w14:paraId="61B406BD">
      <w:pPr>
        <w:snapToGrid w:val="0"/>
        <w:spacing w:before="50" w:after="50"/>
        <w:outlineLvl w:val="1"/>
        <w:rPr>
          <w:rFonts w:hint="eastAsia" w:ascii="仿宋" w:hAnsi="仿宋" w:eastAsia="仿宋" w:cs="仿宋"/>
          <w:b/>
          <w:bCs/>
          <w:sz w:val="28"/>
          <w:szCs w:val="28"/>
        </w:rPr>
      </w:pPr>
      <w:bookmarkStart w:id="141" w:name="_Toc10717"/>
      <w:r>
        <w:rPr>
          <w:rFonts w:hint="eastAsia" w:ascii="仿宋" w:hAnsi="仿宋" w:eastAsia="仿宋" w:cs="仿宋"/>
          <w:b/>
          <w:bCs/>
          <w:sz w:val="28"/>
          <w:szCs w:val="28"/>
        </w:rPr>
        <w:t>一、投标文件外层包装封面格式</w:t>
      </w:r>
      <w:bookmarkEnd w:id="138"/>
      <w:bookmarkEnd w:id="139"/>
      <w:bookmarkEnd w:id="140"/>
      <w:bookmarkEnd w:id="141"/>
      <w:r>
        <w:rPr>
          <w:rFonts w:hint="eastAsia" w:ascii="仿宋" w:hAnsi="仿宋" w:eastAsia="仿宋" w:cs="仿宋"/>
          <w:b/>
          <w:sz w:val="28"/>
          <w:szCs w:val="28"/>
        </w:rPr>
        <w:t xml:space="preserve"> </w:t>
      </w:r>
    </w:p>
    <w:p w14:paraId="52736164">
      <w:pPr>
        <w:snapToGrid w:val="0"/>
        <w:spacing w:before="156" w:beforeLines="50" w:after="50"/>
        <w:rPr>
          <w:rFonts w:hint="eastAsia" w:ascii="仿宋" w:hAnsi="仿宋" w:eastAsia="仿宋" w:cs="仿宋"/>
          <w:sz w:val="24"/>
          <w:szCs w:val="20"/>
        </w:rPr>
      </w:pPr>
    </w:p>
    <w:p w14:paraId="2F6C2646">
      <w:pPr>
        <w:snapToGrid w:val="0"/>
        <w:spacing w:before="156" w:beforeLines="50" w:after="50"/>
        <w:jc w:val="center"/>
        <w:rPr>
          <w:rFonts w:hint="eastAsia" w:ascii="仿宋" w:hAnsi="仿宋" w:eastAsia="仿宋" w:cs="仿宋"/>
          <w:bCs/>
          <w:sz w:val="24"/>
          <w:szCs w:val="20"/>
        </w:rPr>
      </w:pPr>
    </w:p>
    <w:p w14:paraId="63052950">
      <w:pPr>
        <w:snapToGrid w:val="0"/>
        <w:spacing w:before="156" w:beforeLines="50" w:after="50"/>
        <w:jc w:val="center"/>
        <w:rPr>
          <w:rFonts w:hint="eastAsia" w:ascii="仿宋" w:hAnsi="仿宋" w:eastAsia="仿宋" w:cs="仿宋"/>
          <w:b/>
          <w:sz w:val="32"/>
          <w:szCs w:val="32"/>
        </w:rPr>
      </w:pPr>
      <w:r>
        <w:rPr>
          <w:rFonts w:hint="eastAsia" w:ascii="仿宋" w:hAnsi="仿宋" w:eastAsia="仿宋" w:cs="仿宋"/>
          <w:b/>
          <w:sz w:val="32"/>
          <w:szCs w:val="32"/>
        </w:rPr>
        <w:t>投 标 文 件</w:t>
      </w:r>
    </w:p>
    <w:p w14:paraId="580ED2C1">
      <w:pPr>
        <w:snapToGrid w:val="0"/>
        <w:spacing w:before="156" w:beforeLines="50" w:after="50"/>
        <w:rPr>
          <w:rFonts w:hint="eastAsia" w:ascii="仿宋" w:hAnsi="仿宋" w:eastAsia="仿宋" w:cs="仿宋"/>
          <w:bCs/>
          <w:sz w:val="24"/>
          <w:szCs w:val="20"/>
        </w:rPr>
      </w:pPr>
    </w:p>
    <w:p w14:paraId="4BB81725">
      <w:pPr>
        <w:snapToGrid w:val="0"/>
        <w:spacing w:before="156" w:beforeLines="50" w:after="50"/>
        <w:rPr>
          <w:rFonts w:hint="eastAsia" w:ascii="仿宋" w:hAnsi="仿宋" w:eastAsia="仿宋" w:cs="仿宋"/>
          <w:bCs/>
          <w:sz w:val="24"/>
          <w:szCs w:val="20"/>
        </w:rPr>
      </w:pPr>
    </w:p>
    <w:p w14:paraId="705CC8E5">
      <w:pPr>
        <w:snapToGrid w:val="0"/>
        <w:spacing w:before="156" w:beforeLines="50" w:after="50"/>
        <w:rPr>
          <w:rFonts w:hint="eastAsia" w:ascii="仿宋" w:hAnsi="仿宋" w:eastAsia="仿宋" w:cs="仿宋"/>
          <w:bCs/>
          <w:sz w:val="24"/>
          <w:szCs w:val="20"/>
        </w:rPr>
      </w:pPr>
    </w:p>
    <w:p w14:paraId="3293ECF5">
      <w:pPr>
        <w:snapToGrid w:val="0"/>
        <w:spacing w:before="156" w:beforeLines="50" w:after="50"/>
        <w:rPr>
          <w:rFonts w:hint="eastAsia" w:ascii="仿宋" w:hAnsi="仿宋" w:eastAsia="仿宋" w:cs="仿宋"/>
          <w:bCs/>
          <w:sz w:val="24"/>
          <w:szCs w:val="20"/>
        </w:rPr>
      </w:pPr>
    </w:p>
    <w:p w14:paraId="6FF63EE7">
      <w:pPr>
        <w:snapToGrid w:val="0"/>
        <w:spacing w:before="156" w:beforeLines="50" w:after="50"/>
        <w:rPr>
          <w:rFonts w:hint="eastAsia" w:ascii="仿宋" w:hAnsi="仿宋" w:eastAsia="仿宋" w:cs="仿宋"/>
          <w:bCs/>
          <w:sz w:val="24"/>
          <w:szCs w:val="20"/>
        </w:rPr>
      </w:pPr>
    </w:p>
    <w:p w14:paraId="54D82432">
      <w:pPr>
        <w:snapToGrid w:val="0"/>
        <w:spacing w:before="156" w:beforeLines="50" w:after="50"/>
        <w:rPr>
          <w:rFonts w:hint="eastAsia" w:ascii="仿宋" w:hAnsi="仿宋" w:eastAsia="仿宋" w:cs="仿宋"/>
          <w:bCs/>
          <w:sz w:val="24"/>
          <w:szCs w:val="20"/>
        </w:rPr>
      </w:pPr>
    </w:p>
    <w:p w14:paraId="02F16ACF">
      <w:pPr>
        <w:snapToGrid w:val="0"/>
        <w:spacing w:before="156" w:beforeLines="50" w:after="50"/>
        <w:ind w:firstLine="360" w:firstLineChars="150"/>
        <w:rPr>
          <w:rFonts w:hint="eastAsia" w:ascii="仿宋" w:hAnsi="仿宋" w:eastAsia="仿宋" w:cs="仿宋"/>
          <w:bCs/>
          <w:sz w:val="24"/>
        </w:rPr>
      </w:pPr>
      <w:r>
        <w:rPr>
          <w:rFonts w:hint="eastAsia" w:ascii="仿宋" w:hAnsi="仿宋" w:eastAsia="仿宋" w:cs="仿宋"/>
          <w:bCs/>
          <w:sz w:val="24"/>
        </w:rPr>
        <w:t>项目名称：</w:t>
      </w:r>
    </w:p>
    <w:p w14:paraId="029B361C">
      <w:pPr>
        <w:snapToGrid w:val="0"/>
        <w:spacing w:before="156" w:beforeLines="50" w:after="50"/>
        <w:ind w:firstLine="360" w:firstLineChars="150"/>
        <w:rPr>
          <w:rFonts w:hint="eastAsia" w:ascii="仿宋" w:hAnsi="仿宋" w:eastAsia="仿宋" w:cs="仿宋"/>
          <w:bCs/>
          <w:sz w:val="24"/>
          <w:szCs w:val="20"/>
        </w:rPr>
      </w:pPr>
    </w:p>
    <w:p w14:paraId="1777786A">
      <w:pPr>
        <w:snapToGrid w:val="0"/>
        <w:spacing w:before="156" w:beforeLines="50" w:after="50"/>
        <w:ind w:firstLine="360" w:firstLineChars="150"/>
        <w:rPr>
          <w:rFonts w:hint="eastAsia" w:ascii="仿宋" w:hAnsi="仿宋" w:eastAsia="仿宋" w:cs="仿宋"/>
          <w:bCs/>
          <w:sz w:val="24"/>
        </w:rPr>
      </w:pPr>
      <w:r>
        <w:rPr>
          <w:rFonts w:hint="eastAsia" w:ascii="仿宋" w:hAnsi="仿宋" w:eastAsia="仿宋" w:cs="仿宋"/>
          <w:bCs/>
          <w:sz w:val="24"/>
        </w:rPr>
        <w:t>项目编号：</w:t>
      </w:r>
    </w:p>
    <w:p w14:paraId="5D53335F">
      <w:pPr>
        <w:snapToGrid w:val="0"/>
        <w:spacing w:before="156" w:beforeLines="50" w:after="50"/>
        <w:ind w:firstLine="360" w:firstLineChars="150"/>
        <w:rPr>
          <w:rFonts w:hint="eastAsia" w:ascii="仿宋" w:hAnsi="仿宋" w:eastAsia="仿宋" w:cs="仿宋"/>
          <w:bCs/>
          <w:sz w:val="24"/>
          <w:szCs w:val="20"/>
        </w:rPr>
      </w:pPr>
    </w:p>
    <w:p w14:paraId="5BE6B6EB">
      <w:pPr>
        <w:snapToGrid w:val="0"/>
        <w:spacing w:before="156" w:beforeLines="50" w:after="50"/>
        <w:ind w:firstLine="360" w:firstLineChars="150"/>
        <w:rPr>
          <w:rFonts w:hint="eastAsia" w:ascii="仿宋" w:hAnsi="仿宋" w:eastAsia="仿宋" w:cs="仿宋"/>
          <w:bCs/>
          <w:sz w:val="24"/>
        </w:rPr>
      </w:pPr>
      <w:r>
        <w:rPr>
          <w:rFonts w:hint="eastAsia" w:ascii="仿宋" w:hAnsi="仿宋" w:eastAsia="仿宋" w:cs="仿宋"/>
          <w:bCs/>
          <w:sz w:val="24"/>
        </w:rPr>
        <w:t>所投分标：</w:t>
      </w:r>
    </w:p>
    <w:p w14:paraId="3D044337">
      <w:pPr>
        <w:snapToGrid w:val="0"/>
        <w:spacing w:before="156" w:beforeLines="50" w:after="50"/>
        <w:rPr>
          <w:rFonts w:hint="eastAsia" w:ascii="仿宋" w:hAnsi="仿宋" w:eastAsia="仿宋" w:cs="仿宋"/>
          <w:bCs/>
          <w:sz w:val="24"/>
          <w:szCs w:val="20"/>
        </w:rPr>
      </w:pPr>
    </w:p>
    <w:p w14:paraId="679379C2">
      <w:pPr>
        <w:snapToGrid w:val="0"/>
        <w:spacing w:before="156" w:beforeLines="50" w:after="50"/>
        <w:ind w:firstLine="360" w:firstLineChars="150"/>
        <w:rPr>
          <w:rFonts w:hint="eastAsia" w:ascii="仿宋" w:hAnsi="仿宋" w:eastAsia="仿宋" w:cs="仿宋"/>
          <w:bCs/>
          <w:sz w:val="24"/>
          <w:szCs w:val="20"/>
        </w:rPr>
      </w:pPr>
      <w:r>
        <w:rPr>
          <w:rFonts w:hint="eastAsia" w:ascii="仿宋" w:hAnsi="仿宋" w:eastAsia="仿宋" w:cs="仿宋"/>
          <w:bCs/>
          <w:sz w:val="24"/>
          <w:szCs w:val="20"/>
        </w:rPr>
        <w:t>投标人名称：</w:t>
      </w:r>
    </w:p>
    <w:p w14:paraId="1FB2ED15">
      <w:pPr>
        <w:snapToGrid w:val="0"/>
        <w:spacing w:before="156" w:beforeLines="50" w:after="50"/>
        <w:ind w:firstLine="360" w:firstLineChars="150"/>
        <w:rPr>
          <w:rFonts w:hint="eastAsia" w:ascii="仿宋" w:hAnsi="仿宋" w:eastAsia="仿宋" w:cs="仿宋"/>
          <w:bCs/>
          <w:sz w:val="24"/>
          <w:szCs w:val="20"/>
        </w:rPr>
      </w:pPr>
    </w:p>
    <w:p w14:paraId="2E3DFDCB">
      <w:pPr>
        <w:snapToGrid w:val="0"/>
        <w:spacing w:before="156" w:beforeLines="50" w:after="50"/>
        <w:ind w:firstLine="360" w:firstLineChars="150"/>
        <w:rPr>
          <w:rFonts w:hint="eastAsia" w:ascii="仿宋" w:hAnsi="仿宋" w:eastAsia="仿宋" w:cs="仿宋"/>
          <w:bCs/>
          <w:sz w:val="24"/>
          <w:szCs w:val="20"/>
        </w:rPr>
      </w:pPr>
      <w:r>
        <w:rPr>
          <w:rFonts w:hint="eastAsia" w:ascii="仿宋" w:hAnsi="仿宋" w:eastAsia="仿宋" w:cs="仿宋"/>
          <w:bCs/>
          <w:sz w:val="24"/>
          <w:szCs w:val="20"/>
        </w:rPr>
        <w:t>投标人地址：</w:t>
      </w:r>
    </w:p>
    <w:p w14:paraId="1B3E334F">
      <w:pPr>
        <w:snapToGrid w:val="0"/>
        <w:spacing w:before="156" w:beforeLines="50" w:after="50"/>
        <w:ind w:firstLine="360" w:firstLineChars="150"/>
        <w:rPr>
          <w:rFonts w:hint="eastAsia" w:ascii="仿宋" w:hAnsi="仿宋" w:eastAsia="仿宋" w:cs="仿宋"/>
          <w:bCs/>
          <w:sz w:val="24"/>
          <w:szCs w:val="20"/>
        </w:rPr>
      </w:pPr>
    </w:p>
    <w:p w14:paraId="3C431A04">
      <w:pPr>
        <w:snapToGrid w:val="0"/>
        <w:spacing w:before="156" w:beforeLines="50" w:after="50"/>
        <w:ind w:firstLine="4080" w:firstLineChars="1700"/>
        <w:rPr>
          <w:rFonts w:hint="eastAsia" w:ascii="仿宋" w:hAnsi="仿宋" w:eastAsia="仿宋" w:cs="仿宋"/>
          <w:bCs/>
          <w:sz w:val="24"/>
          <w:szCs w:val="20"/>
        </w:rPr>
      </w:pPr>
    </w:p>
    <w:p w14:paraId="7549EDC2">
      <w:pPr>
        <w:pStyle w:val="17"/>
      </w:pPr>
    </w:p>
    <w:p w14:paraId="3033114E">
      <w:pPr>
        <w:snapToGrid w:val="0"/>
        <w:spacing w:before="156" w:beforeLines="50" w:after="50"/>
        <w:ind w:firstLine="645"/>
        <w:jc w:val="left"/>
        <w:rPr>
          <w:rFonts w:hint="eastAsia" w:ascii="仿宋" w:hAnsi="仿宋" w:eastAsia="仿宋" w:cs="仿宋"/>
          <w:bCs/>
          <w:sz w:val="24"/>
          <w:szCs w:val="20"/>
        </w:rPr>
      </w:pPr>
      <w:r>
        <w:rPr>
          <w:rFonts w:hint="eastAsia" w:ascii="仿宋" w:hAnsi="仿宋" w:eastAsia="仿宋" w:cs="仿宋"/>
          <w:bCs/>
          <w:sz w:val="24"/>
        </w:rPr>
        <w:t xml:space="preserve">                        年    月    日</w:t>
      </w:r>
    </w:p>
    <w:p w14:paraId="322BB17B">
      <w:pPr>
        <w:snapToGrid w:val="0"/>
        <w:spacing w:before="156" w:beforeLines="50" w:after="50"/>
        <w:jc w:val="center"/>
        <w:outlineLvl w:val="1"/>
        <w:rPr>
          <w:rFonts w:hint="eastAsia" w:ascii="仿宋" w:hAnsi="仿宋" w:eastAsia="仿宋" w:cs="仿宋"/>
        </w:rPr>
      </w:pPr>
    </w:p>
    <w:p w14:paraId="514494D9">
      <w:pPr>
        <w:snapToGrid w:val="0"/>
        <w:spacing w:before="156" w:beforeLines="50" w:after="50"/>
        <w:jc w:val="center"/>
        <w:outlineLvl w:val="1"/>
        <w:rPr>
          <w:rFonts w:hint="eastAsia" w:ascii="仿宋" w:hAnsi="仿宋" w:eastAsia="仿宋" w:cs="仿宋"/>
        </w:rPr>
      </w:pPr>
    </w:p>
    <w:p w14:paraId="4F0F2884">
      <w:pPr>
        <w:snapToGrid w:val="0"/>
        <w:spacing w:before="156" w:beforeLines="50" w:after="50"/>
        <w:jc w:val="center"/>
        <w:outlineLvl w:val="1"/>
        <w:rPr>
          <w:rFonts w:hint="eastAsia" w:ascii="仿宋" w:hAnsi="仿宋" w:eastAsia="仿宋" w:cs="仿宋"/>
        </w:rPr>
      </w:pPr>
    </w:p>
    <w:p w14:paraId="13922812">
      <w:pPr>
        <w:snapToGrid w:val="0"/>
        <w:spacing w:before="156" w:beforeLines="50" w:after="50"/>
        <w:jc w:val="center"/>
        <w:outlineLvl w:val="1"/>
        <w:rPr>
          <w:rFonts w:hint="eastAsia" w:ascii="仿宋" w:hAnsi="仿宋" w:eastAsia="仿宋" w:cs="仿宋"/>
        </w:rPr>
      </w:pPr>
      <w:r>
        <w:rPr>
          <w:rFonts w:hint="eastAsia" w:ascii="仿宋" w:hAnsi="仿宋" w:eastAsia="仿宋" w:cs="仿宋"/>
        </w:rPr>
        <w:br w:type="page"/>
      </w:r>
    </w:p>
    <w:p w14:paraId="69180564">
      <w:pPr>
        <w:snapToGrid w:val="0"/>
        <w:spacing w:before="156" w:beforeLines="50" w:after="50" w:line="360" w:lineRule="auto"/>
        <w:outlineLvl w:val="1"/>
        <w:rPr>
          <w:rFonts w:hint="eastAsia" w:ascii="仿宋" w:hAnsi="仿宋" w:eastAsia="仿宋" w:cs="仿宋"/>
          <w:b/>
          <w:bCs/>
          <w:sz w:val="28"/>
          <w:szCs w:val="28"/>
        </w:rPr>
      </w:pPr>
      <w:bookmarkStart w:id="142" w:name="_Toc19686836"/>
      <w:bookmarkStart w:id="143" w:name="_Toc7692"/>
      <w:bookmarkStart w:id="144" w:name="_Toc254970698"/>
      <w:bookmarkStart w:id="145" w:name="_Toc254970557"/>
      <w:r>
        <w:rPr>
          <w:rFonts w:hint="eastAsia" w:ascii="仿宋" w:hAnsi="仿宋" w:eastAsia="仿宋" w:cs="仿宋"/>
          <w:b/>
          <w:bCs/>
          <w:sz w:val="28"/>
          <w:szCs w:val="28"/>
        </w:rPr>
        <w:t>二、报价文件格式</w:t>
      </w:r>
      <w:bookmarkEnd w:id="142"/>
      <w:bookmarkEnd w:id="143"/>
    </w:p>
    <w:p w14:paraId="5993B8C6">
      <w:pPr>
        <w:snapToGrid w:val="0"/>
        <w:spacing w:before="156" w:beforeLines="50" w:after="50" w:line="360" w:lineRule="auto"/>
        <w:ind w:left="142"/>
        <w:jc w:val="left"/>
        <w:rPr>
          <w:rFonts w:hint="eastAsia" w:ascii="仿宋" w:hAnsi="仿宋" w:eastAsia="仿宋" w:cs="仿宋"/>
          <w:sz w:val="24"/>
          <w:szCs w:val="20"/>
        </w:rPr>
      </w:pPr>
      <w:r>
        <w:rPr>
          <w:rFonts w:hint="eastAsia" w:ascii="仿宋" w:hAnsi="仿宋" w:eastAsia="仿宋" w:cs="仿宋"/>
          <w:b/>
          <w:sz w:val="24"/>
        </w:rPr>
        <w:t xml:space="preserve">1. 报价文件封面格式： </w:t>
      </w:r>
    </w:p>
    <w:p w14:paraId="13246FE8">
      <w:pPr>
        <w:snapToGrid w:val="0"/>
        <w:spacing w:before="156" w:beforeLines="50" w:after="50" w:line="400" w:lineRule="exact"/>
        <w:rPr>
          <w:rFonts w:hint="eastAsia" w:ascii="仿宋" w:hAnsi="仿宋" w:eastAsia="仿宋" w:cs="仿宋"/>
          <w:bCs/>
          <w:sz w:val="32"/>
          <w:szCs w:val="20"/>
        </w:rPr>
      </w:pPr>
      <w:r>
        <w:rPr>
          <w:rFonts w:hint="eastAsia" w:ascii="仿宋" w:hAnsi="仿宋" w:eastAsia="仿宋" w:cs="仿宋"/>
          <w:sz w:val="24"/>
        </w:rPr>
        <w:t xml:space="preserve">                                                   </w:t>
      </w:r>
    </w:p>
    <w:p w14:paraId="77E5C0F0">
      <w:pPr>
        <w:snapToGrid w:val="0"/>
        <w:spacing w:before="156" w:beforeLines="50" w:after="50" w:line="400" w:lineRule="exact"/>
        <w:jc w:val="center"/>
        <w:rPr>
          <w:rFonts w:hint="eastAsia" w:ascii="仿宋" w:hAnsi="仿宋" w:eastAsia="仿宋" w:cs="仿宋"/>
          <w:bCs/>
          <w:sz w:val="24"/>
          <w:szCs w:val="20"/>
        </w:rPr>
      </w:pPr>
    </w:p>
    <w:p w14:paraId="4427B717">
      <w:pPr>
        <w:snapToGrid w:val="0"/>
        <w:spacing w:before="156" w:beforeLines="50" w:after="50"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报价文件</w:t>
      </w:r>
    </w:p>
    <w:p w14:paraId="42A7C998">
      <w:pPr>
        <w:snapToGrid w:val="0"/>
        <w:spacing w:before="156" w:beforeLines="50" w:after="50" w:line="400" w:lineRule="exact"/>
        <w:rPr>
          <w:rFonts w:hint="eastAsia" w:ascii="仿宋" w:hAnsi="仿宋" w:eastAsia="仿宋" w:cs="仿宋"/>
          <w:bCs/>
          <w:sz w:val="24"/>
          <w:szCs w:val="20"/>
        </w:rPr>
      </w:pPr>
    </w:p>
    <w:p w14:paraId="39ED96B3">
      <w:pPr>
        <w:snapToGrid w:val="0"/>
        <w:spacing w:before="156" w:beforeLines="50" w:after="50" w:line="400" w:lineRule="exact"/>
        <w:rPr>
          <w:rFonts w:hint="eastAsia" w:ascii="仿宋" w:hAnsi="仿宋" w:eastAsia="仿宋" w:cs="仿宋"/>
          <w:bCs/>
          <w:sz w:val="24"/>
          <w:szCs w:val="20"/>
        </w:rPr>
      </w:pPr>
    </w:p>
    <w:p w14:paraId="6ABB19A1">
      <w:pPr>
        <w:snapToGrid w:val="0"/>
        <w:spacing w:before="156" w:beforeLines="50" w:after="50" w:line="400" w:lineRule="exact"/>
        <w:rPr>
          <w:rFonts w:hint="eastAsia" w:ascii="仿宋" w:hAnsi="仿宋" w:eastAsia="仿宋" w:cs="仿宋"/>
          <w:bCs/>
          <w:sz w:val="24"/>
          <w:szCs w:val="20"/>
        </w:rPr>
      </w:pPr>
    </w:p>
    <w:p w14:paraId="26D33611">
      <w:pPr>
        <w:snapToGrid w:val="0"/>
        <w:spacing w:before="156" w:beforeLines="50" w:after="50" w:line="400" w:lineRule="exact"/>
        <w:rPr>
          <w:rFonts w:hint="eastAsia" w:ascii="仿宋" w:hAnsi="仿宋" w:eastAsia="仿宋" w:cs="仿宋"/>
          <w:bCs/>
          <w:sz w:val="24"/>
          <w:szCs w:val="20"/>
        </w:rPr>
      </w:pPr>
    </w:p>
    <w:p w14:paraId="0FCDF854">
      <w:pPr>
        <w:snapToGrid w:val="0"/>
        <w:spacing w:before="156" w:beforeLines="50" w:after="50" w:line="400" w:lineRule="exact"/>
        <w:ind w:firstLine="360" w:firstLineChars="150"/>
        <w:rPr>
          <w:rFonts w:hint="eastAsia" w:ascii="仿宋" w:hAnsi="仿宋" w:eastAsia="仿宋" w:cs="仿宋"/>
          <w:bCs/>
          <w:sz w:val="24"/>
        </w:rPr>
      </w:pPr>
      <w:r>
        <w:rPr>
          <w:rFonts w:hint="eastAsia" w:ascii="仿宋" w:hAnsi="仿宋" w:eastAsia="仿宋" w:cs="仿宋"/>
          <w:bCs/>
          <w:sz w:val="24"/>
        </w:rPr>
        <w:t xml:space="preserve">项目名称： </w:t>
      </w:r>
    </w:p>
    <w:p w14:paraId="6BBC734C">
      <w:pPr>
        <w:snapToGrid w:val="0"/>
        <w:spacing w:before="156" w:beforeLines="50" w:after="50" w:line="400" w:lineRule="exact"/>
        <w:ind w:firstLine="360" w:firstLineChars="150"/>
        <w:rPr>
          <w:rFonts w:hint="eastAsia" w:ascii="仿宋" w:hAnsi="仿宋" w:eastAsia="仿宋" w:cs="仿宋"/>
          <w:bCs/>
          <w:sz w:val="24"/>
        </w:rPr>
      </w:pPr>
    </w:p>
    <w:p w14:paraId="37A02112">
      <w:pPr>
        <w:snapToGrid w:val="0"/>
        <w:spacing w:before="156" w:beforeLines="50" w:after="50" w:line="400" w:lineRule="exact"/>
        <w:ind w:firstLine="360" w:firstLineChars="150"/>
        <w:rPr>
          <w:rFonts w:hint="eastAsia" w:ascii="仿宋" w:hAnsi="仿宋" w:eastAsia="仿宋" w:cs="仿宋"/>
          <w:bCs/>
          <w:sz w:val="24"/>
        </w:rPr>
      </w:pPr>
      <w:r>
        <w:rPr>
          <w:rFonts w:hint="eastAsia" w:ascii="仿宋" w:hAnsi="仿宋" w:eastAsia="仿宋" w:cs="仿宋"/>
          <w:bCs/>
          <w:sz w:val="24"/>
        </w:rPr>
        <w:t xml:space="preserve">项目编号： </w:t>
      </w:r>
    </w:p>
    <w:p w14:paraId="15219020">
      <w:pPr>
        <w:snapToGrid w:val="0"/>
        <w:spacing w:before="156" w:beforeLines="50" w:after="50" w:line="400" w:lineRule="exact"/>
        <w:ind w:firstLine="360" w:firstLineChars="150"/>
        <w:rPr>
          <w:rFonts w:hint="eastAsia" w:ascii="仿宋" w:hAnsi="仿宋" w:eastAsia="仿宋" w:cs="仿宋"/>
          <w:bCs/>
          <w:sz w:val="24"/>
        </w:rPr>
      </w:pPr>
    </w:p>
    <w:p w14:paraId="43A2D445">
      <w:pPr>
        <w:snapToGrid w:val="0"/>
        <w:spacing w:before="156" w:beforeLines="50" w:after="50" w:line="400" w:lineRule="exact"/>
        <w:ind w:firstLine="360" w:firstLineChars="150"/>
        <w:rPr>
          <w:rFonts w:hint="eastAsia" w:ascii="仿宋" w:hAnsi="仿宋" w:eastAsia="仿宋" w:cs="仿宋"/>
          <w:bCs/>
          <w:sz w:val="24"/>
        </w:rPr>
      </w:pPr>
      <w:r>
        <w:rPr>
          <w:rFonts w:hint="eastAsia" w:ascii="仿宋" w:hAnsi="仿宋" w:eastAsia="仿宋" w:cs="仿宋"/>
          <w:bCs/>
          <w:sz w:val="24"/>
        </w:rPr>
        <w:t>所投分标：</w:t>
      </w:r>
    </w:p>
    <w:p w14:paraId="58B64131">
      <w:pPr>
        <w:snapToGrid w:val="0"/>
        <w:spacing w:before="156" w:beforeLines="50" w:after="50" w:line="400" w:lineRule="exact"/>
        <w:ind w:firstLine="360" w:firstLineChars="150"/>
        <w:rPr>
          <w:rFonts w:hint="eastAsia" w:ascii="仿宋" w:hAnsi="仿宋" w:eastAsia="仿宋" w:cs="仿宋"/>
          <w:bCs/>
          <w:sz w:val="24"/>
        </w:rPr>
      </w:pPr>
    </w:p>
    <w:p w14:paraId="62EFE4BE">
      <w:pPr>
        <w:snapToGrid w:val="0"/>
        <w:spacing w:before="156" w:beforeLines="50" w:after="50" w:line="400" w:lineRule="exact"/>
        <w:ind w:firstLine="360" w:firstLineChars="150"/>
        <w:rPr>
          <w:rFonts w:hint="eastAsia" w:ascii="仿宋" w:hAnsi="仿宋" w:eastAsia="仿宋" w:cs="仿宋"/>
          <w:bCs/>
          <w:sz w:val="24"/>
        </w:rPr>
      </w:pPr>
      <w:r>
        <w:rPr>
          <w:rFonts w:hint="eastAsia" w:ascii="仿宋" w:hAnsi="仿宋" w:eastAsia="仿宋" w:cs="仿宋"/>
          <w:bCs/>
          <w:sz w:val="24"/>
        </w:rPr>
        <w:t>投标人名称：</w:t>
      </w:r>
    </w:p>
    <w:p w14:paraId="2827351A">
      <w:pPr>
        <w:snapToGrid w:val="0"/>
        <w:spacing w:before="156" w:beforeLines="50" w:after="50" w:line="400" w:lineRule="exact"/>
        <w:ind w:firstLine="360" w:firstLineChars="150"/>
        <w:rPr>
          <w:rFonts w:hint="eastAsia" w:ascii="仿宋" w:hAnsi="仿宋" w:eastAsia="仿宋" w:cs="仿宋"/>
          <w:bCs/>
          <w:sz w:val="24"/>
        </w:rPr>
      </w:pPr>
    </w:p>
    <w:p w14:paraId="032CE564">
      <w:pPr>
        <w:snapToGrid w:val="0"/>
        <w:spacing w:before="156" w:beforeLines="50" w:after="50" w:line="400" w:lineRule="exact"/>
        <w:ind w:firstLine="360" w:firstLineChars="150"/>
        <w:rPr>
          <w:rFonts w:hint="eastAsia" w:ascii="仿宋" w:hAnsi="仿宋" w:eastAsia="仿宋" w:cs="仿宋"/>
          <w:bCs/>
          <w:sz w:val="24"/>
        </w:rPr>
      </w:pPr>
      <w:r>
        <w:rPr>
          <w:rFonts w:hint="eastAsia" w:ascii="仿宋" w:hAnsi="仿宋" w:eastAsia="仿宋" w:cs="仿宋"/>
          <w:bCs/>
          <w:sz w:val="24"/>
        </w:rPr>
        <w:t>投标人地址：</w:t>
      </w:r>
    </w:p>
    <w:p w14:paraId="6C68D09E">
      <w:pPr>
        <w:pStyle w:val="7"/>
        <w:snapToGrid w:val="0"/>
        <w:spacing w:before="50" w:after="50" w:line="400" w:lineRule="exact"/>
        <w:ind w:firstLine="960" w:firstLineChars="400"/>
        <w:rPr>
          <w:rFonts w:hint="eastAsia" w:ascii="仿宋" w:hAnsi="仿宋" w:eastAsia="仿宋" w:cs="仿宋"/>
          <w:bCs/>
          <w:sz w:val="24"/>
          <w:szCs w:val="24"/>
        </w:rPr>
      </w:pPr>
    </w:p>
    <w:p w14:paraId="0C182C73">
      <w:pPr>
        <w:snapToGrid w:val="0"/>
        <w:spacing w:before="156" w:beforeLines="50" w:after="50" w:line="400" w:lineRule="exact"/>
        <w:rPr>
          <w:rFonts w:hint="eastAsia" w:ascii="仿宋" w:hAnsi="仿宋" w:eastAsia="仿宋" w:cs="仿宋"/>
          <w:sz w:val="30"/>
          <w:szCs w:val="20"/>
        </w:rPr>
      </w:pPr>
      <w:r>
        <w:rPr>
          <w:rFonts w:hint="eastAsia" w:ascii="仿宋" w:hAnsi="仿宋" w:eastAsia="仿宋" w:cs="仿宋"/>
          <w:sz w:val="24"/>
        </w:rPr>
        <w:t xml:space="preserve">                                   年  月  日</w:t>
      </w:r>
    </w:p>
    <w:p w14:paraId="166DE350">
      <w:pPr>
        <w:snapToGrid w:val="0"/>
        <w:spacing w:before="156" w:beforeLines="50" w:after="50" w:line="360" w:lineRule="auto"/>
        <w:jc w:val="left"/>
        <w:rPr>
          <w:rFonts w:hint="eastAsia" w:ascii="仿宋" w:hAnsi="仿宋" w:eastAsia="仿宋" w:cs="仿宋"/>
          <w:sz w:val="24"/>
          <w:szCs w:val="20"/>
        </w:rPr>
      </w:pPr>
      <w:r>
        <w:rPr>
          <w:rFonts w:hint="eastAsia" w:ascii="仿宋" w:hAnsi="仿宋" w:eastAsia="仿宋" w:cs="仿宋"/>
          <w:b/>
          <w:sz w:val="24"/>
        </w:rPr>
        <w:br w:type="page"/>
      </w:r>
      <w:r>
        <w:rPr>
          <w:rFonts w:hint="eastAsia" w:ascii="仿宋" w:hAnsi="仿宋" w:eastAsia="仿宋" w:cs="仿宋"/>
          <w:b/>
          <w:sz w:val="24"/>
        </w:rPr>
        <w:t>2.</w:t>
      </w:r>
      <w:r>
        <w:rPr>
          <w:rFonts w:hint="eastAsia" w:ascii="仿宋" w:hAnsi="仿宋" w:eastAsia="仿宋" w:cs="仿宋"/>
          <w:b/>
          <w:bCs/>
          <w:sz w:val="24"/>
        </w:rPr>
        <w:t>报价文件目录</w:t>
      </w:r>
    </w:p>
    <w:p w14:paraId="10B63BFF">
      <w:pPr>
        <w:snapToGrid w:val="0"/>
        <w:spacing w:before="50" w:after="156" w:afterLines="50" w:line="360" w:lineRule="auto"/>
        <w:jc w:val="left"/>
        <w:rPr>
          <w:rFonts w:hint="eastAsia" w:ascii="仿宋" w:hAnsi="仿宋" w:eastAsia="仿宋" w:cs="仿宋"/>
          <w:b/>
          <w:sz w:val="28"/>
          <w:szCs w:val="28"/>
        </w:rPr>
      </w:pPr>
      <w:r>
        <w:rPr>
          <w:rFonts w:hint="eastAsia" w:ascii="仿宋" w:hAnsi="仿宋" w:eastAsia="仿宋" w:cs="仿宋"/>
          <w:sz w:val="24"/>
        </w:rPr>
        <w:t>根据招标文件规定及投标人提供的材料自行编写目录。</w:t>
      </w:r>
    </w:p>
    <w:p w14:paraId="3A286780">
      <w:pPr>
        <w:snapToGrid w:val="0"/>
        <w:spacing w:before="156" w:beforeLines="50" w:after="50"/>
        <w:rPr>
          <w:rFonts w:hint="eastAsia" w:ascii="仿宋" w:hAnsi="仿宋" w:eastAsia="仿宋" w:cs="仿宋"/>
          <w:b/>
          <w:sz w:val="24"/>
        </w:rPr>
      </w:pPr>
    </w:p>
    <w:p w14:paraId="3B176661">
      <w:pPr>
        <w:snapToGrid w:val="0"/>
        <w:spacing w:before="156" w:beforeLines="50" w:after="50"/>
        <w:rPr>
          <w:rFonts w:hint="eastAsia" w:ascii="仿宋" w:hAnsi="仿宋" w:eastAsia="仿宋" w:cs="仿宋"/>
          <w:b/>
          <w:sz w:val="24"/>
        </w:rPr>
      </w:pPr>
    </w:p>
    <w:p w14:paraId="0BBF58A7">
      <w:pPr>
        <w:snapToGrid w:val="0"/>
        <w:spacing w:before="156" w:beforeLines="50" w:after="50"/>
        <w:rPr>
          <w:rFonts w:hint="eastAsia" w:ascii="仿宋" w:hAnsi="仿宋" w:eastAsia="仿宋" w:cs="仿宋"/>
          <w:b/>
          <w:sz w:val="24"/>
        </w:rPr>
      </w:pPr>
    </w:p>
    <w:p w14:paraId="46B8C819">
      <w:pPr>
        <w:snapToGrid w:val="0"/>
        <w:spacing w:before="156" w:beforeLines="50" w:after="50"/>
        <w:ind w:left="142"/>
        <w:jc w:val="left"/>
        <w:rPr>
          <w:rFonts w:hint="eastAsia" w:ascii="仿宋" w:hAnsi="仿宋" w:eastAsia="仿宋" w:cs="仿宋"/>
          <w:b/>
          <w:sz w:val="24"/>
        </w:rPr>
      </w:pPr>
    </w:p>
    <w:p w14:paraId="39E14139">
      <w:pPr>
        <w:snapToGrid w:val="0"/>
        <w:spacing w:before="156" w:beforeLines="50" w:after="50"/>
        <w:ind w:left="142"/>
        <w:jc w:val="left"/>
        <w:rPr>
          <w:rFonts w:hint="eastAsia" w:ascii="仿宋" w:hAnsi="仿宋" w:eastAsia="仿宋" w:cs="仿宋"/>
          <w:b/>
          <w:sz w:val="24"/>
        </w:rPr>
      </w:pPr>
    </w:p>
    <w:p w14:paraId="118FEEE4">
      <w:pPr>
        <w:snapToGrid w:val="0"/>
        <w:spacing w:before="156" w:beforeLines="50" w:after="50"/>
        <w:ind w:left="142"/>
        <w:jc w:val="left"/>
        <w:rPr>
          <w:rFonts w:hint="eastAsia" w:ascii="仿宋" w:hAnsi="仿宋" w:eastAsia="仿宋" w:cs="仿宋"/>
          <w:b/>
          <w:sz w:val="24"/>
        </w:rPr>
      </w:pPr>
    </w:p>
    <w:p w14:paraId="59CC69BB">
      <w:pPr>
        <w:snapToGrid w:val="0"/>
        <w:spacing w:before="156" w:beforeLines="50" w:after="50"/>
        <w:ind w:left="142"/>
        <w:jc w:val="left"/>
        <w:rPr>
          <w:rFonts w:hint="eastAsia" w:ascii="仿宋" w:hAnsi="仿宋" w:eastAsia="仿宋" w:cs="仿宋"/>
          <w:b/>
          <w:sz w:val="24"/>
        </w:rPr>
      </w:pPr>
    </w:p>
    <w:p w14:paraId="12012106">
      <w:pPr>
        <w:snapToGrid w:val="0"/>
        <w:spacing w:before="156" w:beforeLines="50" w:after="50"/>
        <w:ind w:left="142"/>
        <w:jc w:val="left"/>
        <w:rPr>
          <w:rFonts w:hint="eastAsia" w:ascii="仿宋" w:hAnsi="仿宋" w:eastAsia="仿宋" w:cs="仿宋"/>
          <w:b/>
          <w:sz w:val="24"/>
        </w:rPr>
      </w:pPr>
    </w:p>
    <w:p w14:paraId="505CA0D8">
      <w:pPr>
        <w:snapToGrid w:val="0"/>
        <w:spacing w:before="156" w:beforeLines="50" w:after="50"/>
        <w:ind w:left="142"/>
        <w:jc w:val="left"/>
        <w:rPr>
          <w:rFonts w:hint="eastAsia" w:ascii="仿宋" w:hAnsi="仿宋" w:eastAsia="仿宋" w:cs="仿宋"/>
          <w:b/>
          <w:sz w:val="24"/>
        </w:rPr>
      </w:pPr>
    </w:p>
    <w:p w14:paraId="0C936B1E">
      <w:pPr>
        <w:snapToGrid w:val="0"/>
        <w:spacing w:before="156" w:beforeLines="50" w:after="50"/>
        <w:ind w:left="142"/>
        <w:jc w:val="left"/>
        <w:rPr>
          <w:rFonts w:hint="eastAsia" w:ascii="仿宋" w:hAnsi="仿宋" w:eastAsia="仿宋" w:cs="仿宋"/>
          <w:b/>
          <w:sz w:val="24"/>
        </w:rPr>
      </w:pPr>
    </w:p>
    <w:p w14:paraId="0E811FEA">
      <w:pPr>
        <w:snapToGrid w:val="0"/>
        <w:spacing w:before="156" w:beforeLines="50" w:after="50"/>
        <w:ind w:left="142"/>
        <w:jc w:val="left"/>
        <w:rPr>
          <w:rFonts w:hint="eastAsia" w:ascii="仿宋" w:hAnsi="仿宋" w:eastAsia="仿宋" w:cs="仿宋"/>
          <w:b/>
          <w:sz w:val="24"/>
        </w:rPr>
      </w:pPr>
    </w:p>
    <w:p w14:paraId="0AB20876">
      <w:pPr>
        <w:snapToGrid w:val="0"/>
        <w:spacing w:before="156" w:beforeLines="50" w:after="50"/>
        <w:ind w:left="142"/>
        <w:jc w:val="left"/>
        <w:rPr>
          <w:rFonts w:hint="eastAsia" w:ascii="仿宋" w:hAnsi="仿宋" w:eastAsia="仿宋" w:cs="仿宋"/>
          <w:b/>
          <w:sz w:val="24"/>
        </w:rPr>
      </w:pPr>
    </w:p>
    <w:p w14:paraId="6AFB5009">
      <w:pPr>
        <w:snapToGrid w:val="0"/>
        <w:spacing w:before="156" w:beforeLines="50" w:after="50"/>
        <w:ind w:left="142"/>
        <w:jc w:val="left"/>
        <w:rPr>
          <w:rFonts w:hint="eastAsia" w:ascii="仿宋" w:hAnsi="仿宋" w:eastAsia="仿宋" w:cs="仿宋"/>
          <w:b/>
          <w:sz w:val="24"/>
        </w:rPr>
      </w:pPr>
    </w:p>
    <w:p w14:paraId="463A59D0">
      <w:pPr>
        <w:snapToGrid w:val="0"/>
        <w:spacing w:before="156" w:beforeLines="50" w:after="50"/>
        <w:ind w:left="142"/>
        <w:jc w:val="left"/>
        <w:rPr>
          <w:rFonts w:hint="eastAsia" w:ascii="仿宋" w:hAnsi="仿宋" w:eastAsia="仿宋" w:cs="仿宋"/>
          <w:b/>
          <w:sz w:val="24"/>
        </w:rPr>
      </w:pPr>
    </w:p>
    <w:p w14:paraId="479453CF">
      <w:pPr>
        <w:snapToGrid w:val="0"/>
        <w:spacing w:before="156" w:beforeLines="50" w:after="50"/>
        <w:ind w:left="142"/>
        <w:jc w:val="left"/>
        <w:rPr>
          <w:rFonts w:hint="eastAsia" w:ascii="仿宋" w:hAnsi="仿宋" w:eastAsia="仿宋" w:cs="仿宋"/>
          <w:b/>
          <w:sz w:val="24"/>
        </w:rPr>
      </w:pPr>
    </w:p>
    <w:p w14:paraId="205FFE79">
      <w:pPr>
        <w:snapToGrid w:val="0"/>
        <w:spacing w:before="156" w:beforeLines="50" w:after="50"/>
        <w:ind w:left="142"/>
        <w:jc w:val="left"/>
        <w:rPr>
          <w:rFonts w:hint="eastAsia" w:ascii="仿宋" w:hAnsi="仿宋" w:eastAsia="仿宋" w:cs="仿宋"/>
          <w:b/>
          <w:sz w:val="24"/>
        </w:rPr>
      </w:pPr>
    </w:p>
    <w:p w14:paraId="1DB22C5E">
      <w:pPr>
        <w:snapToGrid w:val="0"/>
        <w:spacing w:before="156" w:beforeLines="50" w:after="50"/>
        <w:ind w:left="142"/>
        <w:jc w:val="left"/>
        <w:rPr>
          <w:rFonts w:hint="eastAsia" w:ascii="仿宋" w:hAnsi="仿宋" w:eastAsia="仿宋" w:cs="仿宋"/>
          <w:b/>
          <w:sz w:val="24"/>
        </w:rPr>
      </w:pPr>
    </w:p>
    <w:p w14:paraId="575CE5C4">
      <w:pPr>
        <w:snapToGrid w:val="0"/>
        <w:spacing w:before="156" w:beforeLines="50" w:after="50"/>
        <w:ind w:left="142"/>
        <w:jc w:val="left"/>
        <w:rPr>
          <w:rFonts w:hint="eastAsia" w:ascii="仿宋" w:hAnsi="仿宋" w:eastAsia="仿宋" w:cs="仿宋"/>
          <w:b/>
          <w:sz w:val="24"/>
        </w:rPr>
      </w:pPr>
    </w:p>
    <w:p w14:paraId="21E78551">
      <w:pPr>
        <w:snapToGrid w:val="0"/>
        <w:spacing w:before="156" w:beforeLines="50" w:after="50"/>
        <w:ind w:left="142"/>
        <w:jc w:val="left"/>
        <w:rPr>
          <w:rFonts w:hint="eastAsia" w:ascii="仿宋" w:hAnsi="仿宋" w:eastAsia="仿宋" w:cs="仿宋"/>
          <w:b/>
          <w:sz w:val="24"/>
        </w:rPr>
      </w:pPr>
    </w:p>
    <w:p w14:paraId="49F24A98">
      <w:pPr>
        <w:snapToGrid w:val="0"/>
        <w:spacing w:before="156" w:beforeLines="50" w:after="50"/>
        <w:ind w:left="142"/>
        <w:jc w:val="left"/>
        <w:rPr>
          <w:rFonts w:hint="eastAsia" w:ascii="仿宋" w:hAnsi="仿宋" w:eastAsia="仿宋" w:cs="仿宋"/>
          <w:b/>
          <w:sz w:val="24"/>
        </w:rPr>
      </w:pPr>
    </w:p>
    <w:p w14:paraId="6F247EB6">
      <w:pPr>
        <w:snapToGrid w:val="0"/>
        <w:spacing w:before="156" w:beforeLines="50" w:after="50"/>
        <w:ind w:left="142"/>
        <w:jc w:val="left"/>
        <w:rPr>
          <w:rFonts w:hint="eastAsia" w:ascii="仿宋" w:hAnsi="仿宋" w:eastAsia="仿宋" w:cs="仿宋"/>
          <w:b/>
          <w:sz w:val="24"/>
        </w:rPr>
      </w:pPr>
    </w:p>
    <w:p w14:paraId="661DEF9F">
      <w:pPr>
        <w:snapToGrid w:val="0"/>
        <w:spacing w:before="156" w:beforeLines="50" w:after="50"/>
        <w:ind w:left="142"/>
        <w:jc w:val="left"/>
        <w:rPr>
          <w:rFonts w:hint="eastAsia" w:ascii="仿宋" w:hAnsi="仿宋" w:eastAsia="仿宋" w:cs="仿宋"/>
          <w:b/>
          <w:sz w:val="24"/>
        </w:rPr>
      </w:pPr>
    </w:p>
    <w:p w14:paraId="257E88FF">
      <w:pPr>
        <w:snapToGrid w:val="0"/>
        <w:spacing w:before="156" w:beforeLines="50" w:after="50"/>
        <w:ind w:left="142"/>
        <w:jc w:val="left"/>
        <w:rPr>
          <w:rFonts w:hint="eastAsia" w:ascii="仿宋" w:hAnsi="仿宋" w:eastAsia="仿宋" w:cs="仿宋"/>
          <w:b/>
          <w:sz w:val="24"/>
        </w:rPr>
      </w:pPr>
    </w:p>
    <w:p w14:paraId="025A5723">
      <w:pPr>
        <w:snapToGrid w:val="0"/>
        <w:spacing w:before="156" w:beforeLines="50" w:after="50"/>
        <w:ind w:left="142"/>
        <w:jc w:val="left"/>
        <w:rPr>
          <w:rFonts w:hint="eastAsia" w:ascii="仿宋" w:hAnsi="仿宋" w:eastAsia="仿宋" w:cs="仿宋"/>
          <w:b/>
          <w:sz w:val="24"/>
        </w:rPr>
      </w:pPr>
    </w:p>
    <w:p w14:paraId="5ECD8B8A">
      <w:pPr>
        <w:snapToGrid w:val="0"/>
        <w:spacing w:before="156" w:beforeLines="50" w:after="50"/>
        <w:ind w:left="142"/>
        <w:jc w:val="left"/>
        <w:rPr>
          <w:rFonts w:hint="eastAsia" w:ascii="仿宋" w:hAnsi="仿宋" w:eastAsia="仿宋" w:cs="仿宋"/>
          <w:b/>
          <w:sz w:val="24"/>
        </w:rPr>
      </w:pPr>
    </w:p>
    <w:p w14:paraId="0E6F2553">
      <w:pPr>
        <w:snapToGrid w:val="0"/>
        <w:spacing w:before="156" w:beforeLines="50" w:after="50"/>
        <w:ind w:left="142"/>
        <w:jc w:val="left"/>
        <w:rPr>
          <w:rFonts w:hint="eastAsia" w:ascii="仿宋" w:hAnsi="仿宋" w:eastAsia="仿宋" w:cs="仿宋"/>
          <w:b/>
          <w:sz w:val="24"/>
        </w:rPr>
      </w:pPr>
    </w:p>
    <w:p w14:paraId="58F792C1">
      <w:pPr>
        <w:snapToGrid w:val="0"/>
        <w:spacing w:before="156" w:beforeLines="50" w:after="50"/>
        <w:jc w:val="left"/>
        <w:rPr>
          <w:rFonts w:hint="eastAsia" w:ascii="仿宋" w:hAnsi="仿宋" w:eastAsia="仿宋" w:cs="仿宋"/>
          <w:b/>
          <w:sz w:val="24"/>
        </w:rPr>
      </w:pPr>
    </w:p>
    <w:p w14:paraId="2CC5D965">
      <w:pPr>
        <w:snapToGrid w:val="0"/>
        <w:spacing w:before="156" w:beforeLines="50" w:after="50"/>
        <w:jc w:val="left"/>
        <w:rPr>
          <w:rFonts w:hint="eastAsia" w:ascii="仿宋" w:hAnsi="仿宋" w:eastAsia="仿宋" w:cs="仿宋"/>
          <w:b/>
          <w:sz w:val="24"/>
        </w:rPr>
      </w:pPr>
      <w:r>
        <w:rPr>
          <w:rFonts w:hint="eastAsia" w:ascii="仿宋" w:hAnsi="仿宋" w:eastAsia="仿宋" w:cs="仿宋"/>
          <w:b/>
          <w:sz w:val="24"/>
        </w:rPr>
        <w:t>3.投标函格式：</w:t>
      </w:r>
    </w:p>
    <w:p w14:paraId="3D31C505">
      <w:pPr>
        <w:snapToGrid w:val="0"/>
        <w:spacing w:before="156" w:beforeLines="50" w:after="50" w:line="320" w:lineRule="exact"/>
        <w:jc w:val="center"/>
        <w:rPr>
          <w:rFonts w:hint="eastAsia" w:ascii="仿宋" w:hAnsi="仿宋" w:eastAsia="仿宋" w:cs="仿宋"/>
          <w:b/>
          <w:sz w:val="32"/>
          <w:szCs w:val="32"/>
        </w:rPr>
      </w:pPr>
      <w:r>
        <w:rPr>
          <w:rFonts w:hint="eastAsia" w:ascii="仿宋" w:hAnsi="仿宋" w:eastAsia="仿宋" w:cs="仿宋"/>
          <w:b/>
          <w:sz w:val="32"/>
          <w:szCs w:val="32"/>
        </w:rPr>
        <w:t>投 标 函</w:t>
      </w:r>
    </w:p>
    <w:p w14:paraId="396015AD">
      <w:pPr>
        <w:snapToGrid w:val="0"/>
        <w:spacing w:before="156" w:beforeLines="50" w:after="50" w:line="320" w:lineRule="exact"/>
        <w:jc w:val="center"/>
        <w:rPr>
          <w:rFonts w:hint="eastAsia" w:ascii="仿宋" w:hAnsi="仿宋" w:eastAsia="仿宋" w:cs="仿宋"/>
          <w:b/>
          <w:sz w:val="24"/>
          <w:szCs w:val="20"/>
        </w:rPr>
      </w:pPr>
    </w:p>
    <w:p w14:paraId="362C64EA">
      <w:pPr>
        <w:snapToGrid w:val="0"/>
        <w:spacing w:before="156" w:beforeLines="50" w:after="50" w:line="320" w:lineRule="exact"/>
        <w:jc w:val="center"/>
        <w:rPr>
          <w:rFonts w:hint="eastAsia" w:ascii="仿宋" w:hAnsi="仿宋" w:eastAsia="仿宋" w:cs="仿宋"/>
          <w:b/>
          <w:sz w:val="24"/>
          <w:szCs w:val="20"/>
        </w:rPr>
      </w:pPr>
    </w:p>
    <w:p w14:paraId="60284165">
      <w:pPr>
        <w:snapToGrid w:val="0"/>
        <w:spacing w:before="156" w:beforeLines="50" w:after="50" w:line="320" w:lineRule="exact"/>
        <w:jc w:val="center"/>
        <w:rPr>
          <w:rFonts w:hint="eastAsia" w:ascii="仿宋" w:hAnsi="仿宋" w:eastAsia="仿宋" w:cs="仿宋"/>
          <w:b/>
          <w:sz w:val="24"/>
          <w:szCs w:val="20"/>
        </w:rPr>
      </w:pPr>
    </w:p>
    <w:p w14:paraId="0361981C">
      <w:pPr>
        <w:snapToGrid w:val="0"/>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52152A89">
      <w:pPr>
        <w:snapToGrid w:val="0"/>
        <w:spacing w:line="360" w:lineRule="auto"/>
        <w:ind w:firstLine="48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u w:val="single"/>
        </w:rPr>
        <w:t xml:space="preserve"> 项目名称</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）的招标公告，签字代表</w:t>
      </w:r>
      <w:r>
        <w:rPr>
          <w:rFonts w:hint="eastAsia" w:ascii="仿宋" w:hAnsi="仿宋" w:eastAsia="仿宋" w:cs="仿宋"/>
          <w:sz w:val="24"/>
          <w:u w:val="single"/>
        </w:rPr>
        <w:t xml:space="preserve">           </w:t>
      </w:r>
      <w:r>
        <w:rPr>
          <w:rFonts w:hint="eastAsia" w:ascii="仿宋" w:hAnsi="仿宋" w:eastAsia="仿宋" w:cs="仿宋"/>
          <w:sz w:val="24"/>
        </w:rPr>
        <w:t>（姓名）经正式授权并代表投标人</w:t>
      </w:r>
      <w:r>
        <w:rPr>
          <w:rFonts w:hint="eastAsia" w:ascii="仿宋" w:hAnsi="仿宋" w:eastAsia="仿宋" w:cs="仿宋"/>
          <w:sz w:val="24"/>
          <w:u w:val="single"/>
        </w:rPr>
        <w:t xml:space="preserve">               </w:t>
      </w:r>
      <w:r>
        <w:rPr>
          <w:rFonts w:hint="eastAsia" w:ascii="仿宋" w:hAnsi="仿宋" w:eastAsia="仿宋" w:cs="仿宋"/>
          <w:sz w:val="24"/>
        </w:rPr>
        <w:t>（投标人名称）提交投标文件。</w:t>
      </w:r>
    </w:p>
    <w:p w14:paraId="110DA4B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据此函，我方宣布同意如下：</w:t>
      </w:r>
    </w:p>
    <w:p w14:paraId="5375876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1.我方已详细审查全部“招标文件”，包括修改文件（如有的话）以及全部参考资料和有关附件，已经了解我方对于招标文件、采购过程、采购结果有依法进行询问、质疑、投诉的权利及相关渠道和要求。</w:t>
      </w:r>
    </w:p>
    <w:p w14:paraId="5ED862B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2.我方在投标之前已经完全理解并接受招标文件的各项规定和要求，对招标文件的合理性、合法性不再有异议。</w:t>
      </w:r>
    </w:p>
    <w:p w14:paraId="2E5000B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3.本投标有效期自投标截止之日起</w:t>
      </w:r>
      <w:r>
        <w:rPr>
          <w:rFonts w:hint="eastAsia" w:ascii="仿宋" w:hAnsi="仿宋" w:eastAsia="仿宋" w:cs="仿宋"/>
          <w:sz w:val="24"/>
          <w:u w:val="single"/>
        </w:rPr>
        <w:t xml:space="preserve">    </w:t>
      </w:r>
      <w:r>
        <w:rPr>
          <w:rFonts w:hint="eastAsia" w:ascii="仿宋" w:hAnsi="仿宋" w:eastAsia="仿宋" w:cs="仿宋"/>
          <w:sz w:val="24"/>
        </w:rPr>
        <w:t>日。</w:t>
      </w:r>
    </w:p>
    <w:p w14:paraId="4E37439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4.如中标，本投标文件至本项目合同履行完毕止均保持有效，我方将按“招标文件”及政府采购法律、法规的规定履行合同责任和义务。</w:t>
      </w:r>
    </w:p>
    <w:p w14:paraId="3928E80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5.我方同意按照贵方要求提供与投标有关的一切数据或者资料。</w:t>
      </w:r>
    </w:p>
    <w:p w14:paraId="715A04C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6.我方向贵方提交的所有投标文件、资料都是准确的和真实的。</w:t>
      </w:r>
    </w:p>
    <w:p w14:paraId="2576DF0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7.以上事项如有虚假或者隐瞒，我方愿意承担一切后果，并不再寻求任何旨在减轻或者免除法律责任的辩解。</w:t>
      </w:r>
    </w:p>
    <w:p w14:paraId="5C57C093">
      <w:pPr>
        <w:spacing w:line="360" w:lineRule="auto"/>
        <w:ind w:firstLine="480" w:firstLineChars="200"/>
        <w:rPr>
          <w:rFonts w:hint="eastAsia" w:ascii="仿宋" w:hAnsi="仿宋" w:eastAsia="仿宋" w:cs="仿宋"/>
          <w:sz w:val="24"/>
        </w:rPr>
      </w:pPr>
      <w:r>
        <w:rPr>
          <w:rFonts w:hint="eastAsia" w:ascii="仿宋" w:hAnsi="仿宋" w:eastAsia="仿宋" w:cs="仿宋"/>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2D83B2DA">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□我方本次投标文件</w:t>
      </w:r>
      <w:r>
        <w:rPr>
          <w:rFonts w:hint="eastAsia" w:ascii="仿宋" w:hAnsi="仿宋" w:eastAsia="仿宋" w:cs="仿宋"/>
          <w:kern w:val="0"/>
          <w:sz w:val="24"/>
        </w:rPr>
        <w:t>内容中</w:t>
      </w:r>
      <w:r>
        <w:rPr>
          <w:rFonts w:hint="eastAsia" w:ascii="仿宋" w:hAnsi="仿宋" w:eastAsia="仿宋" w:cs="仿宋"/>
          <w:sz w:val="24"/>
        </w:rPr>
        <w:t>未</w:t>
      </w:r>
      <w:r>
        <w:rPr>
          <w:rFonts w:hint="eastAsia" w:ascii="仿宋" w:hAnsi="仿宋" w:eastAsia="仿宋" w:cs="仿宋"/>
          <w:kern w:val="0"/>
          <w:sz w:val="24"/>
        </w:rPr>
        <w:t>涉及商业秘密；</w:t>
      </w:r>
    </w:p>
    <w:p w14:paraId="30711AC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□我方本次投标文件</w:t>
      </w:r>
      <w:r>
        <w:rPr>
          <w:rFonts w:hint="eastAsia" w:ascii="仿宋" w:hAnsi="仿宋" w:eastAsia="仿宋" w:cs="仿宋"/>
          <w:kern w:val="0"/>
          <w:sz w:val="24"/>
        </w:rPr>
        <w:t>涉及商业秘密的内容有：</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7E1E20D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9.与本投标有关的一切正式往来信函请寄：</w:t>
      </w:r>
    </w:p>
    <w:p w14:paraId="64DF7176">
      <w:pPr>
        <w:snapToGrid w:val="0"/>
        <w:spacing w:line="36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邮编：</w:t>
      </w:r>
      <w:r>
        <w:rPr>
          <w:rFonts w:hint="eastAsia" w:ascii="仿宋" w:hAnsi="仿宋" w:eastAsia="仿宋" w:cs="仿宋"/>
          <w:sz w:val="24"/>
          <w:u w:val="single"/>
        </w:rPr>
        <w:t xml:space="preserve">            </w:t>
      </w:r>
    </w:p>
    <w:p w14:paraId="6B10981A">
      <w:pPr>
        <w:snapToGrid w:val="0"/>
        <w:spacing w:line="360" w:lineRule="auto"/>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u w:val="single"/>
        </w:rPr>
        <w:t xml:space="preserve">          </w:t>
      </w:r>
    </w:p>
    <w:p w14:paraId="76A80E49">
      <w:pPr>
        <w:snapToGrid w:val="0"/>
        <w:spacing w:line="360" w:lineRule="auto"/>
        <w:rPr>
          <w:rFonts w:hint="eastAsia" w:ascii="仿宋" w:hAnsi="仿宋" w:eastAsia="仿宋" w:cs="仿宋"/>
          <w:sz w:val="24"/>
        </w:rPr>
      </w:pPr>
    </w:p>
    <w:p w14:paraId="2838F5A4">
      <w:pPr>
        <w:snapToGrid w:val="0"/>
        <w:spacing w:line="360" w:lineRule="auto"/>
        <w:jc w:val="left"/>
        <w:rPr>
          <w:rFonts w:hint="eastAsia"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银行帐号：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C345671">
      <w:pPr>
        <w:pStyle w:val="23"/>
        <w:snapToGrid w:val="0"/>
        <w:spacing w:before="295" w:after="295" w:line="360" w:lineRule="auto"/>
        <w:jc w:val="center"/>
        <w:rPr>
          <w:rFonts w:hint="eastAsia" w:ascii="仿宋" w:hAnsi="仿宋" w:eastAsia="仿宋" w:cs="仿宋"/>
          <w:sz w:val="24"/>
        </w:rPr>
      </w:pPr>
      <w:r>
        <w:rPr>
          <w:rFonts w:hint="eastAsia" w:ascii="仿宋" w:hAnsi="仿宋" w:eastAsia="仿宋" w:cs="仿宋"/>
          <w:sz w:val="24"/>
        </w:rPr>
        <w:t xml:space="preserve">                                   </w:t>
      </w:r>
    </w:p>
    <w:p w14:paraId="6EE4F9ED">
      <w:pPr>
        <w:snapToGrid w:val="0"/>
        <w:spacing w:line="360" w:lineRule="auto"/>
        <w:rPr>
          <w:rFonts w:hint="eastAsia" w:ascii="仿宋" w:hAnsi="仿宋" w:eastAsia="仿宋" w:cs="仿宋"/>
          <w:sz w:val="24"/>
        </w:rPr>
      </w:pPr>
    </w:p>
    <w:p w14:paraId="6154E0DF">
      <w:pPr>
        <w:snapToGrid w:val="0"/>
        <w:spacing w:line="360" w:lineRule="auto"/>
        <w:jc w:val="center"/>
        <w:rPr>
          <w:rFonts w:hint="eastAsia" w:ascii="仿宋" w:hAnsi="仿宋" w:eastAsia="仿宋" w:cs="仿宋"/>
          <w:sz w:val="24"/>
          <w:u w:val="single"/>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1043BAE2">
      <w:pPr>
        <w:snapToGrid w:val="0"/>
        <w:spacing w:line="360" w:lineRule="auto"/>
        <w:jc w:val="center"/>
        <w:rPr>
          <w:rFonts w:hint="eastAsia" w:ascii="仿宋" w:hAnsi="仿宋" w:eastAsia="仿宋" w:cs="仿宋"/>
          <w:sz w:val="24"/>
          <w:u w:val="single"/>
        </w:rPr>
      </w:pPr>
    </w:p>
    <w:p w14:paraId="11652AD9">
      <w:pPr>
        <w:snapToGrid w:val="0"/>
        <w:spacing w:line="360" w:lineRule="auto"/>
        <w:jc w:val="center"/>
        <w:rPr>
          <w:rFonts w:hint="eastAsia"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712989E4">
      <w:pPr>
        <w:snapToGrid w:val="0"/>
        <w:spacing w:line="360" w:lineRule="auto"/>
        <w:jc w:val="center"/>
        <w:rPr>
          <w:rFonts w:hint="eastAsia" w:ascii="仿宋" w:hAnsi="仿宋" w:eastAsia="仿宋" w:cs="仿宋"/>
          <w:sz w:val="24"/>
        </w:rPr>
      </w:pPr>
    </w:p>
    <w:p w14:paraId="619BDF78">
      <w:pPr>
        <w:pStyle w:val="23"/>
        <w:snapToGrid w:val="0"/>
        <w:spacing w:before="295" w:after="295" w:line="360" w:lineRule="auto"/>
        <w:jc w:val="right"/>
        <w:rPr>
          <w:rFonts w:hint="eastAsia" w:ascii="仿宋" w:hAnsi="仿宋" w:eastAsia="仿宋" w:cs="仿宋"/>
          <w:sz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3D8F14F">
      <w:pPr>
        <w:snapToGrid w:val="0"/>
        <w:spacing w:before="156" w:beforeLines="50" w:after="50"/>
        <w:jc w:val="left"/>
        <w:rPr>
          <w:rFonts w:hint="eastAsia" w:ascii="仿宋" w:hAnsi="仿宋" w:eastAsia="仿宋" w:cs="仿宋"/>
          <w:b/>
          <w:sz w:val="24"/>
          <w:szCs w:val="20"/>
        </w:rPr>
      </w:pPr>
      <w:r>
        <w:rPr>
          <w:rFonts w:hint="eastAsia" w:ascii="仿宋" w:hAnsi="仿宋" w:eastAsia="仿宋" w:cs="仿宋"/>
          <w:u w:val="single"/>
        </w:rPr>
        <w:br w:type="page"/>
      </w:r>
      <w:r>
        <w:rPr>
          <w:rFonts w:hint="eastAsia" w:ascii="仿宋" w:hAnsi="仿宋" w:eastAsia="仿宋" w:cs="仿宋"/>
          <w:b/>
          <w:sz w:val="24"/>
        </w:rPr>
        <w:t>4. 投标报价表</w:t>
      </w:r>
    </w:p>
    <w:p w14:paraId="4C02C2BA">
      <w:pPr>
        <w:snapToGrid w:val="0"/>
        <w:spacing w:before="50" w:after="50"/>
        <w:jc w:val="center"/>
        <w:rPr>
          <w:rFonts w:hint="eastAsia" w:ascii="仿宋" w:hAnsi="仿宋" w:eastAsia="仿宋" w:cs="仿宋"/>
          <w:b/>
          <w:sz w:val="30"/>
          <w:szCs w:val="20"/>
        </w:rPr>
      </w:pPr>
      <w:r>
        <w:rPr>
          <w:rFonts w:hint="eastAsia" w:ascii="仿宋" w:hAnsi="仿宋" w:eastAsia="仿宋" w:cs="仿宋"/>
          <w:b/>
          <w:sz w:val="30"/>
          <w:szCs w:val="20"/>
        </w:rPr>
        <w:t>开标一览表</w:t>
      </w:r>
    </w:p>
    <w:p w14:paraId="1F214049">
      <w:pPr>
        <w:snapToGrid w:val="0"/>
        <w:spacing w:before="50" w:after="50"/>
        <w:jc w:val="center"/>
        <w:rPr>
          <w:rFonts w:hint="eastAsia" w:ascii="仿宋" w:hAnsi="仿宋" w:eastAsia="仿宋" w:cs="仿宋"/>
          <w:b/>
          <w:sz w:val="30"/>
          <w:szCs w:val="20"/>
        </w:rPr>
      </w:pPr>
    </w:p>
    <w:p w14:paraId="20F53117">
      <w:pPr>
        <w:snapToGrid w:val="0"/>
        <w:spacing w:before="50" w:after="50"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968F8D3">
      <w:pPr>
        <w:snapToGrid w:val="0"/>
        <w:spacing w:before="50" w:after="50" w:line="360" w:lineRule="auto"/>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单位：元</w:t>
      </w:r>
    </w:p>
    <w:tbl>
      <w:tblPr>
        <w:tblStyle w:val="119"/>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6"/>
      </w:tblGrid>
      <w:tr w14:paraId="706E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9496" w:type="dxa"/>
            <w:vAlign w:val="center"/>
          </w:tcPr>
          <w:p w14:paraId="4B1E9CB4">
            <w:pPr>
              <w:snapToGrid w:val="0"/>
              <w:spacing w:before="50" w:after="50" w:line="360" w:lineRule="auto"/>
              <w:rPr>
                <w:rFonts w:hint="eastAsia" w:ascii="仿宋" w:hAnsi="仿宋" w:eastAsia="仿宋" w:cs="仿宋"/>
                <w:sz w:val="24"/>
              </w:rPr>
            </w:pPr>
            <w:r>
              <w:rPr>
                <w:rFonts w:hint="eastAsia" w:ascii="仿宋" w:hAnsi="仿宋" w:eastAsia="仿宋" w:cs="仿宋"/>
                <w:sz w:val="24"/>
              </w:rPr>
              <w:t>总投标报价（大写）：人民币</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  ）合同履约期限：</w:t>
            </w:r>
            <w:r>
              <w:rPr>
                <w:rFonts w:hint="eastAsia" w:ascii="仿宋" w:hAnsi="仿宋" w:eastAsia="仿宋" w:cs="仿宋"/>
                <w:sz w:val="24"/>
                <w:u w:val="single"/>
              </w:rPr>
              <w:t xml:space="preserve">                                   </w:t>
            </w:r>
          </w:p>
        </w:tc>
      </w:tr>
      <w:tr w14:paraId="4647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trPr>
        <w:tc>
          <w:tcPr>
            <w:tcW w:w="9496" w:type="dxa"/>
            <w:vAlign w:val="center"/>
          </w:tcPr>
          <w:p w14:paraId="5C5E31B9">
            <w:pPr>
              <w:snapToGrid w:val="0"/>
              <w:spacing w:before="50" w:after="50" w:line="360" w:lineRule="auto"/>
              <w:rPr>
                <w:rFonts w:hint="eastAsia" w:ascii="仿宋" w:hAnsi="仿宋" w:eastAsia="仿宋" w:cs="仿宋"/>
                <w:sz w:val="24"/>
              </w:rPr>
            </w:pPr>
            <w:r>
              <w:rPr>
                <w:rFonts w:hint="eastAsia" w:ascii="仿宋" w:hAnsi="仿宋" w:eastAsia="仿宋" w:cs="仿宋"/>
                <w:sz w:val="24"/>
              </w:rPr>
              <w:t>其中：</w:t>
            </w:r>
          </w:p>
          <w:p w14:paraId="24A6630C">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属于财政部《节能产品政府采购品目清单》内产品的总金额为人民币（大写）：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元）（其中属于财政部《节能产品政府采购品目清单》内优先采购产品的总金额为人民币（大写）</w:t>
            </w:r>
            <w:r>
              <w:rPr>
                <w:rFonts w:hint="eastAsia" w:ascii="仿宋" w:hAnsi="仿宋" w:eastAsia="仿宋" w:cs="仿宋"/>
                <w:sz w:val="24"/>
                <w:u w:val="single"/>
              </w:rPr>
              <w:t xml:space="preserve">        </w:t>
            </w:r>
            <w:r>
              <w:rPr>
                <w:rFonts w:hint="eastAsia" w:ascii="仿宋" w:hAnsi="仿宋" w:eastAsia="仿宋" w:cs="仿宋"/>
                <w:sz w:val="24"/>
              </w:rPr>
              <w:t>： (¥</w:t>
            </w:r>
            <w:r>
              <w:rPr>
                <w:rFonts w:hint="eastAsia" w:ascii="仿宋" w:hAnsi="仿宋" w:eastAsia="仿宋" w:cs="仿宋"/>
                <w:sz w:val="24"/>
                <w:u w:val="single"/>
              </w:rPr>
              <w:t xml:space="preserve">           </w:t>
            </w:r>
            <w:r>
              <w:rPr>
                <w:rFonts w:hint="eastAsia" w:ascii="仿宋" w:hAnsi="仿宋" w:eastAsia="仿宋" w:cs="仿宋"/>
                <w:sz w:val="24"/>
              </w:rPr>
              <w:t>元 ））；</w:t>
            </w:r>
          </w:p>
          <w:p w14:paraId="1E3278DC">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属于财政部《环境标志产品政府采购品目清单》内产品的总金额为人民币（大写）： (¥</w:t>
            </w:r>
            <w:r>
              <w:rPr>
                <w:rFonts w:hint="eastAsia" w:ascii="仿宋" w:hAnsi="仿宋" w:eastAsia="仿宋" w:cs="仿宋"/>
                <w:sz w:val="24"/>
                <w:u w:val="single"/>
              </w:rPr>
              <w:t xml:space="preserve">          </w:t>
            </w:r>
            <w:r>
              <w:rPr>
                <w:rFonts w:hint="eastAsia" w:ascii="仿宋" w:hAnsi="仿宋" w:eastAsia="仿宋" w:cs="仿宋"/>
                <w:sz w:val="24"/>
              </w:rPr>
              <w:t>元）。</w:t>
            </w:r>
          </w:p>
          <w:p w14:paraId="11535DED">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备注：若不属于财政部《节能产品政府采购品目清单》及《环境标志产品政府采购品目清单》内产品的，则该处填写“无”字样。</w:t>
            </w:r>
          </w:p>
        </w:tc>
      </w:tr>
      <w:tr w14:paraId="1E0E2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9496" w:type="dxa"/>
            <w:vAlign w:val="center"/>
          </w:tcPr>
          <w:p w14:paraId="2D6F3342">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说明：投标报价：投标报价包括所投标的价款、标的随配标准附件、包装、运输、装卸、保险、税金、货到位以及安装、安装所需辅材、调试、检验、售后服务、培训、保修、验收及其他所有成本费用的总和，投标人应综合考虑在报价中。</w:t>
            </w:r>
          </w:p>
        </w:tc>
      </w:tr>
    </w:tbl>
    <w:p w14:paraId="026733E3">
      <w:pPr>
        <w:snapToGrid w:val="0"/>
        <w:spacing w:before="50" w:after="50" w:line="360" w:lineRule="auto"/>
        <w:jc w:val="left"/>
        <w:rPr>
          <w:rFonts w:hint="eastAsia" w:ascii="仿宋" w:hAnsi="仿宋" w:eastAsia="仿宋" w:cs="仿宋"/>
          <w:sz w:val="24"/>
        </w:rPr>
      </w:pPr>
      <w:r>
        <w:rPr>
          <w:rFonts w:hint="eastAsia" w:ascii="仿宋" w:hAnsi="仿宋" w:eastAsia="仿宋" w:cs="仿宋"/>
          <w:sz w:val="24"/>
        </w:rPr>
        <w:t xml:space="preserve">注: </w:t>
      </w:r>
    </w:p>
    <w:p w14:paraId="4C3E4D8D">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1.投标人的开标一览表必须加盖投标人公章并由法定代表人或者委托代理人签字，</w:t>
      </w:r>
      <w:r>
        <w:rPr>
          <w:rFonts w:hint="eastAsia" w:ascii="仿宋" w:hAnsi="仿宋" w:eastAsia="仿宋" w:cs="仿宋"/>
          <w:b/>
          <w:sz w:val="24"/>
        </w:rPr>
        <w:t>否则其投标作无效标处理</w:t>
      </w:r>
      <w:r>
        <w:rPr>
          <w:rFonts w:hint="eastAsia" w:ascii="仿宋" w:hAnsi="仿宋" w:eastAsia="仿宋" w:cs="仿宋"/>
          <w:sz w:val="24"/>
        </w:rPr>
        <w:t>。</w:t>
      </w:r>
    </w:p>
    <w:p w14:paraId="0D31FC03">
      <w:pPr>
        <w:snapToGrid w:val="0"/>
        <w:spacing w:before="50" w:after="50" w:line="360" w:lineRule="auto"/>
        <w:ind w:firstLine="480" w:firstLineChars="200"/>
        <w:jc w:val="left"/>
        <w:rPr>
          <w:rFonts w:hint="eastAsia" w:ascii="仿宋" w:hAnsi="仿宋" w:eastAsia="仿宋" w:cs="仿宋"/>
          <w:b/>
          <w:sz w:val="24"/>
        </w:rPr>
      </w:pPr>
      <w:r>
        <w:rPr>
          <w:rFonts w:hint="eastAsia" w:ascii="仿宋" w:hAnsi="仿宋" w:eastAsia="仿宋" w:cs="仿宋"/>
          <w:bCs/>
          <w:sz w:val="24"/>
        </w:rPr>
        <w:t>2.</w:t>
      </w:r>
      <w:r>
        <w:rPr>
          <w:rFonts w:hint="eastAsia" w:ascii="仿宋" w:hAnsi="仿宋" w:eastAsia="仿宋" w:cs="仿宋"/>
          <w:sz w:val="24"/>
        </w:rPr>
        <w:t>报价一经涂改，应在涂改处加盖投标人CA电子签章或者由法定代表人（负责人、自然人）或授权委托代理人签字或加盖手写签名章</w:t>
      </w:r>
      <w:r>
        <w:rPr>
          <w:rFonts w:hint="eastAsia" w:ascii="仿宋" w:hAnsi="仿宋" w:eastAsia="仿宋" w:cs="仿宋"/>
          <w:b/>
          <w:sz w:val="24"/>
        </w:rPr>
        <w:t>，否则其投标作无效标处理。</w:t>
      </w:r>
    </w:p>
    <w:p w14:paraId="519DA4C7">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3.招标文件中列明采购专用耗材的，应按招标文件规定的耗材量或者按耗材的常规试用量提供报价。</w:t>
      </w:r>
    </w:p>
    <w:p w14:paraId="27C74E25">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4.如为联合体投标，“投标人名称”处必须列明联合体各方名称，并标注联合体牵头人名称，</w:t>
      </w:r>
      <w:r>
        <w:rPr>
          <w:rFonts w:hint="eastAsia" w:ascii="仿宋" w:hAnsi="仿宋" w:eastAsia="仿宋" w:cs="仿宋"/>
          <w:b/>
          <w:sz w:val="24"/>
        </w:rPr>
        <w:t>否则其投标作无效标处理。</w:t>
      </w:r>
    </w:p>
    <w:p w14:paraId="240DB1D7">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5.如为联合体投标，盖章处须加盖联合体各方公章，</w:t>
      </w:r>
      <w:r>
        <w:rPr>
          <w:rFonts w:hint="eastAsia" w:ascii="仿宋" w:hAnsi="仿宋" w:eastAsia="仿宋" w:cs="仿宋"/>
          <w:b/>
          <w:sz w:val="24"/>
        </w:rPr>
        <w:t>否则其投标作无效标处理。</w:t>
      </w:r>
    </w:p>
    <w:p w14:paraId="3C6C5B20">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6.如有多分标，按分标分别提供开标一览表，</w:t>
      </w:r>
      <w:r>
        <w:rPr>
          <w:rFonts w:hint="eastAsia" w:ascii="仿宋" w:hAnsi="仿宋" w:eastAsia="仿宋" w:cs="仿宋"/>
          <w:b/>
          <w:sz w:val="24"/>
        </w:rPr>
        <w:t>否则投标无效。</w:t>
      </w:r>
    </w:p>
    <w:p w14:paraId="23F0A22F">
      <w:pPr>
        <w:snapToGrid w:val="0"/>
        <w:spacing w:before="50" w:after="50" w:line="360" w:lineRule="auto"/>
        <w:ind w:left="-2" w:leftChars="-1" w:right="-817" w:rightChars="-389"/>
        <w:rPr>
          <w:rFonts w:hint="eastAsia" w:ascii="仿宋" w:hAnsi="仿宋" w:eastAsia="仿宋" w:cs="仿宋"/>
          <w:sz w:val="24"/>
        </w:rPr>
      </w:pPr>
    </w:p>
    <w:p w14:paraId="618AAA75">
      <w:pPr>
        <w:snapToGrid w:val="0"/>
        <w:spacing w:before="50" w:after="50" w:line="360" w:lineRule="auto"/>
        <w:ind w:left="-2" w:leftChars="-1" w:right="-817" w:rightChars="-389"/>
        <w:rPr>
          <w:rFonts w:hint="eastAsia" w:ascii="仿宋" w:hAnsi="仿宋" w:eastAsia="仿宋" w:cs="仿宋"/>
          <w:sz w:val="24"/>
        </w:rPr>
      </w:pPr>
    </w:p>
    <w:p w14:paraId="1FBA2BFD">
      <w:pPr>
        <w:snapToGrid w:val="0"/>
        <w:spacing w:before="50" w:after="50" w:line="360" w:lineRule="auto"/>
        <w:ind w:right="-817" w:rightChars="-389"/>
        <w:rPr>
          <w:rFonts w:hint="eastAsia" w:ascii="仿宋" w:hAnsi="仿宋" w:eastAsia="仿宋" w:cs="仿宋"/>
          <w:sz w:val="24"/>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4364873">
      <w:pPr>
        <w:snapToGrid w:val="0"/>
        <w:spacing w:before="50" w:after="50" w:line="360" w:lineRule="auto"/>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  </w:t>
      </w:r>
    </w:p>
    <w:p w14:paraId="71863ED0">
      <w:pPr>
        <w:snapToGrid w:val="0"/>
        <w:spacing w:before="50" w:after="50" w:line="360" w:lineRule="auto"/>
        <w:ind w:left="-3" w:leftChars="-15" w:right="-817" w:rightChars="-389" w:hanging="28" w:hangingChars="12"/>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624A600">
      <w:pPr>
        <w:pStyle w:val="17"/>
        <w:spacing w:before="42" w:line="228" w:lineRule="auto"/>
        <w:ind w:left="130"/>
        <w:rPr>
          <w:rFonts w:hint="eastAsia" w:ascii="仿宋" w:hAnsi="仿宋" w:eastAsia="仿宋" w:cs="仿宋"/>
        </w:rPr>
      </w:pPr>
      <w:r>
        <w:rPr>
          <w:rFonts w:hint="eastAsia" w:ascii="仿宋" w:hAnsi="仿宋" w:eastAsia="仿宋" w:cs="仿宋"/>
        </w:rPr>
        <w:t xml:space="preserve">                                              日期：    年   月   日</w:t>
      </w:r>
      <w:r>
        <w:rPr>
          <w:rFonts w:hint="eastAsia" w:ascii="仿宋" w:hAnsi="仿宋" w:eastAsia="仿宋" w:cs="仿宋"/>
          <w:b/>
          <w:bCs/>
        </w:rPr>
        <w:br w:type="page"/>
      </w:r>
      <w:bookmarkStart w:id="146" w:name="_Toc19686837"/>
      <w:r>
        <w:rPr>
          <w:rFonts w:hint="eastAsia" w:ascii="仿宋" w:hAnsi="仿宋" w:eastAsia="仿宋" w:cs="仿宋"/>
          <w:b/>
          <w:bCs/>
          <w:lang w:val="en-US" w:eastAsia="zh-CN"/>
        </w:rPr>
        <w:t>5.</w:t>
      </w:r>
      <w:r>
        <w:rPr>
          <w:rFonts w:hint="eastAsia" w:ascii="仿宋" w:hAnsi="仿宋" w:eastAsia="仿宋" w:cs="仿宋"/>
          <w:b/>
          <w:bCs/>
          <w:color w:val="auto"/>
        </w:rPr>
        <w:t>投标报价明细表格式（必须提供）</w:t>
      </w:r>
    </w:p>
    <w:p w14:paraId="0DA0DB51">
      <w:pPr>
        <w:pStyle w:val="123"/>
        <w:jc w:val="center"/>
        <w:rPr>
          <w:rFonts w:hint="eastAsia" w:ascii="仿宋" w:hAnsi="仿宋" w:eastAsia="仿宋" w:cs="仿宋"/>
          <w:color w:val="auto"/>
        </w:rPr>
      </w:pPr>
      <w:r>
        <w:rPr>
          <w:rFonts w:hint="eastAsia" w:ascii="仿宋" w:hAnsi="仿宋" w:eastAsia="仿宋" w:cs="仿宋"/>
          <w:b/>
          <w:bCs/>
          <w:color w:val="auto"/>
          <w:sz w:val="33"/>
          <w:szCs w:val="33"/>
        </w:rPr>
        <w:t>投标报价明细表</w:t>
      </w:r>
    </w:p>
    <w:p w14:paraId="1062D9FC">
      <w:pPr>
        <w:pStyle w:val="123"/>
        <w:spacing w:line="405" w:lineRule="atLeast"/>
        <w:rPr>
          <w:rFonts w:hint="eastAsia" w:ascii="仿宋" w:hAnsi="仿宋" w:eastAsia="仿宋" w:cs="仿宋"/>
          <w:color w:val="auto"/>
        </w:rPr>
      </w:pPr>
      <w:r>
        <w:rPr>
          <w:rFonts w:hint="eastAsia" w:ascii="仿宋" w:hAnsi="仿宋" w:eastAsia="仿宋" w:cs="仿宋"/>
          <w:color w:val="auto"/>
        </w:rPr>
        <w:t>项目名称：</w:t>
      </w:r>
    </w:p>
    <w:p w14:paraId="1F43ECD9">
      <w:pPr>
        <w:pStyle w:val="123"/>
        <w:spacing w:line="405" w:lineRule="atLeast"/>
        <w:rPr>
          <w:rFonts w:hint="eastAsia" w:ascii="仿宋" w:hAnsi="仿宋" w:eastAsia="仿宋" w:cs="仿宋"/>
          <w:color w:val="auto"/>
        </w:rPr>
      </w:pPr>
      <w:r>
        <w:rPr>
          <w:rFonts w:hint="eastAsia" w:ascii="仿宋" w:hAnsi="仿宋" w:eastAsia="仿宋" w:cs="仿宋"/>
          <w:color w:val="auto"/>
        </w:rPr>
        <w:t>项目编号：</w:t>
      </w:r>
    </w:p>
    <w:p w14:paraId="2A4AF3C5">
      <w:pPr>
        <w:pStyle w:val="123"/>
        <w:jc w:val="right"/>
        <w:rPr>
          <w:rFonts w:hint="eastAsia" w:ascii="仿宋" w:hAnsi="仿宋" w:eastAsia="仿宋" w:cs="仿宋"/>
          <w:color w:val="auto"/>
        </w:rPr>
      </w:pPr>
      <w:r>
        <w:rPr>
          <w:rFonts w:hint="eastAsia" w:ascii="仿宋" w:hAnsi="仿宋" w:eastAsia="仿宋" w:cs="仿宋"/>
          <w:color w:val="auto"/>
        </w:rPr>
        <w:t> 金额单位：人民币（元）</w:t>
      </w:r>
    </w:p>
    <w:tbl>
      <w:tblPr>
        <w:tblStyle w:val="45"/>
        <w:tblW w:w="104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1453"/>
        <w:gridCol w:w="1287"/>
        <w:gridCol w:w="2030"/>
      </w:tblGrid>
      <w:tr w14:paraId="39A514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5DEB004">
            <w:pPr>
              <w:pStyle w:val="123"/>
              <w:jc w:val="center"/>
              <w:rPr>
                <w:rFonts w:hint="eastAsia" w:ascii="仿宋" w:hAnsi="仿宋" w:eastAsia="仿宋" w:cs="仿宋"/>
                <w:color w:val="auto"/>
              </w:rPr>
            </w:pPr>
            <w:r>
              <w:rPr>
                <w:rFonts w:hint="eastAsia" w:ascii="仿宋" w:hAnsi="仿宋" w:eastAsia="仿宋" w:cs="仿宋"/>
                <w:color w:val="auto"/>
              </w:rPr>
              <w:t>序号</w:t>
            </w:r>
          </w:p>
        </w:tc>
        <w:tc>
          <w:tcPr>
            <w:tcW w:w="142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0428BE3">
            <w:pPr>
              <w:pStyle w:val="123"/>
              <w:jc w:val="center"/>
              <w:rPr>
                <w:rFonts w:hint="eastAsia" w:ascii="仿宋" w:hAnsi="仿宋" w:eastAsia="仿宋" w:cs="仿宋"/>
                <w:color w:val="auto"/>
              </w:rPr>
            </w:pPr>
            <w:r>
              <w:rPr>
                <w:rFonts w:hint="eastAsia" w:ascii="仿宋" w:hAnsi="仿宋" w:eastAsia="仿宋" w:cs="仿宋"/>
                <w:color w:val="auto"/>
              </w:rPr>
              <w:t>货物名称</w:t>
            </w:r>
          </w:p>
        </w:tc>
        <w:tc>
          <w:tcPr>
            <w:tcW w:w="12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D66BB93">
            <w:pPr>
              <w:pStyle w:val="123"/>
              <w:jc w:val="center"/>
              <w:rPr>
                <w:rFonts w:hint="eastAsia" w:ascii="仿宋" w:hAnsi="仿宋" w:eastAsia="仿宋" w:cs="仿宋"/>
                <w:color w:val="auto"/>
              </w:rPr>
            </w:pPr>
            <w:r>
              <w:rPr>
                <w:rFonts w:hint="eastAsia" w:ascii="仿宋" w:hAnsi="仿宋" w:eastAsia="仿宋" w:cs="仿宋"/>
                <w:color w:val="auto"/>
              </w:rPr>
              <w:t>生产厂家</w:t>
            </w:r>
          </w:p>
        </w:tc>
        <w:tc>
          <w:tcPr>
            <w:tcW w:w="7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D0FEAE">
            <w:pPr>
              <w:pStyle w:val="123"/>
              <w:jc w:val="center"/>
              <w:rPr>
                <w:rFonts w:hint="eastAsia" w:ascii="仿宋" w:hAnsi="仿宋" w:eastAsia="仿宋" w:cs="仿宋"/>
                <w:color w:val="auto"/>
              </w:rPr>
            </w:pPr>
            <w:r>
              <w:rPr>
                <w:rFonts w:hint="eastAsia" w:ascii="仿宋" w:hAnsi="仿宋" w:eastAsia="仿宋" w:cs="仿宋"/>
                <w:color w:val="auto"/>
              </w:rPr>
              <w:t>品牌</w:t>
            </w:r>
          </w:p>
        </w:tc>
        <w:tc>
          <w:tcPr>
            <w:tcW w:w="13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6FDFCAB">
            <w:pPr>
              <w:pStyle w:val="123"/>
              <w:jc w:val="center"/>
              <w:rPr>
                <w:rFonts w:hint="eastAsia" w:ascii="仿宋" w:hAnsi="仿宋" w:eastAsia="仿宋" w:cs="仿宋"/>
                <w:color w:val="auto"/>
              </w:rPr>
            </w:pPr>
            <w:r>
              <w:rPr>
                <w:rFonts w:hint="eastAsia" w:ascii="仿宋" w:hAnsi="仿宋" w:eastAsia="仿宋" w:cs="仿宋"/>
                <w:color w:val="auto"/>
              </w:rPr>
              <w:t>规格型号</w:t>
            </w:r>
          </w:p>
        </w:tc>
        <w:tc>
          <w:tcPr>
            <w:tcW w:w="145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85FE499">
            <w:pPr>
              <w:pStyle w:val="123"/>
              <w:jc w:val="center"/>
              <w:rPr>
                <w:rFonts w:hint="eastAsia" w:ascii="仿宋" w:hAnsi="仿宋" w:eastAsia="仿宋" w:cs="仿宋"/>
                <w:color w:val="auto"/>
              </w:rPr>
            </w:pPr>
            <w:r>
              <w:rPr>
                <w:rFonts w:hint="eastAsia" w:ascii="仿宋" w:hAnsi="仿宋" w:eastAsia="仿宋" w:cs="仿宋"/>
                <w:color w:val="auto"/>
              </w:rPr>
              <w:t>数量及单位</w:t>
            </w:r>
          </w:p>
        </w:tc>
        <w:tc>
          <w:tcPr>
            <w:tcW w:w="128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1CBD85">
            <w:pPr>
              <w:pStyle w:val="123"/>
              <w:jc w:val="center"/>
              <w:rPr>
                <w:rFonts w:hint="eastAsia" w:ascii="仿宋" w:hAnsi="仿宋" w:eastAsia="仿宋" w:cs="仿宋"/>
                <w:color w:val="auto"/>
              </w:rPr>
            </w:pPr>
            <w:r>
              <w:rPr>
                <w:rFonts w:hint="eastAsia" w:ascii="仿宋" w:hAnsi="仿宋" w:eastAsia="仿宋" w:cs="仿宋"/>
                <w:color w:val="auto"/>
              </w:rPr>
              <w:t>单价</w:t>
            </w:r>
          </w:p>
        </w:tc>
        <w:tc>
          <w:tcPr>
            <w:tcW w:w="203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DC8EC12">
            <w:pPr>
              <w:pStyle w:val="123"/>
              <w:jc w:val="center"/>
              <w:rPr>
                <w:rFonts w:hint="eastAsia" w:ascii="仿宋" w:hAnsi="仿宋" w:eastAsia="仿宋" w:cs="仿宋"/>
                <w:color w:val="auto"/>
              </w:rPr>
            </w:pPr>
            <w:r>
              <w:rPr>
                <w:rFonts w:hint="eastAsia" w:ascii="仿宋" w:hAnsi="仿宋" w:eastAsia="仿宋" w:cs="仿宋"/>
                <w:color w:val="auto"/>
              </w:rPr>
              <w:t>单项合价</w:t>
            </w:r>
          </w:p>
        </w:tc>
      </w:tr>
      <w:tr w14:paraId="206A0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FBECDF">
            <w:pPr>
              <w:pStyle w:val="123"/>
              <w:jc w:val="center"/>
              <w:rPr>
                <w:rFonts w:hint="eastAsia" w:ascii="仿宋" w:hAnsi="仿宋" w:eastAsia="仿宋" w:cs="仿宋"/>
                <w:color w:val="auto"/>
              </w:rPr>
            </w:pPr>
            <w:r>
              <w:rPr>
                <w:rFonts w:hint="eastAsia" w:ascii="仿宋" w:hAnsi="仿宋" w:eastAsia="仿宋" w:cs="仿宋"/>
                <w:color w:val="auto"/>
              </w:rPr>
              <w:t>1</w:t>
            </w:r>
          </w:p>
        </w:tc>
        <w:tc>
          <w:tcPr>
            <w:tcW w:w="142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A26368">
            <w:pPr>
              <w:pStyle w:val="123"/>
              <w:jc w:val="center"/>
              <w:rPr>
                <w:rFonts w:hint="eastAsia" w:ascii="仿宋" w:hAnsi="仿宋" w:eastAsia="仿宋" w:cs="仿宋"/>
                <w:color w:val="auto"/>
              </w:rPr>
            </w:pPr>
          </w:p>
        </w:tc>
        <w:tc>
          <w:tcPr>
            <w:tcW w:w="12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1B7BF6C">
            <w:pPr>
              <w:pStyle w:val="123"/>
              <w:jc w:val="center"/>
              <w:rPr>
                <w:rFonts w:hint="eastAsia" w:ascii="仿宋" w:hAnsi="仿宋" w:eastAsia="仿宋" w:cs="仿宋"/>
                <w:color w:val="auto"/>
              </w:rPr>
            </w:pPr>
          </w:p>
        </w:tc>
        <w:tc>
          <w:tcPr>
            <w:tcW w:w="7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7BB111E">
            <w:pPr>
              <w:pStyle w:val="123"/>
              <w:jc w:val="center"/>
              <w:rPr>
                <w:rFonts w:hint="eastAsia" w:ascii="仿宋" w:hAnsi="仿宋" w:eastAsia="仿宋" w:cs="仿宋"/>
                <w:color w:val="auto"/>
              </w:rPr>
            </w:pPr>
          </w:p>
        </w:tc>
        <w:tc>
          <w:tcPr>
            <w:tcW w:w="13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564E07">
            <w:pPr>
              <w:pStyle w:val="123"/>
              <w:jc w:val="center"/>
              <w:rPr>
                <w:rFonts w:hint="eastAsia" w:ascii="仿宋" w:hAnsi="仿宋" w:eastAsia="仿宋" w:cs="仿宋"/>
                <w:color w:val="auto"/>
              </w:rPr>
            </w:pPr>
          </w:p>
        </w:tc>
        <w:tc>
          <w:tcPr>
            <w:tcW w:w="145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0BC4F9">
            <w:pPr>
              <w:pStyle w:val="123"/>
              <w:jc w:val="center"/>
              <w:rPr>
                <w:rFonts w:hint="eastAsia" w:ascii="仿宋" w:hAnsi="仿宋" w:eastAsia="仿宋" w:cs="仿宋"/>
                <w:color w:val="auto"/>
              </w:rPr>
            </w:pPr>
          </w:p>
        </w:tc>
        <w:tc>
          <w:tcPr>
            <w:tcW w:w="128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FFCD694">
            <w:pPr>
              <w:pStyle w:val="123"/>
              <w:jc w:val="center"/>
              <w:rPr>
                <w:rFonts w:hint="eastAsia" w:ascii="仿宋" w:hAnsi="仿宋" w:eastAsia="仿宋" w:cs="仿宋"/>
                <w:color w:val="auto"/>
              </w:rPr>
            </w:pPr>
          </w:p>
        </w:tc>
        <w:tc>
          <w:tcPr>
            <w:tcW w:w="203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47ED16D">
            <w:pPr>
              <w:pStyle w:val="123"/>
              <w:jc w:val="center"/>
              <w:rPr>
                <w:rFonts w:hint="eastAsia" w:ascii="仿宋" w:hAnsi="仿宋" w:eastAsia="仿宋" w:cs="仿宋"/>
                <w:color w:val="auto"/>
              </w:rPr>
            </w:pPr>
          </w:p>
        </w:tc>
      </w:tr>
      <w:tr w14:paraId="36D684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9C174F">
            <w:pPr>
              <w:pStyle w:val="123"/>
              <w:jc w:val="center"/>
              <w:rPr>
                <w:rFonts w:hint="eastAsia" w:ascii="仿宋" w:hAnsi="仿宋" w:eastAsia="仿宋" w:cs="仿宋"/>
                <w:color w:val="auto"/>
              </w:rPr>
            </w:pPr>
            <w:r>
              <w:rPr>
                <w:rFonts w:hint="eastAsia" w:ascii="仿宋" w:hAnsi="仿宋" w:eastAsia="仿宋" w:cs="仿宋"/>
                <w:color w:val="auto"/>
              </w:rPr>
              <w:t>2</w:t>
            </w:r>
          </w:p>
        </w:tc>
        <w:tc>
          <w:tcPr>
            <w:tcW w:w="142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B3A4C6">
            <w:pPr>
              <w:pStyle w:val="123"/>
              <w:jc w:val="center"/>
              <w:rPr>
                <w:rFonts w:hint="eastAsia" w:ascii="仿宋" w:hAnsi="仿宋" w:eastAsia="仿宋" w:cs="仿宋"/>
                <w:color w:val="auto"/>
              </w:rPr>
            </w:pPr>
          </w:p>
        </w:tc>
        <w:tc>
          <w:tcPr>
            <w:tcW w:w="12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C40EC4">
            <w:pPr>
              <w:pStyle w:val="123"/>
              <w:jc w:val="center"/>
              <w:rPr>
                <w:rFonts w:hint="eastAsia" w:ascii="仿宋" w:hAnsi="仿宋" w:eastAsia="仿宋" w:cs="仿宋"/>
                <w:color w:val="auto"/>
              </w:rPr>
            </w:pPr>
          </w:p>
        </w:tc>
        <w:tc>
          <w:tcPr>
            <w:tcW w:w="7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8951383">
            <w:pPr>
              <w:pStyle w:val="123"/>
              <w:jc w:val="center"/>
              <w:rPr>
                <w:rFonts w:hint="eastAsia" w:ascii="仿宋" w:hAnsi="仿宋" w:eastAsia="仿宋" w:cs="仿宋"/>
                <w:color w:val="auto"/>
              </w:rPr>
            </w:pPr>
          </w:p>
        </w:tc>
        <w:tc>
          <w:tcPr>
            <w:tcW w:w="13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237D140">
            <w:pPr>
              <w:pStyle w:val="123"/>
              <w:jc w:val="center"/>
              <w:rPr>
                <w:rFonts w:hint="eastAsia" w:ascii="仿宋" w:hAnsi="仿宋" w:eastAsia="仿宋" w:cs="仿宋"/>
                <w:color w:val="auto"/>
              </w:rPr>
            </w:pPr>
          </w:p>
        </w:tc>
        <w:tc>
          <w:tcPr>
            <w:tcW w:w="145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3CD08B">
            <w:pPr>
              <w:pStyle w:val="123"/>
              <w:jc w:val="center"/>
              <w:rPr>
                <w:rFonts w:hint="eastAsia" w:ascii="仿宋" w:hAnsi="仿宋" w:eastAsia="仿宋" w:cs="仿宋"/>
                <w:color w:val="auto"/>
              </w:rPr>
            </w:pPr>
          </w:p>
        </w:tc>
        <w:tc>
          <w:tcPr>
            <w:tcW w:w="128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A5CFA3">
            <w:pPr>
              <w:pStyle w:val="123"/>
              <w:jc w:val="center"/>
              <w:rPr>
                <w:rFonts w:hint="eastAsia" w:ascii="仿宋" w:hAnsi="仿宋" w:eastAsia="仿宋" w:cs="仿宋"/>
                <w:color w:val="auto"/>
              </w:rPr>
            </w:pPr>
          </w:p>
        </w:tc>
        <w:tc>
          <w:tcPr>
            <w:tcW w:w="203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028704">
            <w:pPr>
              <w:pStyle w:val="123"/>
              <w:jc w:val="center"/>
              <w:rPr>
                <w:rFonts w:hint="eastAsia" w:ascii="仿宋" w:hAnsi="仿宋" w:eastAsia="仿宋" w:cs="仿宋"/>
                <w:color w:val="auto"/>
              </w:rPr>
            </w:pPr>
          </w:p>
        </w:tc>
      </w:tr>
      <w:tr w14:paraId="4DA0B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7AE989F">
            <w:pPr>
              <w:pStyle w:val="123"/>
              <w:jc w:val="center"/>
              <w:rPr>
                <w:rFonts w:hint="eastAsia" w:ascii="仿宋" w:hAnsi="仿宋" w:eastAsia="仿宋" w:cs="仿宋"/>
                <w:color w:val="auto"/>
              </w:rPr>
            </w:pPr>
            <w:r>
              <w:rPr>
                <w:rFonts w:hint="eastAsia" w:ascii="仿宋" w:hAnsi="仿宋" w:eastAsia="仿宋" w:cs="仿宋"/>
                <w:color w:val="auto"/>
              </w:rPr>
              <w:t>专用耗材</w:t>
            </w:r>
          </w:p>
        </w:tc>
        <w:tc>
          <w:tcPr>
            <w:tcW w:w="6075"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985D80D">
            <w:pPr>
              <w:pStyle w:val="123"/>
              <w:jc w:val="center"/>
              <w:rPr>
                <w:rFonts w:hint="eastAsia" w:ascii="仿宋" w:hAnsi="仿宋" w:eastAsia="仿宋" w:cs="仿宋"/>
                <w:color w:val="auto"/>
              </w:rPr>
            </w:pPr>
            <w:r>
              <w:rPr>
                <w:rFonts w:hint="eastAsia" w:ascii="仿宋" w:hAnsi="仿宋" w:eastAsia="仿宋" w:cs="仿宋"/>
                <w:color w:val="auto"/>
              </w:rPr>
              <w:t>已含在投标报价中</w:t>
            </w:r>
          </w:p>
        </w:tc>
      </w:tr>
      <w:tr w14:paraId="59342D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0410" w:type="dxa"/>
            <w:gridSpan w:val="8"/>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BB07DB">
            <w:pPr>
              <w:pStyle w:val="123"/>
              <w:spacing w:line="405" w:lineRule="atLeast"/>
              <w:rPr>
                <w:rFonts w:hint="default" w:ascii="仿宋" w:hAnsi="仿宋" w:eastAsia="仿宋" w:cs="仿宋"/>
                <w:color w:val="auto"/>
                <w:lang w:val="en-US" w:eastAsia="zh-CN"/>
              </w:rPr>
            </w:pPr>
            <w:r>
              <w:rPr>
                <w:rFonts w:hint="eastAsia" w:ascii="仿宋" w:hAnsi="仿宋" w:eastAsia="仿宋" w:cs="仿宋"/>
                <w:color w:val="auto"/>
              </w:rPr>
              <w:t>投标总价大写：</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 xml:space="preserve">     </w:t>
            </w:r>
            <w:r>
              <w:rPr>
                <w:rFonts w:hint="eastAsia" w:ascii="仿宋" w:hAnsi="仿宋" w:eastAsia="仿宋" w:cs="仿宋"/>
                <w:color w:val="auto"/>
              </w:rPr>
              <w:t>¥</w:t>
            </w:r>
            <w:r>
              <w:rPr>
                <w:rFonts w:hint="eastAsia" w:ascii="仿宋" w:hAnsi="仿宋" w:eastAsia="仿宋" w:cs="仿宋"/>
                <w:color w:val="auto"/>
                <w:u w:val="single"/>
                <w:lang w:val="en-US" w:eastAsia="zh-CN"/>
              </w:rPr>
              <w:t xml:space="preserve">                </w:t>
            </w:r>
          </w:p>
        </w:tc>
      </w:tr>
    </w:tbl>
    <w:p w14:paraId="7DB5ACFC">
      <w:pPr>
        <w:spacing w:before="0" w:beforeAutospacing="0" w:after="0" w:afterAutospacing="0"/>
        <w:rPr>
          <w:rFonts w:hint="eastAsia" w:ascii="仿宋" w:hAnsi="仿宋" w:eastAsia="仿宋" w:cs="仿宋"/>
          <w:color w:val="auto"/>
        </w:rPr>
      </w:pPr>
    </w:p>
    <w:p w14:paraId="7C21899E">
      <w:pPr>
        <w:pStyle w:val="123"/>
        <w:spacing w:line="405" w:lineRule="atLeast"/>
        <w:rPr>
          <w:rFonts w:hint="eastAsia" w:ascii="仿宋" w:hAnsi="仿宋" w:eastAsia="仿宋" w:cs="仿宋"/>
          <w:color w:val="auto"/>
          <w:lang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rPr>
        <w:t>注：</w:t>
      </w:r>
      <w:r>
        <w:rPr>
          <w:rFonts w:hint="eastAsia" w:ascii="仿宋" w:hAnsi="仿宋" w:eastAsia="仿宋" w:cs="仿宋"/>
          <w:b/>
          <w:bCs/>
          <w:color w:val="auto"/>
        </w:rPr>
        <w:t>1.此项材料必须以PDF格式上传；</w:t>
      </w:r>
    </w:p>
    <w:p w14:paraId="6A11E965">
      <w:pPr>
        <w:pStyle w:val="123"/>
        <w:spacing w:line="405" w:lineRule="atLeast"/>
        <w:rPr>
          <w:rFonts w:hint="eastAsia" w:ascii="仿宋" w:hAnsi="仿宋" w:eastAsia="仿宋" w:cs="仿宋"/>
          <w:color w:val="auto"/>
          <w:lang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rPr>
        <w:t>2.报价一经涂改，应在涂改处加盖投标人CA电子签章或者由法定代表人或授权委托代理人签字或盖章，否则其投标作无效标处理。</w:t>
      </w:r>
    </w:p>
    <w:p w14:paraId="6EB5C9D6">
      <w:pPr>
        <w:pStyle w:val="123"/>
        <w:spacing w:line="405" w:lineRule="atLeast"/>
        <w:rPr>
          <w:rFonts w:hint="eastAsia" w:ascii="仿宋" w:hAnsi="仿宋" w:eastAsia="仿宋" w:cs="仿宋"/>
          <w:color w:val="auto"/>
          <w:lang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rPr>
        <w:t>3.投标报价包括货物及货物运抵指定交付地点的所有成本、各种费用的总和；</w:t>
      </w:r>
    </w:p>
    <w:p w14:paraId="0405F671">
      <w:pPr>
        <w:pStyle w:val="123"/>
        <w:spacing w:line="405" w:lineRule="atLeast"/>
        <w:rPr>
          <w:rFonts w:hint="eastAsia" w:ascii="仿宋" w:hAnsi="仿宋" w:eastAsia="仿宋" w:cs="仿宋"/>
          <w:color w:val="auto"/>
        </w:rPr>
      </w:pPr>
      <w:r>
        <w:rPr>
          <w:rFonts w:hint="eastAsia" w:ascii="仿宋" w:hAnsi="仿宋" w:eastAsia="仿宋" w:cs="仿宋"/>
          <w:b/>
          <w:bCs/>
          <w:color w:val="auto"/>
          <w:lang w:val="en-US" w:eastAsia="zh-CN"/>
        </w:rPr>
        <w:t xml:space="preserve">      </w:t>
      </w:r>
      <w:r>
        <w:rPr>
          <w:rFonts w:hint="eastAsia" w:ascii="仿宋" w:hAnsi="仿宋" w:eastAsia="仿宋" w:cs="仿宋"/>
          <w:color w:val="auto"/>
          <w:lang w:val="en-US" w:eastAsia="zh-CN"/>
        </w:rPr>
        <w:t>4</w:t>
      </w:r>
      <w:r>
        <w:rPr>
          <w:rFonts w:hint="eastAsia" w:ascii="仿宋" w:hAnsi="仿宋" w:eastAsia="仿宋" w:cs="仿宋"/>
          <w:color w:val="auto"/>
        </w:rPr>
        <w:t>.投标报价明细表单价汇总须与投标总价一致，投标总价须与开标一览表投标总报价一致。</w:t>
      </w:r>
    </w:p>
    <w:p w14:paraId="7528A77D">
      <w:pPr>
        <w:pStyle w:val="123"/>
        <w:wordWrap w:val="0"/>
        <w:ind w:left="-2"/>
        <w:jc w:val="right"/>
        <w:rPr>
          <w:rFonts w:hint="eastAsia" w:ascii="仿宋" w:hAnsi="仿宋" w:eastAsia="仿宋" w:cs="仿宋"/>
          <w:color w:val="auto"/>
        </w:rPr>
      </w:pPr>
    </w:p>
    <w:p w14:paraId="1C24776D">
      <w:pPr>
        <w:pStyle w:val="123"/>
        <w:wordWrap w:val="0"/>
        <w:ind w:left="-2"/>
        <w:jc w:val="right"/>
        <w:rPr>
          <w:rFonts w:hint="default" w:ascii="仿宋" w:hAnsi="仿宋" w:eastAsia="仿宋" w:cs="仿宋"/>
          <w:color w:val="auto"/>
          <w:lang w:val="en-US" w:eastAsia="zh-CN"/>
        </w:rPr>
      </w:pPr>
      <w:r>
        <w:rPr>
          <w:rFonts w:hint="eastAsia" w:ascii="仿宋" w:hAnsi="仿宋" w:eastAsia="仿宋" w:cs="仿宋"/>
          <w:color w:val="auto"/>
        </w:rPr>
        <w:t>法定代表人或委托代理人</w:t>
      </w:r>
      <w:r>
        <w:rPr>
          <w:rFonts w:hint="eastAsia" w:ascii="仿宋" w:hAnsi="仿宋" w:eastAsia="仿宋" w:cs="仿宋"/>
          <w:b/>
          <w:bCs/>
          <w:color w:val="auto"/>
        </w:rPr>
        <w:t>（签字）：</w:t>
      </w:r>
      <w:r>
        <w:rPr>
          <w:rFonts w:hint="eastAsia" w:ascii="仿宋" w:hAnsi="仿宋" w:eastAsia="仿宋" w:cs="仿宋"/>
          <w:b/>
          <w:bCs/>
          <w:color w:val="auto"/>
          <w:u w:val="single"/>
          <w:lang w:val="en-US" w:eastAsia="zh-CN"/>
        </w:rPr>
        <w:t xml:space="preserve">      </w:t>
      </w:r>
    </w:p>
    <w:p w14:paraId="09846172">
      <w:pPr>
        <w:pStyle w:val="123"/>
        <w:wordWrap w:val="0"/>
        <w:jc w:val="right"/>
        <w:rPr>
          <w:rFonts w:hint="default" w:ascii="仿宋" w:hAnsi="仿宋" w:eastAsia="仿宋" w:cs="仿宋"/>
          <w:color w:val="auto"/>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rPr>
        <w:t>投标人</w:t>
      </w:r>
      <w:r>
        <w:rPr>
          <w:rFonts w:hint="eastAsia" w:ascii="仿宋" w:hAnsi="仿宋" w:eastAsia="仿宋" w:cs="仿宋"/>
          <w:b/>
          <w:bCs/>
          <w:color w:val="auto"/>
        </w:rPr>
        <w:t>（CA电子签章）</w:t>
      </w:r>
      <w:r>
        <w:rPr>
          <w:rFonts w:hint="eastAsia" w:ascii="仿宋" w:hAnsi="仿宋" w:eastAsia="仿宋" w:cs="仿宋"/>
          <w:color w:val="auto"/>
        </w:rPr>
        <w:t>：</w:t>
      </w:r>
      <w:r>
        <w:rPr>
          <w:rFonts w:hint="eastAsia" w:ascii="仿宋" w:hAnsi="仿宋" w:eastAsia="仿宋" w:cs="仿宋"/>
          <w:color w:val="auto"/>
          <w:u w:val="single"/>
          <w:lang w:val="en-US" w:eastAsia="zh-CN"/>
        </w:rPr>
        <w:t xml:space="preserve">      </w:t>
      </w:r>
    </w:p>
    <w:p w14:paraId="7201F575">
      <w:pPr>
        <w:pStyle w:val="17"/>
        <w:spacing w:before="107" w:line="228" w:lineRule="auto"/>
        <w:ind w:left="813" w:leftChars="273" w:hanging="240" w:hangingChars="100"/>
        <w:rPr>
          <w:rFonts w:hint="eastAsia" w:ascii="仿宋" w:hAnsi="仿宋" w:eastAsia="仿宋" w:cs="仿宋"/>
        </w:rPr>
      </w:pPr>
      <w:r>
        <w:rPr>
          <w:rFonts w:hint="eastAsia" w:ascii="仿宋" w:hAnsi="仿宋" w:eastAsia="仿宋" w:cs="仿宋"/>
          <w:color w:val="auto"/>
          <w:lang w:val="en-US" w:eastAsia="zh-CN"/>
        </w:rPr>
        <w:t xml:space="preserve">                                                    </w:t>
      </w:r>
      <w:r>
        <w:rPr>
          <w:rFonts w:hint="eastAsia" w:ascii="仿宋" w:hAnsi="仿宋" w:eastAsia="仿宋" w:cs="仿宋"/>
          <w:color w:val="auto"/>
        </w:rPr>
        <w:t>日期：</w:t>
      </w:r>
      <w:r>
        <w:rPr>
          <w:rFonts w:hint="eastAsia" w:ascii="仿宋" w:hAnsi="仿宋" w:eastAsia="仿宋" w:cs="仿宋"/>
          <w:color w:val="auto"/>
          <w:lang w:val="en-US" w:eastAsia="zh-CN"/>
        </w:rPr>
        <w:t xml:space="preserve">     </w:t>
      </w:r>
      <w:r>
        <w:rPr>
          <w:rFonts w:hint="eastAsia" w:ascii="仿宋" w:hAnsi="仿宋" w:eastAsia="仿宋" w:cs="仿宋"/>
          <w:color w:val="auto"/>
        </w:rPr>
        <w:t>年</w:t>
      </w:r>
      <w:r>
        <w:rPr>
          <w:rFonts w:hint="eastAsia" w:ascii="仿宋" w:hAnsi="仿宋" w:eastAsia="仿宋" w:cs="仿宋"/>
          <w:color w:val="auto"/>
          <w:lang w:val="en-US" w:eastAsia="zh-CN"/>
        </w:rPr>
        <w:t xml:space="preserve">    </w:t>
      </w:r>
      <w:r>
        <w:rPr>
          <w:rFonts w:hint="eastAsia" w:ascii="仿宋" w:hAnsi="仿宋" w:eastAsia="仿宋" w:cs="仿宋"/>
          <w:color w:val="auto"/>
        </w:rPr>
        <w:t>月</w:t>
      </w:r>
      <w:r>
        <w:rPr>
          <w:rFonts w:hint="eastAsia" w:ascii="仿宋" w:hAnsi="仿宋" w:eastAsia="仿宋" w:cs="仿宋"/>
          <w:color w:val="auto"/>
          <w:lang w:val="en-US" w:eastAsia="zh-CN"/>
        </w:rPr>
        <w:t xml:space="preserve">  </w:t>
      </w:r>
      <w:r>
        <w:rPr>
          <w:rFonts w:hint="eastAsia" w:ascii="仿宋" w:hAnsi="仿宋" w:eastAsia="仿宋" w:cs="仿宋"/>
          <w:color w:val="auto"/>
        </w:rPr>
        <w:t>日</w:t>
      </w:r>
    </w:p>
    <w:p w14:paraId="5E0123EF">
      <w:pPr>
        <w:spacing w:line="262" w:lineRule="auto"/>
        <w:rPr>
          <w:rFonts w:hint="eastAsia" w:ascii="仿宋" w:hAnsi="仿宋" w:eastAsia="仿宋" w:cs="仿宋"/>
          <w:sz w:val="24"/>
        </w:rPr>
      </w:pPr>
    </w:p>
    <w:p w14:paraId="6CCC7EF5">
      <w:pPr>
        <w:spacing w:line="262" w:lineRule="auto"/>
        <w:rPr>
          <w:rFonts w:hint="eastAsia" w:ascii="仿宋" w:hAnsi="仿宋" w:eastAsia="仿宋" w:cs="仿宋"/>
          <w:sz w:val="24"/>
        </w:rPr>
      </w:pPr>
    </w:p>
    <w:p w14:paraId="7C2F75DC">
      <w:pPr>
        <w:spacing w:line="262" w:lineRule="auto"/>
        <w:rPr>
          <w:rFonts w:hint="eastAsia" w:ascii="仿宋" w:hAnsi="仿宋" w:eastAsia="仿宋" w:cs="仿宋"/>
          <w:sz w:val="24"/>
        </w:rPr>
      </w:pPr>
    </w:p>
    <w:p w14:paraId="3F9A21E6">
      <w:pPr>
        <w:snapToGrid w:val="0"/>
        <w:spacing w:before="50" w:after="50" w:line="360" w:lineRule="auto"/>
        <w:ind w:left="3" w:leftChars="-15" w:right="-817" w:rightChars="-389" w:hanging="34" w:hangingChars="12"/>
        <w:jc w:val="left"/>
        <w:rPr>
          <w:rFonts w:hint="eastAsia" w:ascii="仿宋" w:hAnsi="仿宋" w:eastAsia="仿宋" w:cs="仿宋"/>
          <w:b/>
          <w:bCs/>
          <w:sz w:val="28"/>
          <w:szCs w:val="28"/>
        </w:rPr>
      </w:pPr>
      <w:r>
        <w:rPr>
          <w:rFonts w:hint="eastAsia" w:ascii="仿宋" w:hAnsi="仿宋" w:eastAsia="仿宋" w:cs="仿宋"/>
          <w:b/>
          <w:bCs/>
          <w:sz w:val="28"/>
          <w:szCs w:val="28"/>
        </w:rPr>
        <w:t>三、资格证明文件格式</w:t>
      </w:r>
      <w:bookmarkEnd w:id="144"/>
      <w:bookmarkEnd w:id="145"/>
      <w:bookmarkEnd w:id="146"/>
    </w:p>
    <w:p w14:paraId="171355D0">
      <w:pPr>
        <w:numPr>
          <w:ilvl w:val="2"/>
          <w:numId w:val="4"/>
        </w:numPr>
        <w:snapToGrid w:val="0"/>
        <w:spacing w:before="156" w:beforeLines="50" w:after="50" w:line="360" w:lineRule="auto"/>
        <w:ind w:left="0" w:firstLine="0"/>
        <w:jc w:val="left"/>
        <w:rPr>
          <w:rFonts w:hint="eastAsia" w:ascii="仿宋" w:hAnsi="仿宋" w:eastAsia="仿宋" w:cs="仿宋"/>
          <w:b/>
          <w:sz w:val="24"/>
        </w:rPr>
      </w:pPr>
      <w:r>
        <w:rPr>
          <w:rFonts w:hint="eastAsia" w:ascii="仿宋" w:hAnsi="仿宋" w:eastAsia="仿宋" w:cs="仿宋"/>
          <w:b/>
          <w:sz w:val="24"/>
        </w:rPr>
        <w:t xml:space="preserve">资格证明文件封面格式： </w:t>
      </w:r>
    </w:p>
    <w:p w14:paraId="5BCFDD8F">
      <w:pPr>
        <w:snapToGrid w:val="0"/>
        <w:spacing w:before="156" w:beforeLines="50" w:after="50"/>
        <w:rPr>
          <w:rFonts w:hint="eastAsia" w:ascii="仿宋" w:hAnsi="仿宋" w:eastAsia="仿宋" w:cs="仿宋"/>
          <w:bCs/>
          <w:sz w:val="32"/>
          <w:szCs w:val="20"/>
        </w:rPr>
      </w:pPr>
      <w:r>
        <w:rPr>
          <w:rFonts w:hint="eastAsia" w:ascii="仿宋" w:hAnsi="仿宋" w:eastAsia="仿宋" w:cs="仿宋"/>
          <w:sz w:val="24"/>
        </w:rPr>
        <w:t xml:space="preserve">                                                    </w:t>
      </w:r>
    </w:p>
    <w:p w14:paraId="50739E59">
      <w:pPr>
        <w:snapToGrid w:val="0"/>
        <w:spacing w:before="156" w:beforeLines="50" w:after="50"/>
        <w:rPr>
          <w:rFonts w:hint="eastAsia" w:ascii="仿宋" w:hAnsi="仿宋" w:eastAsia="仿宋" w:cs="仿宋"/>
          <w:sz w:val="24"/>
          <w:szCs w:val="20"/>
        </w:rPr>
      </w:pPr>
    </w:p>
    <w:p w14:paraId="7E8EAFA5">
      <w:pPr>
        <w:snapToGrid w:val="0"/>
        <w:spacing w:before="156" w:beforeLines="50" w:after="50"/>
        <w:jc w:val="center"/>
        <w:rPr>
          <w:rFonts w:hint="eastAsia" w:ascii="仿宋" w:hAnsi="仿宋" w:eastAsia="仿宋" w:cs="仿宋"/>
          <w:b/>
          <w:sz w:val="24"/>
          <w:szCs w:val="20"/>
        </w:rPr>
      </w:pPr>
      <w:r>
        <w:rPr>
          <w:rFonts w:hint="eastAsia" w:ascii="仿宋" w:hAnsi="仿宋" w:eastAsia="仿宋" w:cs="仿宋"/>
          <w:b/>
          <w:sz w:val="32"/>
          <w:szCs w:val="32"/>
        </w:rPr>
        <w:t>资格证明文件</w:t>
      </w:r>
    </w:p>
    <w:p w14:paraId="42F53BB0">
      <w:pPr>
        <w:snapToGrid w:val="0"/>
        <w:spacing w:before="156" w:beforeLines="50" w:after="50"/>
        <w:rPr>
          <w:rFonts w:hint="eastAsia" w:ascii="仿宋" w:hAnsi="仿宋" w:eastAsia="仿宋" w:cs="仿宋"/>
          <w:bCs/>
          <w:sz w:val="24"/>
          <w:szCs w:val="20"/>
        </w:rPr>
      </w:pPr>
    </w:p>
    <w:p w14:paraId="54FF9465">
      <w:pPr>
        <w:snapToGrid w:val="0"/>
        <w:spacing w:before="156" w:beforeLines="50" w:after="50"/>
        <w:rPr>
          <w:rFonts w:hint="eastAsia" w:ascii="仿宋" w:hAnsi="仿宋" w:eastAsia="仿宋" w:cs="仿宋"/>
          <w:bCs/>
          <w:sz w:val="24"/>
          <w:szCs w:val="20"/>
        </w:rPr>
      </w:pPr>
    </w:p>
    <w:p w14:paraId="6BECCF24">
      <w:pPr>
        <w:snapToGrid w:val="0"/>
        <w:spacing w:before="156" w:beforeLines="50" w:after="50"/>
        <w:rPr>
          <w:rFonts w:hint="eastAsia" w:ascii="仿宋" w:hAnsi="仿宋" w:eastAsia="仿宋" w:cs="仿宋"/>
          <w:bCs/>
          <w:sz w:val="24"/>
          <w:szCs w:val="20"/>
        </w:rPr>
      </w:pPr>
    </w:p>
    <w:p w14:paraId="76D379DB">
      <w:pPr>
        <w:snapToGrid w:val="0"/>
        <w:spacing w:before="156" w:beforeLines="50" w:after="50"/>
        <w:rPr>
          <w:rFonts w:hint="eastAsia" w:ascii="仿宋" w:hAnsi="仿宋" w:eastAsia="仿宋" w:cs="仿宋"/>
          <w:bCs/>
          <w:sz w:val="24"/>
          <w:szCs w:val="20"/>
        </w:rPr>
      </w:pPr>
    </w:p>
    <w:p w14:paraId="29F6C869">
      <w:pPr>
        <w:snapToGrid w:val="0"/>
        <w:spacing w:before="156" w:beforeLines="50" w:after="50"/>
        <w:rPr>
          <w:rFonts w:hint="eastAsia" w:ascii="仿宋" w:hAnsi="仿宋" w:eastAsia="仿宋" w:cs="仿宋"/>
          <w:bCs/>
          <w:sz w:val="24"/>
          <w:szCs w:val="20"/>
        </w:rPr>
      </w:pPr>
    </w:p>
    <w:p w14:paraId="7B7335BD">
      <w:pPr>
        <w:snapToGrid w:val="0"/>
        <w:spacing w:before="156" w:beforeLines="50" w:after="50"/>
        <w:rPr>
          <w:rFonts w:hint="eastAsia" w:ascii="仿宋" w:hAnsi="仿宋" w:eastAsia="仿宋" w:cs="仿宋"/>
          <w:bCs/>
          <w:sz w:val="24"/>
          <w:szCs w:val="20"/>
        </w:rPr>
      </w:pPr>
    </w:p>
    <w:p w14:paraId="0DE18C73">
      <w:pPr>
        <w:snapToGrid w:val="0"/>
        <w:spacing w:before="156" w:beforeLines="50" w:after="50"/>
        <w:rPr>
          <w:rFonts w:hint="eastAsia" w:ascii="仿宋" w:hAnsi="仿宋" w:eastAsia="仿宋" w:cs="仿宋"/>
          <w:bCs/>
          <w:sz w:val="24"/>
          <w:szCs w:val="20"/>
        </w:rPr>
      </w:pPr>
    </w:p>
    <w:p w14:paraId="20D5C3C3">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项目名称：</w:t>
      </w:r>
    </w:p>
    <w:p w14:paraId="43C3DB38">
      <w:pPr>
        <w:snapToGrid w:val="0"/>
        <w:spacing w:before="156" w:beforeLines="50" w:after="50"/>
        <w:ind w:firstLine="540" w:firstLineChars="225"/>
        <w:rPr>
          <w:rFonts w:hint="eastAsia" w:ascii="仿宋" w:hAnsi="仿宋" w:eastAsia="仿宋" w:cs="仿宋"/>
          <w:bCs/>
          <w:sz w:val="24"/>
          <w:szCs w:val="20"/>
        </w:rPr>
      </w:pPr>
    </w:p>
    <w:p w14:paraId="4BBDC2D8">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项目编号：</w:t>
      </w:r>
    </w:p>
    <w:p w14:paraId="49E8A798">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 xml:space="preserve"> </w:t>
      </w:r>
    </w:p>
    <w:p w14:paraId="7D7244DC">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所投分标：</w:t>
      </w:r>
    </w:p>
    <w:p w14:paraId="23C8B98A">
      <w:pPr>
        <w:snapToGrid w:val="0"/>
        <w:spacing w:before="156" w:beforeLines="50" w:after="50"/>
        <w:ind w:firstLine="540" w:firstLineChars="225"/>
        <w:rPr>
          <w:rFonts w:hint="eastAsia" w:ascii="仿宋" w:hAnsi="仿宋" w:eastAsia="仿宋" w:cs="仿宋"/>
          <w:bCs/>
          <w:sz w:val="24"/>
        </w:rPr>
      </w:pPr>
    </w:p>
    <w:p w14:paraId="6682A24C">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投标人名称：</w:t>
      </w:r>
    </w:p>
    <w:p w14:paraId="3C991C2B">
      <w:pPr>
        <w:pStyle w:val="7"/>
        <w:snapToGrid w:val="0"/>
        <w:spacing w:before="50" w:after="50"/>
        <w:ind w:firstLine="540" w:firstLineChars="225"/>
        <w:rPr>
          <w:rFonts w:hint="eastAsia" w:ascii="仿宋" w:hAnsi="仿宋" w:eastAsia="仿宋" w:cs="仿宋"/>
          <w:bCs/>
          <w:sz w:val="24"/>
          <w:szCs w:val="24"/>
        </w:rPr>
      </w:pPr>
    </w:p>
    <w:p w14:paraId="58DA804D">
      <w:pPr>
        <w:pStyle w:val="7"/>
        <w:snapToGrid w:val="0"/>
        <w:spacing w:before="50" w:after="50"/>
        <w:ind w:firstLine="960" w:firstLineChars="400"/>
        <w:rPr>
          <w:rFonts w:hint="eastAsia" w:ascii="仿宋" w:hAnsi="仿宋" w:eastAsia="仿宋" w:cs="仿宋"/>
          <w:bCs/>
          <w:sz w:val="24"/>
          <w:szCs w:val="24"/>
        </w:rPr>
      </w:pPr>
    </w:p>
    <w:p w14:paraId="5178EC47">
      <w:pPr>
        <w:snapToGrid w:val="0"/>
        <w:spacing w:before="156" w:beforeLines="50" w:after="50"/>
        <w:ind w:firstLine="645"/>
        <w:jc w:val="center"/>
        <w:rPr>
          <w:rFonts w:hint="eastAsia" w:ascii="仿宋" w:hAnsi="仿宋" w:eastAsia="仿宋" w:cs="仿宋"/>
          <w:sz w:val="24"/>
        </w:rPr>
      </w:pPr>
      <w:r>
        <w:rPr>
          <w:rFonts w:hint="eastAsia" w:ascii="仿宋" w:hAnsi="仿宋" w:eastAsia="仿宋" w:cs="仿宋"/>
          <w:sz w:val="24"/>
        </w:rPr>
        <w:t>年  月  日</w:t>
      </w:r>
    </w:p>
    <w:p w14:paraId="270D459F">
      <w:pPr>
        <w:snapToGrid w:val="0"/>
        <w:spacing w:before="156" w:beforeLines="50" w:after="50"/>
        <w:rPr>
          <w:rFonts w:hint="eastAsia" w:ascii="仿宋" w:hAnsi="仿宋" w:eastAsia="仿宋" w:cs="仿宋"/>
          <w:sz w:val="24"/>
          <w:szCs w:val="20"/>
        </w:rPr>
      </w:pPr>
      <w:r>
        <w:rPr>
          <w:rFonts w:hint="eastAsia" w:ascii="仿宋" w:hAnsi="仿宋" w:eastAsia="仿宋" w:cs="仿宋"/>
          <w:sz w:val="24"/>
          <w:szCs w:val="20"/>
        </w:rPr>
        <w:t xml:space="preserve"> </w:t>
      </w:r>
    </w:p>
    <w:p w14:paraId="4334B8D5">
      <w:pPr>
        <w:snapToGrid w:val="0"/>
        <w:spacing w:before="156" w:beforeLines="50" w:after="50"/>
        <w:rPr>
          <w:rFonts w:hint="eastAsia" w:ascii="仿宋" w:hAnsi="仿宋" w:eastAsia="仿宋" w:cs="仿宋"/>
          <w:sz w:val="24"/>
          <w:szCs w:val="20"/>
        </w:rPr>
      </w:pPr>
    </w:p>
    <w:p w14:paraId="58A39593">
      <w:pPr>
        <w:numPr>
          <w:ilvl w:val="2"/>
          <w:numId w:val="4"/>
        </w:numPr>
        <w:snapToGrid w:val="0"/>
        <w:spacing w:before="156" w:beforeLines="50" w:after="50" w:line="360" w:lineRule="auto"/>
        <w:ind w:left="0" w:firstLine="0"/>
        <w:jc w:val="left"/>
        <w:rPr>
          <w:rFonts w:hint="eastAsia" w:ascii="仿宋" w:hAnsi="仿宋" w:eastAsia="仿宋" w:cs="仿宋"/>
          <w:sz w:val="24"/>
        </w:rPr>
      </w:pPr>
      <w:r>
        <w:rPr>
          <w:rFonts w:hint="eastAsia" w:ascii="仿宋" w:hAnsi="仿宋" w:eastAsia="仿宋" w:cs="仿宋"/>
          <w:b/>
          <w:bCs/>
          <w:sz w:val="24"/>
        </w:rPr>
        <w:br w:type="page"/>
      </w:r>
      <w:r>
        <w:rPr>
          <w:rFonts w:hint="eastAsia" w:ascii="仿宋" w:hAnsi="仿宋" w:eastAsia="仿宋" w:cs="仿宋"/>
          <w:b/>
          <w:bCs/>
          <w:sz w:val="24"/>
        </w:rPr>
        <w:t>资格证明文件目录</w:t>
      </w:r>
    </w:p>
    <w:p w14:paraId="16AE0C36">
      <w:pPr>
        <w:snapToGrid w:val="0"/>
        <w:spacing w:before="156" w:beforeLines="50" w:after="50" w:line="360" w:lineRule="auto"/>
        <w:ind w:firstLine="240" w:firstLineChars="100"/>
        <w:jc w:val="left"/>
        <w:rPr>
          <w:rFonts w:hint="eastAsia" w:ascii="仿宋" w:hAnsi="仿宋" w:eastAsia="仿宋" w:cs="仿宋"/>
          <w:sz w:val="24"/>
        </w:rPr>
      </w:pPr>
      <w:r>
        <w:rPr>
          <w:rFonts w:hint="eastAsia" w:ascii="仿宋" w:hAnsi="仿宋" w:eastAsia="仿宋" w:cs="仿宋"/>
          <w:sz w:val="24"/>
        </w:rPr>
        <w:t>根据招标文件规定及投标人提供的材料自行编写目录。</w:t>
      </w:r>
    </w:p>
    <w:p w14:paraId="2E1724FF">
      <w:pPr>
        <w:snapToGrid w:val="0"/>
        <w:spacing w:before="50" w:after="156" w:afterLines="50"/>
        <w:jc w:val="left"/>
        <w:rPr>
          <w:rFonts w:hint="eastAsia" w:ascii="仿宋" w:hAnsi="仿宋" w:eastAsia="仿宋" w:cs="仿宋"/>
          <w:sz w:val="24"/>
        </w:rPr>
      </w:pPr>
    </w:p>
    <w:p w14:paraId="48F31903">
      <w:pPr>
        <w:snapToGrid w:val="0"/>
        <w:spacing w:before="50" w:after="156" w:afterLines="50"/>
        <w:jc w:val="left"/>
        <w:rPr>
          <w:rFonts w:hint="eastAsia" w:ascii="仿宋" w:hAnsi="仿宋" w:eastAsia="仿宋" w:cs="仿宋"/>
          <w:sz w:val="24"/>
        </w:rPr>
      </w:pPr>
    </w:p>
    <w:p w14:paraId="311361C8">
      <w:pPr>
        <w:numPr>
          <w:ilvl w:val="2"/>
          <w:numId w:val="4"/>
        </w:numPr>
        <w:snapToGrid w:val="0"/>
        <w:spacing w:before="156" w:beforeLines="50" w:after="50"/>
        <w:ind w:left="0" w:firstLine="0"/>
        <w:jc w:val="left"/>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投标人直接控股、管理关系信息表</w:t>
      </w:r>
    </w:p>
    <w:p w14:paraId="4F9AF964">
      <w:pPr>
        <w:snapToGrid w:val="0"/>
        <w:spacing w:before="50" w:after="156" w:afterLines="50"/>
        <w:jc w:val="center"/>
        <w:rPr>
          <w:rFonts w:hint="eastAsia" w:ascii="仿宋" w:hAnsi="仿宋" w:eastAsia="仿宋" w:cs="仿宋"/>
          <w:b/>
          <w:sz w:val="28"/>
          <w:szCs w:val="28"/>
        </w:rPr>
      </w:pPr>
    </w:p>
    <w:p w14:paraId="075E52F7">
      <w:pPr>
        <w:snapToGrid w:val="0"/>
        <w:spacing w:before="50" w:after="156" w:afterLines="50" w:line="360" w:lineRule="auto"/>
        <w:jc w:val="center"/>
        <w:rPr>
          <w:rFonts w:hint="eastAsia" w:ascii="仿宋" w:hAnsi="仿宋" w:eastAsia="仿宋" w:cs="仿宋"/>
          <w:b/>
          <w:sz w:val="32"/>
          <w:szCs w:val="32"/>
        </w:rPr>
      </w:pPr>
      <w:r>
        <w:rPr>
          <w:rFonts w:hint="eastAsia" w:ascii="仿宋" w:hAnsi="仿宋" w:eastAsia="仿宋" w:cs="仿宋"/>
          <w:b/>
          <w:sz w:val="32"/>
          <w:szCs w:val="32"/>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2E33F6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A174D8">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0C5543">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2FE086">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C5782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A04E28">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备注</w:t>
            </w:r>
          </w:p>
        </w:tc>
      </w:tr>
      <w:tr w14:paraId="487122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0346D3">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0FDA5">
            <w:pPr>
              <w:spacing w:line="360" w:lineRule="auto"/>
              <w:jc w:val="center"/>
              <w:rPr>
                <w:rFonts w:hint="eastAsia"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CF797D">
            <w:pPr>
              <w:spacing w:line="360" w:lineRule="auto"/>
              <w:jc w:val="center"/>
              <w:rPr>
                <w:rFonts w:hint="eastAsia"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745C04">
            <w:pPr>
              <w:spacing w:line="360" w:lineRule="auto"/>
              <w:jc w:val="center"/>
              <w:rPr>
                <w:rFonts w:hint="eastAsia"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FAFAB7">
            <w:pPr>
              <w:spacing w:line="360" w:lineRule="auto"/>
              <w:jc w:val="center"/>
              <w:rPr>
                <w:rFonts w:hint="eastAsia" w:ascii="仿宋" w:hAnsi="仿宋" w:eastAsia="仿宋" w:cs="仿宋"/>
                <w:kern w:val="0"/>
                <w:sz w:val="24"/>
              </w:rPr>
            </w:pPr>
          </w:p>
        </w:tc>
      </w:tr>
      <w:tr w14:paraId="766A9D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4B819D">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B8442B">
            <w:pPr>
              <w:spacing w:line="360" w:lineRule="auto"/>
              <w:jc w:val="center"/>
              <w:rPr>
                <w:rFonts w:hint="eastAsia"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C012F">
            <w:pPr>
              <w:spacing w:line="360" w:lineRule="auto"/>
              <w:jc w:val="center"/>
              <w:rPr>
                <w:rFonts w:hint="eastAsia"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64091">
            <w:pPr>
              <w:spacing w:line="360" w:lineRule="auto"/>
              <w:jc w:val="center"/>
              <w:rPr>
                <w:rFonts w:hint="eastAsia"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C7C202">
            <w:pPr>
              <w:spacing w:line="360" w:lineRule="auto"/>
              <w:jc w:val="center"/>
              <w:rPr>
                <w:rFonts w:hint="eastAsia" w:ascii="仿宋" w:hAnsi="仿宋" w:eastAsia="仿宋" w:cs="仿宋"/>
                <w:kern w:val="0"/>
                <w:sz w:val="24"/>
              </w:rPr>
            </w:pPr>
          </w:p>
        </w:tc>
      </w:tr>
      <w:tr w14:paraId="199DE93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2BB185">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46203E">
            <w:pPr>
              <w:spacing w:line="360" w:lineRule="auto"/>
              <w:jc w:val="center"/>
              <w:rPr>
                <w:rFonts w:hint="eastAsia"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FDE24">
            <w:pPr>
              <w:spacing w:line="360" w:lineRule="auto"/>
              <w:jc w:val="center"/>
              <w:rPr>
                <w:rFonts w:hint="eastAsia"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09C90A">
            <w:pPr>
              <w:spacing w:line="360" w:lineRule="auto"/>
              <w:jc w:val="center"/>
              <w:rPr>
                <w:rFonts w:hint="eastAsia"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728D26">
            <w:pPr>
              <w:spacing w:line="360" w:lineRule="auto"/>
              <w:jc w:val="center"/>
              <w:rPr>
                <w:rFonts w:hint="eastAsia" w:ascii="仿宋" w:hAnsi="仿宋" w:eastAsia="仿宋" w:cs="仿宋"/>
                <w:kern w:val="0"/>
                <w:sz w:val="24"/>
              </w:rPr>
            </w:pPr>
          </w:p>
        </w:tc>
      </w:tr>
      <w:tr w14:paraId="214897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088080">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369E12">
            <w:pPr>
              <w:spacing w:line="360" w:lineRule="auto"/>
              <w:jc w:val="center"/>
              <w:rPr>
                <w:rFonts w:hint="eastAsia"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5ADDC6">
            <w:pPr>
              <w:spacing w:line="360" w:lineRule="auto"/>
              <w:jc w:val="center"/>
              <w:rPr>
                <w:rFonts w:hint="eastAsia"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FAC87B">
            <w:pPr>
              <w:spacing w:line="360" w:lineRule="auto"/>
              <w:jc w:val="center"/>
              <w:rPr>
                <w:rFonts w:hint="eastAsia"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E9B81B">
            <w:pPr>
              <w:spacing w:line="360" w:lineRule="auto"/>
              <w:jc w:val="center"/>
              <w:rPr>
                <w:rFonts w:hint="eastAsia" w:ascii="仿宋" w:hAnsi="仿宋" w:eastAsia="仿宋" w:cs="仿宋"/>
                <w:kern w:val="0"/>
                <w:sz w:val="24"/>
              </w:rPr>
            </w:pPr>
          </w:p>
        </w:tc>
      </w:tr>
    </w:tbl>
    <w:p w14:paraId="78F1DC6A">
      <w:pPr>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71A1C108">
      <w:pPr>
        <w:snapToGrid w:val="0"/>
        <w:spacing w:line="360" w:lineRule="auto"/>
        <w:jc w:val="left"/>
        <w:rPr>
          <w:rFonts w:hint="eastAsia" w:ascii="仿宋" w:hAnsi="仿宋" w:eastAsia="仿宋" w:cs="仿宋"/>
          <w:sz w:val="24"/>
        </w:rPr>
      </w:pPr>
      <w:r>
        <w:rPr>
          <w:rFonts w:hint="eastAsia" w:ascii="仿宋" w:hAnsi="仿宋" w:eastAsia="仿宋" w:cs="仿宋"/>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5775580">
      <w:pPr>
        <w:snapToGrid w:val="0"/>
        <w:spacing w:line="360" w:lineRule="auto"/>
        <w:jc w:val="left"/>
        <w:rPr>
          <w:rFonts w:hint="eastAsia" w:ascii="仿宋" w:hAnsi="仿宋" w:eastAsia="仿宋" w:cs="仿宋"/>
          <w:sz w:val="24"/>
        </w:rPr>
      </w:pPr>
      <w:r>
        <w:rPr>
          <w:rFonts w:hint="eastAsia" w:ascii="仿宋" w:hAnsi="仿宋" w:eastAsia="仿宋" w:cs="仿宋"/>
          <w:sz w:val="24"/>
        </w:rPr>
        <w:t>2.本表所指的控股关系仅限于直接控股关系，不包括间接的控股关系。公司实际控制人与公司之间的关系不属于本表所指的直接控股关系。</w:t>
      </w:r>
    </w:p>
    <w:p w14:paraId="2E180A9C">
      <w:pPr>
        <w:snapToGrid w:val="0"/>
        <w:spacing w:line="360" w:lineRule="auto"/>
        <w:jc w:val="left"/>
        <w:rPr>
          <w:rFonts w:hint="eastAsia" w:ascii="仿宋" w:hAnsi="仿宋" w:eastAsia="仿宋" w:cs="仿宋"/>
          <w:sz w:val="24"/>
        </w:rPr>
      </w:pPr>
      <w:r>
        <w:rPr>
          <w:rFonts w:hint="eastAsia" w:ascii="仿宋" w:hAnsi="仿宋" w:eastAsia="仿宋" w:cs="仿宋"/>
          <w:sz w:val="24"/>
        </w:rPr>
        <w:t>3.供应商不存在直接控股股东的，则填“无”。</w:t>
      </w:r>
    </w:p>
    <w:p w14:paraId="6B5BC6DB">
      <w:pPr>
        <w:snapToGrid w:val="0"/>
        <w:spacing w:line="360" w:lineRule="auto"/>
        <w:jc w:val="left"/>
        <w:rPr>
          <w:rFonts w:hint="eastAsia" w:ascii="仿宋" w:hAnsi="仿宋" w:eastAsia="仿宋" w:cs="仿宋"/>
          <w:sz w:val="24"/>
        </w:rPr>
      </w:pPr>
    </w:p>
    <w:p w14:paraId="3AE8A4A3">
      <w:pPr>
        <w:snapToGrid w:val="0"/>
        <w:spacing w:line="360" w:lineRule="auto"/>
        <w:jc w:val="left"/>
        <w:rPr>
          <w:rFonts w:hint="eastAsia" w:ascii="仿宋" w:hAnsi="仿宋" w:eastAsia="仿宋" w:cs="仿宋"/>
          <w:sz w:val="24"/>
        </w:rPr>
      </w:pPr>
    </w:p>
    <w:p w14:paraId="0A00DC68">
      <w:pPr>
        <w:snapToGrid w:val="0"/>
        <w:spacing w:line="360" w:lineRule="auto"/>
        <w:jc w:val="left"/>
        <w:rPr>
          <w:rFonts w:hint="eastAsia" w:ascii="仿宋" w:hAnsi="仿宋" w:eastAsia="仿宋" w:cs="仿宋"/>
          <w:sz w:val="24"/>
        </w:rPr>
      </w:pPr>
    </w:p>
    <w:p w14:paraId="5E14376E">
      <w:pPr>
        <w:snapToGrid w:val="0"/>
        <w:spacing w:line="360" w:lineRule="auto"/>
        <w:jc w:val="left"/>
        <w:rPr>
          <w:rFonts w:hint="eastAsia" w:ascii="仿宋" w:hAnsi="仿宋" w:eastAsia="仿宋" w:cs="仿宋"/>
          <w:sz w:val="24"/>
        </w:rPr>
      </w:pPr>
    </w:p>
    <w:p w14:paraId="489F52E6">
      <w:pPr>
        <w:snapToGrid w:val="0"/>
        <w:spacing w:line="360" w:lineRule="auto"/>
        <w:jc w:val="left"/>
        <w:rPr>
          <w:rFonts w:hint="eastAsia" w:ascii="仿宋" w:hAnsi="仿宋" w:eastAsia="仿宋" w:cs="仿宋"/>
          <w:sz w:val="24"/>
        </w:rPr>
      </w:pPr>
    </w:p>
    <w:p w14:paraId="233C1687">
      <w:pPr>
        <w:snapToGrid w:val="0"/>
        <w:spacing w:line="360" w:lineRule="auto"/>
        <w:jc w:val="left"/>
        <w:rPr>
          <w:rFonts w:hint="eastAsia" w:ascii="仿宋" w:hAnsi="仿宋" w:eastAsia="仿宋" w:cs="仿宋"/>
          <w:sz w:val="24"/>
        </w:rPr>
      </w:pPr>
    </w:p>
    <w:p w14:paraId="5338EBC5">
      <w:pPr>
        <w:snapToGrid w:val="0"/>
        <w:spacing w:before="156" w:beforeLines="50" w:line="360" w:lineRule="auto"/>
        <w:ind w:right="480" w:firstLine="3967" w:firstLineChars="1653"/>
        <w:rPr>
          <w:rFonts w:hint="eastAsia"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49B9BD48">
      <w:pPr>
        <w:snapToGrid w:val="0"/>
        <w:spacing w:before="156" w:beforeLines="50" w:after="50" w:line="360" w:lineRule="auto"/>
        <w:ind w:right="480" w:firstLine="5520" w:firstLineChars="2300"/>
        <w:rPr>
          <w:rFonts w:hint="eastAsia" w:ascii="仿宋" w:hAnsi="仿宋" w:eastAsia="仿宋" w:cs="仿宋"/>
          <w:sz w:val="24"/>
          <w:u w:val="single"/>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759F4F64">
      <w:pPr>
        <w:snapToGrid w:val="0"/>
        <w:spacing w:before="156" w:beforeLines="50" w:after="50" w:line="360" w:lineRule="auto"/>
        <w:ind w:right="480" w:firstLine="5520" w:firstLineChars="2300"/>
        <w:rPr>
          <w:rFonts w:hint="eastAsia" w:ascii="仿宋" w:hAnsi="仿宋" w:eastAsia="仿宋" w:cs="仿宋"/>
          <w:b/>
          <w:sz w:val="28"/>
          <w:szCs w:val="28"/>
        </w:rPr>
      </w:pPr>
      <w:r>
        <w:rPr>
          <w:rFonts w:hint="eastAsia" w:ascii="仿宋" w:hAnsi="仿宋" w:eastAsia="仿宋" w:cs="仿宋"/>
          <w:sz w:val="24"/>
        </w:rPr>
        <w:t>年    月    日</w:t>
      </w:r>
      <w:r>
        <w:rPr>
          <w:rFonts w:hint="eastAsia" w:ascii="仿宋" w:hAnsi="仿宋" w:eastAsia="仿宋" w:cs="仿宋"/>
          <w:b/>
          <w:sz w:val="28"/>
          <w:szCs w:val="28"/>
        </w:rPr>
        <w:br w:type="page"/>
      </w:r>
    </w:p>
    <w:p w14:paraId="7BB5A02B">
      <w:pPr>
        <w:snapToGrid w:val="0"/>
        <w:spacing w:line="360" w:lineRule="auto"/>
        <w:jc w:val="center"/>
        <w:rPr>
          <w:rFonts w:hint="eastAsia" w:ascii="仿宋" w:hAnsi="仿宋" w:eastAsia="仿宋" w:cs="仿宋"/>
          <w:sz w:val="32"/>
          <w:szCs w:val="32"/>
        </w:rPr>
      </w:pPr>
      <w:r>
        <w:rPr>
          <w:rFonts w:hint="eastAsia" w:ascii="仿宋" w:hAnsi="仿宋" w:eastAsia="仿宋" w:cs="仿宋"/>
          <w:b/>
          <w:sz w:val="32"/>
          <w:szCs w:val="32"/>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204395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CE80B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2DBAE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676357">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5AFF6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备注</w:t>
            </w:r>
          </w:p>
        </w:tc>
      </w:tr>
      <w:tr w14:paraId="165F09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18267B">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8903CB">
            <w:pPr>
              <w:spacing w:line="360" w:lineRule="auto"/>
              <w:jc w:val="center"/>
              <w:rPr>
                <w:rFonts w:hint="eastAsia"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6344B0">
            <w:pPr>
              <w:spacing w:line="360" w:lineRule="auto"/>
              <w:jc w:val="center"/>
              <w:rPr>
                <w:rFonts w:hint="eastAsia"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EC16C">
            <w:pPr>
              <w:spacing w:line="360" w:lineRule="auto"/>
              <w:jc w:val="center"/>
              <w:rPr>
                <w:rFonts w:hint="eastAsia" w:ascii="仿宋" w:hAnsi="仿宋" w:eastAsia="仿宋" w:cs="仿宋"/>
                <w:kern w:val="0"/>
                <w:sz w:val="24"/>
              </w:rPr>
            </w:pPr>
          </w:p>
        </w:tc>
      </w:tr>
      <w:tr w14:paraId="67209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FD49D9">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06E073">
            <w:pPr>
              <w:spacing w:line="360" w:lineRule="auto"/>
              <w:jc w:val="center"/>
              <w:rPr>
                <w:rFonts w:hint="eastAsia"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D74B7">
            <w:pPr>
              <w:spacing w:line="360" w:lineRule="auto"/>
              <w:jc w:val="center"/>
              <w:rPr>
                <w:rFonts w:hint="eastAsia"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D3819F">
            <w:pPr>
              <w:spacing w:line="360" w:lineRule="auto"/>
              <w:jc w:val="center"/>
              <w:rPr>
                <w:rFonts w:hint="eastAsia" w:ascii="仿宋" w:hAnsi="仿宋" w:eastAsia="仿宋" w:cs="仿宋"/>
                <w:kern w:val="0"/>
                <w:sz w:val="24"/>
              </w:rPr>
            </w:pPr>
          </w:p>
        </w:tc>
      </w:tr>
      <w:tr w14:paraId="4477001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0FF4FE">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6A20B">
            <w:pPr>
              <w:spacing w:line="360" w:lineRule="auto"/>
              <w:jc w:val="center"/>
              <w:rPr>
                <w:rFonts w:hint="eastAsia"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35DCF">
            <w:pPr>
              <w:spacing w:line="360" w:lineRule="auto"/>
              <w:jc w:val="center"/>
              <w:rPr>
                <w:rFonts w:hint="eastAsia"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29190">
            <w:pPr>
              <w:spacing w:line="360" w:lineRule="auto"/>
              <w:jc w:val="center"/>
              <w:rPr>
                <w:rFonts w:hint="eastAsia" w:ascii="仿宋" w:hAnsi="仿宋" w:eastAsia="仿宋" w:cs="仿宋"/>
                <w:kern w:val="0"/>
                <w:sz w:val="24"/>
              </w:rPr>
            </w:pPr>
          </w:p>
        </w:tc>
      </w:tr>
      <w:tr w14:paraId="7ADE62E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BC787">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256F8">
            <w:pPr>
              <w:spacing w:line="360" w:lineRule="auto"/>
              <w:jc w:val="center"/>
              <w:rPr>
                <w:rFonts w:hint="eastAsia"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F222A">
            <w:pPr>
              <w:spacing w:line="360" w:lineRule="auto"/>
              <w:jc w:val="center"/>
              <w:rPr>
                <w:rFonts w:hint="eastAsia"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0E7655">
            <w:pPr>
              <w:spacing w:line="360" w:lineRule="auto"/>
              <w:jc w:val="center"/>
              <w:rPr>
                <w:rFonts w:hint="eastAsia" w:ascii="仿宋" w:hAnsi="仿宋" w:eastAsia="仿宋" w:cs="仿宋"/>
                <w:kern w:val="0"/>
                <w:sz w:val="24"/>
              </w:rPr>
            </w:pPr>
          </w:p>
        </w:tc>
      </w:tr>
    </w:tbl>
    <w:p w14:paraId="4084674C">
      <w:pPr>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327B975E">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1.管理关系：是指不具有出资持股关系的其他单位之间存在的管理与被管理关系，如一些上下级关系的事业单位和团体组织。</w:t>
      </w:r>
    </w:p>
    <w:p w14:paraId="4A6AB2EF">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6"/>
          <w:sz w:val="24"/>
        </w:rPr>
        <w:t>本表所指的管理关系仅限于直接管理关系，不包括间接的管理关系。</w:t>
      </w:r>
    </w:p>
    <w:p w14:paraId="7A5F6718">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3.供应商不存在直接管理关系的，则填“无”。</w:t>
      </w:r>
    </w:p>
    <w:p w14:paraId="3902EF9E">
      <w:pPr>
        <w:snapToGrid w:val="0"/>
        <w:spacing w:line="360" w:lineRule="auto"/>
        <w:jc w:val="left"/>
        <w:rPr>
          <w:rFonts w:hint="eastAsia" w:ascii="仿宋" w:hAnsi="仿宋" w:eastAsia="仿宋" w:cs="仿宋"/>
          <w:sz w:val="24"/>
        </w:rPr>
      </w:pPr>
    </w:p>
    <w:p w14:paraId="40AF4974">
      <w:pPr>
        <w:snapToGrid w:val="0"/>
        <w:spacing w:line="360" w:lineRule="auto"/>
        <w:jc w:val="left"/>
        <w:rPr>
          <w:rFonts w:hint="eastAsia" w:ascii="仿宋" w:hAnsi="仿宋" w:eastAsia="仿宋" w:cs="仿宋"/>
          <w:sz w:val="24"/>
        </w:rPr>
      </w:pPr>
    </w:p>
    <w:p w14:paraId="1FA1C4CE">
      <w:pPr>
        <w:snapToGrid w:val="0"/>
        <w:spacing w:line="360" w:lineRule="auto"/>
        <w:jc w:val="left"/>
        <w:rPr>
          <w:rFonts w:hint="eastAsia" w:ascii="仿宋" w:hAnsi="仿宋" w:eastAsia="仿宋" w:cs="仿宋"/>
          <w:sz w:val="24"/>
        </w:rPr>
      </w:pPr>
    </w:p>
    <w:p w14:paraId="1C07C843">
      <w:pPr>
        <w:snapToGrid w:val="0"/>
        <w:spacing w:line="360" w:lineRule="auto"/>
        <w:jc w:val="left"/>
        <w:rPr>
          <w:rFonts w:hint="eastAsia" w:ascii="仿宋" w:hAnsi="仿宋" w:eastAsia="仿宋" w:cs="仿宋"/>
          <w:sz w:val="24"/>
        </w:rPr>
      </w:pPr>
    </w:p>
    <w:p w14:paraId="719A795F">
      <w:pPr>
        <w:snapToGrid w:val="0"/>
        <w:spacing w:line="360" w:lineRule="auto"/>
        <w:jc w:val="left"/>
        <w:rPr>
          <w:rFonts w:hint="eastAsia" w:ascii="仿宋" w:hAnsi="仿宋" w:eastAsia="仿宋" w:cs="仿宋"/>
          <w:sz w:val="24"/>
        </w:rPr>
      </w:pPr>
    </w:p>
    <w:p w14:paraId="4E2F12D8">
      <w:pPr>
        <w:snapToGrid w:val="0"/>
        <w:spacing w:line="360" w:lineRule="auto"/>
        <w:jc w:val="left"/>
        <w:rPr>
          <w:rFonts w:hint="eastAsia" w:ascii="仿宋" w:hAnsi="仿宋" w:eastAsia="仿宋" w:cs="仿宋"/>
          <w:sz w:val="24"/>
        </w:rPr>
      </w:pPr>
    </w:p>
    <w:p w14:paraId="7EF2C082">
      <w:pPr>
        <w:snapToGrid w:val="0"/>
        <w:spacing w:line="360" w:lineRule="auto"/>
        <w:jc w:val="left"/>
        <w:rPr>
          <w:rFonts w:hint="eastAsia" w:ascii="仿宋" w:hAnsi="仿宋" w:eastAsia="仿宋" w:cs="仿宋"/>
          <w:sz w:val="24"/>
        </w:rPr>
      </w:pPr>
    </w:p>
    <w:p w14:paraId="41D0257A">
      <w:pPr>
        <w:snapToGrid w:val="0"/>
        <w:spacing w:before="156" w:beforeLines="50" w:line="360" w:lineRule="auto"/>
        <w:ind w:right="480" w:firstLine="3967" w:firstLineChars="1653"/>
        <w:rPr>
          <w:rFonts w:hint="eastAsia"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693A82AC">
      <w:pPr>
        <w:snapToGrid w:val="0"/>
        <w:spacing w:before="156" w:beforeLines="50" w:after="50" w:line="360" w:lineRule="auto"/>
        <w:ind w:right="480" w:firstLine="5520" w:firstLineChars="2300"/>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04B3FA06">
      <w:pPr>
        <w:snapToGrid w:val="0"/>
        <w:spacing w:before="156" w:beforeLines="50" w:after="50" w:line="360" w:lineRule="auto"/>
        <w:ind w:right="480" w:firstLine="240" w:firstLineChars="100"/>
        <w:jc w:val="right"/>
        <w:rPr>
          <w:rFonts w:hint="eastAsia" w:ascii="仿宋" w:hAnsi="仿宋" w:eastAsia="仿宋" w:cs="仿宋"/>
          <w:sz w:val="24"/>
        </w:rPr>
      </w:pPr>
      <w:r>
        <w:rPr>
          <w:rFonts w:hint="eastAsia" w:ascii="仿宋" w:hAnsi="仿宋" w:eastAsia="仿宋" w:cs="仿宋"/>
          <w:sz w:val="24"/>
        </w:rPr>
        <w:t xml:space="preserve"> 年    月    日</w:t>
      </w:r>
    </w:p>
    <w:p w14:paraId="078B5D20">
      <w:pPr>
        <w:snapToGrid w:val="0"/>
        <w:spacing w:before="50" w:after="156" w:afterLines="50"/>
        <w:jc w:val="left"/>
        <w:rPr>
          <w:rFonts w:hint="eastAsia" w:ascii="仿宋" w:hAnsi="仿宋" w:eastAsia="仿宋" w:cs="仿宋"/>
          <w:szCs w:val="21"/>
        </w:rPr>
      </w:pPr>
    </w:p>
    <w:p w14:paraId="088036CC">
      <w:pPr>
        <w:snapToGrid w:val="0"/>
        <w:spacing w:before="156" w:beforeLines="50" w:after="50"/>
        <w:jc w:val="left"/>
        <w:rPr>
          <w:rFonts w:hint="eastAsia" w:ascii="仿宋" w:hAnsi="仿宋" w:eastAsia="仿宋" w:cs="仿宋"/>
          <w:b/>
          <w:sz w:val="24"/>
          <w:szCs w:val="20"/>
        </w:rPr>
      </w:pPr>
    </w:p>
    <w:p w14:paraId="39C2DCFE">
      <w:pPr>
        <w:numPr>
          <w:ilvl w:val="2"/>
          <w:numId w:val="4"/>
        </w:numPr>
        <w:snapToGrid w:val="0"/>
        <w:spacing w:before="156" w:beforeLines="50" w:after="50"/>
        <w:ind w:left="0" w:firstLine="0"/>
        <w:jc w:val="left"/>
        <w:rPr>
          <w:rFonts w:hint="eastAsia"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投标声明</w:t>
      </w:r>
    </w:p>
    <w:p w14:paraId="03A4CE8C">
      <w:pPr>
        <w:snapToGrid w:val="0"/>
        <w:spacing w:before="50" w:after="156" w:afterLines="50"/>
        <w:jc w:val="left"/>
        <w:rPr>
          <w:rFonts w:hint="eastAsia" w:ascii="仿宋" w:hAnsi="仿宋" w:eastAsia="仿宋" w:cs="仿宋"/>
        </w:rPr>
      </w:pPr>
    </w:p>
    <w:p w14:paraId="64949544">
      <w:pPr>
        <w:snapToGrid w:val="0"/>
        <w:spacing w:before="50" w:after="156" w:afterLines="50"/>
        <w:jc w:val="center"/>
        <w:rPr>
          <w:rFonts w:hint="eastAsia" w:ascii="仿宋" w:hAnsi="仿宋" w:eastAsia="仿宋" w:cs="仿宋"/>
          <w:b/>
          <w:sz w:val="32"/>
          <w:szCs w:val="32"/>
        </w:rPr>
      </w:pPr>
      <w:r>
        <w:rPr>
          <w:rFonts w:hint="eastAsia" w:ascii="仿宋" w:hAnsi="仿宋" w:eastAsia="仿宋" w:cs="仿宋"/>
          <w:b/>
          <w:sz w:val="32"/>
          <w:szCs w:val="32"/>
        </w:rPr>
        <w:t>投标声明</w:t>
      </w:r>
    </w:p>
    <w:p w14:paraId="332F4BB0">
      <w:pPr>
        <w:snapToGrid w:val="0"/>
        <w:spacing w:before="50" w:after="156" w:afterLines="50"/>
        <w:rPr>
          <w:rFonts w:hint="eastAsia" w:ascii="仿宋" w:hAnsi="仿宋" w:eastAsia="仿宋" w:cs="仿宋"/>
          <w:b/>
          <w:sz w:val="28"/>
          <w:szCs w:val="28"/>
        </w:rPr>
      </w:pPr>
    </w:p>
    <w:p w14:paraId="38776DB0">
      <w:pPr>
        <w:snapToGrid w:val="0"/>
        <w:spacing w:before="50" w:after="156" w:afterLines="50" w:line="360" w:lineRule="auto"/>
        <w:jc w:val="left"/>
        <w:rPr>
          <w:rFonts w:hint="eastAsia" w:ascii="仿宋" w:hAnsi="仿宋" w:eastAsia="仿宋" w:cs="仿宋"/>
          <w:sz w:val="24"/>
        </w:rPr>
      </w:pPr>
      <w:r>
        <w:rPr>
          <w:rFonts w:hint="eastAsia" w:ascii="仿宋" w:hAnsi="仿宋" w:eastAsia="仿宋" w:cs="仿宋"/>
          <w:sz w:val="24"/>
        </w:rPr>
        <w:t>（采购人名称）：</w:t>
      </w:r>
    </w:p>
    <w:p w14:paraId="58B7CF1B">
      <w:pPr>
        <w:snapToGrid w:val="0"/>
        <w:spacing w:before="50" w:after="156" w:afterLines="50" w:line="360" w:lineRule="auto"/>
        <w:ind w:firstLine="405"/>
        <w:jc w:val="left"/>
        <w:rPr>
          <w:rFonts w:hint="eastAsia" w:ascii="仿宋" w:hAnsi="仿宋" w:eastAsia="仿宋" w:cs="仿宋"/>
          <w:sz w:val="24"/>
        </w:rPr>
      </w:pPr>
      <w:r>
        <w:rPr>
          <w:rFonts w:hint="eastAsia" w:ascii="仿宋" w:hAnsi="仿宋" w:eastAsia="仿宋" w:cs="仿宋"/>
          <w:sz w:val="24"/>
        </w:rPr>
        <w:t>我方参加贵单位组织</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）的政府采购活动。我方在此郑重声明：</w:t>
      </w:r>
    </w:p>
    <w:p w14:paraId="1E91144E">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EC4B17A">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rPr>
        <w:t xml:space="preserve"> </w:t>
      </w:r>
      <w:r>
        <w:rPr>
          <w:rFonts w:hint="eastAsia" w:ascii="仿宋" w:hAnsi="仿宋" w:eastAsia="仿宋" w:cs="仿宋"/>
          <w:sz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AD9778E">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3. 我方承诺符合《中华人民共和国政府采购法》第二十二条规定：</w:t>
      </w:r>
    </w:p>
    <w:p w14:paraId="23CC3B15">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（一）具有独立承担民事责任的能力；</w:t>
      </w:r>
    </w:p>
    <w:p w14:paraId="6D036CD1">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3772861D">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3F8FC780">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09E53F7D">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3AC1448D">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（六）法律、行政法规规定的其他条件。</w:t>
      </w:r>
    </w:p>
    <w:p w14:paraId="236F9A29">
      <w:pPr>
        <w:snapToGrid w:val="0"/>
        <w:spacing w:before="50" w:after="156" w:afterLines="50" w:line="360" w:lineRule="auto"/>
        <w:ind w:firstLine="480" w:firstLineChars="200"/>
        <w:jc w:val="left"/>
        <w:rPr>
          <w:rFonts w:hint="eastAsia" w:ascii="仿宋" w:hAnsi="仿宋" w:eastAsia="仿宋" w:cs="仿宋"/>
          <w:sz w:val="24"/>
        </w:rPr>
      </w:pPr>
      <w:r>
        <w:rPr>
          <w:rFonts w:hint="eastAsia" w:ascii="仿宋" w:hAnsi="仿宋" w:eastAsia="仿宋" w:cs="仿宋"/>
          <w:sz w:val="24"/>
        </w:rPr>
        <w:t>4.以上事项如有虚假或者隐瞒，我方愿意承担一切后果，并不再寻求任何旨在减轻或者免除法律责任的辩解。</w:t>
      </w:r>
    </w:p>
    <w:p w14:paraId="0B79CE92">
      <w:pPr>
        <w:snapToGrid w:val="0"/>
        <w:spacing w:before="50" w:after="156" w:afterLines="50" w:line="360" w:lineRule="auto"/>
        <w:jc w:val="left"/>
        <w:rPr>
          <w:rFonts w:hint="eastAsia" w:ascii="仿宋" w:hAnsi="仿宋" w:eastAsia="仿宋" w:cs="仿宋"/>
          <w:sz w:val="24"/>
        </w:rPr>
      </w:pPr>
      <w:r>
        <w:rPr>
          <w:rFonts w:hint="eastAsia" w:ascii="仿宋" w:hAnsi="仿宋" w:eastAsia="仿宋" w:cs="仿宋"/>
          <w:sz w:val="24"/>
        </w:rPr>
        <w:t xml:space="preserve">    特此承诺。</w:t>
      </w:r>
    </w:p>
    <w:p w14:paraId="5AF668F1">
      <w:pPr>
        <w:snapToGrid w:val="0"/>
        <w:spacing w:before="50" w:after="156" w:afterLines="50" w:line="360" w:lineRule="auto"/>
        <w:jc w:val="left"/>
        <w:rPr>
          <w:rFonts w:hint="eastAsia" w:ascii="仿宋" w:hAnsi="仿宋" w:eastAsia="仿宋" w:cs="仿宋"/>
          <w:b/>
          <w:sz w:val="24"/>
        </w:rPr>
      </w:pPr>
      <w:r>
        <w:rPr>
          <w:rFonts w:hint="eastAsia" w:ascii="仿宋" w:hAnsi="仿宋" w:eastAsia="仿宋" w:cs="仿宋"/>
          <w:b/>
          <w:sz w:val="24"/>
        </w:rPr>
        <w:t>注：如为联合体投标，盖章处须加盖联合体各方公章并由联合体各方法定代表人分别</w:t>
      </w:r>
    </w:p>
    <w:p w14:paraId="3A24BE57">
      <w:pPr>
        <w:snapToGrid w:val="0"/>
        <w:spacing w:before="50" w:after="156" w:afterLines="50" w:line="360" w:lineRule="auto"/>
        <w:jc w:val="left"/>
        <w:rPr>
          <w:rFonts w:hint="eastAsia" w:ascii="仿宋" w:hAnsi="仿宋" w:eastAsia="仿宋" w:cs="仿宋"/>
          <w:b/>
          <w:sz w:val="24"/>
        </w:rPr>
      </w:pPr>
      <w:r>
        <w:rPr>
          <w:rFonts w:hint="eastAsia" w:ascii="仿宋" w:hAnsi="仿宋" w:eastAsia="仿宋" w:cs="仿宋"/>
          <w:b/>
          <w:sz w:val="24"/>
        </w:rPr>
        <w:t>签署，否则投标无效。</w:t>
      </w:r>
    </w:p>
    <w:p w14:paraId="2EA6F2D0">
      <w:pPr>
        <w:snapToGrid w:val="0"/>
        <w:spacing w:before="50" w:after="156" w:afterLines="50" w:line="360" w:lineRule="auto"/>
        <w:jc w:val="left"/>
        <w:rPr>
          <w:rFonts w:hint="eastAsia" w:ascii="仿宋" w:hAnsi="仿宋" w:eastAsia="仿宋" w:cs="仿宋"/>
          <w:sz w:val="24"/>
        </w:rPr>
      </w:pPr>
      <w:r>
        <w:rPr>
          <w:rFonts w:hint="eastAsia" w:ascii="仿宋" w:hAnsi="仿宋" w:eastAsia="仿宋" w:cs="仿宋"/>
          <w:sz w:val="24"/>
        </w:rPr>
        <w:t xml:space="preserve">                                法定代表人（负责人、自然人）签字：</w:t>
      </w:r>
      <w:r>
        <w:rPr>
          <w:rFonts w:hint="eastAsia" w:ascii="仿宋" w:hAnsi="仿宋" w:eastAsia="仿宋" w:cs="仿宋"/>
          <w:sz w:val="24"/>
          <w:u w:val="single"/>
        </w:rPr>
        <w:t xml:space="preserve">           </w:t>
      </w:r>
    </w:p>
    <w:p w14:paraId="55BDDBEB">
      <w:pPr>
        <w:snapToGrid w:val="0"/>
        <w:spacing w:before="50" w:after="156" w:afterLines="50" w:line="360" w:lineRule="auto"/>
        <w:jc w:val="left"/>
        <w:rPr>
          <w:rFonts w:hint="eastAsia" w:ascii="仿宋" w:hAnsi="仿宋" w:eastAsia="仿宋" w:cs="仿宋"/>
          <w:sz w:val="24"/>
        </w:rPr>
      </w:pPr>
      <w:r>
        <w:rPr>
          <w:rFonts w:hint="eastAsia" w:ascii="仿宋" w:hAnsi="仿宋" w:eastAsia="仿宋" w:cs="仿宋"/>
          <w:sz w:val="24"/>
        </w:rPr>
        <w:t xml:space="preserve">                                          投标人（盖公章）：</w:t>
      </w:r>
      <w:r>
        <w:rPr>
          <w:rFonts w:hint="eastAsia" w:ascii="仿宋" w:hAnsi="仿宋" w:eastAsia="仿宋" w:cs="仿宋"/>
          <w:sz w:val="24"/>
          <w:u w:val="single"/>
        </w:rPr>
        <w:t xml:space="preserve">                 </w:t>
      </w:r>
    </w:p>
    <w:p w14:paraId="6FAAB5B6">
      <w:pPr>
        <w:snapToGrid w:val="0"/>
        <w:spacing w:before="50" w:after="156" w:afterLines="50" w:line="360" w:lineRule="auto"/>
        <w:jc w:val="left"/>
        <w:rPr>
          <w:rFonts w:hint="eastAsia" w:ascii="仿宋" w:hAnsi="仿宋" w:eastAsia="仿宋" w:cs="仿宋"/>
        </w:rPr>
      </w:pPr>
      <w:r>
        <w:rPr>
          <w:rFonts w:hint="eastAsia" w:ascii="仿宋" w:hAnsi="仿宋" w:eastAsia="仿宋" w:cs="仿宋"/>
          <w:sz w:val="24"/>
        </w:rPr>
        <w:t xml:space="preserve">                                                  年    月    日</w:t>
      </w:r>
    </w:p>
    <w:p w14:paraId="030A042D">
      <w:pPr>
        <w:snapToGrid w:val="0"/>
        <w:spacing w:before="156" w:beforeLines="50" w:after="50"/>
        <w:jc w:val="left"/>
        <w:rPr>
          <w:rFonts w:hint="eastAsia" w:ascii="仿宋" w:hAnsi="仿宋" w:eastAsia="仿宋" w:cs="仿宋"/>
        </w:rPr>
      </w:pPr>
    </w:p>
    <w:p w14:paraId="324EEBF8">
      <w:pPr>
        <w:snapToGrid w:val="0"/>
        <w:spacing w:before="50" w:after="156" w:afterLines="50"/>
        <w:jc w:val="left"/>
        <w:rPr>
          <w:rFonts w:hint="eastAsia" w:ascii="仿宋" w:hAnsi="仿宋" w:eastAsia="仿宋" w:cs="仿宋"/>
          <w:sz w:val="24"/>
        </w:rPr>
      </w:pPr>
    </w:p>
    <w:p w14:paraId="18BF56B9">
      <w:pPr>
        <w:rPr>
          <w:rFonts w:hint="eastAsia" w:ascii="仿宋" w:hAnsi="仿宋" w:eastAsia="仿宋" w:cs="仿宋"/>
          <w:b/>
          <w:sz w:val="24"/>
        </w:rPr>
      </w:pPr>
    </w:p>
    <w:p w14:paraId="7F6EC893">
      <w:pPr>
        <w:rPr>
          <w:rFonts w:hint="eastAsia" w:ascii="仿宋" w:hAnsi="仿宋" w:eastAsia="仿宋" w:cs="仿宋"/>
          <w:b/>
          <w:sz w:val="24"/>
        </w:rPr>
      </w:pPr>
    </w:p>
    <w:p w14:paraId="5811B9A5">
      <w:pPr>
        <w:rPr>
          <w:rFonts w:hint="eastAsia" w:ascii="仿宋" w:hAnsi="仿宋" w:eastAsia="仿宋" w:cs="仿宋"/>
          <w:b/>
          <w:sz w:val="24"/>
        </w:rPr>
      </w:pPr>
    </w:p>
    <w:p w14:paraId="3B0BCDBA">
      <w:pPr>
        <w:rPr>
          <w:rFonts w:hint="eastAsia" w:ascii="仿宋" w:hAnsi="仿宋" w:eastAsia="仿宋" w:cs="仿宋"/>
          <w:b/>
          <w:sz w:val="24"/>
        </w:rPr>
      </w:pPr>
    </w:p>
    <w:p w14:paraId="4EE029CB">
      <w:pPr>
        <w:rPr>
          <w:rFonts w:hint="eastAsia" w:ascii="仿宋" w:hAnsi="仿宋" w:eastAsia="仿宋" w:cs="仿宋"/>
          <w:b/>
          <w:sz w:val="24"/>
        </w:rPr>
      </w:pPr>
    </w:p>
    <w:p w14:paraId="08B026B1">
      <w:pPr>
        <w:rPr>
          <w:rFonts w:hint="eastAsia" w:ascii="仿宋" w:hAnsi="仿宋" w:eastAsia="仿宋" w:cs="仿宋"/>
          <w:b/>
          <w:sz w:val="24"/>
        </w:rPr>
      </w:pPr>
    </w:p>
    <w:p w14:paraId="68C914E3">
      <w:pPr>
        <w:rPr>
          <w:rFonts w:hint="eastAsia" w:ascii="仿宋" w:hAnsi="仿宋" w:eastAsia="仿宋" w:cs="仿宋"/>
          <w:b/>
          <w:sz w:val="24"/>
        </w:rPr>
      </w:pPr>
    </w:p>
    <w:p w14:paraId="05333856">
      <w:pPr>
        <w:rPr>
          <w:rFonts w:hint="eastAsia" w:ascii="仿宋" w:hAnsi="仿宋" w:eastAsia="仿宋" w:cs="仿宋"/>
          <w:b/>
          <w:sz w:val="24"/>
        </w:rPr>
      </w:pPr>
    </w:p>
    <w:p w14:paraId="1904F5FD">
      <w:pPr>
        <w:rPr>
          <w:rFonts w:hint="eastAsia" w:ascii="仿宋" w:hAnsi="仿宋" w:eastAsia="仿宋" w:cs="仿宋"/>
          <w:b/>
          <w:sz w:val="24"/>
        </w:rPr>
      </w:pPr>
    </w:p>
    <w:p w14:paraId="6E5DADF8">
      <w:pPr>
        <w:rPr>
          <w:rFonts w:hint="eastAsia" w:ascii="仿宋" w:hAnsi="仿宋" w:eastAsia="仿宋" w:cs="仿宋"/>
          <w:b/>
          <w:sz w:val="24"/>
        </w:rPr>
      </w:pPr>
    </w:p>
    <w:p w14:paraId="1AE7F2BD">
      <w:pPr>
        <w:rPr>
          <w:rFonts w:hint="eastAsia" w:ascii="仿宋" w:hAnsi="仿宋" w:eastAsia="仿宋" w:cs="仿宋"/>
          <w:b/>
          <w:sz w:val="24"/>
        </w:rPr>
      </w:pPr>
    </w:p>
    <w:p w14:paraId="4F580903">
      <w:pPr>
        <w:rPr>
          <w:rFonts w:hint="eastAsia" w:ascii="仿宋" w:hAnsi="仿宋" w:eastAsia="仿宋" w:cs="仿宋"/>
          <w:b/>
          <w:sz w:val="24"/>
        </w:rPr>
      </w:pPr>
    </w:p>
    <w:p w14:paraId="7F5E9572">
      <w:pPr>
        <w:rPr>
          <w:rFonts w:hint="eastAsia" w:ascii="仿宋" w:hAnsi="仿宋" w:eastAsia="仿宋" w:cs="仿宋"/>
          <w:b/>
          <w:sz w:val="24"/>
        </w:rPr>
      </w:pPr>
    </w:p>
    <w:p w14:paraId="6A98430D">
      <w:pPr>
        <w:rPr>
          <w:rFonts w:hint="eastAsia" w:ascii="仿宋" w:hAnsi="仿宋" w:eastAsia="仿宋" w:cs="仿宋"/>
          <w:b/>
          <w:sz w:val="24"/>
        </w:rPr>
      </w:pPr>
    </w:p>
    <w:p w14:paraId="6E5147AD">
      <w:pPr>
        <w:rPr>
          <w:rFonts w:hint="eastAsia" w:ascii="仿宋" w:hAnsi="仿宋" w:eastAsia="仿宋" w:cs="仿宋"/>
          <w:b/>
          <w:sz w:val="24"/>
        </w:rPr>
      </w:pPr>
    </w:p>
    <w:p w14:paraId="3F379EA6">
      <w:pPr>
        <w:rPr>
          <w:rFonts w:hint="eastAsia" w:ascii="仿宋" w:hAnsi="仿宋" w:eastAsia="仿宋" w:cs="仿宋"/>
          <w:b/>
          <w:sz w:val="24"/>
        </w:rPr>
      </w:pPr>
    </w:p>
    <w:p w14:paraId="53CE283C">
      <w:pPr>
        <w:rPr>
          <w:rFonts w:hint="eastAsia" w:ascii="仿宋" w:hAnsi="仿宋" w:eastAsia="仿宋" w:cs="仿宋"/>
          <w:b/>
          <w:sz w:val="24"/>
        </w:rPr>
      </w:pPr>
    </w:p>
    <w:p w14:paraId="26EA6F26">
      <w:pPr>
        <w:rPr>
          <w:rFonts w:hint="eastAsia" w:ascii="仿宋" w:hAnsi="仿宋" w:eastAsia="仿宋" w:cs="仿宋"/>
          <w:b/>
          <w:sz w:val="24"/>
        </w:rPr>
      </w:pPr>
    </w:p>
    <w:p w14:paraId="0AB6C71F">
      <w:pPr>
        <w:rPr>
          <w:rFonts w:hint="eastAsia" w:ascii="仿宋" w:hAnsi="仿宋" w:eastAsia="仿宋" w:cs="仿宋"/>
          <w:b/>
          <w:sz w:val="24"/>
        </w:rPr>
      </w:pPr>
    </w:p>
    <w:p w14:paraId="21019A39">
      <w:pPr>
        <w:rPr>
          <w:rFonts w:hint="eastAsia" w:ascii="仿宋" w:hAnsi="仿宋" w:eastAsia="仿宋" w:cs="仿宋"/>
          <w:b/>
          <w:sz w:val="24"/>
        </w:rPr>
      </w:pPr>
    </w:p>
    <w:p w14:paraId="55864BC1">
      <w:pPr>
        <w:rPr>
          <w:rFonts w:hint="eastAsia" w:ascii="仿宋" w:hAnsi="仿宋" w:eastAsia="仿宋" w:cs="仿宋"/>
          <w:b/>
          <w:sz w:val="24"/>
        </w:rPr>
      </w:pPr>
    </w:p>
    <w:p w14:paraId="1C151D28">
      <w:pPr>
        <w:rPr>
          <w:rFonts w:hint="eastAsia" w:ascii="仿宋" w:hAnsi="仿宋" w:eastAsia="仿宋" w:cs="仿宋"/>
          <w:b/>
          <w:sz w:val="24"/>
        </w:rPr>
      </w:pPr>
    </w:p>
    <w:p w14:paraId="710C4C8A">
      <w:pPr>
        <w:rPr>
          <w:rFonts w:hint="eastAsia" w:ascii="仿宋" w:hAnsi="仿宋" w:eastAsia="仿宋" w:cs="仿宋"/>
          <w:b/>
          <w:sz w:val="24"/>
        </w:rPr>
      </w:pPr>
    </w:p>
    <w:p w14:paraId="7FE12F22">
      <w:pPr>
        <w:rPr>
          <w:rFonts w:hint="eastAsia" w:ascii="仿宋" w:hAnsi="仿宋" w:eastAsia="仿宋" w:cs="仿宋"/>
          <w:b/>
          <w:sz w:val="24"/>
        </w:rPr>
      </w:pPr>
    </w:p>
    <w:p w14:paraId="7CDA25DB">
      <w:pPr>
        <w:rPr>
          <w:rFonts w:hint="eastAsia" w:ascii="仿宋" w:hAnsi="仿宋" w:eastAsia="仿宋" w:cs="仿宋"/>
          <w:b/>
          <w:sz w:val="24"/>
        </w:rPr>
      </w:pPr>
    </w:p>
    <w:p w14:paraId="57EB4229">
      <w:pPr>
        <w:rPr>
          <w:rFonts w:hint="eastAsia" w:ascii="仿宋" w:hAnsi="仿宋" w:eastAsia="仿宋" w:cs="仿宋"/>
          <w:b/>
          <w:sz w:val="24"/>
        </w:rPr>
      </w:pPr>
    </w:p>
    <w:p w14:paraId="7756059E">
      <w:pPr>
        <w:rPr>
          <w:rFonts w:hint="eastAsia" w:ascii="仿宋" w:hAnsi="仿宋" w:eastAsia="仿宋" w:cs="仿宋"/>
          <w:b/>
          <w:sz w:val="24"/>
        </w:rPr>
      </w:pPr>
    </w:p>
    <w:p w14:paraId="3A227FBA">
      <w:pPr>
        <w:rPr>
          <w:rFonts w:hint="eastAsia" w:ascii="仿宋" w:hAnsi="仿宋" w:eastAsia="仿宋" w:cs="仿宋"/>
          <w:b/>
          <w:sz w:val="24"/>
        </w:rPr>
      </w:pPr>
    </w:p>
    <w:p w14:paraId="588AC9D3">
      <w:pPr>
        <w:rPr>
          <w:rFonts w:hint="eastAsia" w:ascii="仿宋" w:hAnsi="仿宋" w:eastAsia="仿宋" w:cs="仿宋"/>
          <w:b/>
          <w:sz w:val="24"/>
        </w:rPr>
      </w:pPr>
    </w:p>
    <w:p w14:paraId="5F6D99E3">
      <w:pPr>
        <w:rPr>
          <w:rFonts w:hint="eastAsia" w:ascii="仿宋" w:hAnsi="仿宋" w:eastAsia="仿宋" w:cs="仿宋"/>
          <w:b/>
          <w:sz w:val="24"/>
        </w:rPr>
      </w:pPr>
    </w:p>
    <w:p w14:paraId="0AB58B6F">
      <w:pPr>
        <w:rPr>
          <w:rFonts w:hint="eastAsia" w:ascii="仿宋" w:hAnsi="仿宋" w:eastAsia="仿宋" w:cs="仿宋"/>
          <w:b/>
          <w:sz w:val="24"/>
        </w:rPr>
      </w:pPr>
    </w:p>
    <w:p w14:paraId="71B2DF5D">
      <w:pPr>
        <w:rPr>
          <w:rFonts w:hint="eastAsia" w:ascii="仿宋" w:hAnsi="仿宋" w:eastAsia="仿宋" w:cs="仿宋"/>
          <w:b/>
          <w:sz w:val="24"/>
        </w:rPr>
      </w:pPr>
    </w:p>
    <w:p w14:paraId="762FDBE8">
      <w:pPr>
        <w:rPr>
          <w:rFonts w:hint="eastAsia" w:ascii="仿宋" w:hAnsi="仿宋" w:eastAsia="仿宋" w:cs="仿宋"/>
          <w:b/>
          <w:sz w:val="24"/>
        </w:rPr>
      </w:pPr>
    </w:p>
    <w:p w14:paraId="25144D7E">
      <w:pPr>
        <w:rPr>
          <w:rFonts w:hint="eastAsia" w:ascii="仿宋" w:hAnsi="仿宋" w:eastAsia="仿宋" w:cs="仿宋"/>
          <w:b/>
          <w:sz w:val="24"/>
        </w:rPr>
      </w:pPr>
    </w:p>
    <w:p w14:paraId="16ED9824">
      <w:pPr>
        <w:rPr>
          <w:rFonts w:hint="eastAsia" w:ascii="仿宋" w:hAnsi="仿宋" w:eastAsia="仿宋" w:cs="仿宋"/>
          <w:b/>
          <w:sz w:val="24"/>
        </w:rPr>
      </w:pPr>
    </w:p>
    <w:p w14:paraId="33F26DDA">
      <w:pPr>
        <w:rPr>
          <w:rFonts w:hint="eastAsia" w:ascii="仿宋" w:hAnsi="仿宋" w:eastAsia="仿宋" w:cs="仿宋"/>
          <w:b/>
          <w:sz w:val="24"/>
          <w:szCs w:val="20"/>
        </w:rPr>
      </w:pPr>
      <w:r>
        <w:rPr>
          <w:rFonts w:hint="eastAsia" w:ascii="仿宋" w:hAnsi="仿宋" w:eastAsia="仿宋" w:cs="仿宋"/>
          <w:b/>
          <w:sz w:val="24"/>
        </w:rPr>
        <w:t>5.政府采购供应商资格信用承诺函格式</w:t>
      </w:r>
    </w:p>
    <w:p w14:paraId="766D16B0">
      <w:pPr>
        <w:snapToGrid w:val="0"/>
        <w:spacing w:before="50"/>
        <w:jc w:val="left"/>
        <w:rPr>
          <w:rFonts w:hint="eastAsia" w:ascii="仿宋" w:hAnsi="仿宋" w:eastAsia="仿宋" w:cs="仿宋"/>
          <w:sz w:val="24"/>
        </w:rPr>
      </w:pPr>
    </w:p>
    <w:p w14:paraId="520C5D9D">
      <w:pPr>
        <w:snapToGrid w:val="0"/>
        <w:spacing w:before="50" w:after="50"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采购人名称）、（代理机构名称）</w:t>
      </w:r>
      <w:r>
        <w:rPr>
          <w:rFonts w:hint="eastAsia" w:ascii="仿宋" w:hAnsi="仿宋" w:eastAsia="仿宋" w:cs="仿宋"/>
          <w:sz w:val="24"/>
        </w:rPr>
        <w:t>：</w:t>
      </w:r>
    </w:p>
    <w:p w14:paraId="3F703DA8">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我方自愿参加</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 xml:space="preserve">）的政府采购活动，并郑重承诺我方符合《中华人民共和国政府采购法》第二十二条规定的条件： </w:t>
      </w:r>
    </w:p>
    <w:p w14:paraId="4FFA25E7">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4A8D00E2">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1E67C282">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0D9DB7FE">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76A838AD">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（五）参加政府采购活动前三年内，在经营活动中没有重大违法记录； </w:t>
      </w:r>
    </w:p>
    <w:p w14:paraId="2E9347E6">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（六）法律、行政法规规定的其他条件。 </w:t>
      </w:r>
    </w:p>
    <w:p w14:paraId="633A108E">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我方保证上述承诺事项的真实性，如有弄虚作假或其他违法违规行为，愿意承担一切法律责任，并承担因此所造成的一切损失。 </w:t>
      </w:r>
    </w:p>
    <w:p w14:paraId="4599F4CC">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特此声明！ </w:t>
      </w:r>
    </w:p>
    <w:p w14:paraId="3E510E73">
      <w:pPr>
        <w:pStyle w:val="17"/>
        <w:rPr>
          <w:rFonts w:hint="eastAsia" w:ascii="仿宋" w:hAnsi="仿宋" w:eastAsia="仿宋" w:cs="仿宋"/>
        </w:rPr>
      </w:pPr>
    </w:p>
    <w:p w14:paraId="46A43189">
      <w:pPr>
        <w:rPr>
          <w:rFonts w:hint="eastAsia" w:ascii="仿宋" w:hAnsi="仿宋" w:eastAsia="仿宋" w:cs="仿宋"/>
          <w:sz w:val="24"/>
        </w:rPr>
      </w:pPr>
    </w:p>
    <w:p w14:paraId="240D33DB">
      <w:pPr>
        <w:pStyle w:val="17"/>
        <w:rPr>
          <w:rFonts w:hint="eastAsia" w:ascii="仿宋" w:hAnsi="仿宋" w:eastAsia="仿宋" w:cs="仿宋"/>
        </w:rPr>
      </w:pPr>
    </w:p>
    <w:p w14:paraId="298B1F4B">
      <w:pPr>
        <w:rPr>
          <w:rFonts w:hint="eastAsia" w:ascii="仿宋" w:hAnsi="仿宋" w:eastAsia="仿宋" w:cs="仿宋"/>
        </w:rPr>
      </w:pPr>
    </w:p>
    <w:p w14:paraId="593C45B4">
      <w:pPr>
        <w:snapToGrid w:val="0"/>
        <w:spacing w:before="50" w:after="50"/>
        <w:ind w:firstLine="3600" w:firstLineChars="1500"/>
        <w:rPr>
          <w:rFonts w:hint="eastAsia" w:ascii="仿宋" w:hAnsi="仿宋" w:eastAsia="仿宋" w:cs="仿宋"/>
          <w:spacing w:val="20"/>
          <w:sz w:val="24"/>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784AF2D6">
      <w:pPr>
        <w:snapToGrid w:val="0"/>
        <w:spacing w:before="156" w:beforeLines="50"/>
        <w:ind w:firstLine="4760" w:firstLineChars="1700"/>
        <w:rPr>
          <w:rFonts w:hint="eastAsia" w:ascii="仿宋" w:hAnsi="仿宋" w:eastAsia="仿宋" w:cs="仿宋"/>
          <w:spacing w:val="20"/>
          <w:sz w:val="24"/>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6E5303E2">
      <w:pPr>
        <w:snapToGrid w:val="0"/>
        <w:spacing w:before="156" w:beforeLines="50"/>
        <w:ind w:firstLine="5280" w:firstLineChars="2200"/>
        <w:rPr>
          <w:rFonts w:hint="eastAsia" w:ascii="仿宋" w:hAnsi="仿宋" w:eastAsia="仿宋" w:cs="仿宋"/>
          <w:sz w:val="24"/>
          <w:szCs w:val="20"/>
        </w:rPr>
      </w:pPr>
      <w:r>
        <w:rPr>
          <w:rFonts w:hint="eastAsia" w:ascii="仿宋" w:hAnsi="仿宋" w:eastAsia="仿宋" w:cs="仿宋"/>
          <w:sz w:val="24"/>
        </w:rPr>
        <w:t xml:space="preserve">              年    月    日</w:t>
      </w:r>
    </w:p>
    <w:p w14:paraId="01C8F6F5">
      <w:pPr>
        <w:rPr>
          <w:rFonts w:hint="eastAsia" w:ascii="仿宋" w:hAnsi="仿宋" w:eastAsia="仿宋" w:cs="仿宋"/>
          <w:b/>
          <w:sz w:val="24"/>
        </w:rPr>
      </w:pPr>
    </w:p>
    <w:p w14:paraId="15B6C03E">
      <w:pPr>
        <w:rPr>
          <w:rFonts w:hint="eastAsia" w:ascii="仿宋" w:hAnsi="仿宋" w:eastAsia="仿宋" w:cs="仿宋"/>
          <w:b/>
          <w:sz w:val="24"/>
        </w:rPr>
      </w:pPr>
    </w:p>
    <w:p w14:paraId="1EF9B696">
      <w:pPr>
        <w:rPr>
          <w:rFonts w:hint="eastAsia" w:ascii="仿宋" w:hAnsi="仿宋" w:eastAsia="仿宋" w:cs="仿宋"/>
          <w:b/>
          <w:sz w:val="24"/>
        </w:rPr>
      </w:pPr>
    </w:p>
    <w:p w14:paraId="6CDE5B7A">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特别说明：供应商对信用承诺内容的真实性、合法性、有效性负责。如作出虚假信用承诺，视同为“提供虚假材料谋取中标、成交”的违法行为。经调查核实后，按照《中国人民共和国政府采购法》第七十七条规定及柳财采〔2022〕9号文规定处理。</w:t>
      </w:r>
    </w:p>
    <w:p w14:paraId="29683FFF">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br w:type="page"/>
      </w:r>
      <w:bookmarkStart w:id="147" w:name="_Toc19686838"/>
      <w:bookmarkStart w:id="148" w:name="_Toc7727"/>
      <w:r>
        <w:rPr>
          <w:rFonts w:hint="eastAsia" w:ascii="仿宋" w:hAnsi="仿宋" w:eastAsia="仿宋" w:cs="仿宋"/>
          <w:b/>
          <w:bCs/>
          <w:sz w:val="24"/>
        </w:rPr>
        <w:t>6.</w:t>
      </w:r>
      <w:r>
        <w:rPr>
          <w:rFonts w:hint="eastAsia" w:ascii="仿宋" w:hAnsi="仿宋" w:eastAsia="仿宋" w:cs="仿宋"/>
          <w:sz w:val="24"/>
        </w:rPr>
        <w:t xml:space="preserve">如供应商提供的产品属于本国产品，按以下格式提供关于符合本国产品标准的声明函。 </w:t>
      </w:r>
    </w:p>
    <w:p w14:paraId="1F6BEA09">
      <w:pPr>
        <w:snapToGrid w:val="0"/>
        <w:spacing w:before="50" w:after="50" w:line="360" w:lineRule="auto"/>
        <w:ind w:firstLine="482" w:firstLineChars="200"/>
        <w:jc w:val="center"/>
        <w:rPr>
          <w:rFonts w:hint="eastAsia" w:ascii="仿宋" w:hAnsi="仿宋" w:eastAsia="仿宋" w:cs="仿宋"/>
          <w:sz w:val="24"/>
        </w:rPr>
      </w:pPr>
      <w:r>
        <w:rPr>
          <w:rFonts w:hint="eastAsia" w:ascii="仿宋" w:hAnsi="仿宋" w:eastAsia="仿宋" w:cs="仿宋"/>
          <w:b/>
          <w:bCs/>
          <w:sz w:val="24"/>
        </w:rPr>
        <w:t>关于符合本国产品标准的声明函</w:t>
      </w:r>
    </w:p>
    <w:p w14:paraId="09FE314A">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本公司（单位）郑重声明，根据《国务院办公厅关于在政府采购中实施本国产品标准及相关政策的通知》（国办发〔2025〕34 号）的规定，本公司（单位）提供的以下产品属于本国产品。具体情况 </w:t>
      </w:r>
    </w:p>
    <w:p w14:paraId="77B5AB70">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如下： </w:t>
      </w:r>
    </w:p>
    <w:p w14:paraId="0F7ED370">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（产品名称 1）1 </w:t>
      </w:r>
      <w:r>
        <w:rPr>
          <w:rFonts w:hint="eastAsia" w:ascii="仿宋" w:hAnsi="仿宋" w:eastAsia="仿宋" w:cs="仿宋"/>
          <w:sz w:val="24"/>
        </w:rPr>
        <w:t>，生产厂为</w:t>
      </w:r>
      <w:r>
        <w:rPr>
          <w:rFonts w:hint="eastAsia" w:ascii="仿宋" w:hAnsi="仿宋" w:eastAsia="仿宋" w:cs="仿宋"/>
          <w:sz w:val="24"/>
          <w:u w:val="single"/>
        </w:rPr>
        <w:t xml:space="preserve">（厂名）2 </w:t>
      </w:r>
      <w:r>
        <w:rPr>
          <w:rFonts w:hint="eastAsia" w:ascii="仿宋" w:hAnsi="仿宋" w:eastAsia="仿宋" w:cs="仿宋"/>
          <w:sz w:val="24"/>
        </w:rPr>
        <w:t>，厂址为（生产厂址）</w:t>
      </w:r>
      <w:r>
        <w:rPr>
          <w:rFonts w:hint="eastAsia" w:ascii="仿宋" w:hAnsi="仿宋" w:eastAsia="仿宋" w:cs="仿宋"/>
          <w:sz w:val="24"/>
          <w:u w:val="single"/>
        </w:rPr>
        <w:t xml:space="preserve">      </w:t>
      </w:r>
      <w:r>
        <w:rPr>
          <w:rFonts w:hint="eastAsia" w:ascii="仿宋" w:hAnsi="仿宋" w:eastAsia="仿宋" w:cs="仿宋"/>
          <w:sz w:val="24"/>
        </w:rPr>
        <w:t xml:space="preserve"> 。（产品名称1）的 中国境内生产的组件成本占比≥</w:t>
      </w:r>
      <w:r>
        <w:rPr>
          <w:rFonts w:hint="eastAsia" w:ascii="仿宋" w:hAnsi="仿宋" w:eastAsia="仿宋" w:cs="仿宋"/>
          <w:sz w:val="24"/>
          <w:u w:val="single"/>
        </w:rPr>
        <w:t xml:space="preserve">（规定比例）3 </w:t>
      </w:r>
      <w:r>
        <w:rPr>
          <w:rFonts w:hint="eastAsia" w:ascii="仿宋" w:hAnsi="仿宋" w:eastAsia="仿宋" w:cs="仿宋"/>
          <w:sz w:val="24"/>
        </w:rPr>
        <w:t>。</w:t>
      </w:r>
      <w:r>
        <w:rPr>
          <w:rFonts w:hint="eastAsia" w:ascii="仿宋" w:hAnsi="仿宋" w:eastAsia="仿宋" w:cs="仿宋"/>
          <w:sz w:val="24"/>
          <w:u w:val="single"/>
        </w:rPr>
        <w:t>（产品名称 1）</w:t>
      </w:r>
      <w:r>
        <w:rPr>
          <w:rFonts w:hint="eastAsia" w:ascii="仿宋" w:hAnsi="仿宋" w:eastAsia="仿宋" w:cs="仿宋"/>
          <w:sz w:val="24"/>
        </w:rPr>
        <w:t xml:space="preserve"> 的</w:t>
      </w:r>
      <w:r>
        <w:rPr>
          <w:rFonts w:hint="eastAsia" w:ascii="仿宋" w:hAnsi="仿宋" w:eastAsia="仿宋" w:cs="仿宋"/>
          <w:sz w:val="24"/>
          <w:u w:val="single"/>
        </w:rPr>
        <w:t xml:space="preserve">（关键组件）4 </w:t>
      </w:r>
      <w:r>
        <w:rPr>
          <w:rFonts w:hint="eastAsia" w:ascii="仿宋" w:hAnsi="仿宋" w:eastAsia="仿宋" w:cs="仿宋"/>
          <w:sz w:val="24"/>
        </w:rPr>
        <w:t>在中国境内生产。</w:t>
      </w:r>
      <w:r>
        <w:rPr>
          <w:rFonts w:hint="eastAsia" w:ascii="仿宋" w:hAnsi="仿宋" w:eastAsia="仿宋" w:cs="仿宋"/>
          <w:sz w:val="24"/>
          <w:u w:val="single"/>
        </w:rPr>
        <w:t>（产品名称 1）</w:t>
      </w:r>
      <w:r>
        <w:rPr>
          <w:rFonts w:hint="eastAsia" w:ascii="仿宋" w:hAnsi="仿宋" w:eastAsia="仿宋" w:cs="仿宋"/>
          <w:sz w:val="24"/>
        </w:rPr>
        <w:t xml:space="preserve"> 的</w:t>
      </w:r>
      <w:r>
        <w:rPr>
          <w:rFonts w:hint="eastAsia" w:ascii="仿宋" w:hAnsi="仿宋" w:eastAsia="仿宋" w:cs="仿宋"/>
          <w:sz w:val="24"/>
          <w:u w:val="single"/>
        </w:rPr>
        <w:t>（关键工序）5</w:t>
      </w:r>
      <w:r>
        <w:rPr>
          <w:rFonts w:hint="eastAsia" w:ascii="仿宋" w:hAnsi="仿宋" w:eastAsia="仿宋" w:cs="仿宋"/>
          <w:sz w:val="24"/>
        </w:rPr>
        <w:t xml:space="preserve">在中国境内完成。 </w:t>
      </w:r>
    </w:p>
    <w:p w14:paraId="0F822AF6">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（产品名称 2）</w:t>
      </w:r>
      <w:r>
        <w:rPr>
          <w:rFonts w:hint="eastAsia" w:ascii="仿宋" w:hAnsi="仿宋" w:eastAsia="仿宋" w:cs="仿宋"/>
          <w:sz w:val="24"/>
        </w:rPr>
        <w:t>，生产厂为</w:t>
      </w:r>
      <w:r>
        <w:rPr>
          <w:rFonts w:hint="eastAsia" w:ascii="仿宋" w:hAnsi="仿宋" w:eastAsia="仿宋" w:cs="仿宋"/>
          <w:sz w:val="24"/>
          <w:u w:val="single"/>
        </w:rPr>
        <w:t>（厂名）</w:t>
      </w:r>
      <w:r>
        <w:rPr>
          <w:rFonts w:hint="eastAsia" w:ascii="仿宋" w:hAnsi="仿宋" w:eastAsia="仿宋" w:cs="仿宋"/>
          <w:sz w:val="24"/>
        </w:rPr>
        <w:t>，厂址为（生产厂址）</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（产品名称 2）</w:t>
      </w:r>
      <w:r>
        <w:rPr>
          <w:rFonts w:hint="eastAsia" w:ascii="仿宋" w:hAnsi="仿宋" w:eastAsia="仿宋" w:cs="仿宋"/>
          <w:sz w:val="24"/>
        </w:rPr>
        <w:t>的中国境内 生产的组件成本占比≥</w:t>
      </w:r>
      <w:r>
        <w:rPr>
          <w:rFonts w:hint="eastAsia" w:ascii="仿宋" w:hAnsi="仿宋" w:eastAsia="仿宋" w:cs="仿宋"/>
          <w:sz w:val="24"/>
          <w:u w:val="single"/>
        </w:rPr>
        <w:t>（规定比例）</w:t>
      </w:r>
      <w:r>
        <w:rPr>
          <w:rFonts w:hint="eastAsia" w:ascii="仿宋" w:hAnsi="仿宋" w:eastAsia="仿宋" w:cs="仿宋"/>
          <w:sz w:val="24"/>
        </w:rPr>
        <w:t xml:space="preserve"> 。</w:t>
      </w:r>
      <w:r>
        <w:rPr>
          <w:rFonts w:hint="eastAsia" w:ascii="仿宋" w:hAnsi="仿宋" w:eastAsia="仿宋" w:cs="仿宋"/>
          <w:sz w:val="24"/>
          <w:u w:val="single"/>
        </w:rPr>
        <w:t>（产品名称 2）</w:t>
      </w:r>
      <w:r>
        <w:rPr>
          <w:rFonts w:hint="eastAsia" w:ascii="仿宋" w:hAnsi="仿宋" w:eastAsia="仿宋" w:cs="仿宋"/>
          <w:sz w:val="24"/>
        </w:rPr>
        <w:t>的</w:t>
      </w:r>
      <w:r>
        <w:rPr>
          <w:rFonts w:hint="eastAsia" w:ascii="仿宋" w:hAnsi="仿宋" w:eastAsia="仿宋" w:cs="仿宋"/>
          <w:sz w:val="24"/>
          <w:u w:val="single"/>
        </w:rPr>
        <w:t>（关键组件）</w:t>
      </w:r>
      <w:r>
        <w:rPr>
          <w:rFonts w:hint="eastAsia" w:ascii="仿宋" w:hAnsi="仿宋" w:eastAsia="仿宋" w:cs="仿宋"/>
          <w:sz w:val="24"/>
        </w:rPr>
        <w:t xml:space="preserve"> 在中国境内生产。</w:t>
      </w:r>
      <w:r>
        <w:rPr>
          <w:rFonts w:hint="eastAsia" w:ascii="仿宋" w:hAnsi="仿宋" w:eastAsia="仿宋" w:cs="仿宋"/>
          <w:sz w:val="24"/>
          <w:u w:val="single"/>
        </w:rPr>
        <w:t>（产品名称 2）</w:t>
      </w:r>
      <w:r>
        <w:rPr>
          <w:rFonts w:hint="eastAsia" w:ascii="仿宋" w:hAnsi="仿宋" w:eastAsia="仿宋" w:cs="仿宋"/>
          <w:sz w:val="24"/>
        </w:rPr>
        <w:t xml:space="preserve"> 的</w:t>
      </w:r>
      <w:r>
        <w:rPr>
          <w:rFonts w:hint="eastAsia" w:ascii="仿宋" w:hAnsi="仿宋" w:eastAsia="仿宋" w:cs="仿宋"/>
          <w:sz w:val="24"/>
          <w:u w:val="single"/>
        </w:rPr>
        <w:t xml:space="preserve">（关键工序） </w:t>
      </w:r>
      <w:r>
        <w:rPr>
          <w:rFonts w:hint="eastAsia" w:ascii="仿宋" w:hAnsi="仿宋" w:eastAsia="仿宋" w:cs="仿宋"/>
          <w:sz w:val="24"/>
        </w:rPr>
        <w:t xml:space="preserve">在中国境内完成。 </w:t>
      </w:r>
    </w:p>
    <w:p w14:paraId="0FB6C67C">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71E92F7A">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本公司（单位）对上述声明内容的真实性负责。如有虚假，愿承担相应法律责任。 </w:t>
      </w:r>
    </w:p>
    <w:p w14:paraId="19CF5083">
      <w:pPr>
        <w:snapToGrid w:val="0"/>
        <w:spacing w:before="50" w:after="50" w:line="360" w:lineRule="auto"/>
        <w:ind w:firstLine="480" w:firstLineChars="200"/>
        <w:jc w:val="right"/>
        <w:rPr>
          <w:rFonts w:hint="eastAsia" w:ascii="仿宋" w:hAnsi="仿宋" w:eastAsia="仿宋" w:cs="仿宋"/>
          <w:sz w:val="24"/>
        </w:rPr>
      </w:pPr>
      <w:r>
        <w:rPr>
          <w:rFonts w:hint="eastAsia" w:ascii="仿宋" w:hAnsi="仿宋" w:eastAsia="仿宋" w:cs="仿宋"/>
          <w:sz w:val="24"/>
        </w:rPr>
        <w:t xml:space="preserve">供应商名称（盖章）： </w:t>
      </w:r>
    </w:p>
    <w:p w14:paraId="4150685D">
      <w:pPr>
        <w:snapToGrid w:val="0"/>
        <w:spacing w:before="50" w:after="50" w:line="360" w:lineRule="auto"/>
        <w:ind w:firstLine="480" w:firstLineChars="200"/>
        <w:jc w:val="right"/>
        <w:rPr>
          <w:rFonts w:hint="eastAsia" w:ascii="仿宋" w:hAnsi="仿宋" w:eastAsia="仿宋" w:cs="仿宋"/>
          <w:sz w:val="24"/>
        </w:rPr>
      </w:pPr>
      <w:r>
        <w:rPr>
          <w:rFonts w:hint="eastAsia" w:ascii="仿宋" w:hAnsi="仿宋" w:eastAsia="仿宋" w:cs="仿宋"/>
          <w:sz w:val="24"/>
        </w:rPr>
        <w:t xml:space="preserve">日期：   年    月   日 </w:t>
      </w:r>
    </w:p>
    <w:p w14:paraId="44C08928">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__________________ </w:t>
      </w:r>
    </w:p>
    <w:p w14:paraId="295AA76A">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1.产品如有型号，请在“产品名称”栏一并填写。 </w:t>
      </w:r>
    </w:p>
    <w:p w14:paraId="15D545DB">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2.生产厂名与厂址应与生产厂营业执照载明的相关信息保持一致。 </w:t>
      </w:r>
    </w:p>
    <w:p w14:paraId="31E5ACD0">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3.该产品的中国境内生产的组件成本占比相关要求实施前，“规定比例”栏可不填，下同。 </w:t>
      </w:r>
    </w:p>
    <w:p w14:paraId="532381A0">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4.该产品的关键组件要求实施前，“关键组件”栏可不填，下同。 </w:t>
      </w:r>
    </w:p>
    <w:p w14:paraId="1430BDB4">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5.该产品的关键工序要求实施前，“关键工序”栏可不填，下同。</w:t>
      </w:r>
    </w:p>
    <w:p w14:paraId="2CEA6F6B">
      <w:pPr>
        <w:rPr>
          <w:rFonts w:hint="eastAsia" w:ascii="仿宋" w:hAnsi="仿宋" w:eastAsia="仿宋" w:cs="仿宋"/>
          <w:sz w:val="24"/>
        </w:rPr>
      </w:pPr>
      <w:r>
        <w:rPr>
          <w:rFonts w:hint="eastAsia" w:ascii="仿宋" w:hAnsi="仿宋" w:eastAsia="仿宋" w:cs="仿宋"/>
          <w:sz w:val="24"/>
        </w:rPr>
        <w:br w:type="page"/>
      </w:r>
    </w:p>
    <w:p w14:paraId="38C12B39">
      <w:pPr>
        <w:snapToGrid w:val="0"/>
        <w:spacing w:before="50" w:after="50" w:line="360" w:lineRule="auto"/>
        <w:ind w:firstLine="482" w:firstLineChars="200"/>
        <w:rPr>
          <w:rFonts w:hint="eastAsia" w:ascii="仿宋" w:hAnsi="仿宋" w:eastAsia="仿宋" w:cs="仿宋"/>
          <w:sz w:val="24"/>
        </w:rPr>
      </w:pPr>
      <w:r>
        <w:rPr>
          <w:rFonts w:hint="eastAsia" w:ascii="仿宋" w:hAnsi="仿宋" w:eastAsia="仿宋" w:cs="仿宋"/>
          <w:b/>
          <w:bCs/>
          <w:sz w:val="24"/>
        </w:rPr>
        <w:t>7.</w:t>
      </w:r>
      <w:r>
        <w:rPr>
          <w:rFonts w:hint="eastAsia" w:ascii="仿宋" w:hAnsi="仿宋" w:eastAsia="仿宋" w:cs="仿宋"/>
          <w:sz w:val="24"/>
        </w:rPr>
        <w:t xml:space="preserve">关于符合本国产品标准的成本占比承诺函（单一产品采购不填写此函，多产品采购项目或采购包如供应商所有产品均为本国产品且填写《关于符合本国产品标准的声明函》可不填写此函。格式内容仅供参考） </w:t>
      </w:r>
    </w:p>
    <w:p w14:paraId="65A3EAE5">
      <w:pPr>
        <w:snapToGrid w:val="0"/>
        <w:spacing w:before="50" w:after="50" w:line="360" w:lineRule="auto"/>
        <w:ind w:firstLine="482" w:firstLineChars="200"/>
        <w:jc w:val="center"/>
        <w:rPr>
          <w:rFonts w:hint="eastAsia" w:ascii="仿宋" w:hAnsi="仿宋" w:eastAsia="仿宋" w:cs="仿宋"/>
          <w:sz w:val="24"/>
        </w:rPr>
      </w:pPr>
      <w:r>
        <w:rPr>
          <w:rFonts w:hint="eastAsia" w:ascii="仿宋" w:hAnsi="仿宋" w:eastAsia="仿宋" w:cs="仿宋"/>
          <w:b/>
          <w:bCs/>
          <w:sz w:val="24"/>
        </w:rPr>
        <w:t>关于符合本国产品标准的成本占比承诺函</w:t>
      </w:r>
    </w:p>
    <w:p w14:paraId="5C772E14">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致：[采购人/采购代理机构名称] </w:t>
      </w:r>
    </w:p>
    <w:p w14:paraId="632F9BC4">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本单位就参与[项目名称、编号]项目，郑重承诺如下： </w:t>
      </w:r>
    </w:p>
    <w:p w14:paraId="34779AA0">
      <w:pPr>
        <w:snapToGrid w:val="0"/>
        <w:spacing w:before="50" w:after="5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本单位为该项目（或采购包）提供的符合本国产品标准的产品成本之和，占所提供全部产品成本之和的比例达到 80%以上。本公司（单位）对上述承诺内容的真实性负责。如有虚假，愿承担相应法律责任。 </w:t>
      </w:r>
    </w:p>
    <w:p w14:paraId="6B73BF98">
      <w:pPr>
        <w:snapToGrid w:val="0"/>
        <w:spacing w:before="50" w:after="50" w:line="360" w:lineRule="auto"/>
        <w:ind w:firstLine="480" w:firstLineChars="200"/>
        <w:rPr>
          <w:rFonts w:hint="eastAsia" w:ascii="仿宋" w:hAnsi="仿宋" w:eastAsia="仿宋" w:cs="仿宋"/>
          <w:sz w:val="24"/>
        </w:rPr>
      </w:pPr>
    </w:p>
    <w:p w14:paraId="528A1165">
      <w:pPr>
        <w:snapToGrid w:val="0"/>
        <w:spacing w:before="50" w:after="50" w:line="360" w:lineRule="auto"/>
        <w:ind w:firstLine="480" w:firstLineChars="200"/>
        <w:rPr>
          <w:rFonts w:hint="eastAsia" w:ascii="仿宋" w:hAnsi="仿宋" w:eastAsia="仿宋" w:cs="仿宋"/>
          <w:sz w:val="24"/>
        </w:rPr>
      </w:pPr>
    </w:p>
    <w:p w14:paraId="15CA2E2E">
      <w:pPr>
        <w:snapToGrid w:val="0"/>
        <w:spacing w:before="50" w:after="50" w:line="360" w:lineRule="auto"/>
        <w:ind w:firstLine="480" w:firstLineChars="200"/>
        <w:rPr>
          <w:rFonts w:hint="eastAsia" w:ascii="仿宋" w:hAnsi="仿宋" w:eastAsia="仿宋" w:cs="仿宋"/>
          <w:sz w:val="24"/>
        </w:rPr>
      </w:pPr>
    </w:p>
    <w:p w14:paraId="085A5010">
      <w:pPr>
        <w:snapToGrid w:val="0"/>
        <w:spacing w:before="50" w:after="50" w:line="360" w:lineRule="auto"/>
        <w:ind w:firstLine="480" w:firstLineChars="200"/>
        <w:rPr>
          <w:rFonts w:hint="eastAsia" w:ascii="仿宋" w:hAnsi="仿宋" w:eastAsia="仿宋" w:cs="仿宋"/>
          <w:sz w:val="24"/>
        </w:rPr>
      </w:pPr>
    </w:p>
    <w:p w14:paraId="0BBE35E1">
      <w:pPr>
        <w:snapToGrid w:val="0"/>
        <w:spacing w:before="50" w:after="50" w:line="360" w:lineRule="auto"/>
        <w:ind w:firstLine="480" w:firstLineChars="200"/>
        <w:jc w:val="right"/>
        <w:rPr>
          <w:rFonts w:hint="eastAsia" w:ascii="仿宋" w:hAnsi="仿宋" w:eastAsia="仿宋" w:cs="仿宋"/>
          <w:sz w:val="24"/>
        </w:rPr>
      </w:pPr>
      <w:r>
        <w:rPr>
          <w:rFonts w:hint="eastAsia" w:ascii="仿宋" w:hAnsi="仿宋" w:eastAsia="仿宋" w:cs="仿宋"/>
          <w:sz w:val="24"/>
        </w:rPr>
        <w:t xml:space="preserve">供应商名称（盖章）： </w:t>
      </w:r>
    </w:p>
    <w:p w14:paraId="1B25B7D5">
      <w:pPr>
        <w:snapToGrid w:val="0"/>
        <w:spacing w:before="50" w:after="50" w:line="360" w:lineRule="auto"/>
        <w:ind w:firstLine="480" w:firstLineChars="200"/>
        <w:jc w:val="right"/>
        <w:rPr>
          <w:rFonts w:hint="eastAsia" w:ascii="仿宋" w:hAnsi="仿宋" w:eastAsia="仿宋" w:cs="仿宋"/>
          <w:sz w:val="24"/>
        </w:rPr>
      </w:pPr>
      <w:r>
        <w:rPr>
          <w:rFonts w:hint="eastAsia" w:ascii="仿宋" w:hAnsi="仿宋" w:eastAsia="仿宋" w:cs="仿宋"/>
          <w:sz w:val="24"/>
        </w:rPr>
        <w:t>日期：   年   月   日</w:t>
      </w:r>
    </w:p>
    <w:p w14:paraId="110A179C">
      <w:pPr>
        <w:rPr>
          <w:rFonts w:hint="eastAsia" w:ascii="仿宋" w:hAnsi="仿宋" w:eastAsia="仿宋" w:cs="仿宋"/>
          <w:b/>
          <w:sz w:val="24"/>
        </w:rPr>
      </w:pPr>
      <w:r>
        <w:rPr>
          <w:rFonts w:hint="eastAsia" w:ascii="仿宋" w:hAnsi="仿宋" w:eastAsia="仿宋" w:cs="仿宋"/>
          <w:b/>
          <w:sz w:val="24"/>
        </w:rPr>
        <w:br w:type="page"/>
      </w:r>
    </w:p>
    <w:p w14:paraId="4B387C1C">
      <w:pPr>
        <w:rPr>
          <w:sz w:val="30"/>
          <w:szCs w:val="30"/>
        </w:rPr>
      </w:pPr>
      <w:r>
        <w:rPr>
          <w:rFonts w:hint="eastAsia" w:ascii="仿宋" w:hAnsi="仿宋" w:eastAsia="仿宋" w:cs="仿宋"/>
          <w:b/>
          <w:sz w:val="24"/>
        </w:rPr>
        <w:t>8.联合体协议书（联合体投标人适用）</w:t>
      </w:r>
    </w:p>
    <w:p w14:paraId="50FE201A">
      <w:pPr>
        <w:spacing w:line="252" w:lineRule="auto"/>
        <w:rPr>
          <w:rFonts w:ascii="Arial"/>
        </w:rPr>
      </w:pPr>
    </w:p>
    <w:p w14:paraId="40226ECB">
      <w:pPr>
        <w:spacing w:line="252" w:lineRule="auto"/>
        <w:rPr>
          <w:rFonts w:ascii="Arial"/>
        </w:rPr>
      </w:pPr>
    </w:p>
    <w:p w14:paraId="04014A6D">
      <w:pPr>
        <w:spacing w:line="252" w:lineRule="auto"/>
        <w:rPr>
          <w:rFonts w:ascii="Arial"/>
        </w:rPr>
      </w:pPr>
    </w:p>
    <w:p w14:paraId="4090E18F">
      <w:pPr>
        <w:spacing w:line="252" w:lineRule="auto"/>
        <w:jc w:val="center"/>
        <w:rPr>
          <w:rFonts w:ascii="Arial"/>
          <w:sz w:val="30"/>
          <w:szCs w:val="30"/>
        </w:rPr>
      </w:pPr>
      <w:r>
        <w:rPr>
          <w:rFonts w:hint="eastAsia" w:ascii="仿宋" w:hAnsi="仿宋" w:eastAsia="仿宋" w:cs="仿宋"/>
          <w:b/>
          <w:sz w:val="30"/>
          <w:szCs w:val="30"/>
        </w:rPr>
        <w:t>联合体协议书（联合体投标人适用）</w:t>
      </w:r>
    </w:p>
    <w:p w14:paraId="1129FA00">
      <w:pPr>
        <w:pStyle w:val="17"/>
        <w:tabs>
          <w:tab w:val="left" w:pos="1561"/>
        </w:tabs>
        <w:spacing w:before="69" w:line="387" w:lineRule="auto"/>
        <w:ind w:right="15" w:firstLine="510"/>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2"/>
        </w:rPr>
        <w:t>（所有成员单位名称）</w:t>
      </w:r>
      <w:r>
        <w:rPr>
          <w:rFonts w:hint="eastAsia" w:ascii="仿宋" w:hAnsi="仿宋" w:eastAsia="仿宋" w:cs="仿宋"/>
          <w:spacing w:val="-43"/>
        </w:rPr>
        <w:t xml:space="preserve"> </w:t>
      </w:r>
      <w:r>
        <w:rPr>
          <w:rFonts w:hint="eastAsia" w:ascii="仿宋" w:hAnsi="仿宋" w:eastAsia="仿宋" w:cs="仿宋"/>
          <w:spacing w:val="2"/>
        </w:rPr>
        <w:t>自愿组成</w:t>
      </w:r>
      <w:r>
        <w:rPr>
          <w:rFonts w:hint="eastAsia" w:ascii="仿宋" w:hAnsi="仿宋" w:eastAsia="仿宋" w:cs="仿宋"/>
          <w:spacing w:val="-98"/>
        </w:rPr>
        <w:t xml:space="preserve"> </w:t>
      </w:r>
      <w:r>
        <w:rPr>
          <w:rFonts w:hint="eastAsia" w:ascii="仿宋" w:hAnsi="仿宋" w:eastAsia="仿宋" w:cs="仿宋"/>
          <w:spacing w:val="2"/>
          <w:u w:val="single"/>
        </w:rPr>
        <w:t xml:space="preserve">         </w:t>
      </w:r>
      <w:r>
        <w:rPr>
          <w:rFonts w:hint="eastAsia" w:ascii="仿宋" w:hAnsi="仿宋" w:eastAsia="仿宋" w:cs="仿宋"/>
          <w:spacing w:val="2"/>
        </w:rPr>
        <w:t>（联合体名称）联合体，共同参加</w:t>
      </w:r>
      <w:r>
        <w:rPr>
          <w:rFonts w:hint="eastAsia" w:ascii="仿宋" w:hAnsi="仿宋" w:eastAsia="仿宋" w:cs="仿宋"/>
          <w:spacing w:val="-1"/>
        </w:rPr>
        <w:t>（项目名称）总承包投标。现就联合体投标事宜订立如下协议。</w:t>
      </w:r>
    </w:p>
    <w:p w14:paraId="12689DAE">
      <w:pPr>
        <w:pStyle w:val="17"/>
        <w:spacing w:line="233" w:lineRule="auto"/>
        <w:ind w:left="535"/>
        <w:rPr>
          <w:rFonts w:hint="eastAsia" w:ascii="仿宋" w:hAnsi="仿宋" w:eastAsia="仿宋" w:cs="仿宋"/>
        </w:rPr>
      </w:pPr>
      <w:r>
        <w:rPr>
          <w:rFonts w:hint="eastAsia" w:ascii="仿宋" w:hAnsi="仿宋" w:eastAsia="仿宋" w:cs="仿宋"/>
          <w:spacing w:val="-1"/>
        </w:rPr>
        <w:t>1</w:t>
      </w:r>
      <w:r>
        <w:rPr>
          <w:rFonts w:hint="eastAsia" w:ascii="仿宋" w:hAnsi="仿宋" w:eastAsia="仿宋" w:cs="仿宋"/>
          <w:spacing w:val="-29"/>
        </w:rPr>
        <w:t xml:space="preserve"> </w:t>
      </w:r>
      <w:r>
        <w:rPr>
          <w:rFonts w:hint="eastAsia" w:ascii="仿宋" w:hAnsi="仿宋" w:eastAsia="仿宋" w:cs="仿宋"/>
          <w:spacing w:val="-1"/>
        </w:rPr>
        <w:t>、</w:t>
      </w:r>
      <w:r>
        <w:rPr>
          <w:rFonts w:hint="eastAsia" w:ascii="仿宋" w:hAnsi="仿宋" w:eastAsia="仿宋" w:cs="仿宋"/>
          <w:spacing w:val="-1"/>
          <w:u w:val="single"/>
        </w:rPr>
        <w:t xml:space="preserve">       </w:t>
      </w:r>
      <w:r>
        <w:rPr>
          <w:rFonts w:hint="eastAsia" w:ascii="仿宋" w:hAnsi="仿宋" w:eastAsia="仿宋" w:cs="仿宋"/>
          <w:spacing w:val="-1"/>
        </w:rPr>
        <w:t>（某成员单位名称）为</w:t>
      </w:r>
      <w:r>
        <w:rPr>
          <w:rFonts w:hint="eastAsia" w:ascii="仿宋" w:hAnsi="仿宋" w:eastAsia="仿宋" w:cs="仿宋"/>
          <w:spacing w:val="-105"/>
        </w:rPr>
        <w:t xml:space="preserve"> </w:t>
      </w:r>
      <w:r>
        <w:rPr>
          <w:rFonts w:hint="eastAsia" w:ascii="仿宋" w:hAnsi="仿宋" w:eastAsia="仿宋" w:cs="仿宋"/>
          <w:spacing w:val="-1"/>
          <w:u w:val="single"/>
        </w:rPr>
        <w:t xml:space="preserve">        </w:t>
      </w:r>
      <w:r>
        <w:rPr>
          <w:rFonts w:hint="eastAsia" w:ascii="仿宋" w:hAnsi="仿宋" w:eastAsia="仿宋" w:cs="仿宋"/>
          <w:spacing w:val="-1"/>
        </w:rPr>
        <w:t>（联合体名称</w:t>
      </w:r>
      <w:r>
        <w:rPr>
          <w:rFonts w:hint="eastAsia" w:ascii="仿宋" w:hAnsi="仿宋" w:eastAsia="仿宋" w:cs="仿宋"/>
          <w:spacing w:val="-2"/>
        </w:rPr>
        <w:t>）牵头人。</w:t>
      </w:r>
    </w:p>
    <w:p w14:paraId="5275E138">
      <w:pPr>
        <w:pStyle w:val="17"/>
        <w:spacing w:before="172" w:line="332" w:lineRule="auto"/>
        <w:ind w:left="98" w:firstLine="416"/>
        <w:rPr>
          <w:rFonts w:hint="eastAsia" w:ascii="仿宋" w:hAnsi="仿宋" w:eastAsia="仿宋" w:cs="仿宋"/>
        </w:rPr>
      </w:pPr>
      <w:r>
        <w:rPr>
          <w:rFonts w:hint="eastAsia" w:ascii="仿宋" w:hAnsi="仿宋" w:eastAsia="仿宋" w:cs="仿宋"/>
          <w:spacing w:val="-1"/>
        </w:rPr>
        <w:t>2、联合体牵头人合法代表联合体各成员负责本招标项目投标</w:t>
      </w:r>
      <w:r>
        <w:rPr>
          <w:rFonts w:hint="eastAsia" w:ascii="仿宋" w:hAnsi="仿宋" w:eastAsia="仿宋" w:cs="仿宋"/>
          <w:spacing w:val="-2"/>
        </w:rPr>
        <w:t>文件编制和合同谈判活动，并</w:t>
      </w:r>
      <w:r>
        <w:rPr>
          <w:rFonts w:hint="eastAsia" w:ascii="仿宋" w:hAnsi="仿宋" w:eastAsia="仿宋" w:cs="仿宋"/>
          <w:spacing w:val="1"/>
        </w:rPr>
        <w:t>代表联合体提交和接收相关的资料、信息及指示，并处理与之有关的一切事务，负责合同实施</w:t>
      </w:r>
      <w:r>
        <w:rPr>
          <w:rFonts w:hint="eastAsia" w:ascii="仿宋" w:hAnsi="仿宋" w:eastAsia="仿宋" w:cs="仿宋"/>
          <w:spacing w:val="-2"/>
        </w:rPr>
        <w:t>阶段的主办、组织和协调工作。</w:t>
      </w:r>
    </w:p>
    <w:p w14:paraId="0F4E065A">
      <w:pPr>
        <w:pStyle w:val="17"/>
        <w:spacing w:before="189" w:line="304" w:lineRule="auto"/>
        <w:ind w:left="98" w:right="6" w:firstLine="421"/>
        <w:rPr>
          <w:rFonts w:hint="eastAsia" w:ascii="仿宋" w:hAnsi="仿宋" w:eastAsia="仿宋" w:cs="仿宋"/>
        </w:rPr>
      </w:pPr>
      <w:r>
        <w:rPr>
          <w:rFonts w:hint="eastAsia" w:ascii="仿宋" w:hAnsi="仿宋" w:eastAsia="仿宋" w:cs="仿宋"/>
          <w:spacing w:val="-2"/>
        </w:rPr>
        <w:t>3、联合体将严格按照招标文件的各项要求，递交投标文件，履行合同，并对外承担连带责</w:t>
      </w:r>
      <w:r>
        <w:rPr>
          <w:rFonts w:hint="eastAsia" w:ascii="仿宋" w:hAnsi="仿宋" w:eastAsia="仿宋" w:cs="仿宋"/>
          <w:spacing w:val="-10"/>
        </w:rPr>
        <w:t>任。</w:t>
      </w:r>
    </w:p>
    <w:p w14:paraId="3F56587A">
      <w:pPr>
        <w:pStyle w:val="17"/>
        <w:spacing w:before="189" w:line="303" w:lineRule="auto"/>
        <w:ind w:left="318" w:right="5" w:firstLine="195"/>
        <w:rPr>
          <w:rFonts w:hint="eastAsia" w:ascii="仿宋" w:hAnsi="仿宋" w:eastAsia="仿宋" w:cs="仿宋"/>
        </w:rPr>
      </w:pPr>
      <w:r>
        <w:rPr>
          <w:rFonts w:hint="eastAsia" w:ascii="仿宋" w:hAnsi="仿宋" w:eastAsia="仿宋" w:cs="仿宋"/>
          <w:spacing w:val="-1"/>
        </w:rPr>
        <w:t>4、联合体各成员单位内部的职责分工如下：</w:t>
      </w:r>
      <w:r>
        <w:rPr>
          <w:rFonts w:hint="eastAsia" w:ascii="仿宋" w:hAnsi="仿宋" w:eastAsia="仿宋" w:cs="仿宋"/>
          <w:spacing w:val="-55"/>
        </w:rPr>
        <w:t xml:space="preserve"> </w:t>
      </w:r>
      <w:r>
        <w:rPr>
          <w:rFonts w:hint="eastAsia" w:ascii="仿宋" w:hAnsi="仿宋" w:eastAsia="仿宋" w:cs="仿宋"/>
          <w:u w:val="single"/>
        </w:rPr>
        <w:t xml:space="preserve">         </w:t>
      </w:r>
      <w:r>
        <w:rPr>
          <w:rFonts w:hint="eastAsia" w:ascii="仿宋" w:hAnsi="仿宋" w:eastAsia="仿宋" w:cs="仿宋"/>
          <w:spacing w:val="-72"/>
        </w:rPr>
        <w:t xml:space="preserve"> </w:t>
      </w:r>
      <w:r>
        <w:rPr>
          <w:rFonts w:hint="eastAsia" w:ascii="仿宋" w:hAnsi="仿宋" w:eastAsia="仿宋" w:cs="仿宋"/>
          <w:spacing w:val="-1"/>
        </w:rPr>
        <w:t>，且投标保证金由</w:t>
      </w:r>
      <w:r>
        <w:rPr>
          <w:rFonts w:hint="eastAsia" w:ascii="仿宋" w:hAnsi="仿宋" w:eastAsia="仿宋" w:cs="仿宋"/>
          <w:spacing w:val="-101"/>
        </w:rPr>
        <w:t xml:space="preserve"> </w:t>
      </w:r>
      <w:r>
        <w:rPr>
          <w:rFonts w:hint="eastAsia" w:ascii="仿宋" w:hAnsi="仿宋" w:eastAsia="仿宋" w:cs="仿宋"/>
          <w:spacing w:val="-1"/>
          <w:u w:val="single"/>
        </w:rPr>
        <w:t xml:space="preserve">        </w:t>
      </w:r>
      <w:r>
        <w:rPr>
          <w:rFonts w:hint="eastAsia" w:ascii="仿宋" w:hAnsi="仿宋" w:eastAsia="仿宋" w:cs="仿宋"/>
          <w:spacing w:val="-1"/>
        </w:rPr>
        <w:t>（某成</w:t>
      </w:r>
      <w:r>
        <w:rPr>
          <w:rFonts w:hint="eastAsia" w:ascii="仿宋" w:hAnsi="仿宋" w:eastAsia="仿宋" w:cs="仿宋"/>
          <w:spacing w:val="-4"/>
        </w:rPr>
        <w:t>员单位名称）缴纳。</w:t>
      </w:r>
    </w:p>
    <w:p w14:paraId="6E8D197C">
      <w:pPr>
        <w:pStyle w:val="17"/>
        <w:spacing w:before="190" w:line="234" w:lineRule="auto"/>
        <w:ind w:left="521"/>
        <w:rPr>
          <w:rFonts w:hint="eastAsia" w:ascii="仿宋" w:hAnsi="仿宋" w:eastAsia="仿宋" w:cs="仿宋"/>
        </w:rPr>
      </w:pPr>
      <w:r>
        <w:rPr>
          <w:rFonts w:hint="eastAsia" w:ascii="仿宋" w:hAnsi="仿宋" w:eastAsia="仿宋" w:cs="仿宋"/>
        </w:rPr>
        <w:t>5、本协议书自签署之日起生效，合同履行完毕</w:t>
      </w:r>
      <w:r>
        <w:rPr>
          <w:rFonts w:hint="eastAsia" w:ascii="仿宋" w:hAnsi="仿宋" w:eastAsia="仿宋" w:cs="仿宋"/>
          <w:spacing w:val="-1"/>
        </w:rPr>
        <w:t>后自动失效。</w:t>
      </w:r>
    </w:p>
    <w:p w14:paraId="361789BB">
      <w:pPr>
        <w:pStyle w:val="17"/>
        <w:spacing w:before="173" w:line="234" w:lineRule="auto"/>
        <w:ind w:left="520"/>
        <w:rPr>
          <w:rFonts w:hint="eastAsia" w:ascii="仿宋" w:hAnsi="仿宋" w:eastAsia="仿宋" w:cs="仿宋"/>
        </w:rPr>
      </w:pPr>
      <w:r>
        <w:rPr>
          <w:rFonts w:hint="eastAsia" w:ascii="仿宋" w:hAnsi="仿宋" w:eastAsia="仿宋" w:cs="仿宋"/>
          <w:spacing w:val="-1"/>
        </w:rPr>
        <w:t>6、本协议书一式</w:t>
      </w:r>
      <w:r>
        <w:rPr>
          <w:rFonts w:hint="eastAsia" w:ascii="仿宋" w:hAnsi="仿宋" w:eastAsia="仿宋" w:cs="仿宋"/>
          <w:spacing w:val="-105"/>
        </w:rPr>
        <w:t xml:space="preserve"> </w:t>
      </w:r>
      <w:r>
        <w:rPr>
          <w:rFonts w:hint="eastAsia" w:ascii="仿宋" w:hAnsi="仿宋" w:eastAsia="仿宋" w:cs="仿宋"/>
          <w:u w:val="single"/>
        </w:rPr>
        <w:t xml:space="preserve">     </w:t>
      </w:r>
      <w:r>
        <w:rPr>
          <w:rFonts w:hint="eastAsia" w:ascii="仿宋" w:hAnsi="仿宋" w:eastAsia="仿宋" w:cs="仿宋"/>
          <w:spacing w:val="-96"/>
        </w:rPr>
        <w:t xml:space="preserve"> </w:t>
      </w:r>
      <w:r>
        <w:rPr>
          <w:rFonts w:hint="eastAsia" w:ascii="仿宋" w:hAnsi="仿宋" w:eastAsia="仿宋" w:cs="仿宋"/>
          <w:spacing w:val="-1"/>
        </w:rPr>
        <w:t>份，联合体成员和招标人各执</w:t>
      </w:r>
      <w:r>
        <w:rPr>
          <w:rFonts w:hint="eastAsia" w:ascii="仿宋" w:hAnsi="仿宋" w:eastAsia="仿宋" w:cs="仿宋"/>
          <w:spacing w:val="-1"/>
          <w:u w:val="single"/>
        </w:rPr>
        <w:t xml:space="preserve"> </w:t>
      </w:r>
      <w:r>
        <w:rPr>
          <w:rFonts w:hint="eastAsia" w:ascii="仿宋" w:hAnsi="仿宋" w:eastAsia="仿宋" w:cs="仿宋"/>
          <w:spacing w:val="-2"/>
          <w:u w:val="single"/>
        </w:rPr>
        <w:t xml:space="preserve">    </w:t>
      </w:r>
      <w:r>
        <w:rPr>
          <w:rFonts w:hint="eastAsia" w:ascii="仿宋" w:hAnsi="仿宋" w:eastAsia="仿宋" w:cs="仿宋"/>
          <w:spacing w:val="-97"/>
        </w:rPr>
        <w:t xml:space="preserve"> </w:t>
      </w:r>
      <w:r>
        <w:rPr>
          <w:rFonts w:hint="eastAsia" w:ascii="仿宋" w:hAnsi="仿宋" w:eastAsia="仿宋" w:cs="仿宋"/>
          <w:spacing w:val="-2"/>
        </w:rPr>
        <w:t>份。</w:t>
      </w:r>
    </w:p>
    <w:p w14:paraId="400BA320">
      <w:pPr>
        <w:spacing w:line="245" w:lineRule="auto"/>
        <w:rPr>
          <w:rFonts w:hint="eastAsia" w:ascii="仿宋" w:hAnsi="仿宋" w:eastAsia="仿宋" w:cs="仿宋"/>
          <w:sz w:val="24"/>
        </w:rPr>
      </w:pPr>
    </w:p>
    <w:p w14:paraId="197DD473">
      <w:pPr>
        <w:spacing w:line="245" w:lineRule="auto"/>
        <w:rPr>
          <w:rFonts w:hint="eastAsia" w:ascii="仿宋" w:hAnsi="仿宋" w:eastAsia="仿宋" w:cs="仿宋"/>
          <w:sz w:val="24"/>
        </w:rPr>
      </w:pPr>
    </w:p>
    <w:p w14:paraId="0B4C00BE">
      <w:pPr>
        <w:spacing w:line="245" w:lineRule="auto"/>
        <w:rPr>
          <w:rFonts w:hint="eastAsia" w:ascii="仿宋" w:hAnsi="仿宋" w:eastAsia="仿宋" w:cs="仿宋"/>
          <w:sz w:val="24"/>
        </w:rPr>
      </w:pPr>
    </w:p>
    <w:p w14:paraId="7DC53F01">
      <w:pPr>
        <w:spacing w:line="245" w:lineRule="auto"/>
        <w:rPr>
          <w:rFonts w:hint="eastAsia" w:ascii="仿宋" w:hAnsi="仿宋" w:eastAsia="仿宋" w:cs="仿宋"/>
          <w:sz w:val="24"/>
        </w:rPr>
      </w:pPr>
    </w:p>
    <w:p w14:paraId="130EFC3B">
      <w:pPr>
        <w:pStyle w:val="17"/>
        <w:spacing w:before="68" w:line="220" w:lineRule="auto"/>
        <w:ind w:left="100"/>
        <w:rPr>
          <w:rFonts w:hint="eastAsia" w:ascii="仿宋" w:hAnsi="仿宋" w:eastAsia="仿宋" w:cs="仿宋"/>
        </w:rPr>
      </w:pPr>
      <w:r>
        <w:rPr>
          <w:rFonts w:hint="eastAsia" w:ascii="仿宋" w:hAnsi="仿宋" w:eastAsia="仿宋" w:cs="仿宋"/>
          <w:spacing w:val="-1"/>
        </w:rPr>
        <w:t>牵头人名称</w:t>
      </w:r>
      <w:r>
        <w:rPr>
          <w:rFonts w:hint="eastAsia" w:ascii="仿宋" w:hAnsi="仿宋" w:eastAsia="仿宋" w:cs="仿宋"/>
          <w:spacing w:val="5"/>
        </w:rPr>
        <w:t>：</w:t>
      </w:r>
      <w:r>
        <w:rPr>
          <w:rFonts w:hint="eastAsia" w:ascii="仿宋" w:hAnsi="仿宋" w:eastAsia="仿宋" w:cs="仿宋"/>
          <w:spacing w:val="3"/>
          <w:u w:val="single"/>
        </w:rPr>
        <w:t xml:space="preserve">                                </w:t>
      </w:r>
      <w:r>
        <w:rPr>
          <w:rFonts w:hint="eastAsia" w:ascii="仿宋" w:hAnsi="仿宋" w:eastAsia="仿宋" w:cs="仿宋"/>
          <w:spacing w:val="5"/>
        </w:rPr>
        <w:t>（</w:t>
      </w:r>
      <w:r>
        <w:rPr>
          <w:rFonts w:hint="eastAsia" w:ascii="仿宋" w:hAnsi="仿宋" w:eastAsia="仿宋" w:cs="仿宋"/>
          <w:spacing w:val="-1"/>
        </w:rPr>
        <w:t>盖法人单位章或电子章）</w:t>
      </w:r>
    </w:p>
    <w:p w14:paraId="40EF2871">
      <w:pPr>
        <w:spacing w:line="248" w:lineRule="auto"/>
        <w:rPr>
          <w:rFonts w:hint="eastAsia" w:ascii="仿宋" w:hAnsi="仿宋" w:eastAsia="仿宋" w:cs="仿宋"/>
          <w:sz w:val="24"/>
        </w:rPr>
      </w:pPr>
    </w:p>
    <w:p w14:paraId="31EF5C0E">
      <w:pPr>
        <w:spacing w:line="249" w:lineRule="auto"/>
        <w:rPr>
          <w:rFonts w:hint="eastAsia" w:ascii="仿宋" w:hAnsi="仿宋" w:eastAsia="仿宋" w:cs="仿宋"/>
          <w:sz w:val="24"/>
        </w:rPr>
      </w:pPr>
    </w:p>
    <w:p w14:paraId="46AB593B">
      <w:pPr>
        <w:spacing w:line="249" w:lineRule="auto"/>
        <w:rPr>
          <w:rFonts w:hint="eastAsia" w:ascii="仿宋" w:hAnsi="仿宋" w:eastAsia="仿宋" w:cs="仿宋"/>
          <w:sz w:val="24"/>
        </w:rPr>
      </w:pPr>
    </w:p>
    <w:p w14:paraId="368B0599">
      <w:pPr>
        <w:spacing w:line="249" w:lineRule="auto"/>
        <w:rPr>
          <w:rFonts w:hint="eastAsia" w:ascii="仿宋" w:hAnsi="仿宋" w:eastAsia="仿宋" w:cs="仿宋"/>
          <w:sz w:val="24"/>
        </w:rPr>
      </w:pPr>
    </w:p>
    <w:p w14:paraId="0E629E45">
      <w:pPr>
        <w:pStyle w:val="17"/>
        <w:spacing w:before="69" w:line="220" w:lineRule="auto"/>
        <w:ind w:left="100"/>
        <w:rPr>
          <w:rFonts w:hint="eastAsia" w:ascii="仿宋" w:hAnsi="仿宋" w:eastAsia="仿宋" w:cs="仿宋"/>
        </w:rPr>
      </w:pPr>
      <w:r>
        <w:rPr>
          <w:rFonts w:hint="eastAsia" w:ascii="仿宋" w:hAnsi="仿宋" w:eastAsia="仿宋" w:cs="仿宋"/>
          <w:spacing w:val="1"/>
        </w:rPr>
        <w:t>成员名称</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spacing w:val="-15"/>
        </w:rPr>
        <w:t>（</w:t>
      </w:r>
      <w:r>
        <w:rPr>
          <w:rFonts w:hint="eastAsia" w:ascii="仿宋" w:hAnsi="仿宋" w:eastAsia="仿宋" w:cs="仿宋"/>
          <w:spacing w:val="1"/>
        </w:rPr>
        <w:t>盖法人单位章或电子章）</w:t>
      </w:r>
    </w:p>
    <w:p w14:paraId="785E6ED1">
      <w:pPr>
        <w:spacing w:line="258" w:lineRule="auto"/>
        <w:rPr>
          <w:rFonts w:hint="eastAsia" w:ascii="仿宋" w:hAnsi="仿宋" w:eastAsia="仿宋" w:cs="仿宋"/>
          <w:sz w:val="24"/>
        </w:rPr>
      </w:pPr>
    </w:p>
    <w:p w14:paraId="59CE3924">
      <w:pPr>
        <w:spacing w:line="258" w:lineRule="auto"/>
        <w:rPr>
          <w:rFonts w:hint="eastAsia" w:ascii="仿宋" w:hAnsi="仿宋" w:eastAsia="仿宋" w:cs="仿宋"/>
          <w:sz w:val="24"/>
        </w:rPr>
      </w:pPr>
    </w:p>
    <w:p w14:paraId="57730599">
      <w:pPr>
        <w:spacing w:line="258" w:lineRule="auto"/>
        <w:rPr>
          <w:rFonts w:hint="eastAsia" w:ascii="仿宋" w:hAnsi="仿宋" w:eastAsia="仿宋" w:cs="仿宋"/>
          <w:sz w:val="24"/>
        </w:rPr>
      </w:pPr>
    </w:p>
    <w:p w14:paraId="72AAB185">
      <w:pPr>
        <w:spacing w:line="258" w:lineRule="auto"/>
        <w:rPr>
          <w:rFonts w:hint="eastAsia" w:ascii="仿宋" w:hAnsi="仿宋" w:eastAsia="仿宋" w:cs="仿宋"/>
          <w:sz w:val="24"/>
        </w:rPr>
      </w:pPr>
    </w:p>
    <w:p w14:paraId="19692D96">
      <w:pPr>
        <w:spacing w:line="258" w:lineRule="auto"/>
        <w:rPr>
          <w:rFonts w:hint="eastAsia" w:ascii="仿宋" w:hAnsi="仿宋" w:eastAsia="仿宋" w:cs="仿宋"/>
          <w:sz w:val="24"/>
        </w:rPr>
      </w:pPr>
    </w:p>
    <w:p w14:paraId="7306871D">
      <w:pPr>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pacing w:val="-95"/>
          <w:sz w:val="24"/>
        </w:rPr>
        <w:t xml:space="preserve"> </w:t>
      </w:r>
      <w:r>
        <w:rPr>
          <w:rFonts w:hint="eastAsia" w:ascii="仿宋" w:hAnsi="仿宋" w:eastAsia="仿宋" w:cs="仿宋"/>
          <w:spacing w:val="-7"/>
          <w:sz w:val="24"/>
        </w:rPr>
        <w:t>年</w:t>
      </w:r>
      <w:r>
        <w:rPr>
          <w:rFonts w:hint="eastAsia" w:ascii="仿宋" w:hAnsi="仿宋" w:eastAsia="仿宋" w:cs="仿宋"/>
          <w:spacing w:val="17"/>
          <w:sz w:val="24"/>
          <w:u w:val="single"/>
        </w:rPr>
        <w:t xml:space="preserve">      </w:t>
      </w:r>
      <w:r>
        <w:rPr>
          <w:rFonts w:hint="eastAsia" w:ascii="仿宋" w:hAnsi="仿宋" w:eastAsia="仿宋" w:cs="仿宋"/>
          <w:spacing w:val="-92"/>
          <w:sz w:val="24"/>
        </w:rPr>
        <w:t xml:space="preserve"> </w:t>
      </w:r>
      <w:r>
        <w:rPr>
          <w:rFonts w:hint="eastAsia" w:ascii="仿宋" w:hAnsi="仿宋" w:eastAsia="仿宋" w:cs="仿宋"/>
          <w:spacing w:val="-7"/>
          <w:sz w:val="24"/>
        </w:rPr>
        <w:t>月</w:t>
      </w:r>
      <w:r>
        <w:rPr>
          <w:rFonts w:hint="eastAsia" w:ascii="仿宋" w:hAnsi="仿宋" w:eastAsia="仿宋" w:cs="仿宋"/>
          <w:spacing w:val="17"/>
          <w:sz w:val="24"/>
          <w:u w:val="single"/>
        </w:rPr>
        <w:t xml:space="preserve">      </w:t>
      </w:r>
      <w:r>
        <w:rPr>
          <w:rFonts w:hint="eastAsia" w:ascii="仿宋" w:hAnsi="仿宋" w:eastAsia="仿宋" w:cs="仿宋"/>
          <w:spacing w:val="-58"/>
          <w:sz w:val="24"/>
        </w:rPr>
        <w:t xml:space="preserve"> </w:t>
      </w:r>
      <w:r>
        <w:rPr>
          <w:rFonts w:hint="eastAsia" w:ascii="仿宋" w:hAnsi="仿宋" w:eastAsia="仿宋" w:cs="仿宋"/>
          <w:spacing w:val="-7"/>
          <w:sz w:val="24"/>
        </w:rPr>
        <w:t>日</w:t>
      </w:r>
      <w:r>
        <w:rPr>
          <w:rFonts w:hint="eastAsia" w:ascii="仿宋" w:hAnsi="仿宋" w:eastAsia="仿宋" w:cs="仿宋"/>
          <w:sz w:val="24"/>
        </w:rPr>
        <w:br w:type="page"/>
      </w:r>
    </w:p>
    <w:p w14:paraId="5C7A6981">
      <w:pPr>
        <w:snapToGrid w:val="0"/>
        <w:spacing w:before="156" w:beforeLines="50" w:after="50" w:line="360" w:lineRule="auto"/>
        <w:outlineLvl w:val="1"/>
        <w:rPr>
          <w:rFonts w:hint="eastAsia" w:ascii="仿宋" w:hAnsi="仿宋" w:eastAsia="仿宋" w:cs="仿宋"/>
          <w:b/>
          <w:bCs/>
          <w:sz w:val="28"/>
          <w:szCs w:val="28"/>
        </w:rPr>
      </w:pPr>
      <w:r>
        <w:rPr>
          <w:rFonts w:hint="eastAsia" w:ascii="仿宋" w:hAnsi="仿宋" w:eastAsia="仿宋" w:cs="仿宋"/>
          <w:b/>
          <w:bCs/>
          <w:sz w:val="28"/>
          <w:szCs w:val="28"/>
        </w:rPr>
        <w:t>四、商务文件格式</w:t>
      </w:r>
      <w:bookmarkEnd w:id="147"/>
      <w:bookmarkEnd w:id="148"/>
    </w:p>
    <w:p w14:paraId="5F2E715F">
      <w:pPr>
        <w:snapToGrid w:val="0"/>
        <w:spacing w:before="156" w:beforeLines="50" w:after="50" w:line="360" w:lineRule="auto"/>
        <w:jc w:val="left"/>
        <w:rPr>
          <w:rFonts w:hint="eastAsia" w:ascii="仿宋" w:hAnsi="仿宋" w:eastAsia="仿宋" w:cs="仿宋"/>
          <w:b/>
          <w:sz w:val="24"/>
        </w:rPr>
      </w:pPr>
      <w:r>
        <w:rPr>
          <w:rFonts w:hint="eastAsia" w:ascii="仿宋" w:hAnsi="仿宋" w:eastAsia="仿宋" w:cs="仿宋"/>
          <w:b/>
          <w:sz w:val="24"/>
        </w:rPr>
        <w:t xml:space="preserve">1.商务文件封面格式： </w:t>
      </w:r>
    </w:p>
    <w:p w14:paraId="13C03EDA">
      <w:pPr>
        <w:snapToGrid w:val="0"/>
        <w:spacing w:before="156" w:beforeLines="50" w:after="50"/>
        <w:rPr>
          <w:rFonts w:hint="eastAsia" w:ascii="仿宋" w:hAnsi="仿宋" w:eastAsia="仿宋" w:cs="仿宋"/>
          <w:bCs/>
          <w:sz w:val="32"/>
          <w:szCs w:val="20"/>
        </w:rPr>
      </w:pPr>
      <w:r>
        <w:rPr>
          <w:rFonts w:hint="eastAsia" w:ascii="仿宋" w:hAnsi="仿宋" w:eastAsia="仿宋" w:cs="仿宋"/>
          <w:sz w:val="24"/>
        </w:rPr>
        <w:t xml:space="preserve">                                                   </w:t>
      </w:r>
    </w:p>
    <w:p w14:paraId="5137F5E7">
      <w:pPr>
        <w:snapToGrid w:val="0"/>
        <w:spacing w:before="156" w:beforeLines="50" w:after="50"/>
        <w:rPr>
          <w:rFonts w:hint="eastAsia" w:ascii="仿宋" w:hAnsi="仿宋" w:eastAsia="仿宋" w:cs="仿宋"/>
          <w:sz w:val="24"/>
          <w:szCs w:val="20"/>
        </w:rPr>
      </w:pPr>
    </w:p>
    <w:p w14:paraId="6AE18E69">
      <w:pPr>
        <w:snapToGrid w:val="0"/>
        <w:spacing w:before="156" w:beforeLines="50" w:after="50"/>
        <w:jc w:val="center"/>
        <w:rPr>
          <w:rFonts w:hint="eastAsia" w:ascii="仿宋" w:hAnsi="仿宋" w:eastAsia="仿宋" w:cs="仿宋"/>
          <w:b/>
          <w:sz w:val="24"/>
          <w:szCs w:val="20"/>
        </w:rPr>
      </w:pPr>
      <w:r>
        <w:rPr>
          <w:rFonts w:hint="eastAsia" w:ascii="仿宋" w:hAnsi="仿宋" w:eastAsia="仿宋" w:cs="仿宋"/>
          <w:b/>
          <w:sz w:val="32"/>
          <w:szCs w:val="32"/>
        </w:rPr>
        <w:t>商务文件</w:t>
      </w:r>
    </w:p>
    <w:p w14:paraId="6A2136C5">
      <w:pPr>
        <w:snapToGrid w:val="0"/>
        <w:spacing w:before="156" w:beforeLines="50" w:after="50"/>
        <w:rPr>
          <w:rFonts w:hint="eastAsia" w:ascii="仿宋" w:hAnsi="仿宋" w:eastAsia="仿宋" w:cs="仿宋"/>
          <w:bCs/>
          <w:sz w:val="24"/>
          <w:szCs w:val="20"/>
        </w:rPr>
      </w:pPr>
    </w:p>
    <w:p w14:paraId="173F21AC">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项目名称：</w:t>
      </w:r>
    </w:p>
    <w:p w14:paraId="6BFB91DB">
      <w:pPr>
        <w:snapToGrid w:val="0"/>
        <w:spacing w:before="156" w:beforeLines="50" w:after="50"/>
        <w:ind w:firstLine="540" w:firstLineChars="225"/>
        <w:rPr>
          <w:rFonts w:hint="eastAsia" w:ascii="仿宋" w:hAnsi="仿宋" w:eastAsia="仿宋" w:cs="仿宋"/>
          <w:bCs/>
          <w:sz w:val="24"/>
          <w:szCs w:val="20"/>
        </w:rPr>
      </w:pPr>
    </w:p>
    <w:p w14:paraId="2D177E9D">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项目编号：</w:t>
      </w:r>
    </w:p>
    <w:p w14:paraId="796110D8">
      <w:pPr>
        <w:snapToGrid w:val="0"/>
        <w:spacing w:before="156" w:beforeLines="50" w:after="50"/>
        <w:ind w:firstLine="540" w:firstLineChars="225"/>
        <w:rPr>
          <w:rFonts w:hint="eastAsia" w:ascii="仿宋" w:hAnsi="仿宋" w:eastAsia="仿宋" w:cs="仿宋"/>
          <w:bCs/>
          <w:sz w:val="24"/>
          <w:szCs w:val="20"/>
        </w:rPr>
      </w:pPr>
      <w:r>
        <w:rPr>
          <w:rFonts w:hint="eastAsia" w:ascii="仿宋" w:hAnsi="仿宋" w:eastAsia="仿宋" w:cs="仿宋"/>
          <w:bCs/>
          <w:sz w:val="24"/>
        </w:rPr>
        <w:t xml:space="preserve"> </w:t>
      </w:r>
    </w:p>
    <w:p w14:paraId="1BD01712">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所投分标：</w:t>
      </w:r>
    </w:p>
    <w:p w14:paraId="1911D6E6">
      <w:pPr>
        <w:snapToGrid w:val="0"/>
        <w:spacing w:before="156" w:beforeLines="50" w:after="50"/>
        <w:ind w:firstLine="540" w:firstLineChars="225"/>
        <w:rPr>
          <w:rFonts w:hint="eastAsia" w:ascii="仿宋" w:hAnsi="仿宋" w:eastAsia="仿宋" w:cs="仿宋"/>
          <w:bCs/>
          <w:sz w:val="24"/>
        </w:rPr>
      </w:pPr>
    </w:p>
    <w:p w14:paraId="5C6DE25C">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投标人名称：</w:t>
      </w:r>
    </w:p>
    <w:p w14:paraId="7E91D516">
      <w:pPr>
        <w:snapToGrid w:val="0"/>
        <w:spacing w:before="156" w:beforeLines="50" w:after="50"/>
        <w:ind w:firstLine="540" w:firstLineChars="225"/>
        <w:rPr>
          <w:rFonts w:hint="eastAsia" w:ascii="仿宋" w:hAnsi="仿宋" w:eastAsia="仿宋" w:cs="仿宋"/>
          <w:bCs/>
          <w:sz w:val="24"/>
        </w:rPr>
      </w:pPr>
    </w:p>
    <w:p w14:paraId="3BA89BE3">
      <w:pPr>
        <w:snapToGrid w:val="0"/>
        <w:spacing w:before="156" w:beforeLines="50" w:after="50"/>
        <w:ind w:firstLine="540" w:firstLineChars="225"/>
        <w:rPr>
          <w:rFonts w:hint="eastAsia" w:ascii="仿宋" w:hAnsi="仿宋" w:eastAsia="仿宋" w:cs="仿宋"/>
          <w:bCs/>
          <w:sz w:val="24"/>
        </w:rPr>
      </w:pPr>
      <w:r>
        <w:rPr>
          <w:rFonts w:hint="eastAsia" w:ascii="仿宋" w:hAnsi="仿宋" w:eastAsia="仿宋" w:cs="仿宋"/>
          <w:bCs/>
          <w:sz w:val="24"/>
        </w:rPr>
        <w:t>投标人地址：</w:t>
      </w:r>
    </w:p>
    <w:p w14:paraId="4E7126B6">
      <w:pPr>
        <w:pStyle w:val="7"/>
        <w:snapToGrid w:val="0"/>
        <w:spacing w:before="50" w:after="50"/>
        <w:ind w:firstLine="960" w:firstLineChars="400"/>
        <w:rPr>
          <w:rFonts w:hint="eastAsia" w:ascii="仿宋" w:hAnsi="仿宋" w:eastAsia="仿宋" w:cs="仿宋"/>
          <w:bCs/>
          <w:sz w:val="24"/>
          <w:szCs w:val="24"/>
        </w:rPr>
      </w:pPr>
    </w:p>
    <w:p w14:paraId="65E6E663">
      <w:pPr>
        <w:snapToGrid w:val="0"/>
        <w:spacing w:before="156" w:beforeLines="50" w:after="50"/>
        <w:ind w:firstLine="645"/>
        <w:rPr>
          <w:rFonts w:hint="eastAsia" w:ascii="仿宋" w:hAnsi="仿宋" w:eastAsia="仿宋" w:cs="仿宋"/>
          <w:sz w:val="24"/>
        </w:rPr>
      </w:pPr>
      <w:r>
        <w:rPr>
          <w:rFonts w:hint="eastAsia" w:ascii="仿宋" w:hAnsi="仿宋" w:eastAsia="仿宋" w:cs="仿宋"/>
          <w:sz w:val="24"/>
        </w:rPr>
        <w:t xml:space="preserve">                        年  月  日</w:t>
      </w:r>
    </w:p>
    <w:p w14:paraId="66214EBC">
      <w:pPr>
        <w:snapToGrid w:val="0"/>
        <w:spacing w:before="156" w:beforeLines="50" w:after="50"/>
        <w:rPr>
          <w:rFonts w:hint="eastAsia" w:ascii="仿宋" w:hAnsi="仿宋" w:eastAsia="仿宋" w:cs="仿宋"/>
          <w:sz w:val="24"/>
          <w:szCs w:val="20"/>
        </w:rPr>
      </w:pPr>
      <w:r>
        <w:rPr>
          <w:rFonts w:hint="eastAsia" w:ascii="仿宋" w:hAnsi="仿宋" w:eastAsia="仿宋" w:cs="仿宋"/>
          <w:sz w:val="24"/>
          <w:szCs w:val="20"/>
        </w:rPr>
        <w:t xml:space="preserve"> </w:t>
      </w:r>
    </w:p>
    <w:p w14:paraId="26D67C48">
      <w:pPr>
        <w:snapToGrid w:val="0"/>
        <w:spacing w:line="360" w:lineRule="auto"/>
        <w:jc w:val="left"/>
        <w:rPr>
          <w:rFonts w:hint="eastAsia" w:ascii="仿宋" w:hAnsi="仿宋" w:eastAsia="仿宋" w:cs="仿宋"/>
          <w:b/>
          <w:bCs/>
          <w:sz w:val="28"/>
          <w:szCs w:val="28"/>
        </w:rPr>
      </w:pPr>
      <w:r>
        <w:rPr>
          <w:rFonts w:hint="eastAsia" w:ascii="仿宋" w:hAnsi="仿宋" w:eastAsia="仿宋" w:cs="仿宋"/>
          <w:sz w:val="24"/>
          <w:szCs w:val="20"/>
        </w:rPr>
        <w:br w:type="page"/>
      </w:r>
      <w:r>
        <w:rPr>
          <w:rFonts w:hint="eastAsia" w:ascii="仿宋" w:hAnsi="仿宋" w:eastAsia="仿宋" w:cs="仿宋"/>
          <w:b/>
          <w:bCs/>
          <w:sz w:val="28"/>
          <w:szCs w:val="28"/>
        </w:rPr>
        <w:t>2.商务文件目录</w:t>
      </w:r>
    </w:p>
    <w:p w14:paraId="0D6AA4E9">
      <w:pPr>
        <w:snapToGrid w:val="0"/>
        <w:spacing w:before="50" w:after="156" w:afterLines="50" w:line="360" w:lineRule="auto"/>
        <w:jc w:val="left"/>
        <w:rPr>
          <w:rFonts w:hint="eastAsia" w:ascii="仿宋" w:hAnsi="仿宋" w:eastAsia="仿宋" w:cs="仿宋"/>
          <w:b/>
          <w:bCs/>
          <w:sz w:val="32"/>
          <w:szCs w:val="32"/>
        </w:rPr>
      </w:pPr>
      <w:r>
        <w:rPr>
          <w:rFonts w:hint="eastAsia" w:ascii="仿宋" w:hAnsi="仿宋" w:eastAsia="仿宋" w:cs="仿宋"/>
          <w:sz w:val="24"/>
        </w:rPr>
        <w:t>根据招标文件规定及投标人提供的材料自行编写目录。</w:t>
      </w:r>
    </w:p>
    <w:p w14:paraId="4F452E73">
      <w:pPr>
        <w:snapToGrid w:val="0"/>
        <w:spacing w:before="50" w:after="156" w:afterLines="50"/>
        <w:jc w:val="left"/>
        <w:rPr>
          <w:rFonts w:hint="eastAsia" w:ascii="仿宋" w:hAnsi="仿宋" w:eastAsia="仿宋" w:cs="仿宋"/>
        </w:rPr>
      </w:pPr>
    </w:p>
    <w:p w14:paraId="2C13C746">
      <w:pPr>
        <w:snapToGrid w:val="0"/>
        <w:spacing w:before="156" w:beforeLines="50" w:after="50"/>
        <w:jc w:val="left"/>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3.投标人参加本项目无围标串标行为的承诺</w:t>
      </w:r>
    </w:p>
    <w:p w14:paraId="0DD08593">
      <w:pPr>
        <w:snapToGrid w:val="0"/>
        <w:spacing w:before="156" w:beforeLines="50" w:after="50"/>
        <w:ind w:left="420"/>
        <w:jc w:val="left"/>
        <w:rPr>
          <w:rFonts w:hint="eastAsia" w:ascii="仿宋" w:hAnsi="仿宋" w:eastAsia="仿宋" w:cs="仿宋"/>
          <w:b/>
          <w:sz w:val="24"/>
        </w:rPr>
      </w:pPr>
    </w:p>
    <w:p w14:paraId="13A11446">
      <w:pPr>
        <w:snapToGrid w:val="0"/>
        <w:spacing w:before="156" w:beforeLines="50" w:after="50"/>
        <w:ind w:left="420"/>
        <w:jc w:val="left"/>
        <w:rPr>
          <w:rFonts w:hint="eastAsia" w:ascii="仿宋" w:hAnsi="仿宋" w:eastAsia="仿宋" w:cs="仿宋"/>
          <w:b/>
          <w:sz w:val="24"/>
        </w:rPr>
      </w:pPr>
    </w:p>
    <w:p w14:paraId="259379ED">
      <w:pPr>
        <w:snapToGrid w:val="0"/>
        <w:spacing w:before="156" w:beforeLines="50" w:after="50"/>
        <w:ind w:left="420"/>
        <w:jc w:val="center"/>
        <w:rPr>
          <w:rFonts w:hint="eastAsia" w:ascii="仿宋" w:hAnsi="仿宋" w:eastAsia="仿宋" w:cs="仿宋"/>
          <w:b/>
          <w:sz w:val="32"/>
          <w:szCs w:val="32"/>
        </w:rPr>
      </w:pPr>
      <w:r>
        <w:rPr>
          <w:rFonts w:hint="eastAsia" w:ascii="仿宋" w:hAnsi="仿宋" w:eastAsia="仿宋" w:cs="仿宋"/>
          <w:b/>
          <w:sz w:val="32"/>
          <w:szCs w:val="32"/>
        </w:rPr>
        <w:t>投标人参加本项目无围标串标行为的承诺函</w:t>
      </w:r>
    </w:p>
    <w:p w14:paraId="25B9514A">
      <w:pPr>
        <w:snapToGrid w:val="0"/>
        <w:spacing w:before="156" w:beforeLines="50" w:after="50"/>
        <w:ind w:left="420"/>
        <w:jc w:val="center"/>
        <w:rPr>
          <w:rFonts w:hint="eastAsia" w:ascii="仿宋" w:hAnsi="仿宋" w:eastAsia="仿宋" w:cs="仿宋"/>
          <w:b/>
          <w:sz w:val="24"/>
        </w:rPr>
      </w:pPr>
    </w:p>
    <w:p w14:paraId="517055B4">
      <w:pPr>
        <w:snapToGrid w:val="0"/>
        <w:spacing w:before="156" w:beforeLines="50" w:after="50"/>
        <w:ind w:left="420"/>
        <w:jc w:val="center"/>
        <w:rPr>
          <w:rFonts w:hint="eastAsia" w:ascii="仿宋" w:hAnsi="仿宋" w:eastAsia="仿宋" w:cs="仿宋"/>
          <w:b/>
          <w:sz w:val="24"/>
        </w:rPr>
      </w:pPr>
    </w:p>
    <w:p w14:paraId="5D94C1B7">
      <w:pPr>
        <w:snapToGrid w:val="0"/>
        <w:spacing w:before="156" w:beforeLines="50" w:after="50" w:line="360" w:lineRule="auto"/>
        <w:jc w:val="left"/>
        <w:rPr>
          <w:rFonts w:hint="eastAsia" w:ascii="仿宋" w:hAnsi="仿宋" w:eastAsia="仿宋" w:cs="仿宋"/>
          <w:b/>
          <w:sz w:val="24"/>
        </w:rPr>
      </w:pPr>
      <w:r>
        <w:rPr>
          <w:rFonts w:hint="eastAsia" w:ascii="仿宋" w:hAnsi="仿宋" w:eastAsia="仿宋" w:cs="仿宋"/>
          <w:b/>
          <w:sz w:val="24"/>
        </w:rPr>
        <w:t>一、我方承诺无下列相互串通投标的情形：</w:t>
      </w:r>
    </w:p>
    <w:p w14:paraId="2ED875D4">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1.不同投标人的投标文件由同一单位或者个人编制；或者不同投标人报名的IP地址一致的；</w:t>
      </w:r>
    </w:p>
    <w:p w14:paraId="412D1285">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2.不同投标人委托同一单位或者个人办理投标事宜；</w:t>
      </w:r>
    </w:p>
    <w:p w14:paraId="792C3D3F">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3.不同的投标人的投标文件载明的项目管理员为同一个人；</w:t>
      </w:r>
    </w:p>
    <w:p w14:paraId="31369E49">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4.不同投标人的投标文件异常一致或者投标报价呈规律性差异；</w:t>
      </w:r>
    </w:p>
    <w:p w14:paraId="17632EDD">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5.不同投标人的投标文件相互混装；</w:t>
      </w:r>
    </w:p>
    <w:p w14:paraId="53098DAE">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6.不同投标人的投标保证金从同一单位或者个人账户转出。</w:t>
      </w:r>
    </w:p>
    <w:p w14:paraId="308D2B4C">
      <w:pPr>
        <w:snapToGrid w:val="0"/>
        <w:spacing w:before="156" w:beforeLines="50" w:after="50" w:line="360" w:lineRule="auto"/>
        <w:jc w:val="left"/>
        <w:rPr>
          <w:rFonts w:hint="eastAsia" w:ascii="仿宋" w:hAnsi="仿宋" w:eastAsia="仿宋" w:cs="仿宋"/>
          <w:sz w:val="24"/>
        </w:rPr>
      </w:pPr>
      <w:r>
        <w:rPr>
          <w:rFonts w:hint="eastAsia" w:ascii="仿宋" w:hAnsi="仿宋" w:eastAsia="仿宋" w:cs="仿宋"/>
          <w:b/>
          <w:sz w:val="24"/>
        </w:rPr>
        <w:t>二、我方承诺无下列恶意串通的情形：</w:t>
      </w:r>
    </w:p>
    <w:p w14:paraId="32C2C958">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1.投标人直接或者间接从采购人或者采购代理机构处获得其他投标人的相关信息并修改其投标文件或者响应文件；</w:t>
      </w:r>
    </w:p>
    <w:p w14:paraId="75B2FA6D">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2.投标人按照采购人或者采购代理机构的授意撤换、修改投标文件或者响应文件；</w:t>
      </w:r>
    </w:p>
    <w:p w14:paraId="6E3E100C">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3.投标人之间协商报价、技术方案等投标文件或者响应文件的实质性内容；</w:t>
      </w:r>
    </w:p>
    <w:p w14:paraId="5DFA7E4A">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4.属于同一集团、协会、商会等组织成员的投标人按照该组织要求协同参加政府采购活动；</w:t>
      </w:r>
    </w:p>
    <w:p w14:paraId="6DCBC64E">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5.投标人之间事先约定一致抬高或者压低投标报价，或者在招标项目中事先约定轮流以高价位或者低价位中标，或者事先约定由某一特定投标人中标，然后再参加投标；</w:t>
      </w:r>
    </w:p>
    <w:p w14:paraId="3D838DFB">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6.投标人之间商定部分投标人放弃参加政府采购活动或者放弃中标；</w:t>
      </w:r>
    </w:p>
    <w:p w14:paraId="7AEAA288">
      <w:pPr>
        <w:snapToGrid w:val="0"/>
        <w:spacing w:before="156" w:beforeLines="50" w:after="50" w:line="360" w:lineRule="auto"/>
        <w:ind w:firstLine="470" w:firstLineChars="196"/>
        <w:jc w:val="left"/>
        <w:rPr>
          <w:rFonts w:hint="eastAsia" w:ascii="仿宋" w:hAnsi="仿宋" w:eastAsia="仿宋" w:cs="仿宋"/>
          <w:sz w:val="24"/>
        </w:rPr>
      </w:pPr>
      <w:r>
        <w:rPr>
          <w:rFonts w:hint="eastAsia" w:ascii="仿宋" w:hAnsi="仿宋" w:eastAsia="仿宋" w:cs="仿宋"/>
          <w:sz w:val="24"/>
        </w:rPr>
        <w:t>7.投标人与采购人或者采购代理机构之间、投标人相互之间，为谋求特定投标人中标或者排斥其他投标人的其他串通行为。</w:t>
      </w:r>
    </w:p>
    <w:p w14:paraId="166A3F22">
      <w:pPr>
        <w:snapToGrid w:val="0"/>
        <w:spacing w:before="156" w:beforeLines="50" w:after="50" w:line="360" w:lineRule="auto"/>
        <w:ind w:firstLine="470" w:firstLineChars="196"/>
        <w:jc w:val="left"/>
        <w:rPr>
          <w:rFonts w:hint="eastAsia" w:ascii="仿宋" w:hAnsi="仿宋" w:eastAsia="仿宋" w:cs="仿宋"/>
          <w:sz w:val="24"/>
        </w:rPr>
      </w:pPr>
    </w:p>
    <w:p w14:paraId="0504BB6B">
      <w:pPr>
        <w:snapToGrid w:val="0"/>
        <w:spacing w:before="156" w:beforeLines="50" w:after="50" w:line="360" w:lineRule="auto"/>
        <w:ind w:firstLine="472" w:firstLineChars="196"/>
        <w:jc w:val="left"/>
        <w:rPr>
          <w:rFonts w:hint="eastAsia" w:ascii="仿宋" w:hAnsi="仿宋" w:eastAsia="仿宋" w:cs="仿宋"/>
          <w:b/>
          <w:sz w:val="24"/>
        </w:rPr>
      </w:pPr>
      <w:r>
        <w:rPr>
          <w:rFonts w:hint="eastAsia" w:ascii="仿宋" w:hAnsi="仿宋" w:eastAsia="仿宋" w:cs="仿宋"/>
          <w:b/>
          <w:sz w:val="24"/>
        </w:rPr>
        <w:t>以上情形一经核查属实，我方愿意承担一切后果，并不再寻求任何旨在减轻或者免除法律责任的辩解。</w:t>
      </w:r>
    </w:p>
    <w:p w14:paraId="2196B6F7">
      <w:pPr>
        <w:pStyle w:val="23"/>
        <w:snapToGrid w:val="0"/>
        <w:spacing w:before="295" w:after="295" w:line="360" w:lineRule="auto"/>
        <w:ind w:firstLine="6840" w:firstLineChars="2850"/>
        <w:rPr>
          <w:rFonts w:hint="eastAsia" w:ascii="仿宋" w:hAnsi="仿宋" w:eastAsia="仿宋" w:cs="仿宋"/>
          <w:sz w:val="24"/>
          <w:szCs w:val="24"/>
        </w:rPr>
      </w:pPr>
    </w:p>
    <w:p w14:paraId="2DF5D2F6">
      <w:pPr>
        <w:pStyle w:val="23"/>
        <w:snapToGrid w:val="0"/>
        <w:spacing w:before="295" w:after="295"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p>
    <w:p w14:paraId="4AAAE7CE">
      <w:pPr>
        <w:pStyle w:val="23"/>
        <w:snapToGrid w:val="0"/>
        <w:spacing w:before="295" w:after="295" w:line="360" w:lineRule="auto"/>
        <w:rPr>
          <w:rFonts w:hint="eastAsia" w:ascii="仿宋" w:hAnsi="仿宋" w:eastAsia="仿宋" w:cs="仿宋"/>
          <w:sz w:val="24"/>
        </w:rPr>
      </w:pPr>
      <w:r>
        <w:rPr>
          <w:rFonts w:hint="eastAsia" w:ascii="仿宋" w:hAnsi="仿宋" w:eastAsia="仿宋" w:cs="仿宋"/>
          <w:sz w:val="24"/>
        </w:rPr>
        <w:t xml:space="preserve">                                                                年    月    日</w:t>
      </w:r>
    </w:p>
    <w:p w14:paraId="198BABC5">
      <w:pPr>
        <w:snapToGrid w:val="0"/>
        <w:spacing w:before="156" w:beforeLines="50" w:after="50"/>
        <w:ind w:firstLine="472" w:firstLineChars="196"/>
        <w:jc w:val="left"/>
        <w:rPr>
          <w:rFonts w:hint="eastAsia"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4.法定代表人身份证明</w:t>
      </w:r>
    </w:p>
    <w:p w14:paraId="1E49678E">
      <w:pPr>
        <w:spacing w:before="312" w:beforeLines="100" w:after="156" w:afterLines="50"/>
        <w:ind w:left="540"/>
        <w:jc w:val="center"/>
        <w:rPr>
          <w:rFonts w:hint="eastAsia" w:ascii="仿宋" w:hAnsi="仿宋" w:eastAsia="仿宋" w:cs="仿宋"/>
          <w:b/>
          <w:sz w:val="32"/>
          <w:szCs w:val="32"/>
        </w:rPr>
      </w:pPr>
    </w:p>
    <w:p w14:paraId="011674E7">
      <w:pPr>
        <w:spacing w:before="312" w:beforeLines="100" w:after="156" w:afterLines="50"/>
        <w:ind w:left="540"/>
        <w:jc w:val="center"/>
        <w:rPr>
          <w:rFonts w:hint="eastAsia" w:ascii="仿宋" w:hAnsi="仿宋" w:eastAsia="仿宋" w:cs="仿宋"/>
          <w:sz w:val="32"/>
          <w:szCs w:val="32"/>
        </w:rPr>
      </w:pPr>
      <w:r>
        <w:rPr>
          <w:rFonts w:hint="eastAsia" w:ascii="仿宋" w:hAnsi="仿宋" w:eastAsia="仿宋" w:cs="仿宋"/>
          <w:b/>
          <w:sz w:val="32"/>
          <w:szCs w:val="32"/>
        </w:rPr>
        <w:t>法定代表人身份证明</w:t>
      </w:r>
    </w:p>
    <w:p w14:paraId="558F6BE0">
      <w:pPr>
        <w:spacing w:line="500" w:lineRule="exact"/>
        <w:ind w:left="540"/>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sz w:val="24"/>
          <w:u w:val="single"/>
        </w:rPr>
        <w:t xml:space="preserve">                                                        </w:t>
      </w:r>
    </w:p>
    <w:p w14:paraId="7A2A65C9">
      <w:pPr>
        <w:spacing w:line="500" w:lineRule="exact"/>
        <w:ind w:left="54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478FCD86">
      <w:pPr>
        <w:spacing w:line="500" w:lineRule="exact"/>
        <w:ind w:left="540"/>
        <w:rPr>
          <w:rFonts w:hint="eastAsia"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      别：</w:t>
      </w:r>
      <w:r>
        <w:rPr>
          <w:rFonts w:hint="eastAsia" w:ascii="仿宋" w:hAnsi="仿宋" w:eastAsia="仿宋" w:cs="仿宋"/>
          <w:sz w:val="24"/>
          <w:u w:val="single"/>
        </w:rPr>
        <w:t xml:space="preserve">                </w:t>
      </w:r>
    </w:p>
    <w:p w14:paraId="72CC711B">
      <w:pPr>
        <w:spacing w:line="500" w:lineRule="exact"/>
        <w:ind w:left="540"/>
        <w:rPr>
          <w:rFonts w:hint="eastAsia" w:ascii="仿宋" w:hAnsi="仿宋" w:eastAsia="仿宋" w:cs="仿宋"/>
          <w:sz w:val="24"/>
          <w:u w:val="single"/>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职      务：</w:t>
      </w:r>
      <w:r>
        <w:rPr>
          <w:rFonts w:hint="eastAsia" w:ascii="仿宋" w:hAnsi="仿宋" w:eastAsia="仿宋" w:cs="仿宋"/>
          <w:sz w:val="24"/>
          <w:u w:val="single"/>
        </w:rPr>
        <w:t xml:space="preserve">                </w:t>
      </w:r>
    </w:p>
    <w:p w14:paraId="281C1A70">
      <w:pPr>
        <w:spacing w:line="500" w:lineRule="exact"/>
        <w:ind w:left="54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592EF774">
      <w:pPr>
        <w:spacing w:line="500" w:lineRule="exact"/>
        <w:ind w:left="54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（投标人名称）              </w:t>
      </w:r>
      <w:r>
        <w:rPr>
          <w:rFonts w:hint="eastAsia" w:ascii="仿宋" w:hAnsi="仿宋" w:eastAsia="仿宋" w:cs="仿宋"/>
          <w:sz w:val="24"/>
        </w:rPr>
        <w:t>的法定代表人。</w:t>
      </w:r>
    </w:p>
    <w:p w14:paraId="79D802E4">
      <w:pPr>
        <w:spacing w:line="500" w:lineRule="exact"/>
        <w:ind w:left="540"/>
        <w:rPr>
          <w:rFonts w:hint="eastAsia" w:ascii="仿宋" w:hAnsi="仿宋" w:eastAsia="仿宋" w:cs="仿宋"/>
          <w:sz w:val="24"/>
        </w:rPr>
      </w:pPr>
      <w:r>
        <w:rPr>
          <w:rFonts w:hint="eastAsia" w:ascii="仿宋" w:hAnsi="仿宋" w:eastAsia="仿宋" w:cs="仿宋"/>
          <w:sz w:val="24"/>
        </w:rPr>
        <w:t>特此证明。</w:t>
      </w:r>
    </w:p>
    <w:p w14:paraId="6EF3D84A">
      <w:pPr>
        <w:spacing w:line="500" w:lineRule="exact"/>
        <w:ind w:left="540"/>
        <w:rPr>
          <w:rFonts w:hint="eastAsia" w:ascii="仿宋" w:hAnsi="仿宋" w:eastAsia="仿宋" w:cs="仿宋"/>
          <w:sz w:val="24"/>
        </w:rPr>
      </w:pPr>
    </w:p>
    <w:p w14:paraId="1BBD8BA4">
      <w:pPr>
        <w:spacing w:line="500" w:lineRule="exact"/>
        <w:ind w:left="540"/>
        <w:rPr>
          <w:rFonts w:hint="eastAsia" w:ascii="仿宋" w:hAnsi="仿宋" w:eastAsia="仿宋" w:cs="仿宋"/>
          <w:sz w:val="24"/>
        </w:rPr>
      </w:pPr>
    </w:p>
    <w:p w14:paraId="51A2D6B0">
      <w:pPr>
        <w:spacing w:line="500" w:lineRule="exact"/>
        <w:ind w:left="540"/>
        <w:rPr>
          <w:rFonts w:hint="eastAsia" w:ascii="仿宋" w:hAnsi="仿宋" w:eastAsia="仿宋" w:cs="仿宋"/>
          <w:sz w:val="24"/>
        </w:rPr>
      </w:pPr>
      <w:r>
        <w:rPr>
          <w:rFonts w:hint="eastAsia" w:ascii="仿宋" w:hAnsi="仿宋" w:eastAsia="仿宋" w:cs="仿宋"/>
          <w:sz w:val="24"/>
        </w:rPr>
        <w:t>附件：法定代表人有效身份证正反面复印件</w:t>
      </w:r>
    </w:p>
    <w:p w14:paraId="6F12FC0B">
      <w:pPr>
        <w:spacing w:line="500" w:lineRule="exact"/>
        <w:ind w:left="540"/>
        <w:rPr>
          <w:rFonts w:hint="eastAsia" w:ascii="仿宋" w:hAnsi="仿宋" w:eastAsia="仿宋" w:cs="仿宋"/>
          <w:sz w:val="24"/>
        </w:rPr>
      </w:pPr>
    </w:p>
    <w:p w14:paraId="465C3798">
      <w:pPr>
        <w:spacing w:line="500" w:lineRule="exact"/>
        <w:ind w:left="540" w:firstLine="5040" w:firstLineChars="1800"/>
        <w:rPr>
          <w:rFonts w:hint="eastAsia" w:ascii="仿宋" w:hAnsi="仿宋" w:eastAsia="仿宋" w:cs="仿宋"/>
          <w:spacing w:val="20"/>
          <w:sz w:val="24"/>
          <w:u w:val="single"/>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p>
    <w:p w14:paraId="5ACD96F6">
      <w:pPr>
        <w:spacing w:line="500" w:lineRule="exact"/>
        <w:rPr>
          <w:rFonts w:hint="eastAsia" w:ascii="仿宋" w:hAnsi="仿宋" w:eastAsia="仿宋" w:cs="仿宋"/>
          <w:spacing w:val="20"/>
          <w:sz w:val="24"/>
          <w:u w:val="single"/>
        </w:rPr>
      </w:pPr>
    </w:p>
    <w:p w14:paraId="1C2545EB">
      <w:pPr>
        <w:snapToGrid w:val="0"/>
        <w:spacing w:before="156" w:beforeLines="50" w:after="50"/>
        <w:jc w:val="center"/>
        <w:rPr>
          <w:rFonts w:hint="eastAsia" w:ascii="仿宋" w:hAnsi="仿宋" w:eastAsia="仿宋" w:cs="仿宋"/>
          <w:b/>
          <w:sz w:val="24"/>
        </w:rPr>
      </w:pPr>
      <w:r>
        <w:rPr>
          <w:rFonts w:hint="eastAsia" w:ascii="仿宋" w:hAnsi="仿宋" w:eastAsia="仿宋" w:cs="仿宋"/>
          <w:sz w:val="24"/>
        </w:rPr>
        <w:t xml:space="preserve">                                                          年    月    日</w:t>
      </w:r>
    </w:p>
    <w:p w14:paraId="5CF80716">
      <w:pPr>
        <w:snapToGrid w:val="0"/>
        <w:spacing w:before="156" w:beforeLines="50" w:after="50"/>
        <w:jc w:val="left"/>
        <w:rPr>
          <w:rFonts w:hint="eastAsia" w:ascii="仿宋" w:hAnsi="仿宋" w:eastAsia="仿宋" w:cs="仿宋"/>
          <w:sz w:val="24"/>
        </w:rPr>
      </w:pPr>
    </w:p>
    <w:p w14:paraId="3234B21B">
      <w:pPr>
        <w:snapToGrid w:val="0"/>
        <w:spacing w:before="156" w:beforeLines="50" w:after="50"/>
        <w:jc w:val="left"/>
        <w:rPr>
          <w:rFonts w:hint="eastAsia" w:ascii="仿宋" w:hAnsi="仿宋" w:eastAsia="仿宋" w:cs="仿宋"/>
          <w:b/>
          <w:sz w:val="24"/>
          <w:szCs w:val="20"/>
        </w:rPr>
      </w:pPr>
      <w:r>
        <w:rPr>
          <w:rFonts w:hint="eastAsia" w:ascii="仿宋" w:hAnsi="仿宋" w:eastAsia="仿宋" w:cs="仿宋"/>
          <w:sz w:val="24"/>
        </w:rPr>
        <w:t>注：自然人投标的无需提供</w:t>
      </w:r>
    </w:p>
    <w:p w14:paraId="2AA18ADB">
      <w:pPr>
        <w:snapToGrid w:val="0"/>
        <w:spacing w:before="156" w:beforeLines="50" w:after="50"/>
        <w:jc w:val="left"/>
        <w:rPr>
          <w:rFonts w:hint="eastAsia"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5.法定代表人授权委托书格式</w:t>
      </w:r>
    </w:p>
    <w:p w14:paraId="1258AD42">
      <w:pPr>
        <w:snapToGrid w:val="0"/>
        <w:spacing w:before="156" w:beforeLines="50" w:after="50"/>
        <w:jc w:val="center"/>
        <w:rPr>
          <w:rFonts w:hint="eastAsia" w:ascii="仿宋" w:hAnsi="仿宋" w:eastAsia="仿宋" w:cs="仿宋"/>
          <w:b/>
          <w:sz w:val="44"/>
          <w:szCs w:val="44"/>
        </w:rPr>
      </w:pPr>
    </w:p>
    <w:p w14:paraId="6EFB6B34">
      <w:pPr>
        <w:snapToGrid w:val="0"/>
        <w:spacing w:before="156" w:beforeLines="50" w:after="50"/>
        <w:jc w:val="center"/>
        <w:rPr>
          <w:rFonts w:hint="eastAsia" w:ascii="仿宋" w:hAnsi="仿宋" w:eastAsia="仿宋" w:cs="仿宋"/>
          <w:b/>
          <w:sz w:val="32"/>
          <w:szCs w:val="32"/>
        </w:rPr>
      </w:pPr>
      <w:r>
        <w:rPr>
          <w:rFonts w:hint="eastAsia" w:ascii="仿宋" w:hAnsi="仿宋" w:eastAsia="仿宋" w:cs="仿宋"/>
          <w:b/>
          <w:sz w:val="32"/>
          <w:szCs w:val="32"/>
        </w:rPr>
        <w:t>法定代表人授权委托书</w:t>
      </w:r>
    </w:p>
    <w:p w14:paraId="3E4CACDE">
      <w:pPr>
        <w:snapToGrid w:val="0"/>
        <w:spacing w:before="156" w:beforeLines="50" w:after="50"/>
        <w:jc w:val="center"/>
        <w:rPr>
          <w:rFonts w:hint="eastAsia" w:ascii="仿宋" w:hAnsi="仿宋" w:eastAsia="仿宋" w:cs="仿宋"/>
          <w:b/>
          <w:sz w:val="32"/>
          <w:szCs w:val="32"/>
        </w:rPr>
      </w:pPr>
      <w:r>
        <w:rPr>
          <w:rFonts w:hint="eastAsia" w:ascii="仿宋" w:hAnsi="仿宋" w:eastAsia="仿宋" w:cs="仿宋"/>
          <w:b/>
          <w:sz w:val="32"/>
          <w:szCs w:val="32"/>
        </w:rPr>
        <w:t>（非联合体投标格式）</w:t>
      </w:r>
    </w:p>
    <w:p w14:paraId="1E90879C">
      <w:pPr>
        <w:snapToGrid w:val="0"/>
        <w:spacing w:before="156" w:beforeLines="50" w:after="50"/>
        <w:jc w:val="center"/>
        <w:rPr>
          <w:rFonts w:hint="eastAsia" w:ascii="仿宋" w:hAnsi="仿宋" w:eastAsia="仿宋" w:cs="仿宋"/>
          <w:b/>
          <w:sz w:val="24"/>
        </w:rPr>
      </w:pPr>
      <w:r>
        <w:rPr>
          <w:rFonts w:hint="eastAsia" w:ascii="仿宋" w:hAnsi="仿宋" w:eastAsia="仿宋" w:cs="仿宋"/>
          <w:b/>
          <w:sz w:val="32"/>
          <w:szCs w:val="32"/>
        </w:rPr>
        <w:t>（如有委托时）</w:t>
      </w:r>
    </w:p>
    <w:p w14:paraId="29AF1FAC">
      <w:pPr>
        <w:snapToGrid w:val="0"/>
        <w:spacing w:before="156" w:beforeLines="50" w:after="50"/>
        <w:jc w:val="center"/>
        <w:rPr>
          <w:rFonts w:hint="eastAsia" w:ascii="仿宋" w:hAnsi="仿宋" w:eastAsia="仿宋" w:cs="仿宋"/>
          <w:b/>
          <w:sz w:val="24"/>
        </w:rPr>
      </w:pPr>
    </w:p>
    <w:p w14:paraId="3E5EE592">
      <w:pPr>
        <w:snapToGrid w:val="0"/>
        <w:spacing w:before="156" w:beforeLines="50" w:after="50" w:line="360" w:lineRule="auto"/>
        <w:rPr>
          <w:rFonts w:hint="eastAsia" w:ascii="仿宋" w:hAnsi="仿宋" w:eastAsia="仿宋" w:cs="仿宋"/>
          <w:b/>
          <w:bCs/>
          <w:sz w:val="24"/>
        </w:rPr>
      </w:pPr>
      <w:r>
        <w:rPr>
          <w:rFonts w:hint="eastAsia" w:ascii="仿宋" w:hAnsi="仿宋" w:eastAsia="仿宋" w:cs="仿宋"/>
          <w:bCs/>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5999F4F1">
      <w:pPr>
        <w:snapToGrid w:val="0"/>
        <w:spacing w:before="156" w:beforeLines="50" w:after="50" w:line="360" w:lineRule="auto"/>
        <w:ind w:firstLine="566" w:firstLineChars="236"/>
        <w:rPr>
          <w:rFonts w:hint="eastAsia"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（投标人名称）的法定代表人，现授权委托</w:t>
      </w:r>
      <w:r>
        <w:rPr>
          <w:rFonts w:hint="eastAsia" w:ascii="仿宋" w:hAnsi="仿宋" w:eastAsia="仿宋" w:cs="仿宋"/>
          <w:sz w:val="24"/>
          <w:u w:val="single"/>
        </w:rPr>
        <w:t xml:space="preserve">              （姓名）</w:t>
      </w:r>
      <w:r>
        <w:rPr>
          <w:rFonts w:hint="eastAsia" w:ascii="仿宋" w:hAnsi="仿宋" w:eastAsia="仿宋" w:cs="仿宋"/>
          <w:sz w:val="24"/>
        </w:rPr>
        <w:t>以我方的名义参加</w:t>
      </w:r>
      <w:r>
        <w:rPr>
          <w:rFonts w:hint="eastAsia" w:ascii="仿宋" w:hAnsi="仿宋" w:eastAsia="仿宋" w:cs="仿宋"/>
          <w:sz w:val="24"/>
          <w:u w:val="single"/>
        </w:rPr>
        <w:t xml:space="preserve">              </w:t>
      </w:r>
      <w:r>
        <w:rPr>
          <w:rFonts w:hint="eastAsia" w:ascii="仿宋" w:hAnsi="仿宋" w:eastAsia="仿宋" w:cs="仿宋"/>
          <w:sz w:val="24"/>
        </w:rPr>
        <w:t>项目的投标活动，并代表我方全权办理针对上述项目的所有采购程序和环节的具体事务和签署相关文件。</w:t>
      </w:r>
    </w:p>
    <w:p w14:paraId="0256B8C4">
      <w:pPr>
        <w:snapToGrid w:val="0"/>
        <w:spacing w:before="156" w:beforeLines="50" w:after="50" w:line="360" w:lineRule="auto"/>
        <w:rPr>
          <w:rFonts w:hint="eastAsia" w:ascii="仿宋" w:hAnsi="仿宋" w:eastAsia="仿宋" w:cs="仿宋"/>
          <w:sz w:val="24"/>
        </w:rPr>
      </w:pPr>
      <w:r>
        <w:rPr>
          <w:rFonts w:hint="eastAsia" w:ascii="仿宋" w:hAnsi="仿宋" w:eastAsia="仿宋" w:cs="仿宋"/>
          <w:sz w:val="24"/>
        </w:rPr>
        <w:t xml:space="preserve">    我方对委托代理人的签字事项负全部责任。</w:t>
      </w:r>
    </w:p>
    <w:p w14:paraId="53FAEA4E">
      <w:pPr>
        <w:snapToGrid w:val="0"/>
        <w:spacing w:before="156" w:beforeLines="50" w:after="50" w:line="360" w:lineRule="auto"/>
        <w:ind w:firstLine="480"/>
        <w:rPr>
          <w:rFonts w:hint="eastAsia" w:ascii="仿宋" w:hAnsi="仿宋" w:eastAsia="仿宋" w:cs="仿宋"/>
          <w:sz w:val="24"/>
        </w:rPr>
      </w:pPr>
      <w:r>
        <w:rPr>
          <w:rFonts w:hint="eastAsia" w:ascii="仿宋" w:hAnsi="仿宋" w:eastAsia="仿宋" w:cs="仿宋"/>
          <w:sz w:val="24"/>
          <w:u w:val="single"/>
        </w:rPr>
        <w:t>本授权书自签署之日起生效，在撤销授权的书面通知以前，本授权书一直有效。委托代理人在授权书有效期内签署的所有文件不因授权的撤销而失效。</w:t>
      </w:r>
    </w:p>
    <w:p w14:paraId="5BFB8788">
      <w:pPr>
        <w:snapToGrid w:val="0"/>
        <w:spacing w:before="156" w:beforeLines="50" w:after="50" w:line="360" w:lineRule="auto"/>
        <w:ind w:firstLine="480"/>
        <w:rPr>
          <w:rFonts w:hint="eastAsia" w:ascii="仿宋" w:hAnsi="仿宋" w:eastAsia="仿宋" w:cs="仿宋"/>
          <w:sz w:val="24"/>
        </w:rPr>
      </w:pPr>
      <w:r>
        <w:rPr>
          <w:rFonts w:hint="eastAsia" w:ascii="仿宋" w:hAnsi="仿宋" w:eastAsia="仿宋" w:cs="仿宋"/>
          <w:sz w:val="24"/>
        </w:rPr>
        <w:t>委托代理人无转委托权，特此委托。</w:t>
      </w:r>
    </w:p>
    <w:p w14:paraId="5B8B4B0A">
      <w:pPr>
        <w:snapToGrid w:val="0"/>
        <w:spacing w:before="156" w:beforeLines="50" w:after="50" w:line="360" w:lineRule="auto"/>
        <w:ind w:firstLine="480"/>
        <w:rPr>
          <w:rFonts w:hint="eastAsia" w:ascii="仿宋" w:hAnsi="仿宋" w:eastAsia="仿宋" w:cs="仿宋"/>
          <w:sz w:val="24"/>
        </w:rPr>
      </w:pPr>
      <w:r>
        <w:rPr>
          <w:rFonts w:hint="eastAsia" w:ascii="仿宋" w:hAnsi="仿宋" w:eastAsia="仿宋" w:cs="仿宋"/>
          <w:sz w:val="24"/>
        </w:rPr>
        <w:t>附：法定代表人身份证明及委托代理人有效身份证正反面复印件</w:t>
      </w:r>
    </w:p>
    <w:p w14:paraId="09CAA849">
      <w:pPr>
        <w:snapToGrid w:val="0"/>
        <w:spacing w:before="156" w:beforeLines="50" w:after="50"/>
        <w:rPr>
          <w:rFonts w:hint="eastAsia" w:ascii="仿宋" w:hAnsi="仿宋" w:eastAsia="仿宋" w:cs="仿宋"/>
          <w:sz w:val="24"/>
        </w:rPr>
      </w:pPr>
    </w:p>
    <w:p w14:paraId="3EA6B057">
      <w:pPr>
        <w:snapToGrid w:val="0"/>
        <w:spacing w:before="156" w:beforeLines="50" w:after="50"/>
        <w:rPr>
          <w:rFonts w:hint="eastAsia" w:ascii="仿宋" w:hAnsi="仿宋" w:eastAsia="仿宋" w:cs="仿宋"/>
          <w:sz w:val="24"/>
          <w:u w:val="single"/>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1BC7DFCF">
      <w:pPr>
        <w:snapToGrid w:val="0"/>
        <w:spacing w:before="156" w:beforeLines="50" w:after="50"/>
        <w:rPr>
          <w:rFonts w:hint="eastAsia" w:ascii="仿宋" w:hAnsi="仿宋" w:eastAsia="仿宋" w:cs="仿宋"/>
          <w:sz w:val="24"/>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14:paraId="5DE1D8BF">
      <w:pPr>
        <w:snapToGrid w:val="0"/>
        <w:spacing w:before="156" w:beforeLines="50" w:after="50"/>
        <w:rPr>
          <w:rFonts w:hint="eastAsia"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C44FB57">
      <w:pPr>
        <w:snapToGrid w:val="0"/>
        <w:spacing w:before="156" w:beforeLines="50" w:after="50"/>
        <w:jc w:val="center"/>
        <w:rPr>
          <w:rFonts w:hint="eastAsia" w:ascii="仿宋" w:hAnsi="仿宋" w:eastAsia="仿宋" w:cs="仿宋"/>
          <w:sz w:val="24"/>
          <w:u w:val="single"/>
        </w:rPr>
      </w:pPr>
      <w:r>
        <w:rPr>
          <w:rFonts w:hint="eastAsia" w:ascii="仿宋" w:hAnsi="仿宋" w:eastAsia="仿宋" w:cs="仿宋"/>
          <w:sz w:val="24"/>
        </w:rPr>
        <w:t xml:space="preserve">                              投标人（盖公章）：</w:t>
      </w:r>
      <w:r>
        <w:rPr>
          <w:rFonts w:hint="eastAsia" w:ascii="仿宋" w:hAnsi="仿宋" w:eastAsia="仿宋" w:cs="仿宋"/>
          <w:sz w:val="24"/>
          <w:u w:val="single"/>
        </w:rPr>
        <w:t xml:space="preserve">          </w:t>
      </w:r>
    </w:p>
    <w:p w14:paraId="3D6B1E49">
      <w:pPr>
        <w:snapToGrid w:val="0"/>
        <w:spacing w:before="156" w:beforeLines="50" w:after="50"/>
        <w:jc w:val="center"/>
        <w:rPr>
          <w:rFonts w:hint="eastAsia" w:ascii="仿宋" w:hAnsi="仿宋" w:eastAsia="仿宋" w:cs="仿宋"/>
          <w:sz w:val="24"/>
        </w:rPr>
      </w:pPr>
      <w:r>
        <w:rPr>
          <w:rFonts w:hint="eastAsia" w:ascii="仿宋" w:hAnsi="仿宋" w:eastAsia="仿宋" w:cs="仿宋"/>
          <w:sz w:val="24"/>
        </w:rPr>
        <w:t xml:space="preserve">                                               年    月    日</w:t>
      </w:r>
    </w:p>
    <w:p w14:paraId="51759CA7">
      <w:pPr>
        <w:snapToGrid w:val="0"/>
        <w:spacing w:before="156" w:beforeLines="50" w:after="50"/>
        <w:jc w:val="center"/>
        <w:rPr>
          <w:rFonts w:hint="eastAsia" w:ascii="仿宋" w:hAnsi="仿宋" w:eastAsia="仿宋" w:cs="仿宋"/>
          <w:sz w:val="24"/>
        </w:rPr>
      </w:pPr>
    </w:p>
    <w:p w14:paraId="28078D1C">
      <w:pPr>
        <w:snapToGrid w:val="0"/>
        <w:spacing w:before="156" w:beforeLines="50" w:after="50"/>
        <w:jc w:val="center"/>
        <w:rPr>
          <w:rFonts w:hint="eastAsia" w:ascii="仿宋" w:hAnsi="仿宋" w:eastAsia="仿宋" w:cs="仿宋"/>
          <w:sz w:val="24"/>
        </w:rPr>
      </w:pPr>
    </w:p>
    <w:p w14:paraId="44BD27DD">
      <w:pPr>
        <w:snapToGrid w:val="0"/>
        <w:spacing w:before="156" w:beforeLines="50" w:after="50"/>
        <w:rPr>
          <w:rFonts w:hint="eastAsia" w:ascii="仿宋" w:hAnsi="仿宋" w:eastAsia="仿宋" w:cs="仿宋"/>
          <w:sz w:val="24"/>
        </w:rPr>
      </w:pPr>
    </w:p>
    <w:p w14:paraId="27AF2812">
      <w:pPr>
        <w:spacing w:line="500" w:lineRule="exact"/>
        <w:rPr>
          <w:rFonts w:hint="eastAsia" w:ascii="仿宋" w:hAnsi="仿宋" w:eastAsia="仿宋" w:cs="仿宋"/>
          <w:sz w:val="24"/>
        </w:rPr>
      </w:pPr>
      <w:r>
        <w:rPr>
          <w:rFonts w:hint="eastAsia" w:ascii="仿宋" w:hAnsi="仿宋" w:eastAsia="仿宋" w:cs="仿宋"/>
          <w:sz w:val="24"/>
        </w:rPr>
        <w:t>注：1.法定代表人和委托代理人必须在授权委托书上签名，</w:t>
      </w:r>
      <w:r>
        <w:rPr>
          <w:rFonts w:hint="eastAsia" w:ascii="仿宋" w:hAnsi="仿宋" w:eastAsia="仿宋" w:cs="仿宋"/>
          <w:b/>
          <w:bCs/>
          <w:sz w:val="24"/>
        </w:rPr>
        <w:t>否则作无效投标处理</w:t>
      </w:r>
      <w:r>
        <w:rPr>
          <w:rFonts w:hint="eastAsia" w:ascii="仿宋" w:hAnsi="仿宋" w:eastAsia="仿宋" w:cs="仿宋"/>
          <w:sz w:val="24"/>
        </w:rPr>
        <w:t>；</w:t>
      </w:r>
    </w:p>
    <w:p w14:paraId="05A10BC4">
      <w:pPr>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2.以联合体形式投标的，本授权委托书应由联合体牵头人的法定代表人按上述规定签署。</w:t>
      </w:r>
    </w:p>
    <w:p w14:paraId="0E4D0DC9">
      <w:pPr>
        <w:spacing w:line="500" w:lineRule="exact"/>
        <w:ind w:firstLine="480" w:firstLineChars="200"/>
        <w:jc w:val="left"/>
        <w:rPr>
          <w:rFonts w:hint="eastAsia" w:ascii="仿宋" w:hAnsi="仿宋" w:eastAsia="仿宋" w:cs="仿宋"/>
          <w:sz w:val="24"/>
        </w:rPr>
        <w:sectPr>
          <w:footerReference r:id="rId6" w:type="first"/>
          <w:headerReference r:id="rId3" w:type="default"/>
          <w:footerReference r:id="rId4" w:type="default"/>
          <w:footerReference r:id="rId5" w:type="even"/>
          <w:pgSz w:w="11906" w:h="16838"/>
          <w:pgMar w:top="1134" w:right="779" w:bottom="1559" w:left="1247" w:header="851" w:footer="992" w:gutter="0"/>
          <w:cols w:space="0" w:num="1"/>
          <w:titlePg/>
          <w:docGrid w:type="lines" w:linePitch="312" w:charSpace="0"/>
        </w:sectPr>
      </w:pPr>
      <w:r>
        <w:rPr>
          <w:rFonts w:hint="eastAsia" w:ascii="仿宋" w:hAnsi="仿宋" w:eastAsia="仿宋" w:cs="仿宋"/>
          <w:sz w:val="24"/>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D16989C">
      <w:pPr>
        <w:ind w:right="-199" w:rightChars="-95"/>
        <w:rPr>
          <w:rFonts w:hint="eastAsia" w:ascii="仿宋" w:hAnsi="仿宋" w:eastAsia="仿宋" w:cs="仿宋"/>
          <w:sz w:val="24"/>
        </w:rPr>
      </w:pPr>
    </w:p>
    <w:p w14:paraId="26E9622E">
      <w:pPr>
        <w:rPr>
          <w:rFonts w:hint="eastAsia" w:ascii="仿宋" w:hAnsi="仿宋" w:eastAsia="仿宋" w:cs="仿宋"/>
          <w:b/>
          <w:sz w:val="24"/>
          <w:szCs w:val="20"/>
        </w:rPr>
      </w:pPr>
      <w:r>
        <w:rPr>
          <w:rFonts w:hint="eastAsia" w:ascii="仿宋" w:hAnsi="仿宋" w:eastAsia="仿宋" w:cs="仿宋"/>
          <w:b/>
          <w:sz w:val="24"/>
        </w:rPr>
        <w:t>6.商务条款偏离表格式(注：按项目需求表具体项目修改)</w:t>
      </w:r>
    </w:p>
    <w:p w14:paraId="62683974">
      <w:pPr>
        <w:snapToGrid w:val="0"/>
        <w:spacing w:before="50"/>
        <w:jc w:val="left"/>
        <w:rPr>
          <w:rFonts w:hint="eastAsia" w:ascii="仿宋" w:hAnsi="仿宋" w:eastAsia="仿宋" w:cs="仿宋"/>
          <w:sz w:val="24"/>
        </w:rPr>
      </w:pPr>
    </w:p>
    <w:p w14:paraId="53710090">
      <w:pPr>
        <w:pStyle w:val="23"/>
        <w:rPr>
          <w:rFonts w:hint="eastAsia" w:ascii="仿宋" w:hAnsi="仿宋" w:eastAsia="仿宋" w:cs="仿宋"/>
          <w:sz w:val="24"/>
          <w:szCs w:val="24"/>
        </w:rPr>
      </w:pPr>
    </w:p>
    <w:p w14:paraId="312F83F5">
      <w:pPr>
        <w:snapToGrid w:val="0"/>
        <w:spacing w:before="50"/>
        <w:jc w:val="left"/>
        <w:rPr>
          <w:rFonts w:hint="eastAsia" w:ascii="仿宋" w:hAnsi="仿宋" w:eastAsia="仿宋" w:cs="仿宋"/>
          <w:sz w:val="24"/>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CE9A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06E61A36">
            <w:pPr>
              <w:snapToGrid w:val="0"/>
              <w:spacing w:before="120" w:beforeLines="50"/>
              <w:jc w:val="center"/>
              <w:rPr>
                <w:rFonts w:hint="eastAsia" w:ascii="仿宋" w:hAnsi="仿宋" w:eastAsia="仿宋" w:cs="仿宋"/>
                <w:sz w:val="24"/>
              </w:rPr>
            </w:pPr>
            <w:r>
              <w:rPr>
                <w:rFonts w:hint="eastAsia" w:ascii="仿宋" w:hAnsi="仿宋" w:eastAsia="仿宋" w:cs="仿宋"/>
                <w:sz w:val="24"/>
              </w:rPr>
              <w:t>项目</w:t>
            </w:r>
          </w:p>
        </w:tc>
        <w:tc>
          <w:tcPr>
            <w:tcW w:w="3336" w:type="dxa"/>
            <w:tcBorders>
              <w:top w:val="single" w:color="auto" w:sz="4" w:space="0"/>
              <w:left w:val="single" w:color="auto" w:sz="4" w:space="0"/>
              <w:bottom w:val="single" w:color="auto" w:sz="4" w:space="0"/>
              <w:right w:val="single" w:color="auto" w:sz="4" w:space="0"/>
            </w:tcBorders>
          </w:tcPr>
          <w:p w14:paraId="448832AE">
            <w:pPr>
              <w:snapToGrid w:val="0"/>
              <w:spacing w:before="120" w:beforeLines="50"/>
              <w:jc w:val="center"/>
              <w:rPr>
                <w:rFonts w:hint="eastAsia" w:ascii="仿宋" w:hAnsi="仿宋" w:eastAsia="仿宋" w:cs="仿宋"/>
                <w:sz w:val="24"/>
              </w:rPr>
            </w:pPr>
            <w:r>
              <w:rPr>
                <w:rFonts w:hint="eastAsia" w:ascii="仿宋" w:hAnsi="仿宋" w:eastAsia="仿宋" w:cs="仿宋"/>
                <w:sz w:val="24"/>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380D055E">
            <w:pPr>
              <w:snapToGrid w:val="0"/>
              <w:spacing w:before="120" w:beforeLines="50"/>
              <w:jc w:val="center"/>
              <w:rPr>
                <w:rFonts w:hint="eastAsia" w:ascii="仿宋" w:hAnsi="仿宋" w:eastAsia="仿宋" w:cs="仿宋"/>
                <w:sz w:val="24"/>
              </w:rPr>
            </w:pPr>
            <w:r>
              <w:rPr>
                <w:rFonts w:hint="eastAsia" w:ascii="仿宋" w:hAnsi="仿宋" w:eastAsia="仿宋" w:cs="仿宋"/>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6693BDEA">
            <w:pPr>
              <w:snapToGrid w:val="0"/>
              <w:spacing w:before="120" w:beforeLines="50"/>
              <w:jc w:val="center"/>
              <w:rPr>
                <w:rFonts w:hint="eastAsia" w:ascii="仿宋" w:hAnsi="仿宋" w:eastAsia="仿宋" w:cs="仿宋"/>
                <w:sz w:val="24"/>
              </w:rPr>
            </w:pPr>
            <w:r>
              <w:rPr>
                <w:rFonts w:hint="eastAsia" w:ascii="仿宋" w:hAnsi="仿宋" w:eastAsia="仿宋" w:cs="仿宋"/>
                <w:sz w:val="24"/>
              </w:rPr>
              <w:t>偏离说明</w:t>
            </w:r>
          </w:p>
        </w:tc>
      </w:tr>
      <w:tr w14:paraId="662CA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510" w:type="dxa"/>
            <w:tcBorders>
              <w:top w:val="single" w:color="auto" w:sz="4" w:space="0"/>
              <w:left w:val="single" w:color="auto" w:sz="4" w:space="0"/>
              <w:bottom w:val="single" w:color="auto" w:sz="4" w:space="0"/>
              <w:right w:val="single" w:color="auto" w:sz="4" w:space="0"/>
            </w:tcBorders>
            <w:vAlign w:val="center"/>
          </w:tcPr>
          <w:p w14:paraId="39CDE700">
            <w:pPr>
              <w:snapToGrid w:val="0"/>
              <w:spacing w:line="440" w:lineRule="exact"/>
              <w:jc w:val="center"/>
              <w:rPr>
                <w:rFonts w:hint="eastAsia" w:ascii="仿宋" w:hAnsi="仿宋" w:eastAsia="仿宋" w:cs="仿宋"/>
                <w:bCs/>
                <w:sz w:val="24"/>
              </w:rPr>
            </w:pPr>
          </w:p>
        </w:tc>
        <w:tc>
          <w:tcPr>
            <w:tcW w:w="3336" w:type="dxa"/>
            <w:tcBorders>
              <w:top w:val="single" w:color="auto" w:sz="4" w:space="0"/>
              <w:left w:val="single" w:color="auto" w:sz="4" w:space="0"/>
              <w:bottom w:val="single" w:color="auto" w:sz="4" w:space="0"/>
              <w:right w:val="single" w:color="auto" w:sz="4" w:space="0"/>
            </w:tcBorders>
          </w:tcPr>
          <w:p w14:paraId="2B23D03B">
            <w:pPr>
              <w:snapToGrid w:val="0"/>
              <w:spacing w:before="120" w:beforeLines="50"/>
              <w:jc w:val="center"/>
              <w:rPr>
                <w:rFonts w:hint="eastAsia" w:ascii="仿宋" w:hAnsi="仿宋" w:eastAsia="仿宋" w:cs="仿宋"/>
                <w:sz w:val="24"/>
              </w:rPr>
            </w:pPr>
          </w:p>
        </w:tc>
        <w:tc>
          <w:tcPr>
            <w:tcW w:w="1760" w:type="dxa"/>
            <w:tcBorders>
              <w:top w:val="single" w:color="auto" w:sz="4" w:space="0"/>
              <w:left w:val="single" w:color="auto" w:sz="4" w:space="0"/>
              <w:bottom w:val="single" w:color="auto" w:sz="4" w:space="0"/>
              <w:right w:val="single" w:color="auto" w:sz="4" w:space="0"/>
            </w:tcBorders>
          </w:tcPr>
          <w:p w14:paraId="17F82A1F">
            <w:pPr>
              <w:snapToGrid w:val="0"/>
              <w:spacing w:before="120" w:beforeLines="50"/>
              <w:jc w:val="center"/>
              <w:rPr>
                <w:rFonts w:hint="eastAsia"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2674B411">
            <w:pPr>
              <w:snapToGrid w:val="0"/>
              <w:spacing w:before="120" w:beforeLines="50"/>
              <w:jc w:val="center"/>
              <w:rPr>
                <w:rFonts w:hint="eastAsia" w:ascii="仿宋" w:hAnsi="仿宋" w:eastAsia="仿宋" w:cs="仿宋"/>
                <w:sz w:val="24"/>
              </w:rPr>
            </w:pPr>
          </w:p>
        </w:tc>
      </w:tr>
      <w:tr w14:paraId="2C89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510" w:type="dxa"/>
            <w:tcBorders>
              <w:top w:val="single" w:color="auto" w:sz="4" w:space="0"/>
              <w:left w:val="single" w:color="auto" w:sz="4" w:space="0"/>
              <w:bottom w:val="single" w:color="auto" w:sz="4" w:space="0"/>
              <w:right w:val="single" w:color="auto" w:sz="4" w:space="0"/>
            </w:tcBorders>
            <w:vAlign w:val="center"/>
          </w:tcPr>
          <w:p w14:paraId="5A9A6350">
            <w:pPr>
              <w:widowControl/>
              <w:jc w:val="center"/>
              <w:textAlignment w:val="center"/>
              <w:rPr>
                <w:rFonts w:hint="eastAsia" w:ascii="仿宋" w:hAnsi="仿宋" w:eastAsia="仿宋" w:cs="仿宋"/>
                <w:bCs/>
                <w:sz w:val="24"/>
              </w:rPr>
            </w:pPr>
          </w:p>
        </w:tc>
        <w:tc>
          <w:tcPr>
            <w:tcW w:w="3336" w:type="dxa"/>
            <w:tcBorders>
              <w:top w:val="single" w:color="auto" w:sz="4" w:space="0"/>
              <w:left w:val="single" w:color="auto" w:sz="4" w:space="0"/>
              <w:bottom w:val="single" w:color="auto" w:sz="4" w:space="0"/>
              <w:right w:val="single" w:color="auto" w:sz="4" w:space="0"/>
            </w:tcBorders>
          </w:tcPr>
          <w:p w14:paraId="6FE0CDD3">
            <w:pPr>
              <w:snapToGrid w:val="0"/>
              <w:spacing w:before="120" w:beforeLines="50"/>
              <w:rPr>
                <w:rFonts w:hint="eastAsia" w:ascii="仿宋" w:hAnsi="仿宋" w:eastAsia="仿宋" w:cs="仿宋"/>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1E4508B9">
            <w:pPr>
              <w:snapToGrid w:val="0"/>
              <w:spacing w:before="120" w:beforeLines="50"/>
              <w:ind w:left="43"/>
              <w:jc w:val="center"/>
              <w:rPr>
                <w:rFonts w:hint="eastAsia"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596C586E">
            <w:pPr>
              <w:snapToGrid w:val="0"/>
              <w:spacing w:before="120" w:beforeLines="50"/>
              <w:ind w:left="43"/>
              <w:jc w:val="center"/>
              <w:rPr>
                <w:rFonts w:hint="eastAsia" w:ascii="仿宋" w:hAnsi="仿宋" w:eastAsia="仿宋" w:cs="仿宋"/>
                <w:sz w:val="24"/>
              </w:rPr>
            </w:pPr>
          </w:p>
        </w:tc>
      </w:tr>
      <w:tr w14:paraId="692E0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510" w:type="dxa"/>
            <w:tcBorders>
              <w:top w:val="single" w:color="auto" w:sz="4" w:space="0"/>
              <w:left w:val="single" w:color="auto" w:sz="4" w:space="0"/>
              <w:bottom w:val="single" w:color="auto" w:sz="4" w:space="0"/>
              <w:right w:val="single" w:color="auto" w:sz="4" w:space="0"/>
            </w:tcBorders>
            <w:vAlign w:val="center"/>
          </w:tcPr>
          <w:p w14:paraId="29B9EBD0">
            <w:pPr>
              <w:snapToGrid w:val="0"/>
              <w:spacing w:line="440" w:lineRule="exact"/>
              <w:jc w:val="center"/>
              <w:rPr>
                <w:rFonts w:hint="eastAsia" w:ascii="仿宋" w:hAnsi="仿宋" w:eastAsia="仿宋" w:cs="仿宋"/>
                <w:bCs/>
                <w:sz w:val="24"/>
              </w:rPr>
            </w:pPr>
          </w:p>
        </w:tc>
        <w:tc>
          <w:tcPr>
            <w:tcW w:w="3336" w:type="dxa"/>
            <w:tcBorders>
              <w:top w:val="single" w:color="auto" w:sz="4" w:space="0"/>
              <w:left w:val="single" w:color="auto" w:sz="4" w:space="0"/>
              <w:bottom w:val="single" w:color="auto" w:sz="4" w:space="0"/>
              <w:right w:val="single" w:color="auto" w:sz="4" w:space="0"/>
            </w:tcBorders>
          </w:tcPr>
          <w:p w14:paraId="5C984528">
            <w:pPr>
              <w:snapToGrid w:val="0"/>
              <w:spacing w:before="120" w:beforeLines="50"/>
              <w:rPr>
                <w:rFonts w:hint="eastAsia" w:ascii="仿宋" w:hAnsi="仿宋" w:eastAsia="仿宋" w:cs="仿宋"/>
                <w:sz w:val="24"/>
              </w:rPr>
            </w:pPr>
          </w:p>
        </w:tc>
        <w:tc>
          <w:tcPr>
            <w:tcW w:w="1760" w:type="dxa"/>
            <w:tcBorders>
              <w:top w:val="single" w:color="auto" w:sz="4" w:space="0"/>
              <w:left w:val="single" w:color="auto" w:sz="4" w:space="0"/>
              <w:bottom w:val="single" w:color="auto" w:sz="4" w:space="0"/>
              <w:right w:val="single" w:color="auto" w:sz="4" w:space="0"/>
            </w:tcBorders>
          </w:tcPr>
          <w:p w14:paraId="58A1EB04">
            <w:pPr>
              <w:snapToGrid w:val="0"/>
              <w:spacing w:before="120" w:beforeLines="50"/>
              <w:jc w:val="center"/>
              <w:rPr>
                <w:rFonts w:hint="eastAsia"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56C1F056">
            <w:pPr>
              <w:snapToGrid w:val="0"/>
              <w:spacing w:before="120" w:beforeLines="50"/>
              <w:jc w:val="center"/>
              <w:rPr>
                <w:rFonts w:hint="eastAsia" w:ascii="仿宋" w:hAnsi="仿宋" w:eastAsia="仿宋" w:cs="仿宋"/>
                <w:sz w:val="24"/>
              </w:rPr>
            </w:pPr>
          </w:p>
        </w:tc>
      </w:tr>
      <w:tr w14:paraId="70157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510" w:type="dxa"/>
            <w:tcBorders>
              <w:top w:val="single" w:color="auto" w:sz="4" w:space="0"/>
              <w:left w:val="single" w:color="auto" w:sz="4" w:space="0"/>
              <w:bottom w:val="single" w:color="auto" w:sz="4" w:space="0"/>
              <w:right w:val="single" w:color="auto" w:sz="4" w:space="0"/>
            </w:tcBorders>
            <w:vAlign w:val="center"/>
          </w:tcPr>
          <w:p w14:paraId="2584E6EB">
            <w:pPr>
              <w:pStyle w:val="29"/>
              <w:jc w:val="center"/>
              <w:rPr>
                <w:rFonts w:hint="eastAsia" w:ascii="仿宋" w:hAnsi="仿宋" w:eastAsia="仿宋" w:cs="仿宋"/>
                <w:bCs/>
                <w:sz w:val="24"/>
              </w:rPr>
            </w:pPr>
          </w:p>
        </w:tc>
        <w:tc>
          <w:tcPr>
            <w:tcW w:w="3336" w:type="dxa"/>
            <w:tcBorders>
              <w:top w:val="single" w:color="auto" w:sz="4" w:space="0"/>
              <w:left w:val="single" w:color="auto" w:sz="4" w:space="0"/>
              <w:bottom w:val="single" w:color="auto" w:sz="4" w:space="0"/>
              <w:right w:val="single" w:color="auto" w:sz="4" w:space="0"/>
            </w:tcBorders>
          </w:tcPr>
          <w:p w14:paraId="769B905F">
            <w:pPr>
              <w:snapToGrid w:val="0"/>
              <w:spacing w:before="120" w:beforeLines="50"/>
              <w:jc w:val="center"/>
              <w:rPr>
                <w:rFonts w:hint="eastAsia" w:ascii="仿宋" w:hAnsi="仿宋" w:eastAsia="仿宋" w:cs="仿宋"/>
                <w:sz w:val="24"/>
              </w:rPr>
            </w:pPr>
          </w:p>
        </w:tc>
        <w:tc>
          <w:tcPr>
            <w:tcW w:w="1760" w:type="dxa"/>
            <w:tcBorders>
              <w:top w:val="single" w:color="auto" w:sz="4" w:space="0"/>
              <w:left w:val="single" w:color="auto" w:sz="4" w:space="0"/>
              <w:bottom w:val="single" w:color="auto" w:sz="4" w:space="0"/>
              <w:right w:val="single" w:color="auto" w:sz="4" w:space="0"/>
            </w:tcBorders>
          </w:tcPr>
          <w:p w14:paraId="48FE85E5">
            <w:pPr>
              <w:snapToGrid w:val="0"/>
              <w:spacing w:before="120" w:beforeLines="50"/>
              <w:jc w:val="center"/>
              <w:rPr>
                <w:rFonts w:hint="eastAsia"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676385EB">
            <w:pPr>
              <w:snapToGrid w:val="0"/>
              <w:spacing w:before="120" w:beforeLines="50"/>
              <w:jc w:val="center"/>
              <w:rPr>
                <w:rFonts w:hint="eastAsia" w:ascii="仿宋" w:hAnsi="仿宋" w:eastAsia="仿宋" w:cs="仿宋"/>
                <w:sz w:val="24"/>
              </w:rPr>
            </w:pPr>
          </w:p>
        </w:tc>
      </w:tr>
      <w:tr w14:paraId="63780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510" w:type="dxa"/>
            <w:tcBorders>
              <w:top w:val="single" w:color="auto" w:sz="4" w:space="0"/>
              <w:left w:val="single" w:color="auto" w:sz="4" w:space="0"/>
              <w:bottom w:val="single" w:color="auto" w:sz="4" w:space="0"/>
              <w:right w:val="single" w:color="auto" w:sz="4" w:space="0"/>
            </w:tcBorders>
            <w:vAlign w:val="center"/>
          </w:tcPr>
          <w:p w14:paraId="03C970BA">
            <w:pPr>
              <w:pStyle w:val="29"/>
              <w:jc w:val="center"/>
              <w:rPr>
                <w:rFonts w:hint="eastAsia" w:ascii="仿宋" w:hAnsi="仿宋" w:eastAsia="仿宋" w:cs="仿宋"/>
                <w:bCs/>
                <w:sz w:val="24"/>
              </w:rPr>
            </w:pPr>
            <w:r>
              <w:rPr>
                <w:rFonts w:hint="eastAsia" w:ascii="仿宋" w:hAnsi="仿宋" w:eastAsia="仿宋" w:cs="仿宋"/>
                <w:bCs/>
                <w:sz w:val="24"/>
              </w:rPr>
              <w:t>......</w:t>
            </w:r>
          </w:p>
        </w:tc>
        <w:tc>
          <w:tcPr>
            <w:tcW w:w="3336" w:type="dxa"/>
            <w:tcBorders>
              <w:top w:val="single" w:color="auto" w:sz="4" w:space="0"/>
              <w:left w:val="single" w:color="auto" w:sz="4" w:space="0"/>
              <w:bottom w:val="single" w:color="auto" w:sz="4" w:space="0"/>
              <w:right w:val="single" w:color="auto" w:sz="4" w:space="0"/>
            </w:tcBorders>
          </w:tcPr>
          <w:p w14:paraId="61F64298">
            <w:pPr>
              <w:snapToGrid w:val="0"/>
              <w:spacing w:before="120" w:beforeLines="50"/>
              <w:jc w:val="center"/>
              <w:rPr>
                <w:rFonts w:hint="eastAsia" w:ascii="仿宋" w:hAnsi="仿宋" w:eastAsia="仿宋" w:cs="仿宋"/>
                <w:sz w:val="24"/>
              </w:rPr>
            </w:pPr>
          </w:p>
        </w:tc>
        <w:tc>
          <w:tcPr>
            <w:tcW w:w="1760" w:type="dxa"/>
            <w:tcBorders>
              <w:top w:val="single" w:color="auto" w:sz="4" w:space="0"/>
              <w:left w:val="single" w:color="auto" w:sz="4" w:space="0"/>
              <w:bottom w:val="single" w:color="auto" w:sz="4" w:space="0"/>
              <w:right w:val="single" w:color="auto" w:sz="4" w:space="0"/>
            </w:tcBorders>
          </w:tcPr>
          <w:p w14:paraId="3F65B5CF">
            <w:pPr>
              <w:snapToGrid w:val="0"/>
              <w:spacing w:before="120" w:beforeLines="50"/>
              <w:jc w:val="center"/>
              <w:rPr>
                <w:rFonts w:hint="eastAsia"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3BFC91F4">
            <w:pPr>
              <w:snapToGrid w:val="0"/>
              <w:spacing w:before="120" w:beforeLines="50"/>
              <w:jc w:val="center"/>
              <w:rPr>
                <w:rFonts w:hint="eastAsia" w:ascii="仿宋" w:hAnsi="仿宋" w:eastAsia="仿宋" w:cs="仿宋"/>
                <w:sz w:val="24"/>
              </w:rPr>
            </w:pPr>
          </w:p>
        </w:tc>
      </w:tr>
    </w:tbl>
    <w:p w14:paraId="0F15D349">
      <w:pPr>
        <w:pStyle w:val="16"/>
        <w:rPr>
          <w:rFonts w:hint="eastAsia" w:ascii="仿宋" w:hAnsi="仿宋" w:eastAsia="仿宋" w:cs="仿宋"/>
        </w:rPr>
      </w:pPr>
      <w:r>
        <w:rPr>
          <w:rFonts w:hint="eastAsia" w:ascii="仿宋" w:hAnsi="仿宋" w:eastAsia="仿宋" w:cs="仿宋"/>
        </w:rPr>
        <w:t>注：</w:t>
      </w:r>
    </w:p>
    <w:p w14:paraId="535745AD">
      <w:pPr>
        <w:pStyle w:val="18"/>
        <w:spacing w:line="520" w:lineRule="exact"/>
        <w:ind w:firstLine="0" w:firstLineChars="0"/>
        <w:rPr>
          <w:rFonts w:hint="eastAsia" w:ascii="仿宋" w:hAnsi="仿宋" w:eastAsia="仿宋" w:cs="仿宋"/>
          <w:szCs w:val="32"/>
        </w:rPr>
      </w:pPr>
      <w:r>
        <w:rPr>
          <w:rFonts w:hint="eastAsia" w:ascii="仿宋" w:hAnsi="仿宋" w:eastAsia="仿宋" w:cs="仿宋"/>
          <w:sz w:val="24"/>
          <w:szCs w:val="24"/>
        </w:rPr>
        <w:t>1.说明：应对照招标文件“第二章 采购需求”中的商务条款逐条实质性响应，并作出偏离说明。</w:t>
      </w:r>
    </w:p>
    <w:p w14:paraId="5618D37D">
      <w:pPr>
        <w:pStyle w:val="16"/>
        <w:rPr>
          <w:rFonts w:hint="eastAsia" w:ascii="仿宋" w:hAnsi="仿宋" w:eastAsia="仿宋" w:cs="仿宋"/>
          <w:b w:val="0"/>
          <w:bCs w:val="0"/>
        </w:rPr>
      </w:pPr>
      <w:r>
        <w:rPr>
          <w:rFonts w:hint="eastAsia" w:ascii="仿宋" w:hAnsi="仿宋" w:eastAsia="仿宋" w:cs="仿宋"/>
          <w:b w:val="0"/>
          <w:bCs w:val="0"/>
        </w:rPr>
        <w:t>2.投标人应根据自身的承诺，对照招标文件要求在“偏离说明”中注明“</w:t>
      </w:r>
      <w:r>
        <w:rPr>
          <w:rFonts w:hint="eastAsia" w:ascii="仿宋" w:hAnsi="仿宋" w:eastAsia="仿宋" w:cs="仿宋"/>
        </w:rPr>
        <w:t>正偏离</w:t>
      </w:r>
      <w:r>
        <w:rPr>
          <w:rFonts w:hint="eastAsia" w:ascii="仿宋" w:hAnsi="仿宋" w:eastAsia="仿宋" w:cs="仿宋"/>
          <w:b w:val="0"/>
          <w:bCs w:val="0"/>
        </w:rPr>
        <w:t>”、“</w:t>
      </w:r>
      <w:r>
        <w:rPr>
          <w:rFonts w:hint="eastAsia" w:ascii="仿宋" w:hAnsi="仿宋" w:eastAsia="仿宋" w:cs="仿宋"/>
        </w:rPr>
        <w:t>负偏离</w:t>
      </w:r>
      <w:r>
        <w:rPr>
          <w:rFonts w:hint="eastAsia" w:ascii="仿宋" w:hAnsi="仿宋" w:eastAsia="仿宋" w:cs="仿宋"/>
          <w:b w:val="0"/>
          <w:bCs w:val="0"/>
        </w:rPr>
        <w:t>”或者“</w:t>
      </w:r>
      <w:r>
        <w:rPr>
          <w:rFonts w:hint="eastAsia" w:ascii="仿宋" w:hAnsi="仿宋" w:eastAsia="仿宋" w:cs="仿宋"/>
        </w:rPr>
        <w:t>无偏离</w:t>
      </w:r>
      <w:r>
        <w:rPr>
          <w:rFonts w:hint="eastAsia" w:ascii="仿宋" w:hAnsi="仿宋" w:eastAsia="仿宋" w:cs="仿宋"/>
          <w:b w:val="0"/>
          <w:bCs w:val="0"/>
        </w:rPr>
        <w:t>”。既不属于“</w:t>
      </w:r>
      <w:r>
        <w:rPr>
          <w:rFonts w:hint="eastAsia" w:ascii="仿宋" w:hAnsi="仿宋" w:eastAsia="仿宋" w:cs="仿宋"/>
        </w:rPr>
        <w:t>正偏离</w:t>
      </w:r>
      <w:r>
        <w:rPr>
          <w:rFonts w:hint="eastAsia" w:ascii="仿宋" w:hAnsi="仿宋" w:eastAsia="仿宋" w:cs="仿宋"/>
          <w:b w:val="0"/>
          <w:bCs w:val="0"/>
        </w:rPr>
        <w:t>”也不属于“</w:t>
      </w:r>
      <w:r>
        <w:rPr>
          <w:rFonts w:hint="eastAsia" w:ascii="仿宋" w:hAnsi="仿宋" w:eastAsia="仿宋" w:cs="仿宋"/>
        </w:rPr>
        <w:t>负偏离</w:t>
      </w:r>
      <w:r>
        <w:rPr>
          <w:rFonts w:hint="eastAsia" w:ascii="仿宋" w:hAnsi="仿宋" w:eastAsia="仿宋" w:cs="仿宋"/>
          <w:b w:val="0"/>
          <w:bCs w:val="0"/>
        </w:rPr>
        <w:t>”即为“</w:t>
      </w:r>
      <w:r>
        <w:rPr>
          <w:rFonts w:hint="eastAsia" w:ascii="仿宋" w:hAnsi="仿宋" w:eastAsia="仿宋" w:cs="仿宋"/>
        </w:rPr>
        <w:t>无偏离</w:t>
      </w:r>
      <w:r>
        <w:rPr>
          <w:rFonts w:hint="eastAsia" w:ascii="仿宋" w:hAnsi="仿宋" w:eastAsia="仿宋" w:cs="仿宋"/>
          <w:b w:val="0"/>
          <w:bCs w:val="0"/>
        </w:rPr>
        <w:t>”。</w:t>
      </w:r>
    </w:p>
    <w:p w14:paraId="117653DB">
      <w:pPr>
        <w:snapToGrid w:val="0"/>
        <w:spacing w:before="50" w:after="50"/>
        <w:rPr>
          <w:rFonts w:hint="eastAsia" w:ascii="仿宋" w:hAnsi="仿宋" w:eastAsia="仿宋" w:cs="仿宋"/>
          <w:sz w:val="24"/>
        </w:rPr>
      </w:pPr>
    </w:p>
    <w:p w14:paraId="037BAC30">
      <w:pPr>
        <w:snapToGrid w:val="0"/>
        <w:spacing w:before="50" w:after="50"/>
        <w:rPr>
          <w:rFonts w:hint="eastAsia" w:ascii="仿宋" w:hAnsi="仿宋" w:eastAsia="仿宋" w:cs="仿宋"/>
          <w:spacing w:val="20"/>
          <w:sz w:val="24"/>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3A8966AF">
      <w:pPr>
        <w:snapToGrid w:val="0"/>
        <w:spacing w:before="120" w:beforeLines="50"/>
        <w:rPr>
          <w:rFonts w:hint="eastAsia" w:ascii="仿宋" w:hAnsi="仿宋" w:eastAsia="仿宋" w:cs="仿宋"/>
          <w:spacing w:val="20"/>
          <w:sz w:val="24"/>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443518B9">
      <w:pPr>
        <w:snapToGrid w:val="0"/>
        <w:spacing w:before="120" w:beforeLines="50"/>
        <w:rPr>
          <w:rFonts w:hint="eastAsia" w:ascii="仿宋" w:hAnsi="仿宋" w:eastAsia="仿宋" w:cs="仿宋"/>
          <w:sz w:val="24"/>
          <w:szCs w:val="20"/>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14:paraId="4402402E">
      <w:pPr>
        <w:snapToGrid w:val="0"/>
        <w:spacing w:before="120" w:beforeLines="50"/>
        <w:rPr>
          <w:rFonts w:hint="eastAsia" w:ascii="仿宋" w:hAnsi="仿宋" w:eastAsia="仿宋" w:cs="仿宋"/>
          <w:sz w:val="24"/>
          <w:szCs w:val="20"/>
        </w:rPr>
      </w:pPr>
    </w:p>
    <w:p w14:paraId="25650FC9">
      <w:pPr>
        <w:snapToGrid w:val="0"/>
        <w:spacing w:before="120" w:beforeLines="50" w:after="50"/>
        <w:jc w:val="left"/>
        <w:rPr>
          <w:rFonts w:hint="eastAsia" w:ascii="仿宋" w:hAnsi="仿宋" w:eastAsia="仿宋" w:cs="仿宋"/>
          <w:sz w:val="24"/>
          <w:szCs w:val="20"/>
        </w:rPr>
        <w:sectPr>
          <w:footerReference r:id="rId10" w:type="first"/>
          <w:headerReference r:id="rId7" w:type="default"/>
          <w:footerReference r:id="rId8" w:type="default"/>
          <w:footerReference r:id="rId9" w:type="even"/>
          <w:pgSz w:w="11906" w:h="16838"/>
          <w:pgMar w:top="1440" w:right="1489" w:bottom="1440" w:left="1797" w:header="851" w:footer="992" w:gutter="0"/>
          <w:cols w:space="720" w:num="1"/>
          <w:docGrid w:linePitch="312" w:charSpace="0"/>
        </w:sectPr>
      </w:pPr>
    </w:p>
    <w:p w14:paraId="311B5B27">
      <w:pPr>
        <w:snapToGrid w:val="0"/>
        <w:spacing w:before="120" w:beforeLines="50" w:after="50"/>
        <w:jc w:val="left"/>
        <w:rPr>
          <w:rFonts w:hint="eastAsia" w:ascii="仿宋" w:hAnsi="仿宋" w:eastAsia="仿宋" w:cs="仿宋"/>
          <w:b/>
          <w:sz w:val="24"/>
        </w:rPr>
      </w:pPr>
      <w:r>
        <w:rPr>
          <w:rFonts w:hint="eastAsia" w:ascii="仿宋" w:hAnsi="仿宋" w:eastAsia="仿宋" w:cs="仿宋"/>
          <w:b/>
          <w:sz w:val="24"/>
        </w:rPr>
        <w:t>7.投标人类似的业绩证明文件</w:t>
      </w:r>
    </w:p>
    <w:p w14:paraId="0184A570">
      <w:pPr>
        <w:pStyle w:val="33"/>
        <w:snapToGrid w:val="0"/>
        <w:ind w:left="480" w:hanging="480"/>
        <w:rPr>
          <w:rFonts w:hint="eastAsia" w:ascii="仿宋" w:hAnsi="仿宋" w:eastAsia="仿宋" w:cs="仿宋"/>
          <w:sz w:val="24"/>
        </w:rPr>
      </w:pPr>
    </w:p>
    <w:p w14:paraId="58CB6AFD">
      <w:pPr>
        <w:pStyle w:val="33"/>
        <w:snapToGrid w:val="0"/>
        <w:ind w:left="480" w:hanging="480"/>
        <w:rPr>
          <w:rFonts w:hint="eastAsia" w:ascii="仿宋" w:hAnsi="仿宋" w:eastAsia="仿宋" w:cs="仿宋"/>
          <w:sz w:val="24"/>
        </w:rPr>
      </w:pPr>
      <w:r>
        <w:rPr>
          <w:rFonts w:hint="eastAsia" w:ascii="仿宋" w:hAnsi="仿宋" w:eastAsia="仿宋" w:cs="仿宋"/>
          <w:sz w:val="24"/>
        </w:rPr>
        <w:t>投标人同类项目情况一览表格式：（投标人同类项目合同复印件、用户验收报告、用户评价意见格式自拟）</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0909C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0ED459AF">
            <w:pPr>
              <w:snapToGrid w:val="0"/>
              <w:spacing w:line="240" w:lineRule="exact"/>
              <w:jc w:val="center"/>
              <w:rPr>
                <w:rFonts w:hint="eastAsia" w:ascii="仿宋" w:hAnsi="仿宋" w:eastAsia="仿宋" w:cs="仿宋"/>
                <w:sz w:val="24"/>
              </w:rPr>
            </w:pPr>
            <w:r>
              <w:rPr>
                <w:rFonts w:hint="eastAsia" w:ascii="仿宋" w:hAnsi="仿宋" w:eastAsia="仿宋" w:cs="仿宋"/>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0381517D">
            <w:pPr>
              <w:snapToGrid w:val="0"/>
              <w:spacing w:line="240" w:lineRule="exact"/>
              <w:jc w:val="center"/>
              <w:rPr>
                <w:rFonts w:hint="eastAsia" w:ascii="仿宋" w:hAnsi="仿宋" w:eastAsia="仿宋" w:cs="仿宋"/>
                <w:sz w:val="24"/>
              </w:rPr>
            </w:pPr>
            <w:r>
              <w:rPr>
                <w:rFonts w:hint="eastAsia" w:ascii="仿宋" w:hAnsi="仿宋" w:eastAsia="仿宋" w:cs="仿宋"/>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31FE3C2">
            <w:pPr>
              <w:snapToGrid w:val="0"/>
              <w:spacing w:line="240" w:lineRule="exact"/>
              <w:jc w:val="center"/>
              <w:rPr>
                <w:rFonts w:hint="eastAsia" w:ascii="仿宋" w:hAnsi="仿宋" w:eastAsia="仿宋" w:cs="仿宋"/>
                <w:sz w:val="24"/>
              </w:rPr>
            </w:pPr>
            <w:r>
              <w:rPr>
                <w:rFonts w:hint="eastAsia" w:ascii="仿宋" w:hAnsi="仿宋" w:eastAsia="仿宋" w:cs="仿宋"/>
                <w:sz w:val="24"/>
              </w:rPr>
              <w:t>合同</w:t>
            </w:r>
          </w:p>
          <w:p w14:paraId="4971378F">
            <w:pPr>
              <w:snapToGrid w:val="0"/>
              <w:spacing w:line="240" w:lineRule="exact"/>
              <w:jc w:val="center"/>
              <w:rPr>
                <w:rFonts w:hint="eastAsia" w:ascii="仿宋" w:hAnsi="仿宋" w:eastAsia="仿宋" w:cs="仿宋"/>
                <w:sz w:val="24"/>
              </w:rPr>
            </w:pPr>
            <w:r>
              <w:rPr>
                <w:rFonts w:hint="eastAsia" w:ascii="仿宋" w:hAnsi="仿宋" w:eastAsia="仿宋" w:cs="仿宋"/>
                <w:sz w:val="24"/>
              </w:rPr>
              <w:t>金额</w:t>
            </w:r>
          </w:p>
          <w:p w14:paraId="176D37A0">
            <w:pPr>
              <w:snapToGrid w:val="0"/>
              <w:spacing w:line="240" w:lineRule="exact"/>
              <w:jc w:val="center"/>
              <w:rPr>
                <w:rFonts w:hint="eastAsia" w:ascii="仿宋" w:hAnsi="仿宋" w:eastAsia="仿宋" w:cs="仿宋"/>
                <w:sz w:val="24"/>
              </w:rPr>
            </w:pPr>
            <w:r>
              <w:rPr>
                <w:rFonts w:hint="eastAsia" w:ascii="仿宋" w:hAnsi="仿宋" w:eastAsia="仿宋" w:cs="仿宋"/>
                <w:sz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3FBC453">
            <w:pPr>
              <w:snapToGrid w:val="0"/>
              <w:spacing w:line="240" w:lineRule="exact"/>
              <w:jc w:val="center"/>
              <w:rPr>
                <w:rFonts w:hint="eastAsia" w:ascii="仿宋" w:hAnsi="仿宋" w:eastAsia="仿宋" w:cs="仿宋"/>
                <w:sz w:val="24"/>
              </w:rPr>
            </w:pPr>
            <w:r>
              <w:rPr>
                <w:rFonts w:hint="eastAsia" w:ascii="仿宋" w:hAnsi="仿宋" w:eastAsia="仿宋" w:cs="仿宋"/>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7CA77DC3">
            <w:pPr>
              <w:snapToGrid w:val="0"/>
              <w:spacing w:line="240" w:lineRule="exact"/>
              <w:jc w:val="center"/>
              <w:rPr>
                <w:rFonts w:hint="eastAsia" w:ascii="仿宋" w:hAnsi="仿宋" w:eastAsia="仿宋" w:cs="仿宋"/>
                <w:sz w:val="24"/>
              </w:rPr>
            </w:pPr>
            <w:r>
              <w:rPr>
                <w:rFonts w:hint="eastAsia" w:ascii="仿宋" w:hAnsi="仿宋" w:eastAsia="仿宋" w:cs="仿宋"/>
                <w:sz w:val="24"/>
              </w:rPr>
              <w:t>采购人联系人及</w:t>
            </w:r>
          </w:p>
          <w:p w14:paraId="4090AB55">
            <w:pPr>
              <w:snapToGrid w:val="0"/>
              <w:spacing w:line="240" w:lineRule="exact"/>
              <w:jc w:val="center"/>
              <w:rPr>
                <w:rFonts w:hint="eastAsia" w:ascii="仿宋" w:hAnsi="仿宋" w:eastAsia="仿宋" w:cs="仿宋"/>
                <w:sz w:val="24"/>
              </w:rPr>
            </w:pPr>
            <w:r>
              <w:rPr>
                <w:rFonts w:hint="eastAsia" w:ascii="仿宋" w:hAnsi="仿宋" w:eastAsia="仿宋" w:cs="仿宋"/>
                <w:sz w:val="24"/>
              </w:rPr>
              <w:t>联系电话</w:t>
            </w:r>
          </w:p>
        </w:tc>
      </w:tr>
      <w:tr w14:paraId="7D80E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65910D3">
            <w:pPr>
              <w:jc w:val="left"/>
              <w:rPr>
                <w:rFonts w:hint="eastAsia" w:ascii="仿宋" w:hAnsi="仿宋" w:eastAsia="仿宋" w:cs="仿宋"/>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31E740DA">
            <w:pPr>
              <w:jc w:val="left"/>
              <w:rPr>
                <w:rFonts w:hint="eastAsia" w:ascii="仿宋" w:hAnsi="仿宋" w:eastAsia="仿宋" w:cs="仿宋"/>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FAFA8A4">
            <w:pPr>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0E54CF4">
            <w:pPr>
              <w:snapToGrid w:val="0"/>
              <w:spacing w:line="240" w:lineRule="exact"/>
              <w:jc w:val="center"/>
              <w:rPr>
                <w:rFonts w:hint="eastAsia" w:ascii="仿宋" w:hAnsi="仿宋" w:eastAsia="仿宋" w:cs="仿宋"/>
                <w:sz w:val="24"/>
              </w:rPr>
            </w:pPr>
            <w:r>
              <w:rPr>
                <w:rFonts w:hint="eastAsia" w:ascii="仿宋" w:hAnsi="仿宋" w:eastAsia="仿宋" w:cs="仿宋"/>
                <w:sz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57C62161">
            <w:pPr>
              <w:snapToGrid w:val="0"/>
              <w:spacing w:line="240" w:lineRule="exact"/>
              <w:jc w:val="center"/>
              <w:rPr>
                <w:rFonts w:hint="eastAsia" w:ascii="仿宋" w:hAnsi="仿宋" w:eastAsia="仿宋" w:cs="仿宋"/>
                <w:sz w:val="24"/>
              </w:rPr>
            </w:pPr>
            <w:r>
              <w:rPr>
                <w:rFonts w:hint="eastAsia" w:ascii="仿宋" w:hAnsi="仿宋" w:eastAsia="仿宋" w:cs="仿宋"/>
                <w:sz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6FB5FED">
            <w:pPr>
              <w:snapToGrid w:val="0"/>
              <w:spacing w:line="240" w:lineRule="exact"/>
              <w:jc w:val="center"/>
              <w:rPr>
                <w:rFonts w:hint="eastAsia" w:ascii="仿宋" w:hAnsi="仿宋" w:eastAsia="仿宋" w:cs="仿宋"/>
                <w:sz w:val="24"/>
              </w:rPr>
            </w:pPr>
            <w:r>
              <w:rPr>
                <w:rFonts w:hint="eastAsia" w:ascii="仿宋" w:hAnsi="仿宋" w:eastAsia="仿宋" w:cs="仿宋"/>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49BF132">
            <w:pPr>
              <w:jc w:val="left"/>
              <w:rPr>
                <w:rFonts w:hint="eastAsia" w:ascii="仿宋" w:hAnsi="仿宋" w:eastAsia="仿宋" w:cs="仿宋"/>
                <w:sz w:val="24"/>
              </w:rPr>
            </w:pPr>
          </w:p>
        </w:tc>
      </w:tr>
      <w:tr w14:paraId="35937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6091B96">
            <w:pPr>
              <w:snapToGrid w:val="0"/>
              <w:spacing w:line="240" w:lineRule="exact"/>
              <w:jc w:val="left"/>
              <w:rPr>
                <w:rFonts w:hint="eastAsia" w:ascii="仿宋" w:hAnsi="仿宋" w:eastAsia="仿宋" w:cs="仿宋"/>
                <w:sz w:val="24"/>
              </w:rPr>
            </w:pPr>
          </w:p>
        </w:tc>
        <w:tc>
          <w:tcPr>
            <w:tcW w:w="3420" w:type="dxa"/>
            <w:tcBorders>
              <w:top w:val="single" w:color="auto" w:sz="4" w:space="0"/>
              <w:left w:val="single" w:color="auto" w:sz="4" w:space="0"/>
              <w:bottom w:val="single" w:color="auto" w:sz="4" w:space="0"/>
              <w:right w:val="single" w:color="auto" w:sz="4" w:space="0"/>
            </w:tcBorders>
          </w:tcPr>
          <w:p w14:paraId="36741C70">
            <w:pPr>
              <w:snapToGrid w:val="0"/>
              <w:spacing w:line="240" w:lineRule="exact"/>
              <w:jc w:val="left"/>
              <w:rPr>
                <w:rFonts w:hint="eastAsia" w:ascii="仿宋" w:hAnsi="仿宋" w:eastAsia="仿宋" w:cs="仿宋"/>
                <w:sz w:val="24"/>
              </w:rPr>
            </w:pPr>
          </w:p>
        </w:tc>
        <w:tc>
          <w:tcPr>
            <w:tcW w:w="1715" w:type="dxa"/>
            <w:tcBorders>
              <w:top w:val="single" w:color="auto" w:sz="4" w:space="0"/>
              <w:left w:val="single" w:color="auto" w:sz="4" w:space="0"/>
              <w:bottom w:val="single" w:color="auto" w:sz="4" w:space="0"/>
              <w:right w:val="single" w:color="auto" w:sz="4" w:space="0"/>
            </w:tcBorders>
          </w:tcPr>
          <w:p w14:paraId="1F73D173">
            <w:pPr>
              <w:snapToGrid w:val="0"/>
              <w:spacing w:line="24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3936FDAC">
            <w:pPr>
              <w:snapToGrid w:val="0"/>
              <w:spacing w:line="24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0DAE819C">
            <w:pPr>
              <w:snapToGrid w:val="0"/>
              <w:spacing w:line="240" w:lineRule="exact"/>
              <w:jc w:val="left"/>
              <w:rPr>
                <w:rFonts w:hint="eastAsia"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tcPr>
          <w:p w14:paraId="7AAEF424">
            <w:pPr>
              <w:snapToGrid w:val="0"/>
              <w:spacing w:line="240" w:lineRule="exact"/>
              <w:jc w:val="left"/>
              <w:rPr>
                <w:rFonts w:hint="eastAsia"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tcPr>
          <w:p w14:paraId="24D90B4E">
            <w:pPr>
              <w:snapToGrid w:val="0"/>
              <w:spacing w:line="240" w:lineRule="exact"/>
              <w:jc w:val="left"/>
              <w:rPr>
                <w:rFonts w:hint="eastAsia" w:ascii="仿宋" w:hAnsi="仿宋" w:eastAsia="仿宋" w:cs="仿宋"/>
                <w:sz w:val="24"/>
              </w:rPr>
            </w:pPr>
          </w:p>
        </w:tc>
      </w:tr>
      <w:tr w14:paraId="2F013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641E931">
            <w:pPr>
              <w:snapToGrid w:val="0"/>
              <w:spacing w:before="50" w:after="120" w:afterLines="50" w:line="400" w:lineRule="exact"/>
              <w:jc w:val="left"/>
              <w:rPr>
                <w:rFonts w:hint="eastAsia" w:ascii="仿宋" w:hAnsi="仿宋" w:eastAsia="仿宋" w:cs="仿宋"/>
                <w:sz w:val="24"/>
              </w:rPr>
            </w:pPr>
          </w:p>
        </w:tc>
        <w:tc>
          <w:tcPr>
            <w:tcW w:w="3420" w:type="dxa"/>
            <w:tcBorders>
              <w:top w:val="single" w:color="auto" w:sz="4" w:space="0"/>
              <w:left w:val="single" w:color="auto" w:sz="4" w:space="0"/>
              <w:bottom w:val="single" w:color="auto" w:sz="4" w:space="0"/>
              <w:right w:val="single" w:color="auto" w:sz="4" w:space="0"/>
            </w:tcBorders>
          </w:tcPr>
          <w:p w14:paraId="599BF343">
            <w:pPr>
              <w:snapToGrid w:val="0"/>
              <w:spacing w:before="50" w:after="120" w:afterLines="50" w:line="400" w:lineRule="exact"/>
              <w:jc w:val="left"/>
              <w:rPr>
                <w:rFonts w:hint="eastAsia" w:ascii="仿宋" w:hAnsi="仿宋" w:eastAsia="仿宋" w:cs="仿宋"/>
                <w:sz w:val="24"/>
              </w:rPr>
            </w:pPr>
          </w:p>
        </w:tc>
        <w:tc>
          <w:tcPr>
            <w:tcW w:w="1715" w:type="dxa"/>
            <w:tcBorders>
              <w:top w:val="single" w:color="auto" w:sz="4" w:space="0"/>
              <w:left w:val="single" w:color="auto" w:sz="4" w:space="0"/>
              <w:bottom w:val="single" w:color="auto" w:sz="4" w:space="0"/>
              <w:right w:val="single" w:color="auto" w:sz="4" w:space="0"/>
            </w:tcBorders>
          </w:tcPr>
          <w:p w14:paraId="4ED031EC">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241809BF">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493AA427">
            <w:pPr>
              <w:snapToGrid w:val="0"/>
              <w:spacing w:before="50" w:after="120" w:afterLines="50" w:line="400" w:lineRule="exact"/>
              <w:jc w:val="left"/>
              <w:rPr>
                <w:rFonts w:hint="eastAsia"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tcPr>
          <w:p w14:paraId="69B835BF">
            <w:pPr>
              <w:snapToGrid w:val="0"/>
              <w:spacing w:before="50" w:after="120" w:afterLines="50" w:line="400" w:lineRule="exact"/>
              <w:jc w:val="left"/>
              <w:rPr>
                <w:rFonts w:hint="eastAsia"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tcPr>
          <w:p w14:paraId="5AF2C876">
            <w:pPr>
              <w:snapToGrid w:val="0"/>
              <w:spacing w:before="50" w:after="120" w:afterLines="50" w:line="400" w:lineRule="exact"/>
              <w:jc w:val="left"/>
              <w:rPr>
                <w:rFonts w:hint="eastAsia" w:ascii="仿宋" w:hAnsi="仿宋" w:eastAsia="仿宋" w:cs="仿宋"/>
                <w:sz w:val="24"/>
              </w:rPr>
            </w:pPr>
          </w:p>
        </w:tc>
      </w:tr>
      <w:tr w14:paraId="68557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5D6E2DA3">
            <w:pPr>
              <w:snapToGrid w:val="0"/>
              <w:spacing w:before="50" w:after="120" w:afterLines="50" w:line="400" w:lineRule="exact"/>
              <w:jc w:val="left"/>
              <w:rPr>
                <w:rFonts w:hint="eastAsia" w:ascii="仿宋" w:hAnsi="仿宋" w:eastAsia="仿宋" w:cs="仿宋"/>
                <w:sz w:val="24"/>
              </w:rPr>
            </w:pPr>
          </w:p>
        </w:tc>
        <w:tc>
          <w:tcPr>
            <w:tcW w:w="3420" w:type="dxa"/>
            <w:tcBorders>
              <w:top w:val="single" w:color="auto" w:sz="4" w:space="0"/>
              <w:left w:val="single" w:color="auto" w:sz="4" w:space="0"/>
              <w:bottom w:val="single" w:color="auto" w:sz="4" w:space="0"/>
              <w:right w:val="single" w:color="auto" w:sz="4" w:space="0"/>
            </w:tcBorders>
          </w:tcPr>
          <w:p w14:paraId="66D9B542">
            <w:pPr>
              <w:snapToGrid w:val="0"/>
              <w:spacing w:before="50" w:after="120" w:afterLines="50" w:line="400" w:lineRule="exact"/>
              <w:jc w:val="left"/>
              <w:rPr>
                <w:rFonts w:hint="eastAsia" w:ascii="仿宋" w:hAnsi="仿宋" w:eastAsia="仿宋" w:cs="仿宋"/>
                <w:sz w:val="24"/>
              </w:rPr>
            </w:pPr>
          </w:p>
        </w:tc>
        <w:tc>
          <w:tcPr>
            <w:tcW w:w="1715" w:type="dxa"/>
            <w:tcBorders>
              <w:top w:val="single" w:color="auto" w:sz="4" w:space="0"/>
              <w:left w:val="single" w:color="auto" w:sz="4" w:space="0"/>
              <w:bottom w:val="single" w:color="auto" w:sz="4" w:space="0"/>
              <w:right w:val="single" w:color="auto" w:sz="4" w:space="0"/>
            </w:tcBorders>
          </w:tcPr>
          <w:p w14:paraId="490B8629">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5A269CEC">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165EF542">
            <w:pPr>
              <w:snapToGrid w:val="0"/>
              <w:spacing w:before="50" w:after="120" w:afterLines="50" w:line="400" w:lineRule="exact"/>
              <w:jc w:val="left"/>
              <w:rPr>
                <w:rFonts w:hint="eastAsia"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tcPr>
          <w:p w14:paraId="53F3B18D">
            <w:pPr>
              <w:snapToGrid w:val="0"/>
              <w:spacing w:before="50" w:after="120" w:afterLines="50" w:line="400" w:lineRule="exact"/>
              <w:jc w:val="left"/>
              <w:rPr>
                <w:rFonts w:hint="eastAsia"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tcPr>
          <w:p w14:paraId="46EF607D">
            <w:pPr>
              <w:snapToGrid w:val="0"/>
              <w:spacing w:before="50" w:after="120" w:afterLines="50" w:line="400" w:lineRule="exact"/>
              <w:jc w:val="left"/>
              <w:rPr>
                <w:rFonts w:hint="eastAsia" w:ascii="仿宋" w:hAnsi="仿宋" w:eastAsia="仿宋" w:cs="仿宋"/>
                <w:sz w:val="24"/>
              </w:rPr>
            </w:pPr>
          </w:p>
        </w:tc>
      </w:tr>
      <w:tr w14:paraId="3AF33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182C9CB">
            <w:pPr>
              <w:snapToGrid w:val="0"/>
              <w:spacing w:before="50" w:after="120" w:afterLines="50" w:line="400" w:lineRule="exact"/>
              <w:jc w:val="left"/>
              <w:rPr>
                <w:rFonts w:hint="eastAsia" w:ascii="仿宋" w:hAnsi="仿宋" w:eastAsia="仿宋" w:cs="仿宋"/>
                <w:sz w:val="24"/>
              </w:rPr>
            </w:pPr>
          </w:p>
        </w:tc>
        <w:tc>
          <w:tcPr>
            <w:tcW w:w="3420" w:type="dxa"/>
            <w:tcBorders>
              <w:top w:val="single" w:color="auto" w:sz="4" w:space="0"/>
              <w:left w:val="single" w:color="auto" w:sz="4" w:space="0"/>
              <w:bottom w:val="single" w:color="auto" w:sz="4" w:space="0"/>
              <w:right w:val="single" w:color="auto" w:sz="4" w:space="0"/>
            </w:tcBorders>
          </w:tcPr>
          <w:p w14:paraId="01844605">
            <w:pPr>
              <w:snapToGrid w:val="0"/>
              <w:spacing w:before="50" w:after="120" w:afterLines="50" w:line="400" w:lineRule="exact"/>
              <w:jc w:val="left"/>
              <w:rPr>
                <w:rFonts w:hint="eastAsia" w:ascii="仿宋" w:hAnsi="仿宋" w:eastAsia="仿宋" w:cs="仿宋"/>
                <w:sz w:val="24"/>
              </w:rPr>
            </w:pPr>
          </w:p>
        </w:tc>
        <w:tc>
          <w:tcPr>
            <w:tcW w:w="1715" w:type="dxa"/>
            <w:tcBorders>
              <w:top w:val="single" w:color="auto" w:sz="4" w:space="0"/>
              <w:left w:val="single" w:color="auto" w:sz="4" w:space="0"/>
              <w:bottom w:val="single" w:color="auto" w:sz="4" w:space="0"/>
              <w:right w:val="single" w:color="auto" w:sz="4" w:space="0"/>
            </w:tcBorders>
          </w:tcPr>
          <w:p w14:paraId="4A7ED60D">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7EE69F51">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707ACF9F">
            <w:pPr>
              <w:snapToGrid w:val="0"/>
              <w:spacing w:before="50" w:after="120" w:afterLines="50" w:line="400" w:lineRule="exact"/>
              <w:jc w:val="left"/>
              <w:rPr>
                <w:rFonts w:hint="eastAsia"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tcPr>
          <w:p w14:paraId="327C07DD">
            <w:pPr>
              <w:snapToGrid w:val="0"/>
              <w:spacing w:before="50" w:after="120" w:afterLines="50" w:line="400" w:lineRule="exact"/>
              <w:jc w:val="left"/>
              <w:rPr>
                <w:rFonts w:hint="eastAsia"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tcPr>
          <w:p w14:paraId="5B4681ED">
            <w:pPr>
              <w:snapToGrid w:val="0"/>
              <w:spacing w:before="50" w:after="120" w:afterLines="50" w:line="400" w:lineRule="exact"/>
              <w:jc w:val="left"/>
              <w:rPr>
                <w:rFonts w:hint="eastAsia" w:ascii="仿宋" w:hAnsi="仿宋" w:eastAsia="仿宋" w:cs="仿宋"/>
                <w:sz w:val="24"/>
              </w:rPr>
            </w:pPr>
          </w:p>
        </w:tc>
      </w:tr>
      <w:tr w14:paraId="7A0A9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F7982C0">
            <w:pPr>
              <w:snapToGrid w:val="0"/>
              <w:spacing w:before="50" w:after="120" w:afterLines="50" w:line="400" w:lineRule="exact"/>
              <w:jc w:val="left"/>
              <w:rPr>
                <w:rFonts w:hint="eastAsia" w:ascii="仿宋" w:hAnsi="仿宋" w:eastAsia="仿宋" w:cs="仿宋"/>
                <w:sz w:val="24"/>
              </w:rPr>
            </w:pPr>
          </w:p>
        </w:tc>
        <w:tc>
          <w:tcPr>
            <w:tcW w:w="3420" w:type="dxa"/>
            <w:tcBorders>
              <w:top w:val="single" w:color="auto" w:sz="4" w:space="0"/>
              <w:left w:val="single" w:color="auto" w:sz="4" w:space="0"/>
              <w:bottom w:val="single" w:color="auto" w:sz="4" w:space="0"/>
              <w:right w:val="single" w:color="auto" w:sz="4" w:space="0"/>
            </w:tcBorders>
          </w:tcPr>
          <w:p w14:paraId="1399C7FC">
            <w:pPr>
              <w:snapToGrid w:val="0"/>
              <w:spacing w:before="50" w:after="120" w:afterLines="50" w:line="400" w:lineRule="exact"/>
              <w:jc w:val="left"/>
              <w:rPr>
                <w:rFonts w:hint="eastAsia" w:ascii="仿宋" w:hAnsi="仿宋" w:eastAsia="仿宋" w:cs="仿宋"/>
                <w:sz w:val="24"/>
              </w:rPr>
            </w:pPr>
          </w:p>
        </w:tc>
        <w:tc>
          <w:tcPr>
            <w:tcW w:w="1715" w:type="dxa"/>
            <w:tcBorders>
              <w:top w:val="single" w:color="auto" w:sz="4" w:space="0"/>
              <w:left w:val="single" w:color="auto" w:sz="4" w:space="0"/>
              <w:bottom w:val="single" w:color="auto" w:sz="4" w:space="0"/>
              <w:right w:val="single" w:color="auto" w:sz="4" w:space="0"/>
            </w:tcBorders>
          </w:tcPr>
          <w:p w14:paraId="0D99C5EC">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5F4AAB20">
            <w:pPr>
              <w:snapToGrid w:val="0"/>
              <w:spacing w:before="50" w:after="120" w:afterLines="50" w:line="400" w:lineRule="exact"/>
              <w:jc w:val="left"/>
              <w:rPr>
                <w:rFonts w:hint="eastAsia"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tcPr>
          <w:p w14:paraId="4E93D3E6">
            <w:pPr>
              <w:snapToGrid w:val="0"/>
              <w:spacing w:before="50" w:after="120" w:afterLines="50" w:line="400" w:lineRule="exact"/>
              <w:jc w:val="left"/>
              <w:rPr>
                <w:rFonts w:hint="eastAsia"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tcPr>
          <w:p w14:paraId="18350044">
            <w:pPr>
              <w:snapToGrid w:val="0"/>
              <w:spacing w:before="50" w:after="120" w:afterLines="50" w:line="400" w:lineRule="exact"/>
              <w:jc w:val="left"/>
              <w:rPr>
                <w:rFonts w:hint="eastAsia"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tcPr>
          <w:p w14:paraId="4457DEC9">
            <w:pPr>
              <w:snapToGrid w:val="0"/>
              <w:spacing w:before="50" w:after="120" w:afterLines="50" w:line="400" w:lineRule="exact"/>
              <w:jc w:val="left"/>
              <w:rPr>
                <w:rFonts w:hint="eastAsia" w:ascii="仿宋" w:hAnsi="仿宋" w:eastAsia="仿宋" w:cs="仿宋"/>
                <w:sz w:val="24"/>
              </w:rPr>
            </w:pPr>
          </w:p>
        </w:tc>
      </w:tr>
    </w:tbl>
    <w:p w14:paraId="02D0E2DE">
      <w:pPr>
        <w:pStyle w:val="14"/>
        <w:snapToGrid w:val="0"/>
        <w:rPr>
          <w:rFonts w:hint="eastAsia" w:ascii="仿宋" w:hAnsi="仿宋" w:eastAsia="仿宋" w:cs="仿宋"/>
          <w:sz w:val="24"/>
          <w:szCs w:val="24"/>
        </w:rPr>
      </w:pPr>
    </w:p>
    <w:p w14:paraId="229C11FA">
      <w:pPr>
        <w:pStyle w:val="14"/>
        <w:snapToGrid w:val="0"/>
        <w:jc w:val="left"/>
        <w:rPr>
          <w:rFonts w:hint="eastAsia" w:ascii="仿宋" w:hAnsi="仿宋" w:eastAsia="仿宋" w:cs="仿宋"/>
          <w:sz w:val="24"/>
          <w:szCs w:val="24"/>
          <w:u w:val="single"/>
        </w:rPr>
      </w:pPr>
      <w:r>
        <w:rPr>
          <w:rFonts w:hint="eastAsia" w:ascii="仿宋" w:hAnsi="仿宋" w:eastAsia="仿宋" w:cs="仿宋"/>
          <w:sz w:val="24"/>
          <w:szCs w:val="24"/>
        </w:rPr>
        <w:t>法定代表人或者委托代理人签字：</w:t>
      </w:r>
      <w:r>
        <w:rPr>
          <w:rFonts w:hint="eastAsia" w:ascii="仿宋" w:hAnsi="仿宋" w:eastAsia="仿宋" w:cs="仿宋"/>
          <w:sz w:val="24"/>
          <w:szCs w:val="24"/>
          <w:u w:val="single"/>
        </w:rPr>
        <w:t>　　　　　</w:t>
      </w:r>
    </w:p>
    <w:p w14:paraId="586A678F">
      <w:pPr>
        <w:snapToGrid w:val="0"/>
        <w:spacing w:before="50"/>
        <w:ind w:right="480"/>
        <w:jc w:val="left"/>
        <w:rPr>
          <w:rFonts w:hint="eastAsia" w:ascii="仿宋" w:hAnsi="仿宋" w:eastAsia="仿宋" w:cs="仿宋"/>
          <w:sz w:val="24"/>
          <w:szCs w:val="20"/>
        </w:rPr>
      </w:pPr>
      <w:r>
        <w:rPr>
          <w:rFonts w:hint="eastAsia" w:ascii="仿宋" w:hAnsi="仿宋" w:eastAsia="仿宋" w:cs="仿宋"/>
          <w:sz w:val="24"/>
        </w:rPr>
        <w:t xml:space="preserve">投标人（盖公章）： </w:t>
      </w:r>
      <w:r>
        <w:rPr>
          <w:rFonts w:hint="eastAsia" w:ascii="仿宋" w:hAnsi="仿宋" w:eastAsia="仿宋" w:cs="仿宋"/>
          <w:sz w:val="24"/>
          <w:u w:val="single"/>
        </w:rPr>
        <w:t xml:space="preserve">                </w:t>
      </w:r>
      <w:r>
        <w:rPr>
          <w:rFonts w:hint="eastAsia" w:ascii="仿宋" w:hAnsi="仿宋" w:eastAsia="仿宋" w:cs="仿宋"/>
          <w:sz w:val="24"/>
        </w:rPr>
        <w:t xml:space="preserve">                                                              年    月    日</w:t>
      </w:r>
    </w:p>
    <w:p w14:paraId="0513AB39">
      <w:pPr>
        <w:snapToGrid w:val="0"/>
        <w:spacing w:before="50"/>
        <w:ind w:firstLine="480" w:firstLineChars="200"/>
        <w:jc w:val="left"/>
        <w:rPr>
          <w:rFonts w:hint="eastAsia" w:ascii="仿宋" w:hAnsi="仿宋" w:eastAsia="仿宋" w:cs="仿宋"/>
          <w:sz w:val="24"/>
          <w:szCs w:val="20"/>
        </w:rPr>
      </w:pPr>
    </w:p>
    <w:p w14:paraId="5E9C6E1D">
      <w:pPr>
        <w:snapToGrid w:val="0"/>
        <w:spacing w:before="50"/>
        <w:jc w:val="left"/>
        <w:rPr>
          <w:rFonts w:hint="eastAsia" w:ascii="仿宋" w:hAnsi="仿宋" w:eastAsia="仿宋" w:cs="仿宋"/>
          <w:sz w:val="24"/>
        </w:rPr>
      </w:pPr>
    </w:p>
    <w:p w14:paraId="32394885">
      <w:pPr>
        <w:snapToGrid w:val="0"/>
        <w:spacing w:before="120" w:beforeLines="50"/>
        <w:rPr>
          <w:rFonts w:hint="eastAsia" w:ascii="仿宋" w:hAnsi="仿宋" w:eastAsia="仿宋" w:cs="仿宋"/>
          <w:sz w:val="24"/>
          <w:szCs w:val="20"/>
        </w:rPr>
        <w:sectPr>
          <w:pgSz w:w="16838" w:h="11906" w:orient="landscape"/>
          <w:pgMar w:top="1797" w:right="1440" w:bottom="1797" w:left="1440" w:header="851" w:footer="992" w:gutter="0"/>
          <w:cols w:space="720" w:num="1"/>
          <w:docGrid w:linePitch="312" w:charSpace="0"/>
        </w:sectPr>
      </w:pPr>
    </w:p>
    <w:p w14:paraId="5A9FE511">
      <w:pPr>
        <w:snapToGrid w:val="0"/>
        <w:spacing w:before="120" w:beforeLines="50" w:after="50"/>
        <w:outlineLvl w:val="1"/>
        <w:rPr>
          <w:rFonts w:hint="eastAsia" w:ascii="仿宋" w:hAnsi="仿宋" w:eastAsia="仿宋" w:cs="仿宋"/>
          <w:b/>
          <w:sz w:val="28"/>
          <w:szCs w:val="28"/>
        </w:rPr>
      </w:pPr>
      <w:bookmarkStart w:id="149" w:name="_Toc19686839"/>
      <w:bookmarkStart w:id="150" w:name="_Toc294"/>
      <w:r>
        <w:rPr>
          <w:rFonts w:hint="eastAsia" w:ascii="仿宋" w:hAnsi="仿宋" w:eastAsia="仿宋" w:cs="仿宋"/>
          <w:b/>
          <w:sz w:val="28"/>
          <w:szCs w:val="28"/>
        </w:rPr>
        <w:t>五、技术文件格式</w:t>
      </w:r>
      <w:bookmarkEnd w:id="149"/>
      <w:bookmarkEnd w:id="150"/>
    </w:p>
    <w:p w14:paraId="43239358">
      <w:pPr>
        <w:snapToGrid w:val="0"/>
        <w:spacing w:before="120" w:beforeLines="50" w:after="50"/>
        <w:ind w:left="142"/>
        <w:jc w:val="left"/>
        <w:rPr>
          <w:rFonts w:hint="eastAsia" w:ascii="仿宋" w:hAnsi="仿宋" w:eastAsia="仿宋" w:cs="仿宋"/>
          <w:b/>
          <w:sz w:val="24"/>
        </w:rPr>
      </w:pPr>
      <w:r>
        <w:rPr>
          <w:rFonts w:hint="eastAsia" w:ascii="仿宋" w:hAnsi="仿宋" w:eastAsia="仿宋" w:cs="仿宋"/>
          <w:b/>
          <w:sz w:val="24"/>
        </w:rPr>
        <w:t xml:space="preserve">1. 技术文件封面格式： </w:t>
      </w:r>
    </w:p>
    <w:p w14:paraId="46D86C76">
      <w:pPr>
        <w:snapToGrid w:val="0"/>
        <w:spacing w:before="120" w:beforeLines="50" w:after="50"/>
        <w:rPr>
          <w:rFonts w:hint="eastAsia" w:ascii="仿宋" w:hAnsi="仿宋" w:eastAsia="仿宋" w:cs="仿宋"/>
          <w:b/>
          <w:bCs/>
          <w:sz w:val="32"/>
          <w:szCs w:val="20"/>
        </w:rPr>
      </w:pPr>
      <w:r>
        <w:rPr>
          <w:rFonts w:hint="eastAsia" w:ascii="仿宋" w:hAnsi="仿宋" w:eastAsia="仿宋" w:cs="仿宋"/>
          <w:sz w:val="24"/>
        </w:rPr>
        <w:t xml:space="preserve">                                                    </w:t>
      </w:r>
    </w:p>
    <w:p w14:paraId="77C5CE5E">
      <w:pPr>
        <w:snapToGrid w:val="0"/>
        <w:spacing w:before="120" w:beforeLines="50" w:after="50"/>
        <w:rPr>
          <w:rFonts w:hint="eastAsia" w:ascii="仿宋" w:hAnsi="仿宋" w:eastAsia="仿宋" w:cs="仿宋"/>
          <w:sz w:val="24"/>
          <w:szCs w:val="20"/>
        </w:rPr>
      </w:pPr>
    </w:p>
    <w:p w14:paraId="7A8AF4BD">
      <w:pPr>
        <w:snapToGrid w:val="0"/>
        <w:spacing w:before="120" w:beforeLines="50" w:after="50"/>
        <w:jc w:val="center"/>
        <w:rPr>
          <w:rFonts w:hint="eastAsia" w:ascii="仿宋" w:hAnsi="仿宋" w:eastAsia="仿宋" w:cs="仿宋"/>
          <w:b/>
          <w:bCs/>
          <w:sz w:val="32"/>
          <w:szCs w:val="32"/>
        </w:rPr>
      </w:pPr>
      <w:r>
        <w:rPr>
          <w:rFonts w:hint="eastAsia" w:ascii="仿宋" w:hAnsi="仿宋" w:eastAsia="仿宋" w:cs="仿宋"/>
          <w:b/>
          <w:bCs/>
          <w:sz w:val="32"/>
          <w:szCs w:val="32"/>
        </w:rPr>
        <w:t>技术文件</w:t>
      </w:r>
    </w:p>
    <w:p w14:paraId="3FDBFBF5">
      <w:pPr>
        <w:snapToGrid w:val="0"/>
        <w:spacing w:before="120" w:beforeLines="50" w:after="50"/>
        <w:rPr>
          <w:rFonts w:hint="eastAsia" w:ascii="仿宋" w:hAnsi="仿宋" w:eastAsia="仿宋" w:cs="仿宋"/>
          <w:bCs/>
          <w:sz w:val="24"/>
          <w:szCs w:val="20"/>
        </w:rPr>
      </w:pPr>
    </w:p>
    <w:p w14:paraId="755DC53C">
      <w:pPr>
        <w:snapToGrid w:val="0"/>
        <w:spacing w:before="120" w:beforeLines="50" w:after="50"/>
        <w:ind w:firstLine="360" w:firstLineChars="150"/>
        <w:rPr>
          <w:rFonts w:hint="eastAsia" w:ascii="仿宋" w:hAnsi="仿宋" w:eastAsia="仿宋" w:cs="仿宋"/>
          <w:bCs/>
          <w:sz w:val="24"/>
        </w:rPr>
      </w:pPr>
      <w:r>
        <w:rPr>
          <w:rFonts w:hint="eastAsia" w:ascii="仿宋" w:hAnsi="仿宋" w:eastAsia="仿宋" w:cs="仿宋"/>
          <w:bCs/>
          <w:sz w:val="24"/>
        </w:rPr>
        <w:t xml:space="preserve">项目名称： </w:t>
      </w:r>
    </w:p>
    <w:p w14:paraId="296489D5">
      <w:pPr>
        <w:snapToGrid w:val="0"/>
        <w:spacing w:before="120" w:beforeLines="50" w:after="50"/>
        <w:ind w:firstLine="360" w:firstLineChars="150"/>
        <w:rPr>
          <w:rFonts w:hint="eastAsia" w:ascii="仿宋" w:hAnsi="仿宋" w:eastAsia="仿宋" w:cs="仿宋"/>
          <w:bCs/>
          <w:sz w:val="24"/>
        </w:rPr>
      </w:pPr>
    </w:p>
    <w:p w14:paraId="11086DC0">
      <w:pPr>
        <w:snapToGrid w:val="0"/>
        <w:spacing w:before="120" w:beforeLines="50" w:after="50"/>
        <w:ind w:firstLine="360" w:firstLineChars="150"/>
        <w:rPr>
          <w:rFonts w:hint="eastAsia" w:ascii="仿宋" w:hAnsi="仿宋" w:eastAsia="仿宋" w:cs="仿宋"/>
          <w:bCs/>
          <w:sz w:val="24"/>
        </w:rPr>
      </w:pPr>
      <w:r>
        <w:rPr>
          <w:rFonts w:hint="eastAsia" w:ascii="仿宋" w:hAnsi="仿宋" w:eastAsia="仿宋" w:cs="仿宋"/>
          <w:bCs/>
          <w:sz w:val="24"/>
        </w:rPr>
        <w:t xml:space="preserve">项目编号： </w:t>
      </w:r>
    </w:p>
    <w:p w14:paraId="0B67092A">
      <w:pPr>
        <w:snapToGrid w:val="0"/>
        <w:spacing w:before="120" w:beforeLines="50" w:after="50"/>
        <w:ind w:firstLine="360" w:firstLineChars="150"/>
        <w:rPr>
          <w:rFonts w:hint="eastAsia" w:ascii="仿宋" w:hAnsi="仿宋" w:eastAsia="仿宋" w:cs="仿宋"/>
          <w:bCs/>
          <w:sz w:val="24"/>
        </w:rPr>
      </w:pPr>
    </w:p>
    <w:p w14:paraId="0AD73C65">
      <w:pPr>
        <w:snapToGrid w:val="0"/>
        <w:spacing w:before="120" w:beforeLines="50" w:after="50"/>
        <w:ind w:firstLine="360" w:firstLineChars="150"/>
        <w:rPr>
          <w:rFonts w:hint="eastAsia" w:ascii="仿宋" w:hAnsi="仿宋" w:eastAsia="仿宋" w:cs="仿宋"/>
          <w:bCs/>
          <w:sz w:val="24"/>
        </w:rPr>
      </w:pPr>
      <w:r>
        <w:rPr>
          <w:rFonts w:hint="eastAsia" w:ascii="仿宋" w:hAnsi="仿宋" w:eastAsia="仿宋" w:cs="仿宋"/>
          <w:bCs/>
          <w:sz w:val="24"/>
        </w:rPr>
        <w:t>所投分标：</w:t>
      </w:r>
    </w:p>
    <w:p w14:paraId="7E34A1A4">
      <w:pPr>
        <w:snapToGrid w:val="0"/>
        <w:spacing w:before="120" w:beforeLines="50" w:after="50"/>
        <w:ind w:firstLine="360" w:firstLineChars="150"/>
        <w:rPr>
          <w:rFonts w:hint="eastAsia" w:ascii="仿宋" w:hAnsi="仿宋" w:eastAsia="仿宋" w:cs="仿宋"/>
          <w:bCs/>
          <w:sz w:val="24"/>
        </w:rPr>
      </w:pPr>
    </w:p>
    <w:p w14:paraId="4429FE33">
      <w:pPr>
        <w:snapToGrid w:val="0"/>
        <w:spacing w:before="120" w:beforeLines="50" w:after="50"/>
        <w:ind w:firstLine="360" w:firstLineChars="150"/>
        <w:rPr>
          <w:rFonts w:hint="eastAsia" w:ascii="仿宋" w:hAnsi="仿宋" w:eastAsia="仿宋" w:cs="仿宋"/>
          <w:bCs/>
          <w:sz w:val="24"/>
        </w:rPr>
      </w:pPr>
      <w:r>
        <w:rPr>
          <w:rFonts w:hint="eastAsia" w:ascii="仿宋" w:hAnsi="仿宋" w:eastAsia="仿宋" w:cs="仿宋"/>
          <w:bCs/>
          <w:sz w:val="24"/>
        </w:rPr>
        <w:t>投标人名称：</w:t>
      </w:r>
    </w:p>
    <w:p w14:paraId="1A09BA7A">
      <w:pPr>
        <w:snapToGrid w:val="0"/>
        <w:spacing w:before="120" w:beforeLines="50" w:after="50"/>
        <w:ind w:firstLine="360" w:firstLineChars="150"/>
        <w:rPr>
          <w:rFonts w:hint="eastAsia" w:ascii="仿宋" w:hAnsi="仿宋" w:eastAsia="仿宋" w:cs="仿宋"/>
          <w:bCs/>
          <w:sz w:val="24"/>
        </w:rPr>
      </w:pPr>
    </w:p>
    <w:p w14:paraId="0243ACE5">
      <w:pPr>
        <w:snapToGrid w:val="0"/>
        <w:spacing w:before="120" w:beforeLines="50" w:after="50"/>
        <w:ind w:firstLine="360" w:firstLineChars="150"/>
        <w:rPr>
          <w:rFonts w:hint="eastAsia" w:ascii="仿宋" w:hAnsi="仿宋" w:eastAsia="仿宋" w:cs="仿宋"/>
          <w:bCs/>
          <w:sz w:val="24"/>
        </w:rPr>
      </w:pPr>
      <w:r>
        <w:rPr>
          <w:rFonts w:hint="eastAsia" w:ascii="仿宋" w:hAnsi="仿宋" w:eastAsia="仿宋" w:cs="仿宋"/>
          <w:bCs/>
          <w:sz w:val="24"/>
        </w:rPr>
        <w:t>投标人地址：</w:t>
      </w:r>
    </w:p>
    <w:p w14:paraId="794C871C">
      <w:pPr>
        <w:snapToGrid w:val="0"/>
        <w:spacing w:before="120" w:beforeLines="50" w:after="50"/>
        <w:ind w:firstLine="645"/>
        <w:jc w:val="center"/>
        <w:rPr>
          <w:rFonts w:hint="eastAsia" w:ascii="仿宋" w:hAnsi="仿宋" w:eastAsia="仿宋" w:cs="仿宋"/>
          <w:sz w:val="24"/>
        </w:rPr>
      </w:pPr>
      <w:r>
        <w:rPr>
          <w:rFonts w:hint="eastAsia" w:ascii="仿宋" w:hAnsi="仿宋" w:eastAsia="仿宋" w:cs="仿宋"/>
          <w:sz w:val="24"/>
        </w:rPr>
        <w:t xml:space="preserve">                       </w:t>
      </w:r>
    </w:p>
    <w:p w14:paraId="07E826AD">
      <w:pPr>
        <w:snapToGrid w:val="0"/>
        <w:spacing w:before="120" w:beforeLines="50" w:after="50"/>
        <w:ind w:firstLine="645"/>
        <w:jc w:val="center"/>
        <w:rPr>
          <w:rFonts w:hint="eastAsia" w:ascii="仿宋" w:hAnsi="仿宋" w:eastAsia="仿宋" w:cs="仿宋"/>
          <w:sz w:val="24"/>
        </w:rPr>
      </w:pPr>
    </w:p>
    <w:p w14:paraId="70207BCF">
      <w:pPr>
        <w:snapToGrid w:val="0"/>
        <w:spacing w:before="120" w:beforeLines="50" w:after="50"/>
        <w:ind w:firstLine="645"/>
        <w:jc w:val="center"/>
        <w:rPr>
          <w:rFonts w:hint="eastAsia" w:ascii="仿宋" w:hAnsi="仿宋" w:eastAsia="仿宋" w:cs="仿宋"/>
          <w:sz w:val="24"/>
        </w:rPr>
      </w:pPr>
    </w:p>
    <w:p w14:paraId="293AA08C">
      <w:pPr>
        <w:snapToGrid w:val="0"/>
        <w:spacing w:before="120" w:beforeLines="50" w:after="50"/>
        <w:ind w:firstLine="645"/>
        <w:jc w:val="center"/>
        <w:rPr>
          <w:rFonts w:hint="eastAsia" w:ascii="仿宋" w:hAnsi="仿宋" w:eastAsia="仿宋" w:cs="仿宋"/>
          <w:sz w:val="24"/>
        </w:rPr>
      </w:pPr>
    </w:p>
    <w:p w14:paraId="492DE783">
      <w:pPr>
        <w:snapToGrid w:val="0"/>
        <w:spacing w:before="120" w:beforeLines="50" w:after="50"/>
        <w:ind w:firstLine="645"/>
        <w:jc w:val="center"/>
        <w:rPr>
          <w:rFonts w:hint="eastAsia" w:ascii="仿宋" w:hAnsi="仿宋" w:eastAsia="仿宋" w:cs="仿宋"/>
          <w:sz w:val="24"/>
        </w:rPr>
      </w:pPr>
      <w:r>
        <w:rPr>
          <w:rFonts w:hint="eastAsia" w:ascii="仿宋" w:hAnsi="仿宋" w:eastAsia="仿宋" w:cs="仿宋"/>
          <w:sz w:val="24"/>
        </w:rPr>
        <w:t xml:space="preserve"> 年    月    日</w:t>
      </w:r>
    </w:p>
    <w:p w14:paraId="01175F77">
      <w:pPr>
        <w:snapToGrid w:val="0"/>
        <w:spacing w:before="120" w:beforeLines="50" w:after="50"/>
        <w:ind w:firstLine="645"/>
        <w:jc w:val="center"/>
        <w:rPr>
          <w:rFonts w:hint="eastAsia" w:ascii="仿宋" w:hAnsi="仿宋" w:eastAsia="仿宋" w:cs="仿宋"/>
          <w:sz w:val="24"/>
          <w:szCs w:val="20"/>
        </w:rPr>
      </w:pPr>
    </w:p>
    <w:p w14:paraId="78B607A8">
      <w:pPr>
        <w:snapToGrid w:val="0"/>
        <w:spacing w:before="120" w:beforeLines="50" w:after="50"/>
        <w:outlineLvl w:val="1"/>
        <w:rPr>
          <w:rFonts w:hint="eastAsia" w:ascii="仿宋" w:hAnsi="仿宋" w:eastAsia="仿宋" w:cs="仿宋"/>
          <w:b/>
          <w:sz w:val="24"/>
        </w:rPr>
      </w:pPr>
      <w:r>
        <w:rPr>
          <w:rFonts w:hint="eastAsia" w:ascii="仿宋" w:hAnsi="仿宋" w:eastAsia="仿宋" w:cs="仿宋"/>
          <w:b/>
          <w:bCs/>
          <w:sz w:val="24"/>
        </w:rPr>
        <w:br w:type="page"/>
      </w:r>
      <w:bookmarkStart w:id="151" w:name="_Toc460"/>
      <w:r>
        <w:rPr>
          <w:rFonts w:hint="eastAsia" w:ascii="仿宋" w:hAnsi="仿宋" w:eastAsia="仿宋" w:cs="仿宋"/>
          <w:b/>
          <w:bCs/>
          <w:sz w:val="24"/>
        </w:rPr>
        <w:t>2</w:t>
      </w:r>
      <w:r>
        <w:rPr>
          <w:rFonts w:hint="eastAsia" w:ascii="仿宋" w:hAnsi="仿宋" w:eastAsia="仿宋" w:cs="仿宋"/>
          <w:b/>
          <w:sz w:val="28"/>
          <w:szCs w:val="28"/>
        </w:rPr>
        <w:t xml:space="preserve">. </w:t>
      </w:r>
      <w:r>
        <w:rPr>
          <w:rFonts w:hint="eastAsia" w:ascii="仿宋" w:hAnsi="仿宋" w:eastAsia="仿宋" w:cs="仿宋"/>
          <w:b/>
          <w:sz w:val="24"/>
        </w:rPr>
        <w:t>技术文件目录</w:t>
      </w:r>
      <w:bookmarkEnd w:id="151"/>
    </w:p>
    <w:p w14:paraId="7A50B768">
      <w:pPr>
        <w:snapToGrid w:val="0"/>
        <w:spacing w:before="120" w:beforeLines="50" w:after="50"/>
        <w:outlineLvl w:val="1"/>
        <w:rPr>
          <w:rFonts w:hint="eastAsia" w:ascii="仿宋" w:hAnsi="仿宋" w:eastAsia="仿宋" w:cs="仿宋"/>
          <w:b/>
          <w:sz w:val="24"/>
        </w:rPr>
      </w:pPr>
      <w:bookmarkStart w:id="152" w:name="_Toc18470"/>
      <w:r>
        <w:rPr>
          <w:rFonts w:hint="eastAsia" w:ascii="仿宋" w:hAnsi="仿宋" w:eastAsia="仿宋" w:cs="仿宋"/>
          <w:bCs/>
          <w:sz w:val="24"/>
        </w:rPr>
        <w:t>根据招标文件规定及投标人提供的材料自行编写目录。</w:t>
      </w:r>
      <w:bookmarkEnd w:id="152"/>
    </w:p>
    <w:p w14:paraId="0599146F">
      <w:pPr>
        <w:snapToGrid w:val="0"/>
        <w:spacing w:before="50" w:after="120" w:afterLines="50"/>
        <w:jc w:val="left"/>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 技术需求偏离表格式</w:t>
      </w:r>
    </w:p>
    <w:p w14:paraId="5CB19F58">
      <w:pPr>
        <w:snapToGrid w:val="0"/>
        <w:spacing w:before="120" w:beforeLines="50" w:after="50"/>
        <w:ind w:left="142"/>
        <w:jc w:val="left"/>
        <w:rPr>
          <w:rFonts w:hint="eastAsia" w:ascii="仿宋" w:hAnsi="仿宋" w:eastAsia="仿宋" w:cs="仿宋"/>
          <w:b/>
          <w:sz w:val="24"/>
        </w:rPr>
      </w:pPr>
    </w:p>
    <w:p w14:paraId="253AD594">
      <w:pPr>
        <w:snapToGrid w:val="0"/>
        <w:spacing w:before="120" w:beforeLines="50" w:after="50"/>
        <w:ind w:left="142"/>
        <w:jc w:val="center"/>
        <w:rPr>
          <w:rFonts w:hint="eastAsia" w:ascii="仿宋" w:hAnsi="仿宋" w:eastAsia="仿宋" w:cs="仿宋"/>
          <w:b/>
          <w:sz w:val="32"/>
          <w:szCs w:val="32"/>
        </w:rPr>
      </w:pPr>
      <w:r>
        <w:rPr>
          <w:rFonts w:hint="eastAsia" w:ascii="仿宋" w:hAnsi="仿宋" w:eastAsia="仿宋" w:cs="仿宋"/>
          <w:b/>
          <w:sz w:val="32"/>
          <w:szCs w:val="32"/>
        </w:rPr>
        <w:t>技术需求偏离表</w:t>
      </w:r>
    </w:p>
    <w:p w14:paraId="5D2043BD">
      <w:pPr>
        <w:pStyle w:val="23"/>
        <w:rPr>
          <w:rFonts w:hint="eastAsia" w:ascii="仿宋" w:hAnsi="仿宋" w:eastAsia="仿宋" w:cs="仿宋"/>
          <w:sz w:val="24"/>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9A0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9D3939C">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项号</w:t>
            </w:r>
          </w:p>
        </w:tc>
        <w:tc>
          <w:tcPr>
            <w:tcW w:w="2143" w:type="dxa"/>
            <w:vAlign w:val="center"/>
          </w:tcPr>
          <w:p w14:paraId="04D29B5F">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标的的名称</w:t>
            </w:r>
          </w:p>
        </w:tc>
        <w:tc>
          <w:tcPr>
            <w:tcW w:w="1834" w:type="dxa"/>
            <w:vAlign w:val="center"/>
          </w:tcPr>
          <w:p w14:paraId="1E9F3ADE">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招标要求</w:t>
            </w:r>
          </w:p>
        </w:tc>
        <w:tc>
          <w:tcPr>
            <w:tcW w:w="2181" w:type="dxa"/>
            <w:vAlign w:val="center"/>
          </w:tcPr>
          <w:p w14:paraId="5DA228B2">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投标响应</w:t>
            </w:r>
          </w:p>
        </w:tc>
        <w:tc>
          <w:tcPr>
            <w:tcW w:w="1934" w:type="dxa"/>
            <w:vAlign w:val="center"/>
          </w:tcPr>
          <w:p w14:paraId="31000A88">
            <w:pPr>
              <w:pStyle w:val="23"/>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偏离说明</w:t>
            </w:r>
          </w:p>
        </w:tc>
      </w:tr>
      <w:tr w14:paraId="42A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C4040F4">
            <w:pPr>
              <w:pStyle w:val="23"/>
              <w:spacing w:line="600" w:lineRule="exact"/>
              <w:jc w:val="center"/>
              <w:rPr>
                <w:rFonts w:hint="eastAsia" w:ascii="仿宋" w:hAnsi="仿宋" w:eastAsia="仿宋" w:cs="仿宋"/>
                <w:kern w:val="2"/>
                <w:sz w:val="24"/>
                <w:szCs w:val="24"/>
              </w:rPr>
            </w:pPr>
          </w:p>
        </w:tc>
        <w:tc>
          <w:tcPr>
            <w:tcW w:w="2143" w:type="dxa"/>
            <w:vAlign w:val="center"/>
          </w:tcPr>
          <w:p w14:paraId="2808B160">
            <w:pPr>
              <w:pStyle w:val="23"/>
              <w:spacing w:line="600" w:lineRule="exact"/>
              <w:jc w:val="center"/>
              <w:rPr>
                <w:rFonts w:hint="eastAsia" w:ascii="仿宋" w:hAnsi="仿宋" w:eastAsia="仿宋" w:cs="仿宋"/>
                <w:kern w:val="2"/>
                <w:sz w:val="24"/>
                <w:szCs w:val="24"/>
              </w:rPr>
            </w:pPr>
          </w:p>
        </w:tc>
        <w:tc>
          <w:tcPr>
            <w:tcW w:w="1834" w:type="dxa"/>
            <w:vAlign w:val="center"/>
          </w:tcPr>
          <w:p w14:paraId="70897674">
            <w:pPr>
              <w:pStyle w:val="23"/>
              <w:spacing w:line="600" w:lineRule="exact"/>
              <w:jc w:val="center"/>
              <w:rPr>
                <w:rFonts w:hint="eastAsia" w:ascii="仿宋" w:hAnsi="仿宋" w:eastAsia="仿宋" w:cs="仿宋"/>
                <w:kern w:val="2"/>
                <w:sz w:val="24"/>
                <w:szCs w:val="24"/>
              </w:rPr>
            </w:pPr>
          </w:p>
        </w:tc>
        <w:tc>
          <w:tcPr>
            <w:tcW w:w="2181" w:type="dxa"/>
            <w:vAlign w:val="center"/>
          </w:tcPr>
          <w:p w14:paraId="64924463">
            <w:pPr>
              <w:pStyle w:val="23"/>
              <w:spacing w:line="600" w:lineRule="exact"/>
              <w:jc w:val="center"/>
              <w:rPr>
                <w:rFonts w:hint="eastAsia" w:ascii="仿宋" w:hAnsi="仿宋" w:eastAsia="仿宋" w:cs="仿宋"/>
                <w:kern w:val="2"/>
                <w:sz w:val="24"/>
                <w:szCs w:val="24"/>
              </w:rPr>
            </w:pPr>
          </w:p>
        </w:tc>
        <w:tc>
          <w:tcPr>
            <w:tcW w:w="1934" w:type="dxa"/>
            <w:vAlign w:val="center"/>
          </w:tcPr>
          <w:p w14:paraId="5A567ABB">
            <w:pPr>
              <w:pStyle w:val="23"/>
              <w:spacing w:line="600" w:lineRule="exact"/>
              <w:jc w:val="center"/>
              <w:rPr>
                <w:rFonts w:hint="eastAsia" w:ascii="仿宋" w:hAnsi="仿宋" w:eastAsia="仿宋" w:cs="仿宋"/>
                <w:kern w:val="2"/>
                <w:sz w:val="24"/>
                <w:szCs w:val="24"/>
              </w:rPr>
            </w:pPr>
          </w:p>
        </w:tc>
      </w:tr>
      <w:tr w14:paraId="77D6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8349228">
            <w:pPr>
              <w:pStyle w:val="23"/>
              <w:spacing w:line="600" w:lineRule="exact"/>
              <w:rPr>
                <w:rFonts w:hint="eastAsia" w:ascii="仿宋" w:hAnsi="仿宋" w:eastAsia="仿宋" w:cs="仿宋"/>
                <w:kern w:val="2"/>
                <w:sz w:val="24"/>
                <w:szCs w:val="24"/>
              </w:rPr>
            </w:pPr>
          </w:p>
        </w:tc>
        <w:tc>
          <w:tcPr>
            <w:tcW w:w="2143" w:type="dxa"/>
          </w:tcPr>
          <w:p w14:paraId="73D7FCAB">
            <w:pPr>
              <w:pStyle w:val="23"/>
              <w:spacing w:line="600" w:lineRule="exact"/>
              <w:rPr>
                <w:rFonts w:hint="eastAsia" w:ascii="仿宋" w:hAnsi="仿宋" w:eastAsia="仿宋" w:cs="仿宋"/>
                <w:kern w:val="2"/>
                <w:sz w:val="24"/>
                <w:szCs w:val="24"/>
              </w:rPr>
            </w:pPr>
          </w:p>
        </w:tc>
        <w:tc>
          <w:tcPr>
            <w:tcW w:w="1834" w:type="dxa"/>
          </w:tcPr>
          <w:p w14:paraId="40051ACA">
            <w:pPr>
              <w:pStyle w:val="23"/>
              <w:spacing w:line="600" w:lineRule="exact"/>
              <w:rPr>
                <w:rFonts w:hint="eastAsia" w:ascii="仿宋" w:hAnsi="仿宋" w:eastAsia="仿宋" w:cs="仿宋"/>
                <w:kern w:val="2"/>
                <w:sz w:val="24"/>
                <w:szCs w:val="24"/>
              </w:rPr>
            </w:pPr>
          </w:p>
        </w:tc>
        <w:tc>
          <w:tcPr>
            <w:tcW w:w="2181" w:type="dxa"/>
          </w:tcPr>
          <w:p w14:paraId="1EE19C2A">
            <w:pPr>
              <w:pStyle w:val="23"/>
              <w:spacing w:line="600" w:lineRule="exact"/>
              <w:rPr>
                <w:rFonts w:hint="eastAsia" w:ascii="仿宋" w:hAnsi="仿宋" w:eastAsia="仿宋" w:cs="仿宋"/>
                <w:kern w:val="2"/>
                <w:sz w:val="24"/>
                <w:szCs w:val="24"/>
              </w:rPr>
            </w:pPr>
          </w:p>
        </w:tc>
        <w:tc>
          <w:tcPr>
            <w:tcW w:w="1934" w:type="dxa"/>
          </w:tcPr>
          <w:p w14:paraId="5030B67F">
            <w:pPr>
              <w:pStyle w:val="23"/>
              <w:spacing w:line="600" w:lineRule="exact"/>
              <w:rPr>
                <w:rFonts w:hint="eastAsia" w:ascii="仿宋" w:hAnsi="仿宋" w:eastAsia="仿宋" w:cs="仿宋"/>
                <w:kern w:val="2"/>
                <w:sz w:val="24"/>
                <w:szCs w:val="24"/>
              </w:rPr>
            </w:pPr>
          </w:p>
        </w:tc>
      </w:tr>
      <w:tr w14:paraId="5F09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98A5751">
            <w:pPr>
              <w:pStyle w:val="23"/>
              <w:spacing w:line="600" w:lineRule="exact"/>
              <w:rPr>
                <w:rFonts w:hint="eastAsia" w:ascii="仿宋" w:hAnsi="仿宋" w:eastAsia="仿宋" w:cs="仿宋"/>
                <w:kern w:val="2"/>
                <w:sz w:val="24"/>
                <w:szCs w:val="24"/>
              </w:rPr>
            </w:pPr>
          </w:p>
        </w:tc>
        <w:tc>
          <w:tcPr>
            <w:tcW w:w="2143" w:type="dxa"/>
          </w:tcPr>
          <w:p w14:paraId="7B44A141">
            <w:pPr>
              <w:pStyle w:val="23"/>
              <w:spacing w:line="600" w:lineRule="exact"/>
              <w:rPr>
                <w:rFonts w:hint="eastAsia" w:ascii="仿宋" w:hAnsi="仿宋" w:eastAsia="仿宋" w:cs="仿宋"/>
                <w:kern w:val="2"/>
                <w:sz w:val="24"/>
                <w:szCs w:val="24"/>
              </w:rPr>
            </w:pPr>
          </w:p>
        </w:tc>
        <w:tc>
          <w:tcPr>
            <w:tcW w:w="1834" w:type="dxa"/>
          </w:tcPr>
          <w:p w14:paraId="12EB2ADC">
            <w:pPr>
              <w:pStyle w:val="23"/>
              <w:spacing w:line="600" w:lineRule="exact"/>
              <w:rPr>
                <w:rFonts w:hint="eastAsia" w:ascii="仿宋" w:hAnsi="仿宋" w:eastAsia="仿宋" w:cs="仿宋"/>
                <w:kern w:val="2"/>
                <w:sz w:val="24"/>
                <w:szCs w:val="24"/>
              </w:rPr>
            </w:pPr>
          </w:p>
        </w:tc>
        <w:tc>
          <w:tcPr>
            <w:tcW w:w="2181" w:type="dxa"/>
          </w:tcPr>
          <w:p w14:paraId="62D7F14B">
            <w:pPr>
              <w:pStyle w:val="23"/>
              <w:spacing w:line="600" w:lineRule="exact"/>
              <w:rPr>
                <w:rFonts w:hint="eastAsia" w:ascii="仿宋" w:hAnsi="仿宋" w:eastAsia="仿宋" w:cs="仿宋"/>
                <w:kern w:val="2"/>
                <w:sz w:val="24"/>
                <w:szCs w:val="24"/>
              </w:rPr>
            </w:pPr>
          </w:p>
        </w:tc>
        <w:tc>
          <w:tcPr>
            <w:tcW w:w="1934" w:type="dxa"/>
          </w:tcPr>
          <w:p w14:paraId="1150AD01">
            <w:pPr>
              <w:pStyle w:val="23"/>
              <w:spacing w:line="600" w:lineRule="exact"/>
              <w:rPr>
                <w:rFonts w:hint="eastAsia" w:ascii="仿宋" w:hAnsi="仿宋" w:eastAsia="仿宋" w:cs="仿宋"/>
                <w:kern w:val="2"/>
                <w:sz w:val="24"/>
                <w:szCs w:val="24"/>
              </w:rPr>
            </w:pPr>
          </w:p>
        </w:tc>
      </w:tr>
      <w:tr w14:paraId="7A06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46ED924">
            <w:pPr>
              <w:pStyle w:val="23"/>
              <w:spacing w:line="600" w:lineRule="exact"/>
              <w:rPr>
                <w:rFonts w:hint="eastAsia" w:ascii="仿宋" w:hAnsi="仿宋" w:eastAsia="仿宋" w:cs="仿宋"/>
                <w:kern w:val="2"/>
                <w:sz w:val="24"/>
                <w:szCs w:val="24"/>
              </w:rPr>
            </w:pPr>
          </w:p>
        </w:tc>
        <w:tc>
          <w:tcPr>
            <w:tcW w:w="2143" w:type="dxa"/>
          </w:tcPr>
          <w:p w14:paraId="7B8CE828">
            <w:pPr>
              <w:pStyle w:val="23"/>
              <w:spacing w:line="600" w:lineRule="exact"/>
              <w:rPr>
                <w:rFonts w:hint="eastAsia" w:ascii="仿宋" w:hAnsi="仿宋" w:eastAsia="仿宋" w:cs="仿宋"/>
                <w:kern w:val="2"/>
                <w:sz w:val="24"/>
                <w:szCs w:val="24"/>
              </w:rPr>
            </w:pPr>
          </w:p>
        </w:tc>
        <w:tc>
          <w:tcPr>
            <w:tcW w:w="1834" w:type="dxa"/>
          </w:tcPr>
          <w:p w14:paraId="67B33B91">
            <w:pPr>
              <w:pStyle w:val="23"/>
              <w:spacing w:line="600" w:lineRule="exact"/>
              <w:rPr>
                <w:rFonts w:hint="eastAsia" w:ascii="仿宋" w:hAnsi="仿宋" w:eastAsia="仿宋" w:cs="仿宋"/>
                <w:kern w:val="2"/>
                <w:sz w:val="24"/>
                <w:szCs w:val="24"/>
              </w:rPr>
            </w:pPr>
          </w:p>
        </w:tc>
        <w:tc>
          <w:tcPr>
            <w:tcW w:w="2181" w:type="dxa"/>
          </w:tcPr>
          <w:p w14:paraId="62011F63">
            <w:pPr>
              <w:pStyle w:val="23"/>
              <w:spacing w:line="600" w:lineRule="exact"/>
              <w:rPr>
                <w:rFonts w:hint="eastAsia" w:ascii="仿宋" w:hAnsi="仿宋" w:eastAsia="仿宋" w:cs="仿宋"/>
                <w:kern w:val="2"/>
                <w:sz w:val="24"/>
                <w:szCs w:val="24"/>
              </w:rPr>
            </w:pPr>
          </w:p>
        </w:tc>
        <w:tc>
          <w:tcPr>
            <w:tcW w:w="1934" w:type="dxa"/>
          </w:tcPr>
          <w:p w14:paraId="601E0084">
            <w:pPr>
              <w:pStyle w:val="23"/>
              <w:spacing w:line="600" w:lineRule="exact"/>
              <w:rPr>
                <w:rFonts w:hint="eastAsia" w:ascii="仿宋" w:hAnsi="仿宋" w:eastAsia="仿宋" w:cs="仿宋"/>
                <w:kern w:val="2"/>
                <w:sz w:val="24"/>
                <w:szCs w:val="24"/>
              </w:rPr>
            </w:pPr>
          </w:p>
        </w:tc>
      </w:tr>
      <w:tr w14:paraId="0AD9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A1F89B">
            <w:pPr>
              <w:pStyle w:val="23"/>
              <w:spacing w:line="600" w:lineRule="exact"/>
              <w:rPr>
                <w:rFonts w:hint="eastAsia" w:ascii="仿宋" w:hAnsi="仿宋" w:eastAsia="仿宋" w:cs="仿宋"/>
                <w:kern w:val="2"/>
                <w:sz w:val="24"/>
                <w:szCs w:val="24"/>
              </w:rPr>
            </w:pPr>
          </w:p>
        </w:tc>
        <w:tc>
          <w:tcPr>
            <w:tcW w:w="2143" w:type="dxa"/>
          </w:tcPr>
          <w:p w14:paraId="3FCB3EBB">
            <w:pPr>
              <w:pStyle w:val="23"/>
              <w:spacing w:line="600" w:lineRule="exact"/>
              <w:rPr>
                <w:rFonts w:hint="eastAsia" w:ascii="仿宋" w:hAnsi="仿宋" w:eastAsia="仿宋" w:cs="仿宋"/>
                <w:kern w:val="2"/>
                <w:sz w:val="24"/>
                <w:szCs w:val="24"/>
              </w:rPr>
            </w:pPr>
          </w:p>
        </w:tc>
        <w:tc>
          <w:tcPr>
            <w:tcW w:w="1834" w:type="dxa"/>
          </w:tcPr>
          <w:p w14:paraId="73325F7A">
            <w:pPr>
              <w:pStyle w:val="23"/>
              <w:spacing w:line="600" w:lineRule="exact"/>
              <w:rPr>
                <w:rFonts w:hint="eastAsia" w:ascii="仿宋" w:hAnsi="仿宋" w:eastAsia="仿宋" w:cs="仿宋"/>
                <w:kern w:val="2"/>
                <w:sz w:val="24"/>
                <w:szCs w:val="24"/>
              </w:rPr>
            </w:pPr>
          </w:p>
        </w:tc>
        <w:tc>
          <w:tcPr>
            <w:tcW w:w="2181" w:type="dxa"/>
          </w:tcPr>
          <w:p w14:paraId="6E85B976">
            <w:pPr>
              <w:pStyle w:val="23"/>
              <w:spacing w:line="600" w:lineRule="exact"/>
              <w:rPr>
                <w:rFonts w:hint="eastAsia" w:ascii="仿宋" w:hAnsi="仿宋" w:eastAsia="仿宋" w:cs="仿宋"/>
                <w:kern w:val="2"/>
                <w:sz w:val="24"/>
                <w:szCs w:val="24"/>
              </w:rPr>
            </w:pPr>
          </w:p>
        </w:tc>
        <w:tc>
          <w:tcPr>
            <w:tcW w:w="1934" w:type="dxa"/>
          </w:tcPr>
          <w:p w14:paraId="1B28E4AC">
            <w:pPr>
              <w:pStyle w:val="23"/>
              <w:spacing w:line="600" w:lineRule="exact"/>
              <w:rPr>
                <w:rFonts w:hint="eastAsia" w:ascii="仿宋" w:hAnsi="仿宋" w:eastAsia="仿宋" w:cs="仿宋"/>
                <w:kern w:val="2"/>
                <w:sz w:val="24"/>
                <w:szCs w:val="24"/>
              </w:rPr>
            </w:pPr>
          </w:p>
        </w:tc>
      </w:tr>
      <w:tr w14:paraId="713E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F51801">
            <w:pPr>
              <w:pStyle w:val="23"/>
              <w:spacing w:line="600" w:lineRule="exact"/>
              <w:rPr>
                <w:rFonts w:hint="eastAsia" w:ascii="仿宋" w:hAnsi="仿宋" w:eastAsia="仿宋" w:cs="仿宋"/>
                <w:kern w:val="2"/>
                <w:sz w:val="24"/>
                <w:szCs w:val="24"/>
              </w:rPr>
            </w:pPr>
          </w:p>
        </w:tc>
        <w:tc>
          <w:tcPr>
            <w:tcW w:w="2143" w:type="dxa"/>
          </w:tcPr>
          <w:p w14:paraId="2BA6AB77">
            <w:pPr>
              <w:pStyle w:val="23"/>
              <w:spacing w:line="600" w:lineRule="exact"/>
              <w:rPr>
                <w:rFonts w:hint="eastAsia" w:ascii="仿宋" w:hAnsi="仿宋" w:eastAsia="仿宋" w:cs="仿宋"/>
                <w:kern w:val="2"/>
                <w:sz w:val="24"/>
                <w:szCs w:val="24"/>
              </w:rPr>
            </w:pPr>
          </w:p>
        </w:tc>
        <w:tc>
          <w:tcPr>
            <w:tcW w:w="1834" w:type="dxa"/>
          </w:tcPr>
          <w:p w14:paraId="340CCA8D">
            <w:pPr>
              <w:pStyle w:val="23"/>
              <w:spacing w:line="600" w:lineRule="exact"/>
              <w:rPr>
                <w:rFonts w:hint="eastAsia" w:ascii="仿宋" w:hAnsi="仿宋" w:eastAsia="仿宋" w:cs="仿宋"/>
                <w:kern w:val="2"/>
                <w:sz w:val="24"/>
                <w:szCs w:val="24"/>
              </w:rPr>
            </w:pPr>
          </w:p>
        </w:tc>
        <w:tc>
          <w:tcPr>
            <w:tcW w:w="2181" w:type="dxa"/>
          </w:tcPr>
          <w:p w14:paraId="69C34049">
            <w:pPr>
              <w:pStyle w:val="23"/>
              <w:spacing w:line="600" w:lineRule="exact"/>
              <w:rPr>
                <w:rFonts w:hint="eastAsia" w:ascii="仿宋" w:hAnsi="仿宋" w:eastAsia="仿宋" w:cs="仿宋"/>
                <w:kern w:val="2"/>
                <w:sz w:val="24"/>
                <w:szCs w:val="24"/>
              </w:rPr>
            </w:pPr>
          </w:p>
        </w:tc>
        <w:tc>
          <w:tcPr>
            <w:tcW w:w="1934" w:type="dxa"/>
          </w:tcPr>
          <w:p w14:paraId="02863226">
            <w:pPr>
              <w:pStyle w:val="23"/>
              <w:spacing w:line="600" w:lineRule="exact"/>
              <w:rPr>
                <w:rFonts w:hint="eastAsia" w:ascii="仿宋" w:hAnsi="仿宋" w:eastAsia="仿宋" w:cs="仿宋"/>
                <w:kern w:val="2"/>
                <w:sz w:val="24"/>
                <w:szCs w:val="24"/>
              </w:rPr>
            </w:pPr>
          </w:p>
        </w:tc>
      </w:tr>
      <w:tr w14:paraId="012B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96A3F0E">
            <w:pPr>
              <w:pStyle w:val="23"/>
              <w:spacing w:line="600" w:lineRule="exact"/>
              <w:rPr>
                <w:rFonts w:hint="eastAsia" w:ascii="仿宋" w:hAnsi="仿宋" w:eastAsia="仿宋" w:cs="仿宋"/>
                <w:kern w:val="2"/>
                <w:sz w:val="24"/>
                <w:szCs w:val="24"/>
              </w:rPr>
            </w:pPr>
          </w:p>
        </w:tc>
        <w:tc>
          <w:tcPr>
            <w:tcW w:w="2143" w:type="dxa"/>
          </w:tcPr>
          <w:p w14:paraId="4C01C225">
            <w:pPr>
              <w:pStyle w:val="23"/>
              <w:spacing w:line="600" w:lineRule="exact"/>
              <w:rPr>
                <w:rFonts w:hint="eastAsia" w:ascii="仿宋" w:hAnsi="仿宋" w:eastAsia="仿宋" w:cs="仿宋"/>
                <w:kern w:val="2"/>
                <w:sz w:val="24"/>
                <w:szCs w:val="24"/>
              </w:rPr>
            </w:pPr>
          </w:p>
        </w:tc>
        <w:tc>
          <w:tcPr>
            <w:tcW w:w="1834" w:type="dxa"/>
          </w:tcPr>
          <w:p w14:paraId="7A81D8E9">
            <w:pPr>
              <w:pStyle w:val="23"/>
              <w:spacing w:line="600" w:lineRule="exact"/>
              <w:rPr>
                <w:rFonts w:hint="eastAsia" w:ascii="仿宋" w:hAnsi="仿宋" w:eastAsia="仿宋" w:cs="仿宋"/>
                <w:kern w:val="2"/>
                <w:sz w:val="24"/>
                <w:szCs w:val="24"/>
              </w:rPr>
            </w:pPr>
          </w:p>
        </w:tc>
        <w:tc>
          <w:tcPr>
            <w:tcW w:w="2181" w:type="dxa"/>
          </w:tcPr>
          <w:p w14:paraId="626B49D2">
            <w:pPr>
              <w:pStyle w:val="23"/>
              <w:spacing w:line="600" w:lineRule="exact"/>
              <w:rPr>
                <w:rFonts w:hint="eastAsia" w:ascii="仿宋" w:hAnsi="仿宋" w:eastAsia="仿宋" w:cs="仿宋"/>
                <w:kern w:val="2"/>
                <w:sz w:val="24"/>
                <w:szCs w:val="24"/>
              </w:rPr>
            </w:pPr>
          </w:p>
        </w:tc>
        <w:tc>
          <w:tcPr>
            <w:tcW w:w="1934" w:type="dxa"/>
          </w:tcPr>
          <w:p w14:paraId="48FBDBC6">
            <w:pPr>
              <w:pStyle w:val="23"/>
              <w:spacing w:line="600" w:lineRule="exact"/>
              <w:rPr>
                <w:rFonts w:hint="eastAsia" w:ascii="仿宋" w:hAnsi="仿宋" w:eastAsia="仿宋" w:cs="仿宋"/>
                <w:kern w:val="2"/>
                <w:sz w:val="24"/>
                <w:szCs w:val="24"/>
              </w:rPr>
            </w:pPr>
          </w:p>
        </w:tc>
      </w:tr>
      <w:tr w14:paraId="1130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D107801">
            <w:pPr>
              <w:pStyle w:val="23"/>
              <w:spacing w:line="600" w:lineRule="exact"/>
              <w:rPr>
                <w:rFonts w:hint="eastAsia" w:ascii="仿宋" w:hAnsi="仿宋" w:eastAsia="仿宋" w:cs="仿宋"/>
                <w:kern w:val="2"/>
                <w:sz w:val="24"/>
                <w:szCs w:val="24"/>
              </w:rPr>
            </w:pPr>
          </w:p>
        </w:tc>
        <w:tc>
          <w:tcPr>
            <w:tcW w:w="2143" w:type="dxa"/>
          </w:tcPr>
          <w:p w14:paraId="2BD8A3D2">
            <w:pPr>
              <w:pStyle w:val="23"/>
              <w:spacing w:line="600" w:lineRule="exact"/>
              <w:rPr>
                <w:rFonts w:hint="eastAsia" w:ascii="仿宋" w:hAnsi="仿宋" w:eastAsia="仿宋" w:cs="仿宋"/>
                <w:kern w:val="2"/>
                <w:sz w:val="24"/>
                <w:szCs w:val="24"/>
              </w:rPr>
            </w:pPr>
          </w:p>
        </w:tc>
        <w:tc>
          <w:tcPr>
            <w:tcW w:w="1834" w:type="dxa"/>
          </w:tcPr>
          <w:p w14:paraId="31116C0F">
            <w:pPr>
              <w:pStyle w:val="23"/>
              <w:spacing w:line="600" w:lineRule="exact"/>
              <w:rPr>
                <w:rFonts w:hint="eastAsia" w:ascii="仿宋" w:hAnsi="仿宋" w:eastAsia="仿宋" w:cs="仿宋"/>
                <w:kern w:val="2"/>
                <w:sz w:val="24"/>
                <w:szCs w:val="24"/>
              </w:rPr>
            </w:pPr>
          </w:p>
        </w:tc>
        <w:tc>
          <w:tcPr>
            <w:tcW w:w="2181" w:type="dxa"/>
          </w:tcPr>
          <w:p w14:paraId="046B3AD8">
            <w:pPr>
              <w:pStyle w:val="23"/>
              <w:spacing w:line="600" w:lineRule="exact"/>
              <w:rPr>
                <w:rFonts w:hint="eastAsia" w:ascii="仿宋" w:hAnsi="仿宋" w:eastAsia="仿宋" w:cs="仿宋"/>
                <w:kern w:val="2"/>
                <w:sz w:val="24"/>
                <w:szCs w:val="24"/>
              </w:rPr>
            </w:pPr>
          </w:p>
        </w:tc>
        <w:tc>
          <w:tcPr>
            <w:tcW w:w="1934" w:type="dxa"/>
          </w:tcPr>
          <w:p w14:paraId="20BD1735">
            <w:pPr>
              <w:pStyle w:val="23"/>
              <w:spacing w:line="600" w:lineRule="exact"/>
              <w:rPr>
                <w:rFonts w:hint="eastAsia" w:ascii="仿宋" w:hAnsi="仿宋" w:eastAsia="仿宋" w:cs="仿宋"/>
                <w:kern w:val="2"/>
                <w:sz w:val="24"/>
                <w:szCs w:val="24"/>
              </w:rPr>
            </w:pPr>
          </w:p>
        </w:tc>
      </w:tr>
      <w:tr w14:paraId="50BB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AB1E77">
            <w:pPr>
              <w:pStyle w:val="23"/>
              <w:spacing w:line="600" w:lineRule="exact"/>
              <w:rPr>
                <w:rFonts w:hint="eastAsia" w:ascii="仿宋" w:hAnsi="仿宋" w:eastAsia="仿宋" w:cs="仿宋"/>
                <w:kern w:val="2"/>
                <w:sz w:val="24"/>
                <w:szCs w:val="24"/>
              </w:rPr>
            </w:pPr>
          </w:p>
        </w:tc>
        <w:tc>
          <w:tcPr>
            <w:tcW w:w="2143" w:type="dxa"/>
          </w:tcPr>
          <w:p w14:paraId="05BCBCDC">
            <w:pPr>
              <w:pStyle w:val="23"/>
              <w:spacing w:line="600" w:lineRule="exact"/>
              <w:rPr>
                <w:rFonts w:hint="eastAsia" w:ascii="仿宋" w:hAnsi="仿宋" w:eastAsia="仿宋" w:cs="仿宋"/>
                <w:kern w:val="2"/>
                <w:sz w:val="24"/>
                <w:szCs w:val="24"/>
              </w:rPr>
            </w:pPr>
          </w:p>
        </w:tc>
        <w:tc>
          <w:tcPr>
            <w:tcW w:w="1834" w:type="dxa"/>
          </w:tcPr>
          <w:p w14:paraId="34A600B1">
            <w:pPr>
              <w:pStyle w:val="23"/>
              <w:spacing w:line="600" w:lineRule="exact"/>
              <w:rPr>
                <w:rFonts w:hint="eastAsia" w:ascii="仿宋" w:hAnsi="仿宋" w:eastAsia="仿宋" w:cs="仿宋"/>
                <w:kern w:val="2"/>
                <w:sz w:val="24"/>
                <w:szCs w:val="24"/>
              </w:rPr>
            </w:pPr>
          </w:p>
        </w:tc>
        <w:tc>
          <w:tcPr>
            <w:tcW w:w="2181" w:type="dxa"/>
          </w:tcPr>
          <w:p w14:paraId="5F7545B0">
            <w:pPr>
              <w:pStyle w:val="23"/>
              <w:spacing w:line="600" w:lineRule="exact"/>
              <w:rPr>
                <w:rFonts w:hint="eastAsia" w:ascii="仿宋" w:hAnsi="仿宋" w:eastAsia="仿宋" w:cs="仿宋"/>
                <w:kern w:val="2"/>
                <w:sz w:val="24"/>
                <w:szCs w:val="24"/>
              </w:rPr>
            </w:pPr>
          </w:p>
        </w:tc>
        <w:tc>
          <w:tcPr>
            <w:tcW w:w="1934" w:type="dxa"/>
          </w:tcPr>
          <w:p w14:paraId="30FF6467">
            <w:pPr>
              <w:pStyle w:val="23"/>
              <w:spacing w:line="600" w:lineRule="exact"/>
              <w:rPr>
                <w:rFonts w:hint="eastAsia" w:ascii="仿宋" w:hAnsi="仿宋" w:eastAsia="仿宋" w:cs="仿宋"/>
                <w:kern w:val="2"/>
                <w:sz w:val="24"/>
                <w:szCs w:val="24"/>
              </w:rPr>
            </w:pPr>
          </w:p>
        </w:tc>
      </w:tr>
      <w:tr w14:paraId="3065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805A4BA">
            <w:pPr>
              <w:pStyle w:val="23"/>
              <w:spacing w:line="600" w:lineRule="exact"/>
              <w:rPr>
                <w:rFonts w:hint="eastAsia" w:ascii="仿宋" w:hAnsi="仿宋" w:eastAsia="仿宋" w:cs="仿宋"/>
                <w:kern w:val="2"/>
                <w:sz w:val="24"/>
                <w:szCs w:val="24"/>
              </w:rPr>
            </w:pPr>
          </w:p>
        </w:tc>
        <w:tc>
          <w:tcPr>
            <w:tcW w:w="2143" w:type="dxa"/>
          </w:tcPr>
          <w:p w14:paraId="1B8D4ED6">
            <w:pPr>
              <w:pStyle w:val="23"/>
              <w:spacing w:line="600" w:lineRule="exact"/>
              <w:rPr>
                <w:rFonts w:hint="eastAsia" w:ascii="仿宋" w:hAnsi="仿宋" w:eastAsia="仿宋" w:cs="仿宋"/>
                <w:kern w:val="2"/>
                <w:sz w:val="24"/>
                <w:szCs w:val="24"/>
              </w:rPr>
            </w:pPr>
          </w:p>
        </w:tc>
        <w:tc>
          <w:tcPr>
            <w:tcW w:w="1834" w:type="dxa"/>
          </w:tcPr>
          <w:p w14:paraId="1716245D">
            <w:pPr>
              <w:pStyle w:val="23"/>
              <w:spacing w:line="600" w:lineRule="exact"/>
              <w:rPr>
                <w:rFonts w:hint="eastAsia" w:ascii="仿宋" w:hAnsi="仿宋" w:eastAsia="仿宋" w:cs="仿宋"/>
                <w:kern w:val="2"/>
                <w:sz w:val="24"/>
                <w:szCs w:val="24"/>
              </w:rPr>
            </w:pPr>
          </w:p>
        </w:tc>
        <w:tc>
          <w:tcPr>
            <w:tcW w:w="2181" w:type="dxa"/>
          </w:tcPr>
          <w:p w14:paraId="477DB53D">
            <w:pPr>
              <w:pStyle w:val="23"/>
              <w:spacing w:line="600" w:lineRule="exact"/>
              <w:rPr>
                <w:rFonts w:hint="eastAsia" w:ascii="仿宋" w:hAnsi="仿宋" w:eastAsia="仿宋" w:cs="仿宋"/>
                <w:kern w:val="2"/>
                <w:sz w:val="24"/>
                <w:szCs w:val="24"/>
              </w:rPr>
            </w:pPr>
          </w:p>
        </w:tc>
        <w:tc>
          <w:tcPr>
            <w:tcW w:w="1934" w:type="dxa"/>
          </w:tcPr>
          <w:p w14:paraId="3C9EBA81">
            <w:pPr>
              <w:pStyle w:val="23"/>
              <w:spacing w:line="600" w:lineRule="exact"/>
              <w:rPr>
                <w:rFonts w:hint="eastAsia" w:ascii="仿宋" w:hAnsi="仿宋" w:eastAsia="仿宋" w:cs="仿宋"/>
                <w:kern w:val="2"/>
                <w:sz w:val="24"/>
                <w:szCs w:val="24"/>
              </w:rPr>
            </w:pPr>
          </w:p>
        </w:tc>
      </w:tr>
    </w:tbl>
    <w:p w14:paraId="49FAB26F">
      <w:pPr>
        <w:pStyle w:val="16"/>
        <w:rPr>
          <w:rFonts w:hint="eastAsia" w:ascii="仿宋" w:hAnsi="仿宋" w:eastAsia="仿宋" w:cs="仿宋"/>
        </w:rPr>
      </w:pPr>
      <w:r>
        <w:rPr>
          <w:rFonts w:hint="eastAsia" w:ascii="仿宋" w:hAnsi="仿宋" w:eastAsia="仿宋" w:cs="仿宋"/>
        </w:rPr>
        <w:t>注：</w:t>
      </w:r>
    </w:p>
    <w:p w14:paraId="319C2A6F">
      <w:pPr>
        <w:pStyle w:val="18"/>
        <w:spacing w:line="520" w:lineRule="exact"/>
        <w:ind w:firstLine="0" w:firstLineChars="0"/>
        <w:rPr>
          <w:rFonts w:hint="eastAsia" w:ascii="仿宋" w:hAnsi="仿宋" w:eastAsia="仿宋" w:cs="仿宋"/>
          <w:szCs w:val="32"/>
        </w:rPr>
      </w:pPr>
      <w:r>
        <w:rPr>
          <w:rFonts w:hint="eastAsia" w:ascii="仿宋" w:hAnsi="仿宋" w:eastAsia="仿宋" w:cs="仿宋"/>
          <w:sz w:val="24"/>
          <w:szCs w:val="24"/>
        </w:rPr>
        <w:t>1.说明：应对照招标文件“第二章 采购需求”中的技术需求逐条实质性响应，并作出偏离说明。</w:t>
      </w:r>
    </w:p>
    <w:p w14:paraId="4F14C38F">
      <w:pPr>
        <w:pStyle w:val="16"/>
        <w:rPr>
          <w:rFonts w:hint="eastAsia" w:ascii="仿宋" w:hAnsi="仿宋" w:eastAsia="仿宋" w:cs="仿宋"/>
        </w:rPr>
      </w:pPr>
      <w:r>
        <w:rPr>
          <w:rFonts w:hint="eastAsia" w:ascii="仿宋" w:hAnsi="仿宋" w:eastAsia="仿宋" w:cs="仿宋"/>
          <w:b w:val="0"/>
          <w:bCs w:val="0"/>
        </w:rPr>
        <w:t>2.投标人应根据投标设备的性能指标，对照招标文件要求，在“偏离说明”中注明“</w:t>
      </w:r>
      <w:r>
        <w:rPr>
          <w:rFonts w:hint="eastAsia" w:ascii="仿宋" w:hAnsi="仿宋" w:eastAsia="仿宋" w:cs="仿宋"/>
        </w:rPr>
        <w:t>正偏离</w:t>
      </w:r>
      <w:r>
        <w:rPr>
          <w:rFonts w:hint="eastAsia" w:ascii="仿宋" w:hAnsi="仿宋" w:eastAsia="仿宋" w:cs="仿宋"/>
          <w:b w:val="0"/>
          <w:bCs w:val="0"/>
        </w:rPr>
        <w:t>”、“</w:t>
      </w:r>
      <w:r>
        <w:rPr>
          <w:rFonts w:hint="eastAsia" w:ascii="仿宋" w:hAnsi="仿宋" w:eastAsia="仿宋" w:cs="仿宋"/>
        </w:rPr>
        <w:t>负偏离</w:t>
      </w:r>
      <w:r>
        <w:rPr>
          <w:rFonts w:hint="eastAsia" w:ascii="仿宋" w:hAnsi="仿宋" w:eastAsia="仿宋" w:cs="仿宋"/>
          <w:b w:val="0"/>
          <w:bCs w:val="0"/>
        </w:rPr>
        <w:t>”或者“</w:t>
      </w:r>
      <w:r>
        <w:rPr>
          <w:rFonts w:hint="eastAsia" w:ascii="仿宋" w:hAnsi="仿宋" w:eastAsia="仿宋" w:cs="仿宋"/>
        </w:rPr>
        <w:t>无偏离</w:t>
      </w:r>
      <w:r>
        <w:rPr>
          <w:rFonts w:hint="eastAsia" w:ascii="仿宋" w:hAnsi="仿宋" w:eastAsia="仿宋" w:cs="仿宋"/>
          <w:b w:val="0"/>
          <w:bCs w:val="0"/>
        </w:rPr>
        <w:t>”。既不属于“</w:t>
      </w:r>
      <w:r>
        <w:rPr>
          <w:rFonts w:hint="eastAsia" w:ascii="仿宋" w:hAnsi="仿宋" w:eastAsia="仿宋" w:cs="仿宋"/>
        </w:rPr>
        <w:t>正偏离</w:t>
      </w:r>
      <w:r>
        <w:rPr>
          <w:rFonts w:hint="eastAsia" w:ascii="仿宋" w:hAnsi="仿宋" w:eastAsia="仿宋" w:cs="仿宋"/>
          <w:b w:val="0"/>
          <w:bCs w:val="0"/>
        </w:rPr>
        <w:t>”也不属于“</w:t>
      </w:r>
      <w:r>
        <w:rPr>
          <w:rFonts w:hint="eastAsia" w:ascii="仿宋" w:hAnsi="仿宋" w:eastAsia="仿宋" w:cs="仿宋"/>
        </w:rPr>
        <w:t>负偏离</w:t>
      </w:r>
      <w:r>
        <w:rPr>
          <w:rFonts w:hint="eastAsia" w:ascii="仿宋" w:hAnsi="仿宋" w:eastAsia="仿宋" w:cs="仿宋"/>
          <w:b w:val="0"/>
          <w:bCs w:val="0"/>
        </w:rPr>
        <w:t>”即为“</w:t>
      </w:r>
      <w:r>
        <w:rPr>
          <w:rFonts w:hint="eastAsia" w:ascii="仿宋" w:hAnsi="仿宋" w:eastAsia="仿宋" w:cs="仿宋"/>
        </w:rPr>
        <w:t>无偏离</w:t>
      </w:r>
      <w:r>
        <w:rPr>
          <w:rFonts w:hint="eastAsia" w:ascii="仿宋" w:hAnsi="仿宋" w:eastAsia="仿宋" w:cs="仿宋"/>
          <w:b w:val="0"/>
          <w:bCs w:val="0"/>
        </w:rPr>
        <w:t>”。</w:t>
      </w:r>
    </w:p>
    <w:p w14:paraId="6A9F199E">
      <w:pPr>
        <w:pStyle w:val="16"/>
        <w:rPr>
          <w:rFonts w:hint="eastAsia" w:ascii="仿宋" w:hAnsi="仿宋" w:eastAsia="仿宋" w:cs="仿宋"/>
          <w:spacing w:val="20"/>
        </w:rPr>
      </w:pPr>
    </w:p>
    <w:p w14:paraId="74A6A5FA">
      <w:pPr>
        <w:snapToGrid w:val="0"/>
        <w:spacing w:before="50" w:after="50"/>
        <w:rPr>
          <w:rFonts w:hint="eastAsia" w:ascii="仿宋" w:hAnsi="仿宋" w:eastAsia="仿宋" w:cs="仿宋"/>
          <w:spacing w:val="20"/>
          <w:sz w:val="24"/>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383A5105">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3043078E">
      <w:pPr>
        <w:snapToGrid w:val="0"/>
        <w:spacing w:before="50" w:after="50"/>
        <w:rPr>
          <w:rFonts w:hint="eastAsia" w:ascii="仿宋" w:hAnsi="仿宋" w:eastAsia="仿宋" w:cs="仿宋"/>
          <w:sz w:val="24"/>
          <w:szCs w:val="20"/>
        </w:rPr>
      </w:pPr>
    </w:p>
    <w:p w14:paraId="1685AB27">
      <w:pPr>
        <w:snapToGrid w:val="0"/>
        <w:spacing w:before="120" w:beforeLines="50" w:after="50"/>
        <w:ind w:left="142"/>
        <w:jc w:val="left"/>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4. 项目实施人员一览表格式</w:t>
      </w:r>
    </w:p>
    <w:p w14:paraId="2103C578">
      <w:pPr>
        <w:snapToGrid w:val="0"/>
        <w:spacing w:before="120" w:beforeLines="50" w:after="50"/>
        <w:ind w:left="142"/>
        <w:jc w:val="left"/>
        <w:rPr>
          <w:rFonts w:hint="eastAsia" w:ascii="仿宋" w:hAnsi="仿宋" w:eastAsia="仿宋" w:cs="仿宋"/>
          <w:b/>
          <w:sz w:val="24"/>
        </w:rPr>
      </w:pPr>
    </w:p>
    <w:p w14:paraId="28BB5F51">
      <w:pPr>
        <w:snapToGrid w:val="0"/>
        <w:spacing w:before="120" w:beforeLines="50" w:after="50"/>
        <w:ind w:left="142"/>
        <w:jc w:val="center"/>
        <w:rPr>
          <w:rFonts w:hint="eastAsia" w:ascii="仿宋" w:hAnsi="仿宋" w:eastAsia="仿宋" w:cs="仿宋"/>
          <w:b/>
          <w:sz w:val="32"/>
          <w:szCs w:val="32"/>
        </w:rPr>
      </w:pPr>
      <w:r>
        <w:rPr>
          <w:rFonts w:hint="eastAsia" w:ascii="仿宋" w:hAnsi="仿宋" w:eastAsia="仿宋" w:cs="仿宋"/>
          <w:b/>
          <w:sz w:val="32"/>
          <w:szCs w:val="32"/>
        </w:rPr>
        <w:t>项目实施人员一览表</w:t>
      </w:r>
    </w:p>
    <w:p w14:paraId="37446E48">
      <w:pPr>
        <w:pStyle w:val="23"/>
        <w:rPr>
          <w:rFonts w:hint="eastAsia" w:ascii="仿宋" w:hAnsi="仿宋" w:eastAsia="仿宋" w:cs="仿宋"/>
          <w:sz w:val="24"/>
          <w:szCs w:val="24"/>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8E5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47A169">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姓名</w:t>
            </w:r>
          </w:p>
        </w:tc>
        <w:tc>
          <w:tcPr>
            <w:tcW w:w="709" w:type="dxa"/>
            <w:vAlign w:val="center"/>
          </w:tcPr>
          <w:p w14:paraId="72083081">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职务</w:t>
            </w:r>
          </w:p>
        </w:tc>
        <w:tc>
          <w:tcPr>
            <w:tcW w:w="1701" w:type="dxa"/>
            <w:vAlign w:val="center"/>
          </w:tcPr>
          <w:p w14:paraId="3F39AC44">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专业技术资格（职称）或者职业资格或者执业资格证或者其他证书</w:t>
            </w:r>
          </w:p>
        </w:tc>
        <w:tc>
          <w:tcPr>
            <w:tcW w:w="1420" w:type="dxa"/>
            <w:vAlign w:val="center"/>
          </w:tcPr>
          <w:p w14:paraId="229279A8">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证书编号</w:t>
            </w:r>
          </w:p>
        </w:tc>
        <w:tc>
          <w:tcPr>
            <w:tcW w:w="1698" w:type="dxa"/>
            <w:vAlign w:val="center"/>
          </w:tcPr>
          <w:p w14:paraId="6851EA69">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参加本单位</w:t>
            </w:r>
          </w:p>
          <w:p w14:paraId="299AA9D1">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工作时间</w:t>
            </w:r>
          </w:p>
        </w:tc>
        <w:tc>
          <w:tcPr>
            <w:tcW w:w="1843" w:type="dxa"/>
            <w:vAlign w:val="center"/>
          </w:tcPr>
          <w:p w14:paraId="2D719171">
            <w:pPr>
              <w:snapToGrid w:val="0"/>
              <w:spacing w:before="50" w:after="120" w:afterLines="50"/>
              <w:jc w:val="center"/>
              <w:rPr>
                <w:rFonts w:hint="eastAsia" w:ascii="仿宋" w:hAnsi="仿宋" w:eastAsia="仿宋" w:cs="仿宋"/>
                <w:sz w:val="24"/>
                <w:szCs w:val="20"/>
              </w:rPr>
            </w:pPr>
            <w:r>
              <w:rPr>
                <w:rFonts w:hint="eastAsia" w:ascii="仿宋" w:hAnsi="仿宋" w:eastAsia="仿宋" w:cs="仿宋"/>
                <w:sz w:val="24"/>
                <w:szCs w:val="20"/>
              </w:rPr>
              <w:t>劳动合同编号</w:t>
            </w:r>
          </w:p>
        </w:tc>
      </w:tr>
      <w:tr w14:paraId="5288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95A3C9">
            <w:pPr>
              <w:snapToGrid w:val="0"/>
              <w:spacing w:before="50" w:after="120" w:afterLines="50"/>
              <w:jc w:val="center"/>
              <w:rPr>
                <w:rFonts w:hint="eastAsia" w:ascii="仿宋" w:hAnsi="仿宋" w:eastAsia="仿宋" w:cs="仿宋"/>
                <w:sz w:val="24"/>
                <w:szCs w:val="20"/>
              </w:rPr>
            </w:pPr>
          </w:p>
        </w:tc>
        <w:tc>
          <w:tcPr>
            <w:tcW w:w="709" w:type="dxa"/>
            <w:vAlign w:val="center"/>
          </w:tcPr>
          <w:p w14:paraId="11B90168">
            <w:pPr>
              <w:snapToGrid w:val="0"/>
              <w:spacing w:before="50" w:after="120" w:afterLines="50"/>
              <w:jc w:val="center"/>
              <w:rPr>
                <w:rFonts w:hint="eastAsia" w:ascii="仿宋" w:hAnsi="仿宋" w:eastAsia="仿宋" w:cs="仿宋"/>
                <w:sz w:val="24"/>
                <w:szCs w:val="20"/>
              </w:rPr>
            </w:pPr>
          </w:p>
        </w:tc>
        <w:tc>
          <w:tcPr>
            <w:tcW w:w="1701" w:type="dxa"/>
            <w:vAlign w:val="center"/>
          </w:tcPr>
          <w:p w14:paraId="0177ACC8">
            <w:pPr>
              <w:snapToGrid w:val="0"/>
              <w:spacing w:before="50" w:after="120" w:afterLines="50"/>
              <w:jc w:val="center"/>
              <w:rPr>
                <w:rFonts w:hint="eastAsia" w:ascii="仿宋" w:hAnsi="仿宋" w:eastAsia="仿宋" w:cs="仿宋"/>
                <w:sz w:val="24"/>
                <w:szCs w:val="20"/>
              </w:rPr>
            </w:pPr>
          </w:p>
        </w:tc>
        <w:tc>
          <w:tcPr>
            <w:tcW w:w="1420" w:type="dxa"/>
            <w:vAlign w:val="center"/>
          </w:tcPr>
          <w:p w14:paraId="672C1865">
            <w:pPr>
              <w:snapToGrid w:val="0"/>
              <w:spacing w:before="50" w:after="120" w:afterLines="50"/>
              <w:jc w:val="center"/>
              <w:rPr>
                <w:rFonts w:hint="eastAsia" w:ascii="仿宋" w:hAnsi="仿宋" w:eastAsia="仿宋" w:cs="仿宋"/>
                <w:sz w:val="24"/>
                <w:szCs w:val="20"/>
              </w:rPr>
            </w:pPr>
          </w:p>
        </w:tc>
        <w:tc>
          <w:tcPr>
            <w:tcW w:w="1698" w:type="dxa"/>
            <w:vAlign w:val="center"/>
          </w:tcPr>
          <w:p w14:paraId="21B0CD2F">
            <w:pPr>
              <w:snapToGrid w:val="0"/>
              <w:spacing w:before="50" w:after="120" w:afterLines="50"/>
              <w:jc w:val="center"/>
              <w:rPr>
                <w:rFonts w:hint="eastAsia" w:ascii="仿宋" w:hAnsi="仿宋" w:eastAsia="仿宋" w:cs="仿宋"/>
                <w:sz w:val="24"/>
                <w:szCs w:val="20"/>
              </w:rPr>
            </w:pPr>
          </w:p>
        </w:tc>
        <w:tc>
          <w:tcPr>
            <w:tcW w:w="1843" w:type="dxa"/>
            <w:vAlign w:val="center"/>
          </w:tcPr>
          <w:p w14:paraId="16BC57FF">
            <w:pPr>
              <w:snapToGrid w:val="0"/>
              <w:spacing w:before="50" w:after="120" w:afterLines="50"/>
              <w:jc w:val="center"/>
              <w:rPr>
                <w:rFonts w:hint="eastAsia" w:ascii="仿宋" w:hAnsi="仿宋" w:eastAsia="仿宋" w:cs="仿宋"/>
                <w:sz w:val="24"/>
                <w:szCs w:val="20"/>
              </w:rPr>
            </w:pPr>
          </w:p>
        </w:tc>
      </w:tr>
      <w:tr w14:paraId="216E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EB5E3D">
            <w:pPr>
              <w:snapToGrid w:val="0"/>
              <w:spacing w:before="50" w:after="120" w:afterLines="50"/>
              <w:jc w:val="center"/>
              <w:rPr>
                <w:rFonts w:hint="eastAsia" w:ascii="仿宋" w:hAnsi="仿宋" w:eastAsia="仿宋" w:cs="仿宋"/>
                <w:sz w:val="24"/>
                <w:szCs w:val="20"/>
              </w:rPr>
            </w:pPr>
          </w:p>
        </w:tc>
        <w:tc>
          <w:tcPr>
            <w:tcW w:w="709" w:type="dxa"/>
            <w:vAlign w:val="center"/>
          </w:tcPr>
          <w:p w14:paraId="4C8B2127">
            <w:pPr>
              <w:snapToGrid w:val="0"/>
              <w:spacing w:before="50" w:after="120" w:afterLines="50"/>
              <w:jc w:val="center"/>
              <w:rPr>
                <w:rFonts w:hint="eastAsia" w:ascii="仿宋" w:hAnsi="仿宋" w:eastAsia="仿宋" w:cs="仿宋"/>
                <w:sz w:val="24"/>
                <w:szCs w:val="20"/>
              </w:rPr>
            </w:pPr>
          </w:p>
        </w:tc>
        <w:tc>
          <w:tcPr>
            <w:tcW w:w="1701" w:type="dxa"/>
            <w:vAlign w:val="center"/>
          </w:tcPr>
          <w:p w14:paraId="1083AA97">
            <w:pPr>
              <w:snapToGrid w:val="0"/>
              <w:spacing w:before="50" w:after="120" w:afterLines="50"/>
              <w:jc w:val="center"/>
              <w:rPr>
                <w:rFonts w:hint="eastAsia" w:ascii="仿宋" w:hAnsi="仿宋" w:eastAsia="仿宋" w:cs="仿宋"/>
                <w:sz w:val="24"/>
                <w:szCs w:val="20"/>
              </w:rPr>
            </w:pPr>
          </w:p>
        </w:tc>
        <w:tc>
          <w:tcPr>
            <w:tcW w:w="1420" w:type="dxa"/>
            <w:vAlign w:val="center"/>
          </w:tcPr>
          <w:p w14:paraId="26341908">
            <w:pPr>
              <w:snapToGrid w:val="0"/>
              <w:spacing w:before="50" w:after="120" w:afterLines="50"/>
              <w:jc w:val="center"/>
              <w:rPr>
                <w:rFonts w:hint="eastAsia" w:ascii="仿宋" w:hAnsi="仿宋" w:eastAsia="仿宋" w:cs="仿宋"/>
                <w:sz w:val="24"/>
                <w:szCs w:val="20"/>
              </w:rPr>
            </w:pPr>
          </w:p>
        </w:tc>
        <w:tc>
          <w:tcPr>
            <w:tcW w:w="1698" w:type="dxa"/>
            <w:vAlign w:val="center"/>
          </w:tcPr>
          <w:p w14:paraId="37B107E5">
            <w:pPr>
              <w:snapToGrid w:val="0"/>
              <w:spacing w:before="50" w:after="120" w:afterLines="50"/>
              <w:jc w:val="center"/>
              <w:rPr>
                <w:rFonts w:hint="eastAsia" w:ascii="仿宋" w:hAnsi="仿宋" w:eastAsia="仿宋" w:cs="仿宋"/>
                <w:sz w:val="24"/>
                <w:szCs w:val="20"/>
              </w:rPr>
            </w:pPr>
          </w:p>
        </w:tc>
        <w:tc>
          <w:tcPr>
            <w:tcW w:w="1843" w:type="dxa"/>
            <w:vAlign w:val="center"/>
          </w:tcPr>
          <w:p w14:paraId="1D88BAAE">
            <w:pPr>
              <w:snapToGrid w:val="0"/>
              <w:spacing w:before="50" w:after="120" w:afterLines="50"/>
              <w:jc w:val="center"/>
              <w:rPr>
                <w:rFonts w:hint="eastAsia" w:ascii="仿宋" w:hAnsi="仿宋" w:eastAsia="仿宋" w:cs="仿宋"/>
                <w:sz w:val="24"/>
                <w:szCs w:val="20"/>
              </w:rPr>
            </w:pPr>
          </w:p>
        </w:tc>
      </w:tr>
      <w:tr w14:paraId="052F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1950661">
            <w:pPr>
              <w:snapToGrid w:val="0"/>
              <w:spacing w:before="50" w:after="120" w:afterLines="50"/>
              <w:jc w:val="center"/>
              <w:rPr>
                <w:rFonts w:hint="eastAsia" w:ascii="仿宋" w:hAnsi="仿宋" w:eastAsia="仿宋" w:cs="仿宋"/>
                <w:sz w:val="24"/>
                <w:szCs w:val="20"/>
              </w:rPr>
            </w:pPr>
          </w:p>
        </w:tc>
        <w:tc>
          <w:tcPr>
            <w:tcW w:w="709" w:type="dxa"/>
            <w:vAlign w:val="center"/>
          </w:tcPr>
          <w:p w14:paraId="6D227653">
            <w:pPr>
              <w:snapToGrid w:val="0"/>
              <w:spacing w:before="50" w:after="120" w:afterLines="50"/>
              <w:jc w:val="center"/>
              <w:rPr>
                <w:rFonts w:hint="eastAsia" w:ascii="仿宋" w:hAnsi="仿宋" w:eastAsia="仿宋" w:cs="仿宋"/>
                <w:sz w:val="24"/>
                <w:szCs w:val="20"/>
              </w:rPr>
            </w:pPr>
          </w:p>
        </w:tc>
        <w:tc>
          <w:tcPr>
            <w:tcW w:w="1701" w:type="dxa"/>
            <w:vAlign w:val="center"/>
          </w:tcPr>
          <w:p w14:paraId="5E224C1B">
            <w:pPr>
              <w:snapToGrid w:val="0"/>
              <w:spacing w:before="50" w:after="120" w:afterLines="50"/>
              <w:jc w:val="center"/>
              <w:rPr>
                <w:rFonts w:hint="eastAsia" w:ascii="仿宋" w:hAnsi="仿宋" w:eastAsia="仿宋" w:cs="仿宋"/>
                <w:sz w:val="24"/>
                <w:szCs w:val="20"/>
              </w:rPr>
            </w:pPr>
          </w:p>
        </w:tc>
        <w:tc>
          <w:tcPr>
            <w:tcW w:w="1420" w:type="dxa"/>
            <w:vAlign w:val="center"/>
          </w:tcPr>
          <w:p w14:paraId="64CE8EAF">
            <w:pPr>
              <w:snapToGrid w:val="0"/>
              <w:spacing w:before="50" w:after="120" w:afterLines="50"/>
              <w:jc w:val="center"/>
              <w:rPr>
                <w:rFonts w:hint="eastAsia" w:ascii="仿宋" w:hAnsi="仿宋" w:eastAsia="仿宋" w:cs="仿宋"/>
                <w:sz w:val="24"/>
                <w:szCs w:val="20"/>
              </w:rPr>
            </w:pPr>
          </w:p>
        </w:tc>
        <w:tc>
          <w:tcPr>
            <w:tcW w:w="1698" w:type="dxa"/>
            <w:vAlign w:val="center"/>
          </w:tcPr>
          <w:p w14:paraId="6344B879">
            <w:pPr>
              <w:snapToGrid w:val="0"/>
              <w:spacing w:before="50" w:after="120" w:afterLines="50"/>
              <w:jc w:val="center"/>
              <w:rPr>
                <w:rFonts w:hint="eastAsia" w:ascii="仿宋" w:hAnsi="仿宋" w:eastAsia="仿宋" w:cs="仿宋"/>
                <w:sz w:val="24"/>
                <w:szCs w:val="20"/>
              </w:rPr>
            </w:pPr>
          </w:p>
        </w:tc>
        <w:tc>
          <w:tcPr>
            <w:tcW w:w="1843" w:type="dxa"/>
            <w:vAlign w:val="center"/>
          </w:tcPr>
          <w:p w14:paraId="5E65DF2F">
            <w:pPr>
              <w:snapToGrid w:val="0"/>
              <w:spacing w:before="50" w:after="120" w:afterLines="50"/>
              <w:jc w:val="center"/>
              <w:rPr>
                <w:rFonts w:hint="eastAsia" w:ascii="仿宋" w:hAnsi="仿宋" w:eastAsia="仿宋" w:cs="仿宋"/>
                <w:sz w:val="24"/>
                <w:szCs w:val="20"/>
              </w:rPr>
            </w:pPr>
          </w:p>
        </w:tc>
      </w:tr>
    </w:tbl>
    <w:p w14:paraId="1C28536E">
      <w:pPr>
        <w:snapToGrid w:val="0"/>
        <w:spacing w:before="50" w:after="120" w:afterLines="50"/>
        <w:jc w:val="left"/>
        <w:rPr>
          <w:rFonts w:hint="eastAsia" w:ascii="仿宋" w:hAnsi="仿宋" w:eastAsia="仿宋" w:cs="仿宋"/>
          <w:sz w:val="24"/>
          <w:szCs w:val="20"/>
        </w:rPr>
      </w:pPr>
      <w:r>
        <w:rPr>
          <w:rFonts w:hint="eastAsia" w:ascii="仿宋" w:hAnsi="仿宋" w:eastAsia="仿宋" w:cs="仿宋"/>
          <w:sz w:val="24"/>
          <w:szCs w:val="20"/>
        </w:rPr>
        <w:t>注：在填写时，如本表格不适合投标单位的实际情况，可根据本表格式自行制表填写。</w:t>
      </w:r>
    </w:p>
    <w:p w14:paraId="52155D67">
      <w:pPr>
        <w:snapToGrid w:val="0"/>
        <w:spacing w:before="50" w:after="50"/>
        <w:rPr>
          <w:rFonts w:hint="eastAsia" w:ascii="仿宋" w:hAnsi="仿宋" w:eastAsia="仿宋" w:cs="仿宋"/>
          <w:spacing w:val="20"/>
          <w:sz w:val="24"/>
          <w:szCs w:val="20"/>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18AD2C56">
      <w:pPr>
        <w:snapToGrid w:val="0"/>
        <w:spacing w:before="50" w:after="120" w:afterLines="50"/>
        <w:jc w:val="left"/>
        <w:rPr>
          <w:rFonts w:hint="eastAsia" w:ascii="仿宋" w:hAnsi="仿宋" w:eastAsia="仿宋" w:cs="仿宋"/>
          <w:sz w:val="24"/>
          <w:szCs w:val="20"/>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468A92A5">
      <w:pPr>
        <w:snapToGrid w:val="0"/>
        <w:spacing w:before="50" w:after="120" w:afterLines="50"/>
        <w:jc w:val="left"/>
        <w:rPr>
          <w:rFonts w:hint="eastAsia" w:ascii="仿宋" w:hAnsi="仿宋" w:eastAsia="仿宋" w:cs="仿宋"/>
          <w:sz w:val="24"/>
          <w:szCs w:val="20"/>
        </w:rPr>
      </w:pPr>
    </w:p>
    <w:p w14:paraId="4D288EA5">
      <w:pPr>
        <w:snapToGrid w:val="0"/>
        <w:spacing w:before="50" w:after="50"/>
        <w:rPr>
          <w:rFonts w:hint="eastAsia" w:ascii="仿宋" w:hAnsi="仿宋" w:eastAsia="仿宋" w:cs="仿宋"/>
          <w:sz w:val="24"/>
          <w:szCs w:val="20"/>
        </w:rPr>
      </w:pPr>
    </w:p>
    <w:p w14:paraId="27F52D74">
      <w:pPr>
        <w:snapToGrid w:val="0"/>
        <w:spacing w:before="50" w:after="120" w:afterLines="50"/>
        <w:jc w:val="left"/>
        <w:rPr>
          <w:rFonts w:hint="eastAsia" w:ascii="仿宋" w:hAnsi="仿宋" w:eastAsia="仿宋" w:cs="仿宋"/>
          <w:sz w:val="24"/>
          <w:szCs w:val="20"/>
        </w:rPr>
      </w:pPr>
    </w:p>
    <w:p w14:paraId="03DD88FF">
      <w:pPr>
        <w:snapToGrid w:val="0"/>
        <w:spacing w:before="120" w:beforeLines="50" w:after="50"/>
        <w:outlineLvl w:val="1"/>
        <w:rPr>
          <w:rFonts w:hint="eastAsia" w:ascii="仿宋" w:hAnsi="仿宋" w:eastAsia="仿宋" w:cs="仿宋"/>
          <w:b/>
          <w:bCs/>
          <w:sz w:val="28"/>
          <w:szCs w:val="28"/>
        </w:rPr>
      </w:pPr>
      <w:r>
        <w:rPr>
          <w:rFonts w:hint="eastAsia" w:ascii="仿宋" w:hAnsi="仿宋" w:eastAsia="仿宋" w:cs="仿宋"/>
          <w:b/>
          <w:bCs/>
          <w:sz w:val="24"/>
        </w:rPr>
        <w:br w:type="page"/>
      </w:r>
      <w:bookmarkStart w:id="153" w:name="_Toc3433"/>
      <w:bookmarkStart w:id="154" w:name="_Toc19686840"/>
      <w:r>
        <w:rPr>
          <w:rFonts w:hint="eastAsia" w:ascii="仿宋" w:hAnsi="仿宋" w:eastAsia="仿宋" w:cs="仿宋"/>
          <w:b/>
          <w:bCs/>
          <w:sz w:val="28"/>
          <w:szCs w:val="28"/>
        </w:rPr>
        <w:t>六、其他文书、文件格式</w:t>
      </w:r>
      <w:bookmarkEnd w:id="153"/>
      <w:bookmarkEnd w:id="154"/>
    </w:p>
    <w:p w14:paraId="64DD478C">
      <w:pPr>
        <w:snapToGrid w:val="0"/>
        <w:spacing w:before="120" w:beforeLines="50" w:after="50"/>
        <w:jc w:val="left"/>
        <w:rPr>
          <w:rFonts w:hint="eastAsia" w:ascii="仿宋" w:hAnsi="仿宋" w:eastAsia="仿宋" w:cs="仿宋"/>
          <w:b/>
          <w:sz w:val="24"/>
        </w:rPr>
      </w:pPr>
    </w:p>
    <w:p w14:paraId="180EA672">
      <w:pPr>
        <w:snapToGrid w:val="0"/>
        <w:spacing w:before="120" w:beforeLines="50" w:after="50"/>
        <w:jc w:val="left"/>
        <w:rPr>
          <w:rFonts w:hint="eastAsia" w:ascii="仿宋" w:hAnsi="仿宋" w:eastAsia="仿宋" w:cs="仿宋"/>
        </w:rPr>
      </w:pPr>
      <w:r>
        <w:rPr>
          <w:rFonts w:hint="eastAsia" w:ascii="仿宋" w:hAnsi="仿宋" w:eastAsia="仿宋" w:cs="仿宋"/>
          <w:b/>
          <w:sz w:val="24"/>
        </w:rPr>
        <w:t xml:space="preserve"> 中小企业声明函格式</w:t>
      </w:r>
    </w:p>
    <w:p w14:paraId="05141C10">
      <w:pPr>
        <w:rPr>
          <w:rFonts w:hint="eastAsia" w:ascii="仿宋" w:hAnsi="仿宋" w:eastAsia="仿宋" w:cs="仿宋"/>
        </w:rPr>
      </w:pPr>
    </w:p>
    <w:p w14:paraId="6F855193">
      <w:pPr>
        <w:spacing w:line="588" w:lineRule="exact"/>
        <w:jc w:val="center"/>
        <w:rPr>
          <w:rFonts w:hint="eastAsia" w:ascii="仿宋" w:hAnsi="仿宋" w:eastAsia="仿宋" w:cs="仿宋"/>
          <w:b/>
          <w:spacing w:val="6"/>
          <w:sz w:val="32"/>
          <w:szCs w:val="32"/>
        </w:rPr>
      </w:pPr>
      <w:r>
        <w:rPr>
          <w:rFonts w:hint="eastAsia" w:ascii="仿宋" w:hAnsi="仿宋" w:eastAsia="仿宋" w:cs="仿宋"/>
          <w:b/>
          <w:spacing w:val="6"/>
          <w:sz w:val="32"/>
          <w:szCs w:val="32"/>
        </w:rPr>
        <w:t>中小企业声明函</w:t>
      </w:r>
    </w:p>
    <w:p w14:paraId="68976458">
      <w:pPr>
        <w:spacing w:line="588" w:lineRule="exact"/>
        <w:rPr>
          <w:rFonts w:hint="eastAsia" w:ascii="仿宋" w:hAnsi="仿宋" w:eastAsia="仿宋" w:cs="仿宋"/>
          <w:b/>
          <w:spacing w:val="6"/>
          <w:sz w:val="32"/>
          <w:szCs w:val="32"/>
        </w:rPr>
      </w:pPr>
    </w:p>
    <w:p w14:paraId="12F16C32">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 46 号）的规定，本公司（联合体）参加</w:t>
      </w:r>
      <w:r>
        <w:rPr>
          <w:rFonts w:hint="eastAsia" w:ascii="仿宋" w:hAnsi="仿宋" w:eastAsia="仿宋" w:cs="仿宋"/>
          <w:spacing w:val="6"/>
          <w:sz w:val="24"/>
          <w:u w:val="single"/>
        </w:rPr>
        <w:t>（单位名称）</w:t>
      </w:r>
      <w:r>
        <w:rPr>
          <w:rFonts w:hint="eastAsia" w:ascii="仿宋" w:hAnsi="仿宋" w:eastAsia="仿宋" w:cs="仿宋"/>
          <w:spacing w:val="6"/>
          <w:sz w:val="24"/>
        </w:rPr>
        <w:t>的</w:t>
      </w:r>
      <w:r>
        <w:rPr>
          <w:rFonts w:hint="eastAsia" w:ascii="仿宋" w:hAnsi="仿宋" w:eastAsia="仿宋" w:cs="仿宋"/>
          <w:spacing w:val="6"/>
          <w:sz w:val="24"/>
          <w:u w:val="single"/>
        </w:rPr>
        <w:t>（项目名称）</w:t>
      </w:r>
      <w:r>
        <w:rPr>
          <w:rFonts w:hint="eastAsia" w:ascii="仿宋" w:hAnsi="仿宋" w:eastAsia="仿宋" w:cs="仿宋"/>
          <w:spacing w:val="6"/>
          <w:sz w:val="24"/>
        </w:rPr>
        <w:t>采购活动，提供的货物全部由符合政策要求的中小企业制造。相关企业（含联合体中的中小企业、签订分包意向协议的中小企业）的具体情况如下：</w:t>
      </w:r>
    </w:p>
    <w:p w14:paraId="52D0870A">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w:t>
      </w:r>
      <w:r>
        <w:rPr>
          <w:rFonts w:hint="eastAsia" w:ascii="仿宋" w:hAnsi="仿宋" w:eastAsia="仿宋" w:cs="仿宋"/>
          <w:spacing w:val="6"/>
          <w:sz w:val="24"/>
          <w:u w:val="single"/>
        </w:rPr>
        <w:t xml:space="preserve">    </w:t>
      </w:r>
      <w:r>
        <w:rPr>
          <w:rFonts w:hint="eastAsia" w:ascii="仿宋" w:hAnsi="仿宋" w:eastAsia="仿宋" w:cs="仿宋"/>
          <w:spacing w:val="6"/>
          <w:sz w:val="24"/>
        </w:rPr>
        <w:t>人，营业收入为</w:t>
      </w:r>
      <w:r>
        <w:rPr>
          <w:rFonts w:hint="eastAsia" w:ascii="仿宋" w:hAnsi="仿宋" w:eastAsia="仿宋" w:cs="仿宋"/>
          <w:spacing w:val="6"/>
          <w:sz w:val="24"/>
          <w:u w:val="single"/>
        </w:rPr>
        <w:t xml:space="preserve">    </w:t>
      </w:r>
      <w:r>
        <w:rPr>
          <w:rFonts w:hint="eastAsia" w:ascii="仿宋" w:hAnsi="仿宋" w:eastAsia="仿宋" w:cs="仿宋"/>
          <w:spacing w:val="6"/>
          <w:sz w:val="24"/>
        </w:rPr>
        <w:t>万元，资产总额为</w:t>
      </w:r>
      <w:r>
        <w:rPr>
          <w:rFonts w:hint="eastAsia" w:ascii="仿宋" w:hAnsi="仿宋" w:eastAsia="仿宋" w:cs="仿宋"/>
          <w:spacing w:val="6"/>
          <w:sz w:val="24"/>
          <w:u w:val="single"/>
        </w:rPr>
        <w:t xml:space="preserve">   </w:t>
      </w:r>
      <w:r>
        <w:rPr>
          <w:rFonts w:hint="eastAsia" w:ascii="仿宋" w:hAnsi="仿宋" w:eastAsia="仿宋" w:cs="仿宋"/>
          <w:spacing w:val="6"/>
          <w:sz w:val="24"/>
        </w:rPr>
        <w:t>万元，属于</w:t>
      </w:r>
      <w:r>
        <w:rPr>
          <w:rFonts w:hint="eastAsia" w:ascii="仿宋" w:hAnsi="仿宋" w:eastAsia="仿宋" w:cs="仿宋"/>
          <w:spacing w:val="6"/>
          <w:sz w:val="24"/>
          <w:u w:val="single"/>
        </w:rPr>
        <w:t>（中型企业、小型企业、 微型企业）</w:t>
      </w:r>
      <w:r>
        <w:rPr>
          <w:rFonts w:hint="eastAsia" w:ascii="仿宋" w:hAnsi="仿宋" w:eastAsia="仿宋" w:cs="仿宋"/>
          <w:spacing w:val="6"/>
          <w:sz w:val="24"/>
        </w:rPr>
        <w:t>；</w:t>
      </w:r>
    </w:p>
    <w:p w14:paraId="24D97269">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w:t>
      </w:r>
      <w:r>
        <w:rPr>
          <w:rFonts w:hint="eastAsia" w:ascii="仿宋" w:hAnsi="仿宋" w:eastAsia="仿宋" w:cs="仿宋"/>
          <w:spacing w:val="6"/>
          <w:sz w:val="24"/>
          <w:u w:val="single"/>
        </w:rPr>
        <w:t xml:space="preserve">   </w:t>
      </w:r>
      <w:r>
        <w:rPr>
          <w:rFonts w:hint="eastAsia" w:ascii="仿宋" w:hAnsi="仿宋" w:eastAsia="仿宋" w:cs="仿宋"/>
          <w:spacing w:val="6"/>
          <w:sz w:val="24"/>
        </w:rPr>
        <w:t>人，营业收入为</w:t>
      </w:r>
      <w:r>
        <w:rPr>
          <w:rFonts w:hint="eastAsia" w:ascii="仿宋" w:hAnsi="仿宋" w:eastAsia="仿宋" w:cs="仿宋"/>
          <w:spacing w:val="6"/>
          <w:sz w:val="24"/>
          <w:u w:val="single"/>
        </w:rPr>
        <w:t xml:space="preserve">   </w:t>
      </w:r>
      <w:r>
        <w:rPr>
          <w:rFonts w:hint="eastAsia" w:ascii="仿宋" w:hAnsi="仿宋" w:eastAsia="仿宋" w:cs="仿宋"/>
          <w:spacing w:val="6"/>
          <w:sz w:val="24"/>
        </w:rPr>
        <w:t>万元，资产总额为</w:t>
      </w:r>
      <w:r>
        <w:rPr>
          <w:rFonts w:hint="eastAsia" w:ascii="仿宋" w:hAnsi="仿宋" w:eastAsia="仿宋" w:cs="仿宋"/>
          <w:spacing w:val="6"/>
          <w:sz w:val="24"/>
          <w:u w:val="single"/>
        </w:rPr>
        <w:t xml:space="preserve">   </w:t>
      </w:r>
      <w:r>
        <w:rPr>
          <w:rFonts w:hint="eastAsia" w:ascii="仿宋" w:hAnsi="仿宋" w:eastAsia="仿宋" w:cs="仿宋"/>
          <w:spacing w:val="6"/>
          <w:sz w:val="24"/>
        </w:rPr>
        <w:t>万元，属于</w:t>
      </w:r>
      <w:r>
        <w:rPr>
          <w:rFonts w:hint="eastAsia" w:ascii="仿宋" w:hAnsi="仿宋" w:eastAsia="仿宋" w:cs="仿宋"/>
          <w:spacing w:val="6"/>
          <w:sz w:val="24"/>
          <w:u w:val="single"/>
        </w:rPr>
        <w:t>（中型企业、小型企业、 微型企业）</w:t>
      </w:r>
      <w:r>
        <w:rPr>
          <w:rFonts w:hint="eastAsia" w:ascii="仿宋" w:hAnsi="仿宋" w:eastAsia="仿宋" w:cs="仿宋"/>
          <w:spacing w:val="6"/>
          <w:sz w:val="24"/>
        </w:rPr>
        <w:t>；</w:t>
      </w:r>
    </w:p>
    <w:p w14:paraId="4506EF93">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w:t>
      </w:r>
    </w:p>
    <w:p w14:paraId="3621B48B">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 业的负责人为同一人的情形。 本企业对上述声明内容的真实性负责。如有虚假，将依法承担相应责任。</w:t>
      </w:r>
    </w:p>
    <w:p w14:paraId="4617FFAE">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p>
    <w:p w14:paraId="21B87F1E">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 xml:space="preserve">                               企业名称（盖公章）： </w:t>
      </w:r>
    </w:p>
    <w:p w14:paraId="3DF1719F">
      <w:pPr>
        <w:spacing w:line="588" w:lineRule="exact"/>
        <w:ind w:firstLine="504" w:firstLineChars="200"/>
        <w:rPr>
          <w:rFonts w:hint="eastAsia" w:ascii="仿宋" w:hAnsi="仿宋" w:eastAsia="仿宋" w:cs="仿宋"/>
          <w:sz w:val="24"/>
        </w:rPr>
      </w:pPr>
      <w:r>
        <w:rPr>
          <w:rFonts w:hint="eastAsia" w:ascii="仿宋" w:hAnsi="仿宋" w:eastAsia="仿宋" w:cs="仿宋"/>
          <w:spacing w:val="6"/>
          <w:sz w:val="24"/>
        </w:rPr>
        <w:t xml:space="preserve">                                          日  期：         </w:t>
      </w:r>
    </w:p>
    <w:p w14:paraId="72A0C4CA">
      <w:pPr>
        <w:rPr>
          <w:rFonts w:hint="eastAsia" w:ascii="仿宋" w:hAnsi="仿宋" w:eastAsia="仿宋" w:cs="仿宋"/>
          <w:sz w:val="24"/>
        </w:rPr>
      </w:pPr>
    </w:p>
    <w:p w14:paraId="1CAA6608">
      <w:pPr>
        <w:rPr>
          <w:rFonts w:hint="eastAsia" w:ascii="仿宋" w:hAnsi="仿宋" w:eastAsia="仿宋" w:cs="仿宋"/>
          <w:sz w:val="24"/>
        </w:rPr>
      </w:pPr>
    </w:p>
    <w:p w14:paraId="50190311">
      <w:pPr>
        <w:pStyle w:val="23"/>
        <w:rPr>
          <w:rFonts w:hint="eastAsia" w:ascii="仿宋" w:hAnsi="仿宋" w:eastAsia="仿宋" w:cs="仿宋"/>
          <w:b/>
          <w:sz w:val="24"/>
          <w:szCs w:val="24"/>
        </w:rPr>
      </w:pPr>
      <w:r>
        <w:rPr>
          <w:rFonts w:hint="eastAsia" w:ascii="仿宋" w:hAnsi="仿宋" w:eastAsia="仿宋" w:cs="仿宋"/>
          <w:b/>
          <w:sz w:val="24"/>
          <w:szCs w:val="24"/>
        </w:rPr>
        <w:t>注：①从业人员、营业收入、资产总额填报上一年度数据，无上一年度数据的新成立企业可不填报。</w:t>
      </w:r>
    </w:p>
    <w:p w14:paraId="6A978BEC">
      <w:pPr>
        <w:spacing w:line="360" w:lineRule="atLeast"/>
        <w:ind w:firstLine="487" w:firstLineChars="202"/>
        <w:jc w:val="left"/>
        <w:rPr>
          <w:rFonts w:hint="eastAsia" w:ascii="仿宋" w:hAnsi="仿宋" w:eastAsia="仿宋" w:cs="仿宋"/>
          <w:b/>
          <w:sz w:val="24"/>
          <w:u w:val="single"/>
        </w:rPr>
      </w:pPr>
      <w:r>
        <w:rPr>
          <w:rFonts w:hint="eastAsia" w:ascii="仿宋" w:hAnsi="仿宋" w:eastAsia="仿宋" w:cs="仿宋"/>
          <w:b/>
          <w:kern w:val="0"/>
          <w:sz w:val="24"/>
        </w:rPr>
        <w:t>②</w:t>
      </w:r>
      <w:r>
        <w:rPr>
          <w:rFonts w:hint="eastAsia" w:ascii="仿宋" w:hAnsi="仿宋" w:eastAsia="仿宋" w:cs="仿宋"/>
          <w:b/>
          <w:sz w:val="24"/>
        </w:rPr>
        <w:t>项目所属行业依照《中小企业划型标准规定》（工信部联企业〔2011〕300号）及《国民经济行业分类》（GB/T4754-2017）的有关规定执行，本项目采购标的为广西壮族自治区直属重点国有林区森林火灾高风险区综合治理项目(森林防火监测预警设施设备类-2)，采购标的在《统计上大中小微型企业划分标准》中属于</w:t>
      </w:r>
      <w:r>
        <w:rPr>
          <w:rFonts w:hint="eastAsia" w:ascii="仿宋" w:hAnsi="仿宋" w:eastAsia="仿宋" w:cs="仿宋"/>
          <w:b/>
          <w:sz w:val="24"/>
          <w:u w:val="single"/>
        </w:rPr>
        <w:t>“信息传输业”。</w:t>
      </w:r>
    </w:p>
    <w:p w14:paraId="52DFDA63">
      <w:pPr>
        <w:widowControl/>
        <w:spacing w:before="120" w:beforeLines="50" w:after="120" w:afterLines="50" w:line="400" w:lineRule="exact"/>
        <w:jc w:val="center"/>
        <w:rPr>
          <w:rFonts w:hint="eastAsia" w:ascii="仿宋" w:hAnsi="仿宋" w:eastAsia="仿宋" w:cs="仿宋"/>
          <w:b/>
          <w:bCs/>
          <w:kern w:val="0"/>
          <w:sz w:val="24"/>
        </w:rPr>
      </w:pPr>
      <w:r>
        <w:rPr>
          <w:rFonts w:hint="eastAsia" w:ascii="仿宋" w:hAnsi="仿宋" w:eastAsia="仿宋" w:cs="仿宋"/>
          <w:b/>
          <w:bCs/>
          <w:kern w:val="0"/>
          <w:sz w:val="24"/>
        </w:rPr>
        <w:t>统计上大中小微型企业划分标准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6ACF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70C9F941">
            <w:pPr>
              <w:widowControl/>
              <w:spacing w:line="240" w:lineRule="exact"/>
              <w:jc w:val="center"/>
              <w:rPr>
                <w:rFonts w:hint="eastAsia" w:ascii="仿宋" w:hAnsi="仿宋" w:eastAsia="仿宋" w:cs="仿宋"/>
                <w:b/>
                <w:bCs/>
                <w:kern w:val="0"/>
                <w:sz w:val="24"/>
              </w:rPr>
            </w:pPr>
            <w:r>
              <w:rPr>
                <w:rFonts w:hint="eastAsia" w:ascii="仿宋" w:hAnsi="仿宋" w:eastAsia="仿宋" w:cs="仿宋"/>
                <w:b/>
                <w:bCs/>
                <w:kern w:val="0"/>
                <w:sz w:val="24"/>
              </w:rPr>
              <w:t>行业名称</w:t>
            </w:r>
          </w:p>
        </w:tc>
        <w:tc>
          <w:tcPr>
            <w:tcW w:w="1451" w:type="dxa"/>
            <w:shd w:val="clear" w:color="auto" w:fill="8DB3E2"/>
            <w:vAlign w:val="center"/>
          </w:tcPr>
          <w:p w14:paraId="0F6C2508">
            <w:pPr>
              <w:widowControl/>
              <w:jc w:val="center"/>
              <w:rPr>
                <w:rFonts w:hint="eastAsia" w:ascii="仿宋" w:hAnsi="仿宋" w:eastAsia="仿宋" w:cs="仿宋"/>
                <w:b/>
                <w:bCs/>
                <w:kern w:val="0"/>
                <w:sz w:val="24"/>
              </w:rPr>
            </w:pPr>
            <w:r>
              <w:rPr>
                <w:rFonts w:hint="eastAsia" w:ascii="仿宋" w:hAnsi="仿宋" w:eastAsia="仿宋" w:cs="仿宋"/>
                <w:b/>
                <w:bCs/>
                <w:kern w:val="0"/>
                <w:sz w:val="24"/>
              </w:rPr>
              <w:t>指标名称</w:t>
            </w:r>
          </w:p>
        </w:tc>
        <w:tc>
          <w:tcPr>
            <w:tcW w:w="750" w:type="dxa"/>
            <w:shd w:val="clear" w:color="auto" w:fill="8DB3E2"/>
            <w:vAlign w:val="center"/>
          </w:tcPr>
          <w:p w14:paraId="42D56578">
            <w:pPr>
              <w:widowControl/>
              <w:jc w:val="center"/>
              <w:rPr>
                <w:rFonts w:hint="eastAsia" w:ascii="仿宋" w:hAnsi="仿宋" w:eastAsia="仿宋" w:cs="仿宋"/>
                <w:b/>
                <w:bCs/>
                <w:kern w:val="0"/>
                <w:sz w:val="24"/>
              </w:rPr>
            </w:pPr>
            <w:r>
              <w:rPr>
                <w:rFonts w:hint="eastAsia" w:ascii="仿宋" w:hAnsi="仿宋" w:eastAsia="仿宋" w:cs="仿宋"/>
                <w:b/>
                <w:bCs/>
                <w:kern w:val="0"/>
                <w:sz w:val="24"/>
              </w:rPr>
              <w:t>计量</w:t>
            </w:r>
          </w:p>
          <w:p w14:paraId="0FA283F7">
            <w:pPr>
              <w:widowControl/>
              <w:jc w:val="center"/>
              <w:rPr>
                <w:rFonts w:hint="eastAsia" w:ascii="仿宋" w:hAnsi="仿宋" w:eastAsia="仿宋" w:cs="仿宋"/>
                <w:b/>
                <w:bCs/>
                <w:kern w:val="0"/>
                <w:sz w:val="24"/>
              </w:rPr>
            </w:pPr>
            <w:r>
              <w:rPr>
                <w:rFonts w:hint="eastAsia" w:ascii="仿宋" w:hAnsi="仿宋" w:eastAsia="仿宋" w:cs="仿宋"/>
                <w:b/>
                <w:bCs/>
                <w:kern w:val="0"/>
                <w:sz w:val="24"/>
              </w:rPr>
              <w:t>单位</w:t>
            </w:r>
          </w:p>
        </w:tc>
        <w:tc>
          <w:tcPr>
            <w:tcW w:w="1191" w:type="dxa"/>
            <w:shd w:val="clear" w:color="auto" w:fill="8DB3E2"/>
            <w:vAlign w:val="center"/>
          </w:tcPr>
          <w:p w14:paraId="68AD4643">
            <w:pPr>
              <w:widowControl/>
              <w:jc w:val="center"/>
              <w:rPr>
                <w:rFonts w:hint="eastAsia" w:ascii="仿宋" w:hAnsi="仿宋" w:eastAsia="仿宋" w:cs="仿宋"/>
                <w:b/>
                <w:bCs/>
                <w:kern w:val="0"/>
                <w:sz w:val="24"/>
              </w:rPr>
            </w:pPr>
            <w:r>
              <w:rPr>
                <w:rFonts w:hint="eastAsia" w:ascii="仿宋" w:hAnsi="仿宋" w:eastAsia="仿宋" w:cs="仿宋"/>
                <w:b/>
                <w:bCs/>
                <w:kern w:val="0"/>
                <w:sz w:val="24"/>
              </w:rPr>
              <w:t>大型</w:t>
            </w:r>
          </w:p>
        </w:tc>
        <w:tc>
          <w:tcPr>
            <w:tcW w:w="1803" w:type="dxa"/>
            <w:shd w:val="clear" w:color="auto" w:fill="8DB3E2"/>
            <w:vAlign w:val="center"/>
          </w:tcPr>
          <w:p w14:paraId="5A6D66A2">
            <w:pPr>
              <w:widowControl/>
              <w:jc w:val="center"/>
              <w:rPr>
                <w:rFonts w:hint="eastAsia" w:ascii="仿宋" w:hAnsi="仿宋" w:eastAsia="仿宋" w:cs="仿宋"/>
                <w:b/>
                <w:bCs/>
                <w:kern w:val="0"/>
                <w:sz w:val="24"/>
              </w:rPr>
            </w:pPr>
            <w:r>
              <w:rPr>
                <w:rFonts w:hint="eastAsia" w:ascii="仿宋" w:hAnsi="仿宋" w:eastAsia="仿宋" w:cs="仿宋"/>
                <w:b/>
                <w:bCs/>
                <w:kern w:val="0"/>
                <w:sz w:val="24"/>
              </w:rPr>
              <w:t>中型</w:t>
            </w:r>
          </w:p>
        </w:tc>
        <w:tc>
          <w:tcPr>
            <w:tcW w:w="1511" w:type="dxa"/>
            <w:shd w:val="clear" w:color="auto" w:fill="8DB3E2"/>
            <w:vAlign w:val="center"/>
          </w:tcPr>
          <w:p w14:paraId="32073D14">
            <w:pPr>
              <w:widowControl/>
              <w:jc w:val="center"/>
              <w:rPr>
                <w:rFonts w:hint="eastAsia" w:ascii="仿宋" w:hAnsi="仿宋" w:eastAsia="仿宋" w:cs="仿宋"/>
                <w:b/>
                <w:bCs/>
                <w:kern w:val="0"/>
                <w:sz w:val="24"/>
              </w:rPr>
            </w:pPr>
            <w:r>
              <w:rPr>
                <w:rFonts w:hint="eastAsia" w:ascii="仿宋" w:hAnsi="仿宋" w:eastAsia="仿宋" w:cs="仿宋"/>
                <w:b/>
                <w:bCs/>
                <w:kern w:val="0"/>
                <w:sz w:val="24"/>
              </w:rPr>
              <w:t>小型</w:t>
            </w:r>
          </w:p>
        </w:tc>
        <w:tc>
          <w:tcPr>
            <w:tcW w:w="1049" w:type="dxa"/>
            <w:shd w:val="clear" w:color="auto" w:fill="8DB3E2"/>
            <w:vAlign w:val="center"/>
          </w:tcPr>
          <w:p w14:paraId="5ABEF524">
            <w:pPr>
              <w:widowControl/>
              <w:jc w:val="center"/>
              <w:rPr>
                <w:rFonts w:hint="eastAsia" w:ascii="仿宋" w:hAnsi="仿宋" w:eastAsia="仿宋" w:cs="仿宋"/>
                <w:b/>
                <w:bCs/>
                <w:kern w:val="0"/>
                <w:sz w:val="24"/>
              </w:rPr>
            </w:pPr>
            <w:r>
              <w:rPr>
                <w:rFonts w:hint="eastAsia" w:ascii="仿宋" w:hAnsi="仿宋" w:eastAsia="仿宋" w:cs="仿宋"/>
                <w:b/>
                <w:bCs/>
                <w:kern w:val="0"/>
                <w:sz w:val="24"/>
              </w:rPr>
              <w:t>微型</w:t>
            </w:r>
          </w:p>
        </w:tc>
      </w:tr>
      <w:tr w14:paraId="6040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2DEA93FD">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农、林、牧、渔业</w:t>
            </w:r>
          </w:p>
        </w:tc>
        <w:tc>
          <w:tcPr>
            <w:tcW w:w="1451" w:type="dxa"/>
            <w:vAlign w:val="center"/>
          </w:tcPr>
          <w:p w14:paraId="1B3C2B0D">
            <w:pPr>
              <w:widowControl/>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6E4C58E7">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01FB8531">
            <w:pPr>
              <w:widowControl/>
              <w:jc w:val="center"/>
              <w:rPr>
                <w:rFonts w:hint="eastAsia" w:ascii="仿宋" w:hAnsi="仿宋" w:eastAsia="仿宋" w:cs="仿宋"/>
                <w:kern w:val="0"/>
                <w:sz w:val="24"/>
              </w:rPr>
            </w:pPr>
            <w:r>
              <w:rPr>
                <w:rFonts w:hint="eastAsia" w:ascii="仿宋" w:hAnsi="仿宋" w:eastAsia="仿宋" w:cs="仿宋"/>
                <w:kern w:val="0"/>
                <w:sz w:val="24"/>
              </w:rPr>
              <w:t>Y≥20000</w:t>
            </w:r>
          </w:p>
        </w:tc>
        <w:tc>
          <w:tcPr>
            <w:tcW w:w="1803" w:type="dxa"/>
            <w:vAlign w:val="center"/>
          </w:tcPr>
          <w:p w14:paraId="2931523D">
            <w:pPr>
              <w:widowControl/>
              <w:jc w:val="center"/>
              <w:rPr>
                <w:rFonts w:hint="eastAsia" w:ascii="仿宋" w:hAnsi="仿宋" w:eastAsia="仿宋" w:cs="仿宋"/>
                <w:kern w:val="0"/>
                <w:sz w:val="24"/>
              </w:rPr>
            </w:pPr>
            <w:r>
              <w:rPr>
                <w:rFonts w:hint="eastAsia" w:ascii="仿宋" w:hAnsi="仿宋" w:eastAsia="仿宋" w:cs="仿宋"/>
                <w:kern w:val="0"/>
                <w:sz w:val="24"/>
              </w:rPr>
              <w:t>500≤Y＜20000</w:t>
            </w:r>
          </w:p>
        </w:tc>
        <w:tc>
          <w:tcPr>
            <w:tcW w:w="1511" w:type="dxa"/>
            <w:vAlign w:val="center"/>
          </w:tcPr>
          <w:p w14:paraId="642CB2CC">
            <w:pPr>
              <w:widowControl/>
              <w:jc w:val="center"/>
              <w:rPr>
                <w:rFonts w:hint="eastAsia" w:ascii="仿宋" w:hAnsi="仿宋" w:eastAsia="仿宋" w:cs="仿宋"/>
                <w:kern w:val="0"/>
                <w:sz w:val="24"/>
              </w:rPr>
            </w:pPr>
            <w:r>
              <w:rPr>
                <w:rFonts w:hint="eastAsia" w:ascii="仿宋" w:hAnsi="仿宋" w:eastAsia="仿宋" w:cs="仿宋"/>
                <w:kern w:val="0"/>
                <w:sz w:val="24"/>
              </w:rPr>
              <w:t>50≤Y＜500</w:t>
            </w:r>
          </w:p>
        </w:tc>
        <w:tc>
          <w:tcPr>
            <w:tcW w:w="1049" w:type="dxa"/>
            <w:vAlign w:val="center"/>
          </w:tcPr>
          <w:p w14:paraId="21D41547">
            <w:pPr>
              <w:widowControl/>
              <w:jc w:val="center"/>
              <w:rPr>
                <w:rFonts w:hint="eastAsia" w:ascii="仿宋" w:hAnsi="仿宋" w:eastAsia="仿宋" w:cs="仿宋"/>
                <w:kern w:val="0"/>
                <w:sz w:val="24"/>
              </w:rPr>
            </w:pPr>
            <w:r>
              <w:rPr>
                <w:rFonts w:hint="eastAsia" w:ascii="仿宋" w:hAnsi="仿宋" w:eastAsia="仿宋" w:cs="仿宋"/>
                <w:kern w:val="0"/>
                <w:sz w:val="24"/>
              </w:rPr>
              <w:t>Y＜50</w:t>
            </w:r>
          </w:p>
        </w:tc>
      </w:tr>
      <w:tr w14:paraId="6165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386176A7">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 xml:space="preserve">工业 </w:t>
            </w:r>
          </w:p>
        </w:tc>
        <w:tc>
          <w:tcPr>
            <w:tcW w:w="1451" w:type="dxa"/>
            <w:vAlign w:val="center"/>
          </w:tcPr>
          <w:p w14:paraId="0E11AF86">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57876CC3">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016460D1">
            <w:pPr>
              <w:widowControl/>
              <w:jc w:val="center"/>
              <w:rPr>
                <w:rFonts w:hint="eastAsia" w:ascii="仿宋" w:hAnsi="仿宋" w:eastAsia="仿宋" w:cs="仿宋"/>
                <w:kern w:val="0"/>
                <w:sz w:val="24"/>
              </w:rPr>
            </w:pPr>
            <w:r>
              <w:rPr>
                <w:rFonts w:hint="eastAsia" w:ascii="仿宋" w:hAnsi="仿宋" w:eastAsia="仿宋" w:cs="仿宋"/>
                <w:kern w:val="0"/>
                <w:sz w:val="24"/>
              </w:rPr>
              <w:t>X≥1000</w:t>
            </w:r>
          </w:p>
        </w:tc>
        <w:tc>
          <w:tcPr>
            <w:tcW w:w="1803" w:type="dxa"/>
            <w:vAlign w:val="center"/>
          </w:tcPr>
          <w:p w14:paraId="02E2DB97">
            <w:pPr>
              <w:widowControl/>
              <w:jc w:val="center"/>
              <w:rPr>
                <w:rFonts w:hint="eastAsia" w:ascii="仿宋" w:hAnsi="仿宋" w:eastAsia="仿宋" w:cs="仿宋"/>
                <w:kern w:val="0"/>
                <w:sz w:val="24"/>
              </w:rPr>
            </w:pPr>
            <w:r>
              <w:rPr>
                <w:rFonts w:hint="eastAsia" w:ascii="仿宋" w:hAnsi="仿宋" w:eastAsia="仿宋" w:cs="仿宋"/>
                <w:kern w:val="0"/>
                <w:sz w:val="24"/>
              </w:rPr>
              <w:t>300≤X＜1000</w:t>
            </w:r>
          </w:p>
        </w:tc>
        <w:tc>
          <w:tcPr>
            <w:tcW w:w="1511" w:type="dxa"/>
            <w:vAlign w:val="center"/>
          </w:tcPr>
          <w:p w14:paraId="540EE308">
            <w:pPr>
              <w:widowControl/>
              <w:jc w:val="center"/>
              <w:rPr>
                <w:rFonts w:hint="eastAsia" w:ascii="仿宋" w:hAnsi="仿宋" w:eastAsia="仿宋" w:cs="仿宋"/>
                <w:kern w:val="0"/>
                <w:sz w:val="24"/>
              </w:rPr>
            </w:pPr>
            <w:r>
              <w:rPr>
                <w:rFonts w:hint="eastAsia" w:ascii="仿宋" w:hAnsi="仿宋" w:eastAsia="仿宋" w:cs="仿宋"/>
                <w:kern w:val="0"/>
                <w:sz w:val="24"/>
              </w:rPr>
              <w:t>20≤X＜300</w:t>
            </w:r>
          </w:p>
        </w:tc>
        <w:tc>
          <w:tcPr>
            <w:tcW w:w="1049" w:type="dxa"/>
            <w:vAlign w:val="center"/>
          </w:tcPr>
          <w:p w14:paraId="5A289191">
            <w:pPr>
              <w:widowControl/>
              <w:jc w:val="center"/>
              <w:rPr>
                <w:rFonts w:hint="eastAsia" w:ascii="仿宋" w:hAnsi="仿宋" w:eastAsia="仿宋" w:cs="仿宋"/>
                <w:kern w:val="0"/>
                <w:sz w:val="24"/>
              </w:rPr>
            </w:pPr>
            <w:r>
              <w:rPr>
                <w:rFonts w:hint="eastAsia" w:ascii="仿宋" w:hAnsi="仿宋" w:eastAsia="仿宋" w:cs="仿宋"/>
                <w:kern w:val="0"/>
                <w:sz w:val="24"/>
              </w:rPr>
              <w:t>X＜20</w:t>
            </w:r>
          </w:p>
        </w:tc>
      </w:tr>
      <w:tr w14:paraId="2E44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05B7494F">
            <w:pPr>
              <w:widowControl/>
              <w:jc w:val="left"/>
              <w:rPr>
                <w:rFonts w:hint="eastAsia" w:ascii="仿宋" w:hAnsi="仿宋" w:eastAsia="仿宋" w:cs="仿宋"/>
                <w:kern w:val="0"/>
                <w:sz w:val="24"/>
              </w:rPr>
            </w:pPr>
          </w:p>
        </w:tc>
        <w:tc>
          <w:tcPr>
            <w:tcW w:w="1451" w:type="dxa"/>
            <w:vAlign w:val="center"/>
          </w:tcPr>
          <w:p w14:paraId="63840C40">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5BD6E810">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5E918E78">
            <w:pPr>
              <w:widowControl/>
              <w:jc w:val="center"/>
              <w:rPr>
                <w:rFonts w:hint="eastAsia" w:ascii="仿宋" w:hAnsi="仿宋" w:eastAsia="仿宋" w:cs="仿宋"/>
                <w:kern w:val="0"/>
                <w:sz w:val="24"/>
              </w:rPr>
            </w:pPr>
            <w:r>
              <w:rPr>
                <w:rFonts w:hint="eastAsia" w:ascii="仿宋" w:hAnsi="仿宋" w:eastAsia="仿宋" w:cs="仿宋"/>
                <w:kern w:val="0"/>
                <w:sz w:val="24"/>
              </w:rPr>
              <w:t>Y≥40000</w:t>
            </w:r>
          </w:p>
        </w:tc>
        <w:tc>
          <w:tcPr>
            <w:tcW w:w="1803" w:type="dxa"/>
            <w:vAlign w:val="center"/>
          </w:tcPr>
          <w:p w14:paraId="11137793">
            <w:pPr>
              <w:widowControl/>
              <w:jc w:val="center"/>
              <w:rPr>
                <w:rFonts w:hint="eastAsia" w:ascii="仿宋" w:hAnsi="仿宋" w:eastAsia="仿宋" w:cs="仿宋"/>
                <w:kern w:val="0"/>
                <w:sz w:val="24"/>
              </w:rPr>
            </w:pPr>
            <w:r>
              <w:rPr>
                <w:rFonts w:hint="eastAsia" w:ascii="仿宋" w:hAnsi="仿宋" w:eastAsia="仿宋" w:cs="仿宋"/>
                <w:kern w:val="0"/>
                <w:sz w:val="24"/>
              </w:rPr>
              <w:t>2000≤Y＜40000</w:t>
            </w:r>
          </w:p>
        </w:tc>
        <w:tc>
          <w:tcPr>
            <w:tcW w:w="1511" w:type="dxa"/>
            <w:vAlign w:val="center"/>
          </w:tcPr>
          <w:p w14:paraId="32DEFE0C">
            <w:pPr>
              <w:widowControl/>
              <w:jc w:val="center"/>
              <w:rPr>
                <w:rFonts w:hint="eastAsia" w:ascii="仿宋" w:hAnsi="仿宋" w:eastAsia="仿宋" w:cs="仿宋"/>
                <w:kern w:val="0"/>
                <w:sz w:val="24"/>
              </w:rPr>
            </w:pPr>
            <w:r>
              <w:rPr>
                <w:rFonts w:hint="eastAsia" w:ascii="仿宋" w:hAnsi="仿宋" w:eastAsia="仿宋" w:cs="仿宋"/>
                <w:kern w:val="0"/>
                <w:sz w:val="24"/>
              </w:rPr>
              <w:t>300≤Y＜2000</w:t>
            </w:r>
          </w:p>
        </w:tc>
        <w:tc>
          <w:tcPr>
            <w:tcW w:w="1049" w:type="dxa"/>
            <w:vAlign w:val="center"/>
          </w:tcPr>
          <w:p w14:paraId="2FC4DC51">
            <w:pPr>
              <w:widowControl/>
              <w:jc w:val="center"/>
              <w:rPr>
                <w:rFonts w:hint="eastAsia" w:ascii="仿宋" w:hAnsi="仿宋" w:eastAsia="仿宋" w:cs="仿宋"/>
                <w:kern w:val="0"/>
                <w:sz w:val="24"/>
              </w:rPr>
            </w:pPr>
            <w:r>
              <w:rPr>
                <w:rFonts w:hint="eastAsia" w:ascii="仿宋" w:hAnsi="仿宋" w:eastAsia="仿宋" w:cs="仿宋"/>
                <w:kern w:val="0"/>
                <w:sz w:val="24"/>
              </w:rPr>
              <w:t>Y＜300</w:t>
            </w:r>
          </w:p>
        </w:tc>
      </w:tr>
      <w:tr w14:paraId="6990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2090F719">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建筑业</w:t>
            </w:r>
          </w:p>
        </w:tc>
        <w:tc>
          <w:tcPr>
            <w:tcW w:w="1451" w:type="dxa"/>
            <w:vAlign w:val="center"/>
          </w:tcPr>
          <w:p w14:paraId="7464459B">
            <w:pPr>
              <w:widowControl/>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45CF4F1C">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3D1AAC21">
            <w:pPr>
              <w:widowControl/>
              <w:jc w:val="center"/>
              <w:rPr>
                <w:rFonts w:hint="eastAsia" w:ascii="仿宋" w:hAnsi="仿宋" w:eastAsia="仿宋" w:cs="仿宋"/>
                <w:kern w:val="0"/>
                <w:sz w:val="24"/>
              </w:rPr>
            </w:pPr>
            <w:r>
              <w:rPr>
                <w:rFonts w:hint="eastAsia" w:ascii="仿宋" w:hAnsi="仿宋" w:eastAsia="仿宋" w:cs="仿宋"/>
                <w:kern w:val="0"/>
                <w:sz w:val="24"/>
              </w:rPr>
              <w:t>Y≥80000</w:t>
            </w:r>
          </w:p>
        </w:tc>
        <w:tc>
          <w:tcPr>
            <w:tcW w:w="1803" w:type="dxa"/>
            <w:vAlign w:val="center"/>
          </w:tcPr>
          <w:p w14:paraId="434A485A">
            <w:pPr>
              <w:widowControl/>
              <w:jc w:val="center"/>
              <w:rPr>
                <w:rFonts w:hint="eastAsia" w:ascii="仿宋" w:hAnsi="仿宋" w:eastAsia="仿宋" w:cs="仿宋"/>
                <w:kern w:val="0"/>
                <w:sz w:val="24"/>
              </w:rPr>
            </w:pPr>
            <w:r>
              <w:rPr>
                <w:rFonts w:hint="eastAsia" w:ascii="仿宋" w:hAnsi="仿宋" w:eastAsia="仿宋" w:cs="仿宋"/>
                <w:kern w:val="0"/>
                <w:sz w:val="24"/>
              </w:rPr>
              <w:t>6000≤Y＜80000</w:t>
            </w:r>
          </w:p>
        </w:tc>
        <w:tc>
          <w:tcPr>
            <w:tcW w:w="1511" w:type="dxa"/>
            <w:vAlign w:val="center"/>
          </w:tcPr>
          <w:p w14:paraId="13C680C9">
            <w:pPr>
              <w:widowControl/>
              <w:jc w:val="center"/>
              <w:rPr>
                <w:rFonts w:hint="eastAsia" w:ascii="仿宋" w:hAnsi="仿宋" w:eastAsia="仿宋" w:cs="仿宋"/>
                <w:kern w:val="0"/>
                <w:sz w:val="24"/>
              </w:rPr>
            </w:pPr>
            <w:r>
              <w:rPr>
                <w:rFonts w:hint="eastAsia" w:ascii="仿宋" w:hAnsi="仿宋" w:eastAsia="仿宋" w:cs="仿宋"/>
                <w:kern w:val="0"/>
                <w:sz w:val="24"/>
              </w:rPr>
              <w:t>300≤Y＜6000</w:t>
            </w:r>
          </w:p>
        </w:tc>
        <w:tc>
          <w:tcPr>
            <w:tcW w:w="1049" w:type="dxa"/>
            <w:vAlign w:val="center"/>
          </w:tcPr>
          <w:p w14:paraId="41475B90">
            <w:pPr>
              <w:widowControl/>
              <w:jc w:val="center"/>
              <w:rPr>
                <w:rFonts w:hint="eastAsia" w:ascii="仿宋" w:hAnsi="仿宋" w:eastAsia="仿宋" w:cs="仿宋"/>
                <w:kern w:val="0"/>
                <w:sz w:val="24"/>
              </w:rPr>
            </w:pPr>
            <w:r>
              <w:rPr>
                <w:rFonts w:hint="eastAsia" w:ascii="仿宋" w:hAnsi="仿宋" w:eastAsia="仿宋" w:cs="仿宋"/>
                <w:kern w:val="0"/>
                <w:sz w:val="24"/>
              </w:rPr>
              <w:t>Y＜300</w:t>
            </w:r>
          </w:p>
        </w:tc>
      </w:tr>
      <w:tr w14:paraId="0B85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65C5225B">
            <w:pPr>
              <w:widowControl/>
              <w:jc w:val="left"/>
              <w:rPr>
                <w:rFonts w:hint="eastAsia" w:ascii="仿宋" w:hAnsi="仿宋" w:eastAsia="仿宋" w:cs="仿宋"/>
                <w:kern w:val="0"/>
                <w:sz w:val="24"/>
              </w:rPr>
            </w:pPr>
          </w:p>
        </w:tc>
        <w:tc>
          <w:tcPr>
            <w:tcW w:w="1451" w:type="dxa"/>
            <w:vAlign w:val="center"/>
          </w:tcPr>
          <w:p w14:paraId="56C3F89D">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资产总额(Z)</w:t>
            </w:r>
          </w:p>
        </w:tc>
        <w:tc>
          <w:tcPr>
            <w:tcW w:w="750" w:type="dxa"/>
            <w:vAlign w:val="center"/>
          </w:tcPr>
          <w:p w14:paraId="37258D08">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36A03842">
            <w:pPr>
              <w:widowControl/>
              <w:jc w:val="center"/>
              <w:rPr>
                <w:rFonts w:hint="eastAsia" w:ascii="仿宋" w:hAnsi="仿宋" w:eastAsia="仿宋" w:cs="仿宋"/>
                <w:kern w:val="0"/>
                <w:sz w:val="24"/>
              </w:rPr>
            </w:pPr>
            <w:r>
              <w:rPr>
                <w:rFonts w:hint="eastAsia" w:ascii="仿宋" w:hAnsi="仿宋" w:eastAsia="仿宋" w:cs="仿宋"/>
                <w:kern w:val="0"/>
                <w:sz w:val="24"/>
              </w:rPr>
              <w:t>Z≥80000</w:t>
            </w:r>
          </w:p>
        </w:tc>
        <w:tc>
          <w:tcPr>
            <w:tcW w:w="1803" w:type="dxa"/>
            <w:vAlign w:val="center"/>
          </w:tcPr>
          <w:p w14:paraId="3B9B1956">
            <w:pPr>
              <w:widowControl/>
              <w:jc w:val="center"/>
              <w:rPr>
                <w:rFonts w:hint="eastAsia" w:ascii="仿宋" w:hAnsi="仿宋" w:eastAsia="仿宋" w:cs="仿宋"/>
                <w:kern w:val="0"/>
                <w:sz w:val="24"/>
              </w:rPr>
            </w:pPr>
            <w:r>
              <w:rPr>
                <w:rFonts w:hint="eastAsia" w:ascii="仿宋" w:hAnsi="仿宋" w:eastAsia="仿宋" w:cs="仿宋"/>
                <w:kern w:val="0"/>
                <w:sz w:val="24"/>
              </w:rPr>
              <w:t>5000≤Z＜80000</w:t>
            </w:r>
          </w:p>
        </w:tc>
        <w:tc>
          <w:tcPr>
            <w:tcW w:w="1511" w:type="dxa"/>
            <w:vAlign w:val="center"/>
          </w:tcPr>
          <w:p w14:paraId="4827DE85">
            <w:pPr>
              <w:widowControl/>
              <w:jc w:val="center"/>
              <w:rPr>
                <w:rFonts w:hint="eastAsia" w:ascii="仿宋" w:hAnsi="仿宋" w:eastAsia="仿宋" w:cs="仿宋"/>
                <w:kern w:val="0"/>
                <w:sz w:val="24"/>
              </w:rPr>
            </w:pPr>
            <w:r>
              <w:rPr>
                <w:rFonts w:hint="eastAsia" w:ascii="仿宋" w:hAnsi="仿宋" w:eastAsia="仿宋" w:cs="仿宋"/>
                <w:kern w:val="0"/>
                <w:sz w:val="24"/>
              </w:rPr>
              <w:t>300≤Z＜5000</w:t>
            </w:r>
          </w:p>
        </w:tc>
        <w:tc>
          <w:tcPr>
            <w:tcW w:w="1049" w:type="dxa"/>
            <w:vAlign w:val="center"/>
          </w:tcPr>
          <w:p w14:paraId="3C906BD5">
            <w:pPr>
              <w:widowControl/>
              <w:jc w:val="center"/>
              <w:rPr>
                <w:rFonts w:hint="eastAsia" w:ascii="仿宋" w:hAnsi="仿宋" w:eastAsia="仿宋" w:cs="仿宋"/>
                <w:kern w:val="0"/>
                <w:sz w:val="24"/>
              </w:rPr>
            </w:pPr>
            <w:r>
              <w:rPr>
                <w:rFonts w:hint="eastAsia" w:ascii="仿宋" w:hAnsi="仿宋" w:eastAsia="仿宋" w:cs="仿宋"/>
                <w:kern w:val="0"/>
                <w:sz w:val="24"/>
              </w:rPr>
              <w:t>Z＜300</w:t>
            </w:r>
          </w:p>
        </w:tc>
      </w:tr>
      <w:tr w14:paraId="6F7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21DFBFAC">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批发业</w:t>
            </w:r>
          </w:p>
        </w:tc>
        <w:tc>
          <w:tcPr>
            <w:tcW w:w="1451" w:type="dxa"/>
            <w:vAlign w:val="center"/>
          </w:tcPr>
          <w:p w14:paraId="1FC8EC19">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7A1640E9">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42C535F0">
            <w:pPr>
              <w:widowControl/>
              <w:jc w:val="center"/>
              <w:rPr>
                <w:rFonts w:hint="eastAsia" w:ascii="仿宋" w:hAnsi="仿宋" w:eastAsia="仿宋" w:cs="仿宋"/>
                <w:kern w:val="0"/>
                <w:sz w:val="24"/>
              </w:rPr>
            </w:pPr>
            <w:r>
              <w:rPr>
                <w:rFonts w:hint="eastAsia" w:ascii="仿宋" w:hAnsi="仿宋" w:eastAsia="仿宋" w:cs="仿宋"/>
                <w:kern w:val="0"/>
                <w:sz w:val="24"/>
              </w:rPr>
              <w:t>X≥200</w:t>
            </w:r>
          </w:p>
        </w:tc>
        <w:tc>
          <w:tcPr>
            <w:tcW w:w="1803" w:type="dxa"/>
            <w:vAlign w:val="center"/>
          </w:tcPr>
          <w:p w14:paraId="22B30571">
            <w:pPr>
              <w:widowControl/>
              <w:jc w:val="center"/>
              <w:rPr>
                <w:rFonts w:hint="eastAsia" w:ascii="仿宋" w:hAnsi="仿宋" w:eastAsia="仿宋" w:cs="仿宋"/>
                <w:kern w:val="0"/>
                <w:sz w:val="24"/>
              </w:rPr>
            </w:pPr>
            <w:r>
              <w:rPr>
                <w:rFonts w:hint="eastAsia" w:ascii="仿宋" w:hAnsi="仿宋" w:eastAsia="仿宋" w:cs="仿宋"/>
                <w:kern w:val="0"/>
                <w:sz w:val="24"/>
              </w:rPr>
              <w:t>20≤X＜200</w:t>
            </w:r>
          </w:p>
        </w:tc>
        <w:tc>
          <w:tcPr>
            <w:tcW w:w="1511" w:type="dxa"/>
            <w:vAlign w:val="center"/>
          </w:tcPr>
          <w:p w14:paraId="48E47DF1">
            <w:pPr>
              <w:widowControl/>
              <w:jc w:val="center"/>
              <w:rPr>
                <w:rFonts w:hint="eastAsia" w:ascii="仿宋" w:hAnsi="仿宋" w:eastAsia="仿宋" w:cs="仿宋"/>
                <w:kern w:val="0"/>
                <w:sz w:val="24"/>
              </w:rPr>
            </w:pPr>
            <w:r>
              <w:rPr>
                <w:rFonts w:hint="eastAsia" w:ascii="仿宋" w:hAnsi="仿宋" w:eastAsia="仿宋" w:cs="仿宋"/>
                <w:kern w:val="0"/>
                <w:sz w:val="24"/>
              </w:rPr>
              <w:t>5≤X＜20</w:t>
            </w:r>
          </w:p>
        </w:tc>
        <w:tc>
          <w:tcPr>
            <w:tcW w:w="1049" w:type="dxa"/>
            <w:vAlign w:val="center"/>
          </w:tcPr>
          <w:p w14:paraId="00C061BE">
            <w:pPr>
              <w:widowControl/>
              <w:jc w:val="center"/>
              <w:rPr>
                <w:rFonts w:hint="eastAsia" w:ascii="仿宋" w:hAnsi="仿宋" w:eastAsia="仿宋" w:cs="仿宋"/>
                <w:kern w:val="0"/>
                <w:sz w:val="24"/>
              </w:rPr>
            </w:pPr>
            <w:r>
              <w:rPr>
                <w:rFonts w:hint="eastAsia" w:ascii="仿宋" w:hAnsi="仿宋" w:eastAsia="仿宋" w:cs="仿宋"/>
                <w:kern w:val="0"/>
                <w:sz w:val="24"/>
              </w:rPr>
              <w:t>X＜5</w:t>
            </w:r>
          </w:p>
        </w:tc>
      </w:tr>
      <w:tr w14:paraId="781D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1399816D">
            <w:pPr>
              <w:widowControl/>
              <w:jc w:val="left"/>
              <w:rPr>
                <w:rFonts w:hint="eastAsia" w:ascii="仿宋" w:hAnsi="仿宋" w:eastAsia="仿宋" w:cs="仿宋"/>
                <w:kern w:val="0"/>
                <w:sz w:val="24"/>
              </w:rPr>
            </w:pPr>
          </w:p>
        </w:tc>
        <w:tc>
          <w:tcPr>
            <w:tcW w:w="1451" w:type="dxa"/>
            <w:vAlign w:val="center"/>
          </w:tcPr>
          <w:p w14:paraId="0306ECD2">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3BB7ECEF">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1A0972F5">
            <w:pPr>
              <w:widowControl/>
              <w:jc w:val="center"/>
              <w:rPr>
                <w:rFonts w:hint="eastAsia" w:ascii="仿宋" w:hAnsi="仿宋" w:eastAsia="仿宋" w:cs="仿宋"/>
                <w:kern w:val="0"/>
                <w:sz w:val="24"/>
              </w:rPr>
            </w:pPr>
            <w:r>
              <w:rPr>
                <w:rFonts w:hint="eastAsia" w:ascii="仿宋" w:hAnsi="仿宋" w:eastAsia="仿宋" w:cs="仿宋"/>
                <w:kern w:val="0"/>
                <w:sz w:val="24"/>
              </w:rPr>
              <w:t>Y≥40000</w:t>
            </w:r>
          </w:p>
        </w:tc>
        <w:tc>
          <w:tcPr>
            <w:tcW w:w="1803" w:type="dxa"/>
            <w:vAlign w:val="center"/>
          </w:tcPr>
          <w:p w14:paraId="778BDB38">
            <w:pPr>
              <w:widowControl/>
              <w:jc w:val="center"/>
              <w:rPr>
                <w:rFonts w:hint="eastAsia" w:ascii="仿宋" w:hAnsi="仿宋" w:eastAsia="仿宋" w:cs="仿宋"/>
                <w:kern w:val="0"/>
                <w:sz w:val="24"/>
              </w:rPr>
            </w:pPr>
            <w:r>
              <w:rPr>
                <w:rFonts w:hint="eastAsia" w:ascii="仿宋" w:hAnsi="仿宋" w:eastAsia="仿宋" w:cs="仿宋"/>
                <w:kern w:val="0"/>
                <w:sz w:val="24"/>
              </w:rPr>
              <w:t>5000≤Y＜40000</w:t>
            </w:r>
          </w:p>
        </w:tc>
        <w:tc>
          <w:tcPr>
            <w:tcW w:w="1511" w:type="dxa"/>
            <w:vAlign w:val="center"/>
          </w:tcPr>
          <w:p w14:paraId="4B65F8B7">
            <w:pPr>
              <w:widowControl/>
              <w:ind w:left="-1" w:leftChars="-1" w:hanging="1"/>
              <w:jc w:val="center"/>
              <w:rPr>
                <w:rFonts w:hint="eastAsia" w:ascii="仿宋" w:hAnsi="仿宋" w:eastAsia="仿宋" w:cs="仿宋"/>
                <w:kern w:val="0"/>
                <w:sz w:val="24"/>
              </w:rPr>
            </w:pPr>
            <w:r>
              <w:rPr>
                <w:rFonts w:hint="eastAsia" w:ascii="仿宋" w:hAnsi="仿宋" w:eastAsia="仿宋" w:cs="仿宋"/>
                <w:kern w:val="0"/>
                <w:sz w:val="24"/>
              </w:rPr>
              <w:t>1000≤Y＜5000</w:t>
            </w:r>
          </w:p>
        </w:tc>
        <w:tc>
          <w:tcPr>
            <w:tcW w:w="1049" w:type="dxa"/>
            <w:vAlign w:val="center"/>
          </w:tcPr>
          <w:p w14:paraId="22036A9C">
            <w:pPr>
              <w:widowControl/>
              <w:jc w:val="center"/>
              <w:rPr>
                <w:rFonts w:hint="eastAsia" w:ascii="仿宋" w:hAnsi="仿宋" w:eastAsia="仿宋" w:cs="仿宋"/>
                <w:kern w:val="0"/>
                <w:sz w:val="24"/>
              </w:rPr>
            </w:pPr>
            <w:r>
              <w:rPr>
                <w:rFonts w:hint="eastAsia" w:ascii="仿宋" w:hAnsi="仿宋" w:eastAsia="仿宋" w:cs="仿宋"/>
                <w:kern w:val="0"/>
                <w:sz w:val="24"/>
              </w:rPr>
              <w:t>Y＜1000</w:t>
            </w:r>
          </w:p>
        </w:tc>
      </w:tr>
      <w:tr w14:paraId="4AB0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2565FB54">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零售业</w:t>
            </w:r>
          </w:p>
        </w:tc>
        <w:tc>
          <w:tcPr>
            <w:tcW w:w="1451" w:type="dxa"/>
            <w:vAlign w:val="center"/>
          </w:tcPr>
          <w:p w14:paraId="54678488">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22542608">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1143C578">
            <w:pPr>
              <w:widowControl/>
              <w:jc w:val="center"/>
              <w:rPr>
                <w:rFonts w:hint="eastAsia" w:ascii="仿宋" w:hAnsi="仿宋" w:eastAsia="仿宋" w:cs="仿宋"/>
                <w:kern w:val="0"/>
                <w:sz w:val="24"/>
              </w:rPr>
            </w:pPr>
            <w:r>
              <w:rPr>
                <w:rFonts w:hint="eastAsia" w:ascii="仿宋" w:hAnsi="仿宋" w:eastAsia="仿宋" w:cs="仿宋"/>
                <w:kern w:val="0"/>
                <w:sz w:val="24"/>
              </w:rPr>
              <w:t>X≥300</w:t>
            </w:r>
          </w:p>
        </w:tc>
        <w:tc>
          <w:tcPr>
            <w:tcW w:w="1803" w:type="dxa"/>
            <w:vAlign w:val="center"/>
          </w:tcPr>
          <w:p w14:paraId="6FFB47C9">
            <w:pPr>
              <w:widowControl/>
              <w:jc w:val="center"/>
              <w:rPr>
                <w:rFonts w:hint="eastAsia" w:ascii="仿宋" w:hAnsi="仿宋" w:eastAsia="仿宋" w:cs="仿宋"/>
                <w:kern w:val="0"/>
                <w:sz w:val="24"/>
              </w:rPr>
            </w:pPr>
            <w:r>
              <w:rPr>
                <w:rFonts w:hint="eastAsia" w:ascii="仿宋" w:hAnsi="仿宋" w:eastAsia="仿宋" w:cs="仿宋"/>
                <w:kern w:val="0"/>
                <w:sz w:val="24"/>
              </w:rPr>
              <w:t>50≤X＜300</w:t>
            </w:r>
          </w:p>
        </w:tc>
        <w:tc>
          <w:tcPr>
            <w:tcW w:w="1511" w:type="dxa"/>
            <w:vAlign w:val="center"/>
          </w:tcPr>
          <w:p w14:paraId="15FDD6E5">
            <w:pPr>
              <w:widowControl/>
              <w:ind w:left="-1" w:leftChars="-1" w:hanging="1"/>
              <w:jc w:val="center"/>
              <w:rPr>
                <w:rFonts w:hint="eastAsia" w:ascii="仿宋" w:hAnsi="仿宋" w:eastAsia="仿宋" w:cs="仿宋"/>
                <w:kern w:val="0"/>
                <w:sz w:val="24"/>
              </w:rPr>
            </w:pPr>
            <w:r>
              <w:rPr>
                <w:rFonts w:hint="eastAsia" w:ascii="仿宋" w:hAnsi="仿宋" w:eastAsia="仿宋" w:cs="仿宋"/>
                <w:kern w:val="0"/>
                <w:sz w:val="24"/>
              </w:rPr>
              <w:t xml:space="preserve">10≤X＜50 </w:t>
            </w:r>
          </w:p>
        </w:tc>
        <w:tc>
          <w:tcPr>
            <w:tcW w:w="1049" w:type="dxa"/>
            <w:vAlign w:val="center"/>
          </w:tcPr>
          <w:p w14:paraId="4629BFD2">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r w14:paraId="5FBF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7777EC4A">
            <w:pPr>
              <w:widowControl/>
              <w:jc w:val="left"/>
              <w:rPr>
                <w:rFonts w:hint="eastAsia" w:ascii="仿宋" w:hAnsi="仿宋" w:eastAsia="仿宋" w:cs="仿宋"/>
                <w:kern w:val="0"/>
                <w:sz w:val="24"/>
              </w:rPr>
            </w:pPr>
          </w:p>
        </w:tc>
        <w:tc>
          <w:tcPr>
            <w:tcW w:w="1451" w:type="dxa"/>
            <w:vAlign w:val="center"/>
          </w:tcPr>
          <w:p w14:paraId="4EB0B93C">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6CBF116E">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790C929B">
            <w:pPr>
              <w:widowControl/>
              <w:jc w:val="center"/>
              <w:rPr>
                <w:rFonts w:hint="eastAsia" w:ascii="仿宋" w:hAnsi="仿宋" w:eastAsia="仿宋" w:cs="仿宋"/>
                <w:kern w:val="0"/>
                <w:sz w:val="24"/>
              </w:rPr>
            </w:pPr>
            <w:r>
              <w:rPr>
                <w:rFonts w:hint="eastAsia" w:ascii="仿宋" w:hAnsi="仿宋" w:eastAsia="仿宋" w:cs="仿宋"/>
                <w:kern w:val="0"/>
                <w:sz w:val="24"/>
              </w:rPr>
              <w:t>Y≥20000</w:t>
            </w:r>
          </w:p>
        </w:tc>
        <w:tc>
          <w:tcPr>
            <w:tcW w:w="1803" w:type="dxa"/>
            <w:vAlign w:val="center"/>
          </w:tcPr>
          <w:p w14:paraId="72614901">
            <w:pPr>
              <w:widowControl/>
              <w:jc w:val="center"/>
              <w:rPr>
                <w:rFonts w:hint="eastAsia" w:ascii="仿宋" w:hAnsi="仿宋" w:eastAsia="仿宋" w:cs="仿宋"/>
                <w:kern w:val="0"/>
                <w:sz w:val="24"/>
              </w:rPr>
            </w:pPr>
            <w:r>
              <w:rPr>
                <w:rFonts w:hint="eastAsia" w:ascii="仿宋" w:hAnsi="仿宋" w:eastAsia="仿宋" w:cs="仿宋"/>
                <w:kern w:val="0"/>
                <w:sz w:val="24"/>
              </w:rPr>
              <w:t>500≤Y＜20000</w:t>
            </w:r>
          </w:p>
        </w:tc>
        <w:tc>
          <w:tcPr>
            <w:tcW w:w="1511" w:type="dxa"/>
            <w:vAlign w:val="center"/>
          </w:tcPr>
          <w:p w14:paraId="193A9F94">
            <w:pPr>
              <w:widowControl/>
              <w:ind w:left="-1" w:leftChars="-1" w:hanging="1"/>
              <w:jc w:val="center"/>
              <w:rPr>
                <w:rFonts w:hint="eastAsia" w:ascii="仿宋" w:hAnsi="仿宋" w:eastAsia="仿宋" w:cs="仿宋"/>
                <w:kern w:val="0"/>
                <w:sz w:val="24"/>
              </w:rPr>
            </w:pPr>
            <w:r>
              <w:rPr>
                <w:rFonts w:hint="eastAsia" w:ascii="仿宋" w:hAnsi="仿宋" w:eastAsia="仿宋" w:cs="仿宋"/>
                <w:kern w:val="0"/>
                <w:sz w:val="24"/>
              </w:rPr>
              <w:t>100≤Y＜500</w:t>
            </w:r>
          </w:p>
        </w:tc>
        <w:tc>
          <w:tcPr>
            <w:tcW w:w="1049" w:type="dxa"/>
            <w:vAlign w:val="center"/>
          </w:tcPr>
          <w:p w14:paraId="7908C01D">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2589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3D732708">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 xml:space="preserve">交通运输业 </w:t>
            </w:r>
          </w:p>
        </w:tc>
        <w:tc>
          <w:tcPr>
            <w:tcW w:w="1451" w:type="dxa"/>
            <w:vAlign w:val="center"/>
          </w:tcPr>
          <w:p w14:paraId="05AD2BFC">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5F7D205C">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5E4F6401">
            <w:pPr>
              <w:widowControl/>
              <w:jc w:val="center"/>
              <w:rPr>
                <w:rFonts w:hint="eastAsia" w:ascii="仿宋" w:hAnsi="仿宋" w:eastAsia="仿宋" w:cs="仿宋"/>
                <w:kern w:val="0"/>
                <w:sz w:val="24"/>
              </w:rPr>
            </w:pPr>
            <w:r>
              <w:rPr>
                <w:rFonts w:hint="eastAsia" w:ascii="仿宋" w:hAnsi="仿宋" w:eastAsia="仿宋" w:cs="仿宋"/>
                <w:kern w:val="0"/>
                <w:sz w:val="24"/>
              </w:rPr>
              <w:t>X≥1000</w:t>
            </w:r>
          </w:p>
        </w:tc>
        <w:tc>
          <w:tcPr>
            <w:tcW w:w="1803" w:type="dxa"/>
            <w:vAlign w:val="center"/>
          </w:tcPr>
          <w:p w14:paraId="26BC5A80">
            <w:pPr>
              <w:widowControl/>
              <w:jc w:val="center"/>
              <w:rPr>
                <w:rFonts w:hint="eastAsia" w:ascii="仿宋" w:hAnsi="仿宋" w:eastAsia="仿宋" w:cs="仿宋"/>
                <w:kern w:val="0"/>
                <w:sz w:val="24"/>
              </w:rPr>
            </w:pPr>
            <w:r>
              <w:rPr>
                <w:rFonts w:hint="eastAsia" w:ascii="仿宋" w:hAnsi="仿宋" w:eastAsia="仿宋" w:cs="仿宋"/>
                <w:kern w:val="0"/>
                <w:sz w:val="24"/>
              </w:rPr>
              <w:t>300≤X＜1000</w:t>
            </w:r>
          </w:p>
        </w:tc>
        <w:tc>
          <w:tcPr>
            <w:tcW w:w="1511" w:type="dxa"/>
            <w:vAlign w:val="center"/>
          </w:tcPr>
          <w:p w14:paraId="22E895B4">
            <w:pPr>
              <w:widowControl/>
              <w:jc w:val="center"/>
              <w:rPr>
                <w:rFonts w:hint="eastAsia" w:ascii="仿宋" w:hAnsi="仿宋" w:eastAsia="仿宋" w:cs="仿宋"/>
                <w:kern w:val="0"/>
                <w:sz w:val="24"/>
              </w:rPr>
            </w:pPr>
            <w:r>
              <w:rPr>
                <w:rFonts w:hint="eastAsia" w:ascii="仿宋" w:hAnsi="仿宋" w:eastAsia="仿宋" w:cs="仿宋"/>
                <w:kern w:val="0"/>
                <w:sz w:val="24"/>
              </w:rPr>
              <w:t>20≤X＜300</w:t>
            </w:r>
          </w:p>
        </w:tc>
        <w:tc>
          <w:tcPr>
            <w:tcW w:w="1049" w:type="dxa"/>
            <w:vAlign w:val="center"/>
          </w:tcPr>
          <w:p w14:paraId="4FC3CC84">
            <w:pPr>
              <w:widowControl/>
              <w:jc w:val="center"/>
              <w:rPr>
                <w:rFonts w:hint="eastAsia" w:ascii="仿宋" w:hAnsi="仿宋" w:eastAsia="仿宋" w:cs="仿宋"/>
                <w:kern w:val="0"/>
                <w:sz w:val="24"/>
              </w:rPr>
            </w:pPr>
            <w:r>
              <w:rPr>
                <w:rFonts w:hint="eastAsia" w:ascii="仿宋" w:hAnsi="仿宋" w:eastAsia="仿宋" w:cs="仿宋"/>
                <w:kern w:val="0"/>
                <w:sz w:val="24"/>
              </w:rPr>
              <w:t>X＜20</w:t>
            </w:r>
          </w:p>
        </w:tc>
      </w:tr>
      <w:tr w14:paraId="0A8B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333CA426">
            <w:pPr>
              <w:widowControl/>
              <w:jc w:val="left"/>
              <w:rPr>
                <w:rFonts w:hint="eastAsia" w:ascii="仿宋" w:hAnsi="仿宋" w:eastAsia="仿宋" w:cs="仿宋"/>
                <w:kern w:val="0"/>
                <w:sz w:val="24"/>
              </w:rPr>
            </w:pPr>
          </w:p>
        </w:tc>
        <w:tc>
          <w:tcPr>
            <w:tcW w:w="1451" w:type="dxa"/>
            <w:vAlign w:val="center"/>
          </w:tcPr>
          <w:p w14:paraId="38720D49">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0A748E4D">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3483DF37">
            <w:pPr>
              <w:widowControl/>
              <w:jc w:val="center"/>
              <w:rPr>
                <w:rFonts w:hint="eastAsia" w:ascii="仿宋" w:hAnsi="仿宋" w:eastAsia="仿宋" w:cs="仿宋"/>
                <w:kern w:val="0"/>
                <w:sz w:val="24"/>
              </w:rPr>
            </w:pPr>
            <w:r>
              <w:rPr>
                <w:rFonts w:hint="eastAsia" w:ascii="仿宋" w:hAnsi="仿宋" w:eastAsia="仿宋" w:cs="仿宋"/>
                <w:kern w:val="0"/>
                <w:sz w:val="24"/>
              </w:rPr>
              <w:t>Y≥30000</w:t>
            </w:r>
          </w:p>
        </w:tc>
        <w:tc>
          <w:tcPr>
            <w:tcW w:w="1803" w:type="dxa"/>
            <w:vAlign w:val="center"/>
          </w:tcPr>
          <w:p w14:paraId="42170025">
            <w:pPr>
              <w:widowControl/>
              <w:jc w:val="center"/>
              <w:rPr>
                <w:rFonts w:hint="eastAsia" w:ascii="仿宋" w:hAnsi="仿宋" w:eastAsia="仿宋" w:cs="仿宋"/>
                <w:kern w:val="0"/>
                <w:sz w:val="24"/>
              </w:rPr>
            </w:pPr>
            <w:r>
              <w:rPr>
                <w:rFonts w:hint="eastAsia" w:ascii="仿宋" w:hAnsi="仿宋" w:eastAsia="仿宋" w:cs="仿宋"/>
                <w:kern w:val="0"/>
                <w:sz w:val="24"/>
              </w:rPr>
              <w:t>3000≤Y＜30000</w:t>
            </w:r>
          </w:p>
        </w:tc>
        <w:tc>
          <w:tcPr>
            <w:tcW w:w="1511" w:type="dxa"/>
            <w:vAlign w:val="center"/>
          </w:tcPr>
          <w:p w14:paraId="076D6A01">
            <w:pPr>
              <w:widowControl/>
              <w:jc w:val="center"/>
              <w:rPr>
                <w:rFonts w:hint="eastAsia" w:ascii="仿宋" w:hAnsi="仿宋" w:eastAsia="仿宋" w:cs="仿宋"/>
                <w:kern w:val="0"/>
                <w:sz w:val="24"/>
              </w:rPr>
            </w:pPr>
            <w:r>
              <w:rPr>
                <w:rFonts w:hint="eastAsia" w:ascii="仿宋" w:hAnsi="仿宋" w:eastAsia="仿宋" w:cs="仿宋"/>
                <w:kern w:val="0"/>
                <w:sz w:val="24"/>
              </w:rPr>
              <w:t>200≤Y＜3000</w:t>
            </w:r>
          </w:p>
        </w:tc>
        <w:tc>
          <w:tcPr>
            <w:tcW w:w="1049" w:type="dxa"/>
            <w:vAlign w:val="center"/>
          </w:tcPr>
          <w:p w14:paraId="0B8864AF">
            <w:pPr>
              <w:widowControl/>
              <w:jc w:val="center"/>
              <w:rPr>
                <w:rFonts w:hint="eastAsia" w:ascii="仿宋" w:hAnsi="仿宋" w:eastAsia="仿宋" w:cs="仿宋"/>
                <w:kern w:val="0"/>
                <w:sz w:val="24"/>
              </w:rPr>
            </w:pPr>
            <w:r>
              <w:rPr>
                <w:rFonts w:hint="eastAsia" w:ascii="仿宋" w:hAnsi="仿宋" w:eastAsia="仿宋" w:cs="仿宋"/>
                <w:kern w:val="0"/>
                <w:sz w:val="24"/>
              </w:rPr>
              <w:t>Y＜200</w:t>
            </w:r>
          </w:p>
        </w:tc>
      </w:tr>
      <w:tr w14:paraId="0008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1C9032C8">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仓储业</w:t>
            </w:r>
          </w:p>
        </w:tc>
        <w:tc>
          <w:tcPr>
            <w:tcW w:w="1451" w:type="dxa"/>
            <w:vAlign w:val="center"/>
          </w:tcPr>
          <w:p w14:paraId="62F8F6B9">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041E0FC5">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104FB603">
            <w:pPr>
              <w:widowControl/>
              <w:jc w:val="center"/>
              <w:rPr>
                <w:rFonts w:hint="eastAsia" w:ascii="仿宋" w:hAnsi="仿宋" w:eastAsia="仿宋" w:cs="仿宋"/>
                <w:kern w:val="0"/>
                <w:sz w:val="24"/>
              </w:rPr>
            </w:pPr>
            <w:r>
              <w:rPr>
                <w:rFonts w:hint="eastAsia" w:ascii="仿宋" w:hAnsi="仿宋" w:eastAsia="仿宋" w:cs="仿宋"/>
                <w:kern w:val="0"/>
                <w:sz w:val="24"/>
              </w:rPr>
              <w:t>X≥200</w:t>
            </w:r>
          </w:p>
        </w:tc>
        <w:tc>
          <w:tcPr>
            <w:tcW w:w="1803" w:type="dxa"/>
            <w:vAlign w:val="center"/>
          </w:tcPr>
          <w:p w14:paraId="5D064277">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100≤X＜200</w:t>
            </w:r>
          </w:p>
        </w:tc>
        <w:tc>
          <w:tcPr>
            <w:tcW w:w="1511" w:type="dxa"/>
            <w:vAlign w:val="center"/>
          </w:tcPr>
          <w:p w14:paraId="5430C3F8">
            <w:pPr>
              <w:widowControl/>
              <w:jc w:val="center"/>
              <w:rPr>
                <w:rFonts w:hint="eastAsia" w:ascii="仿宋" w:hAnsi="仿宋" w:eastAsia="仿宋" w:cs="仿宋"/>
                <w:kern w:val="0"/>
                <w:sz w:val="24"/>
              </w:rPr>
            </w:pPr>
            <w:r>
              <w:rPr>
                <w:rFonts w:hint="eastAsia" w:ascii="仿宋" w:hAnsi="仿宋" w:eastAsia="仿宋" w:cs="仿宋"/>
                <w:kern w:val="0"/>
                <w:sz w:val="24"/>
              </w:rPr>
              <w:t>20≤X＜100</w:t>
            </w:r>
          </w:p>
        </w:tc>
        <w:tc>
          <w:tcPr>
            <w:tcW w:w="1049" w:type="dxa"/>
            <w:vAlign w:val="center"/>
          </w:tcPr>
          <w:p w14:paraId="6DDADAC8">
            <w:pPr>
              <w:widowControl/>
              <w:jc w:val="center"/>
              <w:rPr>
                <w:rFonts w:hint="eastAsia" w:ascii="仿宋" w:hAnsi="仿宋" w:eastAsia="仿宋" w:cs="仿宋"/>
                <w:kern w:val="0"/>
                <w:sz w:val="24"/>
              </w:rPr>
            </w:pPr>
            <w:r>
              <w:rPr>
                <w:rFonts w:hint="eastAsia" w:ascii="仿宋" w:hAnsi="仿宋" w:eastAsia="仿宋" w:cs="仿宋"/>
                <w:kern w:val="0"/>
                <w:sz w:val="24"/>
              </w:rPr>
              <w:t>X＜20</w:t>
            </w:r>
          </w:p>
        </w:tc>
      </w:tr>
      <w:tr w14:paraId="477A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511111BE">
            <w:pPr>
              <w:widowControl/>
              <w:jc w:val="left"/>
              <w:rPr>
                <w:rFonts w:hint="eastAsia" w:ascii="仿宋" w:hAnsi="仿宋" w:eastAsia="仿宋" w:cs="仿宋"/>
                <w:kern w:val="0"/>
                <w:sz w:val="24"/>
              </w:rPr>
            </w:pPr>
          </w:p>
        </w:tc>
        <w:tc>
          <w:tcPr>
            <w:tcW w:w="1451" w:type="dxa"/>
            <w:vAlign w:val="center"/>
          </w:tcPr>
          <w:p w14:paraId="16E299DE">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0E3593B9">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3870CAEB">
            <w:pPr>
              <w:widowControl/>
              <w:jc w:val="center"/>
              <w:rPr>
                <w:rFonts w:hint="eastAsia" w:ascii="仿宋" w:hAnsi="仿宋" w:eastAsia="仿宋" w:cs="仿宋"/>
                <w:kern w:val="0"/>
                <w:sz w:val="24"/>
              </w:rPr>
            </w:pPr>
            <w:r>
              <w:rPr>
                <w:rFonts w:hint="eastAsia" w:ascii="仿宋" w:hAnsi="仿宋" w:eastAsia="仿宋" w:cs="仿宋"/>
                <w:kern w:val="0"/>
                <w:sz w:val="24"/>
              </w:rPr>
              <w:t>Y≥30000</w:t>
            </w:r>
          </w:p>
        </w:tc>
        <w:tc>
          <w:tcPr>
            <w:tcW w:w="1803" w:type="dxa"/>
            <w:vAlign w:val="center"/>
          </w:tcPr>
          <w:p w14:paraId="5A256160">
            <w:pPr>
              <w:widowControl/>
              <w:jc w:val="center"/>
              <w:rPr>
                <w:rFonts w:hint="eastAsia" w:ascii="仿宋" w:hAnsi="仿宋" w:eastAsia="仿宋" w:cs="仿宋"/>
                <w:kern w:val="0"/>
                <w:sz w:val="24"/>
              </w:rPr>
            </w:pPr>
            <w:r>
              <w:rPr>
                <w:rFonts w:hint="eastAsia" w:ascii="仿宋" w:hAnsi="仿宋" w:eastAsia="仿宋" w:cs="仿宋"/>
                <w:kern w:val="0"/>
                <w:sz w:val="24"/>
              </w:rPr>
              <w:t>1000≤Y＜30000</w:t>
            </w:r>
          </w:p>
        </w:tc>
        <w:tc>
          <w:tcPr>
            <w:tcW w:w="1511" w:type="dxa"/>
            <w:vAlign w:val="center"/>
          </w:tcPr>
          <w:p w14:paraId="67158F11">
            <w:pPr>
              <w:widowControl/>
              <w:jc w:val="center"/>
              <w:rPr>
                <w:rFonts w:hint="eastAsia" w:ascii="仿宋" w:hAnsi="仿宋" w:eastAsia="仿宋" w:cs="仿宋"/>
                <w:kern w:val="0"/>
                <w:sz w:val="24"/>
              </w:rPr>
            </w:pPr>
            <w:r>
              <w:rPr>
                <w:rFonts w:hint="eastAsia" w:ascii="仿宋" w:hAnsi="仿宋" w:eastAsia="仿宋" w:cs="仿宋"/>
                <w:kern w:val="0"/>
                <w:sz w:val="24"/>
              </w:rPr>
              <w:t>100≤Y＜1000</w:t>
            </w:r>
          </w:p>
        </w:tc>
        <w:tc>
          <w:tcPr>
            <w:tcW w:w="1049" w:type="dxa"/>
            <w:vAlign w:val="center"/>
          </w:tcPr>
          <w:p w14:paraId="411E6E4B">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40CD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3279DDF7">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邮政业</w:t>
            </w:r>
          </w:p>
        </w:tc>
        <w:tc>
          <w:tcPr>
            <w:tcW w:w="1451" w:type="dxa"/>
            <w:vAlign w:val="center"/>
          </w:tcPr>
          <w:p w14:paraId="08451245">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5CDA83C2">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45FD8723">
            <w:pPr>
              <w:widowControl/>
              <w:jc w:val="center"/>
              <w:rPr>
                <w:rFonts w:hint="eastAsia" w:ascii="仿宋" w:hAnsi="仿宋" w:eastAsia="仿宋" w:cs="仿宋"/>
                <w:kern w:val="0"/>
                <w:sz w:val="24"/>
              </w:rPr>
            </w:pPr>
            <w:r>
              <w:rPr>
                <w:rFonts w:hint="eastAsia" w:ascii="仿宋" w:hAnsi="仿宋" w:eastAsia="仿宋" w:cs="仿宋"/>
                <w:kern w:val="0"/>
                <w:sz w:val="24"/>
              </w:rPr>
              <w:t>X≥1000</w:t>
            </w:r>
          </w:p>
        </w:tc>
        <w:tc>
          <w:tcPr>
            <w:tcW w:w="1803" w:type="dxa"/>
            <w:vAlign w:val="center"/>
          </w:tcPr>
          <w:p w14:paraId="2A362581">
            <w:pPr>
              <w:widowControl/>
              <w:jc w:val="center"/>
              <w:rPr>
                <w:rFonts w:hint="eastAsia" w:ascii="仿宋" w:hAnsi="仿宋" w:eastAsia="仿宋" w:cs="仿宋"/>
                <w:kern w:val="0"/>
                <w:sz w:val="24"/>
              </w:rPr>
            </w:pPr>
            <w:r>
              <w:rPr>
                <w:rFonts w:hint="eastAsia" w:ascii="仿宋" w:hAnsi="仿宋" w:eastAsia="仿宋" w:cs="仿宋"/>
                <w:kern w:val="0"/>
                <w:sz w:val="24"/>
              </w:rPr>
              <w:t>300≤X＜1000</w:t>
            </w:r>
          </w:p>
        </w:tc>
        <w:tc>
          <w:tcPr>
            <w:tcW w:w="1511" w:type="dxa"/>
            <w:vAlign w:val="center"/>
          </w:tcPr>
          <w:p w14:paraId="7A498CE4">
            <w:pPr>
              <w:widowControl/>
              <w:jc w:val="center"/>
              <w:rPr>
                <w:rFonts w:hint="eastAsia" w:ascii="仿宋" w:hAnsi="仿宋" w:eastAsia="仿宋" w:cs="仿宋"/>
                <w:kern w:val="0"/>
                <w:sz w:val="24"/>
              </w:rPr>
            </w:pPr>
            <w:r>
              <w:rPr>
                <w:rFonts w:hint="eastAsia" w:ascii="仿宋" w:hAnsi="仿宋" w:eastAsia="仿宋" w:cs="仿宋"/>
                <w:kern w:val="0"/>
                <w:sz w:val="24"/>
              </w:rPr>
              <w:t>20≤X＜300</w:t>
            </w:r>
          </w:p>
        </w:tc>
        <w:tc>
          <w:tcPr>
            <w:tcW w:w="1049" w:type="dxa"/>
            <w:vAlign w:val="center"/>
          </w:tcPr>
          <w:p w14:paraId="72AF0E85">
            <w:pPr>
              <w:widowControl/>
              <w:jc w:val="center"/>
              <w:rPr>
                <w:rFonts w:hint="eastAsia" w:ascii="仿宋" w:hAnsi="仿宋" w:eastAsia="仿宋" w:cs="仿宋"/>
                <w:kern w:val="0"/>
                <w:sz w:val="24"/>
              </w:rPr>
            </w:pPr>
            <w:r>
              <w:rPr>
                <w:rFonts w:hint="eastAsia" w:ascii="仿宋" w:hAnsi="仿宋" w:eastAsia="仿宋" w:cs="仿宋"/>
                <w:kern w:val="0"/>
                <w:sz w:val="24"/>
              </w:rPr>
              <w:t>X＜20</w:t>
            </w:r>
          </w:p>
        </w:tc>
      </w:tr>
      <w:tr w14:paraId="5A67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13EE372C">
            <w:pPr>
              <w:widowControl/>
              <w:jc w:val="left"/>
              <w:rPr>
                <w:rFonts w:hint="eastAsia" w:ascii="仿宋" w:hAnsi="仿宋" w:eastAsia="仿宋" w:cs="仿宋"/>
                <w:kern w:val="0"/>
                <w:sz w:val="24"/>
              </w:rPr>
            </w:pPr>
          </w:p>
        </w:tc>
        <w:tc>
          <w:tcPr>
            <w:tcW w:w="1451" w:type="dxa"/>
            <w:vAlign w:val="center"/>
          </w:tcPr>
          <w:p w14:paraId="34C73CCC">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5A741F39">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33DEA1A1">
            <w:pPr>
              <w:widowControl/>
              <w:jc w:val="center"/>
              <w:rPr>
                <w:rFonts w:hint="eastAsia" w:ascii="仿宋" w:hAnsi="仿宋" w:eastAsia="仿宋" w:cs="仿宋"/>
                <w:kern w:val="0"/>
                <w:sz w:val="24"/>
              </w:rPr>
            </w:pPr>
            <w:r>
              <w:rPr>
                <w:rFonts w:hint="eastAsia" w:ascii="仿宋" w:hAnsi="仿宋" w:eastAsia="仿宋" w:cs="仿宋"/>
                <w:kern w:val="0"/>
                <w:sz w:val="24"/>
              </w:rPr>
              <w:t>Y≥30000</w:t>
            </w:r>
          </w:p>
        </w:tc>
        <w:tc>
          <w:tcPr>
            <w:tcW w:w="1803" w:type="dxa"/>
            <w:vAlign w:val="center"/>
          </w:tcPr>
          <w:p w14:paraId="7EEB61BF">
            <w:pPr>
              <w:widowControl/>
              <w:jc w:val="center"/>
              <w:rPr>
                <w:rFonts w:hint="eastAsia" w:ascii="仿宋" w:hAnsi="仿宋" w:eastAsia="仿宋" w:cs="仿宋"/>
                <w:kern w:val="0"/>
                <w:sz w:val="24"/>
              </w:rPr>
            </w:pPr>
            <w:r>
              <w:rPr>
                <w:rFonts w:hint="eastAsia" w:ascii="仿宋" w:hAnsi="仿宋" w:eastAsia="仿宋" w:cs="仿宋"/>
                <w:kern w:val="0"/>
                <w:sz w:val="24"/>
              </w:rPr>
              <w:t>2000≤Y＜30000</w:t>
            </w:r>
          </w:p>
        </w:tc>
        <w:tc>
          <w:tcPr>
            <w:tcW w:w="1511" w:type="dxa"/>
            <w:vAlign w:val="center"/>
          </w:tcPr>
          <w:p w14:paraId="2711C86F">
            <w:pPr>
              <w:widowControl/>
              <w:jc w:val="center"/>
              <w:rPr>
                <w:rFonts w:hint="eastAsia" w:ascii="仿宋" w:hAnsi="仿宋" w:eastAsia="仿宋" w:cs="仿宋"/>
                <w:kern w:val="0"/>
                <w:sz w:val="24"/>
              </w:rPr>
            </w:pPr>
            <w:r>
              <w:rPr>
                <w:rFonts w:hint="eastAsia" w:ascii="仿宋" w:hAnsi="仿宋" w:eastAsia="仿宋" w:cs="仿宋"/>
                <w:kern w:val="0"/>
                <w:sz w:val="24"/>
              </w:rPr>
              <w:t>100≤Y＜2000</w:t>
            </w:r>
          </w:p>
        </w:tc>
        <w:tc>
          <w:tcPr>
            <w:tcW w:w="1049" w:type="dxa"/>
            <w:vAlign w:val="center"/>
          </w:tcPr>
          <w:p w14:paraId="70432177">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6EE4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57AE0FEF">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住宿业</w:t>
            </w:r>
          </w:p>
        </w:tc>
        <w:tc>
          <w:tcPr>
            <w:tcW w:w="1451" w:type="dxa"/>
            <w:vAlign w:val="center"/>
          </w:tcPr>
          <w:p w14:paraId="4BA638DD">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42E0457C">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30D67FAA">
            <w:pPr>
              <w:widowControl/>
              <w:jc w:val="center"/>
              <w:rPr>
                <w:rFonts w:hint="eastAsia" w:ascii="仿宋" w:hAnsi="仿宋" w:eastAsia="仿宋" w:cs="仿宋"/>
                <w:kern w:val="0"/>
                <w:sz w:val="24"/>
              </w:rPr>
            </w:pPr>
            <w:r>
              <w:rPr>
                <w:rFonts w:hint="eastAsia" w:ascii="仿宋" w:hAnsi="仿宋" w:eastAsia="仿宋" w:cs="仿宋"/>
                <w:kern w:val="0"/>
                <w:sz w:val="24"/>
              </w:rPr>
              <w:t>X≥300</w:t>
            </w:r>
          </w:p>
        </w:tc>
        <w:tc>
          <w:tcPr>
            <w:tcW w:w="1803" w:type="dxa"/>
            <w:vAlign w:val="center"/>
          </w:tcPr>
          <w:p w14:paraId="2FEC5987">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100≤X＜300</w:t>
            </w:r>
          </w:p>
        </w:tc>
        <w:tc>
          <w:tcPr>
            <w:tcW w:w="1511" w:type="dxa"/>
            <w:vAlign w:val="center"/>
          </w:tcPr>
          <w:p w14:paraId="19334F6F">
            <w:pPr>
              <w:widowControl/>
              <w:jc w:val="center"/>
              <w:rPr>
                <w:rFonts w:hint="eastAsia" w:ascii="仿宋" w:hAnsi="仿宋" w:eastAsia="仿宋" w:cs="仿宋"/>
                <w:kern w:val="0"/>
                <w:sz w:val="24"/>
              </w:rPr>
            </w:pPr>
            <w:r>
              <w:rPr>
                <w:rFonts w:hint="eastAsia" w:ascii="仿宋" w:hAnsi="仿宋" w:eastAsia="仿宋" w:cs="仿宋"/>
                <w:kern w:val="0"/>
                <w:sz w:val="24"/>
              </w:rPr>
              <w:t>10≤X＜100</w:t>
            </w:r>
          </w:p>
        </w:tc>
        <w:tc>
          <w:tcPr>
            <w:tcW w:w="1049" w:type="dxa"/>
            <w:vAlign w:val="center"/>
          </w:tcPr>
          <w:p w14:paraId="607B226C">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r w14:paraId="5CFE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4FF24570">
            <w:pPr>
              <w:widowControl/>
              <w:jc w:val="left"/>
              <w:rPr>
                <w:rFonts w:hint="eastAsia" w:ascii="仿宋" w:hAnsi="仿宋" w:eastAsia="仿宋" w:cs="仿宋"/>
                <w:kern w:val="0"/>
                <w:sz w:val="24"/>
              </w:rPr>
            </w:pPr>
          </w:p>
        </w:tc>
        <w:tc>
          <w:tcPr>
            <w:tcW w:w="1451" w:type="dxa"/>
            <w:vAlign w:val="center"/>
          </w:tcPr>
          <w:p w14:paraId="1C5EB507">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78539120">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38F372AF">
            <w:pPr>
              <w:widowControl/>
              <w:jc w:val="center"/>
              <w:rPr>
                <w:rFonts w:hint="eastAsia" w:ascii="仿宋" w:hAnsi="仿宋" w:eastAsia="仿宋" w:cs="仿宋"/>
                <w:kern w:val="0"/>
                <w:sz w:val="24"/>
              </w:rPr>
            </w:pPr>
            <w:r>
              <w:rPr>
                <w:rFonts w:hint="eastAsia" w:ascii="仿宋" w:hAnsi="仿宋" w:eastAsia="仿宋" w:cs="仿宋"/>
                <w:kern w:val="0"/>
                <w:sz w:val="24"/>
              </w:rPr>
              <w:t>Y≥10000</w:t>
            </w:r>
          </w:p>
        </w:tc>
        <w:tc>
          <w:tcPr>
            <w:tcW w:w="1803" w:type="dxa"/>
            <w:vAlign w:val="center"/>
          </w:tcPr>
          <w:p w14:paraId="6E83795D">
            <w:pPr>
              <w:widowControl/>
              <w:jc w:val="center"/>
              <w:rPr>
                <w:rFonts w:hint="eastAsia" w:ascii="仿宋" w:hAnsi="仿宋" w:eastAsia="仿宋" w:cs="仿宋"/>
                <w:kern w:val="0"/>
                <w:sz w:val="24"/>
              </w:rPr>
            </w:pPr>
            <w:r>
              <w:rPr>
                <w:rFonts w:hint="eastAsia" w:ascii="仿宋" w:hAnsi="仿宋" w:eastAsia="仿宋" w:cs="仿宋"/>
                <w:kern w:val="0"/>
                <w:sz w:val="24"/>
              </w:rPr>
              <w:t>2000≤Y＜10000</w:t>
            </w:r>
          </w:p>
        </w:tc>
        <w:tc>
          <w:tcPr>
            <w:tcW w:w="1511" w:type="dxa"/>
            <w:vAlign w:val="center"/>
          </w:tcPr>
          <w:p w14:paraId="44D3E42A">
            <w:pPr>
              <w:widowControl/>
              <w:jc w:val="center"/>
              <w:rPr>
                <w:rFonts w:hint="eastAsia" w:ascii="仿宋" w:hAnsi="仿宋" w:eastAsia="仿宋" w:cs="仿宋"/>
                <w:kern w:val="0"/>
                <w:sz w:val="24"/>
              </w:rPr>
            </w:pPr>
            <w:r>
              <w:rPr>
                <w:rFonts w:hint="eastAsia" w:ascii="仿宋" w:hAnsi="仿宋" w:eastAsia="仿宋" w:cs="仿宋"/>
                <w:kern w:val="0"/>
                <w:sz w:val="24"/>
              </w:rPr>
              <w:t>100≤Y＜2000</w:t>
            </w:r>
          </w:p>
        </w:tc>
        <w:tc>
          <w:tcPr>
            <w:tcW w:w="1049" w:type="dxa"/>
            <w:vAlign w:val="center"/>
          </w:tcPr>
          <w:p w14:paraId="0FE4F102">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6284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2D75EA50">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餐饮业</w:t>
            </w:r>
          </w:p>
        </w:tc>
        <w:tc>
          <w:tcPr>
            <w:tcW w:w="1451" w:type="dxa"/>
            <w:vAlign w:val="center"/>
          </w:tcPr>
          <w:p w14:paraId="1FAACB31">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7641DF41">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581EB341">
            <w:pPr>
              <w:widowControl/>
              <w:jc w:val="center"/>
              <w:rPr>
                <w:rFonts w:hint="eastAsia" w:ascii="仿宋" w:hAnsi="仿宋" w:eastAsia="仿宋" w:cs="仿宋"/>
                <w:kern w:val="0"/>
                <w:sz w:val="24"/>
              </w:rPr>
            </w:pPr>
            <w:r>
              <w:rPr>
                <w:rFonts w:hint="eastAsia" w:ascii="仿宋" w:hAnsi="仿宋" w:eastAsia="仿宋" w:cs="仿宋"/>
                <w:kern w:val="0"/>
                <w:sz w:val="24"/>
              </w:rPr>
              <w:t>X≥300</w:t>
            </w:r>
          </w:p>
        </w:tc>
        <w:tc>
          <w:tcPr>
            <w:tcW w:w="1803" w:type="dxa"/>
            <w:vAlign w:val="center"/>
          </w:tcPr>
          <w:p w14:paraId="2CCF9B28">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 xml:space="preserve">100≤X＜300 </w:t>
            </w:r>
          </w:p>
        </w:tc>
        <w:tc>
          <w:tcPr>
            <w:tcW w:w="1511" w:type="dxa"/>
            <w:vAlign w:val="center"/>
          </w:tcPr>
          <w:p w14:paraId="33801F81">
            <w:pPr>
              <w:widowControl/>
              <w:jc w:val="center"/>
              <w:rPr>
                <w:rFonts w:hint="eastAsia" w:ascii="仿宋" w:hAnsi="仿宋" w:eastAsia="仿宋" w:cs="仿宋"/>
                <w:kern w:val="0"/>
                <w:sz w:val="24"/>
              </w:rPr>
            </w:pPr>
            <w:r>
              <w:rPr>
                <w:rFonts w:hint="eastAsia" w:ascii="仿宋" w:hAnsi="仿宋" w:eastAsia="仿宋" w:cs="仿宋"/>
                <w:kern w:val="0"/>
                <w:sz w:val="24"/>
              </w:rPr>
              <w:t>10≤X＜100</w:t>
            </w:r>
          </w:p>
        </w:tc>
        <w:tc>
          <w:tcPr>
            <w:tcW w:w="1049" w:type="dxa"/>
            <w:vAlign w:val="center"/>
          </w:tcPr>
          <w:p w14:paraId="554566C3">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r w14:paraId="5913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0370532B">
            <w:pPr>
              <w:widowControl/>
              <w:jc w:val="left"/>
              <w:rPr>
                <w:rFonts w:hint="eastAsia" w:ascii="仿宋" w:hAnsi="仿宋" w:eastAsia="仿宋" w:cs="仿宋"/>
                <w:kern w:val="0"/>
                <w:sz w:val="24"/>
              </w:rPr>
            </w:pPr>
          </w:p>
        </w:tc>
        <w:tc>
          <w:tcPr>
            <w:tcW w:w="1451" w:type="dxa"/>
            <w:vAlign w:val="center"/>
          </w:tcPr>
          <w:p w14:paraId="07335684">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578ABAC7">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002C404F">
            <w:pPr>
              <w:widowControl/>
              <w:jc w:val="center"/>
              <w:rPr>
                <w:rFonts w:hint="eastAsia" w:ascii="仿宋" w:hAnsi="仿宋" w:eastAsia="仿宋" w:cs="仿宋"/>
                <w:kern w:val="0"/>
                <w:sz w:val="24"/>
              </w:rPr>
            </w:pPr>
            <w:r>
              <w:rPr>
                <w:rFonts w:hint="eastAsia" w:ascii="仿宋" w:hAnsi="仿宋" w:eastAsia="仿宋" w:cs="仿宋"/>
                <w:kern w:val="0"/>
                <w:sz w:val="24"/>
              </w:rPr>
              <w:t>Y≥10000</w:t>
            </w:r>
          </w:p>
        </w:tc>
        <w:tc>
          <w:tcPr>
            <w:tcW w:w="1803" w:type="dxa"/>
            <w:vAlign w:val="center"/>
          </w:tcPr>
          <w:p w14:paraId="3CABCC46">
            <w:pPr>
              <w:widowControl/>
              <w:jc w:val="center"/>
              <w:rPr>
                <w:rFonts w:hint="eastAsia" w:ascii="仿宋" w:hAnsi="仿宋" w:eastAsia="仿宋" w:cs="仿宋"/>
                <w:kern w:val="0"/>
                <w:sz w:val="24"/>
              </w:rPr>
            </w:pPr>
            <w:r>
              <w:rPr>
                <w:rFonts w:hint="eastAsia" w:ascii="仿宋" w:hAnsi="仿宋" w:eastAsia="仿宋" w:cs="仿宋"/>
                <w:kern w:val="0"/>
                <w:sz w:val="24"/>
              </w:rPr>
              <w:t>2000≤Y＜10000</w:t>
            </w:r>
          </w:p>
        </w:tc>
        <w:tc>
          <w:tcPr>
            <w:tcW w:w="1511" w:type="dxa"/>
            <w:vAlign w:val="center"/>
          </w:tcPr>
          <w:p w14:paraId="25C86E67">
            <w:pPr>
              <w:widowControl/>
              <w:jc w:val="center"/>
              <w:rPr>
                <w:rFonts w:hint="eastAsia" w:ascii="仿宋" w:hAnsi="仿宋" w:eastAsia="仿宋" w:cs="仿宋"/>
                <w:kern w:val="0"/>
                <w:sz w:val="24"/>
              </w:rPr>
            </w:pPr>
            <w:r>
              <w:rPr>
                <w:rFonts w:hint="eastAsia" w:ascii="仿宋" w:hAnsi="仿宋" w:eastAsia="仿宋" w:cs="仿宋"/>
                <w:kern w:val="0"/>
                <w:sz w:val="24"/>
              </w:rPr>
              <w:t>100≤Y＜2000</w:t>
            </w:r>
          </w:p>
        </w:tc>
        <w:tc>
          <w:tcPr>
            <w:tcW w:w="1049" w:type="dxa"/>
            <w:vAlign w:val="center"/>
          </w:tcPr>
          <w:p w14:paraId="15402689">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7BE7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497371C6">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 xml:space="preserve">信息传输业 </w:t>
            </w:r>
          </w:p>
        </w:tc>
        <w:tc>
          <w:tcPr>
            <w:tcW w:w="1451" w:type="dxa"/>
            <w:vAlign w:val="center"/>
          </w:tcPr>
          <w:p w14:paraId="6CE0A4F9">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0125E1D1">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2554BE0F">
            <w:pPr>
              <w:widowControl/>
              <w:jc w:val="center"/>
              <w:rPr>
                <w:rFonts w:hint="eastAsia" w:ascii="仿宋" w:hAnsi="仿宋" w:eastAsia="仿宋" w:cs="仿宋"/>
                <w:kern w:val="0"/>
                <w:sz w:val="24"/>
              </w:rPr>
            </w:pPr>
            <w:r>
              <w:rPr>
                <w:rFonts w:hint="eastAsia" w:ascii="仿宋" w:hAnsi="仿宋" w:eastAsia="仿宋" w:cs="仿宋"/>
                <w:kern w:val="0"/>
                <w:sz w:val="24"/>
              </w:rPr>
              <w:t>×≥2000</w:t>
            </w:r>
          </w:p>
        </w:tc>
        <w:tc>
          <w:tcPr>
            <w:tcW w:w="1803" w:type="dxa"/>
            <w:vAlign w:val="center"/>
          </w:tcPr>
          <w:p w14:paraId="3F0C0298">
            <w:pPr>
              <w:widowControl/>
              <w:jc w:val="center"/>
              <w:rPr>
                <w:rFonts w:hint="eastAsia" w:ascii="仿宋" w:hAnsi="仿宋" w:eastAsia="仿宋" w:cs="仿宋"/>
                <w:kern w:val="0"/>
                <w:sz w:val="24"/>
              </w:rPr>
            </w:pPr>
            <w:r>
              <w:rPr>
                <w:rFonts w:hint="eastAsia" w:ascii="仿宋" w:hAnsi="仿宋" w:eastAsia="仿宋" w:cs="仿宋"/>
                <w:kern w:val="0"/>
                <w:sz w:val="24"/>
              </w:rPr>
              <w:t>100≤×＜2000</w:t>
            </w:r>
          </w:p>
        </w:tc>
        <w:tc>
          <w:tcPr>
            <w:tcW w:w="1511" w:type="dxa"/>
            <w:vAlign w:val="center"/>
          </w:tcPr>
          <w:p w14:paraId="4ACC4896">
            <w:pPr>
              <w:widowControl/>
              <w:jc w:val="center"/>
              <w:rPr>
                <w:rFonts w:hint="eastAsia" w:ascii="仿宋" w:hAnsi="仿宋" w:eastAsia="仿宋" w:cs="仿宋"/>
                <w:kern w:val="0"/>
                <w:sz w:val="24"/>
              </w:rPr>
            </w:pPr>
            <w:r>
              <w:rPr>
                <w:rFonts w:hint="eastAsia" w:ascii="仿宋" w:hAnsi="仿宋" w:eastAsia="仿宋" w:cs="仿宋"/>
                <w:kern w:val="0"/>
                <w:sz w:val="24"/>
              </w:rPr>
              <w:t>10≤X＜100</w:t>
            </w:r>
          </w:p>
        </w:tc>
        <w:tc>
          <w:tcPr>
            <w:tcW w:w="1049" w:type="dxa"/>
            <w:vAlign w:val="center"/>
          </w:tcPr>
          <w:p w14:paraId="1A09900A">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r w14:paraId="2A2E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7ED3B5DA">
            <w:pPr>
              <w:widowControl/>
              <w:jc w:val="left"/>
              <w:rPr>
                <w:rFonts w:hint="eastAsia" w:ascii="仿宋" w:hAnsi="仿宋" w:eastAsia="仿宋" w:cs="仿宋"/>
                <w:kern w:val="0"/>
                <w:sz w:val="24"/>
              </w:rPr>
            </w:pPr>
          </w:p>
        </w:tc>
        <w:tc>
          <w:tcPr>
            <w:tcW w:w="1451" w:type="dxa"/>
            <w:vAlign w:val="center"/>
          </w:tcPr>
          <w:p w14:paraId="1AF47697">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2F764537">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674A17F5">
            <w:pPr>
              <w:widowControl/>
              <w:jc w:val="center"/>
              <w:rPr>
                <w:rFonts w:hint="eastAsia" w:ascii="仿宋" w:hAnsi="仿宋" w:eastAsia="仿宋" w:cs="仿宋"/>
                <w:kern w:val="0"/>
                <w:sz w:val="24"/>
              </w:rPr>
            </w:pPr>
            <w:r>
              <w:rPr>
                <w:rFonts w:hint="eastAsia" w:ascii="仿宋" w:hAnsi="仿宋" w:eastAsia="仿宋" w:cs="仿宋"/>
                <w:kern w:val="0"/>
                <w:sz w:val="24"/>
              </w:rPr>
              <w:t>Y≥100000</w:t>
            </w:r>
          </w:p>
        </w:tc>
        <w:tc>
          <w:tcPr>
            <w:tcW w:w="1803" w:type="dxa"/>
            <w:vAlign w:val="center"/>
          </w:tcPr>
          <w:p w14:paraId="20860F10">
            <w:pPr>
              <w:widowControl/>
              <w:jc w:val="center"/>
              <w:rPr>
                <w:rFonts w:hint="eastAsia" w:ascii="仿宋" w:hAnsi="仿宋" w:eastAsia="仿宋" w:cs="仿宋"/>
                <w:kern w:val="0"/>
                <w:sz w:val="24"/>
              </w:rPr>
            </w:pPr>
            <w:r>
              <w:rPr>
                <w:rFonts w:hint="eastAsia" w:ascii="仿宋" w:hAnsi="仿宋" w:eastAsia="仿宋" w:cs="仿宋"/>
                <w:kern w:val="0"/>
                <w:sz w:val="24"/>
              </w:rPr>
              <w:t>1000≤Y＜100000</w:t>
            </w:r>
          </w:p>
        </w:tc>
        <w:tc>
          <w:tcPr>
            <w:tcW w:w="1511" w:type="dxa"/>
            <w:vAlign w:val="center"/>
          </w:tcPr>
          <w:p w14:paraId="51FC925B">
            <w:pPr>
              <w:widowControl/>
              <w:jc w:val="center"/>
              <w:rPr>
                <w:rFonts w:hint="eastAsia" w:ascii="仿宋" w:hAnsi="仿宋" w:eastAsia="仿宋" w:cs="仿宋"/>
                <w:kern w:val="0"/>
                <w:sz w:val="24"/>
              </w:rPr>
            </w:pPr>
            <w:r>
              <w:rPr>
                <w:rFonts w:hint="eastAsia" w:ascii="仿宋" w:hAnsi="仿宋" w:eastAsia="仿宋" w:cs="仿宋"/>
                <w:kern w:val="0"/>
                <w:sz w:val="24"/>
              </w:rPr>
              <w:t>100≤Y＜1000</w:t>
            </w:r>
          </w:p>
        </w:tc>
        <w:tc>
          <w:tcPr>
            <w:tcW w:w="1049" w:type="dxa"/>
            <w:vAlign w:val="center"/>
          </w:tcPr>
          <w:p w14:paraId="61879A14">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4F92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61D92978">
            <w:pPr>
              <w:widowControl/>
              <w:spacing w:line="240" w:lineRule="exact"/>
              <w:jc w:val="left"/>
              <w:rPr>
                <w:rFonts w:hint="eastAsia" w:ascii="仿宋" w:hAnsi="仿宋" w:eastAsia="仿宋" w:cs="仿宋"/>
                <w:spacing w:val="-12"/>
                <w:kern w:val="0"/>
                <w:sz w:val="24"/>
              </w:rPr>
            </w:pPr>
            <w:r>
              <w:rPr>
                <w:rFonts w:hint="eastAsia" w:ascii="仿宋" w:hAnsi="仿宋" w:eastAsia="仿宋" w:cs="仿宋"/>
                <w:spacing w:val="-12"/>
                <w:kern w:val="0"/>
                <w:sz w:val="24"/>
              </w:rPr>
              <w:t>软件和信息技术服</w:t>
            </w:r>
            <w:r>
              <w:rPr>
                <w:rFonts w:hint="eastAsia" w:ascii="仿宋" w:hAnsi="仿宋" w:eastAsia="仿宋" w:cs="仿宋"/>
                <w:kern w:val="0"/>
                <w:sz w:val="24"/>
              </w:rPr>
              <w:t>务业</w:t>
            </w:r>
          </w:p>
        </w:tc>
        <w:tc>
          <w:tcPr>
            <w:tcW w:w="1451" w:type="dxa"/>
            <w:vAlign w:val="center"/>
          </w:tcPr>
          <w:p w14:paraId="6318C200">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47D758EF">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2B7BA7FC">
            <w:pPr>
              <w:widowControl/>
              <w:jc w:val="center"/>
              <w:rPr>
                <w:rFonts w:hint="eastAsia" w:ascii="仿宋" w:hAnsi="仿宋" w:eastAsia="仿宋" w:cs="仿宋"/>
                <w:kern w:val="0"/>
                <w:sz w:val="24"/>
              </w:rPr>
            </w:pPr>
            <w:r>
              <w:rPr>
                <w:rFonts w:hint="eastAsia" w:ascii="仿宋" w:hAnsi="仿宋" w:eastAsia="仿宋" w:cs="仿宋"/>
                <w:kern w:val="0"/>
                <w:sz w:val="24"/>
              </w:rPr>
              <w:t>X≥300</w:t>
            </w:r>
          </w:p>
        </w:tc>
        <w:tc>
          <w:tcPr>
            <w:tcW w:w="1803" w:type="dxa"/>
            <w:vAlign w:val="center"/>
          </w:tcPr>
          <w:p w14:paraId="41E83C3F">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 xml:space="preserve">100≤X＜300 </w:t>
            </w:r>
          </w:p>
        </w:tc>
        <w:tc>
          <w:tcPr>
            <w:tcW w:w="1511" w:type="dxa"/>
            <w:vAlign w:val="center"/>
          </w:tcPr>
          <w:p w14:paraId="055C2497">
            <w:pPr>
              <w:widowControl/>
              <w:jc w:val="center"/>
              <w:rPr>
                <w:rFonts w:hint="eastAsia" w:ascii="仿宋" w:hAnsi="仿宋" w:eastAsia="仿宋" w:cs="仿宋"/>
                <w:kern w:val="0"/>
                <w:sz w:val="24"/>
              </w:rPr>
            </w:pPr>
            <w:r>
              <w:rPr>
                <w:rFonts w:hint="eastAsia" w:ascii="仿宋" w:hAnsi="仿宋" w:eastAsia="仿宋" w:cs="仿宋"/>
                <w:kern w:val="0"/>
                <w:sz w:val="24"/>
              </w:rPr>
              <w:t>10≤X＜100</w:t>
            </w:r>
          </w:p>
        </w:tc>
        <w:tc>
          <w:tcPr>
            <w:tcW w:w="1049" w:type="dxa"/>
            <w:vAlign w:val="center"/>
          </w:tcPr>
          <w:p w14:paraId="3AF47751">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r w14:paraId="39BA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382EF2BF">
            <w:pPr>
              <w:widowControl/>
              <w:jc w:val="left"/>
              <w:rPr>
                <w:rFonts w:hint="eastAsia" w:ascii="仿宋" w:hAnsi="仿宋" w:eastAsia="仿宋" w:cs="仿宋"/>
                <w:spacing w:val="-12"/>
                <w:kern w:val="0"/>
                <w:sz w:val="24"/>
              </w:rPr>
            </w:pPr>
          </w:p>
        </w:tc>
        <w:tc>
          <w:tcPr>
            <w:tcW w:w="1451" w:type="dxa"/>
            <w:vAlign w:val="center"/>
          </w:tcPr>
          <w:p w14:paraId="7C2355CF">
            <w:pPr>
              <w:widowControl/>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729FF0E4">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7CE93D0E">
            <w:pPr>
              <w:widowControl/>
              <w:jc w:val="center"/>
              <w:rPr>
                <w:rFonts w:hint="eastAsia" w:ascii="仿宋" w:hAnsi="仿宋" w:eastAsia="仿宋" w:cs="仿宋"/>
                <w:kern w:val="0"/>
                <w:sz w:val="24"/>
              </w:rPr>
            </w:pPr>
            <w:r>
              <w:rPr>
                <w:rFonts w:hint="eastAsia" w:ascii="仿宋" w:hAnsi="仿宋" w:eastAsia="仿宋" w:cs="仿宋"/>
                <w:kern w:val="0"/>
                <w:sz w:val="24"/>
              </w:rPr>
              <w:t>Y≥10000</w:t>
            </w:r>
          </w:p>
        </w:tc>
        <w:tc>
          <w:tcPr>
            <w:tcW w:w="1803" w:type="dxa"/>
            <w:vAlign w:val="center"/>
          </w:tcPr>
          <w:p w14:paraId="1AD84763">
            <w:pPr>
              <w:widowControl/>
              <w:jc w:val="center"/>
              <w:rPr>
                <w:rFonts w:hint="eastAsia" w:ascii="仿宋" w:hAnsi="仿宋" w:eastAsia="仿宋" w:cs="仿宋"/>
                <w:kern w:val="0"/>
                <w:sz w:val="24"/>
              </w:rPr>
            </w:pPr>
            <w:r>
              <w:rPr>
                <w:rFonts w:hint="eastAsia" w:ascii="仿宋" w:hAnsi="仿宋" w:eastAsia="仿宋" w:cs="仿宋"/>
                <w:kern w:val="0"/>
                <w:sz w:val="24"/>
              </w:rPr>
              <w:t>1000≤Y＜10000</w:t>
            </w:r>
          </w:p>
        </w:tc>
        <w:tc>
          <w:tcPr>
            <w:tcW w:w="1511" w:type="dxa"/>
            <w:vAlign w:val="center"/>
          </w:tcPr>
          <w:p w14:paraId="763759D5">
            <w:pPr>
              <w:widowControl/>
              <w:jc w:val="center"/>
              <w:rPr>
                <w:rFonts w:hint="eastAsia" w:ascii="仿宋" w:hAnsi="仿宋" w:eastAsia="仿宋" w:cs="仿宋"/>
                <w:kern w:val="0"/>
                <w:sz w:val="24"/>
              </w:rPr>
            </w:pPr>
            <w:r>
              <w:rPr>
                <w:rFonts w:hint="eastAsia" w:ascii="仿宋" w:hAnsi="仿宋" w:eastAsia="仿宋" w:cs="仿宋"/>
                <w:kern w:val="0"/>
                <w:sz w:val="24"/>
              </w:rPr>
              <w:t>50≤Y＜1000</w:t>
            </w:r>
          </w:p>
        </w:tc>
        <w:tc>
          <w:tcPr>
            <w:tcW w:w="1049" w:type="dxa"/>
            <w:vAlign w:val="center"/>
          </w:tcPr>
          <w:p w14:paraId="447E3B69">
            <w:pPr>
              <w:widowControl/>
              <w:jc w:val="center"/>
              <w:rPr>
                <w:rFonts w:hint="eastAsia" w:ascii="仿宋" w:hAnsi="仿宋" w:eastAsia="仿宋" w:cs="仿宋"/>
                <w:kern w:val="0"/>
                <w:sz w:val="24"/>
              </w:rPr>
            </w:pPr>
            <w:r>
              <w:rPr>
                <w:rFonts w:hint="eastAsia" w:ascii="仿宋" w:hAnsi="仿宋" w:eastAsia="仿宋" w:cs="仿宋"/>
                <w:kern w:val="0"/>
                <w:sz w:val="24"/>
              </w:rPr>
              <w:t>Y＜50</w:t>
            </w:r>
          </w:p>
        </w:tc>
      </w:tr>
      <w:tr w14:paraId="7FBF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31D97826">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房地产开发经营</w:t>
            </w:r>
          </w:p>
        </w:tc>
        <w:tc>
          <w:tcPr>
            <w:tcW w:w="1451" w:type="dxa"/>
            <w:vAlign w:val="center"/>
          </w:tcPr>
          <w:p w14:paraId="7EE31C4C">
            <w:pPr>
              <w:widowControl/>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69C18F49">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41A2D124">
            <w:pPr>
              <w:widowControl/>
              <w:jc w:val="center"/>
              <w:rPr>
                <w:rFonts w:hint="eastAsia" w:ascii="仿宋" w:hAnsi="仿宋" w:eastAsia="仿宋" w:cs="仿宋"/>
                <w:kern w:val="0"/>
                <w:sz w:val="24"/>
              </w:rPr>
            </w:pPr>
            <w:r>
              <w:rPr>
                <w:rFonts w:hint="eastAsia" w:ascii="仿宋" w:hAnsi="仿宋" w:eastAsia="仿宋" w:cs="仿宋"/>
                <w:kern w:val="0"/>
                <w:sz w:val="24"/>
              </w:rPr>
              <w:t>Y≥200000</w:t>
            </w:r>
          </w:p>
        </w:tc>
        <w:tc>
          <w:tcPr>
            <w:tcW w:w="1803" w:type="dxa"/>
            <w:vAlign w:val="center"/>
          </w:tcPr>
          <w:p w14:paraId="1E3E21F4">
            <w:pPr>
              <w:widowControl/>
              <w:jc w:val="center"/>
              <w:rPr>
                <w:rFonts w:hint="eastAsia" w:ascii="仿宋" w:hAnsi="仿宋" w:eastAsia="仿宋" w:cs="仿宋"/>
                <w:kern w:val="0"/>
                <w:sz w:val="24"/>
              </w:rPr>
            </w:pPr>
            <w:r>
              <w:rPr>
                <w:rFonts w:hint="eastAsia" w:ascii="仿宋" w:hAnsi="仿宋" w:eastAsia="仿宋" w:cs="仿宋"/>
                <w:kern w:val="0"/>
                <w:sz w:val="24"/>
              </w:rPr>
              <w:t>1000≤Y＜200000</w:t>
            </w:r>
          </w:p>
        </w:tc>
        <w:tc>
          <w:tcPr>
            <w:tcW w:w="1511" w:type="dxa"/>
            <w:vAlign w:val="center"/>
          </w:tcPr>
          <w:p w14:paraId="50A9593E">
            <w:pPr>
              <w:widowControl/>
              <w:jc w:val="center"/>
              <w:rPr>
                <w:rFonts w:hint="eastAsia" w:ascii="仿宋" w:hAnsi="仿宋" w:eastAsia="仿宋" w:cs="仿宋"/>
                <w:kern w:val="0"/>
                <w:sz w:val="24"/>
              </w:rPr>
            </w:pPr>
            <w:r>
              <w:rPr>
                <w:rFonts w:hint="eastAsia" w:ascii="仿宋" w:hAnsi="仿宋" w:eastAsia="仿宋" w:cs="仿宋"/>
                <w:kern w:val="0"/>
                <w:sz w:val="24"/>
              </w:rPr>
              <w:t>100≤Y＜1000</w:t>
            </w:r>
          </w:p>
        </w:tc>
        <w:tc>
          <w:tcPr>
            <w:tcW w:w="1049" w:type="dxa"/>
            <w:vAlign w:val="center"/>
          </w:tcPr>
          <w:p w14:paraId="0BD183EE">
            <w:pPr>
              <w:widowControl/>
              <w:jc w:val="center"/>
              <w:rPr>
                <w:rFonts w:hint="eastAsia" w:ascii="仿宋" w:hAnsi="仿宋" w:eastAsia="仿宋" w:cs="仿宋"/>
                <w:kern w:val="0"/>
                <w:sz w:val="24"/>
              </w:rPr>
            </w:pPr>
            <w:r>
              <w:rPr>
                <w:rFonts w:hint="eastAsia" w:ascii="仿宋" w:hAnsi="仿宋" w:eastAsia="仿宋" w:cs="仿宋"/>
                <w:kern w:val="0"/>
                <w:sz w:val="24"/>
              </w:rPr>
              <w:t>Y＜100</w:t>
            </w:r>
          </w:p>
        </w:tc>
      </w:tr>
      <w:tr w14:paraId="653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5E11D27A">
            <w:pPr>
              <w:widowControl/>
              <w:jc w:val="left"/>
              <w:rPr>
                <w:rFonts w:hint="eastAsia" w:ascii="仿宋" w:hAnsi="仿宋" w:eastAsia="仿宋" w:cs="仿宋"/>
                <w:kern w:val="0"/>
                <w:sz w:val="24"/>
              </w:rPr>
            </w:pPr>
          </w:p>
        </w:tc>
        <w:tc>
          <w:tcPr>
            <w:tcW w:w="1451" w:type="dxa"/>
            <w:vAlign w:val="center"/>
          </w:tcPr>
          <w:p w14:paraId="6CC46F27">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资产总额(Z)</w:t>
            </w:r>
          </w:p>
        </w:tc>
        <w:tc>
          <w:tcPr>
            <w:tcW w:w="750" w:type="dxa"/>
            <w:vAlign w:val="center"/>
          </w:tcPr>
          <w:p w14:paraId="46E92D65">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7A7F49D7">
            <w:pPr>
              <w:widowControl/>
              <w:jc w:val="center"/>
              <w:rPr>
                <w:rFonts w:hint="eastAsia" w:ascii="仿宋" w:hAnsi="仿宋" w:eastAsia="仿宋" w:cs="仿宋"/>
                <w:kern w:val="0"/>
                <w:sz w:val="24"/>
              </w:rPr>
            </w:pPr>
            <w:r>
              <w:rPr>
                <w:rFonts w:hint="eastAsia" w:ascii="仿宋" w:hAnsi="仿宋" w:eastAsia="仿宋" w:cs="仿宋"/>
                <w:kern w:val="0"/>
                <w:sz w:val="24"/>
              </w:rPr>
              <w:t>Z≥10000</w:t>
            </w:r>
          </w:p>
        </w:tc>
        <w:tc>
          <w:tcPr>
            <w:tcW w:w="1803" w:type="dxa"/>
            <w:vAlign w:val="center"/>
          </w:tcPr>
          <w:p w14:paraId="0040A842">
            <w:pPr>
              <w:widowControl/>
              <w:jc w:val="center"/>
              <w:rPr>
                <w:rFonts w:hint="eastAsia" w:ascii="仿宋" w:hAnsi="仿宋" w:eastAsia="仿宋" w:cs="仿宋"/>
                <w:kern w:val="0"/>
                <w:sz w:val="24"/>
              </w:rPr>
            </w:pPr>
            <w:r>
              <w:rPr>
                <w:rFonts w:hint="eastAsia" w:ascii="仿宋" w:hAnsi="仿宋" w:eastAsia="仿宋" w:cs="仿宋"/>
                <w:kern w:val="0"/>
                <w:sz w:val="24"/>
              </w:rPr>
              <w:t>5000≤Z＜10000</w:t>
            </w:r>
          </w:p>
        </w:tc>
        <w:tc>
          <w:tcPr>
            <w:tcW w:w="1511" w:type="dxa"/>
            <w:vAlign w:val="center"/>
          </w:tcPr>
          <w:p w14:paraId="4B8395DC">
            <w:pPr>
              <w:widowControl/>
              <w:jc w:val="center"/>
              <w:rPr>
                <w:rFonts w:hint="eastAsia" w:ascii="仿宋" w:hAnsi="仿宋" w:eastAsia="仿宋" w:cs="仿宋"/>
                <w:kern w:val="0"/>
                <w:sz w:val="24"/>
              </w:rPr>
            </w:pPr>
            <w:r>
              <w:rPr>
                <w:rFonts w:hint="eastAsia" w:ascii="仿宋" w:hAnsi="仿宋" w:eastAsia="仿宋" w:cs="仿宋"/>
                <w:kern w:val="0"/>
                <w:sz w:val="24"/>
              </w:rPr>
              <w:t>2000≤Z＜5000</w:t>
            </w:r>
          </w:p>
        </w:tc>
        <w:tc>
          <w:tcPr>
            <w:tcW w:w="1049" w:type="dxa"/>
            <w:vAlign w:val="center"/>
          </w:tcPr>
          <w:p w14:paraId="1219075F">
            <w:pPr>
              <w:widowControl/>
              <w:jc w:val="center"/>
              <w:rPr>
                <w:rFonts w:hint="eastAsia" w:ascii="仿宋" w:hAnsi="仿宋" w:eastAsia="仿宋" w:cs="仿宋"/>
                <w:kern w:val="0"/>
                <w:sz w:val="24"/>
              </w:rPr>
            </w:pPr>
            <w:r>
              <w:rPr>
                <w:rFonts w:hint="eastAsia" w:ascii="仿宋" w:hAnsi="仿宋" w:eastAsia="仿宋" w:cs="仿宋"/>
                <w:kern w:val="0"/>
                <w:sz w:val="24"/>
              </w:rPr>
              <w:t>Z＜2000</w:t>
            </w:r>
          </w:p>
        </w:tc>
      </w:tr>
      <w:tr w14:paraId="0ADA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5CEDC614">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物业管理</w:t>
            </w:r>
          </w:p>
        </w:tc>
        <w:tc>
          <w:tcPr>
            <w:tcW w:w="1451" w:type="dxa"/>
            <w:vAlign w:val="center"/>
          </w:tcPr>
          <w:p w14:paraId="28D4E42E">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0A42764E">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32C14DA7">
            <w:pPr>
              <w:widowControl/>
              <w:jc w:val="center"/>
              <w:rPr>
                <w:rFonts w:hint="eastAsia" w:ascii="仿宋" w:hAnsi="仿宋" w:eastAsia="仿宋" w:cs="仿宋"/>
                <w:kern w:val="0"/>
                <w:sz w:val="24"/>
              </w:rPr>
            </w:pPr>
            <w:r>
              <w:rPr>
                <w:rFonts w:hint="eastAsia" w:ascii="仿宋" w:hAnsi="仿宋" w:eastAsia="仿宋" w:cs="仿宋"/>
                <w:kern w:val="0"/>
                <w:sz w:val="24"/>
              </w:rPr>
              <w:t>X≥1000</w:t>
            </w:r>
          </w:p>
        </w:tc>
        <w:tc>
          <w:tcPr>
            <w:tcW w:w="1803" w:type="dxa"/>
            <w:vAlign w:val="center"/>
          </w:tcPr>
          <w:p w14:paraId="3CCCC5CD">
            <w:pPr>
              <w:widowControl/>
              <w:jc w:val="center"/>
              <w:rPr>
                <w:rFonts w:hint="eastAsia" w:ascii="仿宋" w:hAnsi="仿宋" w:eastAsia="仿宋" w:cs="仿宋"/>
                <w:kern w:val="0"/>
                <w:sz w:val="24"/>
              </w:rPr>
            </w:pPr>
            <w:r>
              <w:rPr>
                <w:rFonts w:hint="eastAsia" w:ascii="仿宋" w:hAnsi="仿宋" w:eastAsia="仿宋" w:cs="仿宋"/>
                <w:kern w:val="0"/>
                <w:sz w:val="24"/>
              </w:rPr>
              <w:t>300≤×＜1000</w:t>
            </w:r>
          </w:p>
        </w:tc>
        <w:tc>
          <w:tcPr>
            <w:tcW w:w="1511" w:type="dxa"/>
            <w:vAlign w:val="center"/>
          </w:tcPr>
          <w:p w14:paraId="16CD23EA">
            <w:pPr>
              <w:widowControl/>
              <w:jc w:val="center"/>
              <w:rPr>
                <w:rFonts w:hint="eastAsia" w:ascii="仿宋" w:hAnsi="仿宋" w:eastAsia="仿宋" w:cs="仿宋"/>
                <w:kern w:val="0"/>
                <w:sz w:val="24"/>
              </w:rPr>
            </w:pPr>
            <w:r>
              <w:rPr>
                <w:rFonts w:hint="eastAsia" w:ascii="仿宋" w:hAnsi="仿宋" w:eastAsia="仿宋" w:cs="仿宋"/>
                <w:kern w:val="0"/>
                <w:sz w:val="24"/>
              </w:rPr>
              <w:t>100≤X＜300</w:t>
            </w:r>
          </w:p>
        </w:tc>
        <w:tc>
          <w:tcPr>
            <w:tcW w:w="1049" w:type="dxa"/>
            <w:vAlign w:val="center"/>
          </w:tcPr>
          <w:p w14:paraId="56E784B3">
            <w:pPr>
              <w:widowControl/>
              <w:jc w:val="center"/>
              <w:rPr>
                <w:rFonts w:hint="eastAsia" w:ascii="仿宋" w:hAnsi="仿宋" w:eastAsia="仿宋" w:cs="仿宋"/>
                <w:kern w:val="0"/>
                <w:sz w:val="24"/>
              </w:rPr>
            </w:pPr>
            <w:r>
              <w:rPr>
                <w:rFonts w:hint="eastAsia" w:ascii="仿宋" w:hAnsi="仿宋" w:eastAsia="仿宋" w:cs="仿宋"/>
                <w:kern w:val="0"/>
                <w:sz w:val="24"/>
              </w:rPr>
              <w:t>X＜100</w:t>
            </w:r>
          </w:p>
        </w:tc>
      </w:tr>
      <w:tr w14:paraId="49D9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0117EDCA">
            <w:pPr>
              <w:widowControl/>
              <w:jc w:val="left"/>
              <w:rPr>
                <w:rFonts w:hint="eastAsia" w:ascii="仿宋" w:hAnsi="仿宋" w:eastAsia="仿宋" w:cs="仿宋"/>
                <w:kern w:val="0"/>
                <w:sz w:val="24"/>
              </w:rPr>
            </w:pPr>
          </w:p>
        </w:tc>
        <w:tc>
          <w:tcPr>
            <w:tcW w:w="1451" w:type="dxa"/>
            <w:vAlign w:val="center"/>
          </w:tcPr>
          <w:p w14:paraId="0E0A0DF7">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750" w:type="dxa"/>
            <w:vAlign w:val="center"/>
          </w:tcPr>
          <w:p w14:paraId="32C67D52">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03C287CD">
            <w:pPr>
              <w:widowControl/>
              <w:jc w:val="center"/>
              <w:rPr>
                <w:rFonts w:hint="eastAsia" w:ascii="仿宋" w:hAnsi="仿宋" w:eastAsia="仿宋" w:cs="仿宋"/>
                <w:kern w:val="0"/>
                <w:sz w:val="24"/>
              </w:rPr>
            </w:pPr>
            <w:r>
              <w:rPr>
                <w:rFonts w:hint="eastAsia" w:ascii="仿宋" w:hAnsi="仿宋" w:eastAsia="仿宋" w:cs="仿宋"/>
                <w:kern w:val="0"/>
                <w:sz w:val="24"/>
              </w:rPr>
              <w:t>Y≥5000</w:t>
            </w:r>
          </w:p>
        </w:tc>
        <w:tc>
          <w:tcPr>
            <w:tcW w:w="1803" w:type="dxa"/>
            <w:vAlign w:val="center"/>
          </w:tcPr>
          <w:p w14:paraId="58E06680">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1000≤Y＜5000</w:t>
            </w:r>
          </w:p>
        </w:tc>
        <w:tc>
          <w:tcPr>
            <w:tcW w:w="1511" w:type="dxa"/>
            <w:vAlign w:val="center"/>
          </w:tcPr>
          <w:p w14:paraId="33C92656">
            <w:pPr>
              <w:widowControl/>
              <w:jc w:val="center"/>
              <w:rPr>
                <w:rFonts w:hint="eastAsia" w:ascii="仿宋" w:hAnsi="仿宋" w:eastAsia="仿宋" w:cs="仿宋"/>
                <w:kern w:val="0"/>
                <w:sz w:val="24"/>
              </w:rPr>
            </w:pPr>
            <w:r>
              <w:rPr>
                <w:rFonts w:hint="eastAsia" w:ascii="仿宋" w:hAnsi="仿宋" w:eastAsia="仿宋" w:cs="仿宋"/>
                <w:kern w:val="0"/>
                <w:sz w:val="24"/>
              </w:rPr>
              <w:t>500≤Y＜1000</w:t>
            </w:r>
          </w:p>
        </w:tc>
        <w:tc>
          <w:tcPr>
            <w:tcW w:w="1049" w:type="dxa"/>
            <w:vAlign w:val="center"/>
          </w:tcPr>
          <w:p w14:paraId="46D08DB4">
            <w:pPr>
              <w:widowControl/>
              <w:jc w:val="center"/>
              <w:rPr>
                <w:rFonts w:hint="eastAsia" w:ascii="仿宋" w:hAnsi="仿宋" w:eastAsia="仿宋" w:cs="仿宋"/>
                <w:kern w:val="0"/>
                <w:sz w:val="24"/>
              </w:rPr>
            </w:pPr>
            <w:r>
              <w:rPr>
                <w:rFonts w:hint="eastAsia" w:ascii="仿宋" w:hAnsi="仿宋" w:eastAsia="仿宋" w:cs="仿宋"/>
                <w:kern w:val="0"/>
                <w:sz w:val="24"/>
              </w:rPr>
              <w:t>Y＜500</w:t>
            </w:r>
          </w:p>
        </w:tc>
      </w:tr>
      <w:tr w14:paraId="723A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restart"/>
            <w:vAlign w:val="center"/>
          </w:tcPr>
          <w:p w14:paraId="278BBB8A">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租赁和商务服务业</w:t>
            </w:r>
          </w:p>
        </w:tc>
        <w:tc>
          <w:tcPr>
            <w:tcW w:w="1451" w:type="dxa"/>
            <w:vAlign w:val="center"/>
          </w:tcPr>
          <w:p w14:paraId="36A6521C">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25A8BFC2">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55D1492C">
            <w:pPr>
              <w:widowControl/>
              <w:jc w:val="center"/>
              <w:rPr>
                <w:rFonts w:hint="eastAsia" w:ascii="仿宋" w:hAnsi="仿宋" w:eastAsia="仿宋" w:cs="仿宋"/>
                <w:kern w:val="0"/>
                <w:sz w:val="24"/>
              </w:rPr>
            </w:pPr>
            <w:r>
              <w:rPr>
                <w:rFonts w:hint="eastAsia" w:ascii="仿宋" w:hAnsi="仿宋" w:eastAsia="仿宋" w:cs="仿宋"/>
                <w:kern w:val="0"/>
                <w:sz w:val="24"/>
              </w:rPr>
              <w:t>X≥300</w:t>
            </w:r>
          </w:p>
        </w:tc>
        <w:tc>
          <w:tcPr>
            <w:tcW w:w="1803" w:type="dxa"/>
            <w:vAlign w:val="center"/>
          </w:tcPr>
          <w:p w14:paraId="58F0F2B3">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100≤×＜300</w:t>
            </w:r>
          </w:p>
        </w:tc>
        <w:tc>
          <w:tcPr>
            <w:tcW w:w="1511" w:type="dxa"/>
            <w:vAlign w:val="center"/>
          </w:tcPr>
          <w:p w14:paraId="2E9BB570">
            <w:pPr>
              <w:widowControl/>
              <w:jc w:val="center"/>
              <w:rPr>
                <w:rFonts w:hint="eastAsia" w:ascii="仿宋" w:hAnsi="仿宋" w:eastAsia="仿宋" w:cs="仿宋"/>
                <w:kern w:val="0"/>
                <w:sz w:val="24"/>
              </w:rPr>
            </w:pPr>
            <w:r>
              <w:rPr>
                <w:rFonts w:hint="eastAsia" w:ascii="仿宋" w:hAnsi="仿宋" w:eastAsia="仿宋" w:cs="仿宋"/>
                <w:kern w:val="0"/>
                <w:sz w:val="24"/>
              </w:rPr>
              <w:t>10≤X＜100</w:t>
            </w:r>
          </w:p>
        </w:tc>
        <w:tc>
          <w:tcPr>
            <w:tcW w:w="1049" w:type="dxa"/>
            <w:vAlign w:val="center"/>
          </w:tcPr>
          <w:p w14:paraId="268C5F8F">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r w14:paraId="7790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Merge w:val="continue"/>
            <w:vAlign w:val="center"/>
          </w:tcPr>
          <w:p w14:paraId="4FAE70AA">
            <w:pPr>
              <w:widowControl/>
              <w:jc w:val="left"/>
              <w:rPr>
                <w:rFonts w:hint="eastAsia" w:ascii="仿宋" w:hAnsi="仿宋" w:eastAsia="仿宋" w:cs="仿宋"/>
                <w:kern w:val="0"/>
                <w:sz w:val="24"/>
              </w:rPr>
            </w:pPr>
          </w:p>
        </w:tc>
        <w:tc>
          <w:tcPr>
            <w:tcW w:w="1451" w:type="dxa"/>
            <w:vAlign w:val="center"/>
          </w:tcPr>
          <w:p w14:paraId="72250A7D">
            <w:pPr>
              <w:widowControl/>
              <w:spacing w:line="240" w:lineRule="exact"/>
              <w:jc w:val="center"/>
              <w:rPr>
                <w:rFonts w:hint="eastAsia" w:ascii="仿宋" w:hAnsi="仿宋" w:eastAsia="仿宋" w:cs="仿宋"/>
                <w:kern w:val="0"/>
                <w:sz w:val="24"/>
              </w:rPr>
            </w:pPr>
            <w:r>
              <w:rPr>
                <w:rFonts w:hint="eastAsia" w:ascii="仿宋" w:hAnsi="仿宋" w:eastAsia="仿宋" w:cs="仿宋"/>
                <w:kern w:val="0"/>
                <w:sz w:val="24"/>
              </w:rPr>
              <w:t>资产总额(Z)</w:t>
            </w:r>
          </w:p>
        </w:tc>
        <w:tc>
          <w:tcPr>
            <w:tcW w:w="750" w:type="dxa"/>
            <w:vAlign w:val="center"/>
          </w:tcPr>
          <w:p w14:paraId="12104A5C">
            <w:pPr>
              <w:widowControl/>
              <w:jc w:val="center"/>
              <w:rPr>
                <w:rFonts w:hint="eastAsia" w:ascii="仿宋" w:hAnsi="仿宋" w:eastAsia="仿宋" w:cs="仿宋"/>
                <w:kern w:val="0"/>
                <w:sz w:val="24"/>
              </w:rPr>
            </w:pPr>
            <w:r>
              <w:rPr>
                <w:rFonts w:hint="eastAsia" w:ascii="仿宋" w:hAnsi="仿宋" w:eastAsia="仿宋" w:cs="仿宋"/>
                <w:kern w:val="0"/>
                <w:sz w:val="24"/>
              </w:rPr>
              <w:t>万元</w:t>
            </w:r>
          </w:p>
        </w:tc>
        <w:tc>
          <w:tcPr>
            <w:tcW w:w="1191" w:type="dxa"/>
            <w:vAlign w:val="center"/>
          </w:tcPr>
          <w:p w14:paraId="16016319">
            <w:pPr>
              <w:widowControl/>
              <w:jc w:val="center"/>
              <w:rPr>
                <w:rFonts w:hint="eastAsia" w:ascii="仿宋" w:hAnsi="仿宋" w:eastAsia="仿宋" w:cs="仿宋"/>
                <w:kern w:val="0"/>
                <w:sz w:val="24"/>
              </w:rPr>
            </w:pPr>
            <w:r>
              <w:rPr>
                <w:rFonts w:hint="eastAsia" w:ascii="仿宋" w:hAnsi="仿宋" w:eastAsia="仿宋" w:cs="仿宋"/>
                <w:kern w:val="0"/>
                <w:sz w:val="24"/>
              </w:rPr>
              <w:t>Z≥120000</w:t>
            </w:r>
          </w:p>
        </w:tc>
        <w:tc>
          <w:tcPr>
            <w:tcW w:w="1803" w:type="dxa"/>
            <w:vAlign w:val="center"/>
          </w:tcPr>
          <w:p w14:paraId="4E4367FC">
            <w:pPr>
              <w:widowControl/>
              <w:jc w:val="center"/>
              <w:rPr>
                <w:rFonts w:hint="eastAsia" w:ascii="仿宋" w:hAnsi="仿宋" w:eastAsia="仿宋" w:cs="仿宋"/>
                <w:kern w:val="0"/>
                <w:sz w:val="24"/>
              </w:rPr>
            </w:pPr>
            <w:r>
              <w:rPr>
                <w:rFonts w:hint="eastAsia" w:ascii="仿宋" w:hAnsi="仿宋" w:eastAsia="仿宋" w:cs="仿宋"/>
                <w:kern w:val="0"/>
                <w:sz w:val="24"/>
              </w:rPr>
              <w:t>8000≤Z＜120000</w:t>
            </w:r>
          </w:p>
        </w:tc>
        <w:tc>
          <w:tcPr>
            <w:tcW w:w="1511" w:type="dxa"/>
            <w:vAlign w:val="center"/>
          </w:tcPr>
          <w:p w14:paraId="0AF90757">
            <w:pPr>
              <w:widowControl/>
              <w:jc w:val="center"/>
              <w:rPr>
                <w:rFonts w:hint="eastAsia" w:ascii="仿宋" w:hAnsi="仿宋" w:eastAsia="仿宋" w:cs="仿宋"/>
                <w:kern w:val="0"/>
                <w:sz w:val="24"/>
              </w:rPr>
            </w:pPr>
            <w:r>
              <w:rPr>
                <w:rFonts w:hint="eastAsia" w:ascii="仿宋" w:hAnsi="仿宋" w:eastAsia="仿宋" w:cs="仿宋"/>
                <w:kern w:val="0"/>
                <w:sz w:val="24"/>
              </w:rPr>
              <w:t>100≤Z＜8000</w:t>
            </w:r>
          </w:p>
        </w:tc>
        <w:tc>
          <w:tcPr>
            <w:tcW w:w="1049" w:type="dxa"/>
            <w:vAlign w:val="center"/>
          </w:tcPr>
          <w:p w14:paraId="0E9B5173">
            <w:pPr>
              <w:widowControl/>
              <w:jc w:val="center"/>
              <w:rPr>
                <w:rFonts w:hint="eastAsia" w:ascii="仿宋" w:hAnsi="仿宋" w:eastAsia="仿宋" w:cs="仿宋"/>
                <w:kern w:val="0"/>
                <w:sz w:val="24"/>
              </w:rPr>
            </w:pPr>
            <w:r>
              <w:rPr>
                <w:rFonts w:hint="eastAsia" w:ascii="仿宋" w:hAnsi="仿宋" w:eastAsia="仿宋" w:cs="仿宋"/>
                <w:kern w:val="0"/>
                <w:sz w:val="24"/>
              </w:rPr>
              <w:t>Z＜100</w:t>
            </w:r>
          </w:p>
        </w:tc>
      </w:tr>
      <w:tr w14:paraId="7C74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7B045AB1">
            <w:pPr>
              <w:widowControl/>
              <w:spacing w:line="240" w:lineRule="exact"/>
              <w:jc w:val="left"/>
              <w:rPr>
                <w:rFonts w:hint="eastAsia" w:ascii="仿宋" w:hAnsi="仿宋" w:eastAsia="仿宋" w:cs="仿宋"/>
                <w:kern w:val="0"/>
                <w:sz w:val="24"/>
              </w:rPr>
            </w:pPr>
            <w:r>
              <w:rPr>
                <w:rFonts w:hint="eastAsia" w:ascii="仿宋" w:hAnsi="仿宋" w:eastAsia="仿宋" w:cs="仿宋"/>
                <w:kern w:val="0"/>
                <w:sz w:val="24"/>
              </w:rPr>
              <w:t xml:space="preserve">其他未列明行业 </w:t>
            </w:r>
          </w:p>
        </w:tc>
        <w:tc>
          <w:tcPr>
            <w:tcW w:w="1451" w:type="dxa"/>
            <w:vAlign w:val="center"/>
          </w:tcPr>
          <w:p w14:paraId="71183581">
            <w:pPr>
              <w:widowControl/>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750" w:type="dxa"/>
            <w:vAlign w:val="center"/>
          </w:tcPr>
          <w:p w14:paraId="48C983C8">
            <w:pPr>
              <w:widowControl/>
              <w:jc w:val="center"/>
              <w:rPr>
                <w:rFonts w:hint="eastAsia" w:ascii="仿宋" w:hAnsi="仿宋" w:eastAsia="仿宋" w:cs="仿宋"/>
                <w:kern w:val="0"/>
                <w:sz w:val="24"/>
              </w:rPr>
            </w:pPr>
            <w:r>
              <w:rPr>
                <w:rFonts w:hint="eastAsia" w:ascii="仿宋" w:hAnsi="仿宋" w:eastAsia="仿宋" w:cs="仿宋"/>
                <w:kern w:val="0"/>
                <w:sz w:val="24"/>
              </w:rPr>
              <w:t>人</w:t>
            </w:r>
          </w:p>
        </w:tc>
        <w:tc>
          <w:tcPr>
            <w:tcW w:w="1191" w:type="dxa"/>
            <w:vAlign w:val="center"/>
          </w:tcPr>
          <w:p w14:paraId="75D17B7A">
            <w:pPr>
              <w:widowControl/>
              <w:jc w:val="center"/>
              <w:rPr>
                <w:rFonts w:hint="eastAsia" w:ascii="仿宋" w:hAnsi="仿宋" w:eastAsia="仿宋" w:cs="仿宋"/>
                <w:kern w:val="0"/>
                <w:sz w:val="24"/>
              </w:rPr>
            </w:pPr>
            <w:r>
              <w:rPr>
                <w:rFonts w:hint="eastAsia" w:ascii="仿宋" w:hAnsi="仿宋" w:eastAsia="仿宋" w:cs="仿宋"/>
                <w:kern w:val="0"/>
                <w:sz w:val="24"/>
              </w:rPr>
              <w:t>X≥300</w:t>
            </w:r>
          </w:p>
        </w:tc>
        <w:tc>
          <w:tcPr>
            <w:tcW w:w="1803" w:type="dxa"/>
            <w:vAlign w:val="center"/>
          </w:tcPr>
          <w:p w14:paraId="007ADFC6">
            <w:pPr>
              <w:widowControl/>
              <w:ind w:left="37" w:leftChars="-51" w:hanging="144" w:hangingChars="60"/>
              <w:jc w:val="center"/>
              <w:rPr>
                <w:rFonts w:hint="eastAsia" w:ascii="仿宋" w:hAnsi="仿宋" w:eastAsia="仿宋" w:cs="仿宋"/>
                <w:kern w:val="0"/>
                <w:sz w:val="24"/>
              </w:rPr>
            </w:pPr>
            <w:r>
              <w:rPr>
                <w:rFonts w:hint="eastAsia" w:ascii="仿宋" w:hAnsi="仿宋" w:eastAsia="仿宋" w:cs="仿宋"/>
                <w:kern w:val="0"/>
                <w:sz w:val="24"/>
              </w:rPr>
              <w:t>100≤X＜300</w:t>
            </w:r>
          </w:p>
        </w:tc>
        <w:tc>
          <w:tcPr>
            <w:tcW w:w="1511" w:type="dxa"/>
            <w:vAlign w:val="center"/>
          </w:tcPr>
          <w:p w14:paraId="04E76A80">
            <w:pPr>
              <w:widowControl/>
              <w:jc w:val="center"/>
              <w:rPr>
                <w:rFonts w:hint="eastAsia" w:ascii="仿宋" w:hAnsi="仿宋" w:eastAsia="仿宋" w:cs="仿宋"/>
                <w:kern w:val="0"/>
                <w:sz w:val="24"/>
              </w:rPr>
            </w:pPr>
            <w:r>
              <w:rPr>
                <w:rFonts w:hint="eastAsia" w:ascii="仿宋" w:hAnsi="仿宋" w:eastAsia="仿宋" w:cs="仿宋"/>
                <w:kern w:val="0"/>
                <w:sz w:val="24"/>
              </w:rPr>
              <w:t>10≤X＜100</w:t>
            </w:r>
          </w:p>
        </w:tc>
        <w:tc>
          <w:tcPr>
            <w:tcW w:w="1049" w:type="dxa"/>
            <w:vAlign w:val="center"/>
          </w:tcPr>
          <w:p w14:paraId="3CED737D">
            <w:pPr>
              <w:widowControl/>
              <w:jc w:val="center"/>
              <w:rPr>
                <w:rFonts w:hint="eastAsia" w:ascii="仿宋" w:hAnsi="仿宋" w:eastAsia="仿宋" w:cs="仿宋"/>
                <w:kern w:val="0"/>
                <w:sz w:val="24"/>
              </w:rPr>
            </w:pPr>
            <w:r>
              <w:rPr>
                <w:rFonts w:hint="eastAsia" w:ascii="仿宋" w:hAnsi="仿宋" w:eastAsia="仿宋" w:cs="仿宋"/>
                <w:kern w:val="0"/>
                <w:sz w:val="24"/>
              </w:rPr>
              <w:t>X＜10</w:t>
            </w:r>
          </w:p>
        </w:tc>
      </w:tr>
    </w:tbl>
    <w:p w14:paraId="15364BB7">
      <w:pPr>
        <w:widowControl/>
        <w:spacing w:line="540" w:lineRule="exact"/>
        <w:rPr>
          <w:rFonts w:hint="eastAsia" w:ascii="仿宋" w:hAnsi="仿宋" w:eastAsia="仿宋" w:cs="仿宋"/>
          <w:b/>
          <w:bCs/>
          <w:spacing w:val="8"/>
          <w:kern w:val="0"/>
          <w:sz w:val="24"/>
        </w:rPr>
      </w:pPr>
      <w:r>
        <w:rPr>
          <w:rFonts w:hint="eastAsia" w:ascii="仿宋" w:hAnsi="仿宋" w:eastAsia="仿宋" w:cs="仿宋"/>
          <w:b/>
          <w:bCs/>
          <w:spacing w:val="8"/>
          <w:kern w:val="0"/>
          <w:sz w:val="24"/>
        </w:rPr>
        <w:t>说明：</w:t>
      </w:r>
    </w:p>
    <w:p w14:paraId="5F035729">
      <w:pPr>
        <w:pStyle w:val="23"/>
        <w:adjustRightInd w:val="0"/>
        <w:spacing w:line="380" w:lineRule="exact"/>
        <w:ind w:firstLine="512" w:firstLineChars="200"/>
        <w:contextualSpacing/>
        <w:rPr>
          <w:rFonts w:hint="eastAsia" w:ascii="仿宋" w:hAnsi="仿宋" w:eastAsia="仿宋" w:cs="仿宋"/>
          <w:spacing w:val="8"/>
          <w:sz w:val="24"/>
          <w:szCs w:val="24"/>
          <w:u w:val="single"/>
        </w:rPr>
      </w:pPr>
      <w:r>
        <w:rPr>
          <w:rFonts w:hint="eastAsia" w:ascii="仿宋" w:hAnsi="仿宋" w:eastAsia="仿宋" w:cs="仿宋"/>
          <w:spacing w:val="8"/>
          <w:sz w:val="24"/>
          <w:szCs w:val="24"/>
          <w:u w:val="single"/>
        </w:rPr>
        <w:t>1.</w:t>
      </w:r>
      <w:r>
        <w:rPr>
          <w:rFonts w:hint="eastAsia" w:ascii="仿宋" w:hAnsi="仿宋" w:eastAsia="仿宋" w:cs="仿宋"/>
          <w:b/>
          <w:bCs/>
          <w:spacing w:val="8"/>
          <w:sz w:val="24"/>
          <w:szCs w:val="24"/>
          <w:u w:val="single"/>
        </w:rPr>
        <w:t>大型、中型和小型企业须同时满足所列指标的下限，否则下划一档</w:t>
      </w:r>
      <w:r>
        <w:rPr>
          <w:rFonts w:hint="eastAsia" w:ascii="仿宋" w:hAnsi="仿宋" w:eastAsia="仿宋" w:cs="仿宋"/>
          <w:spacing w:val="8"/>
          <w:sz w:val="24"/>
          <w:szCs w:val="24"/>
          <w:u w:val="single"/>
        </w:rPr>
        <w:t>；微型企业只须满足所列指标中的一项即可。</w:t>
      </w:r>
    </w:p>
    <w:p w14:paraId="1E33BC21">
      <w:pPr>
        <w:pStyle w:val="23"/>
        <w:adjustRightInd w:val="0"/>
        <w:spacing w:line="380" w:lineRule="exact"/>
        <w:ind w:firstLine="512" w:firstLineChars="200"/>
        <w:contextualSpacing/>
        <w:rPr>
          <w:rFonts w:hint="eastAsia" w:ascii="仿宋" w:hAnsi="仿宋" w:eastAsia="仿宋" w:cs="仿宋"/>
          <w:spacing w:val="8"/>
          <w:sz w:val="24"/>
          <w:szCs w:val="24"/>
        </w:rPr>
      </w:pPr>
      <w:r>
        <w:rPr>
          <w:rFonts w:hint="eastAsia" w:ascii="仿宋" w:hAnsi="仿宋" w:eastAsia="仿宋" w:cs="仿宋"/>
          <w:spacing w:val="8"/>
          <w:sz w:val="24"/>
          <w:szCs w:val="24"/>
        </w:rPr>
        <w:t>2.附表中各行业的范围以《国民经济行业分类》（GB/T4754-2017）为准。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1C4F79C">
      <w:pPr>
        <w:pStyle w:val="23"/>
        <w:adjustRightInd w:val="0"/>
        <w:spacing w:line="380" w:lineRule="exact"/>
        <w:ind w:firstLine="512" w:firstLineChars="200"/>
        <w:contextualSpacing/>
        <w:rPr>
          <w:rFonts w:hint="eastAsia" w:ascii="仿宋" w:hAnsi="仿宋" w:eastAsia="仿宋" w:cs="仿宋"/>
          <w:bCs/>
          <w:sz w:val="24"/>
          <w:szCs w:val="24"/>
        </w:rPr>
      </w:pPr>
      <w:r>
        <w:rPr>
          <w:rFonts w:hint="eastAsia" w:ascii="仿宋" w:hAnsi="仿宋" w:eastAsia="仿宋" w:cs="仿宋"/>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C5BE94C">
      <w:pPr>
        <w:rPr>
          <w:rFonts w:hint="eastAsia" w:ascii="仿宋" w:hAnsi="仿宋" w:eastAsia="仿宋" w:cs="仿宋"/>
        </w:rPr>
      </w:pPr>
    </w:p>
    <w:p w14:paraId="2D11E958">
      <w:pPr>
        <w:pStyle w:val="36"/>
        <w:rPr>
          <w:rFonts w:hint="eastAsia" w:ascii="仿宋" w:hAnsi="仿宋" w:eastAsia="仿宋" w:cs="仿宋"/>
        </w:rPr>
      </w:pPr>
    </w:p>
    <w:p w14:paraId="23319B8E">
      <w:pPr>
        <w:pStyle w:val="36"/>
        <w:rPr>
          <w:rFonts w:hint="eastAsia" w:ascii="仿宋" w:hAnsi="仿宋" w:eastAsia="仿宋" w:cs="仿宋"/>
        </w:rPr>
      </w:pPr>
    </w:p>
    <w:p w14:paraId="41294E1C">
      <w:pPr>
        <w:pStyle w:val="36"/>
        <w:rPr>
          <w:rFonts w:hint="eastAsia" w:ascii="仿宋" w:hAnsi="仿宋" w:eastAsia="仿宋" w:cs="仿宋"/>
        </w:rPr>
      </w:pPr>
    </w:p>
    <w:p w14:paraId="68A65280">
      <w:pPr>
        <w:pStyle w:val="36"/>
        <w:rPr>
          <w:rFonts w:hint="eastAsia" w:ascii="仿宋" w:hAnsi="仿宋" w:eastAsia="仿宋" w:cs="仿宋"/>
        </w:rPr>
      </w:pPr>
    </w:p>
    <w:p w14:paraId="4FB7D988">
      <w:pPr>
        <w:pStyle w:val="36"/>
        <w:rPr>
          <w:rFonts w:hint="eastAsia" w:ascii="仿宋" w:hAnsi="仿宋" w:eastAsia="仿宋" w:cs="仿宋"/>
        </w:rPr>
      </w:pPr>
    </w:p>
    <w:p w14:paraId="5B2118DC">
      <w:pPr>
        <w:pStyle w:val="36"/>
        <w:rPr>
          <w:rFonts w:hint="eastAsia" w:ascii="仿宋" w:hAnsi="仿宋" w:eastAsia="仿宋" w:cs="仿宋"/>
        </w:rPr>
      </w:pPr>
    </w:p>
    <w:p w14:paraId="1FC3A3B0">
      <w:pPr>
        <w:pStyle w:val="36"/>
        <w:rPr>
          <w:rFonts w:hint="eastAsia" w:ascii="仿宋" w:hAnsi="仿宋" w:eastAsia="仿宋" w:cs="仿宋"/>
        </w:rPr>
      </w:pPr>
    </w:p>
    <w:p w14:paraId="2F6B62C4">
      <w:pPr>
        <w:pStyle w:val="36"/>
        <w:rPr>
          <w:rFonts w:hint="eastAsia" w:ascii="仿宋" w:hAnsi="仿宋" w:eastAsia="仿宋" w:cs="仿宋"/>
        </w:rPr>
      </w:pPr>
    </w:p>
    <w:p w14:paraId="45B8CC26">
      <w:pPr>
        <w:pStyle w:val="36"/>
        <w:rPr>
          <w:rFonts w:hint="eastAsia" w:ascii="仿宋" w:hAnsi="仿宋" w:eastAsia="仿宋" w:cs="仿宋"/>
        </w:rPr>
      </w:pPr>
    </w:p>
    <w:p w14:paraId="5D7CAA90">
      <w:pPr>
        <w:pStyle w:val="36"/>
        <w:rPr>
          <w:rFonts w:hint="eastAsia" w:ascii="仿宋" w:hAnsi="仿宋" w:eastAsia="仿宋" w:cs="仿宋"/>
        </w:rPr>
      </w:pPr>
    </w:p>
    <w:p w14:paraId="12A85193">
      <w:pPr>
        <w:pStyle w:val="36"/>
        <w:rPr>
          <w:rFonts w:hint="eastAsia" w:ascii="仿宋" w:hAnsi="仿宋" w:eastAsia="仿宋" w:cs="仿宋"/>
        </w:rPr>
      </w:pPr>
    </w:p>
    <w:p w14:paraId="5E4E2029">
      <w:pPr>
        <w:pStyle w:val="36"/>
        <w:rPr>
          <w:rFonts w:hint="eastAsia" w:ascii="仿宋" w:hAnsi="仿宋" w:eastAsia="仿宋" w:cs="仿宋"/>
        </w:rPr>
      </w:pPr>
    </w:p>
    <w:p w14:paraId="7634A1BA">
      <w:pPr>
        <w:pStyle w:val="36"/>
        <w:rPr>
          <w:rFonts w:hint="eastAsia" w:ascii="仿宋" w:hAnsi="仿宋" w:eastAsia="仿宋" w:cs="仿宋"/>
        </w:rPr>
      </w:pPr>
    </w:p>
    <w:p w14:paraId="5C2D5ECB">
      <w:pPr>
        <w:pStyle w:val="36"/>
        <w:rPr>
          <w:rFonts w:hint="eastAsia" w:ascii="仿宋" w:hAnsi="仿宋" w:eastAsia="仿宋" w:cs="仿宋"/>
        </w:rPr>
      </w:pPr>
    </w:p>
    <w:p w14:paraId="539A8642">
      <w:pPr>
        <w:pStyle w:val="36"/>
        <w:rPr>
          <w:rFonts w:hint="eastAsia" w:ascii="仿宋" w:hAnsi="仿宋" w:eastAsia="仿宋" w:cs="仿宋"/>
        </w:rPr>
      </w:pPr>
    </w:p>
    <w:p w14:paraId="6A1D7D1F">
      <w:pPr>
        <w:pStyle w:val="36"/>
        <w:rPr>
          <w:rFonts w:hint="eastAsia" w:ascii="仿宋" w:hAnsi="仿宋" w:eastAsia="仿宋" w:cs="仿宋"/>
        </w:rPr>
      </w:pPr>
    </w:p>
    <w:p w14:paraId="085604BA">
      <w:pPr>
        <w:pStyle w:val="36"/>
        <w:rPr>
          <w:rFonts w:hint="eastAsia" w:ascii="仿宋" w:hAnsi="仿宋" w:eastAsia="仿宋" w:cs="仿宋"/>
        </w:rPr>
      </w:pPr>
    </w:p>
    <w:p w14:paraId="67000DB6">
      <w:pPr>
        <w:pStyle w:val="36"/>
        <w:rPr>
          <w:rFonts w:hint="eastAsia" w:ascii="仿宋" w:hAnsi="仿宋" w:eastAsia="仿宋" w:cs="仿宋"/>
        </w:rPr>
      </w:pPr>
    </w:p>
    <w:p w14:paraId="081AFD86">
      <w:pPr>
        <w:pStyle w:val="36"/>
        <w:rPr>
          <w:rFonts w:hint="eastAsia" w:ascii="仿宋" w:hAnsi="仿宋" w:eastAsia="仿宋" w:cs="仿宋"/>
        </w:rPr>
      </w:pPr>
    </w:p>
    <w:p w14:paraId="0E7CC191">
      <w:pPr>
        <w:pStyle w:val="36"/>
        <w:rPr>
          <w:rFonts w:hint="eastAsia" w:ascii="仿宋" w:hAnsi="仿宋" w:eastAsia="仿宋" w:cs="仿宋"/>
        </w:rPr>
      </w:pPr>
    </w:p>
    <w:p w14:paraId="631AA0E1">
      <w:pPr>
        <w:pStyle w:val="36"/>
        <w:rPr>
          <w:rFonts w:hint="eastAsia" w:ascii="仿宋" w:hAnsi="仿宋" w:eastAsia="仿宋" w:cs="仿宋"/>
        </w:rPr>
      </w:pPr>
    </w:p>
    <w:p w14:paraId="0F9AC357">
      <w:pPr>
        <w:pStyle w:val="36"/>
        <w:rPr>
          <w:rFonts w:hint="eastAsia" w:ascii="仿宋" w:hAnsi="仿宋" w:eastAsia="仿宋" w:cs="仿宋"/>
        </w:rPr>
      </w:pPr>
    </w:p>
    <w:p w14:paraId="3F448DCA">
      <w:pPr>
        <w:pStyle w:val="36"/>
        <w:rPr>
          <w:rFonts w:hint="eastAsia" w:ascii="仿宋" w:hAnsi="仿宋" w:eastAsia="仿宋" w:cs="仿宋"/>
        </w:rPr>
      </w:pPr>
    </w:p>
    <w:p w14:paraId="4400462A">
      <w:pPr>
        <w:pStyle w:val="36"/>
        <w:rPr>
          <w:rFonts w:hint="eastAsia" w:ascii="仿宋" w:hAnsi="仿宋" w:eastAsia="仿宋" w:cs="仿宋"/>
        </w:rPr>
      </w:pPr>
    </w:p>
    <w:p w14:paraId="5990938C">
      <w:pPr>
        <w:pStyle w:val="36"/>
        <w:rPr>
          <w:rFonts w:hint="eastAsia" w:ascii="仿宋" w:hAnsi="仿宋" w:eastAsia="仿宋" w:cs="仿宋"/>
        </w:rPr>
      </w:pPr>
    </w:p>
    <w:p w14:paraId="1A7936FB">
      <w:pPr>
        <w:pStyle w:val="36"/>
        <w:rPr>
          <w:rFonts w:hint="eastAsia" w:ascii="仿宋" w:hAnsi="仿宋" w:eastAsia="仿宋" w:cs="仿宋"/>
        </w:rPr>
      </w:pPr>
    </w:p>
    <w:p w14:paraId="373EFBD9">
      <w:pPr>
        <w:pStyle w:val="36"/>
        <w:rPr>
          <w:rFonts w:hint="eastAsia" w:ascii="仿宋" w:hAnsi="仿宋" w:eastAsia="仿宋" w:cs="仿宋"/>
        </w:rPr>
      </w:pPr>
    </w:p>
    <w:p w14:paraId="0650844F">
      <w:pPr>
        <w:pStyle w:val="36"/>
        <w:rPr>
          <w:rFonts w:hint="eastAsia" w:ascii="仿宋" w:hAnsi="仿宋" w:eastAsia="仿宋" w:cs="仿宋"/>
        </w:rPr>
      </w:pPr>
    </w:p>
    <w:p w14:paraId="59F08152">
      <w:pPr>
        <w:pStyle w:val="36"/>
        <w:rPr>
          <w:rFonts w:hint="eastAsia" w:ascii="仿宋" w:hAnsi="仿宋" w:eastAsia="仿宋" w:cs="仿宋"/>
        </w:rPr>
      </w:pPr>
    </w:p>
    <w:p w14:paraId="7A9E1096">
      <w:pPr>
        <w:pStyle w:val="36"/>
        <w:rPr>
          <w:rFonts w:hint="eastAsia" w:ascii="仿宋" w:hAnsi="仿宋" w:eastAsia="仿宋" w:cs="仿宋"/>
        </w:rPr>
      </w:pPr>
    </w:p>
    <w:p w14:paraId="1CEF369E">
      <w:pPr>
        <w:pStyle w:val="36"/>
        <w:rPr>
          <w:rFonts w:hint="eastAsia" w:ascii="仿宋" w:hAnsi="仿宋" w:eastAsia="仿宋" w:cs="仿宋"/>
        </w:rPr>
      </w:pPr>
    </w:p>
    <w:p w14:paraId="200F0313">
      <w:pPr>
        <w:pStyle w:val="36"/>
        <w:rPr>
          <w:rFonts w:hint="eastAsia" w:ascii="仿宋" w:hAnsi="仿宋" w:eastAsia="仿宋" w:cs="仿宋"/>
        </w:rPr>
      </w:pPr>
    </w:p>
    <w:p w14:paraId="7AF5A1CD">
      <w:pPr>
        <w:pStyle w:val="36"/>
        <w:rPr>
          <w:rFonts w:hint="eastAsia" w:ascii="仿宋" w:hAnsi="仿宋" w:eastAsia="仿宋" w:cs="仿宋"/>
        </w:rPr>
      </w:pPr>
    </w:p>
    <w:p w14:paraId="3C4D34A0">
      <w:pPr>
        <w:pStyle w:val="36"/>
        <w:rPr>
          <w:rFonts w:hint="eastAsia" w:ascii="仿宋" w:hAnsi="仿宋" w:eastAsia="仿宋" w:cs="仿宋"/>
        </w:rPr>
      </w:pPr>
    </w:p>
    <w:p w14:paraId="78E8C167">
      <w:pPr>
        <w:pStyle w:val="36"/>
        <w:rPr>
          <w:rFonts w:hint="eastAsia" w:ascii="仿宋" w:hAnsi="仿宋" w:eastAsia="仿宋" w:cs="仿宋"/>
        </w:rPr>
      </w:pPr>
    </w:p>
    <w:p w14:paraId="1450801C">
      <w:pPr>
        <w:pStyle w:val="36"/>
        <w:rPr>
          <w:rFonts w:hint="eastAsia" w:ascii="仿宋" w:hAnsi="仿宋" w:eastAsia="仿宋" w:cs="仿宋"/>
        </w:rPr>
      </w:pPr>
    </w:p>
    <w:p w14:paraId="6F4F7707">
      <w:pPr>
        <w:pStyle w:val="36"/>
        <w:rPr>
          <w:rFonts w:hint="eastAsia" w:ascii="仿宋" w:hAnsi="仿宋" w:eastAsia="仿宋" w:cs="仿宋"/>
        </w:rPr>
      </w:pPr>
    </w:p>
    <w:p w14:paraId="569644F9">
      <w:pPr>
        <w:snapToGrid w:val="0"/>
        <w:spacing w:before="120" w:beforeLines="50" w:after="50"/>
        <w:ind w:left="142"/>
        <w:jc w:val="left"/>
        <w:rPr>
          <w:rFonts w:hint="eastAsia" w:ascii="仿宋" w:hAnsi="仿宋" w:eastAsia="仿宋" w:cs="仿宋"/>
          <w:b/>
          <w:sz w:val="24"/>
        </w:rPr>
      </w:pPr>
      <w:r>
        <w:rPr>
          <w:rFonts w:hint="eastAsia" w:ascii="仿宋" w:hAnsi="仿宋" w:eastAsia="仿宋" w:cs="仿宋"/>
          <w:b/>
          <w:sz w:val="24"/>
        </w:rPr>
        <w:t>残疾人福利性单位声明函格式</w:t>
      </w:r>
    </w:p>
    <w:p w14:paraId="5DE0E0FE">
      <w:pPr>
        <w:spacing w:line="588" w:lineRule="exact"/>
        <w:jc w:val="center"/>
        <w:rPr>
          <w:rFonts w:hint="eastAsia" w:ascii="仿宋" w:hAnsi="仿宋" w:eastAsia="仿宋" w:cs="仿宋"/>
          <w:b/>
          <w:spacing w:val="6"/>
          <w:sz w:val="32"/>
          <w:szCs w:val="32"/>
        </w:rPr>
      </w:pPr>
      <w:bookmarkStart w:id="155" w:name="OLE_LINK13"/>
      <w:bookmarkStart w:id="156" w:name="OLE_LINK14"/>
    </w:p>
    <w:p w14:paraId="172456A1">
      <w:pPr>
        <w:spacing w:line="588" w:lineRule="exact"/>
        <w:jc w:val="center"/>
        <w:rPr>
          <w:rFonts w:hint="eastAsia" w:ascii="仿宋" w:hAnsi="仿宋" w:eastAsia="仿宋" w:cs="仿宋"/>
          <w:b/>
          <w:spacing w:val="6"/>
          <w:sz w:val="32"/>
          <w:szCs w:val="32"/>
        </w:rPr>
      </w:pPr>
      <w:r>
        <w:rPr>
          <w:rFonts w:hint="eastAsia" w:ascii="仿宋" w:hAnsi="仿宋" w:eastAsia="仿宋" w:cs="仿宋"/>
          <w:b/>
          <w:spacing w:val="6"/>
          <w:sz w:val="32"/>
          <w:szCs w:val="32"/>
        </w:rPr>
        <w:t>残疾人福利性单位声明函</w:t>
      </w:r>
    </w:p>
    <w:bookmarkEnd w:id="155"/>
    <w:bookmarkEnd w:id="156"/>
    <w:p w14:paraId="681C169C">
      <w:pPr>
        <w:spacing w:line="588" w:lineRule="exact"/>
        <w:rPr>
          <w:rFonts w:hint="eastAsia" w:ascii="仿宋" w:hAnsi="仿宋" w:eastAsia="仿宋" w:cs="仿宋"/>
          <w:b/>
          <w:spacing w:val="6"/>
          <w:sz w:val="30"/>
          <w:szCs w:val="30"/>
        </w:rPr>
      </w:pPr>
    </w:p>
    <w:p w14:paraId="189C3A63">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spacing w:val="-6"/>
          <w:sz w:val="24"/>
        </w:rPr>
        <w:t>疾人福利性单位制造的货物（不包括使用非残疾人福利性单位注册商标的货物）。</w:t>
      </w:r>
    </w:p>
    <w:p w14:paraId="3C78A807">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7BD2F9FE">
      <w:pPr>
        <w:spacing w:line="588" w:lineRule="exact"/>
        <w:ind w:firstLine="504" w:firstLineChars="200"/>
        <w:rPr>
          <w:rFonts w:hint="eastAsia" w:ascii="仿宋" w:hAnsi="仿宋" w:eastAsia="仿宋" w:cs="仿宋"/>
          <w:spacing w:val="6"/>
          <w:sz w:val="24"/>
        </w:rPr>
      </w:pPr>
    </w:p>
    <w:p w14:paraId="67CD833A">
      <w:pPr>
        <w:spacing w:line="588" w:lineRule="exact"/>
        <w:ind w:firstLine="504" w:firstLineChars="200"/>
        <w:rPr>
          <w:rFonts w:hint="eastAsia" w:ascii="仿宋" w:hAnsi="仿宋" w:eastAsia="仿宋" w:cs="仿宋"/>
          <w:spacing w:val="6"/>
          <w:sz w:val="24"/>
        </w:rPr>
      </w:pPr>
    </w:p>
    <w:p w14:paraId="52302EF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单位名称（盖公章）：</w:t>
      </w:r>
    </w:p>
    <w:p w14:paraId="1D85E2D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日  期：</w:t>
      </w:r>
    </w:p>
    <w:p w14:paraId="345B2ACB">
      <w:pPr>
        <w:rPr>
          <w:rFonts w:hint="eastAsia" w:ascii="仿宋" w:hAnsi="仿宋" w:eastAsia="仿宋" w:cs="仿宋"/>
          <w:sz w:val="24"/>
        </w:rPr>
      </w:pPr>
    </w:p>
    <w:p w14:paraId="2885706F">
      <w:pPr>
        <w:rPr>
          <w:rFonts w:hint="eastAsia" w:ascii="仿宋" w:hAnsi="仿宋" w:eastAsia="仿宋" w:cs="仿宋"/>
          <w:sz w:val="24"/>
        </w:rPr>
      </w:pPr>
    </w:p>
    <w:p w14:paraId="22371F21">
      <w:pPr>
        <w:rPr>
          <w:rFonts w:hint="eastAsia" w:ascii="仿宋" w:hAnsi="仿宋" w:eastAsia="仿宋" w:cs="仿宋"/>
          <w:sz w:val="24"/>
        </w:rPr>
      </w:pPr>
    </w:p>
    <w:p w14:paraId="37B1EF6F">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注：请根据自己的真实情况出具《残疾人福利性单位声明函》。依法享受中小企业优惠政策的，采购人或者采购代理机构在公告中标结果时，同时公告其《残疾人福利性单位声明函》，接受社会监督。</w:t>
      </w:r>
    </w:p>
    <w:p w14:paraId="403B42E0">
      <w:pPr>
        <w:spacing w:line="360" w:lineRule="auto"/>
        <w:jc w:val="center"/>
        <w:rPr>
          <w:rFonts w:hint="eastAsia" w:ascii="仿宋" w:hAnsi="仿宋" w:eastAsia="仿宋" w:cs="仿宋"/>
          <w:b/>
          <w:bCs/>
          <w:sz w:val="32"/>
          <w:szCs w:val="32"/>
        </w:rPr>
      </w:pPr>
      <w:r>
        <w:rPr>
          <w:rFonts w:hint="eastAsia" w:ascii="仿宋" w:hAnsi="仿宋" w:eastAsia="仿宋" w:cs="仿宋"/>
          <w:sz w:val="24"/>
        </w:rPr>
        <w:br w:type="page"/>
      </w:r>
      <w:r>
        <w:rPr>
          <w:rFonts w:hint="eastAsia" w:ascii="仿宋" w:hAnsi="仿宋" w:eastAsia="仿宋" w:cs="仿宋"/>
          <w:b/>
          <w:bCs/>
          <w:sz w:val="32"/>
          <w:szCs w:val="32"/>
        </w:rPr>
        <w:t>质疑函（格式）</w:t>
      </w:r>
    </w:p>
    <w:p w14:paraId="3C816524">
      <w:pPr>
        <w:pStyle w:val="23"/>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一、质疑供应商基本信息：</w:t>
      </w:r>
    </w:p>
    <w:p w14:paraId="4B11E0C8">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质疑供应商：</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07E9362C">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18CFDD79">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79703A3A">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p>
    <w:p w14:paraId="6176CA04">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2530DA8A">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5E3CA6DD">
      <w:pPr>
        <w:pStyle w:val="23"/>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二、质疑项目基本情况：</w:t>
      </w:r>
    </w:p>
    <w:p w14:paraId="57DA581B">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p>
    <w:p w14:paraId="6E72EC42">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p>
    <w:p w14:paraId="49DE81C2">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p>
    <w:p w14:paraId="7824CAF6">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质疑事项：</w:t>
      </w:r>
    </w:p>
    <w:p w14:paraId="368B3741">
      <w:pPr>
        <w:pStyle w:val="23"/>
        <w:spacing w:line="360" w:lineRule="auto"/>
        <w:ind w:left="25" w:leftChars="12" w:firstLine="352" w:firstLineChars="147"/>
        <w:rPr>
          <w:rFonts w:hint="eastAsia" w:ascii="仿宋" w:hAnsi="仿宋" w:eastAsia="仿宋" w:cs="仿宋"/>
          <w:sz w:val="24"/>
          <w:szCs w:val="24"/>
        </w:rPr>
      </w:pPr>
      <w:r>
        <w:rPr>
          <w:rFonts w:hint="eastAsia" w:ascii="仿宋" w:hAnsi="仿宋" w:eastAsia="仿宋" w:cs="仿宋"/>
          <w:sz w:val="24"/>
          <w:szCs w:val="24"/>
        </w:rPr>
        <w:t>□招标文件   招标文件获取日期：</w:t>
      </w:r>
      <w:r>
        <w:rPr>
          <w:rFonts w:hint="eastAsia" w:ascii="仿宋" w:hAnsi="仿宋" w:eastAsia="仿宋" w:cs="仿宋"/>
          <w:bCs/>
          <w:sz w:val="24"/>
          <w:szCs w:val="24"/>
          <w:u w:val="single"/>
        </w:rPr>
        <w:t xml:space="preserve">                                   </w:t>
      </w:r>
    </w:p>
    <w:p w14:paraId="15D38412">
      <w:pPr>
        <w:pStyle w:val="23"/>
        <w:spacing w:line="360" w:lineRule="auto"/>
        <w:ind w:left="25" w:leftChars="12" w:firstLine="352" w:firstLineChars="147"/>
        <w:rPr>
          <w:rFonts w:hint="eastAsia" w:ascii="仿宋" w:hAnsi="仿宋" w:eastAsia="仿宋" w:cs="仿宋"/>
          <w:sz w:val="24"/>
          <w:szCs w:val="24"/>
        </w:rPr>
      </w:pPr>
      <w:r>
        <w:rPr>
          <w:rFonts w:hint="eastAsia" w:ascii="仿宋" w:hAnsi="仿宋" w:eastAsia="仿宋" w:cs="仿宋"/>
          <w:sz w:val="24"/>
          <w:szCs w:val="24"/>
        </w:rPr>
        <w:t xml:space="preserve">□采购过程   </w:t>
      </w:r>
    </w:p>
    <w:p w14:paraId="6E7E56A4">
      <w:pPr>
        <w:pStyle w:val="23"/>
        <w:spacing w:line="360" w:lineRule="auto"/>
        <w:ind w:left="25" w:leftChars="12" w:firstLine="352" w:firstLineChars="147"/>
        <w:rPr>
          <w:rFonts w:hint="eastAsia" w:ascii="仿宋" w:hAnsi="仿宋" w:eastAsia="仿宋" w:cs="仿宋"/>
          <w:bCs/>
          <w:sz w:val="24"/>
          <w:szCs w:val="24"/>
          <w:u w:val="single"/>
        </w:rPr>
      </w:pPr>
      <w:r>
        <w:rPr>
          <w:rFonts w:hint="eastAsia" w:ascii="仿宋" w:hAnsi="仿宋" w:eastAsia="仿宋" w:cs="仿宋"/>
          <w:sz w:val="24"/>
          <w:szCs w:val="24"/>
        </w:rPr>
        <w:t xml:space="preserve">□中标结果   </w:t>
      </w:r>
    </w:p>
    <w:p w14:paraId="7FCEC2F1">
      <w:pPr>
        <w:pStyle w:val="23"/>
        <w:spacing w:line="360" w:lineRule="auto"/>
        <w:ind w:left="25" w:leftChars="12" w:firstLine="472" w:firstLineChars="196"/>
        <w:rPr>
          <w:rFonts w:hint="eastAsia" w:ascii="仿宋" w:hAnsi="仿宋" w:eastAsia="仿宋" w:cs="仿宋"/>
          <w:b/>
          <w:sz w:val="24"/>
          <w:szCs w:val="24"/>
        </w:rPr>
      </w:pPr>
      <w:r>
        <w:rPr>
          <w:rFonts w:hint="eastAsia" w:ascii="仿宋" w:hAnsi="仿宋" w:eastAsia="仿宋" w:cs="仿宋"/>
          <w:b/>
          <w:sz w:val="24"/>
          <w:szCs w:val="24"/>
        </w:rPr>
        <w:t>三、质疑事项具体内容</w:t>
      </w:r>
    </w:p>
    <w:p w14:paraId="3A199103">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质疑事项1：</w:t>
      </w:r>
      <w:r>
        <w:rPr>
          <w:rFonts w:hint="eastAsia" w:ascii="仿宋" w:hAnsi="仿宋" w:eastAsia="仿宋" w:cs="仿宋"/>
          <w:bCs/>
          <w:sz w:val="24"/>
          <w:szCs w:val="24"/>
          <w:u w:val="single"/>
        </w:rPr>
        <w:t xml:space="preserve">                                                                    </w:t>
      </w:r>
    </w:p>
    <w:p w14:paraId="01DCE481">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bCs/>
          <w:sz w:val="24"/>
          <w:szCs w:val="24"/>
          <w:u w:val="single"/>
        </w:rPr>
        <w:t xml:space="preserve">                                                                      </w:t>
      </w:r>
    </w:p>
    <w:p w14:paraId="1236D620">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p>
    <w:p w14:paraId="5CC13203">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质疑事项2</w:t>
      </w:r>
    </w:p>
    <w:p w14:paraId="7AA88A42">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w:t>
      </w:r>
    </w:p>
    <w:p w14:paraId="2ECCF8C5">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四、与质疑事项相关的质疑请求：</w:t>
      </w:r>
    </w:p>
    <w:p w14:paraId="08705B89">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59745290">
      <w:pPr>
        <w:pStyle w:val="23"/>
        <w:spacing w:line="360" w:lineRule="auto"/>
        <w:ind w:left="25" w:leftChars="12" w:firstLine="352" w:firstLineChars="147"/>
        <w:rPr>
          <w:rFonts w:hint="eastAsia" w:ascii="仿宋" w:hAnsi="仿宋" w:eastAsia="仿宋" w:cs="仿宋"/>
          <w:sz w:val="24"/>
          <w:szCs w:val="24"/>
        </w:rPr>
      </w:pPr>
    </w:p>
    <w:p w14:paraId="5E903634">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签字（签章）：                                       公章：</w:t>
      </w:r>
    </w:p>
    <w:p w14:paraId="5D7C4533">
      <w:pPr>
        <w:pStyle w:val="23"/>
        <w:spacing w:line="360" w:lineRule="auto"/>
        <w:ind w:left="25" w:leftChars="12" w:firstLine="352" w:firstLineChars="147"/>
        <w:rPr>
          <w:rFonts w:hint="eastAsia" w:ascii="仿宋" w:hAnsi="仿宋" w:eastAsia="仿宋" w:cs="仿宋"/>
          <w:sz w:val="24"/>
          <w:szCs w:val="24"/>
        </w:rPr>
      </w:pPr>
    </w:p>
    <w:p w14:paraId="0377AD57">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日期：</w:t>
      </w:r>
    </w:p>
    <w:p w14:paraId="2141A718">
      <w:pPr>
        <w:pStyle w:val="23"/>
        <w:snapToGrid w:val="0"/>
        <w:spacing w:line="360" w:lineRule="auto"/>
        <w:rPr>
          <w:rFonts w:hint="eastAsia" w:ascii="仿宋" w:hAnsi="仿宋" w:eastAsia="仿宋" w:cs="仿宋"/>
          <w:b/>
          <w:sz w:val="24"/>
          <w:szCs w:val="24"/>
        </w:rPr>
      </w:pPr>
    </w:p>
    <w:p w14:paraId="6EB3F7F1">
      <w:pPr>
        <w:pStyle w:val="23"/>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说明：</w:t>
      </w:r>
    </w:p>
    <w:p w14:paraId="093BC98C">
      <w:pPr>
        <w:pStyle w:val="23"/>
        <w:spacing w:line="360" w:lineRule="auto"/>
        <w:ind w:left="25" w:leftChars="12" w:firstLine="354" w:firstLineChars="147"/>
        <w:rPr>
          <w:rFonts w:hint="eastAsia" w:ascii="仿宋" w:hAnsi="仿宋" w:eastAsia="仿宋" w:cs="仿宋"/>
          <w:b/>
          <w:bCs/>
          <w:sz w:val="24"/>
          <w:szCs w:val="24"/>
        </w:rPr>
      </w:pPr>
      <w:r>
        <w:rPr>
          <w:rFonts w:hint="eastAsia" w:ascii="仿宋" w:hAnsi="仿宋" w:eastAsia="仿宋" w:cs="仿宋"/>
          <w:b/>
          <w:sz w:val="24"/>
          <w:szCs w:val="24"/>
        </w:rPr>
        <w:t>1.供应商提出质疑时，应提交质疑函和必要的证明材料</w:t>
      </w:r>
      <w:r>
        <w:rPr>
          <w:rFonts w:hint="eastAsia" w:ascii="仿宋" w:hAnsi="仿宋" w:eastAsia="仿宋" w:cs="仿宋"/>
          <w:b/>
          <w:bCs/>
          <w:sz w:val="24"/>
          <w:szCs w:val="24"/>
        </w:rPr>
        <w:t>。</w:t>
      </w:r>
    </w:p>
    <w:p w14:paraId="55AFB00A">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01419B">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3.质疑函的质疑事项应具体、明确，并有必要的事实依据和法律依据。</w:t>
      </w:r>
    </w:p>
    <w:p w14:paraId="5B3EA635">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4.质疑函的质疑请求应与质疑事项相关。</w:t>
      </w:r>
    </w:p>
    <w:p w14:paraId="0D7B235D">
      <w:pPr>
        <w:pStyle w:val="23"/>
        <w:spacing w:line="360" w:lineRule="auto"/>
        <w:ind w:left="25" w:leftChars="12" w:firstLine="354" w:firstLineChars="147"/>
        <w:rPr>
          <w:rFonts w:hint="eastAsia" w:ascii="仿宋" w:hAnsi="仿宋" w:eastAsia="仿宋" w:cs="仿宋"/>
          <w:b/>
        </w:rPr>
      </w:pPr>
      <w:r>
        <w:rPr>
          <w:rFonts w:hint="eastAsia" w:ascii="仿宋" w:hAnsi="仿宋" w:eastAsia="仿宋" w:cs="仿宋"/>
          <w:b/>
          <w:sz w:val="24"/>
          <w:szCs w:val="24"/>
        </w:rPr>
        <w:t>5.质疑供应商为法人或者其他组织的，质疑函应由法定代表人、主要负责人，或者其授权代表签字或者盖章，并加盖公章。</w:t>
      </w:r>
    </w:p>
    <w:p w14:paraId="48084DAC">
      <w:pPr>
        <w:pStyle w:val="23"/>
        <w:snapToGrid w:val="0"/>
        <w:rPr>
          <w:rFonts w:hint="eastAsia" w:ascii="仿宋" w:hAnsi="仿宋" w:eastAsia="仿宋" w:cs="仿宋"/>
          <w:b/>
          <w:sz w:val="24"/>
          <w:szCs w:val="24"/>
        </w:rPr>
      </w:pPr>
    </w:p>
    <w:p w14:paraId="0198A3BE">
      <w:pPr>
        <w:spacing w:line="460" w:lineRule="exact"/>
        <w:jc w:val="center"/>
        <w:rPr>
          <w:rFonts w:hint="eastAsia" w:ascii="仿宋" w:hAnsi="仿宋" w:eastAsia="仿宋" w:cs="仿宋"/>
          <w:sz w:val="44"/>
        </w:rPr>
      </w:pPr>
      <w:r>
        <w:rPr>
          <w:rFonts w:hint="eastAsia" w:ascii="仿宋" w:hAnsi="仿宋" w:eastAsia="仿宋" w:cs="仿宋"/>
          <w:sz w:val="44"/>
        </w:rPr>
        <w:br w:type="page"/>
      </w:r>
    </w:p>
    <w:p w14:paraId="57CE64D9">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投诉书（格式）</w:t>
      </w:r>
    </w:p>
    <w:p w14:paraId="23FFB4D9">
      <w:pPr>
        <w:pStyle w:val="23"/>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一、投诉相关主体基本情况：</w:t>
      </w:r>
    </w:p>
    <w:p w14:paraId="23C9A9DF">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投标人：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0A869CF7">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940781C">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法定代表人/主要负责人：</w:t>
      </w:r>
      <w:r>
        <w:rPr>
          <w:rFonts w:hint="eastAsia" w:ascii="仿宋" w:hAnsi="仿宋" w:eastAsia="仿宋" w:cs="仿宋"/>
          <w:bCs/>
          <w:sz w:val="24"/>
          <w:szCs w:val="24"/>
          <w:u w:val="single"/>
        </w:rPr>
        <w:t xml:space="preserve">                                                         </w:t>
      </w:r>
    </w:p>
    <w:p w14:paraId="694CB5D7">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3EE8F9FC">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0ACAFC36">
      <w:pPr>
        <w:pStyle w:val="23"/>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283A57EB">
      <w:pPr>
        <w:pStyle w:val="23"/>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被投诉人1：</w:t>
      </w:r>
    </w:p>
    <w:p w14:paraId="614BA3F7">
      <w:pPr>
        <w:pStyle w:val="23"/>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2DDE3384">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406B214D">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被投诉人2：</w:t>
      </w:r>
    </w:p>
    <w:p w14:paraId="68E95259">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w:t>
      </w:r>
    </w:p>
    <w:p w14:paraId="5A091631">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相关供应商：</w:t>
      </w:r>
      <w:r>
        <w:rPr>
          <w:rFonts w:hint="eastAsia" w:ascii="仿宋" w:hAnsi="仿宋" w:eastAsia="仿宋" w:cs="仿宋"/>
          <w:bCs/>
          <w:sz w:val="24"/>
          <w:szCs w:val="24"/>
          <w:u w:val="single"/>
        </w:rPr>
        <w:t xml:space="preserve">                                                                       </w:t>
      </w:r>
    </w:p>
    <w:p w14:paraId="29A54B4A">
      <w:pPr>
        <w:pStyle w:val="23"/>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p>
    <w:p w14:paraId="45462887">
      <w:pPr>
        <w:pStyle w:val="23"/>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2F8DAA4C">
      <w:pPr>
        <w:pStyle w:val="23"/>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二、投诉项目基本情况：</w:t>
      </w:r>
    </w:p>
    <w:p w14:paraId="68CAE49F">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p>
    <w:p w14:paraId="4AB19EBF">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p>
    <w:p w14:paraId="1B23F050">
      <w:pPr>
        <w:pStyle w:val="23"/>
        <w:spacing w:line="360" w:lineRule="auto"/>
        <w:ind w:left="25" w:leftChars="12" w:firstLine="472" w:firstLineChars="197"/>
        <w:rPr>
          <w:rFonts w:hint="eastAsia" w:ascii="仿宋" w:hAnsi="仿宋" w:eastAsia="仿宋" w:cs="仿宋"/>
          <w:bCs/>
          <w:sz w:val="24"/>
          <w:szCs w:val="24"/>
          <w:u w:val="single"/>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p>
    <w:p w14:paraId="4CC6E841">
      <w:pPr>
        <w:pStyle w:val="23"/>
        <w:spacing w:line="360" w:lineRule="auto"/>
        <w:ind w:left="25" w:leftChars="12" w:firstLine="472" w:firstLineChars="197"/>
        <w:rPr>
          <w:rFonts w:hint="eastAsia" w:ascii="仿宋" w:hAnsi="仿宋" w:eastAsia="仿宋" w:cs="仿宋"/>
          <w:bCs/>
          <w:sz w:val="24"/>
          <w:szCs w:val="24"/>
          <w:u w:val="single"/>
        </w:rPr>
      </w:pPr>
      <w:r>
        <w:rPr>
          <w:rFonts w:hint="eastAsia" w:ascii="仿宋" w:hAnsi="仿宋" w:eastAsia="仿宋" w:cs="仿宋"/>
          <w:sz w:val="24"/>
          <w:szCs w:val="24"/>
        </w:rPr>
        <w:t>代理机构名称：</w:t>
      </w:r>
      <w:r>
        <w:rPr>
          <w:rFonts w:hint="eastAsia" w:ascii="仿宋" w:hAnsi="仿宋" w:eastAsia="仿宋" w:cs="仿宋"/>
          <w:bCs/>
          <w:sz w:val="24"/>
          <w:szCs w:val="24"/>
          <w:u w:val="single"/>
        </w:rPr>
        <w:t xml:space="preserve">                                                                      </w:t>
      </w:r>
    </w:p>
    <w:p w14:paraId="05C8F27D">
      <w:pPr>
        <w:pStyle w:val="23"/>
        <w:spacing w:line="360" w:lineRule="auto"/>
        <w:ind w:left="25" w:leftChars="12" w:firstLine="472" w:firstLineChars="197"/>
        <w:rPr>
          <w:rFonts w:hint="eastAsia" w:ascii="仿宋" w:hAnsi="仿宋" w:eastAsia="仿宋" w:cs="仿宋"/>
          <w:bCs/>
          <w:sz w:val="24"/>
          <w:szCs w:val="24"/>
          <w:u w:val="single"/>
        </w:rPr>
      </w:pPr>
      <w:r>
        <w:rPr>
          <w:rFonts w:hint="eastAsia" w:ascii="仿宋" w:hAnsi="仿宋" w:eastAsia="仿宋" w:cs="仿宋"/>
          <w:bCs/>
          <w:sz w:val="24"/>
          <w:szCs w:val="24"/>
        </w:rPr>
        <w:t>招标文件公告：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090B55F8">
      <w:pPr>
        <w:pStyle w:val="23"/>
        <w:spacing w:line="360" w:lineRule="auto"/>
        <w:ind w:left="25" w:leftChars="12" w:firstLine="472" w:firstLineChars="197"/>
        <w:rPr>
          <w:rFonts w:hint="eastAsia" w:ascii="仿宋" w:hAnsi="仿宋" w:eastAsia="仿宋" w:cs="仿宋"/>
          <w:b/>
          <w:sz w:val="24"/>
          <w:szCs w:val="24"/>
        </w:rPr>
      </w:pPr>
      <w:r>
        <w:rPr>
          <w:rFonts w:hint="eastAsia" w:ascii="仿宋" w:hAnsi="仿宋" w:eastAsia="仿宋" w:cs="仿宋"/>
          <w:bCs/>
          <w:sz w:val="24"/>
          <w:szCs w:val="24"/>
        </w:rPr>
        <w:t>采购结果公告：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12EDB32F">
      <w:pPr>
        <w:pStyle w:val="23"/>
        <w:spacing w:line="360" w:lineRule="auto"/>
        <w:ind w:left="25" w:leftChars="12" w:firstLine="472" w:firstLineChars="196"/>
        <w:rPr>
          <w:rFonts w:hint="eastAsia" w:ascii="仿宋" w:hAnsi="仿宋" w:eastAsia="仿宋" w:cs="仿宋"/>
          <w:b/>
          <w:sz w:val="24"/>
          <w:szCs w:val="24"/>
        </w:rPr>
      </w:pPr>
      <w:r>
        <w:rPr>
          <w:rFonts w:hint="eastAsia" w:ascii="仿宋" w:hAnsi="仿宋" w:eastAsia="仿宋" w:cs="仿宋"/>
          <w:b/>
          <w:sz w:val="24"/>
          <w:szCs w:val="24"/>
        </w:rPr>
        <w:t>三、质疑基本情况</w:t>
      </w:r>
    </w:p>
    <w:p w14:paraId="43FFCC5E">
      <w:pPr>
        <w:pStyle w:val="23"/>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sz w:val="24"/>
          <w:szCs w:val="24"/>
        </w:rPr>
        <w:t>投诉人于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日，向</w:t>
      </w:r>
      <w:r>
        <w:rPr>
          <w:rFonts w:hint="eastAsia" w:ascii="仿宋" w:hAnsi="仿宋" w:eastAsia="仿宋" w:cs="仿宋"/>
          <w:sz w:val="24"/>
          <w:szCs w:val="24"/>
          <w:u w:val="single"/>
        </w:rPr>
        <w:t xml:space="preserve">                                </w:t>
      </w:r>
      <w:r>
        <w:rPr>
          <w:rFonts w:hint="eastAsia" w:ascii="仿宋" w:hAnsi="仿宋" w:eastAsia="仿宋" w:cs="仿宋"/>
          <w:sz w:val="24"/>
          <w:szCs w:val="24"/>
        </w:rPr>
        <w:t>提出质疑，质疑事项为：</w:t>
      </w:r>
      <w:r>
        <w:rPr>
          <w:rFonts w:hint="eastAsia" w:ascii="仿宋" w:hAnsi="仿宋" w:eastAsia="仿宋" w:cs="仿宋"/>
          <w:bCs/>
          <w:sz w:val="24"/>
          <w:szCs w:val="24"/>
          <w:u w:val="single"/>
        </w:rPr>
        <w:t xml:space="preserve">                                                                                      </w:t>
      </w:r>
    </w:p>
    <w:p w14:paraId="47501820">
      <w:pPr>
        <w:pStyle w:val="23"/>
        <w:spacing w:line="360" w:lineRule="auto"/>
        <w:ind w:firstLine="241"/>
        <w:rPr>
          <w:rFonts w:hint="eastAsia" w:ascii="仿宋" w:hAnsi="仿宋" w:eastAsia="仿宋" w:cs="仿宋"/>
          <w:sz w:val="24"/>
          <w:szCs w:val="24"/>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采购人/代理机构</w:t>
      </w:r>
      <w:r>
        <w:rPr>
          <w:rFonts w:hint="eastAsia" w:ascii="仿宋" w:hAnsi="仿宋" w:eastAsia="仿宋" w:cs="仿宋"/>
          <w:bCs/>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bCs/>
          <w:sz w:val="24"/>
          <w:szCs w:val="24"/>
        </w:rPr>
        <w:t xml:space="preserve">就质疑事项作出了答复/没有在法定期限内作出答复。                                                                                             </w:t>
      </w:r>
    </w:p>
    <w:p w14:paraId="66BA65A1">
      <w:pPr>
        <w:pStyle w:val="23"/>
        <w:spacing w:line="360" w:lineRule="auto"/>
        <w:ind w:left="25" w:leftChars="12" w:firstLine="472" w:firstLineChars="196"/>
        <w:rPr>
          <w:rFonts w:hint="eastAsia" w:ascii="仿宋" w:hAnsi="仿宋" w:eastAsia="仿宋" w:cs="仿宋"/>
          <w:b/>
          <w:sz w:val="24"/>
          <w:szCs w:val="24"/>
        </w:rPr>
      </w:pPr>
      <w:r>
        <w:rPr>
          <w:rFonts w:hint="eastAsia" w:ascii="仿宋" w:hAnsi="仿宋" w:eastAsia="仿宋" w:cs="仿宋"/>
          <w:b/>
          <w:sz w:val="24"/>
          <w:szCs w:val="24"/>
        </w:rPr>
        <w:t>四、投诉事项具体内容</w:t>
      </w:r>
    </w:p>
    <w:p w14:paraId="17D9C1CF">
      <w:pPr>
        <w:pStyle w:val="23"/>
        <w:spacing w:line="360" w:lineRule="auto"/>
        <w:ind w:left="25" w:leftChars="12" w:firstLine="472" w:firstLineChars="197"/>
        <w:rPr>
          <w:rFonts w:hint="eastAsia" w:ascii="仿宋" w:hAnsi="仿宋" w:eastAsia="仿宋" w:cs="仿宋"/>
          <w:bCs/>
          <w:sz w:val="24"/>
          <w:szCs w:val="24"/>
          <w:u w:val="single"/>
        </w:rPr>
      </w:pPr>
      <w:r>
        <w:rPr>
          <w:rFonts w:hint="eastAsia" w:ascii="仿宋" w:hAnsi="仿宋" w:eastAsia="仿宋" w:cs="仿宋"/>
          <w:sz w:val="24"/>
          <w:szCs w:val="24"/>
        </w:rPr>
        <w:t>投诉事项1：</w:t>
      </w:r>
      <w:r>
        <w:rPr>
          <w:rFonts w:hint="eastAsia" w:ascii="仿宋" w:hAnsi="仿宋" w:eastAsia="仿宋" w:cs="仿宋"/>
          <w:bCs/>
          <w:sz w:val="24"/>
          <w:szCs w:val="24"/>
          <w:u w:val="single"/>
        </w:rPr>
        <w:t xml:space="preserve">                                                                           </w:t>
      </w:r>
    </w:p>
    <w:p w14:paraId="17ECE064">
      <w:pPr>
        <w:pStyle w:val="23"/>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事实依据：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75692D06">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bCs/>
          <w:sz w:val="24"/>
          <w:szCs w:val="24"/>
          <w:u w:val="single"/>
        </w:rPr>
        <w:t xml:space="preserve">                                                                                        </w:t>
      </w:r>
    </w:p>
    <w:p w14:paraId="5EF13112">
      <w:pPr>
        <w:pStyle w:val="23"/>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法律依据：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65F45CF9">
      <w:pPr>
        <w:pStyle w:val="23"/>
        <w:spacing w:line="360" w:lineRule="auto"/>
        <w:ind w:left="25" w:leftChars="12" w:firstLine="352" w:firstLineChars="147"/>
        <w:rPr>
          <w:rFonts w:hint="eastAsia" w:ascii="仿宋" w:hAnsi="仿宋" w:eastAsia="仿宋" w:cs="仿宋"/>
          <w:bCs/>
          <w:sz w:val="24"/>
          <w:szCs w:val="24"/>
          <w:u w:val="single"/>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p>
    <w:p w14:paraId="6A9FA9B3">
      <w:pPr>
        <w:pStyle w:val="23"/>
        <w:spacing w:line="360" w:lineRule="auto"/>
        <w:ind w:left="25" w:leftChars="12" w:firstLine="472" w:firstLineChars="197"/>
        <w:rPr>
          <w:rFonts w:hint="eastAsia" w:ascii="仿宋" w:hAnsi="仿宋" w:eastAsia="仿宋" w:cs="仿宋"/>
          <w:bCs/>
          <w:sz w:val="24"/>
          <w:szCs w:val="24"/>
        </w:rPr>
      </w:pPr>
      <w:r>
        <w:rPr>
          <w:rFonts w:hint="eastAsia" w:ascii="仿宋" w:hAnsi="仿宋" w:eastAsia="仿宋" w:cs="仿宋"/>
          <w:sz w:val="24"/>
          <w:szCs w:val="24"/>
        </w:rPr>
        <w:t xml:space="preserve">投诉事项2  </w:t>
      </w:r>
      <w:r>
        <w:rPr>
          <w:rFonts w:hint="eastAsia" w:ascii="仿宋" w:hAnsi="仿宋" w:eastAsia="仿宋" w:cs="仿宋"/>
          <w:bCs/>
          <w:sz w:val="24"/>
          <w:szCs w:val="24"/>
        </w:rPr>
        <w:t xml:space="preserve">   </w:t>
      </w:r>
    </w:p>
    <w:p w14:paraId="0A3E31CA">
      <w:pPr>
        <w:pStyle w:val="23"/>
        <w:spacing w:line="360" w:lineRule="auto"/>
        <w:ind w:left="25" w:leftChars="12" w:firstLine="472" w:firstLineChars="197"/>
        <w:rPr>
          <w:rFonts w:hint="eastAsia" w:ascii="仿宋" w:hAnsi="仿宋" w:eastAsia="仿宋" w:cs="仿宋"/>
          <w:bCs/>
          <w:sz w:val="24"/>
          <w:szCs w:val="24"/>
        </w:rPr>
      </w:pPr>
      <w:r>
        <w:rPr>
          <w:rFonts w:hint="eastAsia" w:ascii="仿宋" w:hAnsi="仿宋" w:eastAsia="仿宋" w:cs="仿宋"/>
          <w:bCs/>
          <w:sz w:val="24"/>
          <w:szCs w:val="24"/>
        </w:rPr>
        <w:t>……</w:t>
      </w:r>
    </w:p>
    <w:p w14:paraId="0F08CC3B">
      <w:pPr>
        <w:pStyle w:val="23"/>
        <w:spacing w:line="360" w:lineRule="auto"/>
        <w:ind w:left="25" w:leftChars="12" w:firstLine="472" w:firstLineChars="196"/>
        <w:rPr>
          <w:rFonts w:hint="eastAsia" w:ascii="仿宋" w:hAnsi="仿宋" w:eastAsia="仿宋" w:cs="仿宋"/>
          <w:b/>
          <w:sz w:val="24"/>
          <w:szCs w:val="24"/>
        </w:rPr>
      </w:pPr>
      <w:r>
        <w:rPr>
          <w:rFonts w:hint="eastAsia" w:ascii="仿宋" w:hAnsi="仿宋" w:eastAsia="仿宋" w:cs="仿宋"/>
          <w:b/>
          <w:sz w:val="24"/>
          <w:szCs w:val="24"/>
        </w:rPr>
        <w:t>五、与投诉事项相关的投诉请求：</w:t>
      </w:r>
    </w:p>
    <w:p w14:paraId="5F8FAF99">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26507B51">
      <w:pPr>
        <w:pStyle w:val="23"/>
        <w:spacing w:line="360" w:lineRule="auto"/>
        <w:ind w:left="25" w:leftChars="12" w:firstLine="352" w:firstLineChars="147"/>
        <w:rPr>
          <w:rFonts w:hint="eastAsia" w:ascii="仿宋" w:hAnsi="仿宋" w:eastAsia="仿宋" w:cs="仿宋"/>
          <w:sz w:val="24"/>
          <w:szCs w:val="24"/>
        </w:rPr>
      </w:pPr>
    </w:p>
    <w:p w14:paraId="78979A21">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签字（签章）：                                       公章：</w:t>
      </w:r>
    </w:p>
    <w:p w14:paraId="6B00DDAB">
      <w:pPr>
        <w:pStyle w:val="23"/>
        <w:spacing w:line="360" w:lineRule="auto"/>
        <w:ind w:left="25" w:leftChars="12" w:firstLine="352" w:firstLineChars="147"/>
        <w:rPr>
          <w:rFonts w:hint="eastAsia" w:ascii="仿宋" w:hAnsi="仿宋" w:eastAsia="仿宋" w:cs="仿宋"/>
          <w:sz w:val="24"/>
          <w:szCs w:val="24"/>
        </w:rPr>
      </w:pPr>
    </w:p>
    <w:p w14:paraId="1B44E8BA">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sz w:val="24"/>
          <w:szCs w:val="24"/>
        </w:rPr>
        <w:t>日期：</w:t>
      </w:r>
    </w:p>
    <w:p w14:paraId="3DA0E7EF">
      <w:pPr>
        <w:pStyle w:val="23"/>
        <w:spacing w:line="360" w:lineRule="auto"/>
        <w:ind w:left="25" w:leftChars="12" w:firstLine="472" w:firstLineChars="197"/>
        <w:rPr>
          <w:rFonts w:hint="eastAsia" w:ascii="仿宋" w:hAnsi="仿宋" w:eastAsia="仿宋" w:cs="仿宋"/>
          <w:sz w:val="24"/>
          <w:szCs w:val="24"/>
        </w:rPr>
      </w:pPr>
      <w:r>
        <w:rPr>
          <w:rFonts w:hint="eastAsia" w:ascii="仿宋" w:hAnsi="仿宋" w:eastAsia="仿宋" w:cs="仿宋"/>
          <w:bCs/>
          <w:sz w:val="24"/>
          <w:szCs w:val="24"/>
        </w:rPr>
        <w:t xml:space="preserve">                                                                                 </w:t>
      </w:r>
    </w:p>
    <w:p w14:paraId="60EE96C9">
      <w:pPr>
        <w:pStyle w:val="23"/>
        <w:snapToGrid w:val="0"/>
        <w:spacing w:line="360" w:lineRule="auto"/>
        <w:rPr>
          <w:rFonts w:hint="eastAsia" w:ascii="仿宋" w:hAnsi="仿宋" w:eastAsia="仿宋" w:cs="仿宋"/>
          <w:b/>
          <w:sz w:val="24"/>
          <w:szCs w:val="24"/>
        </w:rPr>
      </w:pPr>
    </w:p>
    <w:p w14:paraId="3C1B8A7E">
      <w:pPr>
        <w:pStyle w:val="23"/>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说明：</w:t>
      </w:r>
    </w:p>
    <w:p w14:paraId="079CC5B7">
      <w:pPr>
        <w:pStyle w:val="23"/>
        <w:spacing w:line="360" w:lineRule="auto"/>
        <w:ind w:left="25" w:leftChars="12" w:firstLine="354" w:firstLineChars="147"/>
        <w:rPr>
          <w:rFonts w:hint="eastAsia" w:ascii="仿宋" w:hAnsi="仿宋" w:eastAsia="仿宋" w:cs="仿宋"/>
          <w:b/>
          <w:bCs/>
          <w:sz w:val="24"/>
          <w:szCs w:val="24"/>
        </w:rPr>
      </w:pPr>
      <w:r>
        <w:rPr>
          <w:rFonts w:hint="eastAsia" w:ascii="仿宋" w:hAnsi="仿宋" w:eastAsia="仿宋" w:cs="仿宋"/>
          <w:b/>
          <w:sz w:val="24"/>
          <w:szCs w:val="24"/>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rPr>
        <w:t>。</w:t>
      </w:r>
    </w:p>
    <w:p w14:paraId="2459AAF7">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F008306">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3.投诉书应简要列明质疑事项，质疑函、质疑答复等作为附件材料提供。</w:t>
      </w:r>
    </w:p>
    <w:p w14:paraId="71AF46FB">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4.投诉书的投诉事项应具体、明确，并有必要的事实依据和法律依据。</w:t>
      </w:r>
    </w:p>
    <w:p w14:paraId="6C430829">
      <w:pPr>
        <w:pStyle w:val="23"/>
        <w:spacing w:line="360" w:lineRule="auto"/>
        <w:ind w:left="25" w:leftChars="12" w:firstLine="354" w:firstLineChars="147"/>
        <w:rPr>
          <w:rFonts w:hint="eastAsia" w:ascii="仿宋" w:hAnsi="仿宋" w:eastAsia="仿宋" w:cs="仿宋"/>
          <w:b/>
          <w:sz w:val="24"/>
          <w:szCs w:val="24"/>
        </w:rPr>
      </w:pPr>
      <w:r>
        <w:rPr>
          <w:rFonts w:hint="eastAsia" w:ascii="仿宋" w:hAnsi="仿宋" w:eastAsia="仿宋" w:cs="仿宋"/>
          <w:b/>
          <w:sz w:val="24"/>
          <w:szCs w:val="24"/>
        </w:rPr>
        <w:t>5.投诉书的投诉请求应与投诉事项相关。</w:t>
      </w:r>
    </w:p>
    <w:p w14:paraId="629D0C32">
      <w:pPr>
        <w:pStyle w:val="23"/>
        <w:spacing w:line="360" w:lineRule="auto"/>
        <w:ind w:left="25" w:leftChars="12" w:firstLine="354" w:firstLineChars="147"/>
        <w:rPr>
          <w:rFonts w:hint="eastAsia" w:ascii="仿宋" w:hAnsi="仿宋" w:eastAsia="仿宋" w:cs="仿宋"/>
          <w:b/>
        </w:rPr>
      </w:pPr>
      <w:r>
        <w:rPr>
          <w:rFonts w:hint="eastAsia" w:ascii="仿宋" w:hAnsi="仿宋" w:eastAsia="仿宋" w:cs="仿宋"/>
          <w:b/>
          <w:sz w:val="24"/>
          <w:szCs w:val="24"/>
        </w:rPr>
        <w:t>6.投诉人为法人或者其他组织的，投诉书应由法定代表人、主要负责人，或者其授权代表签字或者盖章，并加盖公章。</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E2CB">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67D76">
                          <w:pPr>
                            <w:pStyle w:val="29"/>
                            <w:jc w:val="center"/>
                          </w:pPr>
                          <w:r>
                            <w:fldChar w:fldCharType="begin"/>
                          </w:r>
                          <w:r>
                            <w:instrText xml:space="preserve"> PAGE   \* MERGEFORMAT </w:instrText>
                          </w:r>
                          <w:r>
                            <w:fldChar w:fldCharType="separate"/>
                          </w:r>
                          <w:r>
                            <w:rPr>
                              <w:lang w:val="zh-CN"/>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A67D76">
                    <w:pPr>
                      <w:pStyle w:val="29"/>
                      <w:jc w:val="center"/>
                    </w:pPr>
                    <w:r>
                      <w:fldChar w:fldCharType="begin"/>
                    </w:r>
                    <w:r>
                      <w:instrText xml:space="preserve"> PAGE   \* MERGEFORMAT </w:instrText>
                    </w:r>
                    <w:r>
                      <w:fldChar w:fldCharType="separate"/>
                    </w:r>
                    <w:r>
                      <w:rPr>
                        <w:lang w:val="zh-CN"/>
                      </w:rPr>
                      <w:t>34</w:t>
                    </w:r>
                    <w:r>
                      <w:fldChar w:fldCharType="end"/>
                    </w:r>
                  </w:p>
                </w:txbxContent>
              </v:textbox>
            </v:shape>
          </w:pict>
        </mc:Fallback>
      </mc:AlternateContent>
    </w:r>
  </w:p>
  <w:p w14:paraId="5CD0623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9C1F">
    <w:pPr>
      <w:pStyle w:val="29"/>
      <w:framePr w:wrap="around" w:vAnchor="text" w:hAnchor="margin" w:xAlign="center" w:y="1"/>
      <w:rPr>
        <w:rStyle w:val="50"/>
      </w:rPr>
    </w:pPr>
    <w:r>
      <w:fldChar w:fldCharType="begin"/>
    </w:r>
    <w:r>
      <w:rPr>
        <w:rStyle w:val="50"/>
      </w:rPr>
      <w:instrText xml:space="preserve">PAGE  </w:instrText>
    </w:r>
    <w:r>
      <w:fldChar w:fldCharType="end"/>
    </w:r>
  </w:p>
  <w:p w14:paraId="7A1B4CE4">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BD1D2">
    <w:pPr>
      <w:pStyle w:val="29"/>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00BF7">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800BF7">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55C2">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9591E">
                          <w:pPr>
                            <w:pStyle w:val="29"/>
                            <w:jc w:val="center"/>
                          </w:pPr>
                          <w:r>
                            <w:fldChar w:fldCharType="begin"/>
                          </w:r>
                          <w:r>
                            <w:instrText xml:space="preserve"> PAGE   \* MERGEFORMAT </w:instrText>
                          </w:r>
                          <w:r>
                            <w:fldChar w:fldCharType="separate"/>
                          </w:r>
                          <w:r>
                            <w:rPr>
                              <w:lang w:val="zh-CN"/>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49591E">
                    <w:pPr>
                      <w:pStyle w:val="29"/>
                      <w:jc w:val="center"/>
                    </w:pPr>
                    <w:r>
                      <w:fldChar w:fldCharType="begin"/>
                    </w:r>
                    <w:r>
                      <w:instrText xml:space="preserve"> PAGE   \* MERGEFORMAT </w:instrText>
                    </w:r>
                    <w:r>
                      <w:fldChar w:fldCharType="separate"/>
                    </w:r>
                    <w:r>
                      <w:rPr>
                        <w:lang w:val="zh-CN"/>
                      </w:rPr>
                      <w:t>81</w:t>
                    </w:r>
                    <w:r>
                      <w:fldChar w:fldCharType="end"/>
                    </w:r>
                  </w:p>
                </w:txbxContent>
              </v:textbox>
            </v:shape>
          </w:pict>
        </mc:Fallback>
      </mc:AlternateContent>
    </w:r>
  </w:p>
  <w:p w14:paraId="168BE3F2">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361">
    <w:pPr>
      <w:pStyle w:val="29"/>
      <w:framePr w:wrap="around" w:vAnchor="text" w:hAnchor="margin" w:xAlign="center" w:y="1"/>
      <w:rPr>
        <w:rStyle w:val="50"/>
      </w:rPr>
    </w:pPr>
    <w:r>
      <w:fldChar w:fldCharType="begin"/>
    </w:r>
    <w:r>
      <w:rPr>
        <w:rStyle w:val="50"/>
      </w:rPr>
      <w:instrText xml:space="preserve">PAGE  </w:instrText>
    </w:r>
    <w:r>
      <w:fldChar w:fldCharType="end"/>
    </w:r>
  </w:p>
  <w:p w14:paraId="58AED2E3">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D7974">
    <w:pPr>
      <w:pStyle w:val="29"/>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6919236A">
    <w:pPr>
      <w:pStyle w:val="29"/>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35B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241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2885C12E"/>
    <w:multiLevelType w:val="singleLevel"/>
    <w:tmpl w:val="2885C12E"/>
    <w:lvl w:ilvl="0" w:tentative="0">
      <w:start w:val="2"/>
      <w:numFmt w:val="chineseCounting"/>
      <w:suff w:val="space"/>
      <w:lvlText w:val="第%1章"/>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mYxZWIzN2QwMWIyYmVmYTQ0NTIwNjkwYzg0N2YifQ=="/>
  </w:docVars>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BEF"/>
    <w:rsid w:val="00004130"/>
    <w:rsid w:val="0000431F"/>
    <w:rsid w:val="00004634"/>
    <w:rsid w:val="00004D8B"/>
    <w:rsid w:val="000059E2"/>
    <w:rsid w:val="000061EA"/>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5B8"/>
    <w:rsid w:val="00012692"/>
    <w:rsid w:val="00013446"/>
    <w:rsid w:val="00013509"/>
    <w:rsid w:val="000135BC"/>
    <w:rsid w:val="000135DC"/>
    <w:rsid w:val="000136D6"/>
    <w:rsid w:val="00014085"/>
    <w:rsid w:val="00014DD9"/>
    <w:rsid w:val="00014EE0"/>
    <w:rsid w:val="000151E4"/>
    <w:rsid w:val="00015577"/>
    <w:rsid w:val="000156E4"/>
    <w:rsid w:val="000159A7"/>
    <w:rsid w:val="00015FB8"/>
    <w:rsid w:val="0001609F"/>
    <w:rsid w:val="0001635B"/>
    <w:rsid w:val="00016549"/>
    <w:rsid w:val="00016BF7"/>
    <w:rsid w:val="0001767E"/>
    <w:rsid w:val="0001776D"/>
    <w:rsid w:val="00017F31"/>
    <w:rsid w:val="00020607"/>
    <w:rsid w:val="00020DBE"/>
    <w:rsid w:val="0002103A"/>
    <w:rsid w:val="000217E4"/>
    <w:rsid w:val="00021852"/>
    <w:rsid w:val="00021A12"/>
    <w:rsid w:val="00022622"/>
    <w:rsid w:val="00023363"/>
    <w:rsid w:val="000235F3"/>
    <w:rsid w:val="00023644"/>
    <w:rsid w:val="00023712"/>
    <w:rsid w:val="00024E3C"/>
    <w:rsid w:val="00024EB0"/>
    <w:rsid w:val="0002646A"/>
    <w:rsid w:val="0002651D"/>
    <w:rsid w:val="00026C83"/>
    <w:rsid w:val="00026CFD"/>
    <w:rsid w:val="00027C8B"/>
    <w:rsid w:val="00027CD9"/>
    <w:rsid w:val="00030242"/>
    <w:rsid w:val="00030B06"/>
    <w:rsid w:val="0003183A"/>
    <w:rsid w:val="00031CDC"/>
    <w:rsid w:val="0003263B"/>
    <w:rsid w:val="0003282C"/>
    <w:rsid w:val="00032F6D"/>
    <w:rsid w:val="0003304A"/>
    <w:rsid w:val="0003317E"/>
    <w:rsid w:val="00033413"/>
    <w:rsid w:val="000337F3"/>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6F9E"/>
    <w:rsid w:val="00047254"/>
    <w:rsid w:val="00047E41"/>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DA8"/>
    <w:rsid w:val="00056E37"/>
    <w:rsid w:val="00056EE2"/>
    <w:rsid w:val="00056FE2"/>
    <w:rsid w:val="000570FB"/>
    <w:rsid w:val="000575B8"/>
    <w:rsid w:val="00057EF9"/>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51E7"/>
    <w:rsid w:val="00095B82"/>
    <w:rsid w:val="00096098"/>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5B49"/>
    <w:rsid w:val="000A5FE5"/>
    <w:rsid w:val="000A7218"/>
    <w:rsid w:val="000A740A"/>
    <w:rsid w:val="000A7446"/>
    <w:rsid w:val="000A7E7F"/>
    <w:rsid w:val="000A7ECD"/>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71C"/>
    <w:rsid w:val="000C0BB4"/>
    <w:rsid w:val="000C0BEE"/>
    <w:rsid w:val="000C1CB9"/>
    <w:rsid w:val="000C2159"/>
    <w:rsid w:val="000C21BB"/>
    <w:rsid w:val="000C289B"/>
    <w:rsid w:val="000C2D9D"/>
    <w:rsid w:val="000C3F01"/>
    <w:rsid w:val="000C420D"/>
    <w:rsid w:val="000C4773"/>
    <w:rsid w:val="000C4944"/>
    <w:rsid w:val="000C4E24"/>
    <w:rsid w:val="000C5C4A"/>
    <w:rsid w:val="000C5F01"/>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9B"/>
    <w:rsid w:val="000D35FD"/>
    <w:rsid w:val="000D3D2D"/>
    <w:rsid w:val="000D3D99"/>
    <w:rsid w:val="000D4653"/>
    <w:rsid w:val="000D4696"/>
    <w:rsid w:val="000D4817"/>
    <w:rsid w:val="000D4FB9"/>
    <w:rsid w:val="000D54B4"/>
    <w:rsid w:val="000D584B"/>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2F4"/>
    <w:rsid w:val="001011FC"/>
    <w:rsid w:val="0010165F"/>
    <w:rsid w:val="00101E7C"/>
    <w:rsid w:val="001023DC"/>
    <w:rsid w:val="00102572"/>
    <w:rsid w:val="00102946"/>
    <w:rsid w:val="00102FBF"/>
    <w:rsid w:val="0010333D"/>
    <w:rsid w:val="0010372A"/>
    <w:rsid w:val="00103F41"/>
    <w:rsid w:val="00104F34"/>
    <w:rsid w:val="001053C5"/>
    <w:rsid w:val="001055AD"/>
    <w:rsid w:val="00105C14"/>
    <w:rsid w:val="001065A3"/>
    <w:rsid w:val="00106831"/>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888"/>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A17"/>
    <w:rsid w:val="00145BBE"/>
    <w:rsid w:val="001460B5"/>
    <w:rsid w:val="0014641F"/>
    <w:rsid w:val="001464A8"/>
    <w:rsid w:val="001467BB"/>
    <w:rsid w:val="00146CA8"/>
    <w:rsid w:val="00147884"/>
    <w:rsid w:val="00150685"/>
    <w:rsid w:val="00150827"/>
    <w:rsid w:val="00150B0D"/>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FE"/>
    <w:rsid w:val="00157823"/>
    <w:rsid w:val="0015790D"/>
    <w:rsid w:val="00157C5E"/>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793E"/>
    <w:rsid w:val="00167D4D"/>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45FB"/>
    <w:rsid w:val="00185DA6"/>
    <w:rsid w:val="00185F64"/>
    <w:rsid w:val="00186096"/>
    <w:rsid w:val="0018772E"/>
    <w:rsid w:val="00187A94"/>
    <w:rsid w:val="0019029E"/>
    <w:rsid w:val="001907FA"/>
    <w:rsid w:val="00190804"/>
    <w:rsid w:val="0019088F"/>
    <w:rsid w:val="00190C51"/>
    <w:rsid w:val="00193ACC"/>
    <w:rsid w:val="00193BFE"/>
    <w:rsid w:val="00195322"/>
    <w:rsid w:val="0019560E"/>
    <w:rsid w:val="001958E3"/>
    <w:rsid w:val="0019601B"/>
    <w:rsid w:val="00196048"/>
    <w:rsid w:val="00196A82"/>
    <w:rsid w:val="0019769B"/>
    <w:rsid w:val="001979F9"/>
    <w:rsid w:val="00197FFE"/>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2B73"/>
    <w:rsid w:val="001B3675"/>
    <w:rsid w:val="001B37C8"/>
    <w:rsid w:val="001B4B2C"/>
    <w:rsid w:val="001B4F10"/>
    <w:rsid w:val="001B5154"/>
    <w:rsid w:val="001B6E30"/>
    <w:rsid w:val="001B7C83"/>
    <w:rsid w:val="001B7F9E"/>
    <w:rsid w:val="001C0206"/>
    <w:rsid w:val="001C0246"/>
    <w:rsid w:val="001C04D4"/>
    <w:rsid w:val="001C0989"/>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86F"/>
    <w:rsid w:val="001D2C94"/>
    <w:rsid w:val="001D33D9"/>
    <w:rsid w:val="001D36F6"/>
    <w:rsid w:val="001D4303"/>
    <w:rsid w:val="001D45E5"/>
    <w:rsid w:val="001D461A"/>
    <w:rsid w:val="001D4A9D"/>
    <w:rsid w:val="001D4AAD"/>
    <w:rsid w:val="001D5AFA"/>
    <w:rsid w:val="001D784A"/>
    <w:rsid w:val="001E04A4"/>
    <w:rsid w:val="001E07C5"/>
    <w:rsid w:val="001E176D"/>
    <w:rsid w:val="001E1BCE"/>
    <w:rsid w:val="001E1E05"/>
    <w:rsid w:val="001E2086"/>
    <w:rsid w:val="001E339F"/>
    <w:rsid w:val="001E3629"/>
    <w:rsid w:val="001E3E7D"/>
    <w:rsid w:val="001E40F0"/>
    <w:rsid w:val="001E4172"/>
    <w:rsid w:val="001E5490"/>
    <w:rsid w:val="001E5730"/>
    <w:rsid w:val="001E5E2E"/>
    <w:rsid w:val="001E6352"/>
    <w:rsid w:val="001E70AD"/>
    <w:rsid w:val="001E7237"/>
    <w:rsid w:val="001E7AF6"/>
    <w:rsid w:val="001F01B8"/>
    <w:rsid w:val="001F0FC3"/>
    <w:rsid w:val="001F1188"/>
    <w:rsid w:val="001F1B8D"/>
    <w:rsid w:val="001F274F"/>
    <w:rsid w:val="001F289C"/>
    <w:rsid w:val="001F2BF9"/>
    <w:rsid w:val="001F3AF2"/>
    <w:rsid w:val="001F6008"/>
    <w:rsid w:val="001F641B"/>
    <w:rsid w:val="001F6D4D"/>
    <w:rsid w:val="0020130D"/>
    <w:rsid w:val="00201D06"/>
    <w:rsid w:val="00201E9F"/>
    <w:rsid w:val="00202F25"/>
    <w:rsid w:val="002035B3"/>
    <w:rsid w:val="00203929"/>
    <w:rsid w:val="00203CD6"/>
    <w:rsid w:val="00204460"/>
    <w:rsid w:val="002051EA"/>
    <w:rsid w:val="00205CBC"/>
    <w:rsid w:val="00206259"/>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2D2E"/>
    <w:rsid w:val="002230FA"/>
    <w:rsid w:val="00223DF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36E2"/>
    <w:rsid w:val="00233AC2"/>
    <w:rsid w:val="00233BAF"/>
    <w:rsid w:val="00235420"/>
    <w:rsid w:val="00235700"/>
    <w:rsid w:val="0024065B"/>
    <w:rsid w:val="002409A6"/>
    <w:rsid w:val="00240C63"/>
    <w:rsid w:val="00240EA5"/>
    <w:rsid w:val="00241132"/>
    <w:rsid w:val="00241205"/>
    <w:rsid w:val="002418C5"/>
    <w:rsid w:val="0024261D"/>
    <w:rsid w:val="00242712"/>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A1F"/>
    <w:rsid w:val="00250ADA"/>
    <w:rsid w:val="00250F1D"/>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5B9"/>
    <w:rsid w:val="00263EC7"/>
    <w:rsid w:val="0026491B"/>
    <w:rsid w:val="00264A36"/>
    <w:rsid w:val="00264B06"/>
    <w:rsid w:val="00264C1B"/>
    <w:rsid w:val="00265D10"/>
    <w:rsid w:val="00265E2E"/>
    <w:rsid w:val="002661AB"/>
    <w:rsid w:val="0026742B"/>
    <w:rsid w:val="002674FE"/>
    <w:rsid w:val="00270748"/>
    <w:rsid w:val="0027117F"/>
    <w:rsid w:val="002712DC"/>
    <w:rsid w:val="00271875"/>
    <w:rsid w:val="002718FF"/>
    <w:rsid w:val="00271955"/>
    <w:rsid w:val="00272278"/>
    <w:rsid w:val="00272432"/>
    <w:rsid w:val="00272633"/>
    <w:rsid w:val="00272E48"/>
    <w:rsid w:val="00272FBF"/>
    <w:rsid w:val="00273A10"/>
    <w:rsid w:val="00273A58"/>
    <w:rsid w:val="00274CAB"/>
    <w:rsid w:val="00274E8A"/>
    <w:rsid w:val="00275FCE"/>
    <w:rsid w:val="002766B8"/>
    <w:rsid w:val="0027680F"/>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AF7"/>
    <w:rsid w:val="002972F9"/>
    <w:rsid w:val="002977CA"/>
    <w:rsid w:val="00297ED7"/>
    <w:rsid w:val="002A0007"/>
    <w:rsid w:val="002A03AA"/>
    <w:rsid w:val="002A056D"/>
    <w:rsid w:val="002A07FE"/>
    <w:rsid w:val="002A094D"/>
    <w:rsid w:val="002A0CAF"/>
    <w:rsid w:val="002A1565"/>
    <w:rsid w:val="002A16A9"/>
    <w:rsid w:val="002A2941"/>
    <w:rsid w:val="002A2DC4"/>
    <w:rsid w:val="002A3E69"/>
    <w:rsid w:val="002A44F9"/>
    <w:rsid w:val="002A49EF"/>
    <w:rsid w:val="002A4B8B"/>
    <w:rsid w:val="002A5107"/>
    <w:rsid w:val="002A535E"/>
    <w:rsid w:val="002A6406"/>
    <w:rsid w:val="002A6CF0"/>
    <w:rsid w:val="002A6FFC"/>
    <w:rsid w:val="002A7010"/>
    <w:rsid w:val="002A70BA"/>
    <w:rsid w:val="002A7A57"/>
    <w:rsid w:val="002A7BB2"/>
    <w:rsid w:val="002A7DCB"/>
    <w:rsid w:val="002B0685"/>
    <w:rsid w:val="002B0B53"/>
    <w:rsid w:val="002B1617"/>
    <w:rsid w:val="002B1D11"/>
    <w:rsid w:val="002B273B"/>
    <w:rsid w:val="002B29AA"/>
    <w:rsid w:val="002B2A7E"/>
    <w:rsid w:val="002B2F1B"/>
    <w:rsid w:val="002B5AFB"/>
    <w:rsid w:val="002B6320"/>
    <w:rsid w:val="002B66AC"/>
    <w:rsid w:val="002B6852"/>
    <w:rsid w:val="002B77E1"/>
    <w:rsid w:val="002C0714"/>
    <w:rsid w:val="002C0A96"/>
    <w:rsid w:val="002C1BF4"/>
    <w:rsid w:val="002C1E0D"/>
    <w:rsid w:val="002C2266"/>
    <w:rsid w:val="002C28EB"/>
    <w:rsid w:val="002C3265"/>
    <w:rsid w:val="002C3AED"/>
    <w:rsid w:val="002C3E56"/>
    <w:rsid w:val="002C3FAB"/>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974"/>
    <w:rsid w:val="002D3D0A"/>
    <w:rsid w:val="002D3EF0"/>
    <w:rsid w:val="002D478E"/>
    <w:rsid w:val="002D47AE"/>
    <w:rsid w:val="002D4A94"/>
    <w:rsid w:val="002D65FF"/>
    <w:rsid w:val="002D6D10"/>
    <w:rsid w:val="002D71E2"/>
    <w:rsid w:val="002D7B6A"/>
    <w:rsid w:val="002E0026"/>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E79F5"/>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724B"/>
    <w:rsid w:val="002F72BA"/>
    <w:rsid w:val="00300267"/>
    <w:rsid w:val="003004D2"/>
    <w:rsid w:val="00300D6B"/>
    <w:rsid w:val="00301380"/>
    <w:rsid w:val="00301E89"/>
    <w:rsid w:val="00302052"/>
    <w:rsid w:val="00302142"/>
    <w:rsid w:val="00302169"/>
    <w:rsid w:val="00302612"/>
    <w:rsid w:val="00303254"/>
    <w:rsid w:val="003044D9"/>
    <w:rsid w:val="00304D8A"/>
    <w:rsid w:val="00305216"/>
    <w:rsid w:val="0030555B"/>
    <w:rsid w:val="003061F5"/>
    <w:rsid w:val="00306A49"/>
    <w:rsid w:val="00306D27"/>
    <w:rsid w:val="00306D7B"/>
    <w:rsid w:val="0030739C"/>
    <w:rsid w:val="00310D51"/>
    <w:rsid w:val="00311B36"/>
    <w:rsid w:val="00311C92"/>
    <w:rsid w:val="00313321"/>
    <w:rsid w:val="003133AE"/>
    <w:rsid w:val="0031371B"/>
    <w:rsid w:val="00314156"/>
    <w:rsid w:val="0031535B"/>
    <w:rsid w:val="00316F76"/>
    <w:rsid w:val="003170F4"/>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96B"/>
    <w:rsid w:val="00335A93"/>
    <w:rsid w:val="0033650E"/>
    <w:rsid w:val="00336907"/>
    <w:rsid w:val="003369DF"/>
    <w:rsid w:val="00336C71"/>
    <w:rsid w:val="00336D96"/>
    <w:rsid w:val="00336DFC"/>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7440"/>
    <w:rsid w:val="003475EA"/>
    <w:rsid w:val="00347A27"/>
    <w:rsid w:val="00347CD4"/>
    <w:rsid w:val="003507D3"/>
    <w:rsid w:val="00350A55"/>
    <w:rsid w:val="00350DF8"/>
    <w:rsid w:val="00351A8A"/>
    <w:rsid w:val="0035266A"/>
    <w:rsid w:val="0035279C"/>
    <w:rsid w:val="003535D2"/>
    <w:rsid w:val="0035384D"/>
    <w:rsid w:val="00353C0B"/>
    <w:rsid w:val="00354AE4"/>
    <w:rsid w:val="00354B0A"/>
    <w:rsid w:val="0035551B"/>
    <w:rsid w:val="003555ED"/>
    <w:rsid w:val="00355911"/>
    <w:rsid w:val="0035636B"/>
    <w:rsid w:val="00357424"/>
    <w:rsid w:val="00357BE9"/>
    <w:rsid w:val="003601A2"/>
    <w:rsid w:val="00361789"/>
    <w:rsid w:val="0036196D"/>
    <w:rsid w:val="00361A59"/>
    <w:rsid w:val="003627BD"/>
    <w:rsid w:val="00362997"/>
    <w:rsid w:val="00362C59"/>
    <w:rsid w:val="00363040"/>
    <w:rsid w:val="003630B7"/>
    <w:rsid w:val="00363786"/>
    <w:rsid w:val="003638A4"/>
    <w:rsid w:val="003639BF"/>
    <w:rsid w:val="00363E41"/>
    <w:rsid w:val="00363FD2"/>
    <w:rsid w:val="0036572E"/>
    <w:rsid w:val="003663D9"/>
    <w:rsid w:val="003666BF"/>
    <w:rsid w:val="00366707"/>
    <w:rsid w:val="00366FA9"/>
    <w:rsid w:val="00367E49"/>
    <w:rsid w:val="003700E6"/>
    <w:rsid w:val="00371032"/>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B51"/>
    <w:rsid w:val="00396796"/>
    <w:rsid w:val="00396EC6"/>
    <w:rsid w:val="003970BA"/>
    <w:rsid w:val="0039746C"/>
    <w:rsid w:val="00397DC6"/>
    <w:rsid w:val="003A0E82"/>
    <w:rsid w:val="003A0FAC"/>
    <w:rsid w:val="003A184D"/>
    <w:rsid w:val="003A1FB7"/>
    <w:rsid w:val="003A371E"/>
    <w:rsid w:val="003A462A"/>
    <w:rsid w:val="003A595F"/>
    <w:rsid w:val="003A5EEC"/>
    <w:rsid w:val="003A79AE"/>
    <w:rsid w:val="003A7CA3"/>
    <w:rsid w:val="003B00B6"/>
    <w:rsid w:val="003B01C4"/>
    <w:rsid w:val="003B0BB0"/>
    <w:rsid w:val="003B11EE"/>
    <w:rsid w:val="003B15F8"/>
    <w:rsid w:val="003B230B"/>
    <w:rsid w:val="003B23BC"/>
    <w:rsid w:val="003B28BA"/>
    <w:rsid w:val="003B2DB5"/>
    <w:rsid w:val="003B2F05"/>
    <w:rsid w:val="003B3966"/>
    <w:rsid w:val="003B39B7"/>
    <w:rsid w:val="003B4EB0"/>
    <w:rsid w:val="003B5F6A"/>
    <w:rsid w:val="003B6B7F"/>
    <w:rsid w:val="003B7820"/>
    <w:rsid w:val="003C01A4"/>
    <w:rsid w:val="003C0219"/>
    <w:rsid w:val="003C0C12"/>
    <w:rsid w:val="003C16EE"/>
    <w:rsid w:val="003C1C87"/>
    <w:rsid w:val="003C2C85"/>
    <w:rsid w:val="003C2F61"/>
    <w:rsid w:val="003C345E"/>
    <w:rsid w:val="003C4409"/>
    <w:rsid w:val="003C4997"/>
    <w:rsid w:val="003C4DA5"/>
    <w:rsid w:val="003C5666"/>
    <w:rsid w:val="003C60CC"/>
    <w:rsid w:val="003C64F4"/>
    <w:rsid w:val="003C724B"/>
    <w:rsid w:val="003C73DB"/>
    <w:rsid w:val="003D0185"/>
    <w:rsid w:val="003D02CB"/>
    <w:rsid w:val="003D0382"/>
    <w:rsid w:val="003D069C"/>
    <w:rsid w:val="003D0B46"/>
    <w:rsid w:val="003D191E"/>
    <w:rsid w:val="003D22A5"/>
    <w:rsid w:val="003D23A4"/>
    <w:rsid w:val="003D3414"/>
    <w:rsid w:val="003D3426"/>
    <w:rsid w:val="003D3654"/>
    <w:rsid w:val="003D3721"/>
    <w:rsid w:val="003D6722"/>
    <w:rsid w:val="003D7428"/>
    <w:rsid w:val="003D77F2"/>
    <w:rsid w:val="003D78CC"/>
    <w:rsid w:val="003D7D01"/>
    <w:rsid w:val="003D7ED8"/>
    <w:rsid w:val="003E0003"/>
    <w:rsid w:val="003E0099"/>
    <w:rsid w:val="003E08C7"/>
    <w:rsid w:val="003E1A72"/>
    <w:rsid w:val="003E2880"/>
    <w:rsid w:val="003E28FB"/>
    <w:rsid w:val="003E2A00"/>
    <w:rsid w:val="003E382C"/>
    <w:rsid w:val="003E3D00"/>
    <w:rsid w:val="003E4531"/>
    <w:rsid w:val="003E4771"/>
    <w:rsid w:val="003E54A8"/>
    <w:rsid w:val="003E5833"/>
    <w:rsid w:val="003E5DA8"/>
    <w:rsid w:val="003E7109"/>
    <w:rsid w:val="003E77DC"/>
    <w:rsid w:val="003E7BC1"/>
    <w:rsid w:val="003F022C"/>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FDA"/>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FB5"/>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227C"/>
    <w:rsid w:val="004335C0"/>
    <w:rsid w:val="00435121"/>
    <w:rsid w:val="00435715"/>
    <w:rsid w:val="0043571B"/>
    <w:rsid w:val="00435EE0"/>
    <w:rsid w:val="00435F29"/>
    <w:rsid w:val="0043610C"/>
    <w:rsid w:val="004366FF"/>
    <w:rsid w:val="00437D83"/>
    <w:rsid w:val="004401DD"/>
    <w:rsid w:val="00440344"/>
    <w:rsid w:val="00441264"/>
    <w:rsid w:val="00441B0F"/>
    <w:rsid w:val="004425C6"/>
    <w:rsid w:val="00443D5D"/>
    <w:rsid w:val="00445CBA"/>
    <w:rsid w:val="004463CB"/>
    <w:rsid w:val="004466F7"/>
    <w:rsid w:val="00446858"/>
    <w:rsid w:val="00447304"/>
    <w:rsid w:val="00450127"/>
    <w:rsid w:val="0045075F"/>
    <w:rsid w:val="004516AD"/>
    <w:rsid w:val="00451E84"/>
    <w:rsid w:val="00451EA3"/>
    <w:rsid w:val="00451F01"/>
    <w:rsid w:val="004546A7"/>
    <w:rsid w:val="00454831"/>
    <w:rsid w:val="004548DF"/>
    <w:rsid w:val="00456CC0"/>
    <w:rsid w:val="00457933"/>
    <w:rsid w:val="00457C78"/>
    <w:rsid w:val="00460735"/>
    <w:rsid w:val="00460AD5"/>
    <w:rsid w:val="00460EB8"/>
    <w:rsid w:val="00461090"/>
    <w:rsid w:val="00461991"/>
    <w:rsid w:val="00461C43"/>
    <w:rsid w:val="00462125"/>
    <w:rsid w:val="00463216"/>
    <w:rsid w:val="0046334D"/>
    <w:rsid w:val="00463C95"/>
    <w:rsid w:val="00463E1C"/>
    <w:rsid w:val="00464052"/>
    <w:rsid w:val="00465153"/>
    <w:rsid w:val="00465602"/>
    <w:rsid w:val="00466AFD"/>
    <w:rsid w:val="00470696"/>
    <w:rsid w:val="00472177"/>
    <w:rsid w:val="004724C9"/>
    <w:rsid w:val="00472585"/>
    <w:rsid w:val="00473D81"/>
    <w:rsid w:val="00474130"/>
    <w:rsid w:val="00474EDD"/>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90954"/>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222E"/>
    <w:rsid w:val="004C2561"/>
    <w:rsid w:val="004C2806"/>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F6"/>
    <w:rsid w:val="004E5E37"/>
    <w:rsid w:val="004E5E4C"/>
    <w:rsid w:val="004E623E"/>
    <w:rsid w:val="004E6328"/>
    <w:rsid w:val="004E6CF9"/>
    <w:rsid w:val="004E734E"/>
    <w:rsid w:val="004E7EC0"/>
    <w:rsid w:val="004E7F48"/>
    <w:rsid w:val="004F014E"/>
    <w:rsid w:val="004F023B"/>
    <w:rsid w:val="004F0BC6"/>
    <w:rsid w:val="004F1123"/>
    <w:rsid w:val="004F1715"/>
    <w:rsid w:val="004F17DA"/>
    <w:rsid w:val="004F3BD2"/>
    <w:rsid w:val="004F4372"/>
    <w:rsid w:val="004F43E0"/>
    <w:rsid w:val="004F45EB"/>
    <w:rsid w:val="004F521B"/>
    <w:rsid w:val="004F52BB"/>
    <w:rsid w:val="004F5582"/>
    <w:rsid w:val="004F59B8"/>
    <w:rsid w:val="004F62A7"/>
    <w:rsid w:val="004F62F9"/>
    <w:rsid w:val="004F63FA"/>
    <w:rsid w:val="004F66B3"/>
    <w:rsid w:val="004F7352"/>
    <w:rsid w:val="004F7889"/>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9D4"/>
    <w:rsid w:val="00510CF4"/>
    <w:rsid w:val="0051160A"/>
    <w:rsid w:val="005118BA"/>
    <w:rsid w:val="00512D87"/>
    <w:rsid w:val="005130DA"/>
    <w:rsid w:val="00513DDA"/>
    <w:rsid w:val="00513E19"/>
    <w:rsid w:val="005148B4"/>
    <w:rsid w:val="00514B29"/>
    <w:rsid w:val="00514B52"/>
    <w:rsid w:val="005152B1"/>
    <w:rsid w:val="005152F0"/>
    <w:rsid w:val="00515856"/>
    <w:rsid w:val="005163E6"/>
    <w:rsid w:val="005172EC"/>
    <w:rsid w:val="0051740D"/>
    <w:rsid w:val="005178CE"/>
    <w:rsid w:val="00521CAB"/>
    <w:rsid w:val="005224EF"/>
    <w:rsid w:val="00522654"/>
    <w:rsid w:val="00522835"/>
    <w:rsid w:val="0052293D"/>
    <w:rsid w:val="00522AF4"/>
    <w:rsid w:val="00523499"/>
    <w:rsid w:val="00523BC7"/>
    <w:rsid w:val="00523C08"/>
    <w:rsid w:val="00523C10"/>
    <w:rsid w:val="00523E23"/>
    <w:rsid w:val="005245D5"/>
    <w:rsid w:val="00524889"/>
    <w:rsid w:val="0052575D"/>
    <w:rsid w:val="00525A53"/>
    <w:rsid w:val="00526569"/>
    <w:rsid w:val="00526726"/>
    <w:rsid w:val="00527256"/>
    <w:rsid w:val="00527B57"/>
    <w:rsid w:val="00527C8D"/>
    <w:rsid w:val="00527C9C"/>
    <w:rsid w:val="00530AC4"/>
    <w:rsid w:val="0053309E"/>
    <w:rsid w:val="00533169"/>
    <w:rsid w:val="00533194"/>
    <w:rsid w:val="005332C8"/>
    <w:rsid w:val="0053464E"/>
    <w:rsid w:val="005352C8"/>
    <w:rsid w:val="005354C1"/>
    <w:rsid w:val="00535F99"/>
    <w:rsid w:val="00536356"/>
    <w:rsid w:val="00536CBB"/>
    <w:rsid w:val="00536DDD"/>
    <w:rsid w:val="00537033"/>
    <w:rsid w:val="00540A37"/>
    <w:rsid w:val="00540B49"/>
    <w:rsid w:val="005418DB"/>
    <w:rsid w:val="005434EA"/>
    <w:rsid w:val="00545D55"/>
    <w:rsid w:val="005461AB"/>
    <w:rsid w:val="00546C6A"/>
    <w:rsid w:val="00546FBA"/>
    <w:rsid w:val="00547F04"/>
    <w:rsid w:val="00550924"/>
    <w:rsid w:val="00550D63"/>
    <w:rsid w:val="00550EF1"/>
    <w:rsid w:val="00551075"/>
    <w:rsid w:val="005513C8"/>
    <w:rsid w:val="0055352C"/>
    <w:rsid w:val="005538A6"/>
    <w:rsid w:val="00554F94"/>
    <w:rsid w:val="00555161"/>
    <w:rsid w:val="00555C94"/>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DC0"/>
    <w:rsid w:val="005A6B6D"/>
    <w:rsid w:val="005A6ED5"/>
    <w:rsid w:val="005A6F0E"/>
    <w:rsid w:val="005A6F57"/>
    <w:rsid w:val="005A7235"/>
    <w:rsid w:val="005A795B"/>
    <w:rsid w:val="005A7BAF"/>
    <w:rsid w:val="005B0652"/>
    <w:rsid w:val="005B1213"/>
    <w:rsid w:val="005B1B55"/>
    <w:rsid w:val="005B1DBD"/>
    <w:rsid w:val="005B26B0"/>
    <w:rsid w:val="005B3EBD"/>
    <w:rsid w:val="005B48E8"/>
    <w:rsid w:val="005B56D9"/>
    <w:rsid w:val="005B5BA3"/>
    <w:rsid w:val="005B5E62"/>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5F"/>
    <w:rsid w:val="005C3772"/>
    <w:rsid w:val="005C39C3"/>
    <w:rsid w:val="005C4229"/>
    <w:rsid w:val="005C4580"/>
    <w:rsid w:val="005C5065"/>
    <w:rsid w:val="005C52F3"/>
    <w:rsid w:val="005C564C"/>
    <w:rsid w:val="005C6234"/>
    <w:rsid w:val="005C6605"/>
    <w:rsid w:val="005C71A0"/>
    <w:rsid w:val="005C7802"/>
    <w:rsid w:val="005C7B50"/>
    <w:rsid w:val="005D029E"/>
    <w:rsid w:val="005D0427"/>
    <w:rsid w:val="005D0776"/>
    <w:rsid w:val="005D07AE"/>
    <w:rsid w:val="005D0C83"/>
    <w:rsid w:val="005D113B"/>
    <w:rsid w:val="005D1732"/>
    <w:rsid w:val="005D2D9A"/>
    <w:rsid w:val="005D3A6E"/>
    <w:rsid w:val="005D3B21"/>
    <w:rsid w:val="005D4019"/>
    <w:rsid w:val="005D41DC"/>
    <w:rsid w:val="005D460F"/>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B0C"/>
    <w:rsid w:val="00602DFA"/>
    <w:rsid w:val="006031D1"/>
    <w:rsid w:val="006033BF"/>
    <w:rsid w:val="00603702"/>
    <w:rsid w:val="00603B4B"/>
    <w:rsid w:val="00603F20"/>
    <w:rsid w:val="00604F37"/>
    <w:rsid w:val="0060508A"/>
    <w:rsid w:val="006055AF"/>
    <w:rsid w:val="006058C6"/>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3009"/>
    <w:rsid w:val="006132EA"/>
    <w:rsid w:val="00613CA5"/>
    <w:rsid w:val="0061401C"/>
    <w:rsid w:val="0061420B"/>
    <w:rsid w:val="00614D33"/>
    <w:rsid w:val="0061537D"/>
    <w:rsid w:val="0061537F"/>
    <w:rsid w:val="006156D7"/>
    <w:rsid w:val="00615DEA"/>
    <w:rsid w:val="00616A60"/>
    <w:rsid w:val="00616EE6"/>
    <w:rsid w:val="006171FB"/>
    <w:rsid w:val="00617A2A"/>
    <w:rsid w:val="006207F4"/>
    <w:rsid w:val="00620C67"/>
    <w:rsid w:val="00621646"/>
    <w:rsid w:val="00621803"/>
    <w:rsid w:val="006220F1"/>
    <w:rsid w:val="00623E46"/>
    <w:rsid w:val="00624604"/>
    <w:rsid w:val="00624D2C"/>
    <w:rsid w:val="00624F7F"/>
    <w:rsid w:val="00625145"/>
    <w:rsid w:val="00626768"/>
    <w:rsid w:val="00627402"/>
    <w:rsid w:val="00630480"/>
    <w:rsid w:val="0063058E"/>
    <w:rsid w:val="006305F8"/>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5B2"/>
    <w:rsid w:val="006375BB"/>
    <w:rsid w:val="006409EE"/>
    <w:rsid w:val="00640BF7"/>
    <w:rsid w:val="00640FFF"/>
    <w:rsid w:val="00641761"/>
    <w:rsid w:val="00642587"/>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16B7"/>
    <w:rsid w:val="006518E4"/>
    <w:rsid w:val="00651FB8"/>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1639"/>
    <w:rsid w:val="00661655"/>
    <w:rsid w:val="00661709"/>
    <w:rsid w:val="0066174D"/>
    <w:rsid w:val="00661E36"/>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D52"/>
    <w:rsid w:val="00674F93"/>
    <w:rsid w:val="0067546F"/>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29B"/>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356"/>
    <w:rsid w:val="006A59D8"/>
    <w:rsid w:val="006A6B7B"/>
    <w:rsid w:val="006A78F8"/>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4C8E"/>
    <w:rsid w:val="006B53DC"/>
    <w:rsid w:val="006B5423"/>
    <w:rsid w:val="006B5855"/>
    <w:rsid w:val="006B5AB2"/>
    <w:rsid w:val="006B5C67"/>
    <w:rsid w:val="006B6B5D"/>
    <w:rsid w:val="006B6C0D"/>
    <w:rsid w:val="006C1818"/>
    <w:rsid w:val="006C1F8B"/>
    <w:rsid w:val="006C2721"/>
    <w:rsid w:val="006C3868"/>
    <w:rsid w:val="006C38FF"/>
    <w:rsid w:val="006C3E6E"/>
    <w:rsid w:val="006C3EEA"/>
    <w:rsid w:val="006C3F92"/>
    <w:rsid w:val="006C43A6"/>
    <w:rsid w:val="006C4A4A"/>
    <w:rsid w:val="006C53EB"/>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663E"/>
    <w:rsid w:val="006E6EDF"/>
    <w:rsid w:val="006E7BA5"/>
    <w:rsid w:val="006F01E8"/>
    <w:rsid w:val="006F02D7"/>
    <w:rsid w:val="006F0EBB"/>
    <w:rsid w:val="006F1E96"/>
    <w:rsid w:val="006F2D24"/>
    <w:rsid w:val="006F37F7"/>
    <w:rsid w:val="006F3909"/>
    <w:rsid w:val="006F4036"/>
    <w:rsid w:val="006F428E"/>
    <w:rsid w:val="006F48E1"/>
    <w:rsid w:val="006F5160"/>
    <w:rsid w:val="006F5374"/>
    <w:rsid w:val="006F60DF"/>
    <w:rsid w:val="006F68C1"/>
    <w:rsid w:val="006F6CE2"/>
    <w:rsid w:val="006F6E10"/>
    <w:rsid w:val="007014F8"/>
    <w:rsid w:val="0070150D"/>
    <w:rsid w:val="007016D2"/>
    <w:rsid w:val="007018D8"/>
    <w:rsid w:val="007029E8"/>
    <w:rsid w:val="00703107"/>
    <w:rsid w:val="00703138"/>
    <w:rsid w:val="00703277"/>
    <w:rsid w:val="0070356D"/>
    <w:rsid w:val="00703981"/>
    <w:rsid w:val="00703D7E"/>
    <w:rsid w:val="0070495F"/>
    <w:rsid w:val="00704B6E"/>
    <w:rsid w:val="00704F73"/>
    <w:rsid w:val="0070508D"/>
    <w:rsid w:val="0070542E"/>
    <w:rsid w:val="007060D4"/>
    <w:rsid w:val="007061EA"/>
    <w:rsid w:val="0070624C"/>
    <w:rsid w:val="00706451"/>
    <w:rsid w:val="00707E0F"/>
    <w:rsid w:val="0071068A"/>
    <w:rsid w:val="00710E19"/>
    <w:rsid w:val="00710E52"/>
    <w:rsid w:val="0071154B"/>
    <w:rsid w:val="0071174F"/>
    <w:rsid w:val="0071196A"/>
    <w:rsid w:val="007131CF"/>
    <w:rsid w:val="007133C0"/>
    <w:rsid w:val="00713613"/>
    <w:rsid w:val="007137C6"/>
    <w:rsid w:val="007138FC"/>
    <w:rsid w:val="0071393D"/>
    <w:rsid w:val="00713E79"/>
    <w:rsid w:val="00714245"/>
    <w:rsid w:val="00715441"/>
    <w:rsid w:val="00715739"/>
    <w:rsid w:val="0071576C"/>
    <w:rsid w:val="00715C94"/>
    <w:rsid w:val="00716A09"/>
    <w:rsid w:val="007170DB"/>
    <w:rsid w:val="00717880"/>
    <w:rsid w:val="00717CA8"/>
    <w:rsid w:val="007205E7"/>
    <w:rsid w:val="007209C4"/>
    <w:rsid w:val="00721E9E"/>
    <w:rsid w:val="007227FE"/>
    <w:rsid w:val="007233C3"/>
    <w:rsid w:val="007237F3"/>
    <w:rsid w:val="00723C95"/>
    <w:rsid w:val="007244E7"/>
    <w:rsid w:val="0072505F"/>
    <w:rsid w:val="00725B00"/>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63EA"/>
    <w:rsid w:val="00736A02"/>
    <w:rsid w:val="00736E06"/>
    <w:rsid w:val="00736E37"/>
    <w:rsid w:val="00737286"/>
    <w:rsid w:val="007373DB"/>
    <w:rsid w:val="00737F27"/>
    <w:rsid w:val="00737FD3"/>
    <w:rsid w:val="007407DB"/>
    <w:rsid w:val="00740BFC"/>
    <w:rsid w:val="00740F76"/>
    <w:rsid w:val="00741037"/>
    <w:rsid w:val="007422B3"/>
    <w:rsid w:val="007424BF"/>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1452"/>
    <w:rsid w:val="007521A5"/>
    <w:rsid w:val="00753959"/>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7A28"/>
    <w:rsid w:val="00767DD2"/>
    <w:rsid w:val="0077082B"/>
    <w:rsid w:val="00770E60"/>
    <w:rsid w:val="00771C8F"/>
    <w:rsid w:val="0077266E"/>
    <w:rsid w:val="0077292E"/>
    <w:rsid w:val="007737D8"/>
    <w:rsid w:val="0077391C"/>
    <w:rsid w:val="00773D24"/>
    <w:rsid w:val="00774576"/>
    <w:rsid w:val="007745DA"/>
    <w:rsid w:val="0077508A"/>
    <w:rsid w:val="00775567"/>
    <w:rsid w:val="00775E0D"/>
    <w:rsid w:val="00776343"/>
    <w:rsid w:val="00776416"/>
    <w:rsid w:val="00776C7B"/>
    <w:rsid w:val="00776CEF"/>
    <w:rsid w:val="00777E7E"/>
    <w:rsid w:val="007804DD"/>
    <w:rsid w:val="00780F3B"/>
    <w:rsid w:val="007816EE"/>
    <w:rsid w:val="00782071"/>
    <w:rsid w:val="00782946"/>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A57"/>
    <w:rsid w:val="00793A9C"/>
    <w:rsid w:val="00793F28"/>
    <w:rsid w:val="007944D2"/>
    <w:rsid w:val="00794B19"/>
    <w:rsid w:val="00795B8D"/>
    <w:rsid w:val="00795F0E"/>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FBF"/>
    <w:rsid w:val="007B3E13"/>
    <w:rsid w:val="007B4046"/>
    <w:rsid w:val="007B4293"/>
    <w:rsid w:val="007B4300"/>
    <w:rsid w:val="007B565C"/>
    <w:rsid w:val="007B595F"/>
    <w:rsid w:val="007B5D75"/>
    <w:rsid w:val="007B6D5E"/>
    <w:rsid w:val="007B7115"/>
    <w:rsid w:val="007B736B"/>
    <w:rsid w:val="007C0853"/>
    <w:rsid w:val="007C0C90"/>
    <w:rsid w:val="007C0E07"/>
    <w:rsid w:val="007C0E86"/>
    <w:rsid w:val="007C249E"/>
    <w:rsid w:val="007C26CF"/>
    <w:rsid w:val="007C271B"/>
    <w:rsid w:val="007C2C14"/>
    <w:rsid w:val="007C3A55"/>
    <w:rsid w:val="007C4166"/>
    <w:rsid w:val="007C44E1"/>
    <w:rsid w:val="007C48DD"/>
    <w:rsid w:val="007C4A05"/>
    <w:rsid w:val="007C5711"/>
    <w:rsid w:val="007C57B9"/>
    <w:rsid w:val="007C6325"/>
    <w:rsid w:val="007C73A3"/>
    <w:rsid w:val="007C7975"/>
    <w:rsid w:val="007C7EF5"/>
    <w:rsid w:val="007D06AC"/>
    <w:rsid w:val="007D0741"/>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C6F"/>
    <w:rsid w:val="007F6E2B"/>
    <w:rsid w:val="007F7D12"/>
    <w:rsid w:val="007F7F02"/>
    <w:rsid w:val="00800258"/>
    <w:rsid w:val="00800C97"/>
    <w:rsid w:val="0080220F"/>
    <w:rsid w:val="00802735"/>
    <w:rsid w:val="008028C2"/>
    <w:rsid w:val="00802DDB"/>
    <w:rsid w:val="008037D8"/>
    <w:rsid w:val="00803B7E"/>
    <w:rsid w:val="00803DA6"/>
    <w:rsid w:val="008040D9"/>
    <w:rsid w:val="0080436E"/>
    <w:rsid w:val="00804937"/>
    <w:rsid w:val="00804E1E"/>
    <w:rsid w:val="00804E43"/>
    <w:rsid w:val="008050F5"/>
    <w:rsid w:val="0080519C"/>
    <w:rsid w:val="00810BC2"/>
    <w:rsid w:val="00811683"/>
    <w:rsid w:val="00811AFF"/>
    <w:rsid w:val="00812373"/>
    <w:rsid w:val="00813F3A"/>
    <w:rsid w:val="008140E8"/>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641D"/>
    <w:rsid w:val="008267CA"/>
    <w:rsid w:val="0082722B"/>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4820"/>
    <w:rsid w:val="00834C82"/>
    <w:rsid w:val="00834DB6"/>
    <w:rsid w:val="00834F56"/>
    <w:rsid w:val="00834F93"/>
    <w:rsid w:val="00840C4A"/>
    <w:rsid w:val="008411B9"/>
    <w:rsid w:val="0084122F"/>
    <w:rsid w:val="00841573"/>
    <w:rsid w:val="00841D08"/>
    <w:rsid w:val="00842D43"/>
    <w:rsid w:val="0084323E"/>
    <w:rsid w:val="00843D50"/>
    <w:rsid w:val="0084464E"/>
    <w:rsid w:val="00844776"/>
    <w:rsid w:val="008458BF"/>
    <w:rsid w:val="00846262"/>
    <w:rsid w:val="00846370"/>
    <w:rsid w:val="008463E8"/>
    <w:rsid w:val="00847665"/>
    <w:rsid w:val="00847BC5"/>
    <w:rsid w:val="00847F11"/>
    <w:rsid w:val="00850010"/>
    <w:rsid w:val="008503F4"/>
    <w:rsid w:val="008504A0"/>
    <w:rsid w:val="00850AC1"/>
    <w:rsid w:val="00850C2A"/>
    <w:rsid w:val="00850DFA"/>
    <w:rsid w:val="008511C6"/>
    <w:rsid w:val="00851331"/>
    <w:rsid w:val="008516D1"/>
    <w:rsid w:val="008519EF"/>
    <w:rsid w:val="00852003"/>
    <w:rsid w:val="0085212C"/>
    <w:rsid w:val="00852F9E"/>
    <w:rsid w:val="00854053"/>
    <w:rsid w:val="008543AC"/>
    <w:rsid w:val="008548B8"/>
    <w:rsid w:val="00854965"/>
    <w:rsid w:val="008554D1"/>
    <w:rsid w:val="008558E0"/>
    <w:rsid w:val="00857AF7"/>
    <w:rsid w:val="00860109"/>
    <w:rsid w:val="008601BD"/>
    <w:rsid w:val="00860359"/>
    <w:rsid w:val="00860E43"/>
    <w:rsid w:val="00861252"/>
    <w:rsid w:val="0086171A"/>
    <w:rsid w:val="0086226C"/>
    <w:rsid w:val="00863C07"/>
    <w:rsid w:val="008644A4"/>
    <w:rsid w:val="00864A6C"/>
    <w:rsid w:val="00864BB1"/>
    <w:rsid w:val="00864DF7"/>
    <w:rsid w:val="00865278"/>
    <w:rsid w:val="008654F9"/>
    <w:rsid w:val="008658C0"/>
    <w:rsid w:val="00866388"/>
    <w:rsid w:val="00866FE3"/>
    <w:rsid w:val="0086722D"/>
    <w:rsid w:val="00867D56"/>
    <w:rsid w:val="00870646"/>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27C"/>
    <w:rsid w:val="00880305"/>
    <w:rsid w:val="0088088A"/>
    <w:rsid w:val="00880A3F"/>
    <w:rsid w:val="00880EE2"/>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9015D"/>
    <w:rsid w:val="0089021A"/>
    <w:rsid w:val="0089022E"/>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1AAC"/>
    <w:rsid w:val="008A20CA"/>
    <w:rsid w:val="008A239B"/>
    <w:rsid w:val="008A2956"/>
    <w:rsid w:val="008A2EA1"/>
    <w:rsid w:val="008A2EF6"/>
    <w:rsid w:val="008A3480"/>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4C0"/>
    <w:rsid w:val="008B09E1"/>
    <w:rsid w:val="008B0A83"/>
    <w:rsid w:val="008B0E93"/>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C2"/>
    <w:rsid w:val="008B787A"/>
    <w:rsid w:val="008C0A89"/>
    <w:rsid w:val="008C0E71"/>
    <w:rsid w:val="008C1852"/>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1F0"/>
    <w:rsid w:val="008D15A2"/>
    <w:rsid w:val="008D18CD"/>
    <w:rsid w:val="008D1F86"/>
    <w:rsid w:val="008D20E0"/>
    <w:rsid w:val="008D2B6E"/>
    <w:rsid w:val="008D335C"/>
    <w:rsid w:val="008D35B7"/>
    <w:rsid w:val="008D4007"/>
    <w:rsid w:val="008D436A"/>
    <w:rsid w:val="008D4C72"/>
    <w:rsid w:val="008D5368"/>
    <w:rsid w:val="008D561B"/>
    <w:rsid w:val="008D582B"/>
    <w:rsid w:val="008D5CF9"/>
    <w:rsid w:val="008D5D0A"/>
    <w:rsid w:val="008D6794"/>
    <w:rsid w:val="008D7F65"/>
    <w:rsid w:val="008E0178"/>
    <w:rsid w:val="008E02F8"/>
    <w:rsid w:val="008E12AF"/>
    <w:rsid w:val="008E1DC9"/>
    <w:rsid w:val="008E211C"/>
    <w:rsid w:val="008E2BB3"/>
    <w:rsid w:val="008E2BC5"/>
    <w:rsid w:val="008E2C79"/>
    <w:rsid w:val="008E3176"/>
    <w:rsid w:val="008E3564"/>
    <w:rsid w:val="008E3A0B"/>
    <w:rsid w:val="008E3A90"/>
    <w:rsid w:val="008E3AAB"/>
    <w:rsid w:val="008E4043"/>
    <w:rsid w:val="008E4520"/>
    <w:rsid w:val="008E54E8"/>
    <w:rsid w:val="008E5740"/>
    <w:rsid w:val="008E5868"/>
    <w:rsid w:val="008E5A07"/>
    <w:rsid w:val="008E5DC8"/>
    <w:rsid w:val="008E6465"/>
    <w:rsid w:val="008E6C57"/>
    <w:rsid w:val="008E7082"/>
    <w:rsid w:val="008E72AF"/>
    <w:rsid w:val="008F0952"/>
    <w:rsid w:val="008F1154"/>
    <w:rsid w:val="008F1B84"/>
    <w:rsid w:val="008F1B9D"/>
    <w:rsid w:val="008F1DB6"/>
    <w:rsid w:val="008F39C0"/>
    <w:rsid w:val="008F57CD"/>
    <w:rsid w:val="008F5960"/>
    <w:rsid w:val="008F5CD0"/>
    <w:rsid w:val="008F629A"/>
    <w:rsid w:val="008F6A9B"/>
    <w:rsid w:val="008F6F03"/>
    <w:rsid w:val="008F7603"/>
    <w:rsid w:val="008F769D"/>
    <w:rsid w:val="008F76DC"/>
    <w:rsid w:val="008F7D2F"/>
    <w:rsid w:val="009013C5"/>
    <w:rsid w:val="0090147B"/>
    <w:rsid w:val="00901649"/>
    <w:rsid w:val="009018A8"/>
    <w:rsid w:val="00901CBA"/>
    <w:rsid w:val="00901DC6"/>
    <w:rsid w:val="009021DC"/>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D1C"/>
    <w:rsid w:val="00912F38"/>
    <w:rsid w:val="00913C58"/>
    <w:rsid w:val="009140B4"/>
    <w:rsid w:val="00914174"/>
    <w:rsid w:val="0091428A"/>
    <w:rsid w:val="00914733"/>
    <w:rsid w:val="00914AA5"/>
    <w:rsid w:val="009162DD"/>
    <w:rsid w:val="009163E7"/>
    <w:rsid w:val="0091671A"/>
    <w:rsid w:val="009169F6"/>
    <w:rsid w:val="0091711E"/>
    <w:rsid w:val="0091719D"/>
    <w:rsid w:val="00917903"/>
    <w:rsid w:val="00920189"/>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24C4"/>
    <w:rsid w:val="00932671"/>
    <w:rsid w:val="00932A7A"/>
    <w:rsid w:val="009330BF"/>
    <w:rsid w:val="00933817"/>
    <w:rsid w:val="00933E8A"/>
    <w:rsid w:val="00934510"/>
    <w:rsid w:val="0093476C"/>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EA6"/>
    <w:rsid w:val="009448F2"/>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23A"/>
    <w:rsid w:val="009607AB"/>
    <w:rsid w:val="009615DB"/>
    <w:rsid w:val="00962683"/>
    <w:rsid w:val="00962E23"/>
    <w:rsid w:val="0096487C"/>
    <w:rsid w:val="00964BC2"/>
    <w:rsid w:val="00964D4A"/>
    <w:rsid w:val="00964EAE"/>
    <w:rsid w:val="00965023"/>
    <w:rsid w:val="009650B7"/>
    <w:rsid w:val="0096515D"/>
    <w:rsid w:val="00965841"/>
    <w:rsid w:val="009658B8"/>
    <w:rsid w:val="00966623"/>
    <w:rsid w:val="009678DB"/>
    <w:rsid w:val="00970728"/>
    <w:rsid w:val="009707C9"/>
    <w:rsid w:val="00971E0B"/>
    <w:rsid w:val="00972101"/>
    <w:rsid w:val="00972FB5"/>
    <w:rsid w:val="009736FE"/>
    <w:rsid w:val="00973B96"/>
    <w:rsid w:val="00973E3C"/>
    <w:rsid w:val="00974763"/>
    <w:rsid w:val="009757CA"/>
    <w:rsid w:val="00976E76"/>
    <w:rsid w:val="00977A14"/>
    <w:rsid w:val="00977E9B"/>
    <w:rsid w:val="00977FE0"/>
    <w:rsid w:val="009807BF"/>
    <w:rsid w:val="009809CE"/>
    <w:rsid w:val="0098131F"/>
    <w:rsid w:val="00981479"/>
    <w:rsid w:val="00981F74"/>
    <w:rsid w:val="00982119"/>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D92"/>
    <w:rsid w:val="009B31DE"/>
    <w:rsid w:val="009B3250"/>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C22"/>
    <w:rsid w:val="009D37E6"/>
    <w:rsid w:val="009D3A1A"/>
    <w:rsid w:val="009D426A"/>
    <w:rsid w:val="009D5BDB"/>
    <w:rsid w:val="009D6B03"/>
    <w:rsid w:val="009D6B3D"/>
    <w:rsid w:val="009D7422"/>
    <w:rsid w:val="009D78E7"/>
    <w:rsid w:val="009E0742"/>
    <w:rsid w:val="009E1291"/>
    <w:rsid w:val="009E12BC"/>
    <w:rsid w:val="009E224D"/>
    <w:rsid w:val="009E26D5"/>
    <w:rsid w:val="009E2A07"/>
    <w:rsid w:val="009E3398"/>
    <w:rsid w:val="009E3577"/>
    <w:rsid w:val="009E3D2B"/>
    <w:rsid w:val="009E3E84"/>
    <w:rsid w:val="009E4097"/>
    <w:rsid w:val="009E4664"/>
    <w:rsid w:val="009E4D8E"/>
    <w:rsid w:val="009E4E90"/>
    <w:rsid w:val="009E4EB7"/>
    <w:rsid w:val="009E57C1"/>
    <w:rsid w:val="009E624A"/>
    <w:rsid w:val="009E6B32"/>
    <w:rsid w:val="009E70F3"/>
    <w:rsid w:val="009E7E98"/>
    <w:rsid w:val="009F00EE"/>
    <w:rsid w:val="009F0827"/>
    <w:rsid w:val="009F0BED"/>
    <w:rsid w:val="009F1673"/>
    <w:rsid w:val="009F3255"/>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6286"/>
    <w:rsid w:val="00A06318"/>
    <w:rsid w:val="00A063BC"/>
    <w:rsid w:val="00A068E1"/>
    <w:rsid w:val="00A06A80"/>
    <w:rsid w:val="00A06D8A"/>
    <w:rsid w:val="00A0711F"/>
    <w:rsid w:val="00A07B0B"/>
    <w:rsid w:val="00A102A0"/>
    <w:rsid w:val="00A10860"/>
    <w:rsid w:val="00A114FA"/>
    <w:rsid w:val="00A11AF3"/>
    <w:rsid w:val="00A12C09"/>
    <w:rsid w:val="00A13084"/>
    <w:rsid w:val="00A1327F"/>
    <w:rsid w:val="00A13817"/>
    <w:rsid w:val="00A138D3"/>
    <w:rsid w:val="00A13E0F"/>
    <w:rsid w:val="00A144B7"/>
    <w:rsid w:val="00A149B4"/>
    <w:rsid w:val="00A15F4F"/>
    <w:rsid w:val="00A160AB"/>
    <w:rsid w:val="00A16745"/>
    <w:rsid w:val="00A16747"/>
    <w:rsid w:val="00A17E93"/>
    <w:rsid w:val="00A20013"/>
    <w:rsid w:val="00A20582"/>
    <w:rsid w:val="00A20C65"/>
    <w:rsid w:val="00A21767"/>
    <w:rsid w:val="00A21FD5"/>
    <w:rsid w:val="00A22751"/>
    <w:rsid w:val="00A22940"/>
    <w:rsid w:val="00A23102"/>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806"/>
    <w:rsid w:val="00A3068C"/>
    <w:rsid w:val="00A3127F"/>
    <w:rsid w:val="00A31922"/>
    <w:rsid w:val="00A31BCC"/>
    <w:rsid w:val="00A31C70"/>
    <w:rsid w:val="00A325BB"/>
    <w:rsid w:val="00A3297A"/>
    <w:rsid w:val="00A32A58"/>
    <w:rsid w:val="00A32EEC"/>
    <w:rsid w:val="00A336C5"/>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7E3"/>
    <w:rsid w:val="00A44AAD"/>
    <w:rsid w:val="00A44D3B"/>
    <w:rsid w:val="00A45280"/>
    <w:rsid w:val="00A45BF7"/>
    <w:rsid w:val="00A463B5"/>
    <w:rsid w:val="00A463BA"/>
    <w:rsid w:val="00A46675"/>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282"/>
    <w:rsid w:val="00A549D3"/>
    <w:rsid w:val="00A54DF0"/>
    <w:rsid w:val="00A57E98"/>
    <w:rsid w:val="00A60849"/>
    <w:rsid w:val="00A6105B"/>
    <w:rsid w:val="00A61355"/>
    <w:rsid w:val="00A61668"/>
    <w:rsid w:val="00A621D3"/>
    <w:rsid w:val="00A628F8"/>
    <w:rsid w:val="00A62B7A"/>
    <w:rsid w:val="00A632EA"/>
    <w:rsid w:val="00A634BE"/>
    <w:rsid w:val="00A63AD7"/>
    <w:rsid w:val="00A63BFD"/>
    <w:rsid w:val="00A6491F"/>
    <w:rsid w:val="00A64C72"/>
    <w:rsid w:val="00A64D1A"/>
    <w:rsid w:val="00A65320"/>
    <w:rsid w:val="00A65BA5"/>
    <w:rsid w:val="00A66354"/>
    <w:rsid w:val="00A66E37"/>
    <w:rsid w:val="00A66ECF"/>
    <w:rsid w:val="00A67E38"/>
    <w:rsid w:val="00A703E4"/>
    <w:rsid w:val="00A704C9"/>
    <w:rsid w:val="00A70DC6"/>
    <w:rsid w:val="00A71080"/>
    <w:rsid w:val="00A71986"/>
    <w:rsid w:val="00A71E73"/>
    <w:rsid w:val="00A72740"/>
    <w:rsid w:val="00A73A64"/>
    <w:rsid w:val="00A742AD"/>
    <w:rsid w:val="00A746D7"/>
    <w:rsid w:val="00A74AB2"/>
    <w:rsid w:val="00A75A27"/>
    <w:rsid w:val="00A75A46"/>
    <w:rsid w:val="00A75B36"/>
    <w:rsid w:val="00A7663A"/>
    <w:rsid w:val="00A7696B"/>
    <w:rsid w:val="00A769D4"/>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415E"/>
    <w:rsid w:val="00A9423F"/>
    <w:rsid w:val="00A94EBD"/>
    <w:rsid w:val="00A9510D"/>
    <w:rsid w:val="00A956AC"/>
    <w:rsid w:val="00A95D2A"/>
    <w:rsid w:val="00A96214"/>
    <w:rsid w:val="00A967E8"/>
    <w:rsid w:val="00A97F4B"/>
    <w:rsid w:val="00AA04C5"/>
    <w:rsid w:val="00AA10B1"/>
    <w:rsid w:val="00AA2803"/>
    <w:rsid w:val="00AA2BF2"/>
    <w:rsid w:val="00AA2D68"/>
    <w:rsid w:val="00AA2D6F"/>
    <w:rsid w:val="00AA3987"/>
    <w:rsid w:val="00AA3B68"/>
    <w:rsid w:val="00AA3E79"/>
    <w:rsid w:val="00AA4FB4"/>
    <w:rsid w:val="00AA5C0B"/>
    <w:rsid w:val="00AA5E3B"/>
    <w:rsid w:val="00AA63AD"/>
    <w:rsid w:val="00AA65B4"/>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C0256"/>
    <w:rsid w:val="00AC0AAD"/>
    <w:rsid w:val="00AC1231"/>
    <w:rsid w:val="00AC1992"/>
    <w:rsid w:val="00AC1E14"/>
    <w:rsid w:val="00AC2CFA"/>
    <w:rsid w:val="00AC3263"/>
    <w:rsid w:val="00AC3E12"/>
    <w:rsid w:val="00AC406E"/>
    <w:rsid w:val="00AC430C"/>
    <w:rsid w:val="00AC4A6B"/>
    <w:rsid w:val="00AC4F23"/>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DE2"/>
    <w:rsid w:val="00AD4261"/>
    <w:rsid w:val="00AD46F5"/>
    <w:rsid w:val="00AD51A3"/>
    <w:rsid w:val="00AD598B"/>
    <w:rsid w:val="00AD7154"/>
    <w:rsid w:val="00AD797D"/>
    <w:rsid w:val="00AD7E02"/>
    <w:rsid w:val="00AE0483"/>
    <w:rsid w:val="00AE08DD"/>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54D"/>
    <w:rsid w:val="00AF0939"/>
    <w:rsid w:val="00AF0EB1"/>
    <w:rsid w:val="00AF24E7"/>
    <w:rsid w:val="00AF272B"/>
    <w:rsid w:val="00AF291B"/>
    <w:rsid w:val="00AF2DAA"/>
    <w:rsid w:val="00AF2EBD"/>
    <w:rsid w:val="00AF33AE"/>
    <w:rsid w:val="00AF44B1"/>
    <w:rsid w:val="00AF5800"/>
    <w:rsid w:val="00AF6986"/>
    <w:rsid w:val="00AF69FE"/>
    <w:rsid w:val="00AF6D1B"/>
    <w:rsid w:val="00AF73ED"/>
    <w:rsid w:val="00AF7D69"/>
    <w:rsid w:val="00AF7ED2"/>
    <w:rsid w:val="00B004D8"/>
    <w:rsid w:val="00B00830"/>
    <w:rsid w:val="00B00CC5"/>
    <w:rsid w:val="00B016D2"/>
    <w:rsid w:val="00B02091"/>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76"/>
    <w:rsid w:val="00B142D9"/>
    <w:rsid w:val="00B14BC4"/>
    <w:rsid w:val="00B158A3"/>
    <w:rsid w:val="00B15B25"/>
    <w:rsid w:val="00B15C36"/>
    <w:rsid w:val="00B15EA0"/>
    <w:rsid w:val="00B16CBD"/>
    <w:rsid w:val="00B17A4E"/>
    <w:rsid w:val="00B17B30"/>
    <w:rsid w:val="00B17C2F"/>
    <w:rsid w:val="00B2153E"/>
    <w:rsid w:val="00B21FA7"/>
    <w:rsid w:val="00B22022"/>
    <w:rsid w:val="00B225E4"/>
    <w:rsid w:val="00B23F7A"/>
    <w:rsid w:val="00B240B1"/>
    <w:rsid w:val="00B24208"/>
    <w:rsid w:val="00B24728"/>
    <w:rsid w:val="00B248A9"/>
    <w:rsid w:val="00B24D28"/>
    <w:rsid w:val="00B24F1C"/>
    <w:rsid w:val="00B25D76"/>
    <w:rsid w:val="00B27032"/>
    <w:rsid w:val="00B30003"/>
    <w:rsid w:val="00B31201"/>
    <w:rsid w:val="00B31B4B"/>
    <w:rsid w:val="00B31E36"/>
    <w:rsid w:val="00B32E26"/>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412FD"/>
    <w:rsid w:val="00B422BE"/>
    <w:rsid w:val="00B4241D"/>
    <w:rsid w:val="00B426BB"/>
    <w:rsid w:val="00B42EB9"/>
    <w:rsid w:val="00B441FE"/>
    <w:rsid w:val="00B44821"/>
    <w:rsid w:val="00B44AD3"/>
    <w:rsid w:val="00B45152"/>
    <w:rsid w:val="00B45E54"/>
    <w:rsid w:val="00B464E4"/>
    <w:rsid w:val="00B4689A"/>
    <w:rsid w:val="00B46D5F"/>
    <w:rsid w:val="00B46E7B"/>
    <w:rsid w:val="00B47DC5"/>
    <w:rsid w:val="00B505B3"/>
    <w:rsid w:val="00B50882"/>
    <w:rsid w:val="00B50A74"/>
    <w:rsid w:val="00B520A0"/>
    <w:rsid w:val="00B5257E"/>
    <w:rsid w:val="00B525CE"/>
    <w:rsid w:val="00B52CFD"/>
    <w:rsid w:val="00B545A8"/>
    <w:rsid w:val="00B56527"/>
    <w:rsid w:val="00B576DA"/>
    <w:rsid w:val="00B57710"/>
    <w:rsid w:val="00B601C9"/>
    <w:rsid w:val="00B60D04"/>
    <w:rsid w:val="00B61EE8"/>
    <w:rsid w:val="00B633A3"/>
    <w:rsid w:val="00B63533"/>
    <w:rsid w:val="00B63BDB"/>
    <w:rsid w:val="00B64A0E"/>
    <w:rsid w:val="00B64DDF"/>
    <w:rsid w:val="00B6601E"/>
    <w:rsid w:val="00B663AA"/>
    <w:rsid w:val="00B66DD5"/>
    <w:rsid w:val="00B67722"/>
    <w:rsid w:val="00B67B97"/>
    <w:rsid w:val="00B67F01"/>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185"/>
    <w:rsid w:val="00B76BCD"/>
    <w:rsid w:val="00B779E6"/>
    <w:rsid w:val="00B804E2"/>
    <w:rsid w:val="00B811B2"/>
    <w:rsid w:val="00B8276E"/>
    <w:rsid w:val="00B83A62"/>
    <w:rsid w:val="00B83B59"/>
    <w:rsid w:val="00B84252"/>
    <w:rsid w:val="00B845B2"/>
    <w:rsid w:val="00B8468F"/>
    <w:rsid w:val="00B84FC6"/>
    <w:rsid w:val="00B857F5"/>
    <w:rsid w:val="00B86D6C"/>
    <w:rsid w:val="00B86F47"/>
    <w:rsid w:val="00B874B4"/>
    <w:rsid w:val="00B8787A"/>
    <w:rsid w:val="00B87887"/>
    <w:rsid w:val="00B90123"/>
    <w:rsid w:val="00B90196"/>
    <w:rsid w:val="00B911C1"/>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E09C3"/>
    <w:rsid w:val="00BE0C27"/>
    <w:rsid w:val="00BE15BB"/>
    <w:rsid w:val="00BE198F"/>
    <w:rsid w:val="00BE5964"/>
    <w:rsid w:val="00BE660B"/>
    <w:rsid w:val="00BE6AFE"/>
    <w:rsid w:val="00BE6BBE"/>
    <w:rsid w:val="00BE7021"/>
    <w:rsid w:val="00BE7300"/>
    <w:rsid w:val="00BE784F"/>
    <w:rsid w:val="00BF0238"/>
    <w:rsid w:val="00BF0717"/>
    <w:rsid w:val="00BF1750"/>
    <w:rsid w:val="00BF178E"/>
    <w:rsid w:val="00BF189F"/>
    <w:rsid w:val="00BF1B44"/>
    <w:rsid w:val="00BF1F01"/>
    <w:rsid w:val="00BF23CC"/>
    <w:rsid w:val="00BF243F"/>
    <w:rsid w:val="00BF4C2B"/>
    <w:rsid w:val="00BF507A"/>
    <w:rsid w:val="00BF53F1"/>
    <w:rsid w:val="00BF5717"/>
    <w:rsid w:val="00BF5B9D"/>
    <w:rsid w:val="00BF5FA3"/>
    <w:rsid w:val="00BF62F2"/>
    <w:rsid w:val="00BF63A5"/>
    <w:rsid w:val="00BF72A7"/>
    <w:rsid w:val="00BF7558"/>
    <w:rsid w:val="00C0111E"/>
    <w:rsid w:val="00C02676"/>
    <w:rsid w:val="00C029AB"/>
    <w:rsid w:val="00C02C81"/>
    <w:rsid w:val="00C03BD5"/>
    <w:rsid w:val="00C03C8B"/>
    <w:rsid w:val="00C03F3C"/>
    <w:rsid w:val="00C049BE"/>
    <w:rsid w:val="00C04A71"/>
    <w:rsid w:val="00C04DF0"/>
    <w:rsid w:val="00C05A4C"/>
    <w:rsid w:val="00C05A67"/>
    <w:rsid w:val="00C11113"/>
    <w:rsid w:val="00C11687"/>
    <w:rsid w:val="00C11E28"/>
    <w:rsid w:val="00C1225B"/>
    <w:rsid w:val="00C122F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DB7"/>
    <w:rsid w:val="00C17E48"/>
    <w:rsid w:val="00C17F0B"/>
    <w:rsid w:val="00C201E7"/>
    <w:rsid w:val="00C20AA2"/>
    <w:rsid w:val="00C20B91"/>
    <w:rsid w:val="00C21155"/>
    <w:rsid w:val="00C2146C"/>
    <w:rsid w:val="00C214D7"/>
    <w:rsid w:val="00C21561"/>
    <w:rsid w:val="00C217EE"/>
    <w:rsid w:val="00C22784"/>
    <w:rsid w:val="00C23A4C"/>
    <w:rsid w:val="00C2419D"/>
    <w:rsid w:val="00C243A4"/>
    <w:rsid w:val="00C24416"/>
    <w:rsid w:val="00C248DB"/>
    <w:rsid w:val="00C26170"/>
    <w:rsid w:val="00C26B5A"/>
    <w:rsid w:val="00C26D52"/>
    <w:rsid w:val="00C27906"/>
    <w:rsid w:val="00C303E4"/>
    <w:rsid w:val="00C30775"/>
    <w:rsid w:val="00C30B8D"/>
    <w:rsid w:val="00C3134E"/>
    <w:rsid w:val="00C315D8"/>
    <w:rsid w:val="00C31C4A"/>
    <w:rsid w:val="00C31D2D"/>
    <w:rsid w:val="00C32639"/>
    <w:rsid w:val="00C32808"/>
    <w:rsid w:val="00C32AD2"/>
    <w:rsid w:val="00C33114"/>
    <w:rsid w:val="00C34193"/>
    <w:rsid w:val="00C347FD"/>
    <w:rsid w:val="00C34DAE"/>
    <w:rsid w:val="00C34E1E"/>
    <w:rsid w:val="00C34E5A"/>
    <w:rsid w:val="00C36219"/>
    <w:rsid w:val="00C3698E"/>
    <w:rsid w:val="00C36CCA"/>
    <w:rsid w:val="00C36E1C"/>
    <w:rsid w:val="00C36F42"/>
    <w:rsid w:val="00C3718A"/>
    <w:rsid w:val="00C379C5"/>
    <w:rsid w:val="00C37EEE"/>
    <w:rsid w:val="00C40453"/>
    <w:rsid w:val="00C40E71"/>
    <w:rsid w:val="00C41879"/>
    <w:rsid w:val="00C41A7C"/>
    <w:rsid w:val="00C42CEF"/>
    <w:rsid w:val="00C42D55"/>
    <w:rsid w:val="00C43080"/>
    <w:rsid w:val="00C4370E"/>
    <w:rsid w:val="00C43823"/>
    <w:rsid w:val="00C4384B"/>
    <w:rsid w:val="00C4393C"/>
    <w:rsid w:val="00C44068"/>
    <w:rsid w:val="00C442AE"/>
    <w:rsid w:val="00C4518B"/>
    <w:rsid w:val="00C45780"/>
    <w:rsid w:val="00C458D6"/>
    <w:rsid w:val="00C4655A"/>
    <w:rsid w:val="00C466BF"/>
    <w:rsid w:val="00C47385"/>
    <w:rsid w:val="00C47555"/>
    <w:rsid w:val="00C476AC"/>
    <w:rsid w:val="00C47E67"/>
    <w:rsid w:val="00C47FD9"/>
    <w:rsid w:val="00C50C1A"/>
    <w:rsid w:val="00C50E1E"/>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763"/>
    <w:rsid w:val="00C61ACF"/>
    <w:rsid w:val="00C6211D"/>
    <w:rsid w:val="00C62B32"/>
    <w:rsid w:val="00C63DED"/>
    <w:rsid w:val="00C63E88"/>
    <w:rsid w:val="00C64F97"/>
    <w:rsid w:val="00C65585"/>
    <w:rsid w:val="00C656EB"/>
    <w:rsid w:val="00C65DF4"/>
    <w:rsid w:val="00C67B49"/>
    <w:rsid w:val="00C711F5"/>
    <w:rsid w:val="00C713A1"/>
    <w:rsid w:val="00C71828"/>
    <w:rsid w:val="00C72105"/>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9DB"/>
    <w:rsid w:val="00C97A4A"/>
    <w:rsid w:val="00C97DC9"/>
    <w:rsid w:val="00C97EE3"/>
    <w:rsid w:val="00CA042A"/>
    <w:rsid w:val="00CA12BA"/>
    <w:rsid w:val="00CA165C"/>
    <w:rsid w:val="00CA1C0D"/>
    <w:rsid w:val="00CA1DAE"/>
    <w:rsid w:val="00CA2267"/>
    <w:rsid w:val="00CA38AD"/>
    <w:rsid w:val="00CA3EEE"/>
    <w:rsid w:val="00CA5098"/>
    <w:rsid w:val="00CA5503"/>
    <w:rsid w:val="00CA613C"/>
    <w:rsid w:val="00CA66C3"/>
    <w:rsid w:val="00CA6CAD"/>
    <w:rsid w:val="00CA70A8"/>
    <w:rsid w:val="00CA70D0"/>
    <w:rsid w:val="00CA74A4"/>
    <w:rsid w:val="00CA7683"/>
    <w:rsid w:val="00CA7EA1"/>
    <w:rsid w:val="00CA7EEB"/>
    <w:rsid w:val="00CB009B"/>
    <w:rsid w:val="00CB0231"/>
    <w:rsid w:val="00CB0838"/>
    <w:rsid w:val="00CB1AFD"/>
    <w:rsid w:val="00CB1EB3"/>
    <w:rsid w:val="00CB2126"/>
    <w:rsid w:val="00CB24AD"/>
    <w:rsid w:val="00CB2C59"/>
    <w:rsid w:val="00CB2D9C"/>
    <w:rsid w:val="00CB34AB"/>
    <w:rsid w:val="00CB3529"/>
    <w:rsid w:val="00CB38A9"/>
    <w:rsid w:val="00CB4728"/>
    <w:rsid w:val="00CB59E7"/>
    <w:rsid w:val="00CB5D27"/>
    <w:rsid w:val="00CB5E4A"/>
    <w:rsid w:val="00CB6FCA"/>
    <w:rsid w:val="00CB724D"/>
    <w:rsid w:val="00CB73EA"/>
    <w:rsid w:val="00CB7D4E"/>
    <w:rsid w:val="00CC002B"/>
    <w:rsid w:val="00CC0361"/>
    <w:rsid w:val="00CC07E5"/>
    <w:rsid w:val="00CC09F0"/>
    <w:rsid w:val="00CC0C11"/>
    <w:rsid w:val="00CC1F52"/>
    <w:rsid w:val="00CC233F"/>
    <w:rsid w:val="00CC27FD"/>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E3"/>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6E7F"/>
    <w:rsid w:val="00CF7485"/>
    <w:rsid w:val="00CF7E56"/>
    <w:rsid w:val="00D0174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3A90"/>
    <w:rsid w:val="00D140E6"/>
    <w:rsid w:val="00D158EF"/>
    <w:rsid w:val="00D15C14"/>
    <w:rsid w:val="00D15E74"/>
    <w:rsid w:val="00D15FAA"/>
    <w:rsid w:val="00D16CE6"/>
    <w:rsid w:val="00D16DAF"/>
    <w:rsid w:val="00D16ECB"/>
    <w:rsid w:val="00D16EEE"/>
    <w:rsid w:val="00D17167"/>
    <w:rsid w:val="00D17BA5"/>
    <w:rsid w:val="00D2058D"/>
    <w:rsid w:val="00D2176E"/>
    <w:rsid w:val="00D2182A"/>
    <w:rsid w:val="00D2193D"/>
    <w:rsid w:val="00D22105"/>
    <w:rsid w:val="00D2211C"/>
    <w:rsid w:val="00D22B55"/>
    <w:rsid w:val="00D23055"/>
    <w:rsid w:val="00D230AD"/>
    <w:rsid w:val="00D2320E"/>
    <w:rsid w:val="00D251AB"/>
    <w:rsid w:val="00D25AC6"/>
    <w:rsid w:val="00D261D3"/>
    <w:rsid w:val="00D26A9A"/>
    <w:rsid w:val="00D319DF"/>
    <w:rsid w:val="00D31C02"/>
    <w:rsid w:val="00D3225E"/>
    <w:rsid w:val="00D324BC"/>
    <w:rsid w:val="00D33565"/>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997"/>
    <w:rsid w:val="00D570E6"/>
    <w:rsid w:val="00D5730F"/>
    <w:rsid w:val="00D5774F"/>
    <w:rsid w:val="00D60809"/>
    <w:rsid w:val="00D60D7F"/>
    <w:rsid w:val="00D61C9C"/>
    <w:rsid w:val="00D62111"/>
    <w:rsid w:val="00D62229"/>
    <w:rsid w:val="00D625B8"/>
    <w:rsid w:val="00D626F8"/>
    <w:rsid w:val="00D636DC"/>
    <w:rsid w:val="00D63F4C"/>
    <w:rsid w:val="00D64613"/>
    <w:rsid w:val="00D64702"/>
    <w:rsid w:val="00D66BFD"/>
    <w:rsid w:val="00D66C91"/>
    <w:rsid w:val="00D674EE"/>
    <w:rsid w:val="00D67535"/>
    <w:rsid w:val="00D67BC9"/>
    <w:rsid w:val="00D67DBC"/>
    <w:rsid w:val="00D704D9"/>
    <w:rsid w:val="00D70BD2"/>
    <w:rsid w:val="00D713F2"/>
    <w:rsid w:val="00D72705"/>
    <w:rsid w:val="00D738BF"/>
    <w:rsid w:val="00D73B93"/>
    <w:rsid w:val="00D73C95"/>
    <w:rsid w:val="00D745C1"/>
    <w:rsid w:val="00D756F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97EA9"/>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103D"/>
    <w:rsid w:val="00DB1448"/>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C0574"/>
    <w:rsid w:val="00DC0C65"/>
    <w:rsid w:val="00DC16BF"/>
    <w:rsid w:val="00DC16E1"/>
    <w:rsid w:val="00DC16FC"/>
    <w:rsid w:val="00DC1881"/>
    <w:rsid w:val="00DC1ED7"/>
    <w:rsid w:val="00DC3A6F"/>
    <w:rsid w:val="00DC3D1C"/>
    <w:rsid w:val="00DC43E1"/>
    <w:rsid w:val="00DC5199"/>
    <w:rsid w:val="00DC5A32"/>
    <w:rsid w:val="00DC5E4E"/>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A7"/>
    <w:rsid w:val="00DE1DC6"/>
    <w:rsid w:val="00DE1F77"/>
    <w:rsid w:val="00DE21C6"/>
    <w:rsid w:val="00DE22AA"/>
    <w:rsid w:val="00DE288F"/>
    <w:rsid w:val="00DE2D49"/>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F8A"/>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8BF"/>
    <w:rsid w:val="00E14EFA"/>
    <w:rsid w:val="00E151B9"/>
    <w:rsid w:val="00E158C4"/>
    <w:rsid w:val="00E161E6"/>
    <w:rsid w:val="00E167C9"/>
    <w:rsid w:val="00E1698C"/>
    <w:rsid w:val="00E16BDB"/>
    <w:rsid w:val="00E172BE"/>
    <w:rsid w:val="00E17CF7"/>
    <w:rsid w:val="00E205D6"/>
    <w:rsid w:val="00E216EC"/>
    <w:rsid w:val="00E2189A"/>
    <w:rsid w:val="00E22B5A"/>
    <w:rsid w:val="00E22B68"/>
    <w:rsid w:val="00E231C9"/>
    <w:rsid w:val="00E23EBF"/>
    <w:rsid w:val="00E23FD5"/>
    <w:rsid w:val="00E24669"/>
    <w:rsid w:val="00E24C48"/>
    <w:rsid w:val="00E25981"/>
    <w:rsid w:val="00E26141"/>
    <w:rsid w:val="00E266F5"/>
    <w:rsid w:val="00E270D3"/>
    <w:rsid w:val="00E27FC7"/>
    <w:rsid w:val="00E30700"/>
    <w:rsid w:val="00E31360"/>
    <w:rsid w:val="00E31D28"/>
    <w:rsid w:val="00E325FF"/>
    <w:rsid w:val="00E32CB8"/>
    <w:rsid w:val="00E3440F"/>
    <w:rsid w:val="00E34F3A"/>
    <w:rsid w:val="00E35F99"/>
    <w:rsid w:val="00E35F9A"/>
    <w:rsid w:val="00E3637F"/>
    <w:rsid w:val="00E364B6"/>
    <w:rsid w:val="00E36723"/>
    <w:rsid w:val="00E3713C"/>
    <w:rsid w:val="00E3767B"/>
    <w:rsid w:val="00E37E1C"/>
    <w:rsid w:val="00E40126"/>
    <w:rsid w:val="00E40CBF"/>
    <w:rsid w:val="00E40E7D"/>
    <w:rsid w:val="00E40EE4"/>
    <w:rsid w:val="00E413C6"/>
    <w:rsid w:val="00E420D5"/>
    <w:rsid w:val="00E42517"/>
    <w:rsid w:val="00E42D55"/>
    <w:rsid w:val="00E42FFE"/>
    <w:rsid w:val="00E4316E"/>
    <w:rsid w:val="00E435AB"/>
    <w:rsid w:val="00E44275"/>
    <w:rsid w:val="00E44705"/>
    <w:rsid w:val="00E44777"/>
    <w:rsid w:val="00E4535F"/>
    <w:rsid w:val="00E466BC"/>
    <w:rsid w:val="00E4686A"/>
    <w:rsid w:val="00E479FD"/>
    <w:rsid w:val="00E504D6"/>
    <w:rsid w:val="00E50B6F"/>
    <w:rsid w:val="00E50EBE"/>
    <w:rsid w:val="00E50F69"/>
    <w:rsid w:val="00E50FC6"/>
    <w:rsid w:val="00E52372"/>
    <w:rsid w:val="00E52786"/>
    <w:rsid w:val="00E52F05"/>
    <w:rsid w:val="00E540CA"/>
    <w:rsid w:val="00E55007"/>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1063"/>
    <w:rsid w:val="00E715FC"/>
    <w:rsid w:val="00E71A45"/>
    <w:rsid w:val="00E71C21"/>
    <w:rsid w:val="00E72F23"/>
    <w:rsid w:val="00E730FC"/>
    <w:rsid w:val="00E7385A"/>
    <w:rsid w:val="00E73CE6"/>
    <w:rsid w:val="00E74780"/>
    <w:rsid w:val="00E74956"/>
    <w:rsid w:val="00E752F7"/>
    <w:rsid w:val="00E75848"/>
    <w:rsid w:val="00E759D4"/>
    <w:rsid w:val="00E7640E"/>
    <w:rsid w:val="00E76A3C"/>
    <w:rsid w:val="00E76F9B"/>
    <w:rsid w:val="00E771FC"/>
    <w:rsid w:val="00E773E5"/>
    <w:rsid w:val="00E77BDD"/>
    <w:rsid w:val="00E806D3"/>
    <w:rsid w:val="00E81047"/>
    <w:rsid w:val="00E81C34"/>
    <w:rsid w:val="00E81D83"/>
    <w:rsid w:val="00E821BB"/>
    <w:rsid w:val="00E822E9"/>
    <w:rsid w:val="00E826FE"/>
    <w:rsid w:val="00E8275E"/>
    <w:rsid w:val="00E827AF"/>
    <w:rsid w:val="00E82DE9"/>
    <w:rsid w:val="00E83253"/>
    <w:rsid w:val="00E844AB"/>
    <w:rsid w:val="00E84C97"/>
    <w:rsid w:val="00E84EE5"/>
    <w:rsid w:val="00E85005"/>
    <w:rsid w:val="00E85296"/>
    <w:rsid w:val="00E8533B"/>
    <w:rsid w:val="00E85E4E"/>
    <w:rsid w:val="00E86327"/>
    <w:rsid w:val="00E86DF0"/>
    <w:rsid w:val="00E87BD2"/>
    <w:rsid w:val="00E87CDC"/>
    <w:rsid w:val="00E90B33"/>
    <w:rsid w:val="00E911E0"/>
    <w:rsid w:val="00E93407"/>
    <w:rsid w:val="00E940A8"/>
    <w:rsid w:val="00E947E8"/>
    <w:rsid w:val="00E94B0F"/>
    <w:rsid w:val="00E9503F"/>
    <w:rsid w:val="00E96E68"/>
    <w:rsid w:val="00E97EA1"/>
    <w:rsid w:val="00EA0BBE"/>
    <w:rsid w:val="00EA1FBC"/>
    <w:rsid w:val="00EA20A1"/>
    <w:rsid w:val="00EA212B"/>
    <w:rsid w:val="00EA2D44"/>
    <w:rsid w:val="00EA3A1D"/>
    <w:rsid w:val="00EA3CD7"/>
    <w:rsid w:val="00EA3E2D"/>
    <w:rsid w:val="00EA3F02"/>
    <w:rsid w:val="00EA429D"/>
    <w:rsid w:val="00EA43AF"/>
    <w:rsid w:val="00EA4676"/>
    <w:rsid w:val="00EA4C7C"/>
    <w:rsid w:val="00EA4D4C"/>
    <w:rsid w:val="00EA554F"/>
    <w:rsid w:val="00EA6250"/>
    <w:rsid w:val="00EA66A4"/>
    <w:rsid w:val="00EA6819"/>
    <w:rsid w:val="00EA6A1E"/>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9D4"/>
    <w:rsid w:val="00EB6FE9"/>
    <w:rsid w:val="00EB72FF"/>
    <w:rsid w:val="00EB756F"/>
    <w:rsid w:val="00EB79C8"/>
    <w:rsid w:val="00EB7E78"/>
    <w:rsid w:val="00EC0301"/>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EE"/>
    <w:rsid w:val="00EC59B2"/>
    <w:rsid w:val="00EC5A3B"/>
    <w:rsid w:val="00EC786C"/>
    <w:rsid w:val="00EC7ADD"/>
    <w:rsid w:val="00ED04FE"/>
    <w:rsid w:val="00ED0DD0"/>
    <w:rsid w:val="00ED1989"/>
    <w:rsid w:val="00ED28F2"/>
    <w:rsid w:val="00ED3145"/>
    <w:rsid w:val="00ED3309"/>
    <w:rsid w:val="00ED356E"/>
    <w:rsid w:val="00ED3BDA"/>
    <w:rsid w:val="00ED47CA"/>
    <w:rsid w:val="00ED5A3B"/>
    <w:rsid w:val="00ED5C30"/>
    <w:rsid w:val="00ED5E02"/>
    <w:rsid w:val="00ED5EED"/>
    <w:rsid w:val="00ED612A"/>
    <w:rsid w:val="00ED6B1C"/>
    <w:rsid w:val="00ED6CF7"/>
    <w:rsid w:val="00ED6F33"/>
    <w:rsid w:val="00ED7716"/>
    <w:rsid w:val="00ED7737"/>
    <w:rsid w:val="00ED7747"/>
    <w:rsid w:val="00ED7CF4"/>
    <w:rsid w:val="00EE1B0E"/>
    <w:rsid w:val="00EE22FB"/>
    <w:rsid w:val="00EE2407"/>
    <w:rsid w:val="00EE26AE"/>
    <w:rsid w:val="00EE29C8"/>
    <w:rsid w:val="00EE2A54"/>
    <w:rsid w:val="00EE2FC2"/>
    <w:rsid w:val="00EE3B88"/>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9FB"/>
    <w:rsid w:val="00EF55D6"/>
    <w:rsid w:val="00EF644D"/>
    <w:rsid w:val="00EF6D29"/>
    <w:rsid w:val="00EF7138"/>
    <w:rsid w:val="00EF7E0B"/>
    <w:rsid w:val="00F00881"/>
    <w:rsid w:val="00F00917"/>
    <w:rsid w:val="00F010BB"/>
    <w:rsid w:val="00F012C1"/>
    <w:rsid w:val="00F0175F"/>
    <w:rsid w:val="00F03280"/>
    <w:rsid w:val="00F0362A"/>
    <w:rsid w:val="00F0385C"/>
    <w:rsid w:val="00F03ABE"/>
    <w:rsid w:val="00F04345"/>
    <w:rsid w:val="00F047A4"/>
    <w:rsid w:val="00F04F52"/>
    <w:rsid w:val="00F0510F"/>
    <w:rsid w:val="00F0555F"/>
    <w:rsid w:val="00F0563F"/>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3AA1"/>
    <w:rsid w:val="00F13F2A"/>
    <w:rsid w:val="00F15097"/>
    <w:rsid w:val="00F15671"/>
    <w:rsid w:val="00F16695"/>
    <w:rsid w:val="00F202E3"/>
    <w:rsid w:val="00F20C6E"/>
    <w:rsid w:val="00F20D6C"/>
    <w:rsid w:val="00F2255F"/>
    <w:rsid w:val="00F225CF"/>
    <w:rsid w:val="00F22882"/>
    <w:rsid w:val="00F22985"/>
    <w:rsid w:val="00F22AEF"/>
    <w:rsid w:val="00F22F7A"/>
    <w:rsid w:val="00F2343C"/>
    <w:rsid w:val="00F23CFC"/>
    <w:rsid w:val="00F24076"/>
    <w:rsid w:val="00F240CB"/>
    <w:rsid w:val="00F2492F"/>
    <w:rsid w:val="00F2500D"/>
    <w:rsid w:val="00F2596D"/>
    <w:rsid w:val="00F25CAA"/>
    <w:rsid w:val="00F26AD6"/>
    <w:rsid w:val="00F2711C"/>
    <w:rsid w:val="00F277E8"/>
    <w:rsid w:val="00F27B04"/>
    <w:rsid w:val="00F27E3D"/>
    <w:rsid w:val="00F301D0"/>
    <w:rsid w:val="00F3069F"/>
    <w:rsid w:val="00F30C3F"/>
    <w:rsid w:val="00F30C60"/>
    <w:rsid w:val="00F30F38"/>
    <w:rsid w:val="00F311D1"/>
    <w:rsid w:val="00F3158A"/>
    <w:rsid w:val="00F318DB"/>
    <w:rsid w:val="00F3199C"/>
    <w:rsid w:val="00F31F7D"/>
    <w:rsid w:val="00F32AFF"/>
    <w:rsid w:val="00F33825"/>
    <w:rsid w:val="00F33A8B"/>
    <w:rsid w:val="00F33D3B"/>
    <w:rsid w:val="00F34A96"/>
    <w:rsid w:val="00F34EBF"/>
    <w:rsid w:val="00F34F05"/>
    <w:rsid w:val="00F356D5"/>
    <w:rsid w:val="00F361AE"/>
    <w:rsid w:val="00F36240"/>
    <w:rsid w:val="00F363EB"/>
    <w:rsid w:val="00F365DE"/>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4542"/>
    <w:rsid w:val="00F448DD"/>
    <w:rsid w:val="00F44D6A"/>
    <w:rsid w:val="00F44DB8"/>
    <w:rsid w:val="00F45760"/>
    <w:rsid w:val="00F45925"/>
    <w:rsid w:val="00F46BA6"/>
    <w:rsid w:val="00F46C97"/>
    <w:rsid w:val="00F4703E"/>
    <w:rsid w:val="00F50781"/>
    <w:rsid w:val="00F50CA3"/>
    <w:rsid w:val="00F517ED"/>
    <w:rsid w:val="00F51F3F"/>
    <w:rsid w:val="00F528B5"/>
    <w:rsid w:val="00F528E7"/>
    <w:rsid w:val="00F52C8A"/>
    <w:rsid w:val="00F5352D"/>
    <w:rsid w:val="00F53615"/>
    <w:rsid w:val="00F53A91"/>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C50"/>
    <w:rsid w:val="00F64FAB"/>
    <w:rsid w:val="00F65CEA"/>
    <w:rsid w:val="00F65F15"/>
    <w:rsid w:val="00F66443"/>
    <w:rsid w:val="00F675EA"/>
    <w:rsid w:val="00F7074A"/>
    <w:rsid w:val="00F70AD6"/>
    <w:rsid w:val="00F71687"/>
    <w:rsid w:val="00F71708"/>
    <w:rsid w:val="00F717C1"/>
    <w:rsid w:val="00F71CDB"/>
    <w:rsid w:val="00F725D3"/>
    <w:rsid w:val="00F7281E"/>
    <w:rsid w:val="00F72C1A"/>
    <w:rsid w:val="00F72C3D"/>
    <w:rsid w:val="00F737AB"/>
    <w:rsid w:val="00F74216"/>
    <w:rsid w:val="00F74F0F"/>
    <w:rsid w:val="00F75594"/>
    <w:rsid w:val="00F75731"/>
    <w:rsid w:val="00F75841"/>
    <w:rsid w:val="00F76333"/>
    <w:rsid w:val="00F77100"/>
    <w:rsid w:val="00F8090F"/>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A66"/>
    <w:rsid w:val="00F931CF"/>
    <w:rsid w:val="00F93A31"/>
    <w:rsid w:val="00F93D6E"/>
    <w:rsid w:val="00F9423D"/>
    <w:rsid w:val="00F94609"/>
    <w:rsid w:val="00F94818"/>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67E3"/>
    <w:rsid w:val="00FA7157"/>
    <w:rsid w:val="00FA73A6"/>
    <w:rsid w:val="00FA7698"/>
    <w:rsid w:val="00FA78C2"/>
    <w:rsid w:val="00FA7A2D"/>
    <w:rsid w:val="00FA7B4F"/>
    <w:rsid w:val="00FA7DA6"/>
    <w:rsid w:val="00FB06E7"/>
    <w:rsid w:val="00FB0822"/>
    <w:rsid w:val="00FB1093"/>
    <w:rsid w:val="00FB13A0"/>
    <w:rsid w:val="00FB227E"/>
    <w:rsid w:val="00FB267D"/>
    <w:rsid w:val="00FB2A18"/>
    <w:rsid w:val="00FB2BF4"/>
    <w:rsid w:val="00FB2C8D"/>
    <w:rsid w:val="00FB2DC6"/>
    <w:rsid w:val="00FB5E81"/>
    <w:rsid w:val="00FB6E6C"/>
    <w:rsid w:val="00FB71B0"/>
    <w:rsid w:val="00FB7401"/>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2315"/>
    <w:rsid w:val="00FD29A7"/>
    <w:rsid w:val="00FD2B15"/>
    <w:rsid w:val="00FD3092"/>
    <w:rsid w:val="00FD412E"/>
    <w:rsid w:val="00FD420F"/>
    <w:rsid w:val="00FD4F2F"/>
    <w:rsid w:val="00FD51F7"/>
    <w:rsid w:val="00FD5258"/>
    <w:rsid w:val="00FD5602"/>
    <w:rsid w:val="00FD5661"/>
    <w:rsid w:val="00FD5A2A"/>
    <w:rsid w:val="00FD5AE2"/>
    <w:rsid w:val="00FD62B4"/>
    <w:rsid w:val="00FD7142"/>
    <w:rsid w:val="00FD750F"/>
    <w:rsid w:val="00FE011C"/>
    <w:rsid w:val="00FE07DC"/>
    <w:rsid w:val="00FE1116"/>
    <w:rsid w:val="00FE2075"/>
    <w:rsid w:val="00FE2080"/>
    <w:rsid w:val="00FE27B9"/>
    <w:rsid w:val="00FE2E37"/>
    <w:rsid w:val="00FE3640"/>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35DC"/>
    <w:rsid w:val="00FF3A6A"/>
    <w:rsid w:val="00FF3C7A"/>
    <w:rsid w:val="00FF3E09"/>
    <w:rsid w:val="00FF411C"/>
    <w:rsid w:val="00FF44C6"/>
    <w:rsid w:val="00FF4B2E"/>
    <w:rsid w:val="00FF4E4B"/>
    <w:rsid w:val="00FF4E4E"/>
    <w:rsid w:val="00FF5049"/>
    <w:rsid w:val="00FF5D1F"/>
    <w:rsid w:val="00FF5F95"/>
    <w:rsid w:val="00FF6126"/>
    <w:rsid w:val="00FF61F5"/>
    <w:rsid w:val="00FF62AA"/>
    <w:rsid w:val="00FF64D7"/>
    <w:rsid w:val="00FF6B6C"/>
    <w:rsid w:val="00FF6DD4"/>
    <w:rsid w:val="01215887"/>
    <w:rsid w:val="01707173"/>
    <w:rsid w:val="018E4D38"/>
    <w:rsid w:val="01967DCC"/>
    <w:rsid w:val="01AA2C10"/>
    <w:rsid w:val="01B82438"/>
    <w:rsid w:val="020C2601"/>
    <w:rsid w:val="02172DE1"/>
    <w:rsid w:val="0259327F"/>
    <w:rsid w:val="0281282A"/>
    <w:rsid w:val="02BB7746"/>
    <w:rsid w:val="02DA3AFA"/>
    <w:rsid w:val="03062D2F"/>
    <w:rsid w:val="030A5459"/>
    <w:rsid w:val="03243B6C"/>
    <w:rsid w:val="034528E1"/>
    <w:rsid w:val="03525FC7"/>
    <w:rsid w:val="03611BE2"/>
    <w:rsid w:val="037738D8"/>
    <w:rsid w:val="03852232"/>
    <w:rsid w:val="03CC7B39"/>
    <w:rsid w:val="03F60FF6"/>
    <w:rsid w:val="041D1A15"/>
    <w:rsid w:val="0433152A"/>
    <w:rsid w:val="043A3F0B"/>
    <w:rsid w:val="044B67F8"/>
    <w:rsid w:val="044D605D"/>
    <w:rsid w:val="04520646"/>
    <w:rsid w:val="04532746"/>
    <w:rsid w:val="04B256DC"/>
    <w:rsid w:val="04E470A0"/>
    <w:rsid w:val="05055571"/>
    <w:rsid w:val="052970AB"/>
    <w:rsid w:val="05355B4E"/>
    <w:rsid w:val="0571482D"/>
    <w:rsid w:val="05855369"/>
    <w:rsid w:val="058B052E"/>
    <w:rsid w:val="05B5453A"/>
    <w:rsid w:val="05F94DCD"/>
    <w:rsid w:val="060B7A81"/>
    <w:rsid w:val="062B2FD8"/>
    <w:rsid w:val="065A6EF1"/>
    <w:rsid w:val="071F4143"/>
    <w:rsid w:val="072639A0"/>
    <w:rsid w:val="075F0692"/>
    <w:rsid w:val="076D2C37"/>
    <w:rsid w:val="0770385C"/>
    <w:rsid w:val="07CF0779"/>
    <w:rsid w:val="08146D2C"/>
    <w:rsid w:val="08155F7F"/>
    <w:rsid w:val="08CD654D"/>
    <w:rsid w:val="08F53B23"/>
    <w:rsid w:val="0906033A"/>
    <w:rsid w:val="093E16AA"/>
    <w:rsid w:val="09593A7F"/>
    <w:rsid w:val="097E74FF"/>
    <w:rsid w:val="09965A78"/>
    <w:rsid w:val="09972B94"/>
    <w:rsid w:val="09B32F9A"/>
    <w:rsid w:val="09B63701"/>
    <w:rsid w:val="09C87DDE"/>
    <w:rsid w:val="09F2225F"/>
    <w:rsid w:val="0A070656"/>
    <w:rsid w:val="0A393C99"/>
    <w:rsid w:val="0A4F4723"/>
    <w:rsid w:val="0A913ED8"/>
    <w:rsid w:val="0A9B6453"/>
    <w:rsid w:val="0AE0316E"/>
    <w:rsid w:val="0AE918B4"/>
    <w:rsid w:val="0AED018F"/>
    <w:rsid w:val="0B1B2AAC"/>
    <w:rsid w:val="0B24171E"/>
    <w:rsid w:val="0B281945"/>
    <w:rsid w:val="0B4A1AC8"/>
    <w:rsid w:val="0C466B45"/>
    <w:rsid w:val="0C5A2A1A"/>
    <w:rsid w:val="0C8A2987"/>
    <w:rsid w:val="0C9544EA"/>
    <w:rsid w:val="0CFF0F1B"/>
    <w:rsid w:val="0D4B3E1C"/>
    <w:rsid w:val="0D584403"/>
    <w:rsid w:val="0D940E03"/>
    <w:rsid w:val="0DA637EC"/>
    <w:rsid w:val="0DE4246E"/>
    <w:rsid w:val="0DEE7765"/>
    <w:rsid w:val="0E4B0FAE"/>
    <w:rsid w:val="0E5B4A55"/>
    <w:rsid w:val="0E5E057A"/>
    <w:rsid w:val="0E7435D1"/>
    <w:rsid w:val="0EA62F1C"/>
    <w:rsid w:val="0ECF1C88"/>
    <w:rsid w:val="0F3645E2"/>
    <w:rsid w:val="0F3C0579"/>
    <w:rsid w:val="0F6A55E4"/>
    <w:rsid w:val="0F9D2C6D"/>
    <w:rsid w:val="0FA32D6B"/>
    <w:rsid w:val="0FCB70DB"/>
    <w:rsid w:val="0FE8038D"/>
    <w:rsid w:val="101C0A97"/>
    <w:rsid w:val="10303AE2"/>
    <w:rsid w:val="10576A59"/>
    <w:rsid w:val="10A7557B"/>
    <w:rsid w:val="10AE33D3"/>
    <w:rsid w:val="10B916F7"/>
    <w:rsid w:val="10F67974"/>
    <w:rsid w:val="110A68BF"/>
    <w:rsid w:val="116E0C95"/>
    <w:rsid w:val="11851C0B"/>
    <w:rsid w:val="118E0AC0"/>
    <w:rsid w:val="11D16BFE"/>
    <w:rsid w:val="11FE6899"/>
    <w:rsid w:val="122074F8"/>
    <w:rsid w:val="123A56EA"/>
    <w:rsid w:val="12543AB7"/>
    <w:rsid w:val="12685FCD"/>
    <w:rsid w:val="128A506F"/>
    <w:rsid w:val="128E689D"/>
    <w:rsid w:val="12B737C7"/>
    <w:rsid w:val="12CF4A48"/>
    <w:rsid w:val="12DF59EB"/>
    <w:rsid w:val="133402D5"/>
    <w:rsid w:val="13363E91"/>
    <w:rsid w:val="13624189"/>
    <w:rsid w:val="13721A9E"/>
    <w:rsid w:val="138228A6"/>
    <w:rsid w:val="1399374C"/>
    <w:rsid w:val="13B16CE7"/>
    <w:rsid w:val="13E609ED"/>
    <w:rsid w:val="145C6C53"/>
    <w:rsid w:val="145D29CB"/>
    <w:rsid w:val="146F2C7A"/>
    <w:rsid w:val="149E4992"/>
    <w:rsid w:val="149F0066"/>
    <w:rsid w:val="14CF5677"/>
    <w:rsid w:val="14E031E9"/>
    <w:rsid w:val="15023C9F"/>
    <w:rsid w:val="150919B4"/>
    <w:rsid w:val="153118E1"/>
    <w:rsid w:val="153500FF"/>
    <w:rsid w:val="15360315"/>
    <w:rsid w:val="155F4183"/>
    <w:rsid w:val="15C90318"/>
    <w:rsid w:val="15E77D09"/>
    <w:rsid w:val="160D1B99"/>
    <w:rsid w:val="161170A6"/>
    <w:rsid w:val="161A6DC6"/>
    <w:rsid w:val="16237FE8"/>
    <w:rsid w:val="16417098"/>
    <w:rsid w:val="166C6E51"/>
    <w:rsid w:val="16AB5C70"/>
    <w:rsid w:val="16AF63C0"/>
    <w:rsid w:val="170E5D26"/>
    <w:rsid w:val="171B67B1"/>
    <w:rsid w:val="171E6EA4"/>
    <w:rsid w:val="173B1D7C"/>
    <w:rsid w:val="17535984"/>
    <w:rsid w:val="179D1A5D"/>
    <w:rsid w:val="18126A4F"/>
    <w:rsid w:val="18231C93"/>
    <w:rsid w:val="18A84B5D"/>
    <w:rsid w:val="191F64A1"/>
    <w:rsid w:val="19335752"/>
    <w:rsid w:val="19496CB4"/>
    <w:rsid w:val="19564671"/>
    <w:rsid w:val="19ED1AA3"/>
    <w:rsid w:val="1A2F4AFE"/>
    <w:rsid w:val="1A315A3C"/>
    <w:rsid w:val="1A442DE9"/>
    <w:rsid w:val="1A7D54DA"/>
    <w:rsid w:val="1AC01896"/>
    <w:rsid w:val="1AC3444F"/>
    <w:rsid w:val="1B173059"/>
    <w:rsid w:val="1B1F1DF1"/>
    <w:rsid w:val="1B242D71"/>
    <w:rsid w:val="1B3962D4"/>
    <w:rsid w:val="1B4367C2"/>
    <w:rsid w:val="1B445F69"/>
    <w:rsid w:val="1B586397"/>
    <w:rsid w:val="1B764B37"/>
    <w:rsid w:val="1BCC2910"/>
    <w:rsid w:val="1C3958C8"/>
    <w:rsid w:val="1C5A39DD"/>
    <w:rsid w:val="1C730FDE"/>
    <w:rsid w:val="1CBC740E"/>
    <w:rsid w:val="1CBE6F69"/>
    <w:rsid w:val="1CF27234"/>
    <w:rsid w:val="1D0B577E"/>
    <w:rsid w:val="1D321E13"/>
    <w:rsid w:val="1D6378E1"/>
    <w:rsid w:val="1D6E46DE"/>
    <w:rsid w:val="1DC87107"/>
    <w:rsid w:val="1DC95AC2"/>
    <w:rsid w:val="1DD61EA7"/>
    <w:rsid w:val="1E0A51D4"/>
    <w:rsid w:val="1E171E3D"/>
    <w:rsid w:val="1E6C7FAA"/>
    <w:rsid w:val="1E96253F"/>
    <w:rsid w:val="1E96748E"/>
    <w:rsid w:val="1EAF710D"/>
    <w:rsid w:val="1F4849CA"/>
    <w:rsid w:val="1F712565"/>
    <w:rsid w:val="1F873477"/>
    <w:rsid w:val="1FE35328"/>
    <w:rsid w:val="203314F9"/>
    <w:rsid w:val="205225ED"/>
    <w:rsid w:val="2077106F"/>
    <w:rsid w:val="20F150E2"/>
    <w:rsid w:val="211859BB"/>
    <w:rsid w:val="213827F6"/>
    <w:rsid w:val="21455F84"/>
    <w:rsid w:val="21B52099"/>
    <w:rsid w:val="21CB5418"/>
    <w:rsid w:val="21DF40A1"/>
    <w:rsid w:val="21EE1107"/>
    <w:rsid w:val="22406B0E"/>
    <w:rsid w:val="224C382B"/>
    <w:rsid w:val="226F4835"/>
    <w:rsid w:val="227710FC"/>
    <w:rsid w:val="22E81FEA"/>
    <w:rsid w:val="236D0172"/>
    <w:rsid w:val="245641AD"/>
    <w:rsid w:val="2472207C"/>
    <w:rsid w:val="24960E99"/>
    <w:rsid w:val="24977600"/>
    <w:rsid w:val="24B831E2"/>
    <w:rsid w:val="24B93C4E"/>
    <w:rsid w:val="254D69F5"/>
    <w:rsid w:val="255D420C"/>
    <w:rsid w:val="255D6379"/>
    <w:rsid w:val="25AF63B4"/>
    <w:rsid w:val="25F22272"/>
    <w:rsid w:val="25F50CB6"/>
    <w:rsid w:val="26265741"/>
    <w:rsid w:val="26296678"/>
    <w:rsid w:val="26396DF4"/>
    <w:rsid w:val="263D68CE"/>
    <w:rsid w:val="26655E3B"/>
    <w:rsid w:val="268F110A"/>
    <w:rsid w:val="26976E3F"/>
    <w:rsid w:val="26A50560"/>
    <w:rsid w:val="26A83F7A"/>
    <w:rsid w:val="26E8692D"/>
    <w:rsid w:val="27027B2E"/>
    <w:rsid w:val="270F55EE"/>
    <w:rsid w:val="272F1A96"/>
    <w:rsid w:val="27383550"/>
    <w:rsid w:val="27391076"/>
    <w:rsid w:val="27A6405B"/>
    <w:rsid w:val="27F52753"/>
    <w:rsid w:val="28327F9F"/>
    <w:rsid w:val="286064C5"/>
    <w:rsid w:val="28630125"/>
    <w:rsid w:val="28771E56"/>
    <w:rsid w:val="28BC4B2A"/>
    <w:rsid w:val="28C826B1"/>
    <w:rsid w:val="294C7420"/>
    <w:rsid w:val="296C5815"/>
    <w:rsid w:val="297B0CF7"/>
    <w:rsid w:val="29802595"/>
    <w:rsid w:val="29992D8A"/>
    <w:rsid w:val="29BE1E57"/>
    <w:rsid w:val="29C025AF"/>
    <w:rsid w:val="2A222295"/>
    <w:rsid w:val="2A282777"/>
    <w:rsid w:val="2AAF71B2"/>
    <w:rsid w:val="2AB156AC"/>
    <w:rsid w:val="2AC74C33"/>
    <w:rsid w:val="2B1F1333"/>
    <w:rsid w:val="2B2E4FD9"/>
    <w:rsid w:val="2B40670F"/>
    <w:rsid w:val="2B74267D"/>
    <w:rsid w:val="2B7762E5"/>
    <w:rsid w:val="2B822DA1"/>
    <w:rsid w:val="2B9875DB"/>
    <w:rsid w:val="2BBF6348"/>
    <w:rsid w:val="2BF37351"/>
    <w:rsid w:val="2C293467"/>
    <w:rsid w:val="2C5F50DB"/>
    <w:rsid w:val="2C7F752B"/>
    <w:rsid w:val="2C8E59C0"/>
    <w:rsid w:val="2CA5584C"/>
    <w:rsid w:val="2CD51F93"/>
    <w:rsid w:val="2D067BB2"/>
    <w:rsid w:val="2D287FA5"/>
    <w:rsid w:val="2D7352E2"/>
    <w:rsid w:val="2DCC054E"/>
    <w:rsid w:val="2DD04D71"/>
    <w:rsid w:val="2E156399"/>
    <w:rsid w:val="2E307C0F"/>
    <w:rsid w:val="2E452600"/>
    <w:rsid w:val="2E5B2405"/>
    <w:rsid w:val="2E722A0C"/>
    <w:rsid w:val="2E9115A6"/>
    <w:rsid w:val="2EDD2DD9"/>
    <w:rsid w:val="2F327185"/>
    <w:rsid w:val="2F435721"/>
    <w:rsid w:val="2F723467"/>
    <w:rsid w:val="2F7B603B"/>
    <w:rsid w:val="2F8C1051"/>
    <w:rsid w:val="2FCA6D0F"/>
    <w:rsid w:val="2FDD6094"/>
    <w:rsid w:val="30B17099"/>
    <w:rsid w:val="30B8300C"/>
    <w:rsid w:val="30C45E54"/>
    <w:rsid w:val="318C0943"/>
    <w:rsid w:val="31E14D5F"/>
    <w:rsid w:val="31E33000"/>
    <w:rsid w:val="31F34F38"/>
    <w:rsid w:val="321F0A02"/>
    <w:rsid w:val="32537490"/>
    <w:rsid w:val="329B0E37"/>
    <w:rsid w:val="32A0292F"/>
    <w:rsid w:val="32A02B99"/>
    <w:rsid w:val="32AD15E8"/>
    <w:rsid w:val="32B819E9"/>
    <w:rsid w:val="32E97BBD"/>
    <w:rsid w:val="330D31FE"/>
    <w:rsid w:val="335950CE"/>
    <w:rsid w:val="336876DC"/>
    <w:rsid w:val="33CA19D4"/>
    <w:rsid w:val="33D414D0"/>
    <w:rsid w:val="33F475E6"/>
    <w:rsid w:val="3428494C"/>
    <w:rsid w:val="34721B74"/>
    <w:rsid w:val="34D643A8"/>
    <w:rsid w:val="352A1BB8"/>
    <w:rsid w:val="355559C0"/>
    <w:rsid w:val="355A2295"/>
    <w:rsid w:val="355E0577"/>
    <w:rsid w:val="356563C2"/>
    <w:rsid w:val="357E2A76"/>
    <w:rsid w:val="35BF6BEA"/>
    <w:rsid w:val="35CD358A"/>
    <w:rsid w:val="363470C6"/>
    <w:rsid w:val="36366780"/>
    <w:rsid w:val="3648340A"/>
    <w:rsid w:val="364D069A"/>
    <w:rsid w:val="3656754F"/>
    <w:rsid w:val="36A8750D"/>
    <w:rsid w:val="36AB6689"/>
    <w:rsid w:val="36AF6C55"/>
    <w:rsid w:val="36C335E9"/>
    <w:rsid w:val="370C2303"/>
    <w:rsid w:val="3725594C"/>
    <w:rsid w:val="373D0D4D"/>
    <w:rsid w:val="375D1BA5"/>
    <w:rsid w:val="385F359C"/>
    <w:rsid w:val="386B146C"/>
    <w:rsid w:val="3894785C"/>
    <w:rsid w:val="38B64824"/>
    <w:rsid w:val="38E946AA"/>
    <w:rsid w:val="38FE4BF0"/>
    <w:rsid w:val="39AD22B2"/>
    <w:rsid w:val="3A092B2A"/>
    <w:rsid w:val="3A1D1343"/>
    <w:rsid w:val="3A9F72D6"/>
    <w:rsid w:val="3AEB639B"/>
    <w:rsid w:val="3B303E4A"/>
    <w:rsid w:val="3B5F0C53"/>
    <w:rsid w:val="3B921ACD"/>
    <w:rsid w:val="3BA80B19"/>
    <w:rsid w:val="3BB2681F"/>
    <w:rsid w:val="3C4240EC"/>
    <w:rsid w:val="3C610E2D"/>
    <w:rsid w:val="3CD9294C"/>
    <w:rsid w:val="3D0165CC"/>
    <w:rsid w:val="3D305117"/>
    <w:rsid w:val="3D545E80"/>
    <w:rsid w:val="3D711B40"/>
    <w:rsid w:val="3E013CEF"/>
    <w:rsid w:val="3E2379E4"/>
    <w:rsid w:val="3E3764A9"/>
    <w:rsid w:val="3E686071"/>
    <w:rsid w:val="3E800AA6"/>
    <w:rsid w:val="3E9643B5"/>
    <w:rsid w:val="3EEC21D9"/>
    <w:rsid w:val="3EF21DDE"/>
    <w:rsid w:val="3F1B0955"/>
    <w:rsid w:val="3F3A1FEB"/>
    <w:rsid w:val="3F885303"/>
    <w:rsid w:val="3F9B6377"/>
    <w:rsid w:val="3F9E1FE6"/>
    <w:rsid w:val="3FEC1741"/>
    <w:rsid w:val="3FEF3190"/>
    <w:rsid w:val="4005737C"/>
    <w:rsid w:val="408B33B9"/>
    <w:rsid w:val="408C7144"/>
    <w:rsid w:val="40A67243"/>
    <w:rsid w:val="40B7131D"/>
    <w:rsid w:val="40C83591"/>
    <w:rsid w:val="41511A2C"/>
    <w:rsid w:val="41551C9F"/>
    <w:rsid w:val="41FA04A5"/>
    <w:rsid w:val="41FC0750"/>
    <w:rsid w:val="420F0CB2"/>
    <w:rsid w:val="42253D73"/>
    <w:rsid w:val="4247150E"/>
    <w:rsid w:val="42855706"/>
    <w:rsid w:val="428A5065"/>
    <w:rsid w:val="429A26EA"/>
    <w:rsid w:val="42A96C58"/>
    <w:rsid w:val="42B21FB1"/>
    <w:rsid w:val="42B3380F"/>
    <w:rsid w:val="42D34CBC"/>
    <w:rsid w:val="42EB5AA1"/>
    <w:rsid w:val="430B2345"/>
    <w:rsid w:val="43446CB8"/>
    <w:rsid w:val="434A043B"/>
    <w:rsid w:val="43A15FDA"/>
    <w:rsid w:val="43D907C3"/>
    <w:rsid w:val="43E7124C"/>
    <w:rsid w:val="44E4602A"/>
    <w:rsid w:val="44EB19A7"/>
    <w:rsid w:val="45026868"/>
    <w:rsid w:val="451C7863"/>
    <w:rsid w:val="455665C4"/>
    <w:rsid w:val="45BD01E3"/>
    <w:rsid w:val="45FE3E7F"/>
    <w:rsid w:val="463B1B6D"/>
    <w:rsid w:val="466B3583"/>
    <w:rsid w:val="46C43AB9"/>
    <w:rsid w:val="46DB13AA"/>
    <w:rsid w:val="46DF3663"/>
    <w:rsid w:val="47092B28"/>
    <w:rsid w:val="474C0E73"/>
    <w:rsid w:val="47EE7A30"/>
    <w:rsid w:val="47F773A6"/>
    <w:rsid w:val="48171365"/>
    <w:rsid w:val="482079BC"/>
    <w:rsid w:val="49160EA4"/>
    <w:rsid w:val="492F45C0"/>
    <w:rsid w:val="49307AFB"/>
    <w:rsid w:val="494315A2"/>
    <w:rsid w:val="4952061E"/>
    <w:rsid w:val="49834775"/>
    <w:rsid w:val="499274AC"/>
    <w:rsid w:val="49AE44DB"/>
    <w:rsid w:val="49CC7DFC"/>
    <w:rsid w:val="49D237D1"/>
    <w:rsid w:val="4A073626"/>
    <w:rsid w:val="4A421E6C"/>
    <w:rsid w:val="4A69125A"/>
    <w:rsid w:val="4A750971"/>
    <w:rsid w:val="4A7D70C0"/>
    <w:rsid w:val="4AAF0DC3"/>
    <w:rsid w:val="4AB03E57"/>
    <w:rsid w:val="4AC936DD"/>
    <w:rsid w:val="4AF62C56"/>
    <w:rsid w:val="4B35377F"/>
    <w:rsid w:val="4B757A55"/>
    <w:rsid w:val="4B9C55AC"/>
    <w:rsid w:val="4BF87323"/>
    <w:rsid w:val="4C2C2DD4"/>
    <w:rsid w:val="4CB54AD7"/>
    <w:rsid w:val="4CD57A25"/>
    <w:rsid w:val="4CD753A7"/>
    <w:rsid w:val="4CD9644C"/>
    <w:rsid w:val="4CEE7791"/>
    <w:rsid w:val="4D782049"/>
    <w:rsid w:val="4DAD3AA0"/>
    <w:rsid w:val="4E830D1C"/>
    <w:rsid w:val="4EA86173"/>
    <w:rsid w:val="4EAC5711"/>
    <w:rsid w:val="4EEA0D24"/>
    <w:rsid w:val="4F131ACB"/>
    <w:rsid w:val="4F2E3613"/>
    <w:rsid w:val="4F560A37"/>
    <w:rsid w:val="4F5A1A06"/>
    <w:rsid w:val="4F947805"/>
    <w:rsid w:val="4FC774A1"/>
    <w:rsid w:val="4FE85264"/>
    <w:rsid w:val="500B30A7"/>
    <w:rsid w:val="504D6604"/>
    <w:rsid w:val="5064685C"/>
    <w:rsid w:val="509E1DC6"/>
    <w:rsid w:val="50D63442"/>
    <w:rsid w:val="50E954F3"/>
    <w:rsid w:val="51764273"/>
    <w:rsid w:val="51AC6A88"/>
    <w:rsid w:val="51B2004B"/>
    <w:rsid w:val="51C2225E"/>
    <w:rsid w:val="51F5246C"/>
    <w:rsid w:val="523227C6"/>
    <w:rsid w:val="5294522F"/>
    <w:rsid w:val="52C33C07"/>
    <w:rsid w:val="5313276D"/>
    <w:rsid w:val="53231A63"/>
    <w:rsid w:val="534275B7"/>
    <w:rsid w:val="536F4F48"/>
    <w:rsid w:val="53831784"/>
    <w:rsid w:val="53BB451C"/>
    <w:rsid w:val="53E22192"/>
    <w:rsid w:val="542013F6"/>
    <w:rsid w:val="543717C4"/>
    <w:rsid w:val="544B25B0"/>
    <w:rsid w:val="54556AEA"/>
    <w:rsid w:val="54761FC9"/>
    <w:rsid w:val="549332C4"/>
    <w:rsid w:val="551745DE"/>
    <w:rsid w:val="551834A3"/>
    <w:rsid w:val="55622629"/>
    <w:rsid w:val="558D41B7"/>
    <w:rsid w:val="55AE6607"/>
    <w:rsid w:val="55C678A8"/>
    <w:rsid w:val="55F8151E"/>
    <w:rsid w:val="56462CE4"/>
    <w:rsid w:val="56544AC4"/>
    <w:rsid w:val="56930E92"/>
    <w:rsid w:val="56A847DE"/>
    <w:rsid w:val="57323186"/>
    <w:rsid w:val="57566F57"/>
    <w:rsid w:val="57A31560"/>
    <w:rsid w:val="58030761"/>
    <w:rsid w:val="5812172F"/>
    <w:rsid w:val="584656E4"/>
    <w:rsid w:val="58D04714"/>
    <w:rsid w:val="58E83F0D"/>
    <w:rsid w:val="58E93FEB"/>
    <w:rsid w:val="59302DEF"/>
    <w:rsid w:val="59417793"/>
    <w:rsid w:val="594D2066"/>
    <w:rsid w:val="59517564"/>
    <w:rsid w:val="5959136A"/>
    <w:rsid w:val="595E6596"/>
    <w:rsid w:val="59831277"/>
    <w:rsid w:val="599975EB"/>
    <w:rsid w:val="59DC5D4D"/>
    <w:rsid w:val="59EE41DA"/>
    <w:rsid w:val="59F0369A"/>
    <w:rsid w:val="59F2304A"/>
    <w:rsid w:val="5A094754"/>
    <w:rsid w:val="5A1D2B77"/>
    <w:rsid w:val="5A3A2DDD"/>
    <w:rsid w:val="5A3B2434"/>
    <w:rsid w:val="5A5439F2"/>
    <w:rsid w:val="5A5929D3"/>
    <w:rsid w:val="5AC94957"/>
    <w:rsid w:val="5ACB37B8"/>
    <w:rsid w:val="5B24111A"/>
    <w:rsid w:val="5B7E4BA8"/>
    <w:rsid w:val="5B9D66E2"/>
    <w:rsid w:val="5BF14D25"/>
    <w:rsid w:val="5C011962"/>
    <w:rsid w:val="5C076A71"/>
    <w:rsid w:val="5C145B79"/>
    <w:rsid w:val="5C1D6F38"/>
    <w:rsid w:val="5C224259"/>
    <w:rsid w:val="5C5B1206"/>
    <w:rsid w:val="5C797243"/>
    <w:rsid w:val="5C7D45BE"/>
    <w:rsid w:val="5CC55C32"/>
    <w:rsid w:val="5CD5091E"/>
    <w:rsid w:val="5D355860"/>
    <w:rsid w:val="5D3D2656"/>
    <w:rsid w:val="5D5453EF"/>
    <w:rsid w:val="5D6357C4"/>
    <w:rsid w:val="5D8218AA"/>
    <w:rsid w:val="5D8647AD"/>
    <w:rsid w:val="5D8A3362"/>
    <w:rsid w:val="5DA344DD"/>
    <w:rsid w:val="5DA90B04"/>
    <w:rsid w:val="5E0C2083"/>
    <w:rsid w:val="5E443921"/>
    <w:rsid w:val="5E4F3D45"/>
    <w:rsid w:val="5E546A07"/>
    <w:rsid w:val="5ED276AF"/>
    <w:rsid w:val="5EDD7408"/>
    <w:rsid w:val="5EE2793A"/>
    <w:rsid w:val="5EFC4888"/>
    <w:rsid w:val="5FAB2828"/>
    <w:rsid w:val="5FBC5DC5"/>
    <w:rsid w:val="5FF43AC6"/>
    <w:rsid w:val="600D6620"/>
    <w:rsid w:val="607A16AB"/>
    <w:rsid w:val="60DC5A5D"/>
    <w:rsid w:val="61766234"/>
    <w:rsid w:val="617E5F02"/>
    <w:rsid w:val="61AB4343"/>
    <w:rsid w:val="61C477E9"/>
    <w:rsid w:val="61C53F19"/>
    <w:rsid w:val="61C85090"/>
    <w:rsid w:val="61EB345B"/>
    <w:rsid w:val="621517BC"/>
    <w:rsid w:val="62505591"/>
    <w:rsid w:val="626B0651"/>
    <w:rsid w:val="62B8336A"/>
    <w:rsid w:val="63761DA5"/>
    <w:rsid w:val="63903DDC"/>
    <w:rsid w:val="64441196"/>
    <w:rsid w:val="644D483D"/>
    <w:rsid w:val="64805613"/>
    <w:rsid w:val="64944735"/>
    <w:rsid w:val="64BC7686"/>
    <w:rsid w:val="64C01EB3"/>
    <w:rsid w:val="64E46815"/>
    <w:rsid w:val="65091B75"/>
    <w:rsid w:val="651174FE"/>
    <w:rsid w:val="654A01A4"/>
    <w:rsid w:val="65530EB7"/>
    <w:rsid w:val="65654B0E"/>
    <w:rsid w:val="65D21A26"/>
    <w:rsid w:val="660404C6"/>
    <w:rsid w:val="664C0953"/>
    <w:rsid w:val="66587449"/>
    <w:rsid w:val="666F296C"/>
    <w:rsid w:val="667C005C"/>
    <w:rsid w:val="669416B3"/>
    <w:rsid w:val="66DA3B55"/>
    <w:rsid w:val="66EF2BC6"/>
    <w:rsid w:val="673D70A6"/>
    <w:rsid w:val="67BF2CC9"/>
    <w:rsid w:val="67F769EE"/>
    <w:rsid w:val="6817628E"/>
    <w:rsid w:val="681E586F"/>
    <w:rsid w:val="68831A0A"/>
    <w:rsid w:val="688B3163"/>
    <w:rsid w:val="68C771DD"/>
    <w:rsid w:val="68D777CC"/>
    <w:rsid w:val="68E32D78"/>
    <w:rsid w:val="69331CA3"/>
    <w:rsid w:val="693D1361"/>
    <w:rsid w:val="69CA5236"/>
    <w:rsid w:val="69F2613A"/>
    <w:rsid w:val="6A176A44"/>
    <w:rsid w:val="6A300502"/>
    <w:rsid w:val="6A3C13E7"/>
    <w:rsid w:val="6A4E798D"/>
    <w:rsid w:val="6B241A17"/>
    <w:rsid w:val="6B2620B9"/>
    <w:rsid w:val="6B6D3E9E"/>
    <w:rsid w:val="6B7B0C7B"/>
    <w:rsid w:val="6B9321FA"/>
    <w:rsid w:val="6BDB75D3"/>
    <w:rsid w:val="6C3333B0"/>
    <w:rsid w:val="6C3F520E"/>
    <w:rsid w:val="6C5F0009"/>
    <w:rsid w:val="6C735A5D"/>
    <w:rsid w:val="6CEF0FDA"/>
    <w:rsid w:val="6D0A6E35"/>
    <w:rsid w:val="6D6F091A"/>
    <w:rsid w:val="6D765805"/>
    <w:rsid w:val="6D7B7E78"/>
    <w:rsid w:val="6DE424ED"/>
    <w:rsid w:val="6DF429DE"/>
    <w:rsid w:val="6E1E61DE"/>
    <w:rsid w:val="6E310051"/>
    <w:rsid w:val="6E33426E"/>
    <w:rsid w:val="6E493BC1"/>
    <w:rsid w:val="6E4E4516"/>
    <w:rsid w:val="6E914282"/>
    <w:rsid w:val="6E9B6646"/>
    <w:rsid w:val="6E9C0F6F"/>
    <w:rsid w:val="6EE8250C"/>
    <w:rsid w:val="6EE94D5F"/>
    <w:rsid w:val="6F0C3C11"/>
    <w:rsid w:val="6F216BEC"/>
    <w:rsid w:val="6F2179F2"/>
    <w:rsid w:val="6F984159"/>
    <w:rsid w:val="6FA26FEF"/>
    <w:rsid w:val="6FA41084"/>
    <w:rsid w:val="6FBF57B0"/>
    <w:rsid w:val="6FFD3FBC"/>
    <w:rsid w:val="701D01BA"/>
    <w:rsid w:val="70E13D8A"/>
    <w:rsid w:val="70E57DF2"/>
    <w:rsid w:val="70FC435B"/>
    <w:rsid w:val="71001DED"/>
    <w:rsid w:val="71184DA3"/>
    <w:rsid w:val="712933D1"/>
    <w:rsid w:val="71761D0F"/>
    <w:rsid w:val="71800F02"/>
    <w:rsid w:val="71871D0E"/>
    <w:rsid w:val="7193241E"/>
    <w:rsid w:val="71AD7318"/>
    <w:rsid w:val="71B66B18"/>
    <w:rsid w:val="720C498A"/>
    <w:rsid w:val="722B43B6"/>
    <w:rsid w:val="726D70E7"/>
    <w:rsid w:val="726F3BCB"/>
    <w:rsid w:val="72AE6A18"/>
    <w:rsid w:val="72BD63E0"/>
    <w:rsid w:val="73094144"/>
    <w:rsid w:val="733C304D"/>
    <w:rsid w:val="738F5872"/>
    <w:rsid w:val="739F7BD6"/>
    <w:rsid w:val="73A3660F"/>
    <w:rsid w:val="73DE5EB2"/>
    <w:rsid w:val="73ED71BD"/>
    <w:rsid w:val="74740A13"/>
    <w:rsid w:val="74F33BDF"/>
    <w:rsid w:val="75131C47"/>
    <w:rsid w:val="7516364C"/>
    <w:rsid w:val="751B1A66"/>
    <w:rsid w:val="75343D19"/>
    <w:rsid w:val="753F1F61"/>
    <w:rsid w:val="756845CD"/>
    <w:rsid w:val="756C48D4"/>
    <w:rsid w:val="758D5DE2"/>
    <w:rsid w:val="75F86521"/>
    <w:rsid w:val="76095E80"/>
    <w:rsid w:val="762A45C0"/>
    <w:rsid w:val="76367664"/>
    <w:rsid w:val="76530D55"/>
    <w:rsid w:val="7669527F"/>
    <w:rsid w:val="76740E7C"/>
    <w:rsid w:val="77164857"/>
    <w:rsid w:val="77785EA7"/>
    <w:rsid w:val="7822544F"/>
    <w:rsid w:val="782B3690"/>
    <w:rsid w:val="788408CF"/>
    <w:rsid w:val="78F24F15"/>
    <w:rsid w:val="790435FC"/>
    <w:rsid w:val="7907662E"/>
    <w:rsid w:val="791967BF"/>
    <w:rsid w:val="794C7D62"/>
    <w:rsid w:val="795544A3"/>
    <w:rsid w:val="79801673"/>
    <w:rsid w:val="79AA5BE6"/>
    <w:rsid w:val="79BE2A00"/>
    <w:rsid w:val="79CE40EA"/>
    <w:rsid w:val="7A24303D"/>
    <w:rsid w:val="7A6E3FDB"/>
    <w:rsid w:val="7A7A5324"/>
    <w:rsid w:val="7AE2097E"/>
    <w:rsid w:val="7B044ED5"/>
    <w:rsid w:val="7B0C77A9"/>
    <w:rsid w:val="7B147480"/>
    <w:rsid w:val="7B17080A"/>
    <w:rsid w:val="7B5242F5"/>
    <w:rsid w:val="7B5B4C0A"/>
    <w:rsid w:val="7B963516"/>
    <w:rsid w:val="7BF13432"/>
    <w:rsid w:val="7BFC5A6F"/>
    <w:rsid w:val="7C9C4E59"/>
    <w:rsid w:val="7CD16869"/>
    <w:rsid w:val="7CE0572A"/>
    <w:rsid w:val="7CEF1130"/>
    <w:rsid w:val="7CF229CE"/>
    <w:rsid w:val="7D185A8B"/>
    <w:rsid w:val="7D3C21D7"/>
    <w:rsid w:val="7D9E03F1"/>
    <w:rsid w:val="7E215319"/>
    <w:rsid w:val="7E4B4A8C"/>
    <w:rsid w:val="7E864C47"/>
    <w:rsid w:val="7EA41933"/>
    <w:rsid w:val="7F19226E"/>
    <w:rsid w:val="7F1E3F4E"/>
    <w:rsid w:val="7F416BF2"/>
    <w:rsid w:val="7F8821E2"/>
    <w:rsid w:val="7FD0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7"/>
    <w:qFormat/>
    <w:uiPriority w:val="0"/>
    <w:pPr>
      <w:keepNext/>
      <w:keepLines/>
      <w:spacing w:before="260" w:after="260" w:line="416" w:lineRule="auto"/>
      <w:outlineLvl w:val="2"/>
    </w:pPr>
    <w:rPr>
      <w:b/>
      <w:bCs/>
      <w:kern w:val="0"/>
      <w:sz w:val="32"/>
      <w:szCs w:val="32"/>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7"/>
    <w:link w:val="58"/>
    <w:qFormat/>
    <w:uiPriority w:val="0"/>
    <w:pPr>
      <w:keepNext/>
      <w:keepLines/>
      <w:numPr>
        <w:ilvl w:val="4"/>
        <w:numId w:val="1"/>
      </w:numPr>
      <w:spacing w:before="280" w:after="290" w:line="376" w:lineRule="auto"/>
      <w:outlineLvl w:val="4"/>
    </w:pPr>
    <w:rPr>
      <w:b/>
      <w:sz w:val="28"/>
    </w:rPr>
  </w:style>
  <w:style w:type="paragraph" w:styleId="8">
    <w:name w:val="heading 6"/>
    <w:basedOn w:val="1"/>
    <w:next w:val="1"/>
    <w:link w:val="59"/>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0"/>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4"/>
    <w:unhideWhenUsed/>
    <w:qFormat/>
    <w:uiPriority w:val="0"/>
    <w:pPr>
      <w:jc w:val="left"/>
    </w:pPr>
  </w:style>
  <w:style w:type="paragraph" w:styleId="16">
    <w:name w:val="Body Text 3"/>
    <w:basedOn w:val="1"/>
    <w:link w:val="65"/>
    <w:qFormat/>
    <w:uiPriority w:val="0"/>
    <w:pPr>
      <w:spacing w:line="500" w:lineRule="exact"/>
    </w:pPr>
    <w:rPr>
      <w:b/>
      <w:bCs/>
      <w:kern w:val="0"/>
      <w:sz w:val="24"/>
    </w:rPr>
  </w:style>
  <w:style w:type="paragraph" w:styleId="17">
    <w:name w:val="Body Text"/>
    <w:basedOn w:val="1"/>
    <w:link w:val="66"/>
    <w:qFormat/>
    <w:uiPriority w:val="99"/>
    <w:pPr>
      <w:spacing w:line="380" w:lineRule="exact"/>
    </w:pPr>
    <w:rPr>
      <w:kern w:val="0"/>
      <w:sz w:val="24"/>
    </w:rPr>
  </w:style>
  <w:style w:type="paragraph" w:styleId="18">
    <w:name w:val="Body Text Indent"/>
    <w:basedOn w:val="1"/>
    <w:link w:val="67"/>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next w:val="1"/>
    <w:link w:val="68"/>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9"/>
    <w:qFormat/>
    <w:uiPriority w:val="0"/>
    <w:pPr>
      <w:ind w:left="100" w:leftChars="2500"/>
    </w:pPr>
    <w:rPr>
      <w:rFonts w:ascii="宋体" w:hAnsi="Courier New"/>
      <w:kern w:val="0"/>
      <w:sz w:val="20"/>
      <w:szCs w:val="21"/>
    </w:rPr>
  </w:style>
  <w:style w:type="paragraph" w:styleId="26">
    <w:name w:val="Body Text Indent 2"/>
    <w:basedOn w:val="1"/>
    <w:link w:val="70"/>
    <w:qFormat/>
    <w:uiPriority w:val="0"/>
    <w:pPr>
      <w:ind w:firstLine="630"/>
    </w:pPr>
    <w:rPr>
      <w:kern w:val="0"/>
      <w:sz w:val="32"/>
      <w:szCs w:val="20"/>
    </w:rPr>
  </w:style>
  <w:style w:type="paragraph" w:styleId="27">
    <w:name w:val="endnote text"/>
    <w:basedOn w:val="1"/>
    <w:link w:val="71"/>
    <w:unhideWhenUsed/>
    <w:qFormat/>
    <w:uiPriority w:val="99"/>
    <w:pPr>
      <w:snapToGrid w:val="0"/>
      <w:jc w:val="left"/>
    </w:pPr>
  </w:style>
  <w:style w:type="paragraph" w:styleId="28">
    <w:name w:val="Balloon Text"/>
    <w:basedOn w:val="1"/>
    <w:link w:val="72"/>
    <w:semiHidden/>
    <w:qFormat/>
    <w:uiPriority w:val="0"/>
    <w:rPr>
      <w:kern w:val="0"/>
      <w:sz w:val="18"/>
      <w:szCs w:val="18"/>
    </w:rPr>
  </w:style>
  <w:style w:type="paragraph" w:styleId="29">
    <w:name w:val="footer"/>
    <w:basedOn w:val="1"/>
    <w:link w:val="73"/>
    <w:unhideWhenUsed/>
    <w:qFormat/>
    <w:uiPriority w:val="99"/>
    <w:pPr>
      <w:tabs>
        <w:tab w:val="center" w:pos="4153"/>
        <w:tab w:val="right" w:pos="8306"/>
      </w:tabs>
      <w:snapToGrid w:val="0"/>
      <w:jc w:val="left"/>
    </w:pPr>
    <w:rPr>
      <w:kern w:val="0"/>
      <w:sz w:val="18"/>
      <w:szCs w:val="18"/>
    </w:rPr>
  </w:style>
  <w:style w:type="paragraph" w:styleId="30">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5"/>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6"/>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7"/>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8"/>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9"/>
    <w:unhideWhenUsed/>
    <w:qFormat/>
    <w:uiPriority w:val="99"/>
    <w:rPr>
      <w:b/>
      <w:bCs/>
    </w:rPr>
  </w:style>
  <w:style w:type="paragraph" w:styleId="44">
    <w:name w:val="Body Text First Indent"/>
    <w:basedOn w:val="17"/>
    <w:next w:val="35"/>
    <w:qFormat/>
    <w:uiPriority w:val="99"/>
    <w:pPr>
      <w:ind w:firstLine="420" w:firstLineChars="1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7"/>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2 字符"/>
    <w:link w:val="4"/>
    <w:qFormat/>
    <w:uiPriority w:val="0"/>
    <w:rPr>
      <w:rFonts w:ascii="Arial" w:hAnsi="Arial" w:eastAsia="黑体" w:cs="Times New Roman"/>
      <w:b/>
      <w:bCs/>
      <w:sz w:val="32"/>
      <w:szCs w:val="32"/>
    </w:rPr>
  </w:style>
  <w:style w:type="character" w:customStyle="1" w:styleId="57">
    <w:name w:val="标题 3 字符"/>
    <w:link w:val="5"/>
    <w:qFormat/>
    <w:uiPriority w:val="0"/>
    <w:rPr>
      <w:rFonts w:ascii="Times New Roman" w:hAnsi="Times New Roman" w:eastAsia="宋体" w:cs="Times New Roman"/>
      <w:b/>
      <w:bCs/>
      <w:sz w:val="32"/>
      <w:szCs w:val="32"/>
    </w:rPr>
  </w:style>
  <w:style w:type="character" w:customStyle="1" w:styleId="58">
    <w:name w:val="标题 5 字符"/>
    <w:link w:val="6"/>
    <w:qFormat/>
    <w:uiPriority w:val="0"/>
    <w:rPr>
      <w:b/>
      <w:kern w:val="2"/>
      <w:sz w:val="28"/>
      <w:szCs w:val="24"/>
    </w:rPr>
  </w:style>
  <w:style w:type="character" w:customStyle="1" w:styleId="59">
    <w:name w:val="标题 6 字符"/>
    <w:link w:val="8"/>
    <w:qFormat/>
    <w:uiPriority w:val="0"/>
    <w:rPr>
      <w:rFonts w:ascii="Arial" w:hAnsi="Arial" w:eastAsia="黑体"/>
      <w:b/>
      <w:kern w:val="2"/>
      <w:sz w:val="24"/>
      <w:szCs w:val="24"/>
    </w:rPr>
  </w:style>
  <w:style w:type="character" w:customStyle="1" w:styleId="60">
    <w:name w:val="标题 7 字符"/>
    <w:link w:val="9"/>
    <w:qFormat/>
    <w:uiPriority w:val="0"/>
    <w:rPr>
      <w:rFonts w:ascii="Times New Roman" w:hAnsi="Times New Roman"/>
      <w:b/>
      <w:kern w:val="2"/>
      <w:sz w:val="24"/>
      <w:szCs w:val="24"/>
    </w:rPr>
  </w:style>
  <w:style w:type="character" w:customStyle="1" w:styleId="61">
    <w:name w:val="标题 8 字符"/>
    <w:link w:val="10"/>
    <w:qFormat/>
    <w:uiPriority w:val="0"/>
    <w:rPr>
      <w:rFonts w:ascii="Arial" w:hAnsi="Arial" w:eastAsia="黑体"/>
      <w:kern w:val="2"/>
      <w:sz w:val="24"/>
      <w:szCs w:val="24"/>
    </w:rPr>
  </w:style>
  <w:style w:type="character" w:customStyle="1" w:styleId="62">
    <w:name w:val="标题 1 字符1"/>
    <w:link w:val="3"/>
    <w:qFormat/>
    <w:uiPriority w:val="0"/>
    <w:rPr>
      <w:rFonts w:ascii="Times New Roman" w:hAnsi="Times New Roman" w:eastAsia="宋体" w:cs="Times New Roman"/>
      <w:b/>
      <w:bCs/>
      <w:kern w:val="44"/>
      <w:sz w:val="44"/>
      <w:szCs w:val="44"/>
    </w:rPr>
  </w:style>
  <w:style w:type="character" w:customStyle="1" w:styleId="63">
    <w:name w:val="标题 9 字符"/>
    <w:link w:val="11"/>
    <w:qFormat/>
    <w:uiPriority w:val="0"/>
    <w:rPr>
      <w:rFonts w:ascii="Arial" w:hAnsi="Arial" w:eastAsia="黑体"/>
      <w:kern w:val="2"/>
      <w:sz w:val="21"/>
      <w:szCs w:val="24"/>
    </w:rPr>
  </w:style>
  <w:style w:type="character" w:customStyle="1" w:styleId="64">
    <w:name w:val="批注文字 字符2"/>
    <w:link w:val="15"/>
    <w:qFormat/>
    <w:uiPriority w:val="0"/>
    <w:rPr>
      <w:rFonts w:ascii="Times New Roman" w:hAnsi="Times New Roman"/>
      <w:kern w:val="2"/>
      <w:sz w:val="21"/>
      <w:szCs w:val="24"/>
    </w:rPr>
  </w:style>
  <w:style w:type="character" w:customStyle="1" w:styleId="65">
    <w:name w:val="正文文本 3 字符"/>
    <w:link w:val="16"/>
    <w:qFormat/>
    <w:uiPriority w:val="0"/>
    <w:rPr>
      <w:rFonts w:ascii="Times New Roman" w:hAnsi="Times New Roman" w:eastAsia="宋体" w:cs="Times New Roman"/>
      <w:b/>
      <w:bCs/>
      <w:sz w:val="24"/>
      <w:szCs w:val="24"/>
    </w:rPr>
  </w:style>
  <w:style w:type="character" w:customStyle="1" w:styleId="66">
    <w:name w:val="正文文本 字符"/>
    <w:link w:val="17"/>
    <w:qFormat/>
    <w:uiPriority w:val="99"/>
    <w:rPr>
      <w:rFonts w:ascii="Times New Roman" w:hAnsi="Times New Roman" w:eastAsia="宋体" w:cs="Times New Roman"/>
      <w:sz w:val="24"/>
      <w:szCs w:val="24"/>
    </w:rPr>
  </w:style>
  <w:style w:type="character" w:customStyle="1" w:styleId="67">
    <w:name w:val="正文文本缩进 字符1"/>
    <w:link w:val="18"/>
    <w:qFormat/>
    <w:uiPriority w:val="0"/>
    <w:rPr>
      <w:rFonts w:ascii="仿宋_GB2312" w:hAnsi="Times New Roman" w:eastAsia="仿宋_GB2312" w:cs="Times New Roman"/>
      <w:sz w:val="32"/>
      <w:szCs w:val="20"/>
    </w:rPr>
  </w:style>
  <w:style w:type="character" w:customStyle="1" w:styleId="68">
    <w:name w:val="纯文本 字符2"/>
    <w:link w:val="23"/>
    <w:qFormat/>
    <w:uiPriority w:val="0"/>
    <w:rPr>
      <w:rFonts w:ascii="宋体" w:hAnsi="Courier New" w:eastAsia="宋体" w:cs="Courier New"/>
      <w:szCs w:val="21"/>
    </w:rPr>
  </w:style>
  <w:style w:type="character" w:customStyle="1" w:styleId="69">
    <w:name w:val="日期 字符"/>
    <w:link w:val="25"/>
    <w:qFormat/>
    <w:uiPriority w:val="0"/>
    <w:rPr>
      <w:rFonts w:ascii="宋体" w:hAnsi="Courier New" w:eastAsia="宋体" w:cs="Courier New"/>
      <w:szCs w:val="21"/>
    </w:rPr>
  </w:style>
  <w:style w:type="character" w:customStyle="1" w:styleId="70">
    <w:name w:val="正文文本缩进 2 字符"/>
    <w:link w:val="26"/>
    <w:qFormat/>
    <w:uiPriority w:val="0"/>
    <w:rPr>
      <w:rFonts w:ascii="Times New Roman" w:hAnsi="Times New Roman" w:eastAsia="宋体" w:cs="Times New Roman"/>
      <w:sz w:val="32"/>
      <w:szCs w:val="20"/>
    </w:rPr>
  </w:style>
  <w:style w:type="character" w:customStyle="1" w:styleId="71">
    <w:name w:val="尾注文本 字符"/>
    <w:link w:val="27"/>
    <w:semiHidden/>
    <w:qFormat/>
    <w:uiPriority w:val="99"/>
    <w:rPr>
      <w:rFonts w:ascii="Times New Roman" w:hAnsi="Times New Roman"/>
      <w:kern w:val="2"/>
      <w:sz w:val="21"/>
      <w:szCs w:val="24"/>
    </w:rPr>
  </w:style>
  <w:style w:type="character" w:customStyle="1" w:styleId="72">
    <w:name w:val="批注框文本 字符"/>
    <w:link w:val="28"/>
    <w:semiHidden/>
    <w:qFormat/>
    <w:uiPriority w:val="0"/>
    <w:rPr>
      <w:rFonts w:ascii="Times New Roman" w:hAnsi="Times New Roman" w:eastAsia="宋体" w:cs="Times New Roman"/>
      <w:sz w:val="18"/>
      <w:szCs w:val="18"/>
    </w:rPr>
  </w:style>
  <w:style w:type="character" w:customStyle="1" w:styleId="73">
    <w:name w:val="页脚 字符"/>
    <w:link w:val="29"/>
    <w:qFormat/>
    <w:uiPriority w:val="99"/>
    <w:rPr>
      <w:sz w:val="18"/>
      <w:szCs w:val="18"/>
    </w:rPr>
  </w:style>
  <w:style w:type="character" w:customStyle="1" w:styleId="74">
    <w:name w:val="页眉 字符"/>
    <w:link w:val="30"/>
    <w:qFormat/>
    <w:uiPriority w:val="99"/>
    <w:rPr>
      <w:rFonts w:ascii="Times New Roman" w:hAnsi="Times New Roman"/>
      <w:kern w:val="2"/>
      <w:sz w:val="18"/>
      <w:szCs w:val="18"/>
    </w:rPr>
  </w:style>
  <w:style w:type="character" w:customStyle="1" w:styleId="75">
    <w:name w:val="脚注文本 字符"/>
    <w:link w:val="34"/>
    <w:semiHidden/>
    <w:qFormat/>
    <w:uiPriority w:val="99"/>
    <w:rPr>
      <w:rFonts w:ascii="Times New Roman" w:hAnsi="Times New Roman"/>
      <w:kern w:val="2"/>
      <w:sz w:val="18"/>
      <w:szCs w:val="18"/>
    </w:rPr>
  </w:style>
  <w:style w:type="character" w:customStyle="1" w:styleId="76">
    <w:name w:val="正文文本缩进 3 字符"/>
    <w:link w:val="36"/>
    <w:qFormat/>
    <w:uiPriority w:val="0"/>
    <w:rPr>
      <w:rFonts w:ascii="Times New Roman" w:hAnsi="Times New Roman" w:eastAsia="宋体" w:cs="Times New Roman"/>
      <w:sz w:val="16"/>
      <w:szCs w:val="16"/>
    </w:rPr>
  </w:style>
  <w:style w:type="character" w:customStyle="1" w:styleId="77">
    <w:name w:val="正文文本 2 字符"/>
    <w:link w:val="39"/>
    <w:qFormat/>
    <w:uiPriority w:val="0"/>
    <w:rPr>
      <w:rFonts w:ascii="Times New Roman" w:hAnsi="Times New Roman" w:eastAsia="宋体" w:cs="Times New Roman"/>
      <w:szCs w:val="24"/>
    </w:rPr>
  </w:style>
  <w:style w:type="character" w:customStyle="1" w:styleId="78">
    <w:name w:val="标题 字符"/>
    <w:link w:val="42"/>
    <w:qFormat/>
    <w:uiPriority w:val="10"/>
    <w:rPr>
      <w:rFonts w:ascii="Cambria" w:hAnsi="Cambria" w:cs="Times New Roman"/>
      <w:b/>
      <w:bCs/>
      <w:kern w:val="2"/>
      <w:sz w:val="32"/>
      <w:szCs w:val="32"/>
    </w:rPr>
  </w:style>
  <w:style w:type="character" w:customStyle="1" w:styleId="79">
    <w:name w:val="批注主题 字符"/>
    <w:link w:val="43"/>
    <w:semiHidden/>
    <w:qFormat/>
    <w:uiPriority w:val="99"/>
    <w:rPr>
      <w:rFonts w:ascii="Times New Roman" w:hAnsi="Times New Roman"/>
      <w:b/>
      <w:bCs/>
      <w:kern w:val="2"/>
      <w:sz w:val="21"/>
      <w:szCs w:val="24"/>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批注文字 Char1"/>
    <w:semiHidden/>
    <w:qFormat/>
    <w:locked/>
    <w:uiPriority w:val="0"/>
    <w:rPr>
      <w:rFonts w:ascii="Times New Roman" w:hAnsi="Times New Roman"/>
      <w:kern w:val="2"/>
      <w:sz w:val="21"/>
      <w:szCs w:val="24"/>
    </w:rPr>
  </w:style>
  <w:style w:type="character" w:customStyle="1" w:styleId="82">
    <w:name w:val="批注文字 字符1"/>
    <w:qFormat/>
    <w:uiPriority w:val="0"/>
    <w:rPr>
      <w:rFonts w:ascii="Times New Roman" w:hAnsi="Times New Roman"/>
      <w:kern w:val="2"/>
      <w:sz w:val="21"/>
      <w:szCs w:val="24"/>
    </w:rPr>
  </w:style>
  <w:style w:type="character" w:customStyle="1" w:styleId="83">
    <w:name w:val="纯文本 字符"/>
    <w:qFormat/>
    <w:uiPriority w:val="0"/>
    <w:rPr>
      <w:rFonts w:ascii="宋体" w:hAnsi="Courier New" w:eastAsia="宋体" w:cs="Courier New"/>
      <w:szCs w:val="21"/>
    </w:rPr>
  </w:style>
  <w:style w:type="character" w:customStyle="1" w:styleId="84">
    <w:name w:val="批注文字 字符"/>
    <w:qFormat/>
    <w:uiPriority w:val="0"/>
    <w:rPr>
      <w:rFonts w:ascii="Times New Roman" w:hAnsi="Times New Roman"/>
      <w:kern w:val="2"/>
      <w:sz w:val="21"/>
      <w:szCs w:val="24"/>
    </w:rPr>
  </w:style>
  <w:style w:type="character" w:customStyle="1" w:styleId="85">
    <w:name w:val="纯文本 Char"/>
    <w:qFormat/>
    <w:uiPriority w:val="99"/>
    <w:rPr>
      <w:rFonts w:ascii="宋体" w:hAnsi="Courier New" w:eastAsia="宋体"/>
      <w:kern w:val="2"/>
      <w:sz w:val="21"/>
      <w:lang w:val="en-US" w:eastAsia="zh-CN" w:bidi="ar-SA"/>
    </w:rPr>
  </w:style>
  <w:style w:type="character" w:customStyle="1" w:styleId="86">
    <w:name w:val="标题 1 字符"/>
    <w:qFormat/>
    <w:uiPriority w:val="9"/>
    <w:rPr>
      <w:rFonts w:ascii="Times New Roman" w:hAnsi="Times New Roman" w:eastAsia="宋体" w:cs="Times New Roman"/>
      <w:b/>
      <w:bCs/>
      <w:kern w:val="44"/>
      <w:sz w:val="44"/>
      <w:szCs w:val="44"/>
    </w:rPr>
  </w:style>
  <w:style w:type="character" w:customStyle="1" w:styleId="87">
    <w:name w:val="textcontents"/>
    <w:qFormat/>
    <w:uiPriority w:val="0"/>
  </w:style>
  <w:style w:type="character" w:customStyle="1" w:styleId="88">
    <w:name w:val="正文文本缩进 字符"/>
    <w:qFormat/>
    <w:uiPriority w:val="0"/>
    <w:rPr>
      <w:rFonts w:ascii="仿宋_GB2312" w:hAnsi="Times New Roman" w:eastAsia="仿宋_GB2312" w:cs="Times New Roman"/>
      <w:sz w:val="32"/>
      <w:szCs w:val="20"/>
    </w:rPr>
  </w:style>
  <w:style w:type="character" w:customStyle="1" w:styleId="89">
    <w:name w:val="headline-content4"/>
    <w:qFormat/>
    <w:uiPriority w:val="0"/>
  </w:style>
  <w:style w:type="character" w:customStyle="1" w:styleId="90">
    <w:name w:val="apple-style-span"/>
    <w:qFormat/>
    <w:uiPriority w:val="0"/>
  </w:style>
  <w:style w:type="character" w:customStyle="1" w:styleId="91">
    <w:name w:val="case31"/>
    <w:qFormat/>
    <w:uiPriority w:val="0"/>
    <w:rPr>
      <w:rFonts w:hint="default" w:ascii="_x000B__x000C_" w:hAnsi="_x000B__x000C_"/>
      <w:sz w:val="21"/>
      <w:szCs w:val="21"/>
    </w:rPr>
  </w:style>
  <w:style w:type="character" w:customStyle="1" w:styleId="92">
    <w:name w:val="纯文本 字符1"/>
    <w:qFormat/>
    <w:uiPriority w:val="0"/>
    <w:rPr>
      <w:rFonts w:ascii="宋体" w:hAnsi="Courier New"/>
    </w:rPr>
  </w:style>
  <w:style w:type="character" w:customStyle="1" w:styleId="93">
    <w:name w:val="普通文字 Char Char2"/>
    <w:qFormat/>
    <w:uiPriority w:val="0"/>
    <w:rPr>
      <w:rFonts w:ascii="宋体" w:hAnsi="Courier New" w:eastAsia="宋体"/>
      <w:kern w:val="2"/>
      <w:sz w:val="21"/>
      <w:lang w:val="en-US" w:eastAsia="zh-CN" w:bidi="ar-SA"/>
    </w:rPr>
  </w:style>
  <w:style w:type="paragraph" w:customStyle="1" w:styleId="9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styleId="95">
    <w:name w:val="List Paragraph"/>
    <w:basedOn w:val="1"/>
    <w:qFormat/>
    <w:uiPriority w:val="34"/>
    <w:pPr>
      <w:ind w:firstLine="420" w:firstLineChars="200"/>
    </w:pPr>
  </w:style>
  <w:style w:type="paragraph" w:customStyle="1" w:styleId="96">
    <w:name w:val="正文段"/>
    <w:basedOn w:val="1"/>
    <w:qFormat/>
    <w:uiPriority w:val="0"/>
    <w:pPr>
      <w:widowControl/>
      <w:snapToGrid w:val="0"/>
      <w:spacing w:after="50" w:afterLines="50"/>
      <w:ind w:firstLine="200" w:firstLineChars="200"/>
    </w:pPr>
    <w:rPr>
      <w:kern w:val="0"/>
      <w:sz w:val="24"/>
      <w:szCs w:val="20"/>
    </w:rPr>
  </w:style>
  <w:style w:type="paragraph" w:customStyle="1" w:styleId="97">
    <w:name w:val="表格文字"/>
    <w:basedOn w:val="1"/>
    <w:qFormat/>
    <w:uiPriority w:val="99"/>
    <w:pPr>
      <w:spacing w:before="25" w:after="25"/>
      <w:jc w:val="left"/>
    </w:pPr>
    <w:rPr>
      <w:bCs/>
      <w:spacing w:val="10"/>
      <w:kern w:val="0"/>
      <w:sz w:val="24"/>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样式 首行缩进:  2 字符"/>
    <w:basedOn w:val="1"/>
    <w:qFormat/>
    <w:uiPriority w:val="0"/>
    <w:pPr>
      <w:spacing w:line="400" w:lineRule="exact"/>
      <w:ind w:firstLine="200" w:firstLineChars="200"/>
    </w:pPr>
    <w:rPr>
      <w:rFonts w:cs="宋体"/>
      <w:sz w:val="24"/>
    </w:rPr>
  </w:style>
  <w:style w:type="paragraph" w:customStyle="1" w:styleId="100">
    <w:name w:val="列出段落1"/>
    <w:basedOn w:val="1"/>
    <w:qFormat/>
    <w:uiPriority w:val="0"/>
    <w:pPr>
      <w:widowControl/>
      <w:ind w:firstLine="420" w:firstLineChars="200"/>
      <w:jc w:val="left"/>
    </w:pPr>
    <w:rPr>
      <w:rFonts w:ascii="宋体" w:hAnsi="宋体" w:cs="宋体"/>
      <w:szCs w:val="21"/>
    </w:rPr>
  </w:style>
  <w:style w:type="paragraph" w:customStyle="1" w:styleId="101">
    <w:name w:val="Char1"/>
    <w:basedOn w:val="1"/>
    <w:qFormat/>
    <w:uiPriority w:val="0"/>
    <w:rPr>
      <w:szCs w:val="21"/>
    </w:rPr>
  </w:style>
  <w:style w:type="paragraph" w:customStyle="1" w:styleId="102">
    <w:name w:val="纯文本1"/>
    <w:basedOn w:val="1"/>
    <w:qFormat/>
    <w:uiPriority w:val="0"/>
    <w:rPr>
      <w:rFonts w:ascii="宋体" w:hAnsi="Courier New" w:cs="Century"/>
      <w:szCs w:val="21"/>
    </w:rPr>
  </w:style>
  <w:style w:type="paragraph" w:customStyle="1" w:styleId="103">
    <w:name w:val="p0"/>
    <w:basedOn w:val="1"/>
    <w:qFormat/>
    <w:uiPriority w:val="0"/>
    <w:pPr>
      <w:widowControl/>
    </w:pPr>
    <w:rPr>
      <w:kern w:val="0"/>
      <w:szCs w:val="21"/>
    </w:rPr>
  </w:style>
  <w:style w:type="paragraph" w:customStyle="1" w:styleId="10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_标题2"/>
    <w:basedOn w:val="4"/>
    <w:next w:val="1"/>
    <w:qFormat/>
    <w:uiPriority w:val="0"/>
    <w:pPr>
      <w:tabs>
        <w:tab w:val="left" w:pos="0"/>
      </w:tabs>
      <w:spacing w:beforeLines="50" w:afterLines="50" w:line="360" w:lineRule="auto"/>
      <w:ind w:left="425" w:hanging="425"/>
    </w:pPr>
    <w:rPr>
      <w:rFonts w:ascii="宋体" w:hAnsi="Cambria" w:eastAsia="仿宋_GB2312"/>
      <w:color w:val="000000"/>
      <w:sz w:val="24"/>
      <w:szCs w:val="28"/>
    </w:rPr>
  </w:style>
  <w:style w:type="paragraph" w:customStyle="1" w:styleId="109">
    <w:name w:val="默认段落字体 Para Char Char Char Char Char Char Char Char Char1 Char Char Char Char"/>
    <w:basedOn w:val="1"/>
    <w:qFormat/>
    <w:uiPriority w:val="0"/>
    <w:rPr>
      <w:rFonts w:ascii="Tahoma" w:hAnsi="Tahoma"/>
      <w:sz w:val="24"/>
      <w:szCs w:val="20"/>
    </w:rPr>
  </w:style>
  <w:style w:type="paragraph" w:customStyle="1" w:styleId="110">
    <w:name w:val="表格"/>
    <w:basedOn w:val="1"/>
    <w:qFormat/>
    <w:uiPriority w:val="0"/>
    <w:pPr>
      <w:spacing w:line="400" w:lineRule="exact"/>
    </w:pPr>
    <w:rPr>
      <w:sz w:val="24"/>
    </w:rPr>
  </w:style>
  <w:style w:type="paragraph" w:customStyle="1" w:styleId="11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14">
    <w:name w:val="*正文"/>
    <w:basedOn w:val="1"/>
    <w:qFormat/>
    <w:uiPriority w:val="0"/>
    <w:pPr>
      <w:widowControl/>
      <w:spacing w:line="360" w:lineRule="auto"/>
      <w:ind w:firstLine="200" w:firstLineChars="200"/>
    </w:pPr>
    <w:rPr>
      <w:rFonts w:ascii="宋体" w:hAnsi="宋体" w:eastAsia="仿宋"/>
      <w:sz w:val="24"/>
    </w:rPr>
  </w:style>
  <w:style w:type="paragraph" w:customStyle="1" w:styleId="115">
    <w:name w:val="11111"/>
    <w:basedOn w:val="1"/>
    <w:next w:val="1"/>
    <w:qFormat/>
    <w:uiPriority w:val="0"/>
    <w:pPr>
      <w:spacing w:line="360" w:lineRule="auto"/>
      <w:ind w:firstLine="200" w:firstLineChars="200"/>
    </w:pPr>
    <w:rPr>
      <w:rFonts w:ascii="宋体" w:hAnsi="宋体" w:cs="宋体"/>
      <w:sz w:val="24"/>
    </w:rPr>
  </w:style>
  <w:style w:type="paragraph" w:customStyle="1" w:styleId="116">
    <w:name w:val="_Style 113"/>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msolistparagraph"/>
    <w:basedOn w:val="1"/>
    <w:qFormat/>
    <w:uiPriority w:val="0"/>
    <w:pPr>
      <w:ind w:firstLine="420" w:firstLineChars="200"/>
    </w:pPr>
    <w:rPr>
      <w:rFonts w:hint="eastAsia" w:ascii="等线" w:hAnsi="等线" w:eastAsia="等线"/>
      <w:szCs w:val="22"/>
    </w:rPr>
  </w:style>
  <w:style w:type="paragraph" w:customStyle="1" w:styleId="118">
    <w:name w:val="Table Text"/>
    <w:basedOn w:val="1"/>
    <w:semiHidden/>
    <w:qFormat/>
    <w:uiPriority w:val="0"/>
    <w:rPr>
      <w:rFonts w:ascii="宋体" w:hAnsi="宋体" w:cs="宋体"/>
      <w:sz w:val="20"/>
      <w:szCs w:val="20"/>
      <w:lang w:eastAsia="en-US"/>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表格文字_file_423_file_2952_file_3082"/>
    <w:basedOn w:val="121"/>
    <w:qFormat/>
    <w:uiPriority w:val="99"/>
    <w:pPr>
      <w:spacing w:before="25" w:after="25"/>
      <w:jc w:val="left"/>
    </w:pPr>
    <w:rPr>
      <w:bCs/>
      <w:spacing w:val="10"/>
      <w:kern w:val="0"/>
      <w:sz w:val="24"/>
    </w:rPr>
  </w:style>
  <w:style w:type="paragraph" w:customStyle="1" w:styleId="121">
    <w:name w:val="Normal_file_423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font21"/>
    <w:basedOn w:val="47"/>
    <w:qFormat/>
    <w:uiPriority w:val="0"/>
    <w:rPr>
      <w:rFonts w:hint="eastAsia" w:ascii="宋体" w:hAnsi="宋体" w:eastAsia="宋体" w:cs="宋体"/>
      <w:color w:val="000000"/>
      <w:sz w:val="21"/>
      <w:szCs w:val="21"/>
      <w:u w:val="none"/>
    </w:rPr>
  </w:style>
  <w:style w:type="paragraph" w:customStyle="1" w:styleId="123">
    <w:name w:val="Normal (Web)_file_304"/>
    <w:basedOn w:val="124"/>
    <w:unhideWhenUsed/>
    <w:qFormat/>
    <w:uiPriority w:val="99"/>
  </w:style>
  <w:style w:type="paragraph" w:customStyle="1" w:styleId="124">
    <w:name w:val="Normal_file_304"/>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47430</Words>
  <Characters>50698</Characters>
  <Lines>2871</Lines>
  <Paragraphs>2803</Paragraphs>
  <TotalTime>139</TotalTime>
  <ScaleCrop>false</ScaleCrop>
  <LinksUpToDate>false</LinksUpToDate>
  <CharactersWithSpaces>57050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2024-07-09T09:30:00Z</dcterms:created>
  <dc:creator>番茄花园</dc:creator>
  <cp:lastModifiedBy>晴天漫步</cp:lastModifiedBy>
  <cp:lastPrinted>2026-03-06T06:47:00Z</cp:lastPrinted>
  <dcterms:modified xsi:type="dcterms:W3CDTF">2026-04-24T03:47:36Z</dcterms:modified>
  <dc:title>公开招标采购文件范本</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57F5E8DA039A4C419BEC613781F6956A_13</vt:lpwstr>
  </property>
  <property fmtid="{D5CDD505-2E9C-101B-9397-08002B2CF9AE}" pid="4" name="KSOTemplateDocerSaveRecord">
    <vt:lpwstr>eyJoZGlkIjoiYzNjNWMwNzQ0YjlhYWVjZjM0YzMzMWJkYzEyOTBhMzUiLCJ1c2VySWQiOiIzNjAzNzMxMzgifQ==</vt:lpwstr>
  </property>
</Properties>
</file>