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p>
    <w:p w14:paraId="3A5550D4">
      <w:pPr>
        <w:spacing w:line="800" w:lineRule="exact"/>
        <w:rPr>
          <w:rFonts w:hint="eastAsia" w:ascii="宋体" w:hAnsi="宋体"/>
          <w:b/>
          <w:sz w:val="44"/>
          <w:szCs w:val="44"/>
        </w:rPr>
      </w:pPr>
    </w:p>
    <w:p w14:paraId="30F0F4C0">
      <w:pPr>
        <w:spacing w:line="800" w:lineRule="exact"/>
        <w:jc w:val="center"/>
        <w:rPr>
          <w:rFonts w:hint="eastAsia" w:ascii="楷体" w:hAnsi="楷体" w:eastAsia="楷体"/>
          <w:b/>
          <w:sz w:val="40"/>
          <w:szCs w:val="40"/>
          <w:lang w:eastAsia="zh-CN"/>
        </w:rPr>
      </w:pPr>
      <w:r>
        <w:rPr>
          <w:rFonts w:hint="eastAsia" w:ascii="楷体" w:hAnsi="楷体" w:eastAsia="楷体"/>
          <w:b/>
          <w:sz w:val="40"/>
          <w:szCs w:val="40"/>
        </w:rPr>
        <w:t>项目名称：</w:t>
      </w:r>
      <w:r>
        <w:rPr>
          <w:rFonts w:hint="eastAsia" w:ascii="楷体" w:hAnsi="楷体" w:eastAsia="楷体"/>
          <w:b/>
          <w:sz w:val="40"/>
          <w:szCs w:val="40"/>
          <w:lang w:eastAsia="zh-CN"/>
        </w:rPr>
        <w:t>柳州市公安局交通管理支队事故预防处理大队等四个部门物业管理服务采购</w:t>
      </w:r>
    </w:p>
    <w:p w14:paraId="1606F222">
      <w:pPr>
        <w:spacing w:line="800" w:lineRule="exact"/>
        <w:jc w:val="center"/>
        <w:rPr>
          <w:rFonts w:hint="eastAsia" w:ascii="楷体" w:hAnsi="楷体" w:eastAsia="楷体"/>
          <w:b/>
          <w:sz w:val="44"/>
          <w:szCs w:val="44"/>
        </w:rPr>
      </w:pPr>
      <w:r>
        <w:rPr>
          <w:rFonts w:hint="eastAsia" w:ascii="楷体" w:hAnsi="楷体" w:eastAsia="楷体"/>
          <w:b/>
          <w:sz w:val="40"/>
          <w:szCs w:val="40"/>
        </w:rPr>
        <w:t>项目编号：LZZC2026-C3-990388-LZSZ</w:t>
      </w:r>
      <w:r>
        <w:rPr>
          <w:rFonts w:hint="eastAsia" w:ascii="楷体" w:hAnsi="楷体" w:eastAsia="楷体"/>
          <w:b/>
          <w:sz w:val="44"/>
          <w:szCs w:val="44"/>
        </w:rPr>
        <w:t xml:space="preserve"> </w:t>
      </w:r>
      <w:r>
        <w:rPr>
          <w:rFonts w:ascii="楷体" w:hAnsi="楷体" w:eastAsia="楷体"/>
          <w:b/>
          <w:sz w:val="44"/>
          <w:szCs w:val="44"/>
        </w:rPr>
        <w:t xml:space="preserve">                            </w:t>
      </w:r>
    </w:p>
    <w:p w14:paraId="107FEB76">
      <w:pPr>
        <w:spacing w:line="800" w:lineRule="exact"/>
        <w:jc w:val="center"/>
        <w:rPr>
          <w:rFonts w:hint="eastAsia" w:ascii="楷体" w:hAnsi="楷体" w:eastAsia="楷体"/>
          <w:b/>
          <w:sz w:val="40"/>
          <w:szCs w:val="40"/>
        </w:rPr>
      </w:pP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柳州市公安局交通</w:t>
      </w:r>
      <w:r>
        <w:rPr>
          <w:rFonts w:hint="eastAsia" w:ascii="楷体" w:hAnsi="楷体" w:eastAsia="楷体"/>
          <w:b/>
          <w:sz w:val="40"/>
          <w:szCs w:val="40"/>
          <w:lang w:val="en-US" w:eastAsia="zh-CN"/>
        </w:rPr>
        <w:t>管理</w:t>
      </w:r>
      <w:r>
        <w:rPr>
          <w:rFonts w:ascii="楷体" w:hAnsi="楷体" w:eastAsia="楷体"/>
          <w:b/>
          <w:sz w:val="40"/>
          <w:szCs w:val="40"/>
        </w:rPr>
        <w:t>支队</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672EDCA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3</w:t>
      </w:r>
      <w:r>
        <w:rPr>
          <w:rFonts w:ascii="楷体" w:hAnsi="楷体" w:eastAsia="楷体"/>
          <w:b/>
          <w:sz w:val="40"/>
          <w:szCs w:val="40"/>
        </w:rPr>
        <w:t>日</w:t>
      </w:r>
    </w:p>
    <w:p w14:paraId="6CA7FADC">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both"/>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392AC7A3">
      <w:pPr>
        <w:pStyle w:val="34"/>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3978E1">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DF2035">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E3949A">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C8C1D2">
      <w:pPr>
        <w:pStyle w:val="34"/>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C06203">
      <w:pPr>
        <w:pStyle w:val="34"/>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14:paraId="6BCD2154"/>
    <w:p w14:paraId="74578943">
      <w:pPr>
        <w:widowControl/>
        <w:jc w:val="left"/>
      </w:pPr>
    </w:p>
    <w:p w14:paraId="0977EBBD"/>
    <w:p w14:paraId="72F1D881">
      <w:pPr>
        <w:pStyle w:val="34"/>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5"/>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bookmarkEnd w:id="1"/>
    </w:p>
    <w:p w14:paraId="2451E508">
      <w:pPr>
        <w:pStyle w:val="6"/>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359ECB10">
      <w:pPr>
        <w:spacing w:line="420" w:lineRule="exact"/>
        <w:ind w:firstLine="560" w:firstLineChars="200"/>
        <w:rPr>
          <w:rFonts w:ascii="仿宋_GB2312" w:eastAsia="仿宋_GB2312"/>
          <w:sz w:val="28"/>
          <w:szCs w:val="28"/>
        </w:rPr>
      </w:pPr>
      <w:r>
        <w:rPr>
          <w:rFonts w:hint="eastAsia" w:ascii="仿宋_GB2312" w:eastAsia="仿宋_GB2312"/>
          <w:sz w:val="28"/>
          <w:szCs w:val="28"/>
          <w:lang w:eastAsia="zh-CN"/>
        </w:rPr>
        <w:t>柳州市公安局交通管理支队事故预防处理大队等四个部门物业管理服务采购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15</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5CE320CA">
      <w:pPr>
        <w:pStyle w:val="184"/>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项目编号：LZZC2026-C3-990388-LZSZ</w:t>
      </w:r>
    </w:p>
    <w:p w14:paraId="57722815">
      <w:pPr>
        <w:spacing w:line="42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柳州市公安局交通管理支队事故预防处理大队等四个部门物业管理服务采购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184"/>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：264138</w:t>
      </w:r>
    </w:p>
    <w:p w14:paraId="44C7B12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柳州市公安局交通管理支队事故预防处理大队等四个部门物业管理服务采购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rPr>
        <w:t>264138</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柳州市公安局交通管理支队事故预防处理大队等四个部门物业管理服务采购</w:t>
      </w:r>
      <w:r>
        <w:rPr>
          <w:rFonts w:ascii="仿宋" w:hAnsi="仿宋" w:eastAsia="仿宋"/>
          <w:bCs/>
          <w:sz w:val="24"/>
        </w:rPr>
        <w:t>（具体内容详见竞争性磋商文件第三章《采购需求》）
</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rPr>
        <w:t>264138</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17EDAD1F">
      <w:pPr>
        <w:pStyle w:val="6"/>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184"/>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184"/>
        <w:spacing w:line="400" w:lineRule="exact"/>
        <w:ind w:right="-330" w:rightChars="-157"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本项目属于专门面向小微企业采购的项目，监狱企业、残疾人福利单位视同小型、微型企业；小型、微型企业须符合本项目采购标的所属行业对应的小微企业划分标准；</w:t>
      </w:r>
    </w:p>
    <w:p w14:paraId="68C367DB">
      <w:pPr>
        <w:pStyle w:val="184"/>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2B7422D6">
      <w:pPr>
        <w:pStyle w:val="6"/>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10</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6"/>
        <w:spacing w:line="400" w:lineRule="exact"/>
        <w:ind w:firstLine="562" w:firstLineChars="200"/>
        <w:jc w:val="both"/>
        <w:rPr>
          <w:rFonts w:hint="eastAsia" w:ascii="黑体" w:hAnsi="黑体" w:eastAsia="黑体" w:cs="黑体"/>
          <w:bCs/>
          <w:sz w:val="28"/>
          <w:szCs w:val="28"/>
        </w:rPr>
      </w:pPr>
      <w:bookmarkStart w:id="7" w:name="_Toc28359082"/>
      <w:bookmarkStart w:id="8" w:name="_Toc35393793"/>
      <w:bookmarkStart w:id="9" w:name="_Toc28359005"/>
      <w:bookmarkStart w:id="10" w:name="_Toc35393624"/>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15</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6"/>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15</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35393625"/>
      <w:bookmarkStart w:id="12" w:name="_Toc28359007"/>
      <w:bookmarkStart w:id="13" w:name="_Toc35393794"/>
      <w:bookmarkStart w:id="14" w:name="_Toc28359084"/>
      <w:r>
        <w:rPr>
          <w:rFonts w:hint="eastAsia" w:ascii="仿宋_GB2312" w:hAnsi="仿宋_GB2312" w:eastAsia="仿宋_GB2312" w:cs="仿宋_GB2312"/>
          <w:sz w:val="28"/>
          <w:szCs w:val="28"/>
        </w:rPr>
        <w:t>开标地点：广西政府采购云平台（https://www.gcy.zfcg.gxzf.gov.cn/）</w:t>
      </w:r>
    </w:p>
    <w:p w14:paraId="4DD70F1F">
      <w:pPr>
        <w:pStyle w:val="6"/>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6"/>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665DB518">
      <w:pPr>
        <w:pStyle w:val="184"/>
        <w:spacing w:line="420" w:lineRule="exact"/>
        <w:ind w:firstLine="562"/>
        <w:rPr>
          <w:rFonts w:hint="eastAsia" w:ascii="仿宋_GB2312" w:hAnsi="仿宋_GB2312" w:eastAsia="仿宋_GB2312" w:cs="仿宋_GB2312"/>
          <w:b/>
          <w:bCs/>
          <w:sz w:val="28"/>
          <w:szCs w:val="28"/>
        </w:rPr>
      </w:pPr>
      <w:bookmarkStart w:id="17" w:name="_Toc28359008"/>
      <w:bookmarkStart w:id="18" w:name="_Toc35393627"/>
      <w:bookmarkStart w:id="19" w:name="_Toc28359085"/>
      <w:bookmarkStart w:id="20" w:name="_Toc35393796"/>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03BF0E02">
      <w:pPr>
        <w:pStyle w:val="274"/>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184"/>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184"/>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184"/>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3ACC2BDE">
      <w:pPr>
        <w:pStyle w:val="2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7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18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184"/>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6"/>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柳州市公安局交通</w:t>
      </w:r>
      <w:r>
        <w:rPr>
          <w:rFonts w:hint="eastAsia" w:ascii="仿宋_GB2312" w:eastAsia="仿宋_GB2312"/>
          <w:sz w:val="28"/>
          <w:szCs w:val="28"/>
          <w:lang w:val="en-US" w:eastAsia="zh-CN"/>
        </w:rPr>
        <w:t>管理</w:t>
      </w:r>
      <w:r>
        <w:rPr>
          <w:rFonts w:ascii="仿宋_GB2312" w:eastAsia="仿宋_GB2312"/>
          <w:sz w:val="28"/>
          <w:szCs w:val="28"/>
        </w:rPr>
        <w:t>支队</w:t>
      </w:r>
    </w:p>
    <w:p w14:paraId="7AAB4885">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广西柳州市学院路9号</w:t>
      </w:r>
    </w:p>
    <w:p w14:paraId="180A09DC">
      <w:pPr>
        <w:spacing w:line="400" w:lineRule="exact"/>
        <w:ind w:right="-330" w:rightChars="-157" w:firstLine="555"/>
        <w:rPr>
          <w:rFonts w:hint="default" w:ascii="仿宋_GB2312" w:eastAsia="仿宋_GB2312"/>
          <w:color w:val="FF0000"/>
          <w:sz w:val="28"/>
          <w:szCs w:val="28"/>
          <w:lang w:val="en-US" w:eastAsia="zh-CN"/>
        </w:rPr>
      </w:pPr>
      <w:r>
        <w:rPr>
          <w:rFonts w:hint="eastAsia" w:ascii="仿宋_GB2312" w:eastAsia="仿宋_GB2312"/>
          <w:sz w:val="28"/>
          <w:szCs w:val="28"/>
        </w:rPr>
        <w:t>项目联系人：</w:t>
      </w:r>
      <w:r>
        <w:rPr>
          <w:rFonts w:hint="eastAsia" w:ascii="仿宋_GB2312" w:eastAsia="仿宋_GB2312"/>
          <w:sz w:val="28"/>
          <w:szCs w:val="28"/>
          <w:lang w:val="en-US" w:eastAsia="zh-CN"/>
        </w:rPr>
        <w:t>韦斌</w:t>
      </w:r>
      <w:bookmarkStart w:id="61" w:name="_GoBack"/>
      <w:bookmarkEnd w:id="61"/>
    </w:p>
    <w:p w14:paraId="5428F3FE">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0772-2616034</w:t>
      </w:r>
    </w:p>
    <w:p w14:paraId="4225448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李群</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0772-2992005</w:t>
      </w:r>
      <w:bookmarkEnd w:id="21"/>
    </w:p>
    <w:p w14:paraId="0E154357">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31958"/>
      <w:bookmarkStart w:id="23" w:name="_Toc2902"/>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03C37496">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hint="eastAsia" w:ascii="仿宋_GB2312" w:hAnsi="宋体" w:eastAsia="仿宋_GB2312"/>
                <w:sz w:val="24"/>
                <w:lang w:eastAsia="zh-CN"/>
              </w:rPr>
              <w:t>柳州市公安局交通管理支队事故预防处理大队等四个部门物业管理服务采购</w:t>
            </w:r>
            <w:r>
              <w:rPr>
                <w:rFonts w:hint="eastAsia" w:ascii="仿宋_GB2312" w:hAnsi="宋体" w:eastAsia="仿宋_GB2312"/>
                <w:sz w:val="24"/>
              </w:rPr>
              <w:t>项目编号：LZZC2026-C3-990388-LZSZ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hint="eastAsia" w:ascii="仿宋_GB2312" w:hAnsi="宋体" w:eastAsia="仿宋_GB2312"/>
                <w:sz w:val="24"/>
                <w:lang w:val="en-US" w:eastAsia="zh-CN"/>
              </w:rPr>
              <w:t>贰拾陆万肆仟壹佰叁拾捌</w:t>
            </w:r>
            <w:r>
              <w:rPr>
                <w:rFonts w:ascii="仿宋_GB2312" w:hAnsi="宋体" w:eastAsia="仿宋_GB2312"/>
                <w:sz w:val="24"/>
              </w:rPr>
              <w:t>元整</w:t>
            </w:r>
            <w:r>
              <w:rPr>
                <w:rFonts w:hint="eastAsia" w:ascii="仿宋_GB2312" w:eastAsia="仿宋_GB2312"/>
                <w:sz w:val="24"/>
              </w:rPr>
              <w:t>（</w:t>
            </w:r>
            <w:r>
              <w:rPr>
                <w:rFonts w:hint="eastAsia" w:ascii="仿宋_GB2312" w:hAnsi="宋体" w:eastAsia="仿宋_GB2312"/>
                <w:sz w:val="24"/>
              </w:rPr>
              <w:t>¥264</w:t>
            </w:r>
            <w:r>
              <w:rPr>
                <w:rFonts w:hint="eastAsia" w:ascii="仿宋_GB2312" w:hAnsi="宋体" w:eastAsia="仿宋_GB2312"/>
                <w:sz w:val="24"/>
                <w:lang w:val="en-US" w:eastAsia="zh-CN"/>
              </w:rPr>
              <w:t>,</w:t>
            </w:r>
            <w:r>
              <w:rPr>
                <w:rFonts w:hint="eastAsia" w:ascii="仿宋_GB2312" w:hAnsi="宋体" w:eastAsia="仿宋_GB2312"/>
                <w:sz w:val="24"/>
              </w:rPr>
              <w:t>138</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6841A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38599C0">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3287D7B4">
            <w:pPr>
              <w:pStyle w:val="479"/>
              <w:spacing w:before="0" w:beforeAutospacing="0" w:after="0" w:afterAutospacing="0" w:line="460" w:lineRule="atLeast"/>
              <w:rPr>
                <w:rFonts w:ascii="仿宋_GB2312" w:eastAsia="仿宋_GB2312"/>
                <w:color w:val="000000"/>
              </w:rPr>
            </w:pPr>
            <w:r>
              <w:rPr>
                <w:rStyle w:val="801"/>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801"/>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094CD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5258266">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6BF98923">
            <w:pPr>
              <w:pStyle w:val="498"/>
              <w:spacing w:before="0" w:beforeAutospacing="0" w:after="0" w:afterAutospacing="0" w:line="460" w:lineRule="atLeast"/>
              <w:rPr>
                <w:rFonts w:ascii="仿宋_GB2312" w:eastAsia="仿宋_GB2312"/>
                <w:color w:val="000000"/>
              </w:rPr>
            </w:pPr>
            <w:r>
              <w:rPr>
                <w:rStyle w:val="499"/>
                <w:rFonts w:hint="eastAsia" w:ascii="仿宋_GB2312" w:eastAsia="仿宋_GB2312"/>
                <w:color w:val="000000"/>
              </w:rPr>
              <w:t>电子响应文件（必须提供）：</w:t>
            </w:r>
            <w:r>
              <w:rPr>
                <w:rFonts w:hint="eastAsia" w:ascii="仿宋_GB2312" w:eastAsia="仿宋_GB2312"/>
                <w:b/>
                <w:bCs/>
                <w:color w:val="000000"/>
              </w:rPr>
              <w:br w:type="textWrapping"/>
            </w:r>
            <w:r>
              <w:rPr>
                <w:rStyle w:val="499"/>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499"/>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499"/>
                <w:rFonts w:hint="eastAsia" w:ascii="仿宋_GB2312" w:eastAsia="仿宋_GB2312"/>
                <w:color w:val="000000"/>
              </w:rPr>
              <w:t>3.电子响应文件成功提交后，供应商可自行打印响应文件接收回执。</w:t>
            </w:r>
          </w:p>
        </w:tc>
      </w:tr>
      <w:tr w14:paraId="0F598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24DEA1D">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30AF851C">
            <w:pPr>
              <w:pStyle w:val="517"/>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61B9D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CC8B58">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36299E2D">
            <w:pPr>
              <w:pStyle w:val="535"/>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60ADCF7F">
            <w:pPr>
              <w:pStyle w:val="53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2595A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8F05797">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0693CBA1">
            <w:pPr>
              <w:pStyle w:val="55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6A0DF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6230597">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1768CA41">
            <w:pPr>
              <w:pStyle w:val="571"/>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06129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A9FC0C0">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19FEE87E">
            <w:pPr>
              <w:pStyle w:val="589"/>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1DA1B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51A976">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6B32FA0D">
            <w:pPr>
              <w:pStyle w:val="607"/>
              <w:spacing w:before="0" w:beforeAutospacing="0" w:after="0" w:afterAutospacing="0" w:line="460" w:lineRule="atLeast"/>
              <w:rPr>
                <w:rFonts w:ascii="仿宋_GB2312" w:eastAsia="仿宋_GB2312"/>
                <w:color w:val="000000"/>
              </w:rPr>
            </w:pPr>
            <w:r>
              <w:rPr>
                <w:rStyle w:val="608"/>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08"/>
                <w:rFonts w:hint="eastAsia" w:ascii="仿宋_GB2312" w:eastAsia="仿宋_GB2312"/>
                <w:color w:val="000000"/>
              </w:rPr>
              <w:t>二、甄别方式：</w:t>
            </w:r>
            <w:r>
              <w:rPr>
                <w:rFonts w:hint="eastAsia" w:ascii="仿宋_GB2312" w:eastAsia="仿宋_GB2312"/>
                <w:b/>
                <w:bCs/>
                <w:color w:val="000000"/>
              </w:rPr>
              <w:br w:type="textWrapping"/>
            </w:r>
            <w:r>
              <w:rPr>
                <w:rStyle w:val="608"/>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08"/>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08"/>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60CFC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D74FE0A">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69575057">
            <w:pPr>
              <w:pStyle w:val="626"/>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27"/>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6D135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11A1586">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068B7503">
            <w:pPr>
              <w:pStyle w:val="645"/>
              <w:spacing w:before="0" w:beforeAutospacing="0" w:after="0" w:afterAutospacing="0" w:line="460" w:lineRule="atLeast"/>
              <w:rPr>
                <w:rFonts w:ascii="仿宋_GB2312" w:eastAsia="仿宋_GB2312"/>
                <w:color w:val="000000"/>
              </w:rPr>
            </w:pPr>
            <w:r>
              <w:rPr>
                <w:rStyle w:val="646"/>
                <w:rFonts w:hint="eastAsia" w:ascii="仿宋_GB2312" w:eastAsia="仿宋_GB2312"/>
                <w:color w:val="000000"/>
              </w:rPr>
              <w:t>签订合同时间：成交通知书发出后</w:t>
            </w:r>
            <w:r>
              <w:rPr>
                <w:rStyle w:val="646"/>
                <w:rFonts w:hint="eastAsia" w:ascii="仿宋_GB2312" w:eastAsia="仿宋_GB2312"/>
                <w:color w:val="000000"/>
                <w:u w:val="single"/>
              </w:rPr>
              <w:t>25</w:t>
            </w:r>
            <w:r>
              <w:rPr>
                <w:rStyle w:val="646"/>
                <w:rFonts w:hint="eastAsia" w:ascii="仿宋_GB2312" w:eastAsia="仿宋_GB2312"/>
                <w:color w:val="000000"/>
              </w:rPr>
              <w:t>日内。</w:t>
            </w:r>
          </w:p>
        </w:tc>
      </w:tr>
      <w:tr w14:paraId="46F90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535883">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39886E8F">
            <w:pPr>
              <w:pStyle w:val="664"/>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3830F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4C2560C">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3B7CEE60">
            <w:pPr>
              <w:pStyle w:val="682"/>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08AF0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3F0749">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464856F4">
            <w:pPr>
              <w:pStyle w:val="700"/>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12B8D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F134D4F">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14B6EEFB">
            <w:pPr>
              <w:pStyle w:val="718"/>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7"/>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柳州市公安局交通</w:t>
      </w:r>
      <w:r>
        <w:rPr>
          <w:rFonts w:hint="eastAsia" w:ascii="仿宋_GB2312" w:hAnsi="宋体" w:eastAsia="仿宋_GB2312"/>
          <w:sz w:val="24"/>
          <w:u w:val="single"/>
          <w:lang w:val="en-US" w:eastAsia="zh-CN"/>
        </w:rPr>
        <w:t>管理</w:t>
      </w:r>
      <w:r>
        <w:rPr>
          <w:rFonts w:hint="eastAsia" w:ascii="仿宋_GB2312" w:hAnsi="宋体" w:eastAsia="仿宋_GB2312"/>
          <w:sz w:val="24"/>
          <w:u w:val="single"/>
        </w:rPr>
        <w:t>支队</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533"/>
      <w:bookmarkStart w:id="33" w:name="_Toc254970674"/>
      <w:r>
        <w:rPr>
          <w:rFonts w:hint="eastAsia" w:ascii="仿宋_GB2312" w:hAnsi="宋体" w:eastAsia="仿宋_GB2312"/>
          <w:b/>
          <w:sz w:val="24"/>
        </w:rPr>
        <w:t>4.磋商委托</w:t>
      </w:r>
      <w:bookmarkEnd w:id="30"/>
      <w:bookmarkEnd w:id="31"/>
    </w:p>
    <w:p w14:paraId="5C910483">
      <w:pPr>
        <w:pStyle w:val="3"/>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7"/>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0D1AA38F">
      <w:pPr>
        <w:pStyle w:val="27"/>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2014A7D">
      <w:pPr>
        <w:pStyle w:val="27"/>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6937754">
      <w:pPr>
        <w:pStyle w:val="27"/>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5F9EDC7E">
      <w:pPr>
        <w:pStyle w:val="27"/>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C7DB21A">
      <w:pPr>
        <w:pStyle w:val="27"/>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611B94FF">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1A70F5DD">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741C3ADF">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46D56643">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17F77CA9">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7"/>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23E11483">
      <w:pPr>
        <w:pStyle w:val="29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68D5A3AE">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17F656C8">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6D0D0F11">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6877FEB1">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503213CE">
      <w:pPr>
        <w:pStyle w:val="316"/>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30B3B9F5">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37BEA3A7">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4E719C72">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593BF1C7">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val="en-US" w:eastAsia="zh-CN"/>
        </w:rPr>
        <w:t>人员配置方案</w:t>
      </w:r>
      <w:r>
        <w:rPr>
          <w:rFonts w:hint="eastAsia" w:ascii="仿宋_GB2312" w:eastAsia="仿宋_GB2312"/>
          <w:color w:val="000000"/>
        </w:rPr>
        <w:t>（如有，格式见第四章）；</w:t>
      </w:r>
    </w:p>
    <w:p w14:paraId="2EEE7FFD">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w:t>
      </w:r>
      <w:r>
        <w:rPr>
          <w:rFonts w:hint="eastAsia" w:ascii="仿宋_GB2312" w:eastAsia="仿宋_GB2312"/>
          <w:color w:val="000000"/>
          <w:lang w:val="en-US" w:eastAsia="zh-CN"/>
        </w:rPr>
        <w:t>思路</w:t>
      </w:r>
      <w:r>
        <w:rPr>
          <w:rFonts w:hint="eastAsia" w:ascii="仿宋_GB2312" w:eastAsia="仿宋_GB2312"/>
          <w:color w:val="000000"/>
        </w:rPr>
        <w:t>（如有，格式见第四章）；</w:t>
      </w:r>
    </w:p>
    <w:p w14:paraId="56CCB8B0">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325D1AA7">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）物业服务方案（如有，格式见第四章）；</w:t>
      </w:r>
    </w:p>
    <w:p w14:paraId="3A0742F5">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）应急预案和应急配合方案（如有，格式见第四章）；</w:t>
      </w:r>
    </w:p>
    <w:p w14:paraId="209FBBF6">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）人员稳定性</w:t>
      </w:r>
      <w:r>
        <w:rPr>
          <w:rFonts w:hint="eastAsia" w:ascii="仿宋_GB2312" w:eastAsia="仿宋_GB2312"/>
          <w:color w:val="000000"/>
          <w:lang w:val="en-US" w:eastAsia="zh-CN"/>
        </w:rPr>
        <w:t>及管理</w:t>
      </w:r>
      <w:r>
        <w:rPr>
          <w:rFonts w:hint="eastAsia" w:ascii="仿宋_GB2312" w:eastAsia="仿宋_GB2312"/>
          <w:color w:val="000000"/>
        </w:rPr>
        <w:t>方案（如有，格式见第四章）；</w:t>
      </w:r>
    </w:p>
    <w:p w14:paraId="4BDEB720">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）供应商同类项目经验一览表（如有，格式见第四章）；</w:t>
      </w:r>
    </w:p>
    <w:p w14:paraId="00259378">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）供应商具备有效的质量管理体系认证证书（如有）；</w:t>
      </w:r>
    </w:p>
    <w:p w14:paraId="60770CA9">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）供应商具备有效的职业健康安全管理体系认证证书（如有）；</w:t>
      </w:r>
    </w:p>
    <w:p w14:paraId="6546D36D">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）供应商具备有效的环境管理体系认证证书（如有）；</w:t>
      </w:r>
    </w:p>
    <w:p w14:paraId="2261C96A">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）对本项目的合理化建议和改进措施（如有，格式自拟）；</w:t>
      </w:r>
    </w:p>
    <w:p w14:paraId="18419649">
      <w:pPr>
        <w:pStyle w:val="31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7"/>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7"/>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38EA5993">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5"/>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849"/>
        <w:gridCol w:w="7328"/>
        <w:gridCol w:w="877"/>
      </w:tblGrid>
      <w:tr w14:paraId="4DA6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738" w:type="dxa"/>
            <w:gridSpan w:val="4"/>
            <w:noWrap w:val="0"/>
            <w:vAlign w:val="top"/>
          </w:tcPr>
          <w:p w14:paraId="77A72604">
            <w:pPr>
              <w:rPr>
                <w:rFonts w:ascii="仿宋_GB2312" w:hAnsi="仿宋_GB2312" w:eastAsia="仿宋_GB2312" w:cs="仿宋_GB2312"/>
                <w:b/>
                <w:bCs/>
                <w:color w:val="000000"/>
                <w:sz w:val="24"/>
              </w:rPr>
            </w:pPr>
            <w:r>
              <w:rPr>
                <w:rFonts w:ascii="仿宋_GB2312" w:hAnsi="仿宋_GB2312" w:eastAsia="仿宋_GB2312" w:cs="仿宋_GB2312"/>
                <w:b/>
                <w:bCs/>
                <w:color w:val="000000"/>
                <w:sz w:val="24"/>
              </w:rPr>
              <w:t>★</w:t>
            </w:r>
            <w:r>
              <w:rPr>
                <w:rFonts w:hint="eastAsia" w:ascii="仿宋_GB2312" w:hAnsi="仿宋_GB2312" w:eastAsia="仿宋_GB2312" w:cs="仿宋_GB2312"/>
                <w:b/>
                <w:bCs/>
                <w:color w:val="000000"/>
                <w:sz w:val="24"/>
              </w:rPr>
              <w:t>一、项目要求及服务需求</w:t>
            </w:r>
          </w:p>
        </w:tc>
      </w:tr>
      <w:tr w14:paraId="226A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4B49399F">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项号</w:t>
            </w:r>
          </w:p>
        </w:tc>
        <w:tc>
          <w:tcPr>
            <w:tcW w:w="849" w:type="dxa"/>
            <w:noWrap w:val="0"/>
            <w:vAlign w:val="center"/>
          </w:tcPr>
          <w:p w14:paraId="1443E88B">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标的名称</w:t>
            </w:r>
          </w:p>
        </w:tc>
        <w:tc>
          <w:tcPr>
            <w:tcW w:w="7328" w:type="dxa"/>
            <w:noWrap w:val="0"/>
            <w:vAlign w:val="center"/>
          </w:tcPr>
          <w:p w14:paraId="41FEADDB">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服务内容要求</w:t>
            </w:r>
          </w:p>
        </w:tc>
        <w:tc>
          <w:tcPr>
            <w:tcW w:w="877" w:type="dxa"/>
            <w:noWrap w:val="0"/>
            <w:vAlign w:val="center"/>
          </w:tcPr>
          <w:p w14:paraId="286E3FCA">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数量及单位</w:t>
            </w:r>
          </w:p>
        </w:tc>
      </w:tr>
      <w:tr w14:paraId="23E6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84" w:type="dxa"/>
            <w:noWrap w:val="0"/>
            <w:vAlign w:val="center"/>
          </w:tcPr>
          <w:p w14:paraId="00CFD4DF">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849" w:type="dxa"/>
            <w:noWrap w:val="0"/>
            <w:vAlign w:val="center"/>
          </w:tcPr>
          <w:p w14:paraId="659EE4C5">
            <w:pPr>
              <w:spacing w:line="440" w:lineRule="exact"/>
              <w:jc w:val="distribute"/>
              <w:rPr>
                <w:rFonts w:ascii="仿宋_GB2312" w:hAnsi="仿宋_GB2312" w:eastAsia="仿宋_GB2312" w:cs="仿宋_GB2312"/>
                <w:color w:val="000000"/>
                <w:sz w:val="24"/>
              </w:rPr>
            </w:pPr>
          </w:p>
          <w:p w14:paraId="0DEF31BE">
            <w:pPr>
              <w:spacing w:line="440" w:lineRule="exact"/>
              <w:jc w:val="distribute"/>
              <w:rPr>
                <w:rFonts w:ascii="仿宋_GB2312" w:hAnsi="仿宋_GB2312" w:eastAsia="仿宋_GB2312" w:cs="仿宋_GB2312"/>
                <w:color w:val="000000"/>
                <w:sz w:val="24"/>
              </w:rPr>
            </w:pPr>
          </w:p>
          <w:p w14:paraId="6524EA18">
            <w:pPr>
              <w:spacing w:line="440" w:lineRule="exact"/>
              <w:jc w:val="distribute"/>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柳州市公安局交通管理支队事故预防处理大队等四个部门物业管理服务采购</w:t>
            </w:r>
          </w:p>
        </w:tc>
        <w:tc>
          <w:tcPr>
            <w:tcW w:w="7328" w:type="dxa"/>
            <w:noWrap w:val="0"/>
            <w:vAlign w:val="top"/>
          </w:tcPr>
          <w:p w14:paraId="24AC8309">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一、项目概况</w:t>
            </w:r>
          </w:p>
          <w:p w14:paraId="4184BB94">
            <w:pPr>
              <w:spacing w:line="440" w:lineRule="exact"/>
              <w:ind w:firstLine="482" w:firstLineChars="200"/>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（一）服务地址：</w:t>
            </w:r>
            <w:r>
              <w:rPr>
                <w:rFonts w:hint="eastAsia" w:ascii="仿宋_GB2312" w:hAnsi="仿宋_GB2312" w:eastAsia="仿宋_GB2312" w:cs="仿宋_GB2312"/>
                <w:b w:val="0"/>
                <w:bCs w:val="0"/>
                <w:color w:val="000000"/>
                <w:sz w:val="24"/>
              </w:rPr>
              <w:t>柳州市柳南区柳太路19号、柳州市城中区学院路东一巷交管业务服务大厅、柳州市柳北区209国道与江湾大道交叉口北220米、柳州市柳北区胜利路49号。</w:t>
            </w:r>
          </w:p>
          <w:p w14:paraId="336E57A1">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（二）服务范围：</w:t>
            </w:r>
            <w:r>
              <w:rPr>
                <w:rFonts w:hint="eastAsia" w:ascii="仿宋_GB2312" w:hAnsi="仿宋_GB2312" w:eastAsia="仿宋_GB2312" w:cs="仿宋_GB2312"/>
                <w:b w:val="0"/>
                <w:bCs w:val="0"/>
                <w:color w:val="000000"/>
                <w:sz w:val="24"/>
              </w:rPr>
              <w:t>柳州市公安局交通管理支队事故预防处理大队(原交通犯罪侦查大队)、交通管理指挥大队(原机动大队)、高速公路管理二大队、柳北大队的保洁服务及食堂工作服务。</w:t>
            </w:r>
          </w:p>
          <w:p w14:paraId="6BBB4217">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二、项目内容</w:t>
            </w:r>
          </w:p>
          <w:p w14:paraId="091E5881">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柳州市公安局交通管理支队事故预防处理大队(原交通犯罪侦查大队)、交通管理指挥大队(原机动大队)、高速公路管理二大队、柳北大队的保洁服务及食堂工作服务。</w:t>
            </w:r>
          </w:p>
          <w:p w14:paraId="2B95A294">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三、岗位设置及人员素质要求</w:t>
            </w:r>
          </w:p>
          <w:p w14:paraId="760B8D15">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（一）岗位设置</w:t>
            </w:r>
          </w:p>
          <w:tbl>
            <w:tblPr>
              <w:tblStyle w:val="3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0"/>
              <w:gridCol w:w="1325"/>
              <w:gridCol w:w="1787"/>
              <w:gridCol w:w="1454"/>
            </w:tblGrid>
            <w:tr w14:paraId="692B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330" w:type="dxa"/>
                  <w:vMerge w:val="restart"/>
                  <w:noWrap w:val="0"/>
                  <w:vAlign w:val="center"/>
                </w:tcPr>
                <w:p w14:paraId="10A55C1F">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岗位</w:t>
                  </w:r>
                </w:p>
                <w:p w14:paraId="2744B152">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w:t>
                  </w:r>
                </w:p>
              </w:tc>
              <w:tc>
                <w:tcPr>
                  <w:tcW w:w="3112" w:type="dxa"/>
                  <w:gridSpan w:val="2"/>
                  <w:noWrap w:val="0"/>
                  <w:vAlign w:val="center"/>
                </w:tcPr>
                <w:p w14:paraId="4EF193D9">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工作岗位性质</w:t>
                  </w:r>
                </w:p>
              </w:tc>
              <w:tc>
                <w:tcPr>
                  <w:tcW w:w="1454" w:type="dxa"/>
                  <w:noWrap w:val="0"/>
                  <w:vAlign w:val="center"/>
                </w:tcPr>
                <w:p w14:paraId="6365C0F2">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备注</w:t>
                  </w:r>
                </w:p>
              </w:tc>
            </w:tr>
            <w:tr w14:paraId="2E84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330" w:type="dxa"/>
                  <w:vMerge w:val="continue"/>
                  <w:noWrap w:val="0"/>
                  <w:vAlign w:val="center"/>
                </w:tcPr>
                <w:p w14:paraId="3C1D1E31">
                  <w:pPr>
                    <w:spacing w:line="440" w:lineRule="exact"/>
                    <w:jc w:val="center"/>
                    <w:rPr>
                      <w:rFonts w:ascii="仿宋_GB2312" w:hAnsi="仿宋_GB2312" w:eastAsia="仿宋_GB2312" w:cs="仿宋_GB2312"/>
                      <w:color w:val="000000"/>
                      <w:sz w:val="24"/>
                    </w:rPr>
                  </w:pPr>
                </w:p>
              </w:tc>
              <w:tc>
                <w:tcPr>
                  <w:tcW w:w="1325" w:type="dxa"/>
                  <w:noWrap w:val="0"/>
                  <w:vAlign w:val="center"/>
                </w:tcPr>
                <w:p w14:paraId="6EBC3A37">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保洁员（人）</w:t>
                  </w:r>
                </w:p>
              </w:tc>
              <w:tc>
                <w:tcPr>
                  <w:tcW w:w="1787" w:type="dxa"/>
                  <w:noWrap w:val="0"/>
                  <w:vAlign w:val="center"/>
                </w:tcPr>
                <w:p w14:paraId="5115A800">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食堂工作人员（人）</w:t>
                  </w:r>
                </w:p>
              </w:tc>
              <w:tc>
                <w:tcPr>
                  <w:tcW w:w="1454" w:type="dxa"/>
                  <w:noWrap w:val="0"/>
                  <w:vAlign w:val="center"/>
                </w:tcPr>
                <w:p w14:paraId="3F8F518F">
                  <w:pPr>
                    <w:spacing w:line="440" w:lineRule="exact"/>
                    <w:jc w:val="center"/>
                    <w:rPr>
                      <w:rFonts w:ascii="仿宋_GB2312" w:hAnsi="仿宋_GB2312" w:eastAsia="仿宋_GB2312" w:cs="仿宋_GB2312"/>
                      <w:color w:val="000000"/>
                      <w:sz w:val="24"/>
                    </w:rPr>
                  </w:pPr>
                </w:p>
              </w:tc>
            </w:tr>
            <w:tr w14:paraId="2BCB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330" w:type="dxa"/>
                  <w:noWrap w:val="0"/>
                  <w:vAlign w:val="center"/>
                </w:tcPr>
                <w:p w14:paraId="2A944198">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事故预防处理大队(原交通犯罪侦查大队)</w:t>
                  </w:r>
                </w:p>
              </w:tc>
              <w:tc>
                <w:tcPr>
                  <w:tcW w:w="1325" w:type="dxa"/>
                  <w:noWrap w:val="0"/>
                  <w:vAlign w:val="center"/>
                </w:tcPr>
                <w:p w14:paraId="6453A2AD">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1787" w:type="dxa"/>
                  <w:noWrap w:val="0"/>
                  <w:vAlign w:val="center"/>
                </w:tcPr>
                <w:p w14:paraId="46E81360">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454" w:type="dxa"/>
                  <w:noWrap w:val="0"/>
                  <w:vAlign w:val="center"/>
                </w:tcPr>
                <w:p w14:paraId="24E5AB36">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5213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330" w:type="dxa"/>
                  <w:noWrap w:val="0"/>
                  <w:vAlign w:val="center"/>
                </w:tcPr>
                <w:p w14:paraId="4EE5F453">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交通管理指挥大队(原机动大队)</w:t>
                  </w:r>
                </w:p>
              </w:tc>
              <w:tc>
                <w:tcPr>
                  <w:tcW w:w="1325" w:type="dxa"/>
                  <w:noWrap w:val="0"/>
                  <w:vAlign w:val="center"/>
                </w:tcPr>
                <w:p w14:paraId="78CA1D77">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1787" w:type="dxa"/>
                  <w:noWrap w:val="0"/>
                  <w:vAlign w:val="center"/>
                </w:tcPr>
                <w:p w14:paraId="4D856308">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454" w:type="dxa"/>
                  <w:noWrap w:val="0"/>
                  <w:vAlign w:val="center"/>
                </w:tcPr>
                <w:p w14:paraId="22AE290D">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528C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330" w:type="dxa"/>
                  <w:noWrap w:val="0"/>
                  <w:vAlign w:val="center"/>
                </w:tcPr>
                <w:p w14:paraId="5E17E1A9">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高速公路管理二大队</w:t>
                  </w:r>
                </w:p>
              </w:tc>
              <w:tc>
                <w:tcPr>
                  <w:tcW w:w="1325" w:type="dxa"/>
                  <w:noWrap w:val="0"/>
                  <w:vAlign w:val="center"/>
                </w:tcPr>
                <w:p w14:paraId="090D126B">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1787" w:type="dxa"/>
                  <w:noWrap w:val="0"/>
                  <w:vAlign w:val="center"/>
                </w:tcPr>
                <w:p w14:paraId="3D10B5FE">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1454" w:type="dxa"/>
                  <w:noWrap w:val="0"/>
                  <w:vAlign w:val="center"/>
                </w:tcPr>
                <w:p w14:paraId="2C37DEE8">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6CCC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330" w:type="dxa"/>
                  <w:noWrap w:val="0"/>
                  <w:vAlign w:val="center"/>
                </w:tcPr>
                <w:p w14:paraId="5A55C22E">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柳北大队</w:t>
                  </w:r>
                </w:p>
              </w:tc>
              <w:tc>
                <w:tcPr>
                  <w:tcW w:w="1325" w:type="dxa"/>
                  <w:noWrap w:val="0"/>
                  <w:vAlign w:val="center"/>
                </w:tcPr>
                <w:p w14:paraId="660D0C35">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1787" w:type="dxa"/>
                  <w:noWrap w:val="0"/>
                  <w:vAlign w:val="center"/>
                </w:tcPr>
                <w:p w14:paraId="5BB89765">
                  <w:pPr>
                    <w:spacing w:line="440" w:lineRule="exact"/>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1</w:t>
                  </w:r>
                </w:p>
              </w:tc>
              <w:tc>
                <w:tcPr>
                  <w:tcW w:w="1454" w:type="dxa"/>
                  <w:noWrap w:val="0"/>
                  <w:vAlign w:val="center"/>
                </w:tcPr>
                <w:p w14:paraId="6CD6548C">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06BC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330" w:type="dxa"/>
                  <w:noWrap w:val="0"/>
                  <w:vAlign w:val="center"/>
                </w:tcPr>
                <w:p w14:paraId="6FFBC361">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小计</w:t>
                  </w:r>
                </w:p>
              </w:tc>
              <w:tc>
                <w:tcPr>
                  <w:tcW w:w="1325" w:type="dxa"/>
                  <w:noWrap w:val="0"/>
                  <w:vAlign w:val="center"/>
                </w:tcPr>
                <w:p w14:paraId="208009CF">
                  <w:pPr>
                    <w:spacing w:line="440" w:lineRule="exact"/>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8</w:t>
                  </w:r>
                </w:p>
              </w:tc>
              <w:tc>
                <w:tcPr>
                  <w:tcW w:w="1787" w:type="dxa"/>
                  <w:noWrap w:val="0"/>
                  <w:vAlign w:val="center"/>
                </w:tcPr>
                <w:p w14:paraId="0731DF10">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1454" w:type="dxa"/>
                  <w:noWrap w:val="0"/>
                  <w:vAlign w:val="center"/>
                </w:tcPr>
                <w:p w14:paraId="24686417">
                  <w:pPr>
                    <w:spacing w:line="440" w:lineRule="exact"/>
                    <w:jc w:val="center"/>
                    <w:rPr>
                      <w:rFonts w:ascii="仿宋_GB2312" w:hAnsi="仿宋_GB2312" w:eastAsia="仿宋_GB2312" w:cs="仿宋_GB2312"/>
                      <w:color w:val="000000"/>
                      <w:sz w:val="24"/>
                    </w:rPr>
                  </w:pPr>
                </w:p>
              </w:tc>
            </w:tr>
            <w:tr w14:paraId="6666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30" w:type="dxa"/>
                  <w:noWrap w:val="0"/>
                  <w:vAlign w:val="center"/>
                </w:tcPr>
                <w:p w14:paraId="5324759F">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3112" w:type="dxa"/>
                  <w:gridSpan w:val="2"/>
                  <w:noWrap w:val="0"/>
                  <w:vAlign w:val="center"/>
                </w:tcPr>
                <w:p w14:paraId="635DBAFF">
                  <w:pPr>
                    <w:spacing w:line="440" w:lineRule="exact"/>
                    <w:jc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0</w:t>
                  </w:r>
                </w:p>
              </w:tc>
              <w:tc>
                <w:tcPr>
                  <w:tcW w:w="1454" w:type="dxa"/>
                  <w:noWrap w:val="0"/>
                  <w:vAlign w:val="center"/>
                </w:tcPr>
                <w:p w14:paraId="09D4B548">
                  <w:pPr>
                    <w:spacing w:line="440" w:lineRule="exact"/>
                    <w:jc w:val="center"/>
                    <w:rPr>
                      <w:rFonts w:ascii="仿宋_GB2312" w:hAnsi="仿宋_GB2312" w:eastAsia="仿宋_GB2312" w:cs="仿宋_GB2312"/>
                      <w:color w:val="000000"/>
                      <w:sz w:val="24"/>
                    </w:rPr>
                  </w:pPr>
                </w:p>
              </w:tc>
            </w:tr>
          </w:tbl>
          <w:p w14:paraId="1CC8A988">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（二）岗位人员工作时间</w:t>
            </w:r>
          </w:p>
          <w:p w14:paraId="016C781F">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1.保洁员工作时间：周一至周五，早上08:00-10:00 ；下午16:00-18:00（兼职）。</w:t>
            </w:r>
          </w:p>
          <w:p w14:paraId="644E8115">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2.食堂工作人员工作时间：周一至周五，早上08:00-10:00 ；下午16:00-18:00（兼职）。</w:t>
            </w:r>
          </w:p>
          <w:p w14:paraId="3294EA5B">
            <w:pPr>
              <w:spacing w:line="440" w:lineRule="exact"/>
              <w:ind w:firstLine="522" w:firstLineChars="200"/>
              <w:jc w:val="left"/>
              <w:rPr>
                <w:rFonts w:ascii="仿宋_GB2312" w:hAnsi="仿宋_GB2312" w:eastAsia="仿宋_GB2312" w:cs="仿宋_GB2312"/>
                <w:b/>
                <w:color w:val="000000"/>
                <w:spacing w:val="10"/>
                <w:sz w:val="24"/>
              </w:rPr>
            </w:pPr>
            <w:r>
              <w:rPr>
                <w:rFonts w:hint="eastAsia" w:ascii="仿宋_GB2312" w:hAnsi="仿宋_GB2312" w:eastAsia="仿宋_GB2312" w:cs="仿宋_GB2312"/>
                <w:b/>
                <w:color w:val="000000"/>
                <w:spacing w:val="10"/>
                <w:sz w:val="24"/>
              </w:rPr>
              <w:t>注：以上工作时间可按各大队实际情况进行调整。</w:t>
            </w:r>
          </w:p>
          <w:p w14:paraId="5F9EA5AA">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（三）岗位人员素质要求</w:t>
            </w:r>
          </w:p>
          <w:p w14:paraId="2852F558">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（1）保洁员：要求年龄5</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周岁以下，身体健康，无不良记录、文明礼貌、行为规范、认真负责、吃苦耐劳，服务意识强，工作态度好，遵纪守法、遵守岗位职责，熟悉保洁业务且具有相关工作经验。</w:t>
            </w:r>
          </w:p>
          <w:p w14:paraId="74638AED">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（2）食堂工作人员：身高不限，年龄5</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周岁以下，身体健康，无不良记录，具有相关工作经验，食堂工作人员须具备有效的《健康证》，进场时须提供证件原件给采购人查验上岗。</w:t>
            </w:r>
          </w:p>
          <w:p w14:paraId="2C86ABF1">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注：进场时由采购人按采购需求和成交供应商响应文件对所有服务人员的相关证明材料原件(如工作证明材料、资格证书、身份证等)进行验证，达不到要求的将不予验收。</w:t>
            </w:r>
          </w:p>
          <w:p w14:paraId="7833B8B5">
            <w:pPr>
              <w:spacing w:line="440" w:lineRule="exact"/>
              <w:ind w:firstLine="482" w:firstLineChars="200"/>
              <w:rPr>
                <w:rFonts w:ascii="仿宋_GB2312" w:hAnsi="仿宋_GB2312" w:eastAsia="仿宋_GB2312" w:cs="仿宋_GB2312"/>
                <w:color w:val="000000"/>
                <w:sz w:val="24"/>
              </w:rPr>
            </w:pPr>
            <w:r>
              <w:rPr>
                <w:rFonts w:hint="eastAsia" w:ascii="仿宋_GB2312" w:hAnsi="宋体" w:eastAsia="仿宋_GB2312" w:cs="仿宋_GB2312"/>
                <w:b/>
                <w:bCs/>
                <w:color w:val="000000"/>
                <w:sz w:val="24"/>
              </w:rPr>
              <w:t>四、</w:t>
            </w:r>
            <w:r>
              <w:rPr>
                <w:rFonts w:hint="eastAsia" w:ascii="仿宋_GB2312" w:hAnsi="仿宋_GB2312" w:eastAsia="仿宋_GB2312" w:cs="仿宋_GB2312"/>
                <w:b/>
                <w:bCs/>
                <w:color w:val="000000"/>
                <w:sz w:val="24"/>
              </w:rPr>
              <w:t>服务内容和标准</w:t>
            </w:r>
          </w:p>
          <w:p w14:paraId="6D17152C">
            <w:pPr>
              <w:widowControl/>
              <w:spacing w:line="440" w:lineRule="exact"/>
              <w:ind w:firstLine="482" w:firstLineChars="200"/>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（一）保洁员</w:t>
            </w:r>
          </w:p>
          <w:p w14:paraId="1358C6D1">
            <w:pPr>
              <w:widowControl/>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工作职责及主要工作内容：</w:t>
            </w:r>
          </w:p>
          <w:p w14:paraId="51F6BB51">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1.负责所有服务区域内的卫生清洁工作，除四害防治等工作。</w:t>
            </w:r>
          </w:p>
          <w:p w14:paraId="0BD87444">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严格落实保洁相关工作规定；</w:t>
            </w:r>
          </w:p>
          <w:p w14:paraId="19092C7E">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结合采购人业务特点和办公时间，合理安排每日作业时间，减少对办公秩序的干扰；服务过程中不私自移动、翻阅服务区域内贵重物品、文件；</w:t>
            </w:r>
          </w:p>
          <w:p w14:paraId="009816E0">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公共区域地面、墙面、门窗、玻璃、照明灯具等做到洁净、光亮，无尘土、污迹、烟头、纸屑、油迹及杂物；</w:t>
            </w:r>
          </w:p>
          <w:p w14:paraId="53E754A9">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卫生间、拖把间、茶水间的保洁做到无杂物、无灰尘、无异味、无蚊蝇现象</w:t>
            </w:r>
            <w:r>
              <w:rPr>
                <w:rFonts w:hint="eastAsia" w:ascii="仿宋_GB2312" w:hAnsi="仿宋_GB2312" w:eastAsia="仿宋_GB2312" w:cs="仿宋_GB2312"/>
                <w:b/>
                <w:bCs/>
                <w:color w:val="000000"/>
                <w:sz w:val="24"/>
              </w:rPr>
              <w:t>（所有购买保洁用品费用由采购人承担）</w:t>
            </w:r>
            <w:r>
              <w:rPr>
                <w:rFonts w:hint="eastAsia" w:ascii="仿宋_GB2312" w:hAnsi="仿宋_GB2312" w:eastAsia="仿宋_GB2312" w:cs="仿宋_GB2312"/>
                <w:color w:val="000000"/>
                <w:sz w:val="24"/>
              </w:rPr>
              <w:t>，保持空气清鲜，工器具摆放整齐有序；</w:t>
            </w:r>
          </w:p>
          <w:p w14:paraId="2BF0CC14">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公共区域的垃圾日产日清，垃圾桶做到垃圾无明显露出桶外，外表光洁，无污垢，无异味散发；</w:t>
            </w:r>
          </w:p>
          <w:p w14:paraId="696932EE">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确保服务区域内楼道、走廊无杂物堆放、消防通道畅通；</w:t>
            </w:r>
          </w:p>
          <w:p w14:paraId="79DF852A">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定期在服务区内消杀四害（春、夏两季每月一次，秋、冬两季每两月一次）</w:t>
            </w:r>
            <w:r>
              <w:rPr>
                <w:rFonts w:hint="eastAsia" w:ascii="仿宋_GB2312" w:hAnsi="仿宋_GB2312" w:eastAsia="仿宋_GB2312" w:cs="仿宋_GB2312"/>
                <w:b/>
                <w:bCs/>
                <w:color w:val="000000"/>
                <w:sz w:val="24"/>
              </w:rPr>
              <w:t>（所需购买的消杀用品由采购人承担）</w:t>
            </w:r>
            <w:r>
              <w:rPr>
                <w:rFonts w:hint="eastAsia" w:ascii="仿宋_GB2312" w:hAnsi="仿宋_GB2312" w:eastAsia="仿宋_GB2312" w:cs="仿宋_GB2312"/>
                <w:color w:val="000000"/>
                <w:sz w:val="24"/>
              </w:rPr>
              <w:t>；</w:t>
            </w:r>
          </w:p>
          <w:p w14:paraId="36AB48C7">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按生活垃圾分类工作相关要求做好垃圾分类工作；</w:t>
            </w:r>
          </w:p>
          <w:p w14:paraId="6404C0D7">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协助服务区域内的绿植维护；</w:t>
            </w:r>
          </w:p>
          <w:p w14:paraId="1E33325C">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配合采购人做好流行性疾病防控消杀工作，做好消杀记录。</w:t>
            </w:r>
          </w:p>
          <w:p w14:paraId="38B1E668">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（二）食堂工作人员</w:t>
            </w:r>
          </w:p>
          <w:p w14:paraId="3F47A188">
            <w:pPr>
              <w:spacing w:line="440" w:lineRule="exact"/>
              <w:ind w:firstLine="482" w:firstLineChars="200"/>
              <w:rPr>
                <w:rFonts w:ascii="仿宋_GB2312" w:hAnsi="仿宋_GB2312" w:eastAsia="仿宋_GB2312" w:cs="仿宋_GB2312"/>
                <w:b/>
                <w:bCs/>
                <w:color w:val="000000"/>
                <w:sz w:val="24"/>
              </w:rPr>
            </w:pPr>
            <w:r>
              <w:rPr>
                <w:rFonts w:ascii="仿宋_GB2312" w:hAnsi="仿宋_GB2312" w:eastAsia="仿宋_GB2312" w:cs="仿宋_GB2312"/>
                <w:b/>
                <w:bCs/>
                <w:color w:val="000000"/>
                <w:sz w:val="24"/>
              </w:rPr>
              <w:t>工作职责及主要工作内容</w:t>
            </w:r>
            <w:r>
              <w:rPr>
                <w:rFonts w:ascii="仿宋_GB2312" w:hAnsi="仿宋_GB2312" w:eastAsia="仿宋_GB2312" w:cs="仿宋_GB2312"/>
                <w:b/>
                <w:color w:val="000000"/>
                <w:sz w:val="24"/>
              </w:rPr>
              <w:t>：</w:t>
            </w:r>
          </w:p>
          <w:p w14:paraId="0AD3577B">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负责拟</w:t>
            </w:r>
            <w:r>
              <w:rPr>
                <w:rFonts w:hint="eastAsia" w:ascii="仿宋_GB2312" w:hAnsi="仿宋_GB2312" w:eastAsia="仿宋_GB2312" w:cs="仿宋_GB2312"/>
                <w:color w:val="000000"/>
                <w:sz w:val="24"/>
                <w:lang w:val="en-US" w:eastAsia="zh-CN"/>
              </w:rPr>
              <w:t>订</w:t>
            </w:r>
            <w:r>
              <w:rPr>
                <w:rFonts w:hint="eastAsia" w:ascii="仿宋_GB2312" w:hAnsi="仿宋_GB2312" w:eastAsia="仿宋_GB2312" w:cs="仿宋_GB2312"/>
                <w:color w:val="000000"/>
                <w:sz w:val="24"/>
              </w:rPr>
              <w:t>食谱，并对菜品进行料理加工。</w:t>
            </w:r>
          </w:p>
          <w:p w14:paraId="5D68D28E">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牢固树立全心全意为职工服务的思想，学习研究搭配膳食，做好职工用餐服务。</w:t>
            </w:r>
          </w:p>
          <w:p w14:paraId="2B4962BB">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搞好个人卫生及食堂卫生，坚持餐具消毒制度，保证就餐环境干净整洁。</w:t>
            </w:r>
          </w:p>
          <w:p w14:paraId="6CEA58A8">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做好厨房厨具的维护保养工作，保证正常使用。</w:t>
            </w:r>
          </w:p>
          <w:p w14:paraId="2F662EAF">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下班前要对食堂的水、电、气、门窗等进行安全检查，严防安全事故发生。</w:t>
            </w:r>
          </w:p>
          <w:p w14:paraId="25F1DBA9">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lang w:eastAsia="zh-CN"/>
              </w:rPr>
              <w:t>采购人</w:t>
            </w:r>
            <w:r>
              <w:rPr>
                <w:rFonts w:hint="eastAsia" w:ascii="仿宋_GB2312" w:hAnsi="仿宋_GB2312" w:eastAsia="仿宋_GB2312" w:cs="仿宋_GB2312"/>
                <w:color w:val="000000"/>
                <w:sz w:val="24"/>
              </w:rPr>
              <w:t>交办的其他事项。</w:t>
            </w:r>
          </w:p>
          <w:p w14:paraId="57450FD6">
            <w:pPr>
              <w:spacing w:line="440" w:lineRule="exact"/>
              <w:ind w:firstLine="480" w:firstLineChars="200"/>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7</w:t>
            </w:r>
            <w:r>
              <w:rPr>
                <w:rFonts w:hint="eastAsia" w:ascii="仿宋_GB2312" w:hAnsi="仿宋_GB2312" w:eastAsia="仿宋" w:cs="仿宋_GB2312"/>
                <w:color w:val="000000"/>
                <w:sz w:val="24"/>
              </w:rPr>
              <w:t>.</w:t>
            </w:r>
            <w:r>
              <w:rPr>
                <w:rFonts w:hint="eastAsia" w:ascii="仿宋_GB2312" w:hAnsi="仿宋_GB2312" w:eastAsia="仿宋_GB2312" w:cs="仿宋_GB2312"/>
                <w:color w:val="000000"/>
                <w:sz w:val="24"/>
              </w:rPr>
              <w:t>所需购买的餐具、食材及相关物料由采购人承担。</w:t>
            </w:r>
          </w:p>
        </w:tc>
        <w:tc>
          <w:tcPr>
            <w:tcW w:w="877" w:type="dxa"/>
            <w:noWrap w:val="0"/>
            <w:vAlign w:val="center"/>
          </w:tcPr>
          <w:p w14:paraId="6408828F">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p w14:paraId="54CB7E22">
            <w:pPr>
              <w:spacing w:line="440" w:lineRule="exact"/>
              <w:jc w:val="center"/>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项</w:t>
            </w:r>
          </w:p>
        </w:tc>
      </w:tr>
    </w:tbl>
    <w:p w14:paraId="305D0CBB">
      <w:pPr>
        <w:jc w:val="cente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1B99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4EC7726">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6E5C24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 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意外险</w:t>
            </w:r>
            <w:r>
              <w:rPr>
                <w:rFonts w:hint="eastAsia" w:ascii="仿宋_GB2312" w:hAnsi="仿宋_GB2312" w:eastAsia="仿宋_GB2312" w:cs="仿宋_GB2312"/>
                <w:bCs/>
                <w:color w:val="000000"/>
                <w:sz w:val="24"/>
              </w:rPr>
              <w:t>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4</w:t>
            </w:r>
            <w:r>
              <w:rPr>
                <w:rFonts w:hint="eastAsia" w:ascii="仿宋_GB2312" w:hAnsi="仿宋_GB2312" w:eastAsia="仿宋_GB2312" w:cs="仿宋_GB2312"/>
                <w:bCs/>
                <w:color w:val="000000"/>
                <w:sz w:val="24"/>
              </w:rPr>
              <w:t>.其他相关费用由供应商自行承担。</w:t>
            </w:r>
          </w:p>
        </w:tc>
      </w:tr>
      <w:tr w14:paraId="2A30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5D5E3CA">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8E0539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u w:val="single"/>
              </w:rPr>
              <w:t>1</w:t>
            </w:r>
            <w:r>
              <w:rPr>
                <w:rFonts w:hint="eastAsia" w:ascii="仿宋_GB2312" w:hAnsi="仿宋_GB2312" w:eastAsia="仿宋_GB2312" w:cs="仿宋_GB2312"/>
                <w:bCs/>
                <w:color w:val="000000"/>
                <w:sz w:val="24"/>
              </w:rPr>
              <w:t>年，具体服务起止时间以合同约定日期为准。</w:t>
            </w:r>
          </w:p>
        </w:tc>
      </w:tr>
      <w:tr w14:paraId="2060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8CF406E">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F0AB71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接到采购人通知后</w:t>
            </w:r>
            <w:r>
              <w:rPr>
                <w:rFonts w:hint="eastAsia" w:ascii="仿宋_GB2312" w:hAnsi="仿宋_GB2312" w:eastAsia="仿宋_GB2312" w:cs="仿宋_GB2312"/>
                <w:bCs/>
                <w:color w:val="000000"/>
                <w:sz w:val="24"/>
                <w:u w:val="single"/>
              </w:rPr>
              <w:t>30</w:t>
            </w:r>
            <w:r>
              <w:rPr>
                <w:rFonts w:hint="eastAsia" w:ascii="仿宋_GB2312" w:hAnsi="仿宋_GB2312" w:eastAsia="仿宋_GB2312" w:cs="仿宋_GB2312"/>
                <w:bCs/>
                <w:color w:val="000000"/>
                <w:sz w:val="24"/>
              </w:rPr>
              <w:t>分钟内到达采购人指定现场，一般问题在24小时内处理完毕。</w:t>
            </w:r>
          </w:p>
        </w:tc>
      </w:tr>
      <w:tr w14:paraId="5A30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E504876">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35CB773">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u w:val="single"/>
              </w:rPr>
              <w:t>5</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w:t>
            </w:r>
            <w:r>
              <w:rPr>
                <w:rFonts w:hint="eastAsia" w:ascii="仿宋_GB2312" w:hAnsi="仿宋_GB2312" w:eastAsia="仿宋_GB2312" w:cs="仿宋_GB2312"/>
                <w:b w:val="0"/>
                <w:bCs w:val="0"/>
                <w:color w:val="000000"/>
                <w:sz w:val="24"/>
              </w:rPr>
              <w:t>柳州市柳南区柳太路19号、柳州市城中区学院路东一巷交管业务服务大厅、柳州市柳北区209国道与江湾大道交叉口北220米、柳州市柳北区胜利路49号</w:t>
            </w:r>
            <w:r>
              <w:rPr>
                <w:rFonts w:hint="eastAsia" w:ascii="仿宋_GB2312" w:hAnsi="仿宋_GB2312" w:eastAsia="仿宋_GB2312" w:cs="仿宋_GB2312"/>
                <w:b w:val="0"/>
                <w:bCs w:val="0"/>
                <w:color w:val="000000"/>
                <w:sz w:val="24"/>
                <w:lang w:eastAsia="zh-CN"/>
              </w:rPr>
              <w:t>。</w:t>
            </w:r>
          </w:p>
        </w:tc>
      </w:tr>
      <w:tr w14:paraId="4F83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C92FBC4">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3B7BBCA">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xml:space="preserve">    合同签订后采购人按季度向成交供应商支付，成交供应商应当于下季度首月</w:t>
            </w:r>
            <w:r>
              <w:rPr>
                <w:rFonts w:hint="eastAsia" w:ascii="仿宋_GB2312" w:hAnsi="仿宋_GB2312" w:eastAsia="仿宋_GB2312" w:cs="仿宋_GB2312"/>
                <w:bCs/>
                <w:color w:val="000000"/>
                <w:sz w:val="24"/>
                <w:lang w:val="en-US" w:eastAsia="zh-CN"/>
              </w:rPr>
              <w:t>开始后</w:t>
            </w:r>
            <w:r>
              <w:rPr>
                <w:rFonts w:hint="eastAsia" w:ascii="仿宋_GB2312" w:hAnsi="仿宋_GB2312" w:eastAsia="仿宋_GB2312" w:cs="仿宋_GB2312"/>
                <w:bCs/>
                <w:color w:val="000000"/>
                <w:sz w:val="24"/>
              </w:rPr>
              <w:t>15个工作日内，将上季度合法、有效发票开具给采购人，采购人原则上在收到发票后10个工作日内向成交供应商支付上季度服务费（不计利息）。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5EDA42A">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770D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C6E92A3">
            <w:pPr>
              <w:pStyle w:val="27"/>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78449B03">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24B3950">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243C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F7FAEA3">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816F132">
            <w:pPr>
              <w:pStyle w:val="803"/>
              <w:spacing w:before="0" w:beforeAutospacing="0" w:after="0" w:afterAutospacing="0" w:line="460" w:lineRule="atLeast"/>
              <w:rPr>
                <w:rFonts w:ascii="仿宋_GB2312" w:eastAsia="仿宋_GB2312"/>
                <w:color w:val="000000"/>
              </w:rPr>
            </w:pPr>
            <w:r>
              <w:rPr>
                <w:rStyle w:val="737"/>
                <w:rFonts w:hint="eastAsia" w:ascii="仿宋_GB2312" w:eastAsia="仿宋_GB2312"/>
                <w:color w:val="000000"/>
              </w:rPr>
              <w:t>1</w:t>
            </w:r>
            <w:r>
              <w:rPr>
                <w:rFonts w:hint="eastAsia" w:ascii="仿宋_GB2312" w:eastAsia="仿宋_GB2312"/>
                <w:color w:val="000000"/>
              </w:rPr>
              <w:t>.</w:t>
            </w:r>
            <w:r>
              <w:rPr>
                <w:rStyle w:val="805"/>
                <w:rFonts w:hint="eastAsia" w:ascii="仿宋_GB2312" w:eastAsia="仿宋_GB2312"/>
                <w:color w:val="000000"/>
              </w:rPr>
              <w:t>根据《政府采购促进中小企业发展管理办法》（财库〔2020〕46号），本项目属于专门面向小微企业采购的项目，</w:t>
            </w:r>
            <w:r>
              <w:rPr>
                <w:rFonts w:hint="eastAsia" w:ascii="仿宋_GB2312" w:eastAsia="仿宋_GB2312"/>
                <w:color w:val="000000"/>
              </w:rPr>
              <w:t>符合《财政部 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267466B3">
            <w:pPr>
              <w:pStyle w:val="803"/>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2.小微企业须符合本项目采购标的所属行业对应的中小企业划分标准：</w:t>
            </w:r>
            <w:r>
              <w:rPr>
                <w:rStyle w:val="805"/>
                <w:rFonts w:hint="eastAsia" w:ascii="仿宋_GB2312" w:eastAsia="仿宋_GB2312"/>
                <w:color w:val="000000"/>
              </w:rPr>
              <w:t>（1）采购标的对应的中小企业划分标准所属行业：</w:t>
            </w:r>
            <w:r>
              <w:rPr>
                <w:rStyle w:val="805"/>
                <w:rFonts w:hint="eastAsia" w:ascii="仿宋_GB2312" w:eastAsia="仿宋_GB2312"/>
                <w:color w:val="000000"/>
                <w:u w:val="single"/>
              </w:rPr>
              <w:t>物业管理</w:t>
            </w:r>
            <w:r>
              <w:rPr>
                <w:rStyle w:val="805"/>
                <w:rFonts w:hint="eastAsia" w:ascii="仿宋_GB2312" w:eastAsia="仿宋_GB2312"/>
                <w:color w:val="000000"/>
                <w:u w:val="single"/>
                <w:lang w:eastAsia="zh-CN"/>
              </w:rPr>
              <w:t>；</w:t>
            </w:r>
          </w:p>
          <w:p w14:paraId="3290ABB8">
            <w:pPr>
              <w:pStyle w:val="803"/>
              <w:spacing w:before="0" w:beforeAutospacing="0" w:after="0" w:afterAutospacing="0" w:line="460" w:lineRule="atLeast"/>
              <w:rPr>
                <w:rFonts w:hint="eastAsia" w:ascii="仿宋_GB2312" w:eastAsia="仿宋_GB2312"/>
                <w:color w:val="000000"/>
              </w:rPr>
            </w:pPr>
            <w:r>
              <w:rPr>
                <w:rStyle w:val="805"/>
                <w:rFonts w:hint="eastAsia" w:ascii="仿宋_GB2312" w:eastAsia="仿宋_GB2312"/>
                <w:color w:val="000000"/>
              </w:rPr>
              <w:t>（2）中小企业划分有关标准根据工信部等部委发布的《关于印发中小企业划型标准规定的通知》（工信部联企业〔2011〕300号）确定；</w:t>
            </w:r>
          </w:p>
          <w:p w14:paraId="6EAE5908">
            <w:pPr>
              <w:pStyle w:val="803"/>
              <w:spacing w:before="0" w:beforeAutospacing="0" w:after="0" w:afterAutospacing="0" w:line="460" w:lineRule="atLeast"/>
              <w:rPr>
                <w:rFonts w:hint="eastAsia" w:ascii="仿宋_GB2312" w:eastAsia="仿宋_GB2312"/>
                <w:color w:val="000000"/>
              </w:rPr>
            </w:pPr>
            <w:r>
              <w:rPr>
                <w:rStyle w:val="805"/>
                <w:rFonts w:hint="eastAsia" w:ascii="仿宋_GB2312" w:eastAsia="仿宋_GB2312"/>
                <w:color w:val="000000"/>
              </w:rPr>
              <w:t>（3）为方便</w:t>
            </w:r>
            <w:r>
              <w:rPr>
                <w:rStyle w:val="805"/>
                <w:rFonts w:hint="eastAsia" w:ascii="仿宋_GB2312" w:eastAsia="仿宋_GB2312"/>
                <w:color w:val="000000"/>
                <w:lang w:val="en-US" w:eastAsia="zh-CN"/>
              </w:rPr>
              <w:t>供应商</w:t>
            </w:r>
            <w:r>
              <w:rPr>
                <w:rStyle w:val="805"/>
                <w:rFonts w:hint="eastAsia" w:ascii="仿宋_GB2312" w:eastAsia="仿宋_GB2312"/>
                <w:color w:val="000000"/>
              </w:rPr>
              <w:t>识别企业规模类型，</w:t>
            </w:r>
            <w:r>
              <w:rPr>
                <w:rStyle w:val="805"/>
                <w:rFonts w:hint="eastAsia" w:ascii="仿宋_GB2312" w:eastAsia="仿宋_GB2312"/>
                <w:color w:val="000000"/>
                <w:lang w:val="en-US" w:eastAsia="zh-CN"/>
              </w:rPr>
              <w:t>供应商</w:t>
            </w:r>
            <w:r>
              <w:rPr>
                <w:rStyle w:val="805"/>
                <w:rFonts w:hint="eastAsia" w:ascii="仿宋_GB2312" w:eastAsia="仿宋_GB2312"/>
                <w:color w:val="000000"/>
              </w:rPr>
              <w:t>可使用工业和信息化部组织开发的中小企业规模类型自测小程序生成企业规模类型测试结果。</w:t>
            </w:r>
          </w:p>
          <w:p w14:paraId="6E89D4F8">
            <w:pPr>
              <w:pStyle w:val="736"/>
              <w:spacing w:before="0" w:beforeAutospacing="0" w:after="0" w:afterAutospacing="0" w:line="460" w:lineRule="atLeast"/>
              <w:rPr>
                <w:rFonts w:hint="eastAsia" w:ascii="仿宋_GB2312" w:eastAsia="仿宋_GB2312"/>
                <w:color w:val="000000"/>
              </w:rPr>
            </w:pPr>
            <w:r>
              <w:rPr>
                <w:rStyle w:val="805"/>
                <w:rFonts w:hint="eastAsia" w:ascii="仿宋_GB2312" w:eastAsia="仿宋_GB2312"/>
                <w:color w:val="000000"/>
              </w:rPr>
              <w:t>自测小程序链接：https://baosong.miit.gov.cn/ScaleTest</w:t>
            </w:r>
          </w:p>
        </w:tc>
      </w:tr>
      <w:tr w14:paraId="24F7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229C936">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650C077">
            <w:pPr>
              <w:pStyle w:val="755"/>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4A0869BA">
            <w:pPr>
              <w:pStyle w:val="7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14:paraId="61956551">
            <w:pPr>
              <w:pStyle w:val="7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tc>
      </w:tr>
      <w:tr w14:paraId="68C7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766D5D7">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78BDB2F">
            <w:pPr>
              <w:pStyle w:val="773"/>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w:t>
            </w:r>
            <w:r>
              <w:rPr>
                <w:rFonts w:hint="eastAsia" w:ascii="仿宋_GB2312" w:eastAsia="仿宋_GB2312"/>
                <w:color w:val="000000"/>
                <w:lang w:val="en-US" w:eastAsia="zh-CN"/>
              </w:rPr>
              <w:t>2023</w:t>
            </w:r>
            <w:r>
              <w:rPr>
                <w:rFonts w:hint="eastAsia" w:ascii="仿宋_GB2312" w:eastAsia="仿宋_GB2312"/>
                <w:color w:val="000000"/>
              </w:rPr>
              <w:t>年1月1日起至今承接的同类服务项目。</w:t>
            </w:r>
          </w:p>
        </w:tc>
      </w:tr>
      <w:tr w14:paraId="3DAA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F2AC122">
            <w:pPr>
              <w:pStyle w:val="27"/>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14A0C54">
            <w:pPr>
              <w:pStyle w:val="791"/>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w:t>
            </w:r>
            <w:r>
              <w:rPr>
                <w:rFonts w:hint="eastAsia" w:ascii="仿宋_GB2312" w:eastAsia="仿宋_GB2312"/>
                <w:color w:val="000000"/>
                <w:lang w:val="en-US" w:eastAsia="zh-CN"/>
              </w:rPr>
              <w:t>分</w:t>
            </w:r>
            <w:r>
              <w:rPr>
                <w:rFonts w:hint="eastAsia" w:ascii="仿宋_GB2312" w:eastAsia="仿宋_GB2312"/>
                <w:color w:val="000000"/>
              </w:rPr>
              <w:t>”要求。</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241FD0D">
            <w:pPr>
              <w:pStyle w:val="27"/>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14693C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0BA077C4">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301D0F56">
      <w:pPr>
        <w:ind w:right="241" w:rightChars="115" w:firstLine="240" w:firstLineChars="100"/>
        <w:rPr>
          <w:rFonts w:hint="eastAsia" w:ascii="宋体" w:hAnsi="宋体"/>
          <w:sz w:val="24"/>
        </w:rPr>
      </w:pPr>
      <w:bookmarkStart w:id="50" w:name="_Toc504053343"/>
      <w:bookmarkStart w:id="51" w:name="_Toc4344"/>
    </w:p>
    <w:p w14:paraId="55B97C8A">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2E89AD92">
      <w:pPr>
        <w:rPr>
          <w:rFonts w:hint="eastAsia" w:ascii="宋体" w:hAnsi="宋体"/>
          <w:sz w:val="32"/>
        </w:rPr>
      </w:pPr>
    </w:p>
    <w:p w14:paraId="72D48F14">
      <w:pPr>
        <w:pStyle w:val="5"/>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45E97772">
      <w:pPr>
        <w:pStyle w:val="34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5AE84966">
      <w:pPr>
        <w:pStyle w:val="34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51FFE80C">
      <w:pPr>
        <w:pStyle w:val="34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47152AD1">
      <w:pPr>
        <w:pStyle w:val="34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F208A31">
      <w:pPr>
        <w:pStyle w:val="34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7"/>
        <w:spacing w:line="276" w:lineRule="auto"/>
        <w:jc w:val="center"/>
        <w:rPr>
          <w:rFonts w:hint="eastAsia" w:ascii="仿宋_GB2312" w:hAnsi="宋体" w:eastAsia="仿宋_GB2312"/>
          <w:sz w:val="24"/>
          <w:szCs w:val="24"/>
        </w:rPr>
      </w:pPr>
    </w:p>
    <w:p w14:paraId="1E080FFE">
      <w:pPr>
        <w:pStyle w:val="27"/>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421DA571">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7"/>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7"/>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7"/>
        <w:spacing w:line="276" w:lineRule="auto"/>
        <w:rPr>
          <w:rFonts w:ascii="仿宋_GB2312" w:eastAsia="仿宋_GB2312"/>
          <w:sz w:val="24"/>
          <w:szCs w:val="24"/>
        </w:rPr>
      </w:pPr>
    </w:p>
    <w:p w14:paraId="0FC295CF">
      <w:pPr>
        <w:pStyle w:val="27"/>
        <w:spacing w:line="276" w:lineRule="auto"/>
        <w:rPr>
          <w:rFonts w:ascii="仿宋_GB2312" w:eastAsia="仿宋_GB2312"/>
          <w:sz w:val="24"/>
          <w:szCs w:val="24"/>
        </w:rPr>
      </w:pPr>
    </w:p>
    <w:p w14:paraId="36F9F2C7">
      <w:pPr>
        <w:pStyle w:val="27"/>
        <w:spacing w:line="276" w:lineRule="auto"/>
        <w:rPr>
          <w:rFonts w:ascii="仿宋_GB2312" w:eastAsia="仿宋_GB2312"/>
          <w:sz w:val="24"/>
          <w:szCs w:val="24"/>
        </w:rPr>
      </w:pPr>
    </w:p>
    <w:p w14:paraId="2DE38832">
      <w:pPr>
        <w:pStyle w:val="27"/>
        <w:spacing w:line="276" w:lineRule="auto"/>
        <w:rPr>
          <w:rFonts w:ascii="仿宋_GB2312" w:eastAsia="仿宋_GB2312"/>
          <w:sz w:val="24"/>
          <w:szCs w:val="24"/>
        </w:rPr>
      </w:pPr>
    </w:p>
    <w:p w14:paraId="0CECC015">
      <w:pPr>
        <w:pStyle w:val="27"/>
        <w:spacing w:line="276" w:lineRule="auto"/>
        <w:rPr>
          <w:rFonts w:ascii="仿宋_GB2312" w:eastAsia="仿宋_GB2312"/>
          <w:sz w:val="24"/>
          <w:szCs w:val="24"/>
        </w:rPr>
      </w:pPr>
    </w:p>
    <w:p w14:paraId="719197E7">
      <w:pPr>
        <w:pStyle w:val="27"/>
        <w:spacing w:line="276" w:lineRule="auto"/>
        <w:ind w:firstLine="7200" w:firstLineChars="3000"/>
        <w:rPr>
          <w:rFonts w:ascii="仿宋_GB2312" w:eastAsia="仿宋_GB2312"/>
          <w:sz w:val="24"/>
          <w:szCs w:val="24"/>
        </w:rPr>
      </w:pPr>
    </w:p>
    <w:p w14:paraId="797D748C">
      <w:pPr>
        <w:pStyle w:val="27"/>
        <w:spacing w:line="276" w:lineRule="auto"/>
        <w:ind w:firstLine="7200" w:firstLineChars="3000"/>
        <w:rPr>
          <w:rFonts w:ascii="仿宋_GB2312" w:eastAsia="仿宋_GB2312"/>
          <w:sz w:val="24"/>
          <w:szCs w:val="24"/>
        </w:rPr>
      </w:pPr>
    </w:p>
    <w:p w14:paraId="5CED13D2">
      <w:pPr>
        <w:pStyle w:val="27"/>
        <w:spacing w:line="276" w:lineRule="auto"/>
        <w:rPr>
          <w:rFonts w:ascii="仿宋_GB2312" w:eastAsia="仿宋_GB2312"/>
          <w:sz w:val="24"/>
          <w:szCs w:val="24"/>
        </w:rPr>
      </w:pPr>
    </w:p>
    <w:p w14:paraId="0E1E4DF6">
      <w:pPr>
        <w:pStyle w:val="27"/>
        <w:spacing w:line="276" w:lineRule="auto"/>
        <w:rPr>
          <w:rFonts w:ascii="仿宋_GB2312" w:eastAsia="仿宋_GB2312"/>
          <w:sz w:val="24"/>
          <w:szCs w:val="24"/>
        </w:rPr>
      </w:pPr>
    </w:p>
    <w:p w14:paraId="3BA194B5">
      <w:pPr>
        <w:pStyle w:val="27"/>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7"/>
        <w:spacing w:line="276" w:lineRule="auto"/>
        <w:rPr>
          <w:rFonts w:ascii="仿宋_GB2312" w:eastAsia="仿宋_GB2312"/>
          <w:sz w:val="24"/>
          <w:szCs w:val="24"/>
        </w:rPr>
      </w:pPr>
    </w:p>
    <w:p w14:paraId="7078399C">
      <w:pPr>
        <w:pStyle w:val="27"/>
        <w:spacing w:line="276" w:lineRule="auto"/>
        <w:rPr>
          <w:rFonts w:ascii="仿宋_GB2312" w:eastAsia="仿宋_GB2312"/>
          <w:sz w:val="24"/>
          <w:szCs w:val="24"/>
        </w:rPr>
      </w:pPr>
    </w:p>
    <w:p w14:paraId="4F471A38">
      <w:pPr>
        <w:pStyle w:val="27"/>
        <w:spacing w:line="276" w:lineRule="auto"/>
        <w:rPr>
          <w:rFonts w:ascii="仿宋_GB2312" w:eastAsia="仿宋_GB2312"/>
          <w:sz w:val="24"/>
          <w:szCs w:val="24"/>
        </w:rPr>
      </w:pPr>
    </w:p>
    <w:p w14:paraId="75C5BC9E">
      <w:pPr>
        <w:pStyle w:val="27"/>
        <w:spacing w:line="276" w:lineRule="auto"/>
        <w:rPr>
          <w:rFonts w:ascii="仿宋_GB2312" w:eastAsia="仿宋_GB2312"/>
          <w:sz w:val="24"/>
          <w:szCs w:val="24"/>
        </w:rPr>
      </w:pPr>
    </w:p>
    <w:p w14:paraId="3DE1F747">
      <w:pPr>
        <w:pStyle w:val="27"/>
        <w:spacing w:line="276" w:lineRule="auto"/>
        <w:rPr>
          <w:rFonts w:ascii="仿宋_GB2312" w:eastAsia="仿宋_GB2312"/>
          <w:sz w:val="24"/>
          <w:szCs w:val="24"/>
        </w:rPr>
      </w:pPr>
    </w:p>
    <w:p w14:paraId="20D83EA1">
      <w:pPr>
        <w:pStyle w:val="27"/>
        <w:spacing w:line="276" w:lineRule="auto"/>
        <w:rPr>
          <w:rFonts w:ascii="仿宋_GB2312" w:eastAsia="仿宋_GB2312"/>
          <w:sz w:val="24"/>
          <w:szCs w:val="24"/>
        </w:rPr>
      </w:pPr>
    </w:p>
    <w:p w14:paraId="22E7662E">
      <w:pPr>
        <w:pStyle w:val="27"/>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7"/>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7"/>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致：柳州市公安局交通</w:t>
      </w:r>
      <w:r>
        <w:rPr>
          <w:rFonts w:hint="eastAsia" w:ascii="仿宋_GB2312" w:hAnsi="宋体" w:eastAsia="仿宋_GB2312"/>
          <w:szCs w:val="21"/>
          <w:u w:val="single"/>
          <w:lang w:val="en-US" w:eastAsia="zh-CN"/>
        </w:rPr>
        <w:t>管理</w:t>
      </w:r>
      <w:r>
        <w:rPr>
          <w:rFonts w:hint="eastAsia" w:ascii="仿宋_GB2312" w:hAnsi="宋体" w:eastAsia="仿宋_GB2312"/>
          <w:szCs w:val="21"/>
          <w:u w:val="single"/>
        </w:rPr>
        <w:t>支队、柳州市政府集中采购中心：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7"/>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7"/>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7"/>
        <w:spacing w:line="480" w:lineRule="exact"/>
        <w:rPr>
          <w:rFonts w:ascii="仿宋_GB2312" w:hAnsi="Times New Roman" w:eastAsia="仿宋_GB2312"/>
        </w:rPr>
      </w:pPr>
    </w:p>
    <w:p w14:paraId="3796CB32">
      <w:pPr>
        <w:pStyle w:val="27"/>
        <w:spacing w:line="480" w:lineRule="exact"/>
        <w:rPr>
          <w:rFonts w:ascii="仿宋_GB2312" w:hAnsi="Times New Roman" w:eastAsia="仿宋_GB2312"/>
        </w:rPr>
      </w:pPr>
    </w:p>
    <w:p w14:paraId="2EFE17E7">
      <w:pPr>
        <w:pStyle w:val="27"/>
        <w:spacing w:line="480" w:lineRule="exact"/>
        <w:rPr>
          <w:rFonts w:ascii="仿宋_GB2312" w:hAnsi="Times New Roman" w:eastAsia="仿宋_GB2312"/>
        </w:rPr>
      </w:pPr>
    </w:p>
    <w:p w14:paraId="64E7D17B">
      <w:pPr>
        <w:pStyle w:val="27"/>
        <w:spacing w:line="480" w:lineRule="exact"/>
        <w:rPr>
          <w:rFonts w:ascii="仿宋_GB2312" w:hAnsi="Times New Roman" w:eastAsia="仿宋_GB2312"/>
        </w:rPr>
      </w:pPr>
    </w:p>
    <w:p w14:paraId="2C5C5059">
      <w:pPr>
        <w:pStyle w:val="27"/>
        <w:spacing w:line="480" w:lineRule="exact"/>
        <w:rPr>
          <w:rFonts w:ascii="仿宋_GB2312" w:hAnsi="Times New Roman" w:eastAsia="仿宋_GB2312"/>
        </w:rPr>
      </w:pPr>
    </w:p>
    <w:p w14:paraId="6C83390D">
      <w:pPr>
        <w:pStyle w:val="27"/>
        <w:spacing w:line="240" w:lineRule="atLeast"/>
        <w:ind w:firstLine="5460" w:firstLineChars="2600"/>
        <w:rPr>
          <w:rFonts w:ascii="仿宋_GB2312" w:hAnsi="Times New Roman" w:eastAsia="仿宋_GB2312"/>
          <w:u w:val="single"/>
        </w:rPr>
      </w:pPr>
    </w:p>
    <w:p w14:paraId="013095F2">
      <w:pPr>
        <w:pStyle w:val="27"/>
        <w:spacing w:line="240" w:lineRule="atLeast"/>
        <w:ind w:firstLine="5460" w:firstLineChars="2600"/>
        <w:rPr>
          <w:rFonts w:ascii="仿宋_GB2312" w:hAnsi="Times New Roman" w:eastAsia="仿宋_GB2312"/>
          <w:u w:val="single"/>
        </w:rPr>
      </w:pPr>
    </w:p>
    <w:p w14:paraId="3FF51FE2">
      <w:pPr>
        <w:pStyle w:val="27"/>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7"/>
        <w:spacing w:line="240" w:lineRule="exact"/>
        <w:rPr>
          <w:rFonts w:ascii="仿宋_GB2312" w:hAnsi="Times New Roman" w:eastAsia="仿宋_GB2312"/>
        </w:rPr>
      </w:pPr>
    </w:p>
    <w:p w14:paraId="3A63EFEC">
      <w:pPr>
        <w:pStyle w:val="27"/>
        <w:spacing w:line="240" w:lineRule="exact"/>
        <w:rPr>
          <w:rFonts w:ascii="仿宋_GB2312" w:hAnsi="Times New Roman" w:eastAsia="仿宋_GB2312"/>
          <w:sz w:val="44"/>
        </w:rPr>
      </w:pPr>
    </w:p>
    <w:p w14:paraId="26F7F60B">
      <w:pPr>
        <w:pStyle w:val="27"/>
        <w:spacing w:line="240" w:lineRule="exact"/>
        <w:rPr>
          <w:rFonts w:ascii="仿宋_GB2312" w:hAnsi="Times New Roman" w:eastAsia="仿宋_GB2312"/>
          <w:sz w:val="44"/>
        </w:rPr>
      </w:pPr>
    </w:p>
    <w:p w14:paraId="11A6DE83">
      <w:pPr>
        <w:pStyle w:val="27"/>
        <w:spacing w:line="240" w:lineRule="exact"/>
        <w:rPr>
          <w:rFonts w:ascii="仿宋_GB2312" w:hAnsi="Times New Roman" w:eastAsia="仿宋_GB2312"/>
          <w:sz w:val="44"/>
        </w:rPr>
      </w:pPr>
    </w:p>
    <w:p w14:paraId="49B30B40">
      <w:pPr>
        <w:pStyle w:val="27"/>
        <w:spacing w:line="240" w:lineRule="exact"/>
        <w:rPr>
          <w:rFonts w:ascii="仿宋_GB2312" w:hAnsi="Times New Roman" w:eastAsia="仿宋_GB2312"/>
          <w:sz w:val="44"/>
        </w:rPr>
      </w:pPr>
    </w:p>
    <w:p w14:paraId="74C370E9">
      <w:pPr>
        <w:pStyle w:val="27"/>
        <w:spacing w:line="240" w:lineRule="exact"/>
        <w:rPr>
          <w:rFonts w:ascii="仿宋_GB2312" w:hAnsi="Times New Roman" w:eastAsia="仿宋_GB2312"/>
          <w:sz w:val="44"/>
        </w:rPr>
      </w:pPr>
    </w:p>
    <w:p w14:paraId="08CF929C">
      <w:pPr>
        <w:pStyle w:val="27"/>
        <w:spacing w:line="240" w:lineRule="exact"/>
        <w:rPr>
          <w:rFonts w:ascii="仿宋_GB2312" w:hAnsi="Times New Roman" w:eastAsia="仿宋_GB2312"/>
          <w:sz w:val="44"/>
        </w:rPr>
      </w:pPr>
    </w:p>
    <w:p w14:paraId="1E3816CF">
      <w:pPr>
        <w:pStyle w:val="27"/>
        <w:spacing w:line="240" w:lineRule="exact"/>
        <w:rPr>
          <w:rFonts w:ascii="仿宋_GB2312" w:hAnsi="Times New Roman" w:eastAsia="仿宋_GB2312"/>
          <w:sz w:val="44"/>
        </w:rPr>
      </w:pPr>
    </w:p>
    <w:p w14:paraId="68CFB626">
      <w:pPr>
        <w:pStyle w:val="27"/>
        <w:spacing w:line="240" w:lineRule="exact"/>
        <w:rPr>
          <w:rFonts w:ascii="仿宋_GB2312" w:hAnsi="Times New Roman" w:eastAsia="仿宋_GB2312"/>
          <w:sz w:val="44"/>
        </w:rPr>
      </w:pPr>
    </w:p>
    <w:p w14:paraId="038BBD6E">
      <w:pPr>
        <w:pStyle w:val="27"/>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柳州市公安局交通</w:t>
      </w:r>
      <w:r>
        <w:rPr>
          <w:rFonts w:hint="eastAsia" w:ascii="仿宋_GB2312" w:hAnsi="宋体" w:eastAsia="仿宋_GB2312"/>
          <w:sz w:val="24"/>
          <w:u w:val="single"/>
          <w:lang w:val="en-US" w:eastAsia="zh-CN"/>
        </w:rPr>
        <w:t>管理</w:t>
      </w:r>
      <w:r>
        <w:rPr>
          <w:rFonts w:hint="eastAsia" w:ascii="仿宋_GB2312" w:hAnsi="宋体" w:eastAsia="仿宋_GB2312"/>
          <w:sz w:val="24"/>
          <w:u w:val="single"/>
        </w:rPr>
        <w:t>支队</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2"/>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7"/>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7"/>
        <w:spacing w:line="400" w:lineRule="exact"/>
        <w:rPr>
          <w:rFonts w:hint="eastAsia" w:ascii="仿宋_GB2312" w:hAnsi="宋体" w:eastAsia="仿宋_GB2312"/>
          <w:sz w:val="24"/>
          <w:szCs w:val="24"/>
        </w:rPr>
      </w:pPr>
    </w:p>
    <w:p w14:paraId="08792074">
      <w:pPr>
        <w:pStyle w:val="27"/>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7"/>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0EB7149">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7DA98782">
      <w:pPr>
        <w:pStyle w:val="360"/>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36B37F9">
      <w:pPr>
        <w:jc w:val="left"/>
        <w:rPr>
          <w:rFonts w:ascii="仿宋_GB2312" w:eastAsia="仿宋_GB2312"/>
          <w:sz w:val="24"/>
          <w:highlight w:val="yellow"/>
        </w:rPr>
      </w:pPr>
    </w:p>
    <w:p w14:paraId="334F12F1">
      <w:pPr>
        <w:jc w:val="left"/>
        <w:rPr>
          <w:rFonts w:ascii="仿宋_GB2312" w:eastAsia="仿宋_GB2312"/>
          <w:sz w:val="24"/>
          <w:highlight w:val="yellow"/>
        </w:rPr>
      </w:pPr>
    </w:p>
    <w:p w14:paraId="7B9665F6">
      <w:pPr>
        <w:jc w:val="left"/>
        <w:rPr>
          <w:rFonts w:ascii="仿宋_GB2312" w:eastAsia="仿宋_GB2312"/>
          <w:sz w:val="24"/>
          <w:highlight w:val="yellow"/>
        </w:rPr>
      </w:pPr>
    </w:p>
    <w:p w14:paraId="53D29A5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77C81CF7">
      <w:pPr>
        <w:pStyle w:val="380"/>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hint="eastAsia" w:ascii="仿宋_GB2312" w:eastAsia="仿宋_GB2312"/>
          <w:b/>
          <w:bCs/>
          <w:color w:val="000000"/>
          <w:lang w:val="en-US" w:eastAsia="zh-CN"/>
        </w:rPr>
        <w:t>小微</w:t>
      </w:r>
      <w:r>
        <w:rPr>
          <w:rFonts w:hint="eastAsia" w:ascii="仿宋_GB2312" w:eastAsia="仿宋_GB2312"/>
          <w:b/>
          <w:bCs/>
          <w:color w:val="000000"/>
        </w:rPr>
        <w:t>企业证明材料，供应商必须提供以下材料之一：</w:t>
      </w:r>
    </w:p>
    <w:p w14:paraId="16F1CF93">
      <w:pPr>
        <w:pStyle w:val="380"/>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w:t>
      </w:r>
      <w:r>
        <w:rPr>
          <w:rFonts w:hint="eastAsia" w:ascii="仿宋_GB2312" w:eastAsia="仿宋_GB2312"/>
          <w:b/>
          <w:bCs/>
          <w:color w:val="000000"/>
          <w:lang w:val="en-US" w:eastAsia="zh-CN"/>
        </w:rPr>
        <w:t>小微</w:t>
      </w:r>
      <w:r>
        <w:rPr>
          <w:rFonts w:hint="eastAsia" w:ascii="仿宋_GB2312" w:eastAsia="仿宋_GB2312"/>
          <w:b/>
          <w:bCs/>
          <w:color w:val="000000"/>
        </w:rPr>
        <w:t>企业承接的必须提供）：</w:t>
      </w:r>
    </w:p>
    <w:p w14:paraId="5E7DADD0">
      <w:pPr>
        <w:pStyle w:val="380"/>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56F54BFA">
      <w:pPr>
        <w:pStyle w:val="380"/>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柳州市公安局交通</w:t>
      </w:r>
      <w:r>
        <w:rPr>
          <w:rFonts w:hint="eastAsia" w:ascii="仿宋_GB2312" w:eastAsia="仿宋_GB2312"/>
          <w:color w:val="000000"/>
          <w:u w:val="single"/>
          <w:lang w:val="en-US" w:eastAsia="zh-CN"/>
        </w:rPr>
        <w:t>管理</w:t>
      </w:r>
      <w:r>
        <w:rPr>
          <w:rFonts w:hint="eastAsia" w:ascii="仿宋_GB2312" w:eastAsia="仿宋_GB2312"/>
          <w:color w:val="000000"/>
          <w:u w:val="single"/>
        </w:rPr>
        <w:t>支队</w:t>
      </w:r>
      <w:r>
        <w:rPr>
          <w:rFonts w:hint="eastAsia" w:ascii="仿宋_GB2312" w:eastAsia="仿宋_GB2312"/>
          <w:color w:val="000000"/>
        </w:rPr>
        <w:t>的</w:t>
      </w:r>
      <w:r>
        <w:rPr>
          <w:rFonts w:hint="eastAsia" w:ascii="仿宋_GB2312" w:eastAsia="仿宋_GB2312"/>
          <w:color w:val="000000"/>
          <w:u w:val="single"/>
          <w:lang w:eastAsia="zh-CN"/>
        </w:rPr>
        <w:t>柳州市公安局交通管理支队事故预防处理大队等四个部门物业管理服务采购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color w:val="000000"/>
          <w:u w:val="single"/>
          <w:lang w:eastAsia="zh-CN"/>
        </w:rPr>
        <w:t>柳州市公安局交通管理支队事故预防处理大队等四个部门物业管理服务采购</w:t>
      </w:r>
      <w:r>
        <w:rPr>
          <w:rFonts w:hint="eastAsia" w:ascii="仿宋_GB2312" w:eastAsia="仿宋_GB2312"/>
          <w:color w:val="000000"/>
        </w:rPr>
        <w:t>，属于</w:t>
      </w:r>
      <w:r>
        <w:rPr>
          <w:rFonts w:hint="eastAsia" w:ascii="仿宋_GB2312" w:eastAsia="仿宋_GB2312"/>
          <w:color w:val="000000"/>
          <w:u w:val="single"/>
          <w:lang w:val="en-US" w:eastAsia="zh-CN"/>
        </w:rPr>
        <w:t>物业管理</w:t>
      </w:r>
      <w:r>
        <w:rPr>
          <w:rFonts w:hint="eastAsia" w:ascii="仿宋_GB2312" w:eastAsia="仿宋_GB2312"/>
          <w:color w:val="000000"/>
        </w:rPr>
        <w:t>；承接企业为</w:t>
      </w:r>
      <w:r>
        <w:rPr>
          <w:rFonts w:hint="eastAsia" w:ascii="仿宋_GB2312" w:eastAsia="仿宋_GB2312"/>
          <w:color w:val="000000"/>
          <w:u w:val="single"/>
          <w:lang w:val="en-US" w:eastAsia="zh-CN"/>
        </w:rPr>
        <w:t xml:space="preserve">       </w:t>
      </w:r>
      <w:r>
        <w:rPr>
          <w:rStyle w:val="38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8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2C31B420">
      <w:pPr>
        <w:pStyle w:val="380"/>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2B0CC78">
      <w:pPr>
        <w:pStyle w:val="380"/>
        <w:jc w:val="right"/>
        <w:rPr>
          <w:rFonts w:hint="eastAsia" w:ascii="仿宋_GB2312" w:eastAsia="仿宋_GB2312"/>
          <w:color w:val="000000"/>
        </w:rPr>
      </w:pPr>
      <w:r>
        <w:rPr>
          <w:rFonts w:hint="eastAsia" w:ascii="仿宋_GB2312" w:eastAsia="仿宋_GB2312"/>
          <w:color w:val="000000"/>
        </w:rPr>
        <w:t>    日  期：  年  月  日   </w:t>
      </w:r>
    </w:p>
    <w:p w14:paraId="3737FD4D">
      <w:pPr>
        <w:pStyle w:val="38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rPr>
        <w:t>(若附表有变动，按最新政策执行)</w:t>
      </w:r>
      <w:r>
        <w:rPr>
          <w:rFonts w:hint="eastAsia" w:ascii="仿宋_GB2312" w:eastAsia="仿宋_GB2312"/>
          <w:color w:val="000000"/>
        </w:rPr>
        <w:t>：</w:t>
      </w:r>
    </w:p>
    <w:p w14:paraId="52748D79">
      <w:pPr>
        <w:pStyle w:val="380"/>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4FC293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F30C2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134C5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4C345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8EF82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9928D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30571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A866C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4EB4B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2AB4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5B13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DB2C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3211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27453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5FD359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0BA43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E77D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A911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F286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950F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3C7D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D93C3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7A60D2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59C1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12F9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1517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82FD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4C4D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0620466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B20CE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B477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85DE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4446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A49B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194D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3D82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C56C7F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57A2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D94D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1AB4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291D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B56E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32D36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3F85F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F2B6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C373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DB75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BBDB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F234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36F5F4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705C58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D487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6045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A344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255A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6B61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558FC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3E80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C137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EC04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BB80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5C69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95FC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DE841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B01D6B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E7EA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9FDE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ADA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338A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7989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A4C0E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F84D2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9D3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FEA4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90C3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792E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9667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5C455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048602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D413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B672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D4FD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6AD6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7167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774102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0A0AF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F05A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6554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5975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42F6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C14B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22349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CCA4DE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00B3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7943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615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B1A1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C036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3B881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2806A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DCD2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A9E6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6CD1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3D0C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980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D65F4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267C14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1579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C0DED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8B34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7270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664D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EAE91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04141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47ED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04E1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41FA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4BAB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98E4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4418D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BB2054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DC61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30B5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2CD5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090A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7168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2D01C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E62B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B1C2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20D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EECC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2E38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4778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960B2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4B6515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E7BB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21C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FC45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DB68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869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06D8B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225E9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CC0C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6C53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6C2F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3BEA3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81DB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7697C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D895EA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E802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8259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BCCFB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35E5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2C1F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F1C27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5ABE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ECBF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4409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BBA4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2983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AF1C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C9DD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E05FE2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3093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204B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B633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3BF0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9F9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1859E3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4F4CA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5470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5016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4D24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4896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0B3E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0F7573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8EFED9E">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7F67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E047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0EC2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334C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DB0B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28676F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69DBA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D497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4116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17CE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8EB5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21C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6B5593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854D89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CE07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CA58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4648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99914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8080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19CF9B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D0AAB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A14A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5F7F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3D44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C92C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5979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00989F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052628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75F6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246A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19A9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11BF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45F4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D9A3E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4D9F6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4645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DA2B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0E78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260D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A9A7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25B0D5E6">
      <w:pPr>
        <w:pStyle w:val="380"/>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08965DE4">
      <w:pPr>
        <w:pStyle w:val="380"/>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4DFC14F5">
      <w:pPr>
        <w:pStyle w:val="380"/>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3637910A">
      <w:pPr>
        <w:pStyle w:val="380"/>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09168E0C">
      <w:pPr>
        <w:pStyle w:val="380"/>
        <w:spacing w:line="405" w:lineRule="atLeast"/>
        <w:rPr>
          <w:rFonts w:hint="eastAsia" w:ascii="仿宋_GB2312" w:eastAsia="仿宋_GB2312"/>
          <w:color w:val="000000"/>
        </w:rPr>
      </w:pPr>
      <w:r>
        <w:rPr>
          <w:rFonts w:hint="eastAsia" w:ascii="仿宋_GB2312" w:eastAsia="仿宋_GB2312"/>
          <w:color w:val="000000"/>
        </w:rPr>
        <w:t>                                    </w:t>
      </w:r>
    </w:p>
    <w:p w14:paraId="2DF2095C">
      <w:pPr>
        <w:pStyle w:val="380"/>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055CD3BC">
      <w:pPr>
        <w:pStyle w:val="380"/>
        <w:jc w:val="right"/>
        <w:rPr>
          <w:rFonts w:hint="eastAsia" w:ascii="仿宋_GB2312" w:eastAsia="仿宋_GB2312"/>
          <w:color w:val="000000"/>
        </w:rPr>
      </w:pPr>
      <w:r>
        <w:rPr>
          <w:rFonts w:hint="eastAsia" w:ascii="仿宋_GB2312" w:eastAsia="仿宋_GB2312"/>
          <w:color w:val="000000"/>
        </w:rPr>
        <w:t>                                   日  期：     </w:t>
      </w:r>
    </w:p>
    <w:p w14:paraId="7F799481">
      <w:pPr>
        <w:pStyle w:val="380"/>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D41AC2B">
      <w:pPr>
        <w:pStyle w:val="380"/>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506B2E71">
      <w:pPr>
        <w:pStyle w:val="380"/>
        <w:spacing w:line="405" w:lineRule="atLeast"/>
        <w:rPr>
          <w:rFonts w:hint="eastAsia" w:ascii="仿宋_GB2312" w:eastAsia="仿宋_GB2312"/>
          <w:color w:val="000000"/>
        </w:rPr>
      </w:pPr>
      <w:r>
        <w:rPr>
          <w:rFonts w:hint="eastAsia" w:ascii="仿宋_GB2312" w:eastAsia="仿宋_GB2312"/>
          <w:color w:val="000000"/>
        </w:rPr>
        <w:t> </w:t>
      </w:r>
    </w:p>
    <w:p w14:paraId="74B76C02">
      <w:pPr>
        <w:pStyle w:val="380"/>
        <w:spacing w:line="405" w:lineRule="atLeast"/>
        <w:rPr>
          <w:rFonts w:hint="eastAsia" w:ascii="仿宋_GB2312" w:eastAsia="仿宋_GB2312"/>
          <w:color w:val="000000"/>
        </w:rPr>
      </w:pPr>
      <w:r>
        <w:rPr>
          <w:rFonts w:hint="eastAsia" w:ascii="仿宋_GB2312" w:eastAsia="仿宋_GB2312"/>
          <w:color w:val="000000"/>
        </w:rPr>
        <w:t> </w:t>
      </w:r>
    </w:p>
    <w:p w14:paraId="53C776AD">
      <w:pPr>
        <w:pStyle w:val="380"/>
        <w:spacing w:line="405" w:lineRule="atLeast"/>
        <w:rPr>
          <w:rFonts w:hint="eastAsia" w:ascii="仿宋_GB2312" w:eastAsia="仿宋_GB2312"/>
          <w:color w:val="000000"/>
        </w:rPr>
      </w:pPr>
      <w:r>
        <w:rPr>
          <w:rFonts w:hint="eastAsia" w:ascii="仿宋_GB2312" w:eastAsia="仿宋_GB2312"/>
          <w:color w:val="000000"/>
        </w:rPr>
        <w:t> </w:t>
      </w:r>
    </w:p>
    <w:p w14:paraId="78BE8D48">
      <w:pPr>
        <w:pStyle w:val="380"/>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6E0F1C28">
      <w:pPr>
        <w:pStyle w:val="380"/>
        <w:spacing w:line="405" w:lineRule="atLeast"/>
        <w:rPr>
          <w:rFonts w:hint="eastAsia" w:ascii="仿宋_GB2312" w:eastAsia="仿宋_GB2312"/>
          <w:color w:val="000000"/>
        </w:rPr>
      </w:pPr>
      <w:r>
        <w:rPr>
          <w:rFonts w:hint="eastAsia" w:ascii="仿宋_GB2312" w:eastAsia="仿宋_GB2312"/>
          <w:color w:val="000000"/>
        </w:rPr>
        <w:t> </w:t>
      </w: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BCC2EA3">
      <w:pPr>
        <w:spacing w:line="360" w:lineRule="auto"/>
        <w:ind w:firstLine="1080" w:firstLineChars="450"/>
        <w:rPr>
          <w:rFonts w:ascii="仿宋_GB2312" w:eastAsia="仿宋_GB2312" w:cs="Courier New"/>
          <w:sz w:val="24"/>
        </w:rPr>
      </w:pP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5FC62C95">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F1247DA">
      <w:pPr>
        <w:spacing w:line="276" w:lineRule="auto"/>
        <w:rPr>
          <w:rFonts w:hint="eastAsia" w:ascii="仿宋_GB2312" w:hAnsi="宋体" w:eastAsia="仿宋_GB2312"/>
          <w:sz w:val="24"/>
        </w:rPr>
      </w:pPr>
    </w:p>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E1E11AE">
      <w:pPr>
        <w:snapToGrid w:val="0"/>
        <w:spacing w:before="50" w:after="50" w:line="400" w:lineRule="exact"/>
        <w:ind w:firstLine="723" w:firstLineChars="200"/>
        <w:jc w:val="left"/>
        <w:rPr>
          <w:rFonts w:ascii="仿宋_GB2312" w:eastAsia="仿宋_GB2312"/>
          <w:b/>
          <w:bCs/>
          <w:sz w:val="36"/>
          <w:szCs w:val="36"/>
        </w:rPr>
      </w:pP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7"/>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3C5992F0">
      <w:pPr>
        <w:snapToGrid w:val="0"/>
        <w:spacing w:before="156" w:beforeLines="50" w:after="50" w:line="320" w:lineRule="exact"/>
        <w:rPr>
          <w:rFonts w:ascii="仿宋_GB2312" w:eastAsia="仿宋_GB2312"/>
          <w:sz w:val="24"/>
        </w:rPr>
      </w:pPr>
    </w:p>
    <w:p w14:paraId="233A617D">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DD8E3B4">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24A433E7">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4A67F1A5">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10AE20C9">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032C6A55">
      <w:pPr>
        <w:spacing w:line="500" w:lineRule="exact"/>
        <w:rPr>
          <w:rFonts w:hint="eastAsia" w:ascii="仿宋_GB2312" w:hAnsi="宋体" w:eastAsia="仿宋_GB2312"/>
          <w:color w:val="000000"/>
          <w:sz w:val="24"/>
        </w:rPr>
      </w:pPr>
    </w:p>
    <w:p w14:paraId="59F7F1E7">
      <w:pPr>
        <w:snapToGrid w:val="0"/>
        <w:spacing w:before="50" w:after="156" w:afterLines="50" w:line="360" w:lineRule="exact"/>
        <w:ind w:firstLine="102" w:firstLineChars="49"/>
        <w:jc w:val="right"/>
        <w:rPr>
          <w:rFonts w:hint="eastAsia" w:ascii="仿宋_GB2312" w:eastAsia="仿宋_GB2312"/>
          <w:b/>
          <w:color w:val="000000"/>
          <w:szCs w:val="21"/>
        </w:rPr>
      </w:pPr>
      <w:r>
        <w:rPr>
          <w:rFonts w:hint="eastAsia" w:ascii="仿宋_GB2312" w:eastAsia="仿宋_GB2312"/>
          <w:color w:val="000000"/>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43092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728553A">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5C5CA889">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64F0529A">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5BC64026">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6BF1ED57">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49003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F923ED8">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315AF7E2">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46AE05A">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5F87873">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88FCFBE">
            <w:pPr>
              <w:snapToGrid w:val="0"/>
              <w:spacing w:before="50" w:after="50" w:line="400" w:lineRule="exact"/>
              <w:rPr>
                <w:rFonts w:ascii="仿宋_GB2312" w:eastAsia="仿宋_GB2312"/>
                <w:sz w:val="24"/>
              </w:rPr>
            </w:pPr>
          </w:p>
        </w:tc>
      </w:tr>
      <w:tr w14:paraId="48141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32AFDD5A">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2C3E9ADE">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0B4714E0">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70EAAFE1">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075D19BA">
            <w:pPr>
              <w:snapToGrid w:val="0"/>
              <w:spacing w:before="50" w:after="50" w:line="400" w:lineRule="exact"/>
              <w:rPr>
                <w:rFonts w:ascii="仿宋_GB2312" w:eastAsia="仿宋_GB2312"/>
                <w:sz w:val="24"/>
              </w:rPr>
            </w:pPr>
          </w:p>
        </w:tc>
      </w:tr>
      <w:tr w14:paraId="28586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1A4A9D4">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2AA1A786">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79B2EF2F">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7FA72C03">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74D6E71">
            <w:pPr>
              <w:snapToGrid w:val="0"/>
              <w:spacing w:before="50" w:after="50" w:line="400" w:lineRule="exact"/>
              <w:rPr>
                <w:rFonts w:ascii="仿宋_GB2312" w:eastAsia="仿宋_GB2312"/>
                <w:sz w:val="24"/>
              </w:rPr>
            </w:pPr>
          </w:p>
        </w:tc>
      </w:tr>
      <w:tr w14:paraId="48F1E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3915E6E1">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01289A97">
      <w:pPr>
        <w:spacing w:line="500" w:lineRule="exact"/>
        <w:rPr>
          <w:rFonts w:hint="eastAsia" w:ascii="仿宋_GB2312" w:hAnsi="宋体" w:eastAsia="仿宋_GB2312"/>
          <w:sz w:val="24"/>
          <w:u w:val="single"/>
        </w:rPr>
      </w:pPr>
    </w:p>
    <w:p w14:paraId="20E36801">
      <w:pPr>
        <w:snapToGrid w:val="0"/>
        <w:spacing w:before="50" w:after="50" w:line="400" w:lineRule="exact"/>
        <w:ind w:firstLine="482" w:firstLineChars="200"/>
        <w:jc w:val="left"/>
        <w:rPr>
          <w:rFonts w:hint="eastAsia" w:ascii="仿宋_GB2312" w:eastAsia="仿宋_GB2312"/>
          <w:szCs w:val="21"/>
        </w:rPr>
      </w:pPr>
      <w:r>
        <w:rPr>
          <w:rFonts w:hint="eastAsia" w:ascii="仿宋_GB2312" w:hAnsi="宋体" w:eastAsia="仿宋_GB2312"/>
          <w:b/>
          <w:sz w:val="24"/>
        </w:rPr>
        <w:t>注：</w:t>
      </w:r>
      <w:r>
        <w:rPr>
          <w:rFonts w:hint="eastAsia" w:ascii="仿宋_GB2312" w:hAnsi="宋体" w:eastAsia="仿宋_GB2312"/>
          <w:b w:val="0"/>
          <w:bCs/>
          <w:sz w:val="24"/>
        </w:rPr>
        <w:t>1.</w:t>
      </w:r>
      <w:r>
        <w:rPr>
          <w:rFonts w:hint="eastAsia" w:ascii="仿宋_GB2312" w:eastAsia="仿宋_GB2312"/>
          <w:szCs w:val="21"/>
        </w:rPr>
        <w:t>报价一经涂改，应在涂改处加盖</w:t>
      </w:r>
      <w:r>
        <w:rPr>
          <w:rFonts w:hint="eastAsia" w:ascii="仿宋_GB2312" w:eastAsia="仿宋_GB2312"/>
          <w:szCs w:val="21"/>
          <w:lang w:eastAsia="zh-CN"/>
        </w:rPr>
        <w:t>供应商</w:t>
      </w:r>
      <w:r>
        <w:rPr>
          <w:rFonts w:hint="eastAsia" w:ascii="仿宋_GB2312" w:eastAsia="仿宋_GB2312"/>
          <w:szCs w:val="21"/>
        </w:rPr>
        <w:t>CA电子签章或者由法定代表人或授权委托代理人签字或盖章，否则其</w:t>
      </w:r>
      <w:r>
        <w:rPr>
          <w:rFonts w:hint="eastAsia" w:ascii="仿宋_GB2312" w:eastAsia="仿宋_GB2312"/>
          <w:szCs w:val="21"/>
          <w:lang w:eastAsia="zh-CN"/>
        </w:rPr>
        <w:t>响应</w:t>
      </w:r>
      <w:r>
        <w:rPr>
          <w:rFonts w:hint="eastAsia" w:ascii="仿宋_GB2312" w:eastAsia="仿宋_GB2312"/>
          <w:szCs w:val="21"/>
        </w:rPr>
        <w:t>作无效标处理；</w:t>
      </w:r>
    </w:p>
    <w:p w14:paraId="1C1DBB8A">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lang w:val="en-US" w:eastAsia="zh-CN"/>
        </w:rPr>
        <w:t>2</w:t>
      </w:r>
      <w:r>
        <w:rPr>
          <w:rFonts w:hint="eastAsia" w:ascii="仿宋_GB2312" w:eastAsia="仿宋_GB2312"/>
          <w:szCs w:val="21"/>
        </w:rPr>
        <w:t>.本项目报价为完成项目需求所有内容的总报价；报价明细表的总报价必须与报价表一致；</w:t>
      </w:r>
    </w:p>
    <w:p w14:paraId="7B3EEB2C">
      <w:pPr>
        <w:adjustRightInd w:val="0"/>
        <w:snapToGrid w:val="0"/>
        <w:spacing w:line="300" w:lineRule="auto"/>
        <w:ind w:left="-88" w:leftChars="-42" w:firstLine="533" w:firstLineChars="254"/>
        <w:rPr>
          <w:rFonts w:hint="eastAsia" w:ascii="宋体" w:hAnsi="宋体"/>
          <w:szCs w:val="21"/>
          <w:u w:val="single"/>
        </w:rPr>
      </w:pPr>
      <w:r>
        <w:rPr>
          <w:rFonts w:hint="eastAsia" w:ascii="仿宋_GB2312" w:eastAsia="仿宋_GB2312"/>
          <w:szCs w:val="21"/>
          <w:lang w:val="en-US" w:eastAsia="zh-CN"/>
        </w:rPr>
        <w:t>3</w:t>
      </w:r>
      <w:r>
        <w:rPr>
          <w:rFonts w:hint="eastAsia" w:ascii="仿宋_GB2312" w:eastAsia="仿宋_GB2312"/>
          <w:szCs w:val="21"/>
        </w:rPr>
        <w:t>.</w:t>
      </w:r>
      <w:r>
        <w:rPr>
          <w:rFonts w:hint="eastAsia" w:ascii="仿宋_GB2312" w:eastAsia="仿宋_GB2312"/>
          <w:b/>
          <w:bCs/>
          <w:szCs w:val="21"/>
        </w:rPr>
        <w:t>在填写时，如本表格不适合</w:t>
      </w:r>
      <w:r>
        <w:rPr>
          <w:rFonts w:hint="eastAsia" w:ascii="仿宋_GB2312" w:eastAsia="仿宋_GB2312"/>
          <w:b/>
          <w:bCs/>
          <w:szCs w:val="21"/>
          <w:lang w:eastAsia="zh-CN"/>
        </w:rPr>
        <w:t>供应商</w:t>
      </w:r>
      <w:r>
        <w:rPr>
          <w:rFonts w:hint="eastAsia" w:ascii="仿宋_GB2312" w:eastAsia="仿宋_GB2312"/>
          <w:b/>
          <w:bCs/>
          <w:szCs w:val="21"/>
        </w:rPr>
        <w:t>的实际情况，可自行制表填写</w:t>
      </w:r>
      <w:r>
        <w:rPr>
          <w:rFonts w:hint="eastAsia" w:ascii="仿宋_GB2312" w:hAnsi="宋体" w:eastAsia="仿宋_GB2312"/>
          <w:b/>
          <w:sz w:val="24"/>
        </w:rPr>
        <w:t>。</w:t>
      </w:r>
    </w:p>
    <w:p w14:paraId="0DF00AFC">
      <w:pPr>
        <w:adjustRightInd w:val="0"/>
        <w:snapToGrid w:val="0"/>
        <w:spacing w:line="300" w:lineRule="auto"/>
        <w:rPr>
          <w:rFonts w:hint="eastAsia" w:ascii="仿宋_GB2312" w:hAnsi="宋体" w:eastAsia="仿宋_GB2312"/>
          <w:b/>
          <w:sz w:val="24"/>
        </w:rPr>
      </w:pPr>
    </w:p>
    <w:p w14:paraId="4CE21367">
      <w:pPr>
        <w:adjustRightInd w:val="0"/>
        <w:snapToGrid w:val="0"/>
        <w:spacing w:line="300" w:lineRule="auto"/>
        <w:rPr>
          <w:rFonts w:hint="eastAsia" w:ascii="仿宋_GB2312" w:hAnsi="宋体" w:eastAsia="仿宋_GB2312"/>
          <w:b/>
          <w:sz w:val="24"/>
        </w:rPr>
      </w:pPr>
    </w:p>
    <w:p w14:paraId="180F368E">
      <w:pPr>
        <w:pStyle w:val="52"/>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1AAC9ACA">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6ABAE982">
      <w:pPr>
        <w:adjustRightInd w:val="0"/>
        <w:snapToGrid w:val="0"/>
        <w:spacing w:line="300" w:lineRule="auto"/>
        <w:ind w:right="240"/>
        <w:jc w:val="right"/>
        <w:rPr>
          <w:rFonts w:hint="eastAsia" w:ascii="仿宋_GB2312" w:hAnsi="宋体" w:eastAsia="仿宋_GB2312"/>
          <w:sz w:val="24"/>
        </w:rPr>
      </w:pPr>
    </w:p>
    <w:p w14:paraId="1F9D0DED">
      <w:pPr>
        <w:spacing w:line="276" w:lineRule="auto"/>
        <w:jc w:val="right"/>
        <w:rPr>
          <w:rFonts w:hint="eastAsia" w:ascii="仿宋_GB2312" w:hAnsi="宋体" w:eastAsia="仿宋_GB2312"/>
          <w:sz w:val="24"/>
        </w:rPr>
      </w:pPr>
      <w:r>
        <w:rPr>
          <w:rFonts w:hint="eastAsia" w:ascii="仿宋_GB2312" w:eastAsia="仿宋_GB2312"/>
          <w:sz w:val="24"/>
        </w:rPr>
        <w:t>日期：       年   月   日</w:t>
      </w:r>
    </w:p>
    <w:p w14:paraId="5DE0942D">
      <w:pPr>
        <w:spacing w:line="276" w:lineRule="auto"/>
        <w:jc w:val="right"/>
        <w:rPr>
          <w:rFonts w:hint="eastAsia" w:ascii="仿宋_GB2312" w:hAnsi="宋体" w:eastAsia="仿宋_GB2312"/>
          <w:sz w:val="24"/>
        </w:rPr>
      </w:pPr>
    </w:p>
    <w:p w14:paraId="60EB47CD">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E28CF0A">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71817F0E">
      <w:pPr>
        <w:pStyle w:val="412"/>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00C4AE26">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44D3E38D">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2443179F">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220D2200">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val="en-US" w:eastAsia="zh-CN"/>
        </w:rPr>
        <w:t>人员配置方案</w:t>
      </w:r>
      <w:r>
        <w:rPr>
          <w:rFonts w:hint="eastAsia" w:ascii="仿宋_GB2312" w:eastAsia="仿宋_GB2312"/>
          <w:color w:val="000000"/>
        </w:rPr>
        <w:t>（如有）…………………………………………………</w:t>
      </w:r>
    </w:p>
    <w:p w14:paraId="6687E53E">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w:t>
      </w:r>
      <w:r>
        <w:rPr>
          <w:rFonts w:hint="eastAsia" w:ascii="仿宋_GB2312" w:eastAsia="仿宋_GB2312"/>
          <w:color w:val="000000"/>
          <w:lang w:val="en-US" w:eastAsia="zh-CN"/>
        </w:rPr>
        <w:t>思路</w:t>
      </w:r>
      <w:r>
        <w:rPr>
          <w:rFonts w:hint="eastAsia" w:ascii="仿宋_GB2312" w:eastAsia="仿宋_GB2312"/>
          <w:color w:val="000000"/>
        </w:rPr>
        <w:t>（如有）……………………………………</w:t>
      </w:r>
    </w:p>
    <w:p w14:paraId="6F9915A2">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01C19BA4">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）物业服务方案（如有）……………………………………………………………</w:t>
      </w:r>
    </w:p>
    <w:p w14:paraId="29B871B9">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）应急预案和应急配合方案（如有）………………………………………………</w:t>
      </w:r>
    </w:p>
    <w:p w14:paraId="7030EF59">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）人员稳定性及</w:t>
      </w:r>
      <w:r>
        <w:rPr>
          <w:rFonts w:hint="eastAsia" w:ascii="仿宋_GB2312" w:eastAsia="仿宋_GB2312"/>
          <w:color w:val="000000"/>
          <w:lang w:val="en-US" w:eastAsia="zh-CN"/>
        </w:rPr>
        <w:t>管理</w:t>
      </w:r>
      <w:r>
        <w:rPr>
          <w:rFonts w:hint="eastAsia" w:ascii="仿宋_GB2312" w:eastAsia="仿宋_GB2312"/>
          <w:color w:val="000000"/>
        </w:rPr>
        <w:t>方案（如有）…………………………………………………</w:t>
      </w:r>
    </w:p>
    <w:p w14:paraId="090D33CD">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）供应商同类项目经验一览表（如有）……………………………………………</w:t>
      </w:r>
    </w:p>
    <w:p w14:paraId="30266D96">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）供应商具备有效的质量管理体系认证证书（如有）……………………………</w:t>
      </w:r>
    </w:p>
    <w:p w14:paraId="1A86CE5F">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）供应商具备有效的职业健康安全管理体系认证证书（如有）…………………</w:t>
      </w:r>
    </w:p>
    <w:p w14:paraId="2BE24007">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）供应商具备有效的环境管理体系认证证书（如有）……………………………</w:t>
      </w:r>
    </w:p>
    <w:p w14:paraId="53BD25D6">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）对本项目的合理化建议和改进措施（如有，格式自拟）………………………</w:t>
      </w:r>
    </w:p>
    <w:p w14:paraId="702FBCA3">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）供应商认为需要提供的有关资料（如有，格式自拟）…………………………</w:t>
      </w:r>
    </w:p>
    <w:p w14:paraId="77E8A0CC">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柳州市公安局交通</w:t>
      </w:r>
      <w:r>
        <w:rPr>
          <w:rFonts w:hint="eastAsia" w:ascii="仿宋_GB2312" w:eastAsia="仿宋_GB2312"/>
          <w:u w:val="single"/>
          <w:lang w:val="en-US" w:eastAsia="zh-CN"/>
        </w:rPr>
        <w:t>管理</w:t>
      </w:r>
      <w:r>
        <w:rPr>
          <w:rFonts w:hint="eastAsia" w:ascii="仿宋_GB2312" w:eastAsia="仿宋_GB2312"/>
          <w:u w:val="single"/>
        </w:rPr>
        <w:t>支队、柳州市政府集中采购中心：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7"/>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D72F5BB">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5D72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417885E">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8F503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A04C54B">
            <w:pPr>
              <w:pStyle w:val="27"/>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4117F06">
            <w:pPr>
              <w:pStyle w:val="27"/>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sz w:val="24"/>
              </w:rPr>
            </w:pP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3180A5">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sz w:val="24"/>
              </w:rPr>
            </w:pP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93967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sz w:val="24"/>
              </w:rPr>
            </w:pPr>
          </w:p>
        </w:tc>
      </w:tr>
      <w:tr w14:paraId="13F9B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42EE990">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06C30811">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031923FC">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68629AC">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4830" w:firstLineChars="23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46A5D18">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7"/>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4BF72617">
      <w:pPr>
        <w:pStyle w:val="27"/>
        <w:spacing w:line="276" w:lineRule="auto"/>
        <w:jc w:val="center"/>
        <w:rPr>
          <w:rFonts w:ascii="仿宋_GB2312" w:eastAsia="仿宋_GB2312"/>
          <w:sz w:val="24"/>
          <w:u w:val="single"/>
        </w:rPr>
      </w:pPr>
      <w:r>
        <w:rPr>
          <w:rFonts w:hint="eastAsia" w:hAnsi="宋体"/>
          <w:b/>
          <w:sz w:val="32"/>
          <w:szCs w:val="32"/>
        </w:rPr>
        <w:t>商务响应表</w:t>
      </w: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3956B7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76AAB7F9">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5BF3D73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5B4C99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77A4FD4">
            <w:pPr>
              <w:snapToGrid w:val="0"/>
              <w:spacing w:before="156" w:beforeLines="50"/>
              <w:jc w:val="center"/>
              <w:rPr>
                <w:rFonts w:hint="eastAsia" w:ascii="仿宋_GB2312" w:hAnsi="宋体" w:eastAsia="仿宋_GB2312"/>
                <w:sz w:val="24"/>
              </w:rPr>
            </w:pPr>
          </w:p>
        </w:tc>
      </w:tr>
      <w:tr w14:paraId="47F7A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5C0134F6">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5DDB80B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04C1565">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D7A48BA">
            <w:pPr>
              <w:snapToGrid w:val="0"/>
              <w:spacing w:before="156" w:beforeLines="50"/>
              <w:jc w:val="center"/>
              <w:rPr>
                <w:rFonts w:hint="eastAsia" w:ascii="仿宋_GB2312" w:hAnsi="宋体" w:eastAsia="仿宋_GB2312"/>
                <w:sz w:val="24"/>
              </w:rPr>
            </w:pPr>
          </w:p>
        </w:tc>
      </w:tr>
      <w:tr w14:paraId="3CC03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90C2EEB">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5208D8C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C216A6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B7BF8FB">
            <w:pPr>
              <w:snapToGrid w:val="0"/>
              <w:spacing w:before="156" w:beforeLines="50"/>
              <w:jc w:val="center"/>
              <w:rPr>
                <w:rFonts w:hint="eastAsia" w:ascii="仿宋_GB2312" w:hAnsi="宋体" w:eastAsia="仿宋_GB2312"/>
                <w:sz w:val="24"/>
              </w:rPr>
            </w:pPr>
          </w:p>
        </w:tc>
      </w:tr>
      <w:tr w14:paraId="73B6A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B849135">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5DCC87BD">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8F3F53D">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892D093">
            <w:pPr>
              <w:snapToGrid w:val="0"/>
              <w:spacing w:before="156" w:beforeLines="50"/>
              <w:jc w:val="center"/>
              <w:rPr>
                <w:rFonts w:hint="eastAsia" w:ascii="仿宋_GB2312" w:hAnsi="宋体" w:eastAsia="仿宋_GB2312"/>
                <w:sz w:val="24"/>
              </w:rPr>
            </w:pPr>
          </w:p>
        </w:tc>
      </w:tr>
      <w:tr w14:paraId="5E38A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46FA6C2">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32170187">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F7008B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FAB1910">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6709B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17162804">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563A03B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246B91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2927B5A">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03BD3C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14D8097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792D508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33155F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77C91A5">
            <w:pPr>
              <w:snapToGrid w:val="0"/>
              <w:spacing w:before="156" w:beforeLines="50"/>
              <w:jc w:val="center"/>
              <w:rPr>
                <w:rFonts w:hint="eastAsia" w:ascii="仿宋_GB2312" w:hAnsi="宋体" w:eastAsia="仿宋_GB2312"/>
                <w:sz w:val="24"/>
              </w:rPr>
            </w:pPr>
          </w:p>
        </w:tc>
      </w:tr>
      <w:tr w14:paraId="2FE5A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8401397">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029CB9B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28E75F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73530F8">
            <w:pPr>
              <w:snapToGrid w:val="0"/>
              <w:spacing w:before="156" w:beforeLines="50"/>
              <w:jc w:val="center"/>
              <w:rPr>
                <w:rFonts w:hint="eastAsia" w:ascii="仿宋_GB2312" w:hAnsi="宋体" w:eastAsia="仿宋_GB2312"/>
                <w:sz w:val="24"/>
              </w:rPr>
            </w:pPr>
          </w:p>
        </w:tc>
      </w:tr>
      <w:tr w14:paraId="3A4E8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071F87A">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3CD1A25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5E88A4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8C68DEB">
            <w:pPr>
              <w:snapToGrid w:val="0"/>
              <w:spacing w:before="156" w:beforeLines="50"/>
              <w:jc w:val="center"/>
              <w:rPr>
                <w:rFonts w:hint="eastAsia" w:ascii="仿宋_GB2312" w:hAnsi="宋体" w:eastAsia="仿宋_GB2312"/>
                <w:sz w:val="24"/>
              </w:rPr>
            </w:pPr>
          </w:p>
        </w:tc>
      </w:tr>
      <w:tr w14:paraId="0C46B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1CC0DFF">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10A4DF0D">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A768A2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0A45088">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7"/>
        <w:ind w:firstLine="5180" w:firstLineChars="2150"/>
        <w:rPr>
          <w:rFonts w:ascii="仿宋_GB2312" w:eastAsia="仿宋_GB2312"/>
          <w:b/>
          <w:sz w:val="24"/>
        </w:rPr>
      </w:pPr>
    </w:p>
    <w:p w14:paraId="637E137E">
      <w:pPr>
        <w:pStyle w:val="27"/>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7"/>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0F425B3B">
      <w:pPr>
        <w:pStyle w:val="27"/>
        <w:spacing w:line="300" w:lineRule="exact"/>
        <w:ind w:firstLine="482" w:firstLineChars="200"/>
        <w:rPr>
          <w:rFonts w:ascii="仿宋_GB2312" w:eastAsia="仿宋_GB2312"/>
          <w:b/>
          <w:sz w:val="24"/>
        </w:rPr>
      </w:pPr>
    </w:p>
    <w:p w14:paraId="7FB2964F">
      <w:pPr>
        <w:pStyle w:val="27"/>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7"/>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5A2A5BE">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1BFE364B">
      <w:pPr>
        <w:pStyle w:val="435"/>
        <w:rPr>
          <w:rFonts w:ascii="仿宋_GB2312" w:eastAsia="仿宋_GB2312"/>
          <w:b/>
          <w:bCs/>
          <w:color w:val="000000"/>
        </w:rPr>
      </w:pPr>
      <w:r>
        <w:rPr>
          <w:rFonts w:hint="eastAsia" w:ascii="仿宋_GB2312" w:eastAsia="仿宋_GB2312"/>
          <w:b/>
          <w:bCs/>
          <w:color w:val="000000"/>
        </w:rPr>
        <w:t>（4）拟投入服务团队承诺函格式（必须提供）：</w:t>
      </w:r>
    </w:p>
    <w:p w14:paraId="231EB797">
      <w:pPr>
        <w:pStyle w:val="435"/>
        <w:spacing w:line="405" w:lineRule="atLeast"/>
        <w:rPr>
          <w:rFonts w:hint="eastAsia" w:ascii="仿宋_GB2312" w:eastAsia="仿宋_GB2312"/>
          <w:color w:val="000000"/>
        </w:rPr>
      </w:pPr>
      <w:r>
        <w:rPr>
          <w:rFonts w:hint="eastAsia" w:ascii="仿宋_GB2312" w:eastAsia="仿宋_GB2312"/>
          <w:color w:val="000000"/>
        </w:rPr>
        <w:t> </w:t>
      </w:r>
    </w:p>
    <w:p w14:paraId="4F26631A">
      <w:pPr>
        <w:pStyle w:val="435"/>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2A2A9DE7">
      <w:pPr>
        <w:pStyle w:val="435"/>
        <w:spacing w:line="405" w:lineRule="atLeast"/>
        <w:rPr>
          <w:rFonts w:hint="eastAsia" w:ascii="仿宋_GB2312" w:eastAsia="仿宋_GB2312"/>
          <w:color w:val="000000"/>
        </w:rPr>
      </w:pPr>
      <w:r>
        <w:rPr>
          <w:rFonts w:hint="eastAsia" w:ascii="仿宋_GB2312" w:eastAsia="仿宋_GB2312"/>
          <w:color w:val="000000"/>
        </w:rPr>
        <w:t> </w:t>
      </w:r>
    </w:p>
    <w:p w14:paraId="0680AB62">
      <w:pPr>
        <w:pStyle w:val="435"/>
        <w:spacing w:line="405" w:lineRule="atLeast"/>
        <w:rPr>
          <w:rFonts w:hint="eastAsia" w:ascii="仿宋_GB2312" w:eastAsia="仿宋_GB2312"/>
          <w:color w:val="000000"/>
        </w:rPr>
      </w:pPr>
      <w:r>
        <w:rPr>
          <w:rFonts w:hint="eastAsia" w:ascii="仿宋_GB2312" w:eastAsia="仿宋_GB2312"/>
          <w:color w:val="000000"/>
          <w:u w:val="single"/>
        </w:rPr>
        <w:t>柳州市公安局交通</w:t>
      </w:r>
      <w:r>
        <w:rPr>
          <w:rFonts w:hint="eastAsia" w:ascii="仿宋_GB2312" w:eastAsia="仿宋_GB2312"/>
          <w:color w:val="000000"/>
          <w:u w:val="single"/>
          <w:lang w:val="en-US" w:eastAsia="zh-CN"/>
        </w:rPr>
        <w:t>管理</w:t>
      </w:r>
      <w:r>
        <w:rPr>
          <w:rFonts w:hint="eastAsia" w:ascii="仿宋_GB2312" w:eastAsia="仿宋_GB2312"/>
          <w:color w:val="000000"/>
          <w:u w:val="single"/>
        </w:rPr>
        <w:t>支队、柳州市政府集中采购中心：</w:t>
      </w:r>
    </w:p>
    <w:p w14:paraId="701D9ACA">
      <w:pPr>
        <w:pStyle w:val="435"/>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1B4002AE">
      <w:pPr>
        <w:pStyle w:val="435"/>
        <w:spacing w:line="405" w:lineRule="atLeast"/>
        <w:rPr>
          <w:rFonts w:hint="eastAsia" w:ascii="仿宋_GB2312" w:eastAsia="仿宋_GB2312"/>
          <w:color w:val="000000"/>
        </w:rPr>
      </w:pPr>
      <w:r>
        <w:rPr>
          <w:rFonts w:hint="eastAsia" w:ascii="仿宋_GB2312" w:eastAsia="仿宋_GB2312"/>
          <w:color w:val="000000"/>
        </w:rPr>
        <w:t>  特此承诺！</w:t>
      </w:r>
    </w:p>
    <w:p w14:paraId="0E5D04C8">
      <w:pPr>
        <w:pStyle w:val="435"/>
        <w:spacing w:line="405" w:lineRule="atLeast"/>
        <w:rPr>
          <w:rFonts w:hint="eastAsia" w:ascii="仿宋_GB2312" w:eastAsia="仿宋_GB2312"/>
          <w:color w:val="000000"/>
        </w:rPr>
      </w:pPr>
      <w:r>
        <w:rPr>
          <w:rFonts w:hint="eastAsia" w:ascii="仿宋_GB2312" w:eastAsia="仿宋_GB2312"/>
          <w:color w:val="000000"/>
        </w:rPr>
        <w:t> </w:t>
      </w:r>
    </w:p>
    <w:p w14:paraId="62A69A54">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AFF171E">
      <w:pPr>
        <w:pStyle w:val="435"/>
        <w:jc w:val="right"/>
        <w:rPr>
          <w:rFonts w:hint="eastAsia" w:ascii="仿宋_GB2312" w:eastAsia="仿宋_GB2312"/>
          <w:color w:val="000000"/>
        </w:rPr>
      </w:pPr>
      <w:r>
        <w:rPr>
          <w:rFonts w:hint="eastAsia" w:ascii="仿宋_GB2312" w:eastAsia="仿宋_GB2312"/>
          <w:color w:val="000000"/>
        </w:rPr>
        <w:t>日期：   年   月   日</w:t>
      </w:r>
    </w:p>
    <w:p w14:paraId="1BF99766">
      <w:pPr>
        <w:pStyle w:val="435"/>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700E7882">
      <w:pPr>
        <w:pStyle w:val="435"/>
        <w:jc w:val="right"/>
        <w:rPr>
          <w:rFonts w:hint="eastAsia" w:ascii="仿宋_GB2312" w:eastAsia="仿宋_GB2312"/>
          <w:color w:val="000000"/>
        </w:rPr>
      </w:pPr>
      <w:r>
        <w:rPr>
          <w:rFonts w:hint="eastAsia" w:ascii="仿宋_GB2312" w:eastAsia="仿宋_GB2312"/>
          <w:color w:val="000000"/>
        </w:rPr>
        <w:t>       </w:t>
      </w:r>
    </w:p>
    <w:p w14:paraId="07B861C6">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06FCEF4C">
      <w:pPr>
        <w:pStyle w:val="435"/>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040D0021">
      <w:pPr>
        <w:pStyle w:val="435"/>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14:paraId="0D7AA710">
      <w:pPr>
        <w:pStyle w:val="435"/>
        <w:jc w:val="center"/>
        <w:rPr>
          <w:rFonts w:hint="eastAsia" w:ascii="仿宋_GB2312" w:eastAsia="仿宋_GB2312"/>
          <w:color w:val="000000"/>
        </w:rPr>
      </w:pPr>
      <w:r>
        <w:rPr>
          <w:rFonts w:hint="eastAsia" w:ascii="仿宋_GB2312" w:eastAsia="仿宋_GB2312"/>
          <w:b/>
          <w:bCs/>
          <w:color w:val="000000"/>
          <w:sz w:val="27"/>
          <w:szCs w:val="27"/>
        </w:rPr>
        <w:t>服务人员素质结构表</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42"/>
        <w:gridCol w:w="2929"/>
        <w:gridCol w:w="3458"/>
        <w:gridCol w:w="2556"/>
      </w:tblGrid>
      <w:tr w14:paraId="34131B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4"/>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095DD4C">
            <w:pPr>
              <w:pStyle w:val="794"/>
              <w:jc w:val="center"/>
              <w:rPr>
                <w:rFonts w:ascii="仿宋_GB2312" w:eastAsia="仿宋_GB2312"/>
                <w:color w:val="000000"/>
              </w:rPr>
            </w:pPr>
            <w:r>
              <w:rPr>
                <w:rFonts w:hint="eastAsia" w:ascii="仿宋_GB2312" w:eastAsia="仿宋_GB2312"/>
                <w:b/>
                <w:bCs/>
                <w:color w:val="000000"/>
              </w:rPr>
              <w:t>保洁员</w:t>
            </w:r>
          </w:p>
        </w:tc>
      </w:tr>
      <w:tr w14:paraId="08D969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0917AC3">
            <w:pPr>
              <w:pStyle w:val="794"/>
              <w:jc w:val="center"/>
              <w:rPr>
                <w:rFonts w:ascii="仿宋_GB2312" w:eastAsia="仿宋_GB2312"/>
                <w:color w:val="000000"/>
              </w:rPr>
            </w:pPr>
            <w:r>
              <w:rPr>
                <w:rFonts w:hint="eastAsia" w:ascii="仿宋_GB2312" w:eastAsia="仿宋_GB2312"/>
                <w:color w:val="000000"/>
              </w:rPr>
              <w:t>序号</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2FFC81C">
            <w:pPr>
              <w:pStyle w:val="794"/>
              <w:jc w:val="center"/>
              <w:rPr>
                <w:rFonts w:ascii="仿宋_GB2312" w:eastAsia="仿宋_GB2312"/>
                <w:color w:val="000000"/>
              </w:rPr>
            </w:pPr>
            <w:r>
              <w:rPr>
                <w:rFonts w:hint="eastAsia" w:ascii="仿宋_GB2312" w:eastAsia="仿宋_GB2312"/>
                <w:color w:val="000000"/>
              </w:rPr>
              <w:t>相关工作经验</w:t>
            </w: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2040C41">
            <w:pPr>
              <w:pStyle w:val="794"/>
              <w:jc w:val="center"/>
              <w:rPr>
                <w:rFonts w:ascii="仿宋_GB2312" w:eastAsia="仿宋_GB2312"/>
                <w:color w:val="000000"/>
              </w:rPr>
            </w:pPr>
            <w:r>
              <w:rPr>
                <w:rFonts w:hint="eastAsia" w:ascii="仿宋_GB2312" w:eastAsia="仿宋_GB2312"/>
                <w:color w:val="000000"/>
              </w:rPr>
              <w:t>人数</w:t>
            </w: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B2E8B1B">
            <w:pPr>
              <w:jc w:val="center"/>
              <w:rPr>
                <w:rFonts w:ascii="仿宋_GB2312" w:eastAsia="仿宋_GB2312"/>
                <w:color w:val="000000"/>
              </w:rPr>
            </w:pPr>
            <w:r>
              <w:rPr>
                <w:rFonts w:hint="eastAsia" w:ascii="仿宋_GB2312" w:eastAsia="仿宋_GB2312"/>
                <w:color w:val="000000"/>
              </w:rPr>
              <w:t>……</w:t>
            </w:r>
          </w:p>
        </w:tc>
      </w:tr>
      <w:tr w14:paraId="6318F6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D61CC5E">
            <w:pPr>
              <w:pStyle w:val="794"/>
              <w:jc w:val="center"/>
              <w:rPr>
                <w:rFonts w:ascii="仿宋_GB2312" w:eastAsia="仿宋_GB2312"/>
                <w:color w:val="000000"/>
              </w:rPr>
            </w:pPr>
            <w:r>
              <w:rPr>
                <w:rFonts w:hint="eastAsia" w:ascii="仿宋_GB2312" w:eastAsia="仿宋_GB2312"/>
                <w:color w:val="000000"/>
              </w:rPr>
              <w:t>1</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C8CB739">
            <w:pPr>
              <w:pStyle w:val="794"/>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F738D07">
            <w:pPr>
              <w:pStyle w:val="794"/>
              <w:jc w:val="center"/>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53ADF0F">
            <w:pPr>
              <w:jc w:val="center"/>
              <w:rPr>
                <w:rFonts w:ascii="仿宋_GB2312" w:eastAsia="仿宋_GB2312"/>
                <w:color w:val="000000"/>
              </w:rPr>
            </w:pPr>
          </w:p>
        </w:tc>
      </w:tr>
      <w:tr w14:paraId="303894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E95CD36">
            <w:pPr>
              <w:pStyle w:val="794"/>
              <w:jc w:val="center"/>
              <w:rPr>
                <w:rFonts w:ascii="仿宋_GB2312" w:eastAsia="仿宋_GB2312"/>
                <w:color w:val="000000"/>
              </w:rPr>
            </w:pPr>
            <w:r>
              <w:rPr>
                <w:rFonts w:hint="eastAsia" w:ascii="仿宋_GB2312" w:eastAsia="仿宋_GB2312"/>
                <w:color w:val="000000"/>
              </w:rPr>
              <w:t>2</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3186D0E">
            <w:pPr>
              <w:pStyle w:val="794"/>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8D5708C">
            <w:pPr>
              <w:pStyle w:val="794"/>
              <w:jc w:val="both"/>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04D9916">
            <w:pPr>
              <w:jc w:val="center"/>
              <w:rPr>
                <w:rFonts w:ascii="仿宋_GB2312" w:eastAsia="仿宋_GB2312"/>
                <w:color w:val="000000"/>
              </w:rPr>
            </w:pPr>
          </w:p>
        </w:tc>
      </w:tr>
      <w:tr w14:paraId="643160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007D34C">
            <w:pPr>
              <w:pStyle w:val="794"/>
              <w:jc w:val="center"/>
              <w:rPr>
                <w:rFonts w:ascii="仿宋_GB2312" w:eastAsia="仿宋_GB2312"/>
                <w:color w:val="000000"/>
              </w:rPr>
            </w:pPr>
            <w:r>
              <w:rPr>
                <w:rFonts w:hint="eastAsia" w:ascii="仿宋_GB2312" w:eastAsia="仿宋_GB2312"/>
                <w:color w:val="000000"/>
              </w:rPr>
              <w:t>3</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1BD10CC">
            <w:pPr>
              <w:pStyle w:val="794"/>
              <w:spacing w:line="405" w:lineRule="atLeast"/>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03EABD3">
            <w:pPr>
              <w:pStyle w:val="794"/>
              <w:spacing w:line="405" w:lineRule="atLeast"/>
              <w:jc w:val="center"/>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7C1A1C6">
            <w:pPr>
              <w:jc w:val="center"/>
              <w:rPr>
                <w:rFonts w:ascii="仿宋_GB2312" w:eastAsia="仿宋_GB2312"/>
                <w:color w:val="000000"/>
              </w:rPr>
            </w:pPr>
          </w:p>
        </w:tc>
      </w:tr>
      <w:tr w14:paraId="35EFF8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D71881D">
            <w:pPr>
              <w:pStyle w:val="794"/>
              <w:jc w:val="center"/>
              <w:rPr>
                <w:rFonts w:ascii="仿宋_GB2312" w:eastAsia="仿宋_GB2312"/>
                <w:color w:val="000000"/>
              </w:rPr>
            </w:pPr>
            <w:r>
              <w:rPr>
                <w:rFonts w:hint="eastAsia" w:ascii="仿宋_GB2312" w:eastAsia="仿宋_GB2312"/>
                <w:color w:val="000000"/>
              </w:rPr>
              <w:t>......</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518824D">
            <w:pPr>
              <w:pStyle w:val="794"/>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55D95FF">
            <w:pPr>
              <w:pStyle w:val="794"/>
              <w:jc w:val="center"/>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F82B24E">
            <w:pPr>
              <w:jc w:val="center"/>
              <w:rPr>
                <w:rFonts w:ascii="仿宋_GB2312" w:eastAsia="仿宋_GB2312"/>
                <w:color w:val="000000"/>
              </w:rPr>
            </w:pPr>
          </w:p>
        </w:tc>
      </w:tr>
      <w:tr w14:paraId="408E62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4"/>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FA00CDD">
            <w:pPr>
              <w:pStyle w:val="794"/>
              <w:jc w:val="center"/>
              <w:rPr>
                <w:rFonts w:ascii="仿宋_GB2312" w:eastAsia="仿宋_GB2312"/>
                <w:color w:val="000000"/>
              </w:rPr>
            </w:pPr>
            <w:r>
              <w:rPr>
                <w:rFonts w:hint="eastAsia" w:ascii="仿宋_GB2312" w:eastAsia="仿宋_GB2312"/>
                <w:b/>
                <w:bCs/>
                <w:color w:val="000000"/>
              </w:rPr>
              <w:t>食堂工作人员</w:t>
            </w:r>
          </w:p>
        </w:tc>
      </w:tr>
      <w:tr w14:paraId="39C1B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5FF5DE2">
            <w:pPr>
              <w:pStyle w:val="794"/>
              <w:jc w:val="center"/>
              <w:rPr>
                <w:rFonts w:ascii="仿宋_GB2312" w:eastAsia="仿宋_GB2312"/>
                <w:color w:val="000000"/>
              </w:rPr>
            </w:pPr>
            <w:r>
              <w:rPr>
                <w:rFonts w:hint="eastAsia" w:ascii="仿宋_GB2312" w:eastAsia="仿宋_GB2312"/>
                <w:color w:val="000000"/>
              </w:rPr>
              <w:t>序号</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6EDD889">
            <w:pPr>
              <w:pStyle w:val="794"/>
              <w:jc w:val="center"/>
              <w:rPr>
                <w:rFonts w:ascii="仿宋_GB2312" w:eastAsia="仿宋_GB2312"/>
                <w:color w:val="000000"/>
              </w:rPr>
            </w:pPr>
            <w:r>
              <w:rPr>
                <w:rFonts w:hint="eastAsia" w:ascii="仿宋_GB2312" w:eastAsia="仿宋_GB2312"/>
                <w:color w:val="000000"/>
              </w:rPr>
              <w:t>相关工作经验</w:t>
            </w: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840B792">
            <w:pPr>
              <w:pStyle w:val="794"/>
              <w:jc w:val="center"/>
              <w:rPr>
                <w:rFonts w:ascii="仿宋_GB2312" w:eastAsia="仿宋_GB2312"/>
                <w:color w:val="000000"/>
              </w:rPr>
            </w:pPr>
            <w:r>
              <w:rPr>
                <w:rFonts w:hint="eastAsia" w:ascii="仿宋_GB2312" w:eastAsia="仿宋_GB2312"/>
                <w:color w:val="000000"/>
              </w:rPr>
              <w:t>人数</w:t>
            </w: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A5B744A">
            <w:pPr>
              <w:jc w:val="center"/>
              <w:rPr>
                <w:rFonts w:ascii="仿宋_GB2312" w:eastAsia="仿宋_GB2312"/>
                <w:color w:val="000000"/>
              </w:rPr>
            </w:pPr>
            <w:r>
              <w:rPr>
                <w:rFonts w:hint="eastAsia" w:ascii="仿宋_GB2312" w:eastAsia="仿宋_GB2312"/>
                <w:color w:val="000000"/>
              </w:rPr>
              <w:t>……</w:t>
            </w:r>
          </w:p>
        </w:tc>
      </w:tr>
      <w:tr w14:paraId="02EC7D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05646BB">
            <w:pPr>
              <w:pStyle w:val="794"/>
              <w:jc w:val="center"/>
              <w:rPr>
                <w:rFonts w:ascii="仿宋_GB2312" w:eastAsia="仿宋_GB2312"/>
                <w:color w:val="000000"/>
              </w:rPr>
            </w:pPr>
            <w:r>
              <w:rPr>
                <w:rFonts w:hint="eastAsia" w:ascii="仿宋_GB2312" w:eastAsia="仿宋_GB2312"/>
                <w:color w:val="000000"/>
              </w:rPr>
              <w:t>1</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0ECD89C">
            <w:pPr>
              <w:pStyle w:val="794"/>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A716ED">
            <w:pPr>
              <w:pStyle w:val="794"/>
              <w:jc w:val="center"/>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FCC5F08">
            <w:pPr>
              <w:jc w:val="center"/>
              <w:rPr>
                <w:rFonts w:ascii="仿宋_GB2312" w:eastAsia="仿宋_GB2312"/>
                <w:color w:val="000000"/>
              </w:rPr>
            </w:pPr>
          </w:p>
        </w:tc>
      </w:tr>
      <w:tr w14:paraId="3EEC4C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4D81A9D">
            <w:pPr>
              <w:pStyle w:val="794"/>
              <w:jc w:val="center"/>
              <w:rPr>
                <w:rFonts w:ascii="仿宋_GB2312" w:eastAsia="仿宋_GB2312"/>
                <w:color w:val="000000"/>
              </w:rPr>
            </w:pPr>
            <w:r>
              <w:rPr>
                <w:rFonts w:hint="eastAsia" w:ascii="仿宋_GB2312" w:eastAsia="仿宋_GB2312"/>
                <w:color w:val="000000"/>
              </w:rPr>
              <w:t>……</w:t>
            </w:r>
          </w:p>
        </w:tc>
        <w:tc>
          <w:tcPr>
            <w:tcW w:w="2929"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1CF02F5">
            <w:pPr>
              <w:pStyle w:val="794"/>
              <w:spacing w:line="405" w:lineRule="atLeast"/>
              <w:rPr>
                <w:rFonts w:ascii="仿宋_GB2312" w:eastAsia="仿宋_GB2312"/>
                <w:color w:val="000000"/>
              </w:rPr>
            </w:pPr>
            <w:r>
              <w:rPr>
                <w:rFonts w:hint="eastAsia" w:ascii="仿宋_GB2312" w:eastAsia="仿宋_GB2312"/>
                <w:color w:val="000000"/>
              </w:rPr>
              <w:t> </w:t>
            </w:r>
          </w:p>
        </w:tc>
        <w:tc>
          <w:tcPr>
            <w:tcW w:w="3458"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CA84D5D">
            <w:pPr>
              <w:pStyle w:val="794"/>
              <w:spacing w:line="405" w:lineRule="atLeast"/>
              <w:rPr>
                <w:rFonts w:ascii="仿宋_GB2312" w:eastAsia="仿宋_GB2312"/>
                <w:color w:val="000000"/>
              </w:rPr>
            </w:pPr>
            <w:r>
              <w:rPr>
                <w:rFonts w:hint="eastAsia" w:ascii="仿宋_GB2312" w:eastAsia="仿宋_GB2312"/>
                <w:color w:val="000000"/>
              </w:rPr>
              <w:t> </w:t>
            </w:r>
          </w:p>
        </w:tc>
        <w:tc>
          <w:tcPr>
            <w:tcW w:w="255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F491A70">
            <w:pPr>
              <w:rPr>
                <w:rFonts w:ascii="仿宋_GB2312" w:eastAsia="仿宋_GB2312"/>
                <w:color w:val="000000"/>
              </w:rPr>
            </w:pPr>
          </w:p>
        </w:tc>
      </w:tr>
    </w:tbl>
    <w:p w14:paraId="3F3794E4">
      <w:pPr>
        <w:pStyle w:val="435"/>
        <w:spacing w:line="405" w:lineRule="atLeast"/>
        <w:rPr>
          <w:rFonts w:hint="eastAsia" w:ascii="仿宋_GB2312" w:eastAsia="仿宋_GB2312"/>
          <w:color w:val="000000"/>
        </w:rPr>
      </w:pPr>
    </w:p>
    <w:p w14:paraId="06BBCD19">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C82E035">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CBA31B3">
      <w:pPr>
        <w:pStyle w:val="435"/>
        <w:jc w:val="right"/>
        <w:rPr>
          <w:rFonts w:hint="eastAsia" w:ascii="仿宋_GB2312" w:eastAsia="仿宋_GB2312"/>
          <w:color w:val="000000"/>
        </w:rPr>
      </w:pPr>
      <w:r>
        <w:rPr>
          <w:rFonts w:hint="eastAsia" w:ascii="仿宋_GB2312" w:eastAsia="仿宋_GB2312"/>
          <w:color w:val="000000"/>
        </w:rPr>
        <w:t>日期：   年   月   日</w:t>
      </w:r>
    </w:p>
    <w:p w14:paraId="0CF4F0C4">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D9E27D3">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（6）针对本项目的理解分析和工作思路格式（如有）：</w:t>
      </w:r>
    </w:p>
    <w:p w14:paraId="75E21676">
      <w:pPr>
        <w:pStyle w:val="435"/>
        <w:jc w:val="center"/>
        <w:rPr>
          <w:rFonts w:hint="eastAsia" w:ascii="仿宋_GB2312" w:eastAsia="仿宋_GB2312"/>
          <w:color w:val="000000"/>
        </w:rPr>
      </w:pPr>
      <w:r>
        <w:rPr>
          <w:rFonts w:hint="eastAsia" w:ascii="仿宋_GB2312" w:eastAsia="仿宋_GB2312"/>
          <w:color w:val="000000"/>
        </w:rPr>
        <w:t> </w:t>
      </w:r>
    </w:p>
    <w:p w14:paraId="6299B01B">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针对本项目的理解分析和工作思路</w:t>
      </w:r>
    </w:p>
    <w:p w14:paraId="5C07D1F4">
      <w:pPr>
        <w:pStyle w:val="435"/>
        <w:spacing w:line="405" w:lineRule="atLeast"/>
        <w:rPr>
          <w:rFonts w:hint="eastAsia" w:ascii="仿宋_GB2312" w:eastAsia="仿宋_GB2312"/>
          <w:color w:val="000000"/>
        </w:rPr>
      </w:pPr>
      <w:r>
        <w:rPr>
          <w:rFonts w:hint="eastAsia" w:ascii="仿宋_GB2312" w:eastAsia="仿宋_GB2312"/>
          <w:color w:val="000000"/>
        </w:rPr>
        <w:t> </w:t>
      </w:r>
    </w:p>
    <w:p w14:paraId="76915B9A">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14:paraId="544F2F1E">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w:t>
      </w:r>
      <w:r>
        <w:rPr>
          <w:rFonts w:hint="eastAsia" w:ascii="仿宋_GB2312" w:eastAsia="仿宋_GB2312"/>
          <w:b/>
          <w:bCs/>
          <w:szCs w:val="21"/>
        </w:rPr>
        <w:t>针对本项目服务内容进行理解分析；（2）针对项目特点提出工作思路及方案；（3）分析工作中可能出现的服务重点和难点；（4）提出服务重点和难点相应解决措施</w:t>
      </w:r>
      <w:r>
        <w:rPr>
          <w:rFonts w:hint="eastAsia" w:ascii="仿宋_GB2312" w:eastAsia="仿宋_GB2312"/>
          <w:b/>
          <w:bCs/>
          <w:color w:val="000000"/>
        </w:rPr>
        <w:t>。</w:t>
      </w:r>
    </w:p>
    <w:p w14:paraId="2BCEF9A0">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A4DA00D">
      <w:pPr>
        <w:pStyle w:val="435"/>
        <w:spacing w:line="405" w:lineRule="atLeast"/>
        <w:rPr>
          <w:rFonts w:hint="eastAsia" w:ascii="仿宋_GB2312" w:eastAsia="仿宋_GB2312"/>
          <w:color w:val="000000"/>
        </w:rPr>
      </w:pPr>
      <w:r>
        <w:rPr>
          <w:rFonts w:hint="eastAsia" w:ascii="仿宋_GB2312" w:eastAsia="仿宋_GB2312"/>
          <w:color w:val="000000"/>
        </w:rPr>
        <w:t> </w:t>
      </w:r>
    </w:p>
    <w:p w14:paraId="7CDE18E8">
      <w:pPr>
        <w:pStyle w:val="435"/>
        <w:spacing w:line="405" w:lineRule="atLeast"/>
        <w:rPr>
          <w:rFonts w:hint="eastAsia" w:ascii="仿宋_GB2312" w:eastAsia="仿宋_GB2312"/>
          <w:color w:val="000000"/>
        </w:rPr>
      </w:pPr>
      <w:r>
        <w:rPr>
          <w:rFonts w:hint="eastAsia" w:ascii="仿宋_GB2312" w:eastAsia="仿宋_GB2312"/>
          <w:color w:val="000000"/>
        </w:rPr>
        <w:t> </w:t>
      </w:r>
    </w:p>
    <w:p w14:paraId="29DC1E5C">
      <w:pPr>
        <w:pStyle w:val="435"/>
        <w:jc w:val="right"/>
        <w:rPr>
          <w:rFonts w:hint="eastAsia" w:ascii="仿宋_GB2312" w:eastAsia="仿宋_GB2312"/>
          <w:color w:val="000000"/>
        </w:rPr>
      </w:pPr>
      <w:r>
        <w:rPr>
          <w:rFonts w:hint="eastAsia" w:ascii="仿宋_GB2312" w:eastAsia="仿宋_GB2312"/>
          <w:color w:val="000000"/>
        </w:rPr>
        <w:t xml:space="preserve">                                   </w:t>
      </w:r>
    </w:p>
    <w:p w14:paraId="0CC83A26">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74B85E9">
      <w:pPr>
        <w:pStyle w:val="435"/>
        <w:jc w:val="right"/>
        <w:rPr>
          <w:rFonts w:hint="eastAsia" w:ascii="仿宋_GB2312" w:eastAsia="仿宋_GB2312"/>
          <w:color w:val="000000"/>
        </w:rPr>
      </w:pPr>
      <w:r>
        <w:rPr>
          <w:rFonts w:hint="eastAsia" w:ascii="仿宋_GB2312" w:eastAsia="仿宋_GB2312"/>
          <w:color w:val="000000"/>
        </w:rPr>
        <w:t>日期：   年   月   日</w:t>
      </w:r>
    </w:p>
    <w:p w14:paraId="3A136703">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F530C95">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5794C5EB">
      <w:pPr>
        <w:pStyle w:val="435"/>
        <w:jc w:val="center"/>
        <w:rPr>
          <w:rFonts w:hint="eastAsia" w:ascii="仿宋_GB2312" w:eastAsia="仿宋_GB2312"/>
          <w:color w:val="000000"/>
        </w:rPr>
      </w:pPr>
      <w:r>
        <w:rPr>
          <w:rFonts w:hint="eastAsia" w:ascii="仿宋_GB2312" w:eastAsia="仿宋_GB2312"/>
          <w:color w:val="000000"/>
        </w:rPr>
        <w:t> </w:t>
      </w:r>
    </w:p>
    <w:p w14:paraId="7AF0DE0E">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75611FD8">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14:paraId="4C0993C8">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val="en-US" w:eastAsia="zh-CN"/>
        </w:rPr>
        <w:t>的</w:t>
      </w:r>
      <w:r>
        <w:rPr>
          <w:rFonts w:hint="eastAsia" w:ascii="仿宋_GB2312" w:eastAsia="仿宋_GB2312"/>
          <w:color w:val="000000"/>
        </w:rPr>
        <w:t>管理模式和管理机制</w:t>
      </w:r>
      <w:r>
        <w:rPr>
          <w:rFonts w:hint="eastAsia" w:ascii="仿宋_GB2312" w:eastAsia="仿宋_GB2312"/>
          <w:color w:val="000000"/>
          <w:lang w:eastAsia="zh-CN"/>
        </w:rPr>
        <w:t>，</w:t>
      </w:r>
      <w:r>
        <w:rPr>
          <w:rFonts w:hint="eastAsia" w:ascii="仿宋_GB2312" w:eastAsia="仿宋_GB2312"/>
          <w:color w:val="000000"/>
        </w:rPr>
        <w:t>可以包括：</w:t>
      </w:r>
      <w:r>
        <w:rPr>
          <w:rFonts w:hint="eastAsia" w:ascii="仿宋_GB2312" w:eastAsia="仿宋_GB2312"/>
          <w:b/>
          <w:bCs/>
          <w:color w:val="000000"/>
        </w:rPr>
        <w:t>（1）</w:t>
      </w:r>
      <w:r>
        <w:rPr>
          <w:rFonts w:hint="eastAsia" w:ascii="仿宋_GB2312" w:eastAsia="仿宋_GB2312"/>
          <w:b/>
          <w:bCs/>
          <w:szCs w:val="21"/>
        </w:rPr>
        <w:t>岗位责任制度；（2）服务沟通机制</w:t>
      </w:r>
      <w:r>
        <w:rPr>
          <w:rFonts w:hint="eastAsia" w:ascii="仿宋_GB2312" w:eastAsia="仿宋_GB2312"/>
          <w:b/>
          <w:bCs/>
          <w:szCs w:val="21"/>
          <w:lang w:eastAsia="zh-CN"/>
        </w:rPr>
        <w:t>；（</w:t>
      </w:r>
      <w:r>
        <w:rPr>
          <w:rFonts w:hint="eastAsia" w:ascii="仿宋_GB2312" w:eastAsia="仿宋_GB2312"/>
          <w:b/>
          <w:bCs/>
          <w:szCs w:val="21"/>
          <w:lang w:val="en-US" w:eastAsia="zh-CN"/>
        </w:rPr>
        <w:t>3</w:t>
      </w:r>
      <w:r>
        <w:rPr>
          <w:rFonts w:hint="eastAsia" w:ascii="仿宋_GB2312" w:eastAsia="仿宋_GB2312"/>
          <w:b/>
          <w:bCs/>
          <w:szCs w:val="21"/>
          <w:lang w:eastAsia="zh-CN"/>
        </w:rPr>
        <w:t>）工作记录及管理（包括</w:t>
      </w:r>
      <w:r>
        <w:rPr>
          <w:rFonts w:hint="eastAsia" w:ascii="仿宋_GB2312" w:eastAsia="仿宋_GB2312"/>
          <w:b/>
          <w:bCs/>
          <w:szCs w:val="21"/>
          <w:lang w:val="en-US" w:eastAsia="zh-CN"/>
        </w:rPr>
        <w:t>膳食搭配</w:t>
      </w:r>
      <w:r>
        <w:rPr>
          <w:rFonts w:hint="eastAsia" w:ascii="仿宋_GB2312" w:eastAsia="仿宋_GB2312"/>
          <w:b/>
          <w:bCs/>
          <w:szCs w:val="21"/>
          <w:lang w:eastAsia="zh-CN"/>
        </w:rPr>
        <w:t>记录、其它管理与服务活动记录等）</w:t>
      </w:r>
      <w:r>
        <w:rPr>
          <w:rFonts w:hint="eastAsia" w:ascii="仿宋_GB2312" w:eastAsia="仿宋_GB2312"/>
          <w:color w:val="000000"/>
        </w:rPr>
        <w:t>。</w:t>
      </w:r>
    </w:p>
    <w:p w14:paraId="276A025C">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36B0A2A">
      <w:pPr>
        <w:pStyle w:val="435"/>
        <w:spacing w:line="405" w:lineRule="atLeast"/>
        <w:rPr>
          <w:rFonts w:hint="eastAsia" w:ascii="仿宋_GB2312" w:eastAsia="仿宋_GB2312"/>
          <w:color w:val="000000"/>
        </w:rPr>
      </w:pPr>
      <w:r>
        <w:rPr>
          <w:rFonts w:hint="eastAsia" w:ascii="仿宋_GB2312" w:eastAsia="仿宋_GB2312"/>
          <w:color w:val="000000"/>
        </w:rPr>
        <w:t> </w:t>
      </w:r>
    </w:p>
    <w:p w14:paraId="664376D0">
      <w:pPr>
        <w:pStyle w:val="435"/>
        <w:jc w:val="right"/>
        <w:rPr>
          <w:rFonts w:hint="eastAsia" w:ascii="仿宋_GB2312" w:eastAsia="仿宋_GB2312"/>
          <w:color w:val="000000"/>
        </w:rPr>
      </w:pPr>
      <w:r>
        <w:rPr>
          <w:rFonts w:hint="eastAsia" w:ascii="仿宋_GB2312" w:eastAsia="仿宋_GB2312"/>
          <w:color w:val="000000"/>
        </w:rPr>
        <w:t>                                                </w:t>
      </w:r>
    </w:p>
    <w:p w14:paraId="3DB5ED1A">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DFF4A25">
      <w:pPr>
        <w:pStyle w:val="435"/>
        <w:jc w:val="right"/>
        <w:rPr>
          <w:rFonts w:hint="eastAsia" w:ascii="仿宋_GB2312" w:eastAsia="仿宋_GB2312"/>
          <w:color w:val="000000"/>
        </w:rPr>
      </w:pPr>
      <w:r>
        <w:rPr>
          <w:rFonts w:hint="eastAsia" w:ascii="仿宋_GB2312" w:eastAsia="仿宋_GB2312"/>
          <w:color w:val="000000"/>
        </w:rPr>
        <w:t>日期：   年   月   日</w:t>
      </w:r>
    </w:p>
    <w:p w14:paraId="3981EDD6">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3A24CAB">
      <w:pPr>
        <w:pStyle w:val="435"/>
        <w:spacing w:line="405" w:lineRule="atLeast"/>
        <w:rPr>
          <w:rFonts w:hint="eastAsia" w:ascii="仿宋_GB2312" w:eastAsia="仿宋_GB2312"/>
          <w:color w:val="000000"/>
        </w:rPr>
      </w:pPr>
      <w:r>
        <w:rPr>
          <w:rFonts w:hint="eastAsia" w:ascii="仿宋_GB2312" w:eastAsia="仿宋_GB2312"/>
          <w:color w:val="000000"/>
        </w:rPr>
        <w:br w:type="page"/>
      </w:r>
    </w:p>
    <w:p w14:paraId="47BB8980">
      <w:pPr>
        <w:pStyle w:val="435"/>
        <w:spacing w:line="405" w:lineRule="atLeast"/>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）物业服务方案格式（如有）：</w:t>
      </w:r>
    </w:p>
    <w:p w14:paraId="61FEE36D">
      <w:pPr>
        <w:pStyle w:val="435"/>
        <w:jc w:val="center"/>
        <w:rPr>
          <w:rFonts w:hint="eastAsia" w:ascii="仿宋_GB2312" w:eastAsia="仿宋_GB2312"/>
          <w:color w:val="000000"/>
        </w:rPr>
      </w:pPr>
      <w:r>
        <w:rPr>
          <w:rFonts w:hint="eastAsia" w:ascii="仿宋_GB2312" w:eastAsia="仿宋_GB2312"/>
          <w:color w:val="000000"/>
        </w:rPr>
        <w:t> </w:t>
      </w:r>
    </w:p>
    <w:p w14:paraId="08B45D16">
      <w:pPr>
        <w:pStyle w:val="435"/>
        <w:jc w:val="center"/>
        <w:rPr>
          <w:rFonts w:hint="eastAsia" w:ascii="仿宋_GB2312" w:eastAsia="仿宋_GB2312"/>
          <w:color w:val="000000"/>
        </w:rPr>
      </w:pPr>
      <w:r>
        <w:rPr>
          <w:rFonts w:hint="eastAsia" w:ascii="仿宋_GB2312" w:eastAsia="仿宋_GB2312"/>
          <w:b/>
          <w:bCs/>
          <w:color w:val="000000"/>
          <w:sz w:val="33"/>
          <w:szCs w:val="33"/>
        </w:rPr>
        <w:t>物业服务方案</w:t>
      </w:r>
    </w:p>
    <w:p w14:paraId="599A9914">
      <w:pPr>
        <w:pStyle w:val="435"/>
        <w:spacing w:line="405" w:lineRule="atLeast"/>
        <w:rPr>
          <w:rFonts w:hint="eastAsia" w:ascii="仿宋_GB2312" w:eastAsia="仿宋_GB2312"/>
          <w:color w:val="000000"/>
        </w:rPr>
      </w:pPr>
      <w:r>
        <w:rPr>
          <w:rFonts w:hint="eastAsia" w:ascii="仿宋_GB2312" w:eastAsia="仿宋_GB2312"/>
          <w:color w:val="000000"/>
        </w:rPr>
        <w:t> </w:t>
      </w:r>
    </w:p>
    <w:p w14:paraId="02820B4F">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方案包括：（1）保洁方案；（2）食堂服务方案；（3）提供本项目的针对性服务方案等</w:t>
      </w:r>
      <w:r>
        <w:rPr>
          <w:rFonts w:hint="eastAsia" w:ascii="仿宋_GB2312" w:eastAsia="仿宋_GB2312"/>
          <w:color w:val="000000"/>
        </w:rPr>
        <w:t>。</w:t>
      </w:r>
    </w:p>
    <w:p w14:paraId="1B7562B1">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EC6CAB0">
      <w:pPr>
        <w:pStyle w:val="435"/>
        <w:spacing w:line="405" w:lineRule="atLeast"/>
        <w:rPr>
          <w:rFonts w:hint="eastAsia" w:ascii="仿宋_GB2312" w:eastAsia="仿宋_GB2312"/>
          <w:color w:val="000000"/>
        </w:rPr>
      </w:pPr>
      <w:r>
        <w:rPr>
          <w:rFonts w:hint="eastAsia" w:ascii="仿宋_GB2312" w:eastAsia="仿宋_GB2312"/>
          <w:color w:val="000000"/>
        </w:rPr>
        <w:t> </w:t>
      </w:r>
    </w:p>
    <w:p w14:paraId="6AC73271">
      <w:pPr>
        <w:pStyle w:val="435"/>
        <w:jc w:val="right"/>
        <w:rPr>
          <w:rFonts w:hint="eastAsia" w:ascii="仿宋_GB2312" w:eastAsia="仿宋_GB2312"/>
          <w:color w:val="000000"/>
        </w:rPr>
      </w:pPr>
      <w:r>
        <w:rPr>
          <w:rFonts w:hint="eastAsia" w:ascii="仿宋_GB2312" w:eastAsia="仿宋_GB2312"/>
          <w:color w:val="000000"/>
        </w:rPr>
        <w:t xml:space="preserve">                              </w:t>
      </w:r>
    </w:p>
    <w:p w14:paraId="63B76AF2">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9987AC5">
      <w:pPr>
        <w:pStyle w:val="435"/>
        <w:jc w:val="right"/>
        <w:rPr>
          <w:rFonts w:hint="eastAsia" w:ascii="仿宋_GB2312" w:eastAsia="仿宋_GB2312"/>
          <w:color w:val="000000"/>
        </w:rPr>
      </w:pPr>
      <w:r>
        <w:rPr>
          <w:rFonts w:hint="eastAsia" w:ascii="仿宋_GB2312" w:eastAsia="仿宋_GB2312"/>
          <w:color w:val="000000"/>
        </w:rPr>
        <w:t>日期：   年   月   日</w:t>
      </w:r>
    </w:p>
    <w:p w14:paraId="01ABDEE8">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8C5C5AA">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）应急预案和应急配合方案格式（如有）：</w:t>
      </w:r>
    </w:p>
    <w:p w14:paraId="0FA6FDCF">
      <w:pPr>
        <w:pStyle w:val="435"/>
        <w:jc w:val="center"/>
        <w:rPr>
          <w:rFonts w:hint="eastAsia" w:ascii="仿宋_GB2312" w:eastAsia="仿宋_GB2312"/>
          <w:color w:val="000000"/>
        </w:rPr>
      </w:pPr>
      <w:r>
        <w:rPr>
          <w:rFonts w:hint="eastAsia" w:ascii="仿宋_GB2312" w:eastAsia="仿宋_GB2312"/>
          <w:color w:val="000000"/>
        </w:rPr>
        <w:t> </w:t>
      </w:r>
    </w:p>
    <w:p w14:paraId="1C997B21">
      <w:pPr>
        <w:pStyle w:val="435"/>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76F8C098">
      <w:pPr>
        <w:pStyle w:val="435"/>
        <w:spacing w:line="405" w:lineRule="atLeast"/>
        <w:rPr>
          <w:rFonts w:hint="eastAsia" w:ascii="仿宋_GB2312" w:eastAsia="仿宋_GB2312"/>
          <w:color w:val="000000"/>
        </w:rPr>
      </w:pPr>
      <w:r>
        <w:rPr>
          <w:rFonts w:hint="eastAsia" w:ascii="仿宋_GB2312" w:eastAsia="仿宋_GB2312"/>
          <w:color w:val="000000"/>
        </w:rPr>
        <w:t> </w:t>
      </w:r>
    </w:p>
    <w:p w14:paraId="3FEE5C1D">
      <w:pPr>
        <w:pStyle w:val="435"/>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由供应商按第三章《采购需求》要求，自行编写针对本项目的应急预案和应急配合方案，</w:t>
      </w:r>
      <w:r>
        <w:rPr>
          <w:rFonts w:hint="eastAsia" w:ascii="仿宋_GB2312" w:eastAsia="仿宋_GB2312"/>
          <w:b/>
          <w:bCs/>
          <w:color w:val="000000"/>
        </w:rPr>
        <w:t>可以包括：（1）</w:t>
      </w:r>
      <w:r>
        <w:rPr>
          <w:rFonts w:hint="eastAsia" w:ascii="仿宋_GB2312" w:eastAsia="仿宋_GB2312"/>
          <w:b/>
          <w:bCs/>
          <w:szCs w:val="21"/>
        </w:rPr>
        <w:t>突发火灾及停电事件；（</w:t>
      </w:r>
      <w:r>
        <w:rPr>
          <w:rFonts w:ascii="仿宋_GB2312" w:eastAsia="仿宋_GB2312"/>
          <w:b/>
          <w:bCs/>
          <w:szCs w:val="21"/>
        </w:rPr>
        <w:t>2</w:t>
      </w:r>
      <w:r>
        <w:rPr>
          <w:rFonts w:hint="eastAsia" w:ascii="仿宋_GB2312" w:eastAsia="仿宋_GB2312"/>
          <w:b/>
          <w:bCs/>
          <w:szCs w:val="21"/>
        </w:rPr>
        <w:t>）公共卫生方面；（3）用餐提供方面</w:t>
      </w:r>
      <w:r>
        <w:rPr>
          <w:rFonts w:hint="eastAsia" w:ascii="仿宋_GB2312" w:eastAsia="仿宋_GB2312"/>
          <w:b/>
          <w:bCs/>
          <w:color w:val="000000"/>
        </w:rPr>
        <w:t>。</w:t>
      </w:r>
    </w:p>
    <w:p w14:paraId="5DEC9603">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178A1DF">
      <w:pPr>
        <w:pStyle w:val="435"/>
        <w:spacing w:line="405" w:lineRule="atLeast"/>
        <w:rPr>
          <w:rFonts w:hint="eastAsia" w:ascii="仿宋_GB2312" w:eastAsia="仿宋_GB2312"/>
          <w:color w:val="000000"/>
        </w:rPr>
      </w:pPr>
      <w:r>
        <w:rPr>
          <w:rFonts w:hint="eastAsia" w:ascii="仿宋_GB2312" w:eastAsia="仿宋_GB2312"/>
          <w:color w:val="000000"/>
        </w:rPr>
        <w:t> </w:t>
      </w:r>
    </w:p>
    <w:p w14:paraId="03E628DD">
      <w:pPr>
        <w:pStyle w:val="435"/>
        <w:spacing w:line="405" w:lineRule="atLeast"/>
        <w:rPr>
          <w:rFonts w:hint="eastAsia" w:ascii="仿宋_GB2312" w:eastAsia="仿宋_GB2312"/>
          <w:color w:val="000000"/>
        </w:rPr>
      </w:pPr>
      <w:r>
        <w:rPr>
          <w:rFonts w:hint="eastAsia" w:ascii="仿宋_GB2312" w:eastAsia="仿宋_GB2312"/>
          <w:color w:val="000000"/>
        </w:rPr>
        <w:t> </w:t>
      </w:r>
    </w:p>
    <w:p w14:paraId="6C9CCCCB">
      <w:pPr>
        <w:pStyle w:val="435"/>
        <w:jc w:val="right"/>
        <w:rPr>
          <w:rFonts w:hint="eastAsia" w:ascii="仿宋_GB2312" w:eastAsia="仿宋_GB2312"/>
          <w:color w:val="000000"/>
        </w:rPr>
      </w:pPr>
      <w:r>
        <w:rPr>
          <w:rFonts w:hint="eastAsia" w:ascii="仿宋_GB2312" w:eastAsia="仿宋_GB2312"/>
          <w:color w:val="000000"/>
        </w:rPr>
        <w:t xml:space="preserve">                              </w:t>
      </w:r>
    </w:p>
    <w:p w14:paraId="6C987371">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D5DD2FD">
      <w:pPr>
        <w:pStyle w:val="435"/>
        <w:jc w:val="right"/>
        <w:rPr>
          <w:rFonts w:hint="eastAsia" w:ascii="仿宋_GB2312" w:eastAsia="仿宋_GB2312"/>
          <w:color w:val="000000"/>
        </w:rPr>
      </w:pPr>
      <w:r>
        <w:rPr>
          <w:rFonts w:hint="eastAsia" w:ascii="仿宋_GB2312" w:eastAsia="仿宋_GB2312"/>
          <w:color w:val="000000"/>
        </w:rPr>
        <w:t>日期：   年   月   日</w:t>
      </w:r>
    </w:p>
    <w:p w14:paraId="48A516C9">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D3F49AC">
      <w:pPr>
        <w:pStyle w:val="435"/>
        <w:spacing w:line="405" w:lineRule="atLeast"/>
        <w:rPr>
          <w:rFonts w:hint="eastAsia" w:ascii="仿宋_GB2312" w:eastAsia="仿宋_GB2312"/>
          <w:color w:val="000000"/>
        </w:rPr>
      </w:pPr>
      <w:r>
        <w:rPr>
          <w:rFonts w:hint="eastAsia" w:ascii="仿宋_GB2312" w:eastAsia="仿宋_GB2312"/>
          <w:color w:val="000000"/>
        </w:rPr>
        <w:br w:type="page"/>
      </w:r>
    </w:p>
    <w:p w14:paraId="67D13009">
      <w:pPr>
        <w:pStyle w:val="435"/>
        <w:rPr>
          <w:rFonts w:hint="eastAsia" w:ascii="仿宋_GB2312" w:eastAsia="仿宋_GB2312"/>
          <w:b/>
          <w:bCs/>
          <w:color w:val="000000"/>
        </w:rPr>
      </w:pPr>
      <w:r>
        <w:rPr>
          <w:rFonts w:hint="eastAsia" w:ascii="仿宋_GB2312" w:eastAsia="仿宋_GB2312"/>
          <w:b/>
          <w:bCs/>
          <w:color w:val="000000"/>
        </w:rPr>
        <w:t>（1</w:t>
      </w:r>
      <w:r>
        <w:rPr>
          <w:rFonts w:hint="eastAsia" w:ascii="仿宋_GB2312" w:eastAsia="仿宋_GB2312"/>
          <w:b/>
          <w:bCs/>
          <w:color w:val="000000"/>
          <w:lang w:val="en-US" w:eastAsia="zh-CN"/>
        </w:rPr>
        <w:t>0</w:t>
      </w:r>
      <w:r>
        <w:rPr>
          <w:rFonts w:hint="eastAsia" w:ascii="仿宋_GB2312" w:eastAsia="仿宋_GB2312"/>
          <w:b/>
          <w:bCs/>
          <w:color w:val="000000"/>
        </w:rPr>
        <w:t>）人员稳定性</w:t>
      </w:r>
      <w:r>
        <w:rPr>
          <w:rFonts w:hint="eastAsia" w:ascii="仿宋_GB2312" w:eastAsia="仿宋_GB2312"/>
          <w:b/>
          <w:bCs/>
          <w:color w:val="000000"/>
          <w:lang w:val="en-US" w:eastAsia="zh-CN"/>
        </w:rPr>
        <w:t>及管理</w:t>
      </w:r>
      <w:r>
        <w:rPr>
          <w:rFonts w:hint="eastAsia" w:ascii="仿宋_GB2312" w:eastAsia="仿宋_GB2312"/>
          <w:b/>
          <w:bCs/>
          <w:color w:val="000000"/>
        </w:rPr>
        <w:t>方案格式（如有）：</w:t>
      </w:r>
    </w:p>
    <w:p w14:paraId="73A5AFC8">
      <w:pPr>
        <w:pStyle w:val="435"/>
        <w:jc w:val="center"/>
        <w:rPr>
          <w:rFonts w:hint="eastAsia" w:ascii="仿宋_GB2312" w:eastAsia="仿宋_GB2312"/>
          <w:color w:val="000000"/>
        </w:rPr>
      </w:pPr>
      <w:r>
        <w:rPr>
          <w:rFonts w:hint="eastAsia" w:ascii="仿宋_GB2312" w:eastAsia="仿宋_GB2312"/>
          <w:color w:val="000000"/>
        </w:rPr>
        <w:t> </w:t>
      </w:r>
    </w:p>
    <w:p w14:paraId="0370D523">
      <w:pPr>
        <w:pStyle w:val="435"/>
        <w:jc w:val="center"/>
        <w:rPr>
          <w:rFonts w:hint="eastAsia" w:ascii="仿宋_GB2312" w:eastAsia="仿宋_GB2312"/>
          <w:color w:val="000000"/>
        </w:rPr>
      </w:pPr>
      <w:r>
        <w:rPr>
          <w:rFonts w:hint="eastAsia" w:ascii="仿宋_GB2312" w:eastAsia="仿宋_GB2312"/>
          <w:b/>
          <w:bCs/>
          <w:color w:val="000000"/>
          <w:sz w:val="33"/>
          <w:szCs w:val="33"/>
        </w:rPr>
        <w:t>人员稳定性</w:t>
      </w:r>
      <w:r>
        <w:rPr>
          <w:rFonts w:hint="eastAsia" w:ascii="仿宋_GB2312" w:eastAsia="仿宋_GB2312"/>
          <w:b/>
          <w:bCs/>
          <w:color w:val="000000"/>
          <w:sz w:val="33"/>
          <w:szCs w:val="33"/>
          <w:lang w:val="en-US" w:eastAsia="zh-CN"/>
        </w:rPr>
        <w:t>及管理</w:t>
      </w:r>
      <w:r>
        <w:rPr>
          <w:rFonts w:hint="eastAsia" w:ascii="仿宋_GB2312" w:eastAsia="仿宋_GB2312"/>
          <w:b/>
          <w:bCs/>
          <w:color w:val="000000"/>
          <w:sz w:val="33"/>
          <w:szCs w:val="33"/>
        </w:rPr>
        <w:t>方案</w:t>
      </w:r>
    </w:p>
    <w:p w14:paraId="79AA2351">
      <w:pPr>
        <w:pStyle w:val="435"/>
        <w:spacing w:line="405" w:lineRule="atLeast"/>
        <w:rPr>
          <w:rFonts w:hint="eastAsia" w:ascii="仿宋_GB2312" w:eastAsia="仿宋_GB2312"/>
          <w:color w:val="000000"/>
        </w:rPr>
      </w:pPr>
      <w:r>
        <w:rPr>
          <w:rFonts w:hint="eastAsia" w:ascii="仿宋_GB2312" w:eastAsia="仿宋_GB2312"/>
          <w:color w:val="000000"/>
        </w:rPr>
        <w:t> </w:t>
      </w:r>
    </w:p>
    <w:p w14:paraId="554A1F15">
      <w:pPr>
        <w:pStyle w:val="435"/>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由供应商按第三章《采购需求》要求，自行编写本项目的人员稳定性</w:t>
      </w:r>
      <w:r>
        <w:rPr>
          <w:rFonts w:hint="eastAsia" w:ascii="仿宋_GB2312" w:eastAsia="仿宋_GB2312"/>
          <w:color w:val="000000"/>
          <w:lang w:val="en-US" w:eastAsia="zh-CN"/>
        </w:rPr>
        <w:t>及管理</w:t>
      </w:r>
      <w:r>
        <w:rPr>
          <w:rFonts w:hint="eastAsia" w:ascii="仿宋_GB2312" w:eastAsia="仿宋_GB2312"/>
          <w:color w:val="000000"/>
        </w:rPr>
        <w:t>方案，</w:t>
      </w:r>
      <w:r>
        <w:rPr>
          <w:rFonts w:hint="eastAsia" w:ascii="仿宋_GB2312" w:eastAsia="仿宋_GB2312"/>
          <w:b/>
          <w:bCs/>
          <w:color w:val="000000"/>
        </w:rPr>
        <w:t>包括：（1）</w:t>
      </w:r>
      <w:r>
        <w:rPr>
          <w:rFonts w:hint="eastAsia" w:ascii="仿宋_GB2312" w:eastAsia="仿宋_GB2312"/>
          <w:b/>
          <w:bCs/>
          <w:szCs w:val="21"/>
        </w:rPr>
        <w:t>提供服务团队组建方案；（2）人员稳定性方案及承诺；（3）</w:t>
      </w:r>
      <w:r>
        <w:rPr>
          <w:rFonts w:ascii="仿宋_GB2312" w:eastAsia="仿宋_GB2312"/>
          <w:b/>
          <w:bCs/>
          <w:szCs w:val="21"/>
        </w:rPr>
        <w:t>人员考核制度；（</w:t>
      </w:r>
      <w:r>
        <w:rPr>
          <w:rFonts w:hint="eastAsia" w:ascii="仿宋_GB2312" w:eastAsia="仿宋_GB2312"/>
          <w:b/>
          <w:bCs/>
          <w:szCs w:val="21"/>
        </w:rPr>
        <w:t>4</w:t>
      </w:r>
      <w:r>
        <w:rPr>
          <w:rFonts w:ascii="仿宋_GB2312" w:eastAsia="仿宋_GB2312"/>
          <w:b/>
          <w:bCs/>
          <w:szCs w:val="21"/>
        </w:rPr>
        <w:t>）培训制度；（</w:t>
      </w:r>
      <w:r>
        <w:rPr>
          <w:rFonts w:hint="eastAsia" w:ascii="仿宋_GB2312" w:eastAsia="仿宋_GB2312"/>
          <w:b/>
          <w:bCs/>
          <w:szCs w:val="21"/>
        </w:rPr>
        <w:t>5</w:t>
      </w:r>
      <w:r>
        <w:rPr>
          <w:rFonts w:ascii="仿宋_GB2312" w:eastAsia="仿宋_GB2312"/>
          <w:b/>
          <w:bCs/>
          <w:szCs w:val="21"/>
        </w:rPr>
        <w:t>）奖惩制度</w:t>
      </w:r>
      <w:r>
        <w:rPr>
          <w:rFonts w:hint="eastAsia" w:ascii="仿宋_GB2312" w:eastAsia="仿宋_GB2312"/>
          <w:color w:val="000000"/>
        </w:rPr>
        <w:t>。</w:t>
      </w:r>
    </w:p>
    <w:p w14:paraId="1E470B9B">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F6D8512">
      <w:pPr>
        <w:pStyle w:val="435"/>
        <w:spacing w:line="405" w:lineRule="atLeast"/>
        <w:rPr>
          <w:rFonts w:hint="eastAsia" w:ascii="仿宋_GB2312" w:eastAsia="仿宋_GB2312"/>
          <w:color w:val="000000"/>
        </w:rPr>
      </w:pPr>
      <w:r>
        <w:rPr>
          <w:rFonts w:hint="eastAsia" w:ascii="仿宋_GB2312" w:eastAsia="仿宋_GB2312"/>
          <w:color w:val="000000"/>
        </w:rPr>
        <w:t> </w:t>
      </w:r>
    </w:p>
    <w:p w14:paraId="7D56621B">
      <w:pPr>
        <w:pStyle w:val="435"/>
        <w:spacing w:line="405" w:lineRule="atLeast"/>
        <w:rPr>
          <w:rFonts w:hint="eastAsia" w:ascii="仿宋_GB2312" w:eastAsia="仿宋_GB2312"/>
          <w:color w:val="000000"/>
        </w:rPr>
      </w:pPr>
      <w:r>
        <w:rPr>
          <w:rFonts w:hint="eastAsia" w:ascii="仿宋_GB2312" w:eastAsia="仿宋_GB2312"/>
          <w:color w:val="000000"/>
        </w:rPr>
        <w:t> </w:t>
      </w:r>
    </w:p>
    <w:p w14:paraId="2A57736E">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7D5A6A7">
      <w:pPr>
        <w:pStyle w:val="435"/>
        <w:jc w:val="right"/>
        <w:rPr>
          <w:rFonts w:hint="eastAsia" w:ascii="仿宋_GB2312" w:eastAsia="仿宋_GB2312"/>
          <w:color w:val="000000"/>
        </w:rPr>
      </w:pPr>
      <w:r>
        <w:rPr>
          <w:rFonts w:hint="eastAsia" w:ascii="仿宋_GB2312" w:eastAsia="仿宋_GB2312"/>
          <w:color w:val="000000"/>
        </w:rPr>
        <w:t>日期：   年   月   日</w:t>
      </w:r>
    </w:p>
    <w:p w14:paraId="718C0CD4">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D39DE7E">
      <w:pPr>
        <w:pStyle w:val="435"/>
        <w:spacing w:line="405" w:lineRule="atLeast"/>
        <w:rPr>
          <w:rFonts w:hint="eastAsia" w:ascii="仿宋_GB2312" w:eastAsia="仿宋_GB2312"/>
          <w:color w:val="000000"/>
        </w:rPr>
      </w:pPr>
      <w:r>
        <w:rPr>
          <w:rFonts w:hint="eastAsia" w:ascii="仿宋_GB2312" w:eastAsia="仿宋_GB2312"/>
          <w:color w:val="000000"/>
        </w:rPr>
        <w:br w:type="page"/>
      </w:r>
    </w:p>
    <w:p w14:paraId="1035956E">
      <w:pPr>
        <w:pStyle w:val="435"/>
        <w:rPr>
          <w:rFonts w:hint="eastAsia" w:ascii="仿宋_GB2312" w:eastAsia="仿宋_GB2312"/>
          <w:b/>
          <w:bCs/>
          <w:color w:val="000000"/>
        </w:rPr>
      </w:pPr>
      <w:r>
        <w:rPr>
          <w:rFonts w:hint="eastAsia" w:ascii="仿宋_GB2312" w:eastAsia="仿宋_GB2312"/>
          <w:b/>
          <w:bCs/>
          <w:color w:val="000000"/>
        </w:rPr>
        <w:t>（1</w:t>
      </w:r>
      <w:r>
        <w:rPr>
          <w:rFonts w:hint="eastAsia" w:ascii="仿宋_GB2312" w:eastAsia="仿宋_GB2312"/>
          <w:b/>
          <w:bCs/>
          <w:color w:val="000000"/>
          <w:lang w:val="en-US" w:eastAsia="zh-CN"/>
        </w:rPr>
        <w:t>1</w:t>
      </w:r>
      <w:r>
        <w:rPr>
          <w:rFonts w:hint="eastAsia" w:ascii="仿宋_GB2312" w:eastAsia="仿宋_GB2312"/>
          <w:b/>
          <w:bCs/>
          <w:color w:val="000000"/>
        </w:rPr>
        <w:t>） 供应商同类项目经验一览表格式（如有）：</w:t>
      </w:r>
    </w:p>
    <w:p w14:paraId="33576BCC">
      <w:pPr>
        <w:pStyle w:val="435"/>
        <w:spacing w:line="405" w:lineRule="atLeast"/>
        <w:rPr>
          <w:rFonts w:hint="eastAsia" w:ascii="仿宋_GB2312" w:eastAsia="仿宋_GB2312"/>
          <w:color w:val="000000"/>
        </w:rPr>
      </w:pPr>
      <w:r>
        <w:rPr>
          <w:rFonts w:hint="eastAsia" w:ascii="仿宋_GB2312" w:eastAsia="仿宋_GB2312"/>
          <w:color w:val="000000"/>
        </w:rPr>
        <w:t> </w:t>
      </w:r>
    </w:p>
    <w:p w14:paraId="68E85AE4">
      <w:pPr>
        <w:pStyle w:val="435"/>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20713E4C">
      <w:pPr>
        <w:pStyle w:val="435"/>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179861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667AB3">
            <w:pPr>
              <w:pStyle w:val="435"/>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C66494">
            <w:pPr>
              <w:pStyle w:val="435"/>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9E8820">
            <w:pPr>
              <w:pStyle w:val="435"/>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2D957C">
            <w:pPr>
              <w:pStyle w:val="435"/>
              <w:jc w:val="center"/>
              <w:rPr>
                <w:rFonts w:hint="eastAsia" w:ascii="仿宋_GB2312" w:eastAsia="仿宋_GB2312"/>
                <w:color w:val="000000"/>
              </w:rPr>
            </w:pPr>
            <w:r>
              <w:rPr>
                <w:rFonts w:hint="eastAsia" w:ascii="仿宋_GB2312" w:eastAsia="仿宋_GB2312"/>
                <w:color w:val="000000"/>
              </w:rPr>
              <w:t>合同金额</w:t>
            </w:r>
          </w:p>
          <w:p w14:paraId="52DF0D9B">
            <w:pPr>
              <w:pStyle w:val="435"/>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521DF2">
            <w:pPr>
              <w:pStyle w:val="435"/>
              <w:jc w:val="center"/>
              <w:rPr>
                <w:rFonts w:hint="eastAsia" w:ascii="仿宋_GB2312" w:eastAsia="仿宋_GB2312"/>
                <w:color w:val="000000"/>
              </w:rPr>
            </w:pPr>
            <w:r>
              <w:rPr>
                <w:rFonts w:hint="eastAsia" w:ascii="仿宋_GB2312" w:eastAsia="仿宋_GB2312"/>
                <w:color w:val="000000"/>
              </w:rPr>
              <w:t>合同附件页码</w:t>
            </w:r>
          </w:p>
        </w:tc>
      </w:tr>
      <w:tr w14:paraId="2CAB3A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E412A8">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FB6613">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4330C5">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5DEDFF">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F02A87">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285755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4AE26B">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2F428A">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7FC155">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6338B8">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F907FE">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41A015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E8E822">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C6EAA5">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9528C5">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182766">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FFE9EB">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2C1965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9B79EB">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E218A5">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052E1B">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A9A8CA">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3E245B">
            <w:pPr>
              <w:pStyle w:val="435"/>
              <w:spacing w:line="405" w:lineRule="atLeast"/>
              <w:rPr>
                <w:rFonts w:hint="eastAsia" w:ascii="仿宋_GB2312" w:eastAsia="仿宋_GB2312"/>
                <w:color w:val="000000"/>
              </w:rPr>
            </w:pPr>
            <w:r>
              <w:rPr>
                <w:rFonts w:hint="eastAsia" w:ascii="仿宋_GB2312" w:eastAsia="仿宋_GB2312"/>
                <w:color w:val="000000"/>
              </w:rPr>
              <w:t> </w:t>
            </w:r>
          </w:p>
        </w:tc>
      </w:tr>
      <w:tr w14:paraId="270354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0595C8">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AC0E0">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35D6C6">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C99790">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D09C91">
            <w:pPr>
              <w:pStyle w:val="435"/>
              <w:spacing w:line="405" w:lineRule="atLeast"/>
              <w:rPr>
                <w:rFonts w:hint="eastAsia" w:ascii="仿宋_GB2312" w:eastAsia="仿宋_GB2312"/>
                <w:color w:val="000000"/>
              </w:rPr>
            </w:pPr>
            <w:r>
              <w:rPr>
                <w:rFonts w:hint="eastAsia" w:ascii="仿宋_GB2312" w:eastAsia="仿宋_GB2312"/>
                <w:color w:val="000000"/>
              </w:rPr>
              <w:t> </w:t>
            </w:r>
          </w:p>
        </w:tc>
      </w:tr>
    </w:tbl>
    <w:p w14:paraId="560B6955">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87239D3">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48579B2">
      <w:pPr>
        <w:pStyle w:val="435"/>
        <w:jc w:val="right"/>
        <w:rPr>
          <w:rFonts w:hint="eastAsia" w:ascii="仿宋_GB2312" w:eastAsia="仿宋_GB2312"/>
          <w:color w:val="000000"/>
        </w:rPr>
      </w:pPr>
      <w:r>
        <w:rPr>
          <w:rFonts w:hint="eastAsia" w:ascii="仿宋_GB2312" w:eastAsia="仿宋_GB2312"/>
          <w:color w:val="000000"/>
        </w:rPr>
        <w:t> </w:t>
      </w:r>
    </w:p>
    <w:p w14:paraId="310B8C4D">
      <w:pPr>
        <w:pStyle w:val="43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B23E35B">
      <w:pPr>
        <w:pStyle w:val="435"/>
        <w:jc w:val="right"/>
        <w:rPr>
          <w:rFonts w:hint="eastAsia" w:ascii="仿宋_GB2312" w:eastAsia="仿宋_GB2312"/>
          <w:color w:val="000000"/>
        </w:rPr>
      </w:pPr>
      <w:r>
        <w:rPr>
          <w:rFonts w:hint="eastAsia" w:ascii="仿宋_GB2312" w:eastAsia="仿宋_GB2312"/>
          <w:color w:val="000000"/>
        </w:rPr>
        <w:t>日期：   年   月   日</w:t>
      </w:r>
    </w:p>
    <w:p w14:paraId="0B75B512">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2FB998C7">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44410A73">
      <w:pPr>
        <w:pStyle w:val="455"/>
        <w:spacing w:before="0" w:beforeAutospacing="0" w:after="0" w:afterAutospacing="0" w:line="4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）供应商具备有效的质量管理体系认证证书（如有）</w:t>
      </w:r>
    </w:p>
    <w:p w14:paraId="215762F0">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）供应商具备有效的职业健康安全管理体系认证证书（如有）</w:t>
      </w:r>
    </w:p>
    <w:p w14:paraId="3B965B16">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）供应商具备有效的环境管理体系认证证书（如有）</w:t>
      </w:r>
    </w:p>
    <w:p w14:paraId="5D25B6DC">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）对本项目的合理化建议和改进措施（如有，格式自拟）</w:t>
      </w:r>
    </w:p>
    <w:p w14:paraId="2640A5A8">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）供应商认为需要提供的有关资料（如有，格式自拟）</w:t>
      </w:r>
    </w:p>
    <w:p w14:paraId="5DE75F4C">
      <w:pPr>
        <w:jc w:val="left"/>
        <w:rPr>
          <w:rFonts w:ascii="仿宋_GB2312" w:eastAsia="仿宋_GB2312"/>
          <w:sz w:val="24"/>
          <w:highlight w:val="yellow"/>
        </w:rPr>
      </w:pPr>
    </w:p>
    <w:p w14:paraId="103FC4F3">
      <w:pPr>
        <w:jc w:val="left"/>
        <w:rPr>
          <w:rFonts w:ascii="仿宋_GB2312" w:eastAsia="仿宋_GB2312"/>
          <w:sz w:val="24"/>
          <w:highlight w:val="yellow"/>
        </w:rPr>
      </w:pPr>
    </w:p>
    <w:p w14:paraId="797345B0">
      <w:pPr>
        <w:jc w:val="left"/>
        <w:rPr>
          <w:rFonts w:ascii="仿宋_GB2312" w:eastAsia="仿宋_GB2312"/>
          <w:sz w:val="24"/>
          <w:highlight w:val="yellow"/>
        </w:rPr>
      </w:pPr>
    </w:p>
    <w:p w14:paraId="56455F9B">
      <w:pPr>
        <w:jc w:val="left"/>
        <w:rPr>
          <w:rFonts w:ascii="仿宋_GB2312" w:eastAsia="仿宋_GB2312"/>
          <w:sz w:val="24"/>
          <w:highlight w:val="yellow"/>
        </w:rPr>
      </w:pPr>
    </w:p>
    <w:p w14:paraId="1DE1515E">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w:t>
      </w:r>
      <w:bookmarkEnd w:id="53"/>
      <w:r>
        <w:rPr>
          <w:rFonts w:hint="eastAsia" w:ascii="仿宋_GB2312" w:eastAsia="仿宋_GB2312"/>
          <w:b/>
          <w:bCs/>
          <w:sz w:val="32"/>
          <w:szCs w:val="32"/>
          <w:lang w:val="en-US" w:eastAsia="zh-CN"/>
        </w:rPr>
        <w:t>2</w:t>
      </w:r>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6</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54" w:name="_Toc497578453"/>
    </w:p>
    <w:bookmarkEnd w:id="54"/>
    <w:p w14:paraId="584C1F54">
      <w:pPr>
        <w:pStyle w:val="5"/>
        <w:spacing w:line="400" w:lineRule="exact"/>
        <w:jc w:val="center"/>
        <w:rPr>
          <w:rFonts w:hint="eastAsia" w:ascii="仿宋_GB2312" w:hAnsi="宋体" w:eastAsia="仿宋_GB2312"/>
          <w:b w:val="0"/>
          <w:bCs w:val="0"/>
          <w:sz w:val="32"/>
          <w:szCs w:val="32"/>
        </w:rPr>
      </w:pPr>
      <w:bookmarkStart w:id="55" w:name="_Toc9030"/>
      <w:bookmarkStart w:id="56" w:name="_Toc31562"/>
      <w:bookmarkStart w:id="57" w:name="_Toc9833"/>
      <w:bookmarkStart w:id="58" w:name="_Toc2794"/>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w:t>
      </w:r>
      <w:r>
        <w:rPr>
          <w:rFonts w:hint="eastAsia" w:ascii="仿宋_GB2312" w:eastAsia="仿宋_GB2312"/>
          <w:b/>
          <w:sz w:val="24"/>
          <w:lang w:val="en-US" w:eastAsia="zh-CN"/>
        </w:rPr>
        <w:t>小微</w:t>
      </w:r>
      <w:r>
        <w:rPr>
          <w:rFonts w:ascii="仿宋_GB2312" w:eastAsia="仿宋_GB2312"/>
          <w:b/>
          <w:sz w:val="24"/>
        </w:rPr>
        <w:t>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2AB5F6A2">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1C37E51">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63D1BE9E">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008AA16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hint="eastAsia" w:ascii="仿宋_GB2312" w:hAnsi="宋体" w:eastAsia="仿宋_GB2312"/>
          <w:sz w:val="24"/>
          <w:lang w:eastAsia="zh-CN"/>
        </w:rPr>
        <w:t>柳州市公安局交通管理支队事故预防处理大队等四个部门物业管理服务采购</w:t>
      </w:r>
      <w:r>
        <w:rPr>
          <w:rFonts w:hint="eastAsia" w:ascii="仿宋_GB2312" w:hAnsi="宋体" w:eastAsia="仿宋_GB2312"/>
          <w:sz w:val="24"/>
        </w:rPr>
        <w:t>之相关事宜，达成以下协议，并承诺共同遵守。</w:t>
      </w:r>
    </w:p>
    <w:p w14:paraId="615E6C0B">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075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7E63BF5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3B0F7C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471F42F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1559199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6373BC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5FFD022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0849841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50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1E12FFB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59E9FD94">
            <w:pPr>
              <w:snapToGrid w:val="0"/>
              <w:spacing w:line="360" w:lineRule="exact"/>
              <w:jc w:val="center"/>
              <w:rPr>
                <w:rFonts w:hint="eastAsia" w:ascii="仿宋_GB2312" w:hAnsi="宋体" w:eastAsia="仿宋_GB2312"/>
                <w:sz w:val="24"/>
              </w:rPr>
            </w:pPr>
          </w:p>
        </w:tc>
        <w:tc>
          <w:tcPr>
            <w:tcW w:w="3803" w:type="dxa"/>
            <w:vAlign w:val="center"/>
          </w:tcPr>
          <w:p w14:paraId="00B203A4">
            <w:pPr>
              <w:snapToGrid w:val="0"/>
              <w:spacing w:line="360" w:lineRule="exact"/>
              <w:jc w:val="center"/>
              <w:rPr>
                <w:rFonts w:hint="eastAsia" w:ascii="仿宋_GB2312" w:hAnsi="宋体" w:eastAsia="仿宋_GB2312" w:cs="宋体"/>
                <w:kern w:val="0"/>
                <w:sz w:val="24"/>
              </w:rPr>
            </w:pPr>
          </w:p>
        </w:tc>
        <w:tc>
          <w:tcPr>
            <w:tcW w:w="589" w:type="dxa"/>
            <w:vAlign w:val="center"/>
          </w:tcPr>
          <w:p w14:paraId="48425B22">
            <w:pPr>
              <w:snapToGrid w:val="0"/>
              <w:spacing w:line="360" w:lineRule="exact"/>
              <w:jc w:val="center"/>
              <w:rPr>
                <w:rFonts w:hint="eastAsia" w:ascii="仿宋_GB2312" w:hAnsi="宋体" w:eastAsia="仿宋_GB2312"/>
                <w:sz w:val="24"/>
              </w:rPr>
            </w:pPr>
          </w:p>
        </w:tc>
        <w:tc>
          <w:tcPr>
            <w:tcW w:w="648" w:type="dxa"/>
            <w:vAlign w:val="center"/>
          </w:tcPr>
          <w:p w14:paraId="34AEF5C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3718A598">
            <w:pPr>
              <w:snapToGrid w:val="0"/>
              <w:spacing w:line="360" w:lineRule="exact"/>
              <w:jc w:val="center"/>
              <w:rPr>
                <w:rFonts w:hint="eastAsia" w:ascii="仿宋_GB2312" w:hAnsi="宋体" w:eastAsia="仿宋_GB2312"/>
                <w:sz w:val="24"/>
              </w:rPr>
            </w:pPr>
          </w:p>
        </w:tc>
        <w:tc>
          <w:tcPr>
            <w:tcW w:w="1407" w:type="dxa"/>
            <w:vAlign w:val="center"/>
          </w:tcPr>
          <w:p w14:paraId="4795962E">
            <w:pPr>
              <w:snapToGrid w:val="0"/>
              <w:spacing w:line="360" w:lineRule="exact"/>
              <w:jc w:val="center"/>
              <w:rPr>
                <w:rFonts w:hint="eastAsia" w:ascii="仿宋_GB2312" w:hAnsi="宋体" w:eastAsia="仿宋_GB2312"/>
                <w:sz w:val="24"/>
              </w:rPr>
            </w:pPr>
          </w:p>
        </w:tc>
      </w:tr>
      <w:tr w14:paraId="61F7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6C6B0DA3">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D4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5D22DB50">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5A12E18">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7372409B">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01257E1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1663BF22">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BA82F5B">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4E2D7748">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45F6B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416756A">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5CA3406B">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7DEB2BB3">
      <w:pPr>
        <w:pStyle w:val="27"/>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1F86245">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70DECEA6">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2EAAB17D">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6567D390">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5B2C1C45">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46455E8E">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6E493F1B">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0B06E0A1">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21E430AB">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A2BE218">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108D819F">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FB26E81">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1B46181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6B17F4C9">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1116C493">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317FF12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14523B89">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1C2A14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2B11415">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2E5C1876">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1E232E80">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6BBB0DA">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297C788F">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2729C5DD">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089886C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5E78464E">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472E0463">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4B6B32F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6A8E0D6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66A44D87">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483F2795">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39DE5C6A">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228C2DD2">
      <w:pPr>
        <w:pStyle w:val="27"/>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76C6868F">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392521C6">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608D6C24">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2C7A784C">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7165BF91">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6773143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2AA9C3A4">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4DC32ED6">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53E8B3CA">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21462360">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1AC7EF4C">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0333ECC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7A0F9B0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43BA7A3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63EF5C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70B6063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121A3871">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12F3F84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3488A29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78D2832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3EFE322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38D6EAD8">
      <w:pPr>
        <w:pStyle w:val="27"/>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3294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FC30CB">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10E8AACC">
            <w:pPr>
              <w:snapToGrid w:val="0"/>
              <w:spacing w:line="320" w:lineRule="exact"/>
              <w:ind w:firstLine="480" w:firstLineChars="200"/>
              <w:rPr>
                <w:rFonts w:hint="eastAsia" w:ascii="仿宋_GB2312" w:hAnsi="宋体" w:eastAsia="仿宋_GB2312"/>
                <w:sz w:val="24"/>
              </w:rPr>
            </w:pPr>
          </w:p>
          <w:p w14:paraId="48ED1FC9">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4BE94D6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04ADA55">
            <w:pPr>
              <w:snapToGrid w:val="0"/>
              <w:spacing w:line="320" w:lineRule="exact"/>
              <w:ind w:firstLine="480" w:firstLineChars="200"/>
              <w:rPr>
                <w:rFonts w:hint="eastAsia" w:ascii="仿宋_GB2312" w:hAnsi="宋体" w:eastAsia="仿宋_GB2312"/>
                <w:sz w:val="24"/>
              </w:rPr>
            </w:pPr>
          </w:p>
          <w:p w14:paraId="62A6C306">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008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9588DA8">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253F17C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4E8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53DF0A75">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2EA1167A">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2E2F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865D3BA">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45782BA9">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25B4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A39914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0D8796E8">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4CF4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BC0541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0C6655C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1EA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C210CC9">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4AF4714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199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0B45E2B">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528D80B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33A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8D00216">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0EECF62A">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322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5F2CF8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F105F2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21D77B64">
      <w:pPr>
        <w:spacing w:line="360" w:lineRule="exact"/>
        <w:ind w:left="420" w:leftChars="200" w:firstLine="360" w:firstLineChars="150"/>
        <w:jc w:val="left"/>
        <w:rPr>
          <w:rFonts w:hint="eastAsia" w:ascii="仿宋_GB2312" w:hAnsi="宋体" w:eastAsia="仿宋_GB2312"/>
          <w:sz w:val="24"/>
        </w:rPr>
      </w:pPr>
    </w:p>
    <w:p w14:paraId="62A581F2">
      <w:pPr>
        <w:rPr>
          <w:rFonts w:hint="eastAsia" w:ascii="仿宋_GB2312" w:hAnsi="宋体" w:eastAsia="仿宋_GB2312"/>
          <w:szCs w:val="21"/>
        </w:rPr>
      </w:pPr>
    </w:p>
    <w:p w14:paraId="0276F9DC">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295C1157">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4C11F4B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4F7BAF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7E63DF0">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6E30D23">
            <w:pPr>
              <w:snapToGrid w:val="0"/>
              <w:spacing w:line="276" w:lineRule="auto"/>
              <w:rPr>
                <w:rFonts w:ascii="仿宋_GB2312" w:eastAsia="仿宋_GB2312"/>
                <w:sz w:val="24"/>
              </w:rPr>
            </w:pPr>
            <w:r>
              <w:rPr>
                <w:rFonts w:hint="eastAsia" w:ascii="仿宋_GB2312" w:eastAsia="仿宋_GB2312"/>
                <w:sz w:val="24"/>
              </w:rPr>
              <w:t xml:space="preserve">    </w:t>
            </w:r>
          </w:p>
        </w:tc>
      </w:tr>
      <w:tr w14:paraId="18D1C6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6FE817D">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CBA7970">
            <w:pPr>
              <w:snapToGrid w:val="0"/>
              <w:spacing w:line="276" w:lineRule="auto"/>
              <w:rPr>
                <w:rFonts w:ascii="仿宋_GB2312" w:eastAsia="仿宋_GB2312"/>
                <w:sz w:val="24"/>
              </w:rPr>
            </w:pPr>
            <w:r>
              <w:rPr>
                <w:rFonts w:hint="eastAsia" w:ascii="仿宋_GB2312" w:eastAsia="仿宋_GB2312"/>
                <w:sz w:val="24"/>
              </w:rPr>
              <w:t xml:space="preserve">    </w:t>
            </w:r>
          </w:p>
        </w:tc>
      </w:tr>
      <w:tr w14:paraId="5CD4185F">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2B936A1">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6718A51">
            <w:pPr>
              <w:snapToGrid w:val="0"/>
              <w:spacing w:line="276" w:lineRule="auto"/>
              <w:rPr>
                <w:rFonts w:ascii="仿宋_GB2312" w:eastAsia="仿宋_GB2312"/>
                <w:sz w:val="24"/>
              </w:rPr>
            </w:pPr>
            <w:r>
              <w:rPr>
                <w:rFonts w:hint="eastAsia" w:ascii="仿宋_GB2312" w:eastAsia="仿宋_GB2312"/>
                <w:sz w:val="24"/>
              </w:rPr>
              <w:t xml:space="preserve">    </w:t>
            </w:r>
          </w:p>
        </w:tc>
      </w:tr>
      <w:tr w14:paraId="34ABB502">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FB7D146">
            <w:pPr>
              <w:snapToGrid w:val="0"/>
              <w:spacing w:line="276" w:lineRule="auto"/>
              <w:rPr>
                <w:rFonts w:ascii="仿宋_GB2312" w:eastAsia="仿宋_GB2312"/>
                <w:sz w:val="24"/>
              </w:rPr>
            </w:pPr>
            <w:r>
              <w:rPr>
                <w:rFonts w:hint="eastAsia" w:ascii="仿宋_GB2312" w:eastAsia="仿宋_GB2312"/>
                <w:sz w:val="24"/>
              </w:rPr>
              <w:t>甲方（章）</w:t>
            </w:r>
          </w:p>
          <w:p w14:paraId="59E43F52">
            <w:pPr>
              <w:snapToGrid w:val="0"/>
              <w:spacing w:line="276" w:lineRule="auto"/>
              <w:ind w:firstLine="480" w:firstLineChars="200"/>
              <w:rPr>
                <w:rFonts w:ascii="仿宋_GB2312" w:eastAsia="仿宋_GB2312"/>
                <w:sz w:val="24"/>
              </w:rPr>
            </w:pPr>
          </w:p>
          <w:p w14:paraId="245E2547">
            <w:pPr>
              <w:snapToGrid w:val="0"/>
              <w:spacing w:line="276" w:lineRule="auto"/>
              <w:ind w:firstLine="480" w:firstLineChars="200"/>
              <w:rPr>
                <w:rFonts w:ascii="仿宋_GB2312" w:eastAsia="仿宋_GB2312"/>
                <w:sz w:val="24"/>
              </w:rPr>
            </w:pPr>
          </w:p>
          <w:p w14:paraId="4AC8CB44">
            <w:pPr>
              <w:snapToGrid w:val="0"/>
              <w:spacing w:line="276" w:lineRule="auto"/>
              <w:ind w:firstLine="480" w:firstLineChars="200"/>
              <w:rPr>
                <w:rFonts w:ascii="仿宋_GB2312" w:eastAsia="仿宋_GB2312"/>
                <w:sz w:val="24"/>
              </w:rPr>
            </w:pPr>
          </w:p>
          <w:p w14:paraId="142ACB91">
            <w:pPr>
              <w:snapToGrid w:val="0"/>
              <w:spacing w:line="276" w:lineRule="auto"/>
              <w:ind w:firstLine="480" w:firstLineChars="200"/>
              <w:rPr>
                <w:rFonts w:ascii="仿宋_GB2312" w:eastAsia="仿宋_GB2312"/>
                <w:sz w:val="24"/>
              </w:rPr>
            </w:pPr>
          </w:p>
          <w:p w14:paraId="48D047AD">
            <w:pPr>
              <w:snapToGrid w:val="0"/>
              <w:spacing w:line="276" w:lineRule="auto"/>
              <w:ind w:firstLine="480" w:firstLineChars="200"/>
              <w:rPr>
                <w:rFonts w:ascii="仿宋_GB2312" w:eastAsia="仿宋_GB2312"/>
                <w:sz w:val="24"/>
              </w:rPr>
            </w:pPr>
          </w:p>
          <w:p w14:paraId="795A950E">
            <w:pPr>
              <w:snapToGrid w:val="0"/>
              <w:spacing w:line="276" w:lineRule="auto"/>
              <w:ind w:firstLine="480" w:firstLineChars="200"/>
              <w:rPr>
                <w:rFonts w:ascii="仿宋_GB2312" w:eastAsia="仿宋_GB2312"/>
                <w:sz w:val="24"/>
              </w:rPr>
            </w:pPr>
          </w:p>
          <w:p w14:paraId="231538C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0307D38">
            <w:pPr>
              <w:snapToGrid w:val="0"/>
              <w:spacing w:line="276" w:lineRule="auto"/>
              <w:rPr>
                <w:rFonts w:ascii="仿宋_GB2312" w:eastAsia="仿宋_GB2312"/>
                <w:sz w:val="24"/>
              </w:rPr>
            </w:pPr>
            <w:r>
              <w:rPr>
                <w:rFonts w:hint="eastAsia" w:ascii="仿宋_GB2312" w:eastAsia="仿宋_GB2312"/>
                <w:sz w:val="24"/>
              </w:rPr>
              <w:t>乙方（章）</w:t>
            </w:r>
          </w:p>
          <w:p w14:paraId="5F408D08">
            <w:pPr>
              <w:snapToGrid w:val="0"/>
              <w:spacing w:line="276" w:lineRule="auto"/>
              <w:ind w:firstLine="480" w:firstLineChars="200"/>
              <w:rPr>
                <w:rFonts w:ascii="仿宋_GB2312" w:eastAsia="仿宋_GB2312"/>
                <w:sz w:val="24"/>
              </w:rPr>
            </w:pPr>
          </w:p>
          <w:p w14:paraId="4A6F54E2">
            <w:pPr>
              <w:snapToGrid w:val="0"/>
              <w:spacing w:line="276" w:lineRule="auto"/>
              <w:ind w:firstLine="480" w:firstLineChars="200"/>
              <w:rPr>
                <w:rFonts w:ascii="仿宋_GB2312" w:eastAsia="仿宋_GB2312"/>
                <w:sz w:val="24"/>
              </w:rPr>
            </w:pPr>
          </w:p>
          <w:p w14:paraId="2C183653">
            <w:pPr>
              <w:snapToGrid w:val="0"/>
              <w:spacing w:line="276" w:lineRule="auto"/>
              <w:ind w:firstLine="480" w:firstLineChars="200"/>
              <w:rPr>
                <w:rFonts w:ascii="仿宋_GB2312" w:eastAsia="仿宋_GB2312"/>
                <w:sz w:val="24"/>
              </w:rPr>
            </w:pPr>
          </w:p>
          <w:p w14:paraId="37E8C7EC">
            <w:pPr>
              <w:snapToGrid w:val="0"/>
              <w:spacing w:line="276" w:lineRule="auto"/>
              <w:ind w:firstLine="480" w:firstLineChars="200"/>
              <w:rPr>
                <w:rFonts w:ascii="仿宋_GB2312" w:eastAsia="仿宋_GB2312"/>
                <w:sz w:val="24"/>
              </w:rPr>
            </w:pPr>
          </w:p>
          <w:p w14:paraId="784A844B">
            <w:pPr>
              <w:snapToGrid w:val="0"/>
              <w:spacing w:line="276" w:lineRule="auto"/>
              <w:ind w:firstLine="480" w:firstLineChars="200"/>
              <w:rPr>
                <w:rFonts w:ascii="仿宋_GB2312" w:eastAsia="仿宋_GB2312"/>
                <w:sz w:val="24"/>
              </w:rPr>
            </w:pPr>
          </w:p>
          <w:p w14:paraId="5DC23019">
            <w:pPr>
              <w:snapToGrid w:val="0"/>
              <w:spacing w:line="276" w:lineRule="auto"/>
              <w:ind w:firstLine="480" w:firstLineChars="200"/>
              <w:rPr>
                <w:rFonts w:ascii="仿宋_GB2312" w:eastAsia="仿宋_GB2312"/>
                <w:sz w:val="24"/>
              </w:rPr>
            </w:pPr>
          </w:p>
          <w:p w14:paraId="7DBC1CD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3A4BD116">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09A11E26">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5"/>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5"/>
        <w:jc w:val="center"/>
        <w:rPr>
          <w:sz w:val="32"/>
          <w:szCs w:val="32"/>
        </w:rPr>
      </w:pPr>
      <w:bookmarkStart w:id="59" w:name="_第六章_评审方法及评审标准"/>
      <w:bookmarkEnd w:id="59"/>
      <w:r>
        <w:rPr>
          <w:rFonts w:hint="eastAsia"/>
          <w:sz w:val="32"/>
          <w:szCs w:val="32"/>
        </w:rPr>
        <w:t>第六章 评审方法及评审标准</w:t>
      </w:r>
      <w:bookmarkEnd w:id="57"/>
      <w:bookmarkEnd w:id="58"/>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0631D22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5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9"/>
        <w:gridCol w:w="953"/>
        <w:gridCol w:w="4567"/>
        <w:gridCol w:w="1033"/>
        <w:gridCol w:w="1096"/>
      </w:tblGrid>
      <w:tr w14:paraId="48DE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8738" w:type="dxa"/>
            <w:gridSpan w:val="5"/>
            <w:shd w:val="clear" w:color="auto" w:fill="D7D7D7"/>
            <w:noWrap w:val="0"/>
            <w:vAlign w:val="center"/>
          </w:tcPr>
          <w:p w14:paraId="313DF985">
            <w:pPr>
              <w:jc w:val="center"/>
              <w:rPr>
                <w:rFonts w:ascii="仿宋_GB2312" w:eastAsia="仿宋_GB2312"/>
                <w:b/>
                <w:sz w:val="32"/>
                <w:szCs w:val="32"/>
              </w:rPr>
            </w:pPr>
            <w:r>
              <w:rPr>
                <w:rFonts w:hint="eastAsia" w:ascii="仿宋_GB2312" w:eastAsia="仿宋_GB2312"/>
                <w:b/>
                <w:sz w:val="32"/>
                <w:szCs w:val="32"/>
              </w:rPr>
              <w:t>客观分</w:t>
            </w:r>
          </w:p>
        </w:tc>
      </w:tr>
      <w:tr w14:paraId="6760E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noWrap w:val="0"/>
            <w:vAlign w:val="center"/>
          </w:tcPr>
          <w:p w14:paraId="078B767F">
            <w:pPr>
              <w:jc w:val="center"/>
              <w:rPr>
                <w:rFonts w:ascii="仿宋_GB2312" w:eastAsia="仿宋_GB2312"/>
                <w:b/>
                <w:szCs w:val="21"/>
              </w:rPr>
            </w:pPr>
            <w:r>
              <w:rPr>
                <w:rFonts w:hint="eastAsia" w:ascii="仿宋_GB2312" w:eastAsia="仿宋_GB2312"/>
                <w:b/>
                <w:szCs w:val="21"/>
              </w:rPr>
              <w:t>评分项</w:t>
            </w:r>
          </w:p>
        </w:tc>
        <w:tc>
          <w:tcPr>
            <w:tcW w:w="953" w:type="dxa"/>
            <w:noWrap w:val="0"/>
            <w:vAlign w:val="center"/>
          </w:tcPr>
          <w:p w14:paraId="3D22FF31">
            <w:pPr>
              <w:jc w:val="center"/>
              <w:rPr>
                <w:rFonts w:ascii="仿宋_GB2312" w:eastAsia="仿宋_GB2312"/>
                <w:b/>
                <w:szCs w:val="21"/>
              </w:rPr>
            </w:pPr>
            <w:r>
              <w:rPr>
                <w:rFonts w:hint="eastAsia" w:ascii="仿宋_GB2312" w:eastAsia="仿宋_GB2312"/>
                <w:b/>
                <w:szCs w:val="21"/>
              </w:rPr>
              <w:t>评审因素</w:t>
            </w:r>
          </w:p>
        </w:tc>
        <w:tc>
          <w:tcPr>
            <w:tcW w:w="4567" w:type="dxa"/>
            <w:noWrap w:val="0"/>
            <w:vAlign w:val="center"/>
          </w:tcPr>
          <w:p w14:paraId="5014E913">
            <w:pPr>
              <w:jc w:val="center"/>
              <w:rPr>
                <w:rFonts w:ascii="仿宋_GB2312" w:eastAsia="仿宋_GB2312"/>
                <w:b/>
                <w:szCs w:val="21"/>
              </w:rPr>
            </w:pPr>
            <w:r>
              <w:rPr>
                <w:rFonts w:hint="eastAsia" w:ascii="仿宋_GB2312" w:eastAsia="仿宋_GB2312"/>
                <w:b/>
                <w:szCs w:val="21"/>
              </w:rPr>
              <w:t>评分标准说明</w:t>
            </w:r>
          </w:p>
        </w:tc>
        <w:tc>
          <w:tcPr>
            <w:tcW w:w="1033" w:type="dxa"/>
            <w:noWrap w:val="0"/>
            <w:vAlign w:val="center"/>
          </w:tcPr>
          <w:p w14:paraId="261E77DE">
            <w:pPr>
              <w:jc w:val="center"/>
              <w:rPr>
                <w:rFonts w:ascii="仿宋_GB2312" w:eastAsia="仿宋_GB2312"/>
                <w:b/>
                <w:szCs w:val="21"/>
              </w:rPr>
            </w:pPr>
            <w:r>
              <w:rPr>
                <w:rFonts w:hint="eastAsia" w:ascii="仿宋_GB2312" w:eastAsia="仿宋_GB2312"/>
                <w:b/>
                <w:szCs w:val="21"/>
              </w:rPr>
              <w:t>分值</w:t>
            </w:r>
          </w:p>
        </w:tc>
        <w:tc>
          <w:tcPr>
            <w:tcW w:w="1096" w:type="dxa"/>
            <w:noWrap w:val="0"/>
            <w:vAlign w:val="center"/>
          </w:tcPr>
          <w:p w14:paraId="3A8A880A">
            <w:pPr>
              <w:jc w:val="center"/>
              <w:rPr>
                <w:rFonts w:ascii="仿宋_GB2312" w:eastAsia="仿宋_GB2312"/>
                <w:b/>
                <w:szCs w:val="21"/>
              </w:rPr>
            </w:pPr>
            <w:r>
              <w:rPr>
                <w:rFonts w:hint="eastAsia" w:ascii="仿宋_GB2312" w:eastAsia="仿宋_GB2312"/>
                <w:b/>
                <w:szCs w:val="21"/>
              </w:rPr>
              <w:t>对应的响应文件格式</w:t>
            </w:r>
          </w:p>
        </w:tc>
      </w:tr>
      <w:tr w14:paraId="3DED6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noWrap w:val="0"/>
            <w:vAlign w:val="center"/>
          </w:tcPr>
          <w:p w14:paraId="6283D776">
            <w:pPr>
              <w:spacing w:line="380" w:lineRule="exact"/>
              <w:jc w:val="center"/>
              <w:rPr>
                <w:rFonts w:ascii="仿宋_GB2312" w:eastAsia="仿宋_GB2312"/>
                <w:b/>
                <w:szCs w:val="21"/>
              </w:rPr>
            </w:pPr>
            <w:r>
              <w:rPr>
                <w:rFonts w:hint="eastAsia" w:ascii="仿宋_GB2312" w:eastAsia="仿宋_GB2312"/>
                <w:b/>
                <w:szCs w:val="21"/>
              </w:rPr>
              <w:t>价格分</w:t>
            </w:r>
          </w:p>
        </w:tc>
        <w:tc>
          <w:tcPr>
            <w:tcW w:w="953" w:type="dxa"/>
            <w:noWrap w:val="0"/>
            <w:vAlign w:val="center"/>
          </w:tcPr>
          <w:p w14:paraId="59A0256B">
            <w:pPr>
              <w:spacing w:line="380" w:lineRule="exact"/>
              <w:jc w:val="center"/>
              <w:rPr>
                <w:rFonts w:ascii="仿宋_GB2312" w:eastAsia="仿宋_GB2312"/>
                <w:b/>
                <w:szCs w:val="21"/>
              </w:rPr>
            </w:pPr>
            <w:r>
              <w:rPr>
                <w:rFonts w:hint="eastAsia" w:ascii="仿宋_GB2312" w:eastAsia="仿宋_GB2312"/>
                <w:b/>
                <w:szCs w:val="21"/>
              </w:rPr>
              <w:t>价格</w:t>
            </w:r>
          </w:p>
        </w:tc>
        <w:tc>
          <w:tcPr>
            <w:tcW w:w="4567" w:type="dxa"/>
            <w:noWrap w:val="0"/>
            <w:vAlign w:val="center"/>
          </w:tcPr>
          <w:p w14:paraId="20F12B9B">
            <w:pPr>
              <w:spacing w:line="380" w:lineRule="exact"/>
              <w:ind w:firstLine="420" w:firstLineChars="200"/>
              <w:rPr>
                <w:rFonts w:ascii="仿宋_GB2312" w:eastAsia="仿宋_GB2312"/>
                <w:szCs w:val="21"/>
              </w:rPr>
            </w:pPr>
            <w:r>
              <w:rPr>
                <w:rFonts w:hint="eastAsia" w:ascii="仿宋_GB2312" w:eastAsia="仿宋_GB2312"/>
                <w:szCs w:val="21"/>
              </w:rPr>
              <w:t>1.以满足磋商文件要求且最后报价最低的供应商的价格为磋商基准价，其供应商的报价分为最高分1</w:t>
            </w:r>
            <w:r>
              <w:rPr>
                <w:rFonts w:hint="eastAsia" w:ascii="仿宋_GB2312" w:eastAsia="仿宋_GB2312"/>
                <w:szCs w:val="21"/>
                <w:lang w:val="en-US" w:eastAsia="zh-CN"/>
              </w:rPr>
              <w:t>6</w:t>
            </w:r>
            <w:r>
              <w:rPr>
                <w:rFonts w:hint="eastAsia" w:ascii="仿宋_GB2312" w:eastAsia="仿宋_GB2312"/>
                <w:szCs w:val="21"/>
              </w:rPr>
              <w:t>分；</w:t>
            </w:r>
          </w:p>
          <w:p w14:paraId="3FD2245B">
            <w:pPr>
              <w:spacing w:line="380" w:lineRule="exact"/>
              <w:ind w:firstLine="420" w:firstLineChars="200"/>
              <w:rPr>
                <w:rFonts w:ascii="仿宋_GB2312" w:eastAsia="仿宋_GB2312"/>
                <w:szCs w:val="21"/>
              </w:rPr>
            </w:pPr>
            <w:r>
              <w:rPr>
                <w:rFonts w:hint="eastAsia" w:ascii="仿宋_GB2312" w:eastAsia="仿宋_GB2312"/>
                <w:szCs w:val="21"/>
              </w:rPr>
              <w:t>2.其他供应商的报价得分按以下公式计算：</w:t>
            </w:r>
          </w:p>
          <w:p w14:paraId="7C195766">
            <w:pPr>
              <w:spacing w:line="380" w:lineRule="exact"/>
              <w:ind w:firstLine="420" w:firstLineChars="200"/>
              <w:rPr>
                <w:rFonts w:ascii="仿宋_GB2312" w:eastAsia="仿宋_GB2312"/>
                <w:szCs w:val="21"/>
              </w:rPr>
            </w:pPr>
            <w:r>
              <w:rPr>
                <w:rFonts w:hint="eastAsia" w:ascii="仿宋_GB2312" w:eastAsia="仿宋_GB2312"/>
                <w:szCs w:val="21"/>
              </w:rPr>
              <w:t>某供应商磋商报价得分=（磋商基准价／某供应商最后磋商报价）×1</w:t>
            </w:r>
            <w:r>
              <w:rPr>
                <w:rFonts w:hint="eastAsia" w:ascii="仿宋_GB2312" w:eastAsia="仿宋_GB2312"/>
                <w:szCs w:val="21"/>
                <w:lang w:val="en-US" w:eastAsia="zh-CN"/>
              </w:rPr>
              <w:t>6</w:t>
            </w:r>
            <w:r>
              <w:rPr>
                <w:rFonts w:hint="eastAsia" w:ascii="仿宋_GB2312" w:eastAsia="仿宋_GB2312"/>
                <w:szCs w:val="21"/>
              </w:rPr>
              <w:t>分；</w:t>
            </w:r>
          </w:p>
          <w:p w14:paraId="12C388EF">
            <w:pPr>
              <w:spacing w:line="380" w:lineRule="exact"/>
              <w:ind w:firstLine="422" w:firstLineChars="200"/>
              <w:rPr>
                <w:rFonts w:ascii="仿宋_GB2312" w:eastAsia="仿宋_GB2312"/>
                <w:b/>
                <w:szCs w:val="21"/>
              </w:rPr>
            </w:pPr>
            <w:r>
              <w:rPr>
                <w:rFonts w:hint="eastAsia" w:ascii="仿宋_GB2312" w:eastAsia="仿宋_GB2312"/>
                <w:b/>
                <w:bCs/>
                <w:szCs w:val="21"/>
              </w:rPr>
              <w:t>注：专门面向中小企业采购的项目或者采购包，不再执行价格评审优惠的扶持政策。</w:t>
            </w:r>
          </w:p>
        </w:tc>
        <w:tc>
          <w:tcPr>
            <w:tcW w:w="1033" w:type="dxa"/>
            <w:noWrap w:val="0"/>
            <w:vAlign w:val="center"/>
          </w:tcPr>
          <w:p w14:paraId="5DF2C710">
            <w:pPr>
              <w:spacing w:line="380" w:lineRule="exact"/>
              <w:jc w:val="center"/>
              <w:rPr>
                <w:rFonts w:hint="eastAsia" w:ascii="仿宋_GB2312" w:eastAsia="仿宋_GB2312"/>
                <w:b/>
                <w:szCs w:val="21"/>
                <w:lang w:eastAsia="zh-CN"/>
              </w:rPr>
            </w:pPr>
            <w:r>
              <w:rPr>
                <w:rFonts w:hint="eastAsia" w:ascii="仿宋_GB2312" w:eastAsia="仿宋_GB2312"/>
                <w:b/>
                <w:szCs w:val="21"/>
              </w:rPr>
              <w:t>1</w:t>
            </w:r>
            <w:r>
              <w:rPr>
                <w:rFonts w:hint="eastAsia" w:ascii="仿宋_GB2312" w:eastAsia="仿宋_GB2312"/>
                <w:b/>
                <w:szCs w:val="21"/>
                <w:lang w:val="en-US" w:eastAsia="zh-CN"/>
              </w:rPr>
              <w:t>6</w:t>
            </w:r>
          </w:p>
        </w:tc>
        <w:tc>
          <w:tcPr>
            <w:tcW w:w="1096" w:type="dxa"/>
            <w:noWrap w:val="0"/>
            <w:vAlign w:val="center"/>
          </w:tcPr>
          <w:p w14:paraId="30941641">
            <w:pPr>
              <w:spacing w:line="380" w:lineRule="exact"/>
              <w:jc w:val="center"/>
              <w:rPr>
                <w:rFonts w:ascii="仿宋_GB2312" w:eastAsia="仿宋_GB2312"/>
                <w:b/>
                <w:bCs/>
                <w:szCs w:val="21"/>
              </w:rPr>
            </w:pPr>
          </w:p>
        </w:tc>
      </w:tr>
      <w:tr w14:paraId="7AF52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1089" w:type="dxa"/>
            <w:tcBorders>
              <w:bottom w:val="single" w:color="auto" w:sz="4" w:space="0"/>
            </w:tcBorders>
            <w:noWrap w:val="0"/>
            <w:vAlign w:val="center"/>
          </w:tcPr>
          <w:p w14:paraId="1A35E934">
            <w:pPr>
              <w:spacing w:line="380" w:lineRule="exact"/>
              <w:jc w:val="center"/>
              <w:rPr>
                <w:rFonts w:ascii="仿宋_GB2312" w:eastAsia="仿宋_GB2312"/>
                <w:b/>
                <w:szCs w:val="21"/>
              </w:rPr>
            </w:pPr>
            <w:r>
              <w:rPr>
                <w:rFonts w:hint="eastAsia" w:ascii="仿宋_GB2312" w:eastAsia="仿宋_GB2312"/>
                <w:b/>
                <w:szCs w:val="21"/>
              </w:rPr>
              <w:t>人员配置方案分</w:t>
            </w:r>
          </w:p>
        </w:tc>
        <w:tc>
          <w:tcPr>
            <w:tcW w:w="953" w:type="dxa"/>
            <w:noWrap w:val="0"/>
            <w:vAlign w:val="center"/>
          </w:tcPr>
          <w:p w14:paraId="08D461A5">
            <w:pPr>
              <w:spacing w:line="380" w:lineRule="exact"/>
              <w:jc w:val="center"/>
              <w:rPr>
                <w:rFonts w:hint="default" w:ascii="仿宋_GB2312" w:eastAsia="仿宋_GB2312"/>
                <w:b/>
                <w:szCs w:val="21"/>
                <w:lang w:val="en-US" w:eastAsia="zh-CN"/>
              </w:rPr>
            </w:pPr>
            <w:r>
              <w:rPr>
                <w:rFonts w:hint="eastAsia" w:ascii="仿宋_GB2312" w:eastAsia="仿宋_GB2312"/>
                <w:b/>
                <w:szCs w:val="21"/>
                <w:lang w:val="en-US" w:eastAsia="zh-CN"/>
              </w:rPr>
              <w:t>人员配置方案</w:t>
            </w:r>
          </w:p>
        </w:tc>
        <w:tc>
          <w:tcPr>
            <w:tcW w:w="4567" w:type="dxa"/>
            <w:noWrap w:val="0"/>
            <w:vAlign w:val="center"/>
          </w:tcPr>
          <w:p w14:paraId="36ACB74D">
            <w:pPr>
              <w:spacing w:line="380" w:lineRule="exact"/>
              <w:ind w:firstLine="422" w:firstLineChars="200"/>
              <w:rPr>
                <w:rFonts w:ascii="仿宋_GB2312" w:eastAsia="仿宋_GB2312"/>
                <w:b/>
                <w:szCs w:val="21"/>
              </w:rPr>
            </w:pPr>
            <w:r>
              <w:rPr>
                <w:rFonts w:hint="eastAsia" w:ascii="仿宋_GB2312" w:eastAsia="仿宋_GB2312"/>
                <w:b/>
                <w:szCs w:val="21"/>
              </w:rPr>
              <w:t>1.保洁员（</w:t>
            </w:r>
            <w:r>
              <w:rPr>
                <w:rFonts w:hint="eastAsia" w:ascii="仿宋_GB2312" w:eastAsia="仿宋_GB2312"/>
                <w:b/>
                <w:szCs w:val="21"/>
                <w:lang w:val="en-US" w:eastAsia="zh-CN"/>
              </w:rPr>
              <w:t>8</w:t>
            </w:r>
            <w:r>
              <w:rPr>
                <w:rFonts w:hint="eastAsia" w:ascii="仿宋_GB2312" w:eastAsia="仿宋_GB2312"/>
                <w:b/>
                <w:szCs w:val="21"/>
              </w:rPr>
              <w:t>分）：</w:t>
            </w:r>
          </w:p>
          <w:p w14:paraId="5CC5017C">
            <w:pPr>
              <w:spacing w:line="380" w:lineRule="exact"/>
              <w:ind w:firstLine="422" w:firstLineChars="200"/>
              <w:rPr>
                <w:rFonts w:ascii="仿宋_GB2312" w:eastAsia="仿宋_GB2312"/>
                <w:szCs w:val="21"/>
              </w:rPr>
            </w:pPr>
            <w:r>
              <w:rPr>
                <w:rFonts w:hint="eastAsia" w:ascii="仿宋_GB2312" w:eastAsia="仿宋_GB2312"/>
                <w:b/>
                <w:szCs w:val="21"/>
              </w:rPr>
              <w:t>承诺</w:t>
            </w:r>
            <w:r>
              <w:rPr>
                <w:rFonts w:hint="eastAsia" w:ascii="仿宋_GB2312" w:eastAsia="仿宋_GB2312"/>
                <w:szCs w:val="21"/>
              </w:rPr>
              <w:t>每有1人从事</w:t>
            </w:r>
            <w:r>
              <w:rPr>
                <w:rFonts w:hint="eastAsia" w:ascii="仿宋_GB2312" w:eastAsia="仿宋_GB2312"/>
                <w:szCs w:val="21"/>
                <w:lang w:val="en-US" w:eastAsia="zh-CN"/>
              </w:rPr>
              <w:t>保洁</w:t>
            </w:r>
            <w:r>
              <w:rPr>
                <w:rFonts w:hint="eastAsia" w:ascii="仿宋_GB2312" w:eastAsia="仿宋_GB2312"/>
                <w:szCs w:val="21"/>
              </w:rPr>
              <w:t>相关工作累计2年以上得1分</w:t>
            </w:r>
            <w:r>
              <w:rPr>
                <w:rFonts w:hint="eastAsia" w:ascii="仿宋_GB2312" w:eastAsia="仿宋_GB2312"/>
                <w:bCs/>
                <w:szCs w:val="21"/>
              </w:rPr>
              <w:t>，满分</w:t>
            </w:r>
            <w:r>
              <w:rPr>
                <w:rFonts w:hint="eastAsia" w:ascii="仿宋_GB2312" w:eastAsia="仿宋_GB2312"/>
                <w:bCs/>
                <w:szCs w:val="21"/>
                <w:lang w:val="en-US" w:eastAsia="zh-CN"/>
              </w:rPr>
              <w:t>8</w:t>
            </w:r>
            <w:r>
              <w:rPr>
                <w:rFonts w:hint="eastAsia" w:ascii="仿宋_GB2312" w:eastAsia="仿宋_GB2312"/>
                <w:bCs/>
                <w:szCs w:val="21"/>
              </w:rPr>
              <w:t>分</w:t>
            </w:r>
            <w:r>
              <w:rPr>
                <w:rFonts w:hint="eastAsia" w:ascii="仿宋_GB2312" w:eastAsia="仿宋_GB2312"/>
                <w:szCs w:val="21"/>
              </w:rPr>
              <w:t>；</w:t>
            </w:r>
          </w:p>
          <w:p w14:paraId="2AA6B7E5">
            <w:pPr>
              <w:spacing w:line="380" w:lineRule="exact"/>
              <w:ind w:firstLine="422" w:firstLineChars="200"/>
              <w:rPr>
                <w:rFonts w:ascii="仿宋_GB2312" w:eastAsia="仿宋_GB2312"/>
                <w:b/>
                <w:bCs/>
                <w:szCs w:val="21"/>
              </w:rPr>
            </w:pPr>
            <w:r>
              <w:rPr>
                <w:rFonts w:hint="eastAsia" w:ascii="仿宋_GB2312" w:eastAsia="仿宋_GB2312"/>
                <w:b/>
                <w:bCs/>
                <w:szCs w:val="21"/>
              </w:rPr>
              <w:t>2.食堂工作人员（4分）：</w:t>
            </w:r>
          </w:p>
          <w:p w14:paraId="09EB5C70">
            <w:pPr>
              <w:spacing w:line="380" w:lineRule="exact"/>
              <w:ind w:firstLine="422" w:firstLineChars="200"/>
              <w:rPr>
                <w:rFonts w:hint="eastAsia" w:ascii="仿宋_GB2312" w:eastAsia="仿宋_GB2312"/>
                <w:szCs w:val="21"/>
              </w:rPr>
            </w:pPr>
            <w:r>
              <w:rPr>
                <w:rFonts w:hint="eastAsia" w:ascii="仿宋_GB2312" w:eastAsia="仿宋_GB2312"/>
                <w:b/>
                <w:szCs w:val="21"/>
              </w:rPr>
              <w:t>承诺</w:t>
            </w:r>
            <w:r>
              <w:rPr>
                <w:rFonts w:hint="eastAsia" w:ascii="仿宋_GB2312" w:eastAsia="仿宋_GB2312"/>
                <w:szCs w:val="21"/>
              </w:rPr>
              <w:t>每有1人有累计2年以上</w:t>
            </w:r>
            <w:r>
              <w:rPr>
                <w:rFonts w:hint="eastAsia" w:ascii="仿宋_GB2312" w:eastAsia="仿宋_GB2312"/>
                <w:szCs w:val="21"/>
                <w:lang w:val="en-US" w:eastAsia="zh-CN"/>
              </w:rPr>
              <w:t>食堂</w:t>
            </w:r>
            <w:r>
              <w:rPr>
                <w:rFonts w:hint="eastAsia" w:ascii="仿宋_GB2312" w:eastAsia="仿宋_GB2312"/>
                <w:szCs w:val="21"/>
              </w:rPr>
              <w:t>相关工作经验得2分，满分4分。</w:t>
            </w:r>
          </w:p>
          <w:p w14:paraId="1F0DDCFE">
            <w:pPr>
              <w:spacing w:line="380" w:lineRule="exact"/>
              <w:ind w:firstLine="422" w:firstLineChars="200"/>
              <w:rPr>
                <w:rFonts w:hint="eastAsia" w:ascii="仿宋_GB2312" w:eastAsia="仿宋_GB2312"/>
                <w:szCs w:val="21"/>
              </w:rPr>
            </w:pPr>
            <w:r>
              <w:rPr>
                <w:rFonts w:hint="eastAsia" w:ascii="仿宋_GB2312" w:eastAsia="仿宋_GB2312"/>
                <w:b/>
                <w:bCs/>
                <w:color w:val="000000"/>
                <w:szCs w:val="21"/>
              </w:rPr>
              <w:t>注:承诺是指供应商在《</w:t>
            </w:r>
            <w:r>
              <w:rPr>
                <w:rFonts w:hint="eastAsia" w:ascii="仿宋_GB2312" w:eastAsia="仿宋_GB2312"/>
                <w:b/>
                <w:bCs/>
                <w:color w:val="000000"/>
                <w:szCs w:val="21"/>
                <w:lang w:val="en-US" w:eastAsia="zh-CN"/>
              </w:rPr>
              <w:t>人员配置方案</w:t>
            </w:r>
            <w:r>
              <w:rPr>
                <w:rFonts w:hint="eastAsia" w:ascii="仿宋_GB2312" w:eastAsia="仿宋_GB2312"/>
                <w:b/>
                <w:bCs/>
                <w:color w:val="000000"/>
                <w:szCs w:val="21"/>
              </w:rPr>
              <w:t>》中响应人员素质信息，无需提供相关证明材料。</w:t>
            </w:r>
          </w:p>
        </w:tc>
        <w:tc>
          <w:tcPr>
            <w:tcW w:w="1033" w:type="dxa"/>
            <w:noWrap w:val="0"/>
            <w:vAlign w:val="center"/>
          </w:tcPr>
          <w:p w14:paraId="3A8EF593">
            <w:pPr>
              <w:spacing w:line="380" w:lineRule="exact"/>
              <w:jc w:val="center"/>
              <w:rPr>
                <w:rFonts w:hint="eastAsia" w:ascii="仿宋_GB2312" w:eastAsia="仿宋_GB2312"/>
                <w:b/>
                <w:szCs w:val="21"/>
                <w:lang w:eastAsia="zh-CN"/>
              </w:rPr>
            </w:pPr>
            <w:r>
              <w:rPr>
                <w:rFonts w:hint="eastAsia" w:ascii="仿宋_GB2312" w:eastAsia="仿宋_GB2312"/>
                <w:b/>
                <w:szCs w:val="21"/>
              </w:rPr>
              <w:t>1</w:t>
            </w:r>
            <w:r>
              <w:rPr>
                <w:rFonts w:hint="eastAsia" w:ascii="仿宋_GB2312" w:eastAsia="仿宋_GB2312"/>
                <w:b/>
                <w:szCs w:val="21"/>
                <w:lang w:val="en-US" w:eastAsia="zh-CN"/>
              </w:rPr>
              <w:t>2</w:t>
            </w:r>
          </w:p>
        </w:tc>
        <w:tc>
          <w:tcPr>
            <w:tcW w:w="1096" w:type="dxa"/>
            <w:noWrap w:val="0"/>
            <w:vAlign w:val="center"/>
          </w:tcPr>
          <w:p w14:paraId="28C33413">
            <w:pPr>
              <w:spacing w:line="380" w:lineRule="exact"/>
              <w:jc w:val="center"/>
              <w:rPr>
                <w:rFonts w:ascii="仿宋_GB2312" w:eastAsia="仿宋_GB2312"/>
                <w:szCs w:val="21"/>
              </w:rPr>
            </w:pPr>
            <w:r>
              <w:rPr>
                <w:rFonts w:hint="eastAsia" w:ascii="仿宋_GB2312" w:eastAsia="仿宋_GB2312"/>
                <w:b w:val="0"/>
                <w:bCs/>
                <w:szCs w:val="21"/>
                <w:lang w:val="en-US" w:eastAsia="zh-CN"/>
              </w:rPr>
              <w:t>人员配置方案</w:t>
            </w:r>
          </w:p>
        </w:tc>
      </w:tr>
      <w:tr w14:paraId="0AF70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tcBorders>
              <w:top w:val="single" w:color="auto" w:sz="4" w:space="0"/>
            </w:tcBorders>
            <w:noWrap w:val="0"/>
            <w:vAlign w:val="center"/>
          </w:tcPr>
          <w:p w14:paraId="6513BE97">
            <w:pPr>
              <w:spacing w:line="380" w:lineRule="exact"/>
              <w:jc w:val="center"/>
              <w:rPr>
                <w:rFonts w:ascii="仿宋_GB2312" w:eastAsia="仿宋_GB2312"/>
                <w:b/>
                <w:szCs w:val="21"/>
              </w:rPr>
            </w:pPr>
            <w:r>
              <w:rPr>
                <w:rFonts w:hint="eastAsia" w:ascii="仿宋_GB2312" w:eastAsia="仿宋_GB2312"/>
                <w:b/>
                <w:szCs w:val="21"/>
              </w:rPr>
              <w:t>信誉分</w:t>
            </w:r>
          </w:p>
        </w:tc>
        <w:tc>
          <w:tcPr>
            <w:tcW w:w="953" w:type="dxa"/>
            <w:noWrap w:val="0"/>
            <w:vAlign w:val="center"/>
          </w:tcPr>
          <w:p w14:paraId="19C07786">
            <w:pPr>
              <w:spacing w:line="380" w:lineRule="exact"/>
              <w:jc w:val="center"/>
              <w:rPr>
                <w:rFonts w:ascii="仿宋_GB2312" w:eastAsia="仿宋_GB2312"/>
                <w:b/>
                <w:szCs w:val="21"/>
              </w:rPr>
            </w:pPr>
            <w:r>
              <w:rPr>
                <w:rFonts w:hint="eastAsia" w:ascii="仿宋_GB2312" w:eastAsia="仿宋_GB2312"/>
                <w:b/>
                <w:szCs w:val="21"/>
              </w:rPr>
              <w:t>体系认证</w:t>
            </w:r>
          </w:p>
        </w:tc>
        <w:tc>
          <w:tcPr>
            <w:tcW w:w="4567" w:type="dxa"/>
            <w:noWrap w:val="0"/>
            <w:vAlign w:val="center"/>
          </w:tcPr>
          <w:p w14:paraId="5F5D0903">
            <w:pPr>
              <w:spacing w:line="380" w:lineRule="exact"/>
              <w:ind w:firstLine="420" w:firstLineChars="200"/>
              <w:rPr>
                <w:rFonts w:ascii="仿宋_GB2312" w:eastAsia="仿宋_GB2312"/>
                <w:szCs w:val="21"/>
              </w:rPr>
            </w:pPr>
            <w:r>
              <w:rPr>
                <w:rFonts w:hint="eastAsia" w:ascii="仿宋_GB2312" w:eastAsia="仿宋_GB2312"/>
                <w:szCs w:val="21"/>
              </w:rPr>
              <w:t>1.供应商具备有效的质量管理体系认证证书得2分，满分2分；</w:t>
            </w:r>
          </w:p>
          <w:p w14:paraId="338881A0">
            <w:pPr>
              <w:spacing w:line="380" w:lineRule="exact"/>
              <w:ind w:firstLine="420" w:firstLineChars="200"/>
              <w:rPr>
                <w:rFonts w:ascii="仿宋_GB2312" w:eastAsia="仿宋_GB2312"/>
                <w:szCs w:val="21"/>
              </w:rPr>
            </w:pPr>
            <w:r>
              <w:rPr>
                <w:rFonts w:hint="eastAsia" w:ascii="仿宋_GB2312" w:eastAsia="仿宋_GB2312"/>
                <w:szCs w:val="21"/>
              </w:rPr>
              <w:t>2.供应商具备有效的职业健康安全管理体系认证证书得2分，满分2分；</w:t>
            </w:r>
          </w:p>
          <w:p w14:paraId="4A7D3005">
            <w:pPr>
              <w:spacing w:line="380" w:lineRule="exact"/>
              <w:ind w:firstLine="420" w:firstLineChars="200"/>
              <w:rPr>
                <w:rFonts w:ascii="仿宋_GB2312" w:eastAsia="仿宋_GB2312"/>
                <w:szCs w:val="21"/>
              </w:rPr>
            </w:pPr>
            <w:r>
              <w:rPr>
                <w:rFonts w:hint="eastAsia" w:ascii="仿宋_GB2312" w:eastAsia="仿宋_GB2312"/>
                <w:szCs w:val="21"/>
              </w:rPr>
              <w:t>3.供应商具备有效的环境管理体系认证证书得2分，满分2分。</w:t>
            </w:r>
          </w:p>
          <w:p w14:paraId="338DE7C6">
            <w:pPr>
              <w:spacing w:line="380" w:lineRule="exact"/>
              <w:ind w:firstLine="422" w:firstLineChars="200"/>
              <w:rPr>
                <w:rFonts w:ascii="仿宋_GB2312" w:eastAsia="仿宋_GB2312"/>
                <w:szCs w:val="21"/>
              </w:rPr>
            </w:pPr>
            <w:r>
              <w:rPr>
                <w:rFonts w:hint="eastAsia" w:ascii="仿宋_GB2312" w:eastAsia="仿宋_GB2312"/>
                <w:b/>
                <w:bCs/>
                <w:szCs w:val="21"/>
              </w:rPr>
              <w:t>注：供应商提供上述证书材料并加盖供应商CA电子签章，否则不予计分。</w:t>
            </w:r>
          </w:p>
        </w:tc>
        <w:tc>
          <w:tcPr>
            <w:tcW w:w="1033" w:type="dxa"/>
            <w:noWrap w:val="0"/>
            <w:vAlign w:val="center"/>
          </w:tcPr>
          <w:p w14:paraId="2923FE44">
            <w:pPr>
              <w:spacing w:line="380" w:lineRule="exact"/>
              <w:jc w:val="center"/>
              <w:rPr>
                <w:rFonts w:ascii="仿宋_GB2312" w:eastAsia="仿宋_GB2312"/>
                <w:b/>
                <w:bCs/>
                <w:szCs w:val="21"/>
              </w:rPr>
            </w:pPr>
            <w:r>
              <w:rPr>
                <w:rFonts w:hint="eastAsia" w:ascii="仿宋_GB2312" w:eastAsia="仿宋_GB2312"/>
                <w:b/>
                <w:bCs/>
                <w:szCs w:val="21"/>
              </w:rPr>
              <w:t>6</w:t>
            </w:r>
          </w:p>
        </w:tc>
        <w:tc>
          <w:tcPr>
            <w:tcW w:w="1096" w:type="dxa"/>
            <w:noWrap w:val="0"/>
            <w:vAlign w:val="center"/>
          </w:tcPr>
          <w:p w14:paraId="6C8DDA01">
            <w:pPr>
              <w:spacing w:line="380" w:lineRule="exact"/>
              <w:jc w:val="center"/>
              <w:rPr>
                <w:rFonts w:ascii="仿宋_GB2312" w:eastAsia="仿宋_GB2312"/>
                <w:b/>
                <w:bCs/>
                <w:szCs w:val="21"/>
              </w:rPr>
            </w:pPr>
            <w:r>
              <w:rPr>
                <w:rFonts w:hint="eastAsia" w:ascii="仿宋_GB2312" w:eastAsia="仿宋_GB2312"/>
                <w:szCs w:val="21"/>
              </w:rPr>
              <w:t>相关认证证书材料</w:t>
            </w:r>
          </w:p>
        </w:tc>
      </w:tr>
      <w:tr w14:paraId="2B669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noWrap w:val="0"/>
            <w:vAlign w:val="center"/>
          </w:tcPr>
          <w:p w14:paraId="15C38A85">
            <w:pPr>
              <w:spacing w:line="380" w:lineRule="exact"/>
              <w:jc w:val="center"/>
              <w:rPr>
                <w:rFonts w:ascii="仿宋_GB2312" w:eastAsia="仿宋_GB2312"/>
                <w:b/>
                <w:szCs w:val="21"/>
              </w:rPr>
            </w:pPr>
            <w:r>
              <w:rPr>
                <w:rFonts w:hint="eastAsia" w:ascii="仿宋_GB2312" w:eastAsia="仿宋_GB2312"/>
                <w:b/>
                <w:bCs/>
                <w:szCs w:val="21"/>
              </w:rPr>
              <w:t>业绩分</w:t>
            </w:r>
          </w:p>
        </w:tc>
        <w:tc>
          <w:tcPr>
            <w:tcW w:w="953" w:type="dxa"/>
            <w:noWrap w:val="0"/>
            <w:vAlign w:val="center"/>
          </w:tcPr>
          <w:p w14:paraId="1BCAA29A">
            <w:pPr>
              <w:spacing w:line="380" w:lineRule="exact"/>
              <w:jc w:val="center"/>
              <w:rPr>
                <w:rFonts w:ascii="仿宋_GB2312" w:eastAsia="仿宋_GB2312"/>
                <w:b/>
                <w:szCs w:val="21"/>
              </w:rPr>
            </w:pPr>
            <w:r>
              <w:rPr>
                <w:rFonts w:hint="eastAsia" w:ascii="仿宋_GB2312" w:eastAsia="仿宋_GB2312"/>
                <w:b/>
                <w:bCs/>
                <w:szCs w:val="21"/>
              </w:rPr>
              <w:t>同类项目经验</w:t>
            </w:r>
          </w:p>
        </w:tc>
        <w:tc>
          <w:tcPr>
            <w:tcW w:w="4567" w:type="dxa"/>
            <w:noWrap w:val="0"/>
            <w:vAlign w:val="center"/>
          </w:tcPr>
          <w:p w14:paraId="5F45E7E0">
            <w:pPr>
              <w:spacing w:line="380" w:lineRule="exact"/>
              <w:ind w:firstLine="420" w:firstLineChars="200"/>
              <w:rPr>
                <w:rFonts w:ascii="仿宋_GB2312" w:eastAsia="仿宋_GB2312"/>
                <w:szCs w:val="21"/>
              </w:rPr>
            </w:pPr>
            <w:r>
              <w:rPr>
                <w:rFonts w:hint="eastAsia" w:ascii="仿宋_GB2312" w:eastAsia="仿宋_GB2312"/>
                <w:szCs w:val="21"/>
              </w:rPr>
              <w:t>供应商20</w:t>
            </w:r>
            <w:r>
              <w:rPr>
                <w:rFonts w:ascii="仿宋_GB2312" w:eastAsia="仿宋_GB2312"/>
                <w:szCs w:val="21"/>
              </w:rPr>
              <w:t>2</w:t>
            </w:r>
            <w:r>
              <w:rPr>
                <w:rFonts w:hint="eastAsia" w:ascii="仿宋_GB2312" w:eastAsia="仿宋_GB2312"/>
                <w:szCs w:val="21"/>
                <w:lang w:val="en-US" w:eastAsia="zh-CN"/>
              </w:rPr>
              <w:t>3</w:t>
            </w:r>
            <w:r>
              <w:rPr>
                <w:rFonts w:hint="eastAsia" w:ascii="仿宋_GB2312" w:eastAsia="仿宋_GB2312"/>
                <w:szCs w:val="21"/>
              </w:rPr>
              <w:t>年1月1日起至今承接的同类服务项目，每有</w:t>
            </w:r>
            <w:r>
              <w:rPr>
                <w:rFonts w:hint="eastAsia" w:ascii="仿宋_GB2312" w:eastAsia="仿宋_GB2312"/>
                <w:szCs w:val="21"/>
                <w:lang w:eastAsia="zh-CN"/>
              </w:rPr>
              <w:t>一个项目</w:t>
            </w:r>
            <w:r>
              <w:rPr>
                <w:rFonts w:hint="eastAsia" w:ascii="仿宋_GB2312" w:eastAsia="仿宋_GB2312"/>
                <w:szCs w:val="21"/>
              </w:rPr>
              <w:t>得1分，满分3分。</w:t>
            </w:r>
          </w:p>
          <w:p w14:paraId="1F9145B9">
            <w:pPr>
              <w:spacing w:line="380" w:lineRule="exact"/>
              <w:ind w:firstLine="422" w:firstLineChars="200"/>
              <w:rPr>
                <w:rFonts w:ascii="仿宋_GB2312" w:eastAsia="仿宋_GB2312"/>
                <w:szCs w:val="21"/>
              </w:rPr>
            </w:pPr>
            <w:r>
              <w:rPr>
                <w:rFonts w:hint="eastAsia" w:ascii="仿宋_GB2312" w:eastAsia="仿宋_GB2312"/>
                <w:b/>
                <w:bCs/>
                <w:szCs w:val="21"/>
              </w:rPr>
              <w:t>注：1.同类服务项目是指至少含保洁内容的项目。</w:t>
            </w:r>
          </w:p>
          <w:p w14:paraId="4AB8F095">
            <w:pPr>
              <w:spacing w:line="380" w:lineRule="exact"/>
              <w:ind w:firstLine="422" w:firstLineChars="200"/>
              <w:rPr>
                <w:rFonts w:ascii="仿宋_GB2312" w:eastAsia="仿宋_GB2312"/>
                <w:szCs w:val="21"/>
              </w:rPr>
            </w:pPr>
            <w:r>
              <w:rPr>
                <w:rFonts w:hint="eastAsia" w:ascii="仿宋_GB2312" w:eastAsia="仿宋_GB2312"/>
                <w:b/>
                <w:bCs/>
                <w:szCs w:val="21"/>
              </w:rPr>
              <w:t>2.承接时间以合同签订时间为准。</w:t>
            </w:r>
          </w:p>
          <w:p w14:paraId="35DE71BE">
            <w:pPr>
              <w:spacing w:line="380" w:lineRule="exact"/>
              <w:ind w:firstLine="422" w:firstLineChars="200"/>
              <w:rPr>
                <w:rFonts w:ascii="仿宋_GB2312" w:eastAsia="仿宋_GB2312"/>
                <w:b/>
                <w:bCs/>
                <w:szCs w:val="21"/>
              </w:rPr>
            </w:pPr>
            <w:r>
              <w:rPr>
                <w:rFonts w:hint="eastAsia" w:ascii="仿宋_GB2312" w:eastAsia="仿宋_GB2312"/>
                <w:b/>
                <w:bCs/>
                <w:szCs w:val="21"/>
              </w:rPr>
              <w:t>3.供应商提供上述合同材料并加盖供应商CA电子签章，否则不予计分。</w:t>
            </w:r>
          </w:p>
        </w:tc>
        <w:tc>
          <w:tcPr>
            <w:tcW w:w="1033" w:type="dxa"/>
            <w:noWrap w:val="0"/>
            <w:vAlign w:val="center"/>
          </w:tcPr>
          <w:p w14:paraId="196A7739">
            <w:pPr>
              <w:spacing w:line="380" w:lineRule="exact"/>
              <w:jc w:val="center"/>
              <w:rPr>
                <w:rFonts w:ascii="仿宋_GB2312" w:eastAsia="仿宋_GB2312"/>
                <w:b/>
                <w:bCs/>
                <w:szCs w:val="21"/>
              </w:rPr>
            </w:pPr>
            <w:r>
              <w:rPr>
                <w:rFonts w:hint="eastAsia" w:ascii="仿宋_GB2312" w:eastAsia="仿宋_GB2312"/>
                <w:b/>
                <w:bCs/>
                <w:szCs w:val="21"/>
              </w:rPr>
              <w:t>3</w:t>
            </w:r>
          </w:p>
        </w:tc>
        <w:tc>
          <w:tcPr>
            <w:tcW w:w="1096" w:type="dxa"/>
            <w:noWrap w:val="0"/>
            <w:vAlign w:val="center"/>
          </w:tcPr>
          <w:p w14:paraId="0E8F8391">
            <w:pPr>
              <w:spacing w:line="380" w:lineRule="exact"/>
              <w:jc w:val="center"/>
              <w:rPr>
                <w:rFonts w:ascii="仿宋_GB2312" w:eastAsia="仿宋_GB2312"/>
                <w:szCs w:val="21"/>
              </w:rPr>
            </w:pPr>
            <w:r>
              <w:rPr>
                <w:rFonts w:hint="eastAsia" w:ascii="仿宋_GB2312" w:eastAsia="仿宋_GB2312"/>
                <w:szCs w:val="21"/>
              </w:rPr>
              <w:t>供应商同类项目经验一览表</w:t>
            </w:r>
          </w:p>
        </w:tc>
      </w:tr>
      <w:tr w14:paraId="40640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09" w:type="dxa"/>
            <w:gridSpan w:val="3"/>
            <w:noWrap w:val="0"/>
            <w:vAlign w:val="center"/>
          </w:tcPr>
          <w:p w14:paraId="7C591B6A">
            <w:pPr>
              <w:spacing w:line="380" w:lineRule="exact"/>
              <w:jc w:val="center"/>
              <w:rPr>
                <w:rFonts w:ascii="仿宋_GB2312" w:eastAsia="仿宋_GB2312"/>
                <w:b/>
                <w:bCs/>
                <w:szCs w:val="21"/>
              </w:rPr>
            </w:pPr>
            <w:r>
              <w:rPr>
                <w:rFonts w:hint="eastAsia" w:ascii="仿宋_GB2312" w:eastAsia="仿宋_GB2312"/>
                <w:b/>
                <w:bCs/>
                <w:szCs w:val="21"/>
              </w:rPr>
              <w:t>客观分总分</w:t>
            </w:r>
          </w:p>
        </w:tc>
        <w:tc>
          <w:tcPr>
            <w:tcW w:w="1033" w:type="dxa"/>
            <w:noWrap w:val="0"/>
            <w:vAlign w:val="center"/>
          </w:tcPr>
          <w:p w14:paraId="03B2331F">
            <w:pPr>
              <w:spacing w:line="380" w:lineRule="exact"/>
              <w:jc w:val="center"/>
              <w:rPr>
                <w:rFonts w:ascii="仿宋_GB2312" w:eastAsia="仿宋_GB2312"/>
                <w:b/>
                <w:bCs/>
                <w:szCs w:val="21"/>
              </w:rPr>
            </w:pPr>
            <w:r>
              <w:rPr>
                <w:rFonts w:hint="eastAsia" w:ascii="仿宋_GB2312" w:eastAsia="仿宋_GB2312"/>
                <w:b/>
                <w:bCs/>
                <w:szCs w:val="21"/>
              </w:rPr>
              <w:t>37</w:t>
            </w:r>
          </w:p>
        </w:tc>
        <w:tc>
          <w:tcPr>
            <w:tcW w:w="1096" w:type="dxa"/>
            <w:noWrap w:val="0"/>
            <w:vAlign w:val="center"/>
          </w:tcPr>
          <w:p w14:paraId="01720CDC">
            <w:pPr>
              <w:spacing w:line="380" w:lineRule="exact"/>
              <w:jc w:val="center"/>
              <w:rPr>
                <w:rFonts w:ascii="仿宋_GB2312" w:eastAsia="仿宋_GB2312"/>
                <w:b/>
                <w:bCs/>
                <w:szCs w:val="21"/>
              </w:rPr>
            </w:pPr>
          </w:p>
        </w:tc>
      </w:tr>
    </w:tbl>
    <w:p w14:paraId="2E6ACEBD">
      <w:pPr>
        <w:rPr>
          <w:rFonts w:ascii="仿宋_GB2312" w:eastAsia="仿宋_GB2312"/>
          <w:sz w:val="24"/>
        </w:rPr>
      </w:pPr>
    </w:p>
    <w:tbl>
      <w:tblPr>
        <w:tblStyle w:val="45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0"/>
        <w:gridCol w:w="1134"/>
        <w:gridCol w:w="5387"/>
        <w:gridCol w:w="709"/>
        <w:gridCol w:w="1417"/>
      </w:tblGrid>
      <w:tr w14:paraId="462B5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497" w:type="dxa"/>
            <w:gridSpan w:val="5"/>
            <w:shd w:val="clear" w:color="auto" w:fill="D7D7D7"/>
            <w:noWrap w:val="0"/>
            <w:vAlign w:val="center"/>
          </w:tcPr>
          <w:p w14:paraId="59ECC702">
            <w:pPr>
              <w:jc w:val="center"/>
              <w:rPr>
                <w:rFonts w:ascii="仿宋_GB2312" w:eastAsia="仿宋_GB2312"/>
                <w:b/>
                <w:sz w:val="32"/>
                <w:szCs w:val="32"/>
              </w:rPr>
            </w:pPr>
            <w:r>
              <w:rPr>
                <w:rFonts w:hint="eastAsia" w:ascii="仿宋_GB2312" w:eastAsia="仿宋_GB2312"/>
                <w:b/>
                <w:sz w:val="32"/>
                <w:szCs w:val="32"/>
              </w:rPr>
              <w:t>主观分</w:t>
            </w:r>
          </w:p>
        </w:tc>
      </w:tr>
      <w:tr w14:paraId="455F6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noWrap w:val="0"/>
            <w:vAlign w:val="center"/>
          </w:tcPr>
          <w:p w14:paraId="041E4052">
            <w:pPr>
              <w:spacing w:line="380" w:lineRule="exact"/>
              <w:jc w:val="center"/>
              <w:rPr>
                <w:rFonts w:ascii="仿宋_GB2312" w:eastAsia="仿宋_GB2312"/>
                <w:b/>
                <w:szCs w:val="21"/>
              </w:rPr>
            </w:pPr>
            <w:r>
              <w:rPr>
                <w:rFonts w:hint="eastAsia" w:ascii="仿宋_GB2312" w:eastAsia="仿宋_GB2312"/>
                <w:b/>
                <w:szCs w:val="21"/>
              </w:rPr>
              <w:t>评分项</w:t>
            </w:r>
          </w:p>
        </w:tc>
        <w:tc>
          <w:tcPr>
            <w:tcW w:w="1134" w:type="dxa"/>
            <w:noWrap w:val="0"/>
            <w:vAlign w:val="center"/>
          </w:tcPr>
          <w:p w14:paraId="65761D97">
            <w:pPr>
              <w:spacing w:line="380" w:lineRule="exact"/>
              <w:jc w:val="center"/>
              <w:rPr>
                <w:rFonts w:ascii="仿宋_GB2312" w:eastAsia="仿宋_GB2312"/>
                <w:b/>
                <w:szCs w:val="21"/>
              </w:rPr>
            </w:pPr>
            <w:r>
              <w:rPr>
                <w:rFonts w:hint="eastAsia" w:ascii="仿宋_GB2312" w:eastAsia="仿宋_GB2312"/>
                <w:b/>
                <w:szCs w:val="21"/>
              </w:rPr>
              <w:t>评审</w:t>
            </w:r>
          </w:p>
          <w:p w14:paraId="7BE52839">
            <w:pPr>
              <w:spacing w:line="380" w:lineRule="exact"/>
              <w:jc w:val="center"/>
              <w:rPr>
                <w:rFonts w:ascii="仿宋_GB2312" w:eastAsia="仿宋_GB2312"/>
                <w:b/>
                <w:szCs w:val="21"/>
              </w:rPr>
            </w:pPr>
            <w:r>
              <w:rPr>
                <w:rFonts w:hint="eastAsia" w:ascii="仿宋_GB2312" w:eastAsia="仿宋_GB2312"/>
                <w:b/>
                <w:szCs w:val="21"/>
              </w:rPr>
              <w:t>因素</w:t>
            </w:r>
          </w:p>
        </w:tc>
        <w:tc>
          <w:tcPr>
            <w:tcW w:w="5387" w:type="dxa"/>
            <w:noWrap w:val="0"/>
            <w:vAlign w:val="center"/>
          </w:tcPr>
          <w:p w14:paraId="0CEE351B">
            <w:pPr>
              <w:spacing w:line="380" w:lineRule="exact"/>
              <w:jc w:val="center"/>
              <w:rPr>
                <w:rFonts w:ascii="仿宋_GB2312" w:eastAsia="仿宋_GB2312"/>
                <w:b/>
                <w:szCs w:val="21"/>
              </w:rPr>
            </w:pPr>
            <w:r>
              <w:rPr>
                <w:rFonts w:hint="eastAsia" w:ascii="仿宋_GB2312" w:eastAsia="仿宋_GB2312"/>
                <w:b/>
                <w:szCs w:val="21"/>
              </w:rPr>
              <w:t>评分标准说明</w:t>
            </w:r>
          </w:p>
        </w:tc>
        <w:tc>
          <w:tcPr>
            <w:tcW w:w="709" w:type="dxa"/>
            <w:noWrap w:val="0"/>
            <w:vAlign w:val="center"/>
          </w:tcPr>
          <w:p w14:paraId="564B18CE">
            <w:pPr>
              <w:spacing w:line="380" w:lineRule="exact"/>
              <w:jc w:val="center"/>
              <w:rPr>
                <w:rFonts w:ascii="仿宋_GB2312" w:eastAsia="仿宋_GB2312"/>
                <w:b/>
                <w:szCs w:val="21"/>
              </w:rPr>
            </w:pPr>
            <w:r>
              <w:rPr>
                <w:rFonts w:hint="eastAsia" w:ascii="仿宋_GB2312" w:eastAsia="仿宋_GB2312"/>
                <w:b/>
                <w:szCs w:val="21"/>
              </w:rPr>
              <w:t>分值</w:t>
            </w:r>
          </w:p>
        </w:tc>
        <w:tc>
          <w:tcPr>
            <w:tcW w:w="1417" w:type="dxa"/>
            <w:noWrap w:val="0"/>
            <w:vAlign w:val="center"/>
          </w:tcPr>
          <w:p w14:paraId="0F24CDA6">
            <w:pPr>
              <w:spacing w:line="380" w:lineRule="exact"/>
              <w:jc w:val="center"/>
              <w:rPr>
                <w:rFonts w:ascii="仿宋_GB2312" w:eastAsia="仿宋_GB2312"/>
                <w:b/>
                <w:szCs w:val="21"/>
              </w:rPr>
            </w:pPr>
            <w:r>
              <w:rPr>
                <w:rFonts w:hint="eastAsia" w:ascii="仿宋_GB2312" w:eastAsia="仿宋_GB2312"/>
                <w:b/>
                <w:szCs w:val="21"/>
              </w:rPr>
              <w:t>对应的响应文件格式</w:t>
            </w:r>
          </w:p>
        </w:tc>
      </w:tr>
      <w:tr w14:paraId="280C9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noWrap w:val="0"/>
            <w:vAlign w:val="center"/>
          </w:tcPr>
          <w:p w14:paraId="07FB389F">
            <w:pPr>
              <w:spacing w:line="380" w:lineRule="exact"/>
              <w:jc w:val="center"/>
              <w:rPr>
                <w:rFonts w:ascii="仿宋_GB2312" w:eastAsia="仿宋_GB2312"/>
                <w:b/>
                <w:szCs w:val="21"/>
              </w:rPr>
            </w:pPr>
            <w:r>
              <w:rPr>
                <w:rFonts w:hint="eastAsia" w:ascii="仿宋_GB2312" w:eastAsia="仿宋_GB2312"/>
                <w:b/>
                <w:szCs w:val="21"/>
              </w:rPr>
              <w:t>服务</w:t>
            </w:r>
          </w:p>
          <w:p w14:paraId="658BAB71">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noWrap w:val="0"/>
            <w:vAlign w:val="center"/>
          </w:tcPr>
          <w:p w14:paraId="1C7FB6E3">
            <w:pPr>
              <w:spacing w:line="380" w:lineRule="exact"/>
              <w:jc w:val="center"/>
              <w:rPr>
                <w:rFonts w:hint="eastAsia" w:ascii="仿宋_GB2312" w:eastAsia="仿宋_GB2312"/>
                <w:b/>
                <w:szCs w:val="21"/>
                <w:lang w:eastAsia="zh-CN"/>
              </w:rPr>
            </w:pPr>
            <w:r>
              <w:rPr>
                <w:rFonts w:hint="eastAsia" w:ascii="仿宋_GB2312" w:eastAsia="仿宋_GB2312"/>
                <w:b/>
                <w:szCs w:val="21"/>
              </w:rPr>
              <w:t>针对本项目的理解分析和工作</w:t>
            </w:r>
            <w:r>
              <w:rPr>
                <w:rFonts w:hint="eastAsia" w:ascii="仿宋_GB2312" w:eastAsia="仿宋_GB2312"/>
                <w:b/>
                <w:szCs w:val="21"/>
                <w:lang w:val="en-US" w:eastAsia="zh-CN"/>
              </w:rPr>
              <w:t>思路</w:t>
            </w:r>
          </w:p>
        </w:tc>
        <w:tc>
          <w:tcPr>
            <w:tcW w:w="5387" w:type="dxa"/>
            <w:noWrap w:val="0"/>
            <w:vAlign w:val="center"/>
          </w:tcPr>
          <w:p w14:paraId="703BC278">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方案在二档内容基础上，对</w:t>
            </w:r>
            <w:r>
              <w:rPr>
                <w:rFonts w:hint="eastAsia" w:ascii="仿宋_GB2312" w:eastAsia="仿宋_GB2312"/>
                <w:szCs w:val="21"/>
                <w:lang w:val="en-US" w:eastAsia="zh-CN"/>
              </w:rPr>
              <w:t>保洁服务中的四害防治及协助绿植维护、食堂工作服务中的食堂卫生及安全事故的</w:t>
            </w:r>
            <w:r>
              <w:rPr>
                <w:rFonts w:hint="eastAsia" w:ascii="仿宋_GB2312" w:eastAsia="仿宋_GB2312"/>
                <w:szCs w:val="21"/>
              </w:rPr>
              <w:t>理解透彻贴合项目，方案针对需求且符合实际，难点定位准确、分析合理，措施高效得力，内容严谨、详细、有明显优势；</w:t>
            </w:r>
          </w:p>
          <w:p w14:paraId="7ECFC9DC">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需求理解到位，方案满足采购需求，有</w:t>
            </w:r>
            <w:r>
              <w:rPr>
                <w:rFonts w:hint="eastAsia" w:ascii="仿宋_GB2312" w:eastAsia="仿宋_GB2312"/>
                <w:szCs w:val="21"/>
                <w:lang w:val="en-US" w:eastAsia="zh-CN"/>
              </w:rPr>
              <w:t>保洁服务、食堂工作服务</w:t>
            </w:r>
            <w:r>
              <w:rPr>
                <w:rFonts w:hint="eastAsia" w:ascii="仿宋_GB2312" w:eastAsia="仿宋_GB2312"/>
                <w:szCs w:val="21"/>
              </w:rPr>
              <w:t>较具体的服务重点和难点，重点和难点分析较合理；解决措施可行、较详细；</w:t>
            </w:r>
          </w:p>
          <w:p w14:paraId="1B27ADD5">
            <w:pPr>
              <w:spacing w:line="380" w:lineRule="exact"/>
              <w:ind w:firstLine="422" w:firstLineChars="200"/>
              <w:rPr>
                <w:rFonts w:ascii="仿宋_GB2312" w:eastAsia="仿宋_GB2312"/>
                <w:szCs w:val="21"/>
              </w:rPr>
            </w:pPr>
            <w:r>
              <w:rPr>
                <w:rFonts w:hint="eastAsia" w:ascii="仿宋_GB2312" w:eastAsia="仿宋_GB2312"/>
                <w:b/>
                <w:bCs/>
                <w:szCs w:val="21"/>
              </w:rPr>
              <w:t>三档（4分）：</w:t>
            </w:r>
            <w:r>
              <w:rPr>
                <w:rFonts w:hint="eastAsia" w:ascii="仿宋_GB2312" w:eastAsia="仿宋_GB2312"/>
                <w:szCs w:val="21"/>
              </w:rPr>
              <w:t>需求理解不够到位，方案和解决措施基本可行、合理。</w:t>
            </w:r>
          </w:p>
          <w:p w14:paraId="26E33CFE">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注：1.该方案内容可以包括：（1）针对本项目服务内容进行理解分析；（2）针对项目特点提出工作思路及方案；（3）分析工作中可能出现的服务重点和难点；（4）提出服务重点和难点相应解决措施。</w:t>
            </w:r>
          </w:p>
          <w:p w14:paraId="2064DB78">
            <w:pPr>
              <w:spacing w:line="380" w:lineRule="exact"/>
              <w:ind w:firstLine="422" w:firstLineChars="200"/>
              <w:rPr>
                <w:rFonts w:ascii="仿宋_GB2312" w:eastAsia="仿宋_GB2312"/>
                <w:b/>
                <w:szCs w:val="21"/>
              </w:rPr>
            </w:pPr>
            <w:r>
              <w:rPr>
                <w:rFonts w:hint="eastAsia" w:ascii="仿宋_GB2312" w:eastAsia="仿宋_GB2312"/>
                <w:b/>
                <w:bCs/>
                <w:szCs w:val="21"/>
              </w:rPr>
              <w:t>2.未提供方案或提供的内容与本项目无关的得0分。</w:t>
            </w:r>
          </w:p>
        </w:tc>
        <w:tc>
          <w:tcPr>
            <w:tcW w:w="709" w:type="dxa"/>
            <w:noWrap w:val="0"/>
            <w:vAlign w:val="center"/>
          </w:tcPr>
          <w:p w14:paraId="1BAC8B61">
            <w:pPr>
              <w:spacing w:line="380" w:lineRule="exact"/>
              <w:jc w:val="center"/>
              <w:rPr>
                <w:rFonts w:ascii="仿宋_GB2312" w:eastAsia="仿宋_GB2312"/>
                <w:b/>
                <w:szCs w:val="21"/>
              </w:rPr>
            </w:pPr>
            <w:r>
              <w:rPr>
                <w:rFonts w:hint="eastAsia" w:ascii="仿宋_GB2312" w:eastAsia="仿宋_GB2312"/>
                <w:b/>
                <w:bCs/>
                <w:szCs w:val="21"/>
              </w:rPr>
              <w:t>12</w:t>
            </w:r>
          </w:p>
        </w:tc>
        <w:tc>
          <w:tcPr>
            <w:tcW w:w="1417" w:type="dxa"/>
            <w:noWrap w:val="0"/>
            <w:vAlign w:val="center"/>
          </w:tcPr>
          <w:p w14:paraId="74C6F230">
            <w:pPr>
              <w:spacing w:line="380" w:lineRule="exact"/>
              <w:jc w:val="center"/>
              <w:rPr>
                <w:rFonts w:hint="eastAsia" w:ascii="仿宋_GB2312" w:eastAsia="仿宋_GB2312"/>
                <w:b/>
                <w:szCs w:val="21"/>
                <w:lang w:eastAsia="zh-CN"/>
              </w:rPr>
            </w:pPr>
            <w:r>
              <w:rPr>
                <w:rFonts w:hint="eastAsia" w:ascii="仿宋_GB2312" w:eastAsia="仿宋_GB2312"/>
                <w:szCs w:val="21"/>
              </w:rPr>
              <w:t>针对本项目的理解分析和工作</w:t>
            </w:r>
            <w:r>
              <w:rPr>
                <w:rFonts w:hint="eastAsia" w:ascii="仿宋_GB2312" w:eastAsia="仿宋_GB2312"/>
                <w:bCs/>
                <w:szCs w:val="21"/>
                <w:lang w:val="en-US" w:eastAsia="zh-CN"/>
              </w:rPr>
              <w:t>思路</w:t>
            </w:r>
          </w:p>
        </w:tc>
      </w:tr>
      <w:tr w14:paraId="3365C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50" w:type="dxa"/>
            <w:noWrap w:val="0"/>
            <w:vAlign w:val="center"/>
          </w:tcPr>
          <w:p w14:paraId="702A9D49">
            <w:pPr>
              <w:spacing w:line="380" w:lineRule="exact"/>
              <w:jc w:val="center"/>
              <w:rPr>
                <w:rFonts w:ascii="仿宋_GB2312" w:eastAsia="仿宋_GB2312"/>
                <w:b/>
                <w:szCs w:val="21"/>
              </w:rPr>
            </w:pPr>
            <w:r>
              <w:rPr>
                <w:rFonts w:hint="eastAsia" w:ascii="仿宋_GB2312" w:eastAsia="仿宋_GB2312"/>
                <w:b/>
                <w:szCs w:val="21"/>
              </w:rPr>
              <w:t>服务</w:t>
            </w:r>
          </w:p>
          <w:p w14:paraId="546946C9">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noWrap w:val="0"/>
            <w:vAlign w:val="center"/>
          </w:tcPr>
          <w:p w14:paraId="30573858">
            <w:pPr>
              <w:spacing w:line="380" w:lineRule="exact"/>
              <w:jc w:val="center"/>
              <w:rPr>
                <w:rFonts w:ascii="仿宋_GB2312" w:eastAsia="仿宋_GB2312"/>
                <w:szCs w:val="21"/>
              </w:rPr>
            </w:pPr>
            <w:r>
              <w:rPr>
                <w:rFonts w:hint="eastAsia" w:ascii="仿宋_GB2312" w:eastAsia="仿宋_GB2312"/>
                <w:b/>
                <w:szCs w:val="21"/>
              </w:rPr>
              <w:t>针对本项目的管理模式和管理机制</w:t>
            </w:r>
          </w:p>
        </w:tc>
        <w:tc>
          <w:tcPr>
            <w:tcW w:w="5387" w:type="dxa"/>
            <w:noWrap w:val="0"/>
            <w:vAlign w:val="center"/>
          </w:tcPr>
          <w:p w14:paraId="2EB2BEC7">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方案针对需求，切合实际，科学合理，岗位责任制度在采购需求的基础上进一步细化，各项</w:t>
            </w:r>
            <w:r>
              <w:rPr>
                <w:rFonts w:hint="eastAsia" w:ascii="仿宋_GB2312" w:eastAsia="仿宋_GB2312"/>
                <w:szCs w:val="21"/>
                <w:lang w:val="en-US" w:eastAsia="zh-CN"/>
              </w:rPr>
              <w:t>工作记录及</w:t>
            </w:r>
            <w:r>
              <w:rPr>
                <w:rFonts w:hint="eastAsia" w:ascii="仿宋_GB2312" w:eastAsia="仿宋_GB2312"/>
                <w:szCs w:val="21"/>
              </w:rPr>
              <w:t>管理制度完善、详细、可行，针对项目特点做出的</w:t>
            </w:r>
            <w:r>
              <w:rPr>
                <w:rFonts w:hint="eastAsia" w:ascii="仿宋_GB2312" w:eastAsia="仿宋_GB2312"/>
                <w:szCs w:val="21"/>
                <w:lang w:val="en-US" w:eastAsia="zh-CN"/>
              </w:rPr>
              <w:t>餐具消毒制度、食品安全</w:t>
            </w:r>
            <w:r>
              <w:rPr>
                <w:rFonts w:hint="eastAsia" w:ascii="仿宋_GB2312" w:eastAsia="仿宋_GB2312"/>
                <w:szCs w:val="21"/>
              </w:rPr>
              <w:t>管理机制标准高、执行力强、效果好；</w:t>
            </w:r>
          </w:p>
          <w:p w14:paraId="7E50CD96">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方案能较好满足采购需求，具有一定的科学合理性，各项管理制度较完善、详细，服务沟通机制能及时发现并解决问题，针对项目特点做出的管理机制执行力较强；</w:t>
            </w:r>
          </w:p>
          <w:p w14:paraId="507646E7">
            <w:pPr>
              <w:spacing w:line="380" w:lineRule="exact"/>
              <w:ind w:firstLine="422" w:firstLineChars="200"/>
              <w:rPr>
                <w:rFonts w:ascii="仿宋_GB2312" w:eastAsia="仿宋_GB2312"/>
                <w:szCs w:val="21"/>
              </w:rPr>
            </w:pPr>
            <w:r>
              <w:rPr>
                <w:rFonts w:hint="eastAsia" w:ascii="仿宋_GB2312" w:eastAsia="仿宋_GB2312"/>
                <w:b/>
                <w:bCs/>
                <w:szCs w:val="21"/>
              </w:rPr>
              <w:t>三档（4分）：</w:t>
            </w:r>
            <w:r>
              <w:rPr>
                <w:rFonts w:hint="eastAsia" w:ascii="仿宋_GB2312" w:eastAsia="仿宋_GB2312"/>
                <w:szCs w:val="21"/>
              </w:rPr>
              <w:t>满足采购需求，管理制度内容简单，操作可行。</w:t>
            </w:r>
          </w:p>
          <w:p w14:paraId="63908549">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注：1.该方案内容可以包括：（1）岗位责任制度；（2）服务沟通机制</w:t>
            </w:r>
            <w:r>
              <w:rPr>
                <w:rFonts w:hint="eastAsia" w:ascii="仿宋_GB2312" w:eastAsia="仿宋_GB2312"/>
                <w:b/>
                <w:bCs/>
                <w:szCs w:val="21"/>
                <w:lang w:eastAsia="zh-CN"/>
              </w:rPr>
              <w:t>；（</w:t>
            </w:r>
            <w:r>
              <w:rPr>
                <w:rFonts w:hint="eastAsia" w:ascii="仿宋_GB2312" w:eastAsia="仿宋_GB2312"/>
                <w:b/>
                <w:bCs/>
                <w:szCs w:val="21"/>
                <w:lang w:val="en-US" w:eastAsia="zh-CN"/>
              </w:rPr>
              <w:t>3</w:t>
            </w:r>
            <w:r>
              <w:rPr>
                <w:rFonts w:hint="eastAsia" w:ascii="仿宋_GB2312" w:eastAsia="仿宋_GB2312"/>
                <w:b/>
                <w:bCs/>
                <w:szCs w:val="21"/>
                <w:lang w:eastAsia="zh-CN"/>
              </w:rPr>
              <w:t>）工作记录及管理（包括</w:t>
            </w:r>
            <w:r>
              <w:rPr>
                <w:rFonts w:hint="eastAsia" w:ascii="仿宋_GB2312" w:eastAsia="仿宋_GB2312"/>
                <w:b/>
                <w:bCs/>
                <w:szCs w:val="21"/>
                <w:lang w:val="en-US" w:eastAsia="zh-CN"/>
              </w:rPr>
              <w:t>膳食搭配</w:t>
            </w:r>
            <w:r>
              <w:rPr>
                <w:rFonts w:hint="eastAsia" w:ascii="仿宋_GB2312" w:eastAsia="仿宋_GB2312"/>
                <w:b/>
                <w:bCs/>
                <w:szCs w:val="21"/>
                <w:lang w:eastAsia="zh-CN"/>
              </w:rPr>
              <w:t>记录、其它管理与服务活动记录等）</w:t>
            </w:r>
            <w:r>
              <w:rPr>
                <w:rFonts w:hint="eastAsia" w:ascii="仿宋_GB2312" w:eastAsia="仿宋_GB2312"/>
                <w:b/>
                <w:bCs/>
                <w:szCs w:val="21"/>
              </w:rPr>
              <w:t>。</w:t>
            </w:r>
          </w:p>
          <w:p w14:paraId="141F1607">
            <w:pPr>
              <w:spacing w:line="380" w:lineRule="exact"/>
              <w:ind w:firstLine="422" w:firstLineChars="200"/>
              <w:rPr>
                <w:rFonts w:ascii="仿宋_GB2312" w:eastAsia="仿宋_GB2312"/>
                <w:szCs w:val="21"/>
              </w:rPr>
            </w:pPr>
            <w:r>
              <w:rPr>
                <w:rFonts w:hint="eastAsia" w:ascii="仿宋_GB2312" w:eastAsia="仿宋_GB2312"/>
                <w:b/>
                <w:bCs/>
                <w:szCs w:val="21"/>
              </w:rPr>
              <w:t>2.未提供方案或提供的内容与本项目无关的得0分。</w:t>
            </w:r>
          </w:p>
        </w:tc>
        <w:tc>
          <w:tcPr>
            <w:tcW w:w="709" w:type="dxa"/>
            <w:noWrap w:val="0"/>
            <w:vAlign w:val="center"/>
          </w:tcPr>
          <w:p w14:paraId="73578A81">
            <w:pPr>
              <w:spacing w:line="380" w:lineRule="exact"/>
              <w:jc w:val="center"/>
              <w:rPr>
                <w:rFonts w:ascii="仿宋_GB2312" w:eastAsia="仿宋_GB2312"/>
                <w:b/>
                <w:bCs/>
                <w:szCs w:val="21"/>
              </w:rPr>
            </w:pPr>
            <w:r>
              <w:rPr>
                <w:rFonts w:hint="eastAsia" w:ascii="仿宋_GB2312" w:eastAsia="仿宋_GB2312"/>
                <w:b/>
                <w:bCs/>
                <w:szCs w:val="21"/>
              </w:rPr>
              <w:t>12</w:t>
            </w:r>
          </w:p>
        </w:tc>
        <w:tc>
          <w:tcPr>
            <w:tcW w:w="1417" w:type="dxa"/>
            <w:noWrap w:val="0"/>
            <w:vAlign w:val="center"/>
          </w:tcPr>
          <w:p w14:paraId="5528542E">
            <w:pPr>
              <w:spacing w:line="380" w:lineRule="exact"/>
              <w:jc w:val="center"/>
              <w:rPr>
                <w:rFonts w:ascii="仿宋_GB2312" w:eastAsia="仿宋_GB2312"/>
                <w:b/>
                <w:bCs/>
                <w:szCs w:val="21"/>
              </w:rPr>
            </w:pPr>
            <w:r>
              <w:rPr>
                <w:rFonts w:hint="eastAsia" w:ascii="仿宋_GB2312" w:eastAsia="仿宋_GB2312"/>
                <w:szCs w:val="21"/>
              </w:rPr>
              <w:t>针对本项目的管理模式和管理机制</w:t>
            </w:r>
          </w:p>
        </w:tc>
      </w:tr>
      <w:tr w14:paraId="3B9D1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jc w:val="center"/>
        </w:trPr>
        <w:tc>
          <w:tcPr>
            <w:tcW w:w="850" w:type="dxa"/>
            <w:noWrap w:val="0"/>
            <w:vAlign w:val="center"/>
          </w:tcPr>
          <w:p w14:paraId="20B53D39">
            <w:pPr>
              <w:spacing w:line="380" w:lineRule="exact"/>
              <w:jc w:val="center"/>
              <w:rPr>
                <w:rFonts w:ascii="仿宋_GB2312" w:eastAsia="仿宋_GB2312"/>
                <w:b/>
                <w:szCs w:val="21"/>
              </w:rPr>
            </w:pPr>
            <w:r>
              <w:rPr>
                <w:rFonts w:hint="eastAsia" w:ascii="仿宋_GB2312" w:eastAsia="仿宋_GB2312"/>
                <w:b/>
                <w:szCs w:val="21"/>
              </w:rPr>
              <w:t>服务</w:t>
            </w:r>
          </w:p>
          <w:p w14:paraId="3E18AABA">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noWrap w:val="0"/>
            <w:vAlign w:val="center"/>
          </w:tcPr>
          <w:p w14:paraId="3134351D">
            <w:pPr>
              <w:spacing w:line="380" w:lineRule="exact"/>
              <w:jc w:val="center"/>
              <w:rPr>
                <w:rFonts w:ascii="仿宋_GB2312" w:eastAsia="仿宋_GB2312"/>
                <w:b/>
                <w:szCs w:val="21"/>
              </w:rPr>
            </w:pPr>
            <w:r>
              <w:rPr>
                <w:rFonts w:hint="eastAsia" w:ascii="仿宋_GB2312" w:eastAsia="仿宋_GB2312"/>
                <w:b/>
                <w:szCs w:val="21"/>
              </w:rPr>
              <w:t>物业服务方案</w:t>
            </w:r>
          </w:p>
        </w:tc>
        <w:tc>
          <w:tcPr>
            <w:tcW w:w="5387" w:type="dxa"/>
            <w:noWrap w:val="0"/>
            <w:vAlign w:val="center"/>
          </w:tcPr>
          <w:p w14:paraId="528E7F21">
            <w:pPr>
              <w:spacing w:line="380" w:lineRule="exact"/>
              <w:ind w:firstLine="422" w:firstLineChars="200"/>
              <w:rPr>
                <w:rFonts w:ascii="仿宋_GB2312" w:eastAsia="仿宋_GB2312"/>
                <w:szCs w:val="21"/>
              </w:rPr>
            </w:pPr>
            <w:r>
              <w:rPr>
                <w:rFonts w:hint="eastAsia" w:ascii="仿宋_GB2312" w:eastAsia="仿宋_GB2312"/>
                <w:b/>
                <w:bCs/>
                <w:szCs w:val="21"/>
              </w:rPr>
              <w:t>一档（15分）：</w:t>
            </w:r>
            <w:r>
              <w:rPr>
                <w:rFonts w:hint="eastAsia" w:ascii="仿宋_GB2312" w:eastAsia="仿宋_GB2312"/>
                <w:szCs w:val="21"/>
              </w:rPr>
              <w:t>方案完全符合采购需求，对需求中所涉及各项服务内容即保洁</w:t>
            </w:r>
            <w:r>
              <w:rPr>
                <w:rFonts w:hint="eastAsia" w:ascii="仿宋_GB2312" w:eastAsia="仿宋_GB2312"/>
                <w:szCs w:val="21"/>
                <w:lang w:val="en-US" w:eastAsia="zh-CN"/>
              </w:rPr>
              <w:t>中的节能节约、垃圾分类、四害消杀和</w:t>
            </w:r>
            <w:r>
              <w:rPr>
                <w:rFonts w:hint="eastAsia" w:ascii="仿宋_GB2312" w:eastAsia="仿宋_GB2312"/>
                <w:szCs w:val="21"/>
              </w:rPr>
              <w:t>食堂工作</w:t>
            </w:r>
            <w:r>
              <w:rPr>
                <w:rFonts w:hint="eastAsia" w:ascii="仿宋_GB2312" w:eastAsia="仿宋_GB2312"/>
                <w:szCs w:val="21"/>
                <w:lang w:val="en-US" w:eastAsia="zh-CN"/>
              </w:rPr>
              <w:t>中的食品安全、食堂卫生、厨具维护</w:t>
            </w:r>
            <w:r>
              <w:rPr>
                <w:rFonts w:hint="eastAsia" w:ascii="仿宋_GB2312" w:eastAsia="仿宋_GB2312"/>
                <w:szCs w:val="21"/>
              </w:rPr>
              <w:t>等内容描述丰富详细，切合实际，科学合理，描述准确,内容完善可行、针对性强；有日常保洁、炊事服务标准，保障措施详细具体，各方案均优于二档；</w:t>
            </w:r>
          </w:p>
          <w:p w14:paraId="3CB7A041">
            <w:pPr>
              <w:spacing w:line="380" w:lineRule="exact"/>
              <w:ind w:firstLine="422" w:firstLineChars="200"/>
              <w:rPr>
                <w:rFonts w:ascii="仿宋_GB2312" w:eastAsia="仿宋_GB2312"/>
                <w:szCs w:val="21"/>
              </w:rPr>
            </w:pPr>
            <w:r>
              <w:rPr>
                <w:rFonts w:hint="eastAsia" w:ascii="仿宋_GB2312" w:eastAsia="仿宋_GB2312"/>
                <w:b/>
                <w:bCs/>
                <w:szCs w:val="21"/>
              </w:rPr>
              <w:t>二档（10分）：</w:t>
            </w:r>
            <w:r>
              <w:rPr>
                <w:rFonts w:hint="eastAsia" w:ascii="仿宋_GB2312" w:eastAsia="仿宋_GB2312"/>
                <w:szCs w:val="21"/>
              </w:rPr>
              <w:t>方案在三档内容基础上，对采购需各项服务内容即食堂</w:t>
            </w:r>
            <w:r>
              <w:rPr>
                <w:rFonts w:hint="eastAsia" w:ascii="仿宋_GB2312" w:eastAsia="仿宋_GB2312"/>
                <w:szCs w:val="21"/>
                <w:lang w:val="en-US" w:eastAsia="zh-CN"/>
              </w:rPr>
              <w:t>服务</w:t>
            </w:r>
            <w:r>
              <w:rPr>
                <w:rFonts w:hint="eastAsia" w:ascii="仿宋_GB2312" w:eastAsia="仿宋_GB2312"/>
                <w:szCs w:val="21"/>
              </w:rPr>
              <w:t>工作、保洁</w:t>
            </w:r>
            <w:r>
              <w:rPr>
                <w:rFonts w:hint="eastAsia" w:ascii="仿宋_GB2312" w:eastAsia="仿宋_GB2312"/>
                <w:szCs w:val="21"/>
                <w:lang w:val="en-US" w:eastAsia="zh-CN"/>
              </w:rPr>
              <w:t>服务</w:t>
            </w:r>
            <w:r>
              <w:rPr>
                <w:rFonts w:hint="eastAsia" w:ascii="仿宋_GB2312" w:eastAsia="仿宋_GB2312"/>
                <w:szCs w:val="21"/>
              </w:rPr>
              <w:t>等内容均有较为具体的描述,能很好地满足采购需求,具有较强的合理性，内容针对性、可操作性较强;</w:t>
            </w:r>
          </w:p>
          <w:p w14:paraId="7A3BB990">
            <w:pPr>
              <w:spacing w:line="380" w:lineRule="exact"/>
              <w:ind w:firstLine="422" w:firstLineChars="200"/>
              <w:rPr>
                <w:rFonts w:ascii="仿宋_GB2312" w:eastAsia="仿宋_GB2312"/>
                <w:szCs w:val="21"/>
              </w:rPr>
            </w:pPr>
            <w:r>
              <w:rPr>
                <w:rFonts w:hint="eastAsia" w:ascii="仿宋_GB2312" w:eastAsia="仿宋_GB2312"/>
                <w:b/>
                <w:bCs/>
                <w:szCs w:val="21"/>
              </w:rPr>
              <w:t>三档（5分）：</w:t>
            </w:r>
            <w:r>
              <w:rPr>
                <w:rFonts w:hint="eastAsia" w:ascii="仿宋_GB2312" w:eastAsia="仿宋_GB2312"/>
                <w:szCs w:val="21"/>
              </w:rPr>
              <w:t>方案满足采购需求，科学合理性较弱，方案一般、简单，能操作。</w:t>
            </w:r>
          </w:p>
          <w:p w14:paraId="45C7582D">
            <w:pPr>
              <w:spacing w:line="380" w:lineRule="exact"/>
              <w:ind w:firstLine="422" w:firstLineChars="200"/>
              <w:rPr>
                <w:rFonts w:ascii="仿宋_GB2312" w:eastAsia="仿宋_GB2312"/>
                <w:szCs w:val="21"/>
              </w:rPr>
            </w:pPr>
            <w:r>
              <w:rPr>
                <w:rFonts w:hint="eastAsia" w:ascii="仿宋_GB2312" w:eastAsia="仿宋_GB2312"/>
                <w:b/>
                <w:bCs/>
                <w:szCs w:val="21"/>
              </w:rPr>
              <w:t xml:space="preserve">注：1.该方案内容可以包括：（1）保洁方案；（2）食堂服务方案；（3）提供本项目的针对性服务方案。 </w:t>
            </w:r>
          </w:p>
          <w:p w14:paraId="73A1A244">
            <w:pPr>
              <w:spacing w:line="380" w:lineRule="exact"/>
              <w:ind w:firstLine="422" w:firstLineChars="200"/>
              <w:rPr>
                <w:rFonts w:ascii="仿宋_GB2312" w:eastAsia="仿宋_GB2312"/>
                <w:szCs w:val="21"/>
              </w:rPr>
            </w:pPr>
            <w:r>
              <w:rPr>
                <w:rFonts w:hint="eastAsia" w:ascii="仿宋_GB2312" w:eastAsia="仿宋_GB2312"/>
                <w:b/>
                <w:bCs/>
                <w:szCs w:val="21"/>
              </w:rPr>
              <w:t>2.未提供方案或提供的内容与本项目无关的得0分。</w:t>
            </w:r>
          </w:p>
        </w:tc>
        <w:tc>
          <w:tcPr>
            <w:tcW w:w="709" w:type="dxa"/>
            <w:noWrap w:val="0"/>
            <w:vAlign w:val="center"/>
          </w:tcPr>
          <w:p w14:paraId="59E1E44E">
            <w:pPr>
              <w:spacing w:line="380" w:lineRule="exact"/>
              <w:jc w:val="center"/>
              <w:rPr>
                <w:rFonts w:ascii="仿宋_GB2312" w:eastAsia="仿宋_GB2312"/>
                <w:b/>
                <w:bCs/>
                <w:szCs w:val="21"/>
              </w:rPr>
            </w:pPr>
            <w:r>
              <w:rPr>
                <w:rFonts w:hint="eastAsia" w:ascii="仿宋_GB2312" w:eastAsia="仿宋_GB2312"/>
                <w:b/>
                <w:bCs/>
                <w:szCs w:val="21"/>
              </w:rPr>
              <w:t>15</w:t>
            </w:r>
          </w:p>
        </w:tc>
        <w:tc>
          <w:tcPr>
            <w:tcW w:w="1417" w:type="dxa"/>
            <w:noWrap w:val="0"/>
            <w:vAlign w:val="center"/>
          </w:tcPr>
          <w:p w14:paraId="590F5AEF">
            <w:pPr>
              <w:spacing w:line="380" w:lineRule="exact"/>
              <w:jc w:val="center"/>
              <w:rPr>
                <w:rFonts w:ascii="仿宋_GB2312" w:eastAsia="仿宋_GB2312"/>
                <w:szCs w:val="21"/>
              </w:rPr>
            </w:pPr>
            <w:r>
              <w:rPr>
                <w:rFonts w:hint="eastAsia" w:ascii="仿宋_GB2312" w:eastAsia="仿宋_GB2312"/>
                <w:bCs/>
                <w:szCs w:val="21"/>
              </w:rPr>
              <w:t>物业服务方案</w:t>
            </w:r>
          </w:p>
        </w:tc>
      </w:tr>
      <w:tr w14:paraId="72D39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850" w:type="dxa"/>
            <w:noWrap w:val="0"/>
            <w:vAlign w:val="center"/>
          </w:tcPr>
          <w:p w14:paraId="5E888A25">
            <w:pPr>
              <w:spacing w:line="380" w:lineRule="exact"/>
              <w:jc w:val="center"/>
              <w:rPr>
                <w:rFonts w:ascii="仿宋_GB2312" w:eastAsia="仿宋_GB2312"/>
                <w:b/>
                <w:szCs w:val="21"/>
              </w:rPr>
            </w:pPr>
            <w:r>
              <w:rPr>
                <w:rFonts w:hint="eastAsia" w:ascii="仿宋_GB2312" w:eastAsia="仿宋_GB2312"/>
                <w:b/>
                <w:szCs w:val="21"/>
              </w:rPr>
              <w:t>服务</w:t>
            </w:r>
          </w:p>
          <w:p w14:paraId="001EFC4D">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noWrap w:val="0"/>
            <w:vAlign w:val="center"/>
          </w:tcPr>
          <w:p w14:paraId="1AB29130">
            <w:pPr>
              <w:spacing w:line="380" w:lineRule="exact"/>
              <w:jc w:val="center"/>
              <w:rPr>
                <w:rFonts w:ascii="仿宋_GB2312" w:eastAsia="仿宋_GB2312"/>
                <w:b/>
                <w:bCs/>
                <w:szCs w:val="21"/>
              </w:rPr>
            </w:pPr>
            <w:r>
              <w:rPr>
                <w:rFonts w:hint="eastAsia" w:ascii="仿宋_GB2312" w:eastAsia="仿宋_GB2312"/>
                <w:b/>
                <w:szCs w:val="21"/>
              </w:rPr>
              <w:t>应急预案和应急配合方案</w:t>
            </w:r>
          </w:p>
        </w:tc>
        <w:tc>
          <w:tcPr>
            <w:tcW w:w="5387" w:type="dxa"/>
            <w:noWrap w:val="0"/>
            <w:vAlign w:val="center"/>
          </w:tcPr>
          <w:p w14:paraId="6CA2C427">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方案在二档内容基础上，根据</w:t>
            </w:r>
            <w:r>
              <w:rPr>
                <w:rFonts w:hint="eastAsia" w:ascii="仿宋_GB2312" w:eastAsia="仿宋_GB2312"/>
                <w:szCs w:val="21"/>
                <w:lang w:val="en-US" w:eastAsia="zh-CN"/>
              </w:rPr>
              <w:t>采购人业务特点及办公时间</w:t>
            </w:r>
            <w:r>
              <w:rPr>
                <w:rFonts w:hint="eastAsia" w:ascii="仿宋_GB2312" w:eastAsia="仿宋_GB2312"/>
                <w:szCs w:val="21"/>
              </w:rPr>
              <w:t>，有针对性地作出符合实际的</w:t>
            </w:r>
            <w:r>
              <w:rPr>
                <w:rFonts w:hint="eastAsia" w:ascii="仿宋_GB2312" w:eastAsia="仿宋_GB2312"/>
                <w:szCs w:val="21"/>
                <w:lang w:val="en-US" w:eastAsia="zh-CN"/>
              </w:rPr>
              <w:t>用餐提供及食品安全方面的</w:t>
            </w:r>
            <w:r>
              <w:rPr>
                <w:rFonts w:hint="eastAsia" w:ascii="仿宋_GB2312" w:eastAsia="仿宋_GB2312"/>
                <w:szCs w:val="21"/>
              </w:rPr>
              <w:t>应急预案制度、应急预案内容、应急事故处理流程等方面能高效高质地应对措施，且各方案均优于二档并实际贴合项目、可操作性强；</w:t>
            </w:r>
          </w:p>
          <w:p w14:paraId="3788FC3F">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应急预案和配合方案具有一定的科学性、可操作性较强；</w:t>
            </w:r>
            <w:r>
              <w:rPr>
                <w:rFonts w:hint="eastAsia" w:ascii="仿宋_GB2312" w:eastAsia="仿宋_GB2312"/>
                <w:szCs w:val="21"/>
                <w:lang w:val="en-US" w:eastAsia="zh-CN"/>
              </w:rPr>
              <w:t>在突发火灾及停电事件方面</w:t>
            </w:r>
            <w:r>
              <w:rPr>
                <w:rFonts w:hint="eastAsia" w:ascii="仿宋_GB2312" w:eastAsia="仿宋_GB2312"/>
                <w:szCs w:val="21"/>
              </w:rPr>
              <w:t>具有应急装备，响应时间等方面能较好的应对；</w:t>
            </w:r>
          </w:p>
          <w:p w14:paraId="1B6EE8C9">
            <w:pPr>
              <w:spacing w:line="380" w:lineRule="exact"/>
              <w:ind w:firstLine="422" w:firstLineChars="200"/>
              <w:rPr>
                <w:rFonts w:ascii="仿宋_GB2312" w:eastAsia="仿宋_GB2312"/>
                <w:szCs w:val="21"/>
              </w:rPr>
            </w:pPr>
            <w:r>
              <w:rPr>
                <w:rFonts w:hint="eastAsia" w:ascii="仿宋_GB2312" w:eastAsia="仿宋_GB2312"/>
                <w:b/>
                <w:bCs/>
                <w:szCs w:val="21"/>
              </w:rPr>
              <w:t>三档（4分）：</w:t>
            </w:r>
            <w:r>
              <w:rPr>
                <w:rFonts w:hint="eastAsia" w:ascii="仿宋_GB2312" w:eastAsia="仿宋_GB2312"/>
                <w:szCs w:val="21"/>
              </w:rPr>
              <w:t>应急预案和配合方案科学性、可操作性一般。</w:t>
            </w:r>
          </w:p>
          <w:p w14:paraId="2214527F">
            <w:pPr>
              <w:spacing w:line="380" w:lineRule="exact"/>
              <w:ind w:firstLine="422" w:firstLineChars="200"/>
              <w:rPr>
                <w:rFonts w:ascii="仿宋_GB2312" w:eastAsia="仿宋_GB2312"/>
                <w:szCs w:val="21"/>
              </w:rPr>
            </w:pPr>
            <w:r>
              <w:rPr>
                <w:rFonts w:hint="eastAsia" w:ascii="仿宋_GB2312" w:eastAsia="仿宋_GB2312"/>
                <w:b/>
                <w:bCs/>
                <w:szCs w:val="21"/>
              </w:rPr>
              <w:t>注：1.该方案内容可以包括：（1）突发火灾及停电事件；（</w:t>
            </w:r>
            <w:r>
              <w:rPr>
                <w:rFonts w:ascii="仿宋_GB2312" w:eastAsia="仿宋_GB2312"/>
                <w:b/>
                <w:bCs/>
                <w:szCs w:val="21"/>
              </w:rPr>
              <w:t>2</w:t>
            </w:r>
            <w:r>
              <w:rPr>
                <w:rFonts w:hint="eastAsia" w:ascii="仿宋_GB2312" w:eastAsia="仿宋_GB2312"/>
                <w:b/>
                <w:bCs/>
                <w:szCs w:val="21"/>
              </w:rPr>
              <w:t>）公共卫生方面；（3）用餐提供方面。</w:t>
            </w:r>
          </w:p>
          <w:p w14:paraId="6BE4B5BA">
            <w:pPr>
              <w:spacing w:line="380" w:lineRule="exact"/>
              <w:ind w:firstLine="422" w:firstLineChars="200"/>
              <w:rPr>
                <w:rFonts w:ascii="仿宋_GB2312" w:eastAsia="仿宋_GB2312"/>
                <w:szCs w:val="21"/>
              </w:rPr>
            </w:pPr>
            <w:r>
              <w:rPr>
                <w:rFonts w:hint="eastAsia" w:ascii="仿宋_GB2312" w:eastAsia="仿宋_GB2312"/>
                <w:b/>
                <w:bCs/>
                <w:szCs w:val="21"/>
              </w:rPr>
              <w:t>2.未提供方案或提供的内容与本项目无关的得0分。</w:t>
            </w:r>
          </w:p>
        </w:tc>
        <w:tc>
          <w:tcPr>
            <w:tcW w:w="709" w:type="dxa"/>
            <w:noWrap w:val="0"/>
            <w:vAlign w:val="center"/>
          </w:tcPr>
          <w:p w14:paraId="3A1A8BD1">
            <w:pPr>
              <w:spacing w:line="380" w:lineRule="exact"/>
              <w:jc w:val="center"/>
              <w:rPr>
                <w:rFonts w:ascii="仿宋_GB2312" w:eastAsia="仿宋_GB2312"/>
                <w:b/>
                <w:bCs/>
                <w:szCs w:val="21"/>
              </w:rPr>
            </w:pPr>
            <w:r>
              <w:rPr>
                <w:rFonts w:hint="eastAsia" w:ascii="仿宋_GB2312" w:eastAsia="仿宋_GB2312"/>
                <w:b/>
                <w:bCs/>
                <w:szCs w:val="21"/>
              </w:rPr>
              <w:t>12</w:t>
            </w:r>
          </w:p>
        </w:tc>
        <w:tc>
          <w:tcPr>
            <w:tcW w:w="1417" w:type="dxa"/>
            <w:noWrap w:val="0"/>
            <w:vAlign w:val="center"/>
          </w:tcPr>
          <w:p w14:paraId="5F2FBD5D">
            <w:pPr>
              <w:spacing w:line="380" w:lineRule="exact"/>
              <w:jc w:val="center"/>
              <w:rPr>
                <w:rFonts w:ascii="仿宋_GB2312" w:eastAsia="仿宋_GB2312"/>
                <w:b/>
                <w:bCs/>
                <w:szCs w:val="21"/>
              </w:rPr>
            </w:pPr>
            <w:r>
              <w:rPr>
                <w:rFonts w:hint="eastAsia" w:ascii="仿宋_GB2312" w:eastAsia="仿宋_GB2312"/>
                <w:szCs w:val="21"/>
              </w:rPr>
              <w:t>应急预案和应急配合方案</w:t>
            </w:r>
          </w:p>
        </w:tc>
      </w:tr>
      <w:tr w14:paraId="1831C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jc w:val="center"/>
        </w:trPr>
        <w:tc>
          <w:tcPr>
            <w:tcW w:w="850" w:type="dxa"/>
            <w:noWrap w:val="0"/>
            <w:vAlign w:val="center"/>
          </w:tcPr>
          <w:p w14:paraId="5C6C0510">
            <w:pPr>
              <w:spacing w:line="380" w:lineRule="exact"/>
              <w:jc w:val="center"/>
              <w:rPr>
                <w:rFonts w:ascii="仿宋_GB2312" w:eastAsia="仿宋_GB2312"/>
                <w:b/>
                <w:szCs w:val="21"/>
              </w:rPr>
            </w:pPr>
            <w:r>
              <w:rPr>
                <w:rFonts w:hint="eastAsia" w:ascii="仿宋_GB2312" w:eastAsia="仿宋_GB2312"/>
                <w:b/>
                <w:szCs w:val="21"/>
              </w:rPr>
              <w:t>服务</w:t>
            </w:r>
          </w:p>
          <w:p w14:paraId="3F69F0F0">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noWrap w:val="0"/>
            <w:vAlign w:val="center"/>
          </w:tcPr>
          <w:p w14:paraId="28E30218">
            <w:pPr>
              <w:spacing w:line="380" w:lineRule="exact"/>
              <w:jc w:val="center"/>
              <w:rPr>
                <w:rFonts w:ascii="仿宋_GB2312" w:eastAsia="仿宋_GB2312"/>
                <w:b/>
                <w:szCs w:val="21"/>
              </w:rPr>
            </w:pPr>
            <w:r>
              <w:rPr>
                <w:rFonts w:hint="eastAsia" w:ascii="仿宋_GB2312" w:eastAsia="仿宋_GB2312"/>
                <w:b/>
                <w:bCs/>
                <w:szCs w:val="21"/>
              </w:rPr>
              <w:t>人员稳定性及管理方案</w:t>
            </w:r>
          </w:p>
        </w:tc>
        <w:tc>
          <w:tcPr>
            <w:tcW w:w="5387" w:type="dxa"/>
            <w:noWrap w:val="0"/>
            <w:vAlign w:val="center"/>
          </w:tcPr>
          <w:p w14:paraId="7666162A">
            <w:pPr>
              <w:pStyle w:val="796"/>
              <w:tabs>
                <w:tab w:val="left" w:pos="312"/>
              </w:tabs>
              <w:spacing w:line="40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一档（1</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二挡的基础上，有建立人员档案信息管理；有安排专人执行培训且培训内容丰富（包括但不限于节约节能、垃圾分类、食品安全操作规范等方面内容）；有排班管理制度、运作流程、服务质量保证措施，确保服务人员不会出现因人数变动导致整体服务质量下降；</w:t>
            </w:r>
            <w:r>
              <w:rPr>
                <w:rFonts w:hint="eastAsia" w:ascii="仿宋_GB2312" w:eastAsia="仿宋_GB2312"/>
                <w:color w:val="auto"/>
                <w:highlight w:val="none"/>
              </w:rPr>
              <w:t>服务人员实力突出，工作人员能迅速熟悉工作内容</w:t>
            </w:r>
            <w:r>
              <w:rPr>
                <w:rFonts w:hint="eastAsia" w:ascii="仿宋_GB2312" w:eastAsia="仿宋_GB2312"/>
                <w:color w:val="auto"/>
                <w:highlight w:val="none"/>
                <w:lang w:eastAsia="zh-CN"/>
              </w:rPr>
              <w:t>，</w:t>
            </w:r>
            <w:r>
              <w:rPr>
                <w:rFonts w:hint="eastAsia" w:ascii="仿宋_GB2312" w:eastAsia="仿宋_GB2312"/>
                <w:color w:val="auto"/>
                <w:highlight w:val="none"/>
              </w:rPr>
              <w:t>人员方案中能提出详细的工作快速开展的保证措施</w:t>
            </w:r>
            <w:r>
              <w:rPr>
                <w:rFonts w:hint="eastAsia" w:ascii="仿宋_GB2312" w:hAnsi="仿宋_GB2312" w:eastAsia="仿宋_GB2312" w:cs="仿宋_GB2312"/>
                <w:color w:val="auto"/>
                <w:highlight w:val="none"/>
                <w:lang w:eastAsia="zh-CN"/>
              </w:rPr>
              <w:t>；</w:t>
            </w:r>
          </w:p>
          <w:p w14:paraId="2EDAB68B">
            <w:pPr>
              <w:pStyle w:val="799"/>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在满足三档的基础上，人员分工明确、职责清晰；有服务人员录用及考核机制、奖惩机制、培训计划、培训目标等内容</w:t>
            </w:r>
            <w:r>
              <w:rPr>
                <w:rFonts w:hint="eastAsia" w:ascii="仿宋_GB2312" w:hAnsi="仿宋_GB2312" w:eastAsia="仿宋_GB2312" w:cs="仿宋_GB2312"/>
                <w:color w:val="auto"/>
                <w:highlight w:val="none"/>
              </w:rPr>
              <w:t>；</w:t>
            </w:r>
          </w:p>
          <w:p w14:paraId="3937AEDA">
            <w:pPr>
              <w:spacing w:line="380" w:lineRule="exact"/>
              <w:ind w:firstLine="422" w:firstLineChars="200"/>
              <w:rPr>
                <w:rFonts w:ascii="仿宋_GB2312" w:eastAsia="仿宋_GB2312"/>
                <w:szCs w:val="21"/>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分）：</w:t>
            </w:r>
            <w:bookmarkStart w:id="60" w:name="OLE_LINK19"/>
            <w:r>
              <w:rPr>
                <w:rFonts w:hint="eastAsia" w:ascii="仿宋_GB2312" w:hAnsi="仿宋_GB2312" w:eastAsia="仿宋_GB2312" w:cs="仿宋_GB2312"/>
                <w:color w:val="auto"/>
                <w:highlight w:val="none"/>
              </w:rPr>
              <w:t>方案</w:t>
            </w:r>
            <w:r>
              <w:rPr>
                <w:rFonts w:hint="eastAsia" w:ascii="仿宋_GB2312" w:hAnsi="仿宋_GB2312" w:eastAsia="仿宋_GB2312" w:cs="仿宋_GB2312"/>
                <w:color w:val="auto"/>
                <w:szCs w:val="24"/>
                <w:highlight w:val="none"/>
              </w:rPr>
              <w:t>满足采购</w:t>
            </w:r>
            <w:r>
              <w:rPr>
                <w:rFonts w:hint="eastAsia" w:ascii="仿宋_GB2312" w:hAnsi="仿宋_GB2312" w:eastAsia="仿宋_GB2312" w:cs="仿宋_GB2312"/>
                <w:color w:val="auto"/>
                <w:highlight w:val="none"/>
              </w:rPr>
              <w:t>需求，管理制度内容简单，操作可行</w:t>
            </w:r>
            <w:bookmarkEnd w:id="60"/>
            <w:r>
              <w:rPr>
                <w:rFonts w:hint="eastAsia" w:ascii="仿宋_GB2312" w:eastAsia="仿宋_GB2312"/>
                <w:szCs w:val="21"/>
              </w:rPr>
              <w:t>。</w:t>
            </w:r>
          </w:p>
          <w:p w14:paraId="6E7804AD">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注：1.该方案内容可以包括：（1）提供服务团队组建方案；（2）人员稳定性方案及承诺；（3）</w:t>
            </w:r>
            <w:r>
              <w:rPr>
                <w:rFonts w:ascii="仿宋_GB2312" w:eastAsia="仿宋_GB2312"/>
                <w:b/>
                <w:bCs/>
                <w:szCs w:val="21"/>
              </w:rPr>
              <w:t>人员考核制度；（</w:t>
            </w:r>
            <w:r>
              <w:rPr>
                <w:rFonts w:hint="eastAsia" w:ascii="仿宋_GB2312" w:eastAsia="仿宋_GB2312"/>
                <w:b/>
                <w:bCs/>
                <w:szCs w:val="21"/>
              </w:rPr>
              <w:t>4</w:t>
            </w:r>
            <w:r>
              <w:rPr>
                <w:rFonts w:ascii="仿宋_GB2312" w:eastAsia="仿宋_GB2312"/>
                <w:b/>
                <w:bCs/>
                <w:szCs w:val="21"/>
              </w:rPr>
              <w:t>）培训制度；（</w:t>
            </w:r>
            <w:r>
              <w:rPr>
                <w:rFonts w:hint="eastAsia" w:ascii="仿宋_GB2312" w:eastAsia="仿宋_GB2312"/>
                <w:b/>
                <w:bCs/>
                <w:szCs w:val="21"/>
              </w:rPr>
              <w:t>5</w:t>
            </w:r>
            <w:r>
              <w:rPr>
                <w:rFonts w:ascii="仿宋_GB2312" w:eastAsia="仿宋_GB2312"/>
                <w:b/>
                <w:bCs/>
                <w:szCs w:val="21"/>
              </w:rPr>
              <w:t>）奖惩制度；</w:t>
            </w:r>
          </w:p>
          <w:p w14:paraId="4259D783">
            <w:pPr>
              <w:spacing w:line="380" w:lineRule="exact"/>
              <w:rPr>
                <w:rFonts w:ascii="仿宋_GB2312" w:eastAsia="仿宋_GB2312"/>
                <w:b/>
                <w:bCs/>
                <w:szCs w:val="21"/>
              </w:rPr>
            </w:pPr>
            <w:r>
              <w:rPr>
                <w:rFonts w:hint="eastAsia" w:ascii="仿宋_GB2312" w:eastAsia="仿宋_GB2312"/>
                <w:b/>
                <w:bCs/>
                <w:szCs w:val="21"/>
              </w:rPr>
              <w:t>2.未提供方案或提供的内容与本项目无关的得0分。</w:t>
            </w:r>
          </w:p>
        </w:tc>
        <w:tc>
          <w:tcPr>
            <w:tcW w:w="709" w:type="dxa"/>
            <w:noWrap w:val="0"/>
            <w:vAlign w:val="center"/>
          </w:tcPr>
          <w:p w14:paraId="76A73260">
            <w:pPr>
              <w:spacing w:line="380" w:lineRule="exact"/>
              <w:jc w:val="center"/>
              <w:rPr>
                <w:rFonts w:ascii="仿宋_GB2312" w:eastAsia="仿宋_GB2312"/>
                <w:b/>
                <w:bCs/>
                <w:szCs w:val="21"/>
              </w:rPr>
            </w:pPr>
            <w:r>
              <w:rPr>
                <w:rFonts w:hint="eastAsia" w:ascii="仿宋_GB2312" w:eastAsia="仿宋_GB2312"/>
                <w:b/>
                <w:bCs/>
                <w:szCs w:val="21"/>
              </w:rPr>
              <w:t>12</w:t>
            </w:r>
          </w:p>
        </w:tc>
        <w:tc>
          <w:tcPr>
            <w:tcW w:w="1417" w:type="dxa"/>
            <w:noWrap w:val="0"/>
            <w:vAlign w:val="center"/>
          </w:tcPr>
          <w:p w14:paraId="3764F427">
            <w:pPr>
              <w:spacing w:line="380" w:lineRule="exact"/>
              <w:jc w:val="center"/>
              <w:rPr>
                <w:rFonts w:ascii="仿宋_GB2312" w:eastAsia="仿宋_GB2312"/>
                <w:szCs w:val="21"/>
              </w:rPr>
            </w:pPr>
            <w:r>
              <w:rPr>
                <w:rFonts w:hint="eastAsia" w:ascii="仿宋_GB2312" w:eastAsia="仿宋_GB2312"/>
                <w:szCs w:val="21"/>
              </w:rPr>
              <w:t>人员稳定性及管理方案</w:t>
            </w:r>
          </w:p>
        </w:tc>
      </w:tr>
      <w:tr w14:paraId="7B861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371" w:type="dxa"/>
            <w:gridSpan w:val="3"/>
            <w:noWrap w:val="0"/>
            <w:vAlign w:val="top"/>
          </w:tcPr>
          <w:p w14:paraId="36041701">
            <w:pPr>
              <w:spacing w:line="380" w:lineRule="exact"/>
              <w:jc w:val="center"/>
              <w:rPr>
                <w:rFonts w:ascii="仿宋_GB2312" w:eastAsia="仿宋_GB2312"/>
                <w:b/>
                <w:szCs w:val="21"/>
              </w:rPr>
            </w:pPr>
            <w:r>
              <w:rPr>
                <w:rFonts w:hint="eastAsia" w:ascii="仿宋_GB2312" w:eastAsia="仿宋_GB2312"/>
                <w:b/>
                <w:szCs w:val="21"/>
              </w:rPr>
              <w:t>主观分总分</w:t>
            </w:r>
          </w:p>
        </w:tc>
        <w:tc>
          <w:tcPr>
            <w:tcW w:w="709" w:type="dxa"/>
            <w:noWrap w:val="0"/>
            <w:vAlign w:val="center"/>
          </w:tcPr>
          <w:p w14:paraId="31D268C8">
            <w:pPr>
              <w:spacing w:line="380" w:lineRule="exact"/>
              <w:jc w:val="center"/>
              <w:rPr>
                <w:rFonts w:ascii="仿宋_GB2312" w:eastAsia="仿宋_GB2312"/>
                <w:b/>
                <w:bCs/>
                <w:szCs w:val="21"/>
              </w:rPr>
            </w:pPr>
            <w:r>
              <w:rPr>
                <w:rFonts w:hint="eastAsia" w:ascii="仿宋_GB2312" w:eastAsia="仿宋_GB2312"/>
                <w:b/>
                <w:bCs/>
                <w:szCs w:val="21"/>
              </w:rPr>
              <w:t>63</w:t>
            </w:r>
          </w:p>
        </w:tc>
        <w:tc>
          <w:tcPr>
            <w:tcW w:w="1417" w:type="dxa"/>
            <w:noWrap w:val="0"/>
            <w:vAlign w:val="center"/>
          </w:tcPr>
          <w:p w14:paraId="01EE9C58">
            <w:pPr>
              <w:spacing w:line="380" w:lineRule="exact"/>
              <w:rPr>
                <w:rFonts w:ascii="仿宋_GB2312" w:eastAsia="仿宋_GB2312"/>
                <w:szCs w:val="21"/>
              </w:rPr>
            </w:pPr>
          </w:p>
        </w:tc>
      </w:tr>
    </w:tbl>
    <w:p w14:paraId="288EF27A"/>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2"/>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2"/>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82406">
    <w:pPr>
      <w:spacing w:line="800" w:lineRule="exact"/>
      <w:jc w:val="right"/>
      <w:rPr>
        <w:rFonts w:hint="eastAsia" w:ascii="宋体" w:hAnsi="宋体"/>
        <w:b/>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3"/>
      <w:jc w:val="right"/>
      <w:rPr>
        <w:rFonts w:hint="eastAsia" w:ascii="宋体" w:hAnsi="宋体"/>
        <w:b/>
        <w:color w:val="000000"/>
      </w:rPr>
    </w:pPr>
    <w:r>
      <w:rPr>
        <w:rFonts w:hint="default" w:ascii="Times New Roman" w:hAnsi="Times New Roman" w:eastAsia="宋体"/>
        <w:b/>
        <w:sz w:val="18"/>
        <w:szCs w:val="18"/>
        <w:lang w:eastAsia="zh-CN"/>
      </w:rPr>
      <w:t>柳州市公安局交通管理支队事故预防处理大队等四个部门物业管理服务采购</w:t>
    </w:r>
    <w:r>
      <w:rPr>
        <w:rFonts w:hint="eastAsia"/>
        <w:b/>
      </w:rPr>
      <w:t>（LZZC2026-C3-990388-LZSZ）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02"/>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9"/>
      <w:lvlText w:val="%5)"/>
      <w:lvlJc w:val="left"/>
      <w:pPr>
        <w:ind w:left="2580" w:hanging="420"/>
      </w:pPr>
    </w:lvl>
    <w:lvl w:ilvl="5" w:tentative="0">
      <w:start w:val="1"/>
      <w:numFmt w:val="lowerRoman"/>
      <w:pStyle w:val="11"/>
      <w:lvlText w:val="%6."/>
      <w:lvlJc w:val="right"/>
      <w:pPr>
        <w:ind w:left="3000" w:hanging="420"/>
      </w:pPr>
    </w:lvl>
    <w:lvl w:ilvl="6" w:tentative="0">
      <w:start w:val="1"/>
      <w:numFmt w:val="decimal"/>
      <w:pStyle w:val="12"/>
      <w:lvlText w:val="%7."/>
      <w:lvlJc w:val="left"/>
      <w:pPr>
        <w:ind w:left="3420" w:hanging="420"/>
      </w:pPr>
    </w:lvl>
    <w:lvl w:ilvl="7" w:tentative="0">
      <w:start w:val="1"/>
      <w:numFmt w:val="lowerLetter"/>
      <w:pStyle w:val="13"/>
      <w:lvlText w:val="%8)"/>
      <w:lvlJc w:val="left"/>
      <w:pPr>
        <w:ind w:left="3840" w:hanging="420"/>
      </w:pPr>
    </w:lvl>
    <w:lvl w:ilvl="8" w:tentative="0">
      <w:start w:val="1"/>
      <w:numFmt w:val="lowerRoman"/>
      <w:pStyle w:val="14"/>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32783D"/>
    <w:rsid w:val="01F55D2F"/>
    <w:rsid w:val="021B537F"/>
    <w:rsid w:val="02496743"/>
    <w:rsid w:val="029B50A7"/>
    <w:rsid w:val="02E74B62"/>
    <w:rsid w:val="035507B1"/>
    <w:rsid w:val="03580288"/>
    <w:rsid w:val="03671929"/>
    <w:rsid w:val="03A71D33"/>
    <w:rsid w:val="03B83BD5"/>
    <w:rsid w:val="03F34837"/>
    <w:rsid w:val="03FC1928"/>
    <w:rsid w:val="04A36390"/>
    <w:rsid w:val="04B10B72"/>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F15DEB"/>
    <w:rsid w:val="07F8656B"/>
    <w:rsid w:val="085625C5"/>
    <w:rsid w:val="08733E40"/>
    <w:rsid w:val="087A5BD2"/>
    <w:rsid w:val="08BD74FF"/>
    <w:rsid w:val="08E724AE"/>
    <w:rsid w:val="09401A4D"/>
    <w:rsid w:val="095C75BE"/>
    <w:rsid w:val="09A0401A"/>
    <w:rsid w:val="09D369CA"/>
    <w:rsid w:val="09EE2615"/>
    <w:rsid w:val="09F63AFE"/>
    <w:rsid w:val="0A050E20"/>
    <w:rsid w:val="0A061ACA"/>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E627010"/>
    <w:rsid w:val="0F29227F"/>
    <w:rsid w:val="0F746542"/>
    <w:rsid w:val="0F906C6E"/>
    <w:rsid w:val="103E64F7"/>
    <w:rsid w:val="10763E36"/>
    <w:rsid w:val="11115102"/>
    <w:rsid w:val="11177911"/>
    <w:rsid w:val="11362E20"/>
    <w:rsid w:val="11402012"/>
    <w:rsid w:val="114801E7"/>
    <w:rsid w:val="11722AE7"/>
    <w:rsid w:val="1181336F"/>
    <w:rsid w:val="11EA0F3D"/>
    <w:rsid w:val="11FD55C9"/>
    <w:rsid w:val="122D106B"/>
    <w:rsid w:val="12421015"/>
    <w:rsid w:val="125170F1"/>
    <w:rsid w:val="1289491A"/>
    <w:rsid w:val="12C66F5D"/>
    <w:rsid w:val="12CD60EF"/>
    <w:rsid w:val="12DC0B00"/>
    <w:rsid w:val="12F57F6D"/>
    <w:rsid w:val="132A3917"/>
    <w:rsid w:val="13503E01"/>
    <w:rsid w:val="13581385"/>
    <w:rsid w:val="137E4945"/>
    <w:rsid w:val="138D6E2C"/>
    <w:rsid w:val="139C6827"/>
    <w:rsid w:val="13A64327"/>
    <w:rsid w:val="13BE1365"/>
    <w:rsid w:val="13C75906"/>
    <w:rsid w:val="13E057EA"/>
    <w:rsid w:val="14284228"/>
    <w:rsid w:val="14465682"/>
    <w:rsid w:val="144C45A0"/>
    <w:rsid w:val="145928FF"/>
    <w:rsid w:val="148A27F8"/>
    <w:rsid w:val="15A30C99"/>
    <w:rsid w:val="15C2342E"/>
    <w:rsid w:val="15F17C93"/>
    <w:rsid w:val="15F829AC"/>
    <w:rsid w:val="16337E88"/>
    <w:rsid w:val="164F339D"/>
    <w:rsid w:val="16511E87"/>
    <w:rsid w:val="16980FA6"/>
    <w:rsid w:val="16BD1435"/>
    <w:rsid w:val="16BE3CFB"/>
    <w:rsid w:val="16D53BA6"/>
    <w:rsid w:val="16F47261"/>
    <w:rsid w:val="17110603"/>
    <w:rsid w:val="173F41DD"/>
    <w:rsid w:val="17BE3C50"/>
    <w:rsid w:val="17D07D3D"/>
    <w:rsid w:val="17DD569E"/>
    <w:rsid w:val="184110C4"/>
    <w:rsid w:val="1876541E"/>
    <w:rsid w:val="18D64DC3"/>
    <w:rsid w:val="18ED2570"/>
    <w:rsid w:val="18FD5FE6"/>
    <w:rsid w:val="19821F76"/>
    <w:rsid w:val="19A67675"/>
    <w:rsid w:val="1A0E6B91"/>
    <w:rsid w:val="1A627DB8"/>
    <w:rsid w:val="1A6F4D8F"/>
    <w:rsid w:val="1A795F37"/>
    <w:rsid w:val="1ADF071D"/>
    <w:rsid w:val="1B104881"/>
    <w:rsid w:val="1B1E3CBA"/>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E646A9E"/>
    <w:rsid w:val="1E6C6AF8"/>
    <w:rsid w:val="1E984D2C"/>
    <w:rsid w:val="1F36725E"/>
    <w:rsid w:val="1F437789"/>
    <w:rsid w:val="1F7769CC"/>
    <w:rsid w:val="1F784188"/>
    <w:rsid w:val="1FEF45EB"/>
    <w:rsid w:val="1FF50379"/>
    <w:rsid w:val="202D04E1"/>
    <w:rsid w:val="203200E0"/>
    <w:rsid w:val="20CA13E8"/>
    <w:rsid w:val="211407AE"/>
    <w:rsid w:val="214555A7"/>
    <w:rsid w:val="21675D85"/>
    <w:rsid w:val="21C916F0"/>
    <w:rsid w:val="21D4524E"/>
    <w:rsid w:val="21FF43D6"/>
    <w:rsid w:val="221E396E"/>
    <w:rsid w:val="22350848"/>
    <w:rsid w:val="22FA7092"/>
    <w:rsid w:val="238A5203"/>
    <w:rsid w:val="23BE6089"/>
    <w:rsid w:val="23FE4FD5"/>
    <w:rsid w:val="24090C6F"/>
    <w:rsid w:val="24217571"/>
    <w:rsid w:val="24DB18BA"/>
    <w:rsid w:val="24F54711"/>
    <w:rsid w:val="2558643B"/>
    <w:rsid w:val="256D3D07"/>
    <w:rsid w:val="259374D7"/>
    <w:rsid w:val="25985157"/>
    <w:rsid w:val="25A20C3F"/>
    <w:rsid w:val="25C825F3"/>
    <w:rsid w:val="25F04386"/>
    <w:rsid w:val="260C58BA"/>
    <w:rsid w:val="261169EB"/>
    <w:rsid w:val="26BE6B39"/>
    <w:rsid w:val="27035291"/>
    <w:rsid w:val="273F2ED2"/>
    <w:rsid w:val="274B58B3"/>
    <w:rsid w:val="27534889"/>
    <w:rsid w:val="27CD1188"/>
    <w:rsid w:val="27EC51C2"/>
    <w:rsid w:val="281A4A20"/>
    <w:rsid w:val="28245882"/>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E05F2"/>
    <w:rsid w:val="2C5A6FD4"/>
    <w:rsid w:val="2D2D1AA8"/>
    <w:rsid w:val="2E1374DE"/>
    <w:rsid w:val="2EA37B0F"/>
    <w:rsid w:val="2EA60A0B"/>
    <w:rsid w:val="2EE97AEF"/>
    <w:rsid w:val="2F452E8A"/>
    <w:rsid w:val="2F5F5F83"/>
    <w:rsid w:val="2F851C0A"/>
    <w:rsid w:val="2FB01243"/>
    <w:rsid w:val="30295422"/>
    <w:rsid w:val="308D5CE3"/>
    <w:rsid w:val="309A4933"/>
    <w:rsid w:val="30DB3C69"/>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C65E7"/>
    <w:rsid w:val="346F6B55"/>
    <w:rsid w:val="35051928"/>
    <w:rsid w:val="353E1718"/>
    <w:rsid w:val="35480B8D"/>
    <w:rsid w:val="354F1498"/>
    <w:rsid w:val="358E3119"/>
    <w:rsid w:val="35B17296"/>
    <w:rsid w:val="35C44201"/>
    <w:rsid w:val="35F60083"/>
    <w:rsid w:val="360E0FB2"/>
    <w:rsid w:val="364F67F2"/>
    <w:rsid w:val="369A15FD"/>
    <w:rsid w:val="37540578"/>
    <w:rsid w:val="376F305B"/>
    <w:rsid w:val="379577DD"/>
    <w:rsid w:val="37C84A35"/>
    <w:rsid w:val="37ED7A3F"/>
    <w:rsid w:val="38501133"/>
    <w:rsid w:val="38965221"/>
    <w:rsid w:val="38E14758"/>
    <w:rsid w:val="390F7185"/>
    <w:rsid w:val="39A51F8C"/>
    <w:rsid w:val="39CC09D4"/>
    <w:rsid w:val="39E44487"/>
    <w:rsid w:val="3A0551F6"/>
    <w:rsid w:val="3A1B0A0B"/>
    <w:rsid w:val="3A6C47A8"/>
    <w:rsid w:val="3ADB2C6C"/>
    <w:rsid w:val="3AE11D71"/>
    <w:rsid w:val="3AE362E8"/>
    <w:rsid w:val="3AF61D15"/>
    <w:rsid w:val="3B3E6803"/>
    <w:rsid w:val="3B3F729E"/>
    <w:rsid w:val="3B5C5BF5"/>
    <w:rsid w:val="3B5D0FF1"/>
    <w:rsid w:val="3B6D2B2C"/>
    <w:rsid w:val="3B9F20D2"/>
    <w:rsid w:val="3BA62DD5"/>
    <w:rsid w:val="3C060D09"/>
    <w:rsid w:val="3C213013"/>
    <w:rsid w:val="3C3776CD"/>
    <w:rsid w:val="3C825430"/>
    <w:rsid w:val="3C8F1954"/>
    <w:rsid w:val="3C93377B"/>
    <w:rsid w:val="3CB054DF"/>
    <w:rsid w:val="3CB41B63"/>
    <w:rsid w:val="3CD64F45"/>
    <w:rsid w:val="3CDB133B"/>
    <w:rsid w:val="3D1F3632"/>
    <w:rsid w:val="3D265568"/>
    <w:rsid w:val="3D2E116F"/>
    <w:rsid w:val="3D9A70AE"/>
    <w:rsid w:val="3E271B46"/>
    <w:rsid w:val="3E4651C8"/>
    <w:rsid w:val="3E7A3F16"/>
    <w:rsid w:val="3EC2618C"/>
    <w:rsid w:val="3ED813D3"/>
    <w:rsid w:val="3F8367E2"/>
    <w:rsid w:val="3F8A5C41"/>
    <w:rsid w:val="40007016"/>
    <w:rsid w:val="402031B2"/>
    <w:rsid w:val="403109C4"/>
    <w:rsid w:val="40481834"/>
    <w:rsid w:val="406C796F"/>
    <w:rsid w:val="407F76A2"/>
    <w:rsid w:val="4099522C"/>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6A700B"/>
    <w:rsid w:val="457D3913"/>
    <w:rsid w:val="45A40095"/>
    <w:rsid w:val="45E32481"/>
    <w:rsid w:val="45E33611"/>
    <w:rsid w:val="460263B0"/>
    <w:rsid w:val="46316880"/>
    <w:rsid w:val="463A5F51"/>
    <w:rsid w:val="466B507A"/>
    <w:rsid w:val="473311E6"/>
    <w:rsid w:val="4741474A"/>
    <w:rsid w:val="47672382"/>
    <w:rsid w:val="477D29CB"/>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B08D0"/>
    <w:rsid w:val="4B2D7A2E"/>
    <w:rsid w:val="4B385D49"/>
    <w:rsid w:val="4B5A3717"/>
    <w:rsid w:val="4B5D7640"/>
    <w:rsid w:val="4B8D4FA6"/>
    <w:rsid w:val="4BBE6381"/>
    <w:rsid w:val="4BC831E7"/>
    <w:rsid w:val="4BF86A36"/>
    <w:rsid w:val="4C63256E"/>
    <w:rsid w:val="4C945C61"/>
    <w:rsid w:val="4CDA668D"/>
    <w:rsid w:val="4CF41FF8"/>
    <w:rsid w:val="4CF431C6"/>
    <w:rsid w:val="4D1F7563"/>
    <w:rsid w:val="4D3C36BA"/>
    <w:rsid w:val="4D7C0552"/>
    <w:rsid w:val="4DA661BC"/>
    <w:rsid w:val="4DAB22CF"/>
    <w:rsid w:val="4E4D2309"/>
    <w:rsid w:val="4E7445BE"/>
    <w:rsid w:val="4E7A1715"/>
    <w:rsid w:val="4E9D1BA8"/>
    <w:rsid w:val="4EA34087"/>
    <w:rsid w:val="4EDB2766"/>
    <w:rsid w:val="4EE32412"/>
    <w:rsid w:val="4EEF5EDC"/>
    <w:rsid w:val="4EF133C1"/>
    <w:rsid w:val="4EF56A00"/>
    <w:rsid w:val="4F4607F4"/>
    <w:rsid w:val="4F736BF0"/>
    <w:rsid w:val="4F8E16AF"/>
    <w:rsid w:val="4FA070A0"/>
    <w:rsid w:val="4FA55ACC"/>
    <w:rsid w:val="4FB035A7"/>
    <w:rsid w:val="4FBA6378"/>
    <w:rsid w:val="50102971"/>
    <w:rsid w:val="50572D90"/>
    <w:rsid w:val="50A8391E"/>
    <w:rsid w:val="50CA3751"/>
    <w:rsid w:val="50F97014"/>
    <w:rsid w:val="512630B0"/>
    <w:rsid w:val="51382055"/>
    <w:rsid w:val="513A72A2"/>
    <w:rsid w:val="513B13C3"/>
    <w:rsid w:val="51961154"/>
    <w:rsid w:val="51992FCE"/>
    <w:rsid w:val="51CF438D"/>
    <w:rsid w:val="5235276F"/>
    <w:rsid w:val="52762D97"/>
    <w:rsid w:val="529214B7"/>
    <w:rsid w:val="52BA6CE6"/>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3A37EF"/>
    <w:rsid w:val="569752EE"/>
    <w:rsid w:val="56E03FD6"/>
    <w:rsid w:val="570805F7"/>
    <w:rsid w:val="57513ECB"/>
    <w:rsid w:val="576D5916"/>
    <w:rsid w:val="57B3422A"/>
    <w:rsid w:val="580852C7"/>
    <w:rsid w:val="5898031E"/>
    <w:rsid w:val="58C45472"/>
    <w:rsid w:val="59017396"/>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270BA6"/>
    <w:rsid w:val="5B34195F"/>
    <w:rsid w:val="5B57329D"/>
    <w:rsid w:val="5B660D66"/>
    <w:rsid w:val="5B8816A9"/>
    <w:rsid w:val="5B8C22EE"/>
    <w:rsid w:val="5B953DC6"/>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1C5084"/>
    <w:rsid w:val="645362EC"/>
    <w:rsid w:val="64E15121"/>
    <w:rsid w:val="6527529D"/>
    <w:rsid w:val="65374D33"/>
    <w:rsid w:val="654C5480"/>
    <w:rsid w:val="65520F1F"/>
    <w:rsid w:val="657511FD"/>
    <w:rsid w:val="65914F4E"/>
    <w:rsid w:val="659942F7"/>
    <w:rsid w:val="659B1FFD"/>
    <w:rsid w:val="65B36B3E"/>
    <w:rsid w:val="65B3752F"/>
    <w:rsid w:val="65CC4888"/>
    <w:rsid w:val="65E17AD9"/>
    <w:rsid w:val="65F14020"/>
    <w:rsid w:val="65F77CEF"/>
    <w:rsid w:val="65F95E96"/>
    <w:rsid w:val="6655487D"/>
    <w:rsid w:val="665A6E8D"/>
    <w:rsid w:val="666716AF"/>
    <w:rsid w:val="66713391"/>
    <w:rsid w:val="667543E6"/>
    <w:rsid w:val="66792A62"/>
    <w:rsid w:val="66DB7F55"/>
    <w:rsid w:val="66DD57B5"/>
    <w:rsid w:val="66FA0DA9"/>
    <w:rsid w:val="67002A3B"/>
    <w:rsid w:val="67125B26"/>
    <w:rsid w:val="6779459B"/>
    <w:rsid w:val="67814616"/>
    <w:rsid w:val="67B3006E"/>
    <w:rsid w:val="67CA0BFE"/>
    <w:rsid w:val="682C6D27"/>
    <w:rsid w:val="683F1CEE"/>
    <w:rsid w:val="687832EE"/>
    <w:rsid w:val="68C048E3"/>
    <w:rsid w:val="68DE7078"/>
    <w:rsid w:val="69187A87"/>
    <w:rsid w:val="69207523"/>
    <w:rsid w:val="69292082"/>
    <w:rsid w:val="6990578B"/>
    <w:rsid w:val="6A062568"/>
    <w:rsid w:val="6A51658B"/>
    <w:rsid w:val="6A75732D"/>
    <w:rsid w:val="6AED1F8F"/>
    <w:rsid w:val="6B767479"/>
    <w:rsid w:val="6C5B1843"/>
    <w:rsid w:val="6C8D159D"/>
    <w:rsid w:val="6CD0637D"/>
    <w:rsid w:val="6CF541B1"/>
    <w:rsid w:val="6CFF0A62"/>
    <w:rsid w:val="6D211C5C"/>
    <w:rsid w:val="6D9F2BF8"/>
    <w:rsid w:val="6DAE3308"/>
    <w:rsid w:val="6DC2562A"/>
    <w:rsid w:val="6E8229A1"/>
    <w:rsid w:val="6E8368DD"/>
    <w:rsid w:val="6E8D4ADD"/>
    <w:rsid w:val="6EA91C0A"/>
    <w:rsid w:val="6EE4389B"/>
    <w:rsid w:val="6EFA5544"/>
    <w:rsid w:val="6F033B32"/>
    <w:rsid w:val="6F3736D3"/>
    <w:rsid w:val="6F623DB2"/>
    <w:rsid w:val="6F81482B"/>
    <w:rsid w:val="6FF00F28"/>
    <w:rsid w:val="70300DDC"/>
    <w:rsid w:val="703172D5"/>
    <w:rsid w:val="70362089"/>
    <w:rsid w:val="709020A1"/>
    <w:rsid w:val="70AE29D6"/>
    <w:rsid w:val="70E12580"/>
    <w:rsid w:val="70F073C4"/>
    <w:rsid w:val="711B223D"/>
    <w:rsid w:val="711E0555"/>
    <w:rsid w:val="712D436E"/>
    <w:rsid w:val="714C1C7B"/>
    <w:rsid w:val="71666764"/>
    <w:rsid w:val="71A96378"/>
    <w:rsid w:val="721A434F"/>
    <w:rsid w:val="72281C8F"/>
    <w:rsid w:val="72960CFA"/>
    <w:rsid w:val="7301372D"/>
    <w:rsid w:val="7314447D"/>
    <w:rsid w:val="733977C9"/>
    <w:rsid w:val="735E5447"/>
    <w:rsid w:val="74147B26"/>
    <w:rsid w:val="74282515"/>
    <w:rsid w:val="743524BF"/>
    <w:rsid w:val="74A11F8C"/>
    <w:rsid w:val="74A271EF"/>
    <w:rsid w:val="74E2629B"/>
    <w:rsid w:val="751B2458"/>
    <w:rsid w:val="7596500B"/>
    <w:rsid w:val="75AA23D6"/>
    <w:rsid w:val="76A719FE"/>
    <w:rsid w:val="76EC328B"/>
    <w:rsid w:val="77036918"/>
    <w:rsid w:val="77486480"/>
    <w:rsid w:val="782E4559"/>
    <w:rsid w:val="78595EBE"/>
    <w:rsid w:val="78A858B1"/>
    <w:rsid w:val="78C665CC"/>
    <w:rsid w:val="78F24AF8"/>
    <w:rsid w:val="795F37FC"/>
    <w:rsid w:val="79633332"/>
    <w:rsid w:val="79820DE8"/>
    <w:rsid w:val="799A4031"/>
    <w:rsid w:val="79DE12CA"/>
    <w:rsid w:val="7A187C44"/>
    <w:rsid w:val="7A776449"/>
    <w:rsid w:val="7A7C2A04"/>
    <w:rsid w:val="7A977085"/>
    <w:rsid w:val="7AE75A69"/>
    <w:rsid w:val="7AF8387E"/>
    <w:rsid w:val="7BC360EC"/>
    <w:rsid w:val="7BD858DD"/>
    <w:rsid w:val="7C604B68"/>
    <w:rsid w:val="7CE961B2"/>
    <w:rsid w:val="7D7E6CD0"/>
    <w:rsid w:val="7D924B98"/>
    <w:rsid w:val="7DAE3297"/>
    <w:rsid w:val="7DBC4E1E"/>
    <w:rsid w:val="7DDA769F"/>
    <w:rsid w:val="7E005E71"/>
    <w:rsid w:val="7E180CF6"/>
    <w:rsid w:val="7E4E5F3E"/>
    <w:rsid w:val="7E5232ED"/>
    <w:rsid w:val="7E5B33F6"/>
    <w:rsid w:val="7E7E1C81"/>
    <w:rsid w:val="7EA557DA"/>
    <w:rsid w:val="7EBB4162"/>
    <w:rsid w:val="7ED1109C"/>
    <w:rsid w:val="7ED5013C"/>
    <w:rsid w:val="7F0437D0"/>
    <w:rsid w:val="7F267E2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83"/>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784"/>
    <w:qFormat/>
    <w:uiPriority w:val="0"/>
    <w:pPr>
      <w:keepNext/>
      <w:adjustRightInd w:val="0"/>
      <w:spacing w:before="120" w:line="360" w:lineRule="auto"/>
      <w:jc w:val="center"/>
      <w:outlineLvl w:val="1"/>
    </w:pPr>
    <w:rPr>
      <w:rFonts w:eastAsia="隶书"/>
      <w:b/>
      <w:kern w:val="0"/>
      <w:sz w:val="44"/>
      <w:szCs w:val="20"/>
    </w:rPr>
  </w:style>
  <w:style w:type="paragraph" w:styleId="7">
    <w:name w:val="heading 3"/>
    <w:basedOn w:val="1"/>
    <w:next w:val="1"/>
    <w:link w:val="785"/>
    <w:qFormat/>
    <w:uiPriority w:val="0"/>
    <w:pPr>
      <w:keepNext/>
      <w:keepLines/>
      <w:spacing w:before="260" w:after="260" w:line="416" w:lineRule="auto"/>
      <w:outlineLvl w:val="2"/>
    </w:pPr>
    <w:rPr>
      <w:b/>
      <w:bCs/>
      <w:sz w:val="32"/>
      <w:szCs w:val="32"/>
    </w:rPr>
  </w:style>
  <w:style w:type="paragraph" w:styleId="8">
    <w:name w:val="heading 4"/>
    <w:basedOn w:val="1"/>
    <w:next w:val="1"/>
    <w:link w:val="786"/>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0"/>
    <w:link w:val="787"/>
    <w:qFormat/>
    <w:uiPriority w:val="0"/>
    <w:pPr>
      <w:keepNext/>
      <w:keepLines/>
      <w:numPr>
        <w:ilvl w:val="4"/>
        <w:numId w:val="1"/>
      </w:numPr>
      <w:spacing w:before="280" w:after="290" w:line="376" w:lineRule="auto"/>
      <w:outlineLvl w:val="4"/>
    </w:pPr>
    <w:rPr>
      <w:b/>
      <w:sz w:val="28"/>
    </w:rPr>
  </w:style>
  <w:style w:type="paragraph" w:styleId="11">
    <w:name w:val="heading 6"/>
    <w:basedOn w:val="1"/>
    <w:next w:val="10"/>
    <w:link w:val="788"/>
    <w:qFormat/>
    <w:uiPriority w:val="0"/>
    <w:pPr>
      <w:keepNext/>
      <w:keepLines/>
      <w:numPr>
        <w:ilvl w:val="5"/>
        <w:numId w:val="1"/>
      </w:numPr>
      <w:spacing w:before="240" w:after="64" w:line="320" w:lineRule="auto"/>
      <w:outlineLvl w:val="5"/>
    </w:pPr>
    <w:rPr>
      <w:rFonts w:ascii="Arial" w:hAnsi="Arial" w:eastAsia="黑体"/>
      <w:b/>
      <w:sz w:val="24"/>
    </w:rPr>
  </w:style>
  <w:style w:type="paragraph" w:styleId="12">
    <w:name w:val="heading 7"/>
    <w:basedOn w:val="1"/>
    <w:next w:val="10"/>
    <w:link w:val="185"/>
    <w:qFormat/>
    <w:uiPriority w:val="0"/>
    <w:pPr>
      <w:keepNext/>
      <w:keepLines/>
      <w:numPr>
        <w:ilvl w:val="6"/>
        <w:numId w:val="1"/>
      </w:numPr>
      <w:spacing w:before="240" w:after="64" w:line="320" w:lineRule="auto"/>
      <w:outlineLvl w:val="6"/>
    </w:pPr>
    <w:rPr>
      <w:b/>
      <w:sz w:val="24"/>
    </w:rPr>
  </w:style>
  <w:style w:type="paragraph" w:styleId="13">
    <w:name w:val="heading 8"/>
    <w:basedOn w:val="1"/>
    <w:next w:val="10"/>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4">
    <w:name w:val="heading 9"/>
    <w:basedOn w:val="1"/>
    <w:next w:val="10"/>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76"/>
    <w:semiHidden/>
    <w:unhideWhenUsed/>
    <w:qFormat/>
    <w:uiPriority w:val="0"/>
    <w:pPr>
      <w:ind w:firstLine="420" w:firstLineChars="200"/>
    </w:pPr>
  </w:style>
  <w:style w:type="paragraph" w:styleId="3">
    <w:name w:val="Body Text Indent"/>
    <w:basedOn w:val="1"/>
    <w:link w:val="108"/>
    <w:qFormat/>
    <w:uiPriority w:val="0"/>
    <w:pPr>
      <w:spacing w:after="120"/>
      <w:ind w:left="420" w:leftChars="200"/>
    </w:pPr>
  </w:style>
  <w:style w:type="paragraph" w:styleId="4">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0">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5">
    <w:name w:val="toc 7"/>
    <w:basedOn w:val="1"/>
    <w:next w:val="1"/>
    <w:qFormat/>
    <w:uiPriority w:val="39"/>
    <w:pPr>
      <w:ind w:left="1260"/>
      <w:jc w:val="left"/>
    </w:pPr>
    <w:rPr>
      <w:rFonts w:ascii="Calibri" w:hAnsi="Calibri"/>
      <w:sz w:val="18"/>
      <w:szCs w:val="18"/>
    </w:rPr>
  </w:style>
  <w:style w:type="paragraph" w:styleId="16">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link w:val="113"/>
    <w:qFormat/>
    <w:uiPriority w:val="0"/>
    <w:pPr>
      <w:spacing w:before="152" w:after="160"/>
    </w:pPr>
    <w:rPr>
      <w:rFonts w:ascii="Arial" w:hAnsi="Arial" w:eastAsia="黑体"/>
      <w:sz w:val="20"/>
      <w:szCs w:val="20"/>
    </w:rPr>
  </w:style>
  <w:style w:type="paragraph" w:styleId="18">
    <w:name w:val="Document Map"/>
    <w:basedOn w:val="1"/>
    <w:link w:val="131"/>
    <w:qFormat/>
    <w:uiPriority w:val="0"/>
    <w:pPr>
      <w:shd w:val="clear" w:color="auto" w:fill="000080"/>
    </w:pPr>
  </w:style>
  <w:style w:type="paragraph" w:styleId="19">
    <w:name w:val="annotation text"/>
    <w:basedOn w:val="1"/>
    <w:link w:val="191"/>
    <w:unhideWhenUsed/>
    <w:qFormat/>
    <w:uiPriority w:val="99"/>
    <w:pPr>
      <w:jc w:val="left"/>
    </w:pPr>
  </w:style>
  <w:style w:type="paragraph" w:styleId="20">
    <w:name w:val="Body Text 3"/>
    <w:basedOn w:val="1"/>
    <w:link w:val="139"/>
    <w:qFormat/>
    <w:uiPriority w:val="0"/>
    <w:pPr>
      <w:spacing w:line="500" w:lineRule="exact"/>
    </w:pPr>
    <w:rPr>
      <w:b/>
      <w:bCs/>
      <w:kern w:val="0"/>
      <w:sz w:val="24"/>
    </w:rPr>
  </w:style>
  <w:style w:type="paragraph" w:styleId="21">
    <w:name w:val="Body Text"/>
    <w:basedOn w:val="1"/>
    <w:link w:val="200"/>
    <w:qFormat/>
    <w:uiPriority w:val="0"/>
    <w:pPr>
      <w:spacing w:line="420" w:lineRule="exact"/>
    </w:pPr>
    <w:rPr>
      <w:sz w:val="24"/>
    </w:r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38"/>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93"/>
    <w:qFormat/>
    <w:uiPriority w:val="0"/>
    <w:pPr>
      <w:ind w:left="100" w:leftChars="2500"/>
    </w:pPr>
    <w:rPr>
      <w:sz w:val="24"/>
    </w:rPr>
  </w:style>
  <w:style w:type="paragraph" w:styleId="30">
    <w:name w:val="Body Text Indent 2"/>
    <w:basedOn w:val="1"/>
    <w:link w:val="77"/>
    <w:qFormat/>
    <w:uiPriority w:val="0"/>
    <w:pPr>
      <w:spacing w:after="120" w:line="480" w:lineRule="auto"/>
      <w:ind w:left="420" w:leftChars="200"/>
    </w:pPr>
  </w:style>
  <w:style w:type="paragraph" w:styleId="31">
    <w:name w:val="Balloon Text"/>
    <w:basedOn w:val="1"/>
    <w:link w:val="136"/>
    <w:qFormat/>
    <w:uiPriority w:val="0"/>
    <w:rPr>
      <w:sz w:val="18"/>
      <w:szCs w:val="18"/>
    </w:rPr>
  </w:style>
  <w:style w:type="paragraph" w:styleId="32">
    <w:name w:val="footer"/>
    <w:basedOn w:val="1"/>
    <w:link w:val="177"/>
    <w:qFormat/>
    <w:uiPriority w:val="99"/>
    <w:pPr>
      <w:tabs>
        <w:tab w:val="center" w:pos="4153"/>
        <w:tab w:val="right" w:pos="8306"/>
      </w:tabs>
      <w:snapToGrid w:val="0"/>
      <w:jc w:val="left"/>
    </w:pPr>
    <w:rPr>
      <w:sz w:val="18"/>
      <w:szCs w:val="18"/>
    </w:rPr>
  </w:style>
  <w:style w:type="paragraph" w:styleId="33">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rFonts w:ascii="Calibri" w:hAnsi="Calibri"/>
      <w:b/>
      <w:bCs/>
      <w:caps/>
      <w:sz w:val="20"/>
      <w:szCs w:val="20"/>
    </w:rPr>
  </w:style>
  <w:style w:type="paragraph" w:styleId="35">
    <w:name w:val="toc 4"/>
    <w:basedOn w:val="1"/>
    <w:next w:val="1"/>
    <w:qFormat/>
    <w:uiPriority w:val="39"/>
    <w:pPr>
      <w:ind w:left="630"/>
      <w:jc w:val="left"/>
    </w:pPr>
    <w:rPr>
      <w:rFonts w:ascii="Calibri" w:hAnsi="Calibri"/>
      <w:sz w:val="18"/>
      <w:szCs w:val="18"/>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39"/>
    <w:pPr>
      <w:ind w:left="1050"/>
      <w:jc w:val="left"/>
    </w:pPr>
    <w:rPr>
      <w:rFonts w:ascii="Calibri" w:hAnsi="Calibri"/>
      <w:sz w:val="18"/>
      <w:szCs w:val="18"/>
    </w:rPr>
  </w:style>
  <w:style w:type="paragraph" w:styleId="38">
    <w:name w:val="List 5"/>
    <w:basedOn w:val="1"/>
    <w:qFormat/>
    <w:uiPriority w:val="0"/>
    <w:pPr>
      <w:ind w:left="2100" w:hanging="420"/>
    </w:pPr>
    <w:rPr>
      <w:szCs w:val="20"/>
    </w:rPr>
  </w:style>
  <w:style w:type="paragraph" w:styleId="39">
    <w:name w:val="Body Text Indent 3"/>
    <w:basedOn w:val="1"/>
    <w:link w:val="99"/>
    <w:qFormat/>
    <w:uiPriority w:val="0"/>
    <w:pPr>
      <w:spacing w:after="120"/>
      <w:ind w:left="420" w:leftChars="200"/>
    </w:pPr>
    <w:rPr>
      <w:sz w:val="16"/>
      <w:szCs w:val="16"/>
    </w:rPr>
  </w:style>
  <w:style w:type="paragraph" w:styleId="40">
    <w:name w:val="toc 2"/>
    <w:basedOn w:val="1"/>
    <w:next w:val="1"/>
    <w:qFormat/>
    <w:uiPriority w:val="39"/>
    <w:pPr>
      <w:ind w:left="210"/>
      <w:jc w:val="left"/>
    </w:pPr>
    <w:rPr>
      <w:rFonts w:ascii="Calibri" w:hAnsi="Calibri"/>
      <w:smallCaps/>
      <w:sz w:val="20"/>
      <w:szCs w:val="20"/>
    </w:rPr>
  </w:style>
  <w:style w:type="paragraph" w:styleId="41">
    <w:name w:val="toc 9"/>
    <w:basedOn w:val="1"/>
    <w:next w:val="1"/>
    <w:qFormat/>
    <w:uiPriority w:val="0"/>
    <w:pPr>
      <w:ind w:left="1680"/>
      <w:jc w:val="left"/>
    </w:pPr>
    <w:rPr>
      <w:rFonts w:ascii="Calibri" w:hAnsi="Calibri"/>
      <w:sz w:val="18"/>
      <w:szCs w:val="18"/>
    </w:rPr>
  </w:style>
  <w:style w:type="paragraph" w:styleId="42">
    <w:name w:val="Body Text 2"/>
    <w:basedOn w:val="1"/>
    <w:link w:val="74"/>
    <w:qFormat/>
    <w:uiPriority w:val="0"/>
    <w:pPr>
      <w:spacing w:after="120" w:line="480" w:lineRule="auto"/>
    </w:pPr>
    <w:rPr>
      <w:kern w:val="0"/>
      <w:sz w:val="20"/>
    </w:rPr>
  </w:style>
  <w:style w:type="paragraph" w:styleId="43">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5">
    <w:name w:val="index 1"/>
    <w:basedOn w:val="1"/>
    <w:next w:val="1"/>
    <w:qFormat/>
    <w:uiPriority w:val="0"/>
    <w:pPr>
      <w:spacing w:line="360" w:lineRule="auto"/>
    </w:pPr>
    <w:rPr>
      <w:rFonts w:ascii="宋体" w:hAnsi="宋体"/>
      <w:bCs/>
      <w:szCs w:val="21"/>
    </w:rPr>
  </w:style>
  <w:style w:type="paragraph" w:styleId="46">
    <w:name w:val="Title"/>
    <w:basedOn w:val="1"/>
    <w:next w:val="1"/>
    <w:link w:val="65"/>
    <w:qFormat/>
    <w:uiPriority w:val="0"/>
    <w:pPr>
      <w:jc w:val="center"/>
    </w:pPr>
    <w:rPr>
      <w:rFonts w:ascii="宋体"/>
      <w:b/>
      <w:snapToGrid w:val="0"/>
      <w:kern w:val="0"/>
      <w:sz w:val="36"/>
      <w:szCs w:val="20"/>
    </w:rPr>
  </w:style>
  <w:style w:type="paragraph" w:styleId="47">
    <w:name w:val="annotation subject"/>
    <w:basedOn w:val="19"/>
    <w:next w:val="19"/>
    <w:link w:val="78"/>
    <w:unhideWhenUsed/>
    <w:qFormat/>
    <w:uiPriority w:val="0"/>
    <w:rPr>
      <w:b/>
      <w:bCs/>
    </w:r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2409"/>
    <w:basedOn w:val="53"/>
    <w:link w:val="51"/>
    <w:qFormat/>
    <w:uiPriority w:val="0"/>
    <w:rPr>
      <w:rFonts w:ascii="宋体" w:hAnsi="Courier New" w:eastAsia="宋体" w:cs="Courier New"/>
      <w:szCs w:val="21"/>
    </w:rPr>
  </w:style>
  <w:style w:type="paragraph" w:customStyle="1" w:styleId="53">
    <w:name w:val="Normal_file_2409"/>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2409"/>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2409"/>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6"/>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6"/>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5"/>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2"/>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3"/>
    <w:qFormat/>
    <w:uiPriority w:val="99"/>
    <w:rPr>
      <w:rFonts w:ascii="宋体" w:hAnsi="宋体" w:cs="宋体"/>
      <w:sz w:val="24"/>
      <w:szCs w:val="24"/>
    </w:rPr>
  </w:style>
  <w:style w:type="character" w:customStyle="1" w:styleId="77">
    <w:name w:val="正文文本缩进 2 字符"/>
    <w:link w:val="30"/>
    <w:qFormat/>
    <w:uiPriority w:val="0"/>
    <w:rPr>
      <w:kern w:val="2"/>
      <w:sz w:val="21"/>
      <w:szCs w:val="24"/>
    </w:rPr>
  </w:style>
  <w:style w:type="character" w:customStyle="1" w:styleId="78">
    <w:name w:val="批注主题 字符"/>
    <w:link w:val="47"/>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3"/>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9"/>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7"/>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5"/>
    <w:qFormat/>
    <w:uiPriority w:val="0"/>
    <w:rPr>
      <w:b/>
      <w:bCs/>
      <w:kern w:val="44"/>
      <w:sz w:val="44"/>
      <w:szCs w:val="44"/>
    </w:rPr>
  </w:style>
  <w:style w:type="character" w:customStyle="1" w:styleId="99">
    <w:name w:val="正文文本缩进 3 字符"/>
    <w:link w:val="39"/>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4"/>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3"/>
    <w:qFormat/>
    <w:uiPriority w:val="0"/>
    <w:rPr>
      <w:kern w:val="2"/>
      <w:sz w:val="21"/>
      <w:szCs w:val="24"/>
    </w:rPr>
  </w:style>
  <w:style w:type="character" w:customStyle="1" w:styleId="109">
    <w:name w:val="标题 4 字符"/>
    <w:link w:val="8"/>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7"/>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7"/>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4"/>
    <w:qFormat/>
    <w:uiPriority w:val="0"/>
    <w:rPr>
      <w:rFonts w:ascii="Arial" w:hAnsi="Arial" w:eastAsia="黑体"/>
      <w:kern w:val="2"/>
      <w:sz w:val="21"/>
      <w:szCs w:val="24"/>
    </w:rPr>
  </w:style>
  <w:style w:type="character" w:customStyle="1" w:styleId="129">
    <w:name w:val="标题 8 字符"/>
    <w:link w:val="13"/>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8"/>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1"/>
    <w:qFormat/>
    <w:uiPriority w:val="0"/>
    <w:rPr>
      <w:kern w:val="2"/>
      <w:sz w:val="18"/>
      <w:szCs w:val="18"/>
    </w:rPr>
  </w:style>
  <w:style w:type="character" w:customStyle="1" w:styleId="137">
    <w:name w:val="正文缩进 字符"/>
    <w:link w:val="10"/>
    <w:qFormat/>
    <w:uiPriority w:val="0"/>
    <w:rPr>
      <w:rFonts w:ascii="宋体"/>
      <w:snapToGrid w:val="0"/>
    </w:rPr>
  </w:style>
  <w:style w:type="character" w:customStyle="1" w:styleId="138">
    <w:name w:val="纯文本 字符"/>
    <w:link w:val="27"/>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20"/>
    <w:qFormat/>
    <w:uiPriority w:val="0"/>
    <w:rPr>
      <w:b/>
      <w:bCs/>
      <w:sz w:val="24"/>
      <w:szCs w:val="24"/>
    </w:rPr>
  </w:style>
  <w:style w:type="character" w:customStyle="1" w:styleId="140">
    <w:name w:val="标题 5 字符"/>
    <w:link w:val="9"/>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2415"/>
    <w:basedOn w:val="143"/>
    <w:link w:val="141"/>
    <w:qFormat/>
    <w:uiPriority w:val="9"/>
    <w:pPr>
      <w:outlineLvl w:val="0"/>
    </w:pPr>
    <w:rPr>
      <w:kern w:val="36"/>
      <w:sz w:val="48"/>
      <w:szCs w:val="48"/>
    </w:rPr>
  </w:style>
  <w:style w:type="paragraph" w:customStyle="1" w:styleId="143">
    <w:name w:val="Normal_file_24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2416"/>
    <w:basedOn w:val="145"/>
    <w:link w:val="141"/>
    <w:qFormat/>
    <w:uiPriority w:val="9"/>
    <w:pPr>
      <w:outlineLvl w:val="0"/>
    </w:pPr>
    <w:rPr>
      <w:kern w:val="36"/>
      <w:sz w:val="48"/>
      <w:szCs w:val="48"/>
    </w:rPr>
  </w:style>
  <w:style w:type="paragraph" w:customStyle="1" w:styleId="145">
    <w:name w:val="Normal_file_2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2417"/>
    <w:basedOn w:val="147"/>
    <w:link w:val="141"/>
    <w:qFormat/>
    <w:uiPriority w:val="9"/>
    <w:pPr>
      <w:outlineLvl w:val="0"/>
    </w:pPr>
    <w:rPr>
      <w:kern w:val="36"/>
      <w:sz w:val="48"/>
      <w:szCs w:val="48"/>
    </w:rPr>
  </w:style>
  <w:style w:type="paragraph" w:customStyle="1" w:styleId="147">
    <w:name w:val="Normal_file_24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2418"/>
    <w:basedOn w:val="149"/>
    <w:link w:val="141"/>
    <w:qFormat/>
    <w:uiPriority w:val="9"/>
    <w:pPr>
      <w:outlineLvl w:val="0"/>
    </w:pPr>
    <w:rPr>
      <w:kern w:val="36"/>
      <w:sz w:val="48"/>
      <w:szCs w:val="48"/>
    </w:rPr>
  </w:style>
  <w:style w:type="paragraph" w:customStyle="1" w:styleId="149">
    <w:name w:val="Normal_file_24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2419"/>
    <w:basedOn w:val="151"/>
    <w:link w:val="141"/>
    <w:qFormat/>
    <w:uiPriority w:val="9"/>
    <w:pPr>
      <w:outlineLvl w:val="0"/>
    </w:pPr>
    <w:rPr>
      <w:kern w:val="36"/>
      <w:sz w:val="48"/>
      <w:szCs w:val="48"/>
    </w:rPr>
  </w:style>
  <w:style w:type="paragraph" w:customStyle="1" w:styleId="151">
    <w:name w:val="Normal_file_24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2420"/>
    <w:basedOn w:val="153"/>
    <w:link w:val="141"/>
    <w:qFormat/>
    <w:uiPriority w:val="9"/>
    <w:pPr>
      <w:outlineLvl w:val="0"/>
    </w:pPr>
    <w:rPr>
      <w:kern w:val="36"/>
      <w:sz w:val="48"/>
      <w:szCs w:val="48"/>
    </w:rPr>
  </w:style>
  <w:style w:type="paragraph" w:customStyle="1" w:styleId="153">
    <w:name w:val="Normal_file_24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2421"/>
    <w:basedOn w:val="155"/>
    <w:link w:val="141"/>
    <w:qFormat/>
    <w:uiPriority w:val="9"/>
    <w:pPr>
      <w:outlineLvl w:val="0"/>
    </w:pPr>
    <w:rPr>
      <w:kern w:val="36"/>
      <w:sz w:val="48"/>
      <w:szCs w:val="48"/>
    </w:rPr>
  </w:style>
  <w:style w:type="paragraph" w:customStyle="1" w:styleId="155">
    <w:name w:val="Normal_file_24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2422"/>
    <w:basedOn w:val="157"/>
    <w:link w:val="141"/>
    <w:qFormat/>
    <w:uiPriority w:val="9"/>
    <w:pPr>
      <w:outlineLvl w:val="0"/>
    </w:pPr>
    <w:rPr>
      <w:kern w:val="36"/>
      <w:sz w:val="48"/>
      <w:szCs w:val="48"/>
    </w:rPr>
  </w:style>
  <w:style w:type="paragraph" w:customStyle="1" w:styleId="157">
    <w:name w:val="Normal_file_24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2423"/>
    <w:basedOn w:val="159"/>
    <w:link w:val="141"/>
    <w:qFormat/>
    <w:uiPriority w:val="9"/>
    <w:pPr>
      <w:outlineLvl w:val="0"/>
    </w:pPr>
    <w:rPr>
      <w:kern w:val="36"/>
      <w:sz w:val="48"/>
      <w:szCs w:val="48"/>
    </w:rPr>
  </w:style>
  <w:style w:type="paragraph" w:customStyle="1" w:styleId="159">
    <w:name w:val="Normal_file_24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2424"/>
    <w:basedOn w:val="161"/>
    <w:link w:val="141"/>
    <w:qFormat/>
    <w:uiPriority w:val="9"/>
    <w:pPr>
      <w:outlineLvl w:val="0"/>
    </w:pPr>
    <w:rPr>
      <w:kern w:val="36"/>
      <w:sz w:val="48"/>
      <w:szCs w:val="48"/>
    </w:rPr>
  </w:style>
  <w:style w:type="paragraph" w:customStyle="1" w:styleId="161">
    <w:name w:val="Normal_file_24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2425"/>
    <w:basedOn w:val="163"/>
    <w:link w:val="141"/>
    <w:qFormat/>
    <w:uiPriority w:val="9"/>
    <w:pPr>
      <w:outlineLvl w:val="0"/>
    </w:pPr>
    <w:rPr>
      <w:kern w:val="36"/>
      <w:sz w:val="48"/>
      <w:szCs w:val="48"/>
    </w:rPr>
  </w:style>
  <w:style w:type="paragraph" w:customStyle="1" w:styleId="163">
    <w:name w:val="Normal_file_24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2426"/>
    <w:basedOn w:val="165"/>
    <w:link w:val="141"/>
    <w:qFormat/>
    <w:uiPriority w:val="9"/>
    <w:pPr>
      <w:outlineLvl w:val="0"/>
    </w:pPr>
    <w:rPr>
      <w:kern w:val="36"/>
      <w:sz w:val="48"/>
      <w:szCs w:val="48"/>
    </w:rPr>
  </w:style>
  <w:style w:type="paragraph" w:customStyle="1" w:styleId="165">
    <w:name w:val="Normal_file_24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2427"/>
    <w:basedOn w:val="167"/>
    <w:link w:val="141"/>
    <w:qFormat/>
    <w:uiPriority w:val="9"/>
    <w:pPr>
      <w:outlineLvl w:val="0"/>
    </w:pPr>
    <w:rPr>
      <w:kern w:val="36"/>
      <w:sz w:val="48"/>
      <w:szCs w:val="48"/>
    </w:rPr>
  </w:style>
  <w:style w:type="paragraph" w:customStyle="1" w:styleId="167">
    <w:name w:val="Normal_file_24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2428"/>
    <w:basedOn w:val="169"/>
    <w:link w:val="141"/>
    <w:qFormat/>
    <w:uiPriority w:val="9"/>
    <w:pPr>
      <w:outlineLvl w:val="0"/>
    </w:pPr>
    <w:rPr>
      <w:kern w:val="36"/>
      <w:sz w:val="48"/>
      <w:szCs w:val="48"/>
    </w:rPr>
  </w:style>
  <w:style w:type="paragraph" w:customStyle="1" w:styleId="169">
    <w:name w:val="Normal_file_24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2429"/>
    <w:basedOn w:val="171"/>
    <w:link w:val="141"/>
    <w:qFormat/>
    <w:uiPriority w:val="9"/>
    <w:pPr>
      <w:outlineLvl w:val="0"/>
    </w:pPr>
    <w:rPr>
      <w:kern w:val="36"/>
      <w:sz w:val="48"/>
      <w:szCs w:val="48"/>
    </w:rPr>
  </w:style>
  <w:style w:type="paragraph" w:customStyle="1" w:styleId="171">
    <w:name w:val="Normal_file_24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2430"/>
    <w:basedOn w:val="173"/>
    <w:link w:val="141"/>
    <w:qFormat/>
    <w:uiPriority w:val="9"/>
    <w:pPr>
      <w:outlineLvl w:val="0"/>
    </w:pPr>
    <w:rPr>
      <w:kern w:val="36"/>
      <w:sz w:val="48"/>
      <w:szCs w:val="48"/>
    </w:rPr>
  </w:style>
  <w:style w:type="paragraph" w:customStyle="1" w:styleId="173">
    <w:name w:val="Normal_file_24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2431"/>
    <w:basedOn w:val="175"/>
    <w:link w:val="141"/>
    <w:qFormat/>
    <w:uiPriority w:val="9"/>
    <w:pPr>
      <w:outlineLvl w:val="0"/>
    </w:pPr>
    <w:rPr>
      <w:kern w:val="36"/>
      <w:sz w:val="48"/>
      <w:szCs w:val="48"/>
    </w:rPr>
  </w:style>
  <w:style w:type="paragraph" w:customStyle="1" w:styleId="175">
    <w:name w:val="Normal_file_243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76">
    <w:name w:val="Char Char11"/>
    <w:qFormat/>
    <w:uiPriority w:val="0"/>
    <w:rPr>
      <w:rFonts w:ascii="宋体" w:hAnsi="Courier New" w:eastAsia="宋体" w:cs="Courier New"/>
      <w:szCs w:val="21"/>
    </w:rPr>
  </w:style>
  <w:style w:type="character" w:customStyle="1" w:styleId="177">
    <w:name w:val="页脚 字符"/>
    <w:link w:val="32"/>
    <w:qFormat/>
    <w:uiPriority w:val="99"/>
    <w:rPr>
      <w:kern w:val="2"/>
      <w:sz w:val="18"/>
      <w:szCs w:val="18"/>
    </w:rPr>
  </w:style>
  <w:style w:type="character" w:customStyle="1" w:styleId="178">
    <w:name w:val="font91"/>
    <w:qFormat/>
    <w:uiPriority w:val="0"/>
    <w:rPr>
      <w:rFonts w:hint="default" w:ascii="Times New Roman" w:hAnsi="Times New Roman" w:cs="Times New Roman"/>
      <w:color w:val="000000"/>
      <w:sz w:val="20"/>
      <w:szCs w:val="20"/>
      <w:u w:val="none"/>
    </w:rPr>
  </w:style>
  <w:style w:type="character" w:customStyle="1" w:styleId="179">
    <w:name w:val="纯文本 Char1"/>
    <w:qFormat/>
    <w:uiPriority w:val="0"/>
    <w:rPr>
      <w:rFonts w:ascii="宋体" w:hAnsi="Courier New" w:eastAsia="宋体" w:cs="Courier New"/>
      <w:szCs w:val="21"/>
    </w:rPr>
  </w:style>
  <w:style w:type="character" w:customStyle="1" w:styleId="180">
    <w:name w:val="正文文本缩进 3 Char2"/>
    <w:semiHidden/>
    <w:qFormat/>
    <w:uiPriority w:val="99"/>
    <w:rPr>
      <w:kern w:val="2"/>
      <w:sz w:val="16"/>
      <w:szCs w:val="16"/>
    </w:rPr>
  </w:style>
  <w:style w:type="character" w:customStyle="1" w:styleId="181">
    <w:name w:val="A4"/>
    <w:qFormat/>
    <w:uiPriority w:val="0"/>
    <w:rPr>
      <w:rFonts w:ascii="新宋体" w:eastAsia="新宋体" w:cs="新宋体"/>
      <w:color w:val="000000"/>
      <w:lang w:bidi="ar-SA"/>
    </w:rPr>
  </w:style>
  <w:style w:type="character" w:customStyle="1" w:styleId="182">
    <w:name w:val="style21"/>
    <w:qFormat/>
    <w:uiPriority w:val="0"/>
    <w:rPr>
      <w:sz w:val="22"/>
      <w:szCs w:val="22"/>
    </w:rPr>
  </w:style>
  <w:style w:type="character" w:customStyle="1" w:styleId="183">
    <w:name w:val="列表段落 字符"/>
    <w:link w:val="184"/>
    <w:qFormat/>
    <w:locked/>
    <w:uiPriority w:val="34"/>
    <w:rPr>
      <w:rFonts w:ascii="Calibri" w:hAnsi="Calibri"/>
      <w:kern w:val="2"/>
      <w:sz w:val="21"/>
      <w:szCs w:val="22"/>
    </w:rPr>
  </w:style>
  <w:style w:type="paragraph" w:styleId="184">
    <w:name w:val="List Paragraph"/>
    <w:basedOn w:val="1"/>
    <w:link w:val="183"/>
    <w:qFormat/>
    <w:uiPriority w:val="34"/>
    <w:pPr>
      <w:ind w:firstLine="420" w:firstLineChars="200"/>
    </w:pPr>
    <w:rPr>
      <w:rFonts w:ascii="Calibri" w:hAnsi="Calibri"/>
      <w:szCs w:val="22"/>
    </w:rPr>
  </w:style>
  <w:style w:type="character" w:customStyle="1" w:styleId="185">
    <w:name w:val="标题 7 字符"/>
    <w:link w:val="12"/>
    <w:qFormat/>
    <w:uiPriority w:val="0"/>
    <w:rPr>
      <w:b/>
      <w:kern w:val="2"/>
      <w:sz w:val="24"/>
      <w:szCs w:val="24"/>
    </w:rPr>
  </w:style>
  <w:style w:type="character" w:customStyle="1" w:styleId="186">
    <w:name w:val="无间隔 字符"/>
    <w:link w:val="187"/>
    <w:qFormat/>
    <w:uiPriority w:val="1"/>
    <w:rPr>
      <w:rFonts w:ascii="宋体" w:hAnsi="Courier New"/>
      <w:kern w:val="2"/>
      <w:sz w:val="21"/>
      <w:lang w:val="en-US" w:eastAsia="zh-CN" w:bidi="ar-SA"/>
    </w:rPr>
  </w:style>
  <w:style w:type="paragraph" w:styleId="187">
    <w:name w:val="No Spacing"/>
    <w:link w:val="186"/>
    <w:qFormat/>
    <w:uiPriority w:val="1"/>
    <w:pPr>
      <w:widowControl w:val="0"/>
      <w:jc w:val="both"/>
    </w:pPr>
    <w:rPr>
      <w:rFonts w:ascii="宋体" w:hAnsi="Courier New" w:eastAsia="宋体" w:cs="Times New Roman"/>
      <w:kern w:val="2"/>
      <w:sz w:val="21"/>
      <w:lang w:val="en-US" w:eastAsia="zh-CN" w:bidi="ar-SA"/>
    </w:rPr>
  </w:style>
  <w:style w:type="character" w:customStyle="1" w:styleId="188">
    <w:name w:val="Subtle Emphasis"/>
    <w:qFormat/>
    <w:uiPriority w:val="19"/>
    <w:rPr>
      <w:i/>
      <w:iCs/>
      <w:color w:val="808080"/>
    </w:rPr>
  </w:style>
  <w:style w:type="character" w:customStyle="1" w:styleId="189">
    <w:name w:val="表正文 Char2"/>
    <w:qFormat/>
    <w:uiPriority w:val="0"/>
    <w:rPr>
      <w:rFonts w:ascii="Times New Roman" w:hAnsi="Times New Roman"/>
      <w:kern w:val="2"/>
      <w:sz w:val="21"/>
    </w:rPr>
  </w:style>
  <w:style w:type="character" w:customStyle="1" w:styleId="190">
    <w:name w:val="日期 Char1"/>
    <w:semiHidden/>
    <w:qFormat/>
    <w:uiPriority w:val="99"/>
    <w:rPr>
      <w:rFonts w:ascii="Times New Roman" w:hAnsi="Times New Roman" w:eastAsia="宋体" w:cs="Times New Roman"/>
      <w:szCs w:val="24"/>
    </w:rPr>
  </w:style>
  <w:style w:type="character" w:customStyle="1" w:styleId="191">
    <w:name w:val="批注文字 字符"/>
    <w:link w:val="19"/>
    <w:qFormat/>
    <w:uiPriority w:val="99"/>
    <w:rPr>
      <w:kern w:val="2"/>
      <w:sz w:val="21"/>
      <w:szCs w:val="24"/>
    </w:rPr>
  </w:style>
  <w:style w:type="character" w:customStyle="1" w:styleId="192">
    <w:name w:val="ca-21"/>
    <w:qFormat/>
    <w:uiPriority w:val="0"/>
    <w:rPr>
      <w:rFonts w:ascii="宋体" w:hAnsi="宋体" w:eastAsia="宋体"/>
      <w:w w:val="100"/>
      <w:sz w:val="21"/>
      <w:szCs w:val="21"/>
      <w:shd w:val="clear" w:color="auto" w:fill="auto"/>
    </w:rPr>
  </w:style>
  <w:style w:type="character" w:customStyle="1" w:styleId="193">
    <w:name w:val="Body Text Indent 3 Char"/>
    <w:qFormat/>
    <w:locked/>
    <w:uiPriority w:val="99"/>
    <w:rPr>
      <w:rFonts w:eastAsia="宋体"/>
      <w:sz w:val="16"/>
    </w:rPr>
  </w:style>
  <w:style w:type="character" w:customStyle="1" w:styleId="194">
    <w:name w:val="批注主题 Char1"/>
    <w:qFormat/>
    <w:uiPriority w:val="99"/>
    <w:rPr>
      <w:b/>
      <w:bCs/>
      <w:kern w:val="2"/>
      <w:sz w:val="21"/>
      <w:szCs w:val="24"/>
    </w:rPr>
  </w:style>
  <w:style w:type="character" w:customStyle="1" w:styleId="195">
    <w:name w:val="页眉 Char1"/>
    <w:semiHidden/>
    <w:qFormat/>
    <w:uiPriority w:val="99"/>
    <w:rPr>
      <w:kern w:val="2"/>
      <w:sz w:val="18"/>
      <w:szCs w:val="18"/>
    </w:rPr>
  </w:style>
  <w:style w:type="character" w:customStyle="1" w:styleId="196">
    <w:name w:val="正文文本 2 Char1"/>
    <w:semiHidden/>
    <w:qFormat/>
    <w:uiPriority w:val="99"/>
    <w:rPr>
      <w:rFonts w:ascii="Times New Roman" w:hAnsi="Times New Roman" w:eastAsia="宋体" w:cs="Times New Roman"/>
      <w:szCs w:val="24"/>
    </w:rPr>
  </w:style>
  <w:style w:type="character" w:customStyle="1" w:styleId="197">
    <w:name w:val="bold1"/>
    <w:qFormat/>
    <w:uiPriority w:val="0"/>
    <w:rPr>
      <w:rFonts w:hint="default"/>
      <w:b/>
      <w:bCs/>
      <w:color w:val="000000"/>
      <w:sz w:val="18"/>
      <w:szCs w:val="18"/>
    </w:rPr>
  </w:style>
  <w:style w:type="character" w:customStyle="1" w:styleId="198">
    <w:name w:val="正文文本缩进 Char1"/>
    <w:semiHidden/>
    <w:qFormat/>
    <w:uiPriority w:val="99"/>
    <w:rPr>
      <w:kern w:val="2"/>
      <w:sz w:val="21"/>
      <w:szCs w:val="24"/>
    </w:rPr>
  </w:style>
  <w:style w:type="character" w:customStyle="1" w:styleId="199">
    <w:name w:val="纯文本 Char"/>
    <w:qFormat/>
    <w:uiPriority w:val="0"/>
    <w:rPr>
      <w:rFonts w:ascii="宋体" w:hAnsi="Courier New" w:eastAsia="宋体" w:cs="Courier New"/>
      <w:kern w:val="2"/>
      <w:sz w:val="21"/>
      <w:szCs w:val="21"/>
      <w:lang w:val="en-US" w:eastAsia="zh-CN" w:bidi="ar-SA"/>
    </w:rPr>
  </w:style>
  <w:style w:type="character" w:customStyle="1" w:styleId="200">
    <w:name w:val="正文文本 字符"/>
    <w:link w:val="21"/>
    <w:qFormat/>
    <w:uiPriority w:val="0"/>
    <w:rPr>
      <w:kern w:val="2"/>
      <w:sz w:val="24"/>
      <w:szCs w:val="24"/>
    </w:rPr>
  </w:style>
  <w:style w:type="character" w:customStyle="1" w:styleId="201">
    <w:name w:val="项目排列 Char Char"/>
    <w:link w:val="202"/>
    <w:qFormat/>
    <w:uiPriority w:val="0"/>
    <w:rPr>
      <w:kern w:val="2"/>
      <w:sz w:val="24"/>
      <w:szCs w:val="24"/>
    </w:rPr>
  </w:style>
  <w:style w:type="paragraph" w:customStyle="1" w:styleId="202">
    <w:name w:val="项目排列"/>
    <w:basedOn w:val="1"/>
    <w:link w:val="201"/>
    <w:qFormat/>
    <w:uiPriority w:val="0"/>
    <w:pPr>
      <w:numPr>
        <w:ilvl w:val="0"/>
        <w:numId w:val="1"/>
      </w:numPr>
      <w:tabs>
        <w:tab w:val="left" w:pos="1200"/>
      </w:tabs>
      <w:spacing w:beforeLines="50" w:afterLines="50" w:line="300" w:lineRule="auto"/>
    </w:pPr>
    <w:rPr>
      <w:sz w:val="24"/>
    </w:rPr>
  </w:style>
  <w:style w:type="character" w:customStyle="1" w:styleId="203">
    <w:name w:val="ca-2"/>
    <w:basedOn w:val="50"/>
    <w:qFormat/>
    <w:uiPriority w:val="0"/>
  </w:style>
  <w:style w:type="character" w:customStyle="1" w:styleId="204">
    <w:name w:val="标题 6 字符"/>
    <w:link w:val="11"/>
    <w:qFormat/>
    <w:uiPriority w:val="0"/>
    <w:rPr>
      <w:rFonts w:ascii="Arial" w:hAnsi="Arial" w:eastAsia="黑体"/>
      <w:b/>
      <w:kern w:val="2"/>
      <w:sz w:val="24"/>
      <w:szCs w:val="24"/>
    </w:rPr>
  </w:style>
  <w:style w:type="paragraph" w:customStyle="1" w:styleId="205">
    <w:name w:val="列表段落1"/>
    <w:basedOn w:val="1"/>
    <w:qFormat/>
    <w:uiPriority w:val="0"/>
    <w:pPr>
      <w:ind w:firstLine="420" w:firstLineChars="200"/>
    </w:pPr>
    <w:rPr>
      <w:rFonts w:ascii="Calibri" w:hAnsi="Calibri"/>
      <w:szCs w:val="22"/>
    </w:rPr>
  </w:style>
  <w:style w:type="paragraph" w:customStyle="1" w:styleId="206">
    <w:name w:val="三级条标题"/>
    <w:basedOn w:val="207"/>
    <w:next w:val="208"/>
    <w:qFormat/>
    <w:uiPriority w:val="0"/>
    <w:pPr>
      <w:outlineLvl w:val="4"/>
    </w:pPr>
  </w:style>
  <w:style w:type="paragraph" w:customStyle="1" w:styleId="207">
    <w:name w:val="二级条标题"/>
    <w:basedOn w:val="1"/>
    <w:next w:val="1"/>
    <w:qFormat/>
    <w:uiPriority w:val="0"/>
    <w:pPr>
      <w:widowControl/>
      <w:jc w:val="left"/>
      <w:outlineLvl w:val="3"/>
    </w:pPr>
    <w:rPr>
      <w:rFonts w:ascii="宋体" w:hAnsi="宋体"/>
      <w:color w:val="000000"/>
      <w:kern w:val="0"/>
      <w:szCs w:val="20"/>
    </w:rPr>
  </w:style>
  <w:style w:type="paragraph" w:customStyle="1" w:styleId="20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9">
    <w:name w:val="样式5"/>
    <w:basedOn w:val="6"/>
    <w:qFormat/>
    <w:uiPriority w:val="0"/>
    <w:pPr>
      <w:keepLines/>
      <w:adjustRightInd/>
      <w:spacing w:before="260" w:after="260"/>
      <w:ind w:left="420" w:leftChars="200"/>
      <w:jc w:val="both"/>
    </w:pPr>
    <w:rPr>
      <w:rFonts w:ascii="宋体" w:hAnsi="宋体" w:eastAsia="宋体"/>
      <w:bCs/>
      <w:sz w:val="24"/>
      <w:szCs w:val="24"/>
    </w:rPr>
  </w:style>
  <w:style w:type="paragraph" w:customStyle="1" w:styleId="210">
    <w:name w:val="pa-2"/>
    <w:basedOn w:val="1"/>
    <w:qFormat/>
    <w:uiPriority w:val="0"/>
    <w:pPr>
      <w:widowControl/>
      <w:ind w:firstLine="420"/>
    </w:pPr>
    <w:rPr>
      <w:rFonts w:ascii="宋体" w:hAnsi="宋体"/>
      <w:kern w:val="0"/>
      <w:sz w:val="24"/>
    </w:rPr>
  </w:style>
  <w:style w:type="paragraph" w:customStyle="1" w:styleId="211">
    <w:name w:val="样式 标题 2 + Times New Roman 四号 非加粗 段前: 5 磅 段后: 0 磅 行距: 固定值 20..."/>
    <w:basedOn w:val="6"/>
    <w:qFormat/>
    <w:uiPriority w:val="0"/>
    <w:pPr>
      <w:keepLines/>
      <w:adjustRightInd/>
      <w:spacing w:before="100" w:line="400" w:lineRule="exact"/>
      <w:jc w:val="both"/>
    </w:pPr>
    <w:rPr>
      <w:rFonts w:eastAsia="黑体" w:cs="宋体"/>
      <w:b w:val="0"/>
      <w:sz w:val="28"/>
    </w:rPr>
  </w:style>
  <w:style w:type="paragraph" w:customStyle="1" w:styleId="212">
    <w:name w:val="Char Char Char"/>
    <w:basedOn w:val="1"/>
    <w:qFormat/>
    <w:uiPriority w:val="0"/>
    <w:rPr>
      <w:rFonts w:ascii="Tahoma" w:hAnsi="Tahoma"/>
      <w:sz w:val="24"/>
      <w:szCs w:val="20"/>
    </w:rPr>
  </w:style>
  <w:style w:type="paragraph" w:customStyle="1" w:styleId="213">
    <w:name w:val="1."/>
    <w:basedOn w:val="1"/>
    <w:qFormat/>
    <w:uiPriority w:val="0"/>
    <w:pPr>
      <w:spacing w:line="360" w:lineRule="auto"/>
      <w:ind w:firstLine="480" w:firstLineChars="200"/>
    </w:pPr>
    <w:rPr>
      <w:rFonts w:ascii="宋体" w:hAnsi="宋体"/>
      <w:sz w:val="24"/>
    </w:rPr>
  </w:style>
  <w:style w:type="paragraph" w:customStyle="1" w:styleId="214">
    <w:name w:val="样式 首行缩进:  2 字符"/>
    <w:basedOn w:val="1"/>
    <w:qFormat/>
    <w:uiPriority w:val="0"/>
    <w:pPr>
      <w:spacing w:line="400" w:lineRule="exact"/>
      <w:ind w:firstLine="200" w:firstLineChars="200"/>
    </w:pPr>
    <w:rPr>
      <w:rFonts w:cs="宋体"/>
      <w:sz w:val="24"/>
    </w:rPr>
  </w:style>
  <w:style w:type="paragraph" w:customStyle="1" w:styleId="215">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16">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7">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18">
    <w:name w:val="Char1"/>
    <w:basedOn w:val="1"/>
    <w:qFormat/>
    <w:uiPriority w:val="0"/>
    <w:rPr>
      <w:szCs w:val="21"/>
    </w:rPr>
  </w:style>
  <w:style w:type="paragraph" w:customStyle="1" w:styleId="219">
    <w:name w:val="2-2ji"/>
    <w:basedOn w:val="6"/>
    <w:qFormat/>
    <w:uiPriority w:val="0"/>
    <w:pPr>
      <w:keepLines/>
      <w:spacing w:before="0"/>
      <w:textAlignment w:val="baseline"/>
    </w:pPr>
    <w:rPr>
      <w:rFonts w:ascii="宋体" w:hAnsi="宋体" w:eastAsia="宋体"/>
      <w:sz w:val="36"/>
      <w:szCs w:val="32"/>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列表1"/>
    <w:basedOn w:val="222"/>
    <w:qFormat/>
    <w:uiPriority w:val="0"/>
    <w:pPr>
      <w:tabs>
        <w:tab w:val="left" w:pos="900"/>
      </w:tabs>
      <w:ind w:left="900" w:hanging="420"/>
    </w:pPr>
    <w:rPr>
      <w:rFonts w:ascii="Times New Roman" w:hAnsi="Times New Roman"/>
      <w:szCs w:val="20"/>
    </w:rPr>
  </w:style>
  <w:style w:type="paragraph" w:customStyle="1" w:styleId="222">
    <w:name w:val="标准正文"/>
    <w:basedOn w:val="3"/>
    <w:qFormat/>
    <w:uiPriority w:val="0"/>
    <w:pPr>
      <w:spacing w:before="60" w:after="60" w:line="360" w:lineRule="auto"/>
      <w:ind w:left="0" w:leftChars="0" w:firstLine="482"/>
    </w:pPr>
    <w:rPr>
      <w:rFonts w:ascii="宋体" w:hAnsi="宋体"/>
      <w:kern w:val="0"/>
      <w:sz w:val="24"/>
      <w:szCs w:val="28"/>
    </w:rPr>
  </w:style>
  <w:style w:type="paragraph" w:customStyle="1" w:styleId="223">
    <w:name w:val="正文1"/>
    <w:basedOn w:val="1"/>
    <w:qFormat/>
    <w:uiPriority w:val="0"/>
    <w:pPr>
      <w:widowControl/>
      <w:overflowPunct w:val="0"/>
      <w:autoSpaceDE w:val="0"/>
      <w:autoSpaceDN w:val="0"/>
      <w:adjustRightInd w:val="0"/>
    </w:pPr>
    <w:rPr>
      <w:rFonts w:ascii="宋体"/>
      <w:kern w:val="0"/>
      <w:szCs w:val="20"/>
    </w:rPr>
  </w:style>
  <w:style w:type="paragraph" w:customStyle="1" w:styleId="224">
    <w:name w:val="列出段落1"/>
    <w:basedOn w:val="1"/>
    <w:qFormat/>
    <w:uiPriority w:val="0"/>
    <w:pPr>
      <w:ind w:firstLine="420" w:firstLineChars="200"/>
    </w:pPr>
    <w:rPr>
      <w:rFonts w:ascii="Calibri" w:hAnsi="Calibri"/>
      <w:szCs w:val="22"/>
    </w:rPr>
  </w:style>
  <w:style w:type="paragraph" w:customStyle="1" w:styleId="225">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8">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29">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3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1">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32">
    <w:name w:val="Char1 Char Char Char Char Char Char Char Char Char Char Char Char"/>
    <w:basedOn w:val="1"/>
    <w:qFormat/>
    <w:uiPriority w:val="0"/>
    <w:rPr>
      <w:rFonts w:ascii="Tahoma" w:hAnsi="Tahoma"/>
      <w:sz w:val="24"/>
      <w:szCs w:val="20"/>
    </w:rPr>
  </w:style>
  <w:style w:type="paragraph" w:customStyle="1" w:styleId="23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规范正文"/>
    <w:basedOn w:val="1"/>
    <w:qFormat/>
    <w:uiPriority w:val="0"/>
    <w:pPr>
      <w:adjustRightInd w:val="0"/>
      <w:spacing w:line="360" w:lineRule="auto"/>
      <w:ind w:left="480"/>
      <w:textAlignment w:val="baseline"/>
    </w:pPr>
    <w:rPr>
      <w:kern w:val="0"/>
      <w:sz w:val="24"/>
      <w:szCs w:val="20"/>
    </w:rPr>
  </w:style>
  <w:style w:type="paragraph" w:customStyle="1" w:styleId="235">
    <w:name w:val="样式 标题 3 + (中文) 黑体 小四 非加粗 段前: 7.8 磅 段后: 0 磅 行距: 固定值 20 磅"/>
    <w:basedOn w:val="7"/>
    <w:qFormat/>
    <w:uiPriority w:val="0"/>
    <w:pPr>
      <w:spacing w:before="0" w:after="0" w:line="400" w:lineRule="exact"/>
    </w:pPr>
    <w:rPr>
      <w:rFonts w:eastAsia="黑体" w:cs="宋体"/>
      <w:b w:val="0"/>
      <w:bCs w:val="0"/>
      <w:kern w:val="0"/>
      <w:sz w:val="24"/>
      <w:szCs w:val="20"/>
    </w:rPr>
  </w:style>
  <w:style w:type="paragraph" w:customStyle="1" w:styleId="23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7">
    <w:name w:val="Char Char3 Char Char"/>
    <w:basedOn w:val="1"/>
    <w:qFormat/>
    <w:uiPriority w:val="0"/>
  </w:style>
  <w:style w:type="paragraph" w:customStyle="1" w:styleId="238">
    <w:name w:val="Char Char Char Char"/>
    <w:basedOn w:val="1"/>
    <w:qFormat/>
    <w:uiPriority w:val="0"/>
  </w:style>
  <w:style w:type="paragraph" w:customStyle="1" w:styleId="239">
    <w:name w:val="样式6"/>
    <w:basedOn w:val="9"/>
    <w:qFormat/>
    <w:uiPriority w:val="0"/>
    <w:pPr>
      <w:numPr>
        <w:numId w:val="0"/>
      </w:numPr>
      <w:spacing w:line="360" w:lineRule="auto"/>
      <w:ind w:left="210" w:leftChars="100"/>
    </w:pPr>
    <w:rPr>
      <w:rFonts w:ascii="宋体" w:hAnsi="宋体" w:cs="Arial"/>
      <w:bCs/>
      <w:sz w:val="24"/>
    </w:rPr>
  </w:style>
  <w:style w:type="paragraph" w:customStyle="1" w:styleId="240">
    <w:name w:val="Char11"/>
    <w:basedOn w:val="1"/>
    <w:qFormat/>
    <w:uiPriority w:val="0"/>
    <w:rPr>
      <w:szCs w:val="21"/>
    </w:rPr>
  </w:style>
  <w:style w:type="paragraph" w:customStyle="1" w:styleId="24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4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43">
    <w:name w:val="2ji"/>
    <w:basedOn w:val="6"/>
    <w:qFormat/>
    <w:uiPriority w:val="0"/>
    <w:pPr>
      <w:keepLines/>
      <w:spacing w:before="0"/>
      <w:jc w:val="both"/>
      <w:textAlignment w:val="baseline"/>
    </w:pPr>
    <w:rPr>
      <w:rFonts w:ascii="宋体" w:hAnsi="宋体" w:eastAsia="宋体"/>
      <w:bCs/>
      <w:sz w:val="21"/>
      <w:szCs w:val="21"/>
    </w:rPr>
  </w:style>
  <w:style w:type="paragraph" w:customStyle="1" w:styleId="244">
    <w:name w:val="1"/>
    <w:basedOn w:val="1"/>
    <w:next w:val="27"/>
    <w:qFormat/>
    <w:uiPriority w:val="0"/>
    <w:rPr>
      <w:rFonts w:ascii="宋体" w:hAnsi="Courier New"/>
      <w:szCs w:val="20"/>
    </w:rPr>
  </w:style>
  <w:style w:type="paragraph" w:customStyle="1" w:styleId="245">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6">
    <w:name w:val="pa-1"/>
    <w:basedOn w:val="1"/>
    <w:qFormat/>
    <w:uiPriority w:val="0"/>
    <w:pPr>
      <w:widowControl/>
      <w:spacing w:line="280" w:lineRule="atLeast"/>
    </w:pPr>
    <w:rPr>
      <w:rFonts w:ascii="宋体" w:hAnsi="宋体" w:cs="宋体"/>
      <w:kern w:val="0"/>
      <w:sz w:val="24"/>
    </w:rPr>
  </w:style>
  <w:style w:type="paragraph" w:customStyle="1" w:styleId="247">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48">
    <w:name w:val="四级条标题"/>
    <w:basedOn w:val="206"/>
    <w:next w:val="208"/>
    <w:qFormat/>
    <w:uiPriority w:val="0"/>
    <w:pPr>
      <w:outlineLvl w:val="5"/>
    </w:pPr>
  </w:style>
  <w:style w:type="paragraph" w:customStyle="1" w:styleId="249">
    <w:name w:val="444"/>
    <w:basedOn w:val="1"/>
    <w:qFormat/>
    <w:uiPriority w:val="0"/>
    <w:pPr>
      <w:adjustRightInd w:val="0"/>
      <w:spacing w:line="312" w:lineRule="atLeast"/>
      <w:jc w:val="center"/>
      <w:textAlignment w:val="baseline"/>
    </w:pPr>
    <w:rPr>
      <w:b/>
      <w:kern w:val="0"/>
      <w:sz w:val="36"/>
      <w:szCs w:val="36"/>
    </w:rPr>
  </w:style>
  <w:style w:type="paragraph" w:customStyle="1" w:styleId="250">
    <w:name w:val="1 Char"/>
    <w:basedOn w:val="10"/>
    <w:qFormat/>
    <w:uiPriority w:val="0"/>
    <w:pPr>
      <w:spacing w:line="360" w:lineRule="auto"/>
      <w:ind w:left="0" w:firstLine="200" w:firstLineChars="200"/>
      <w:jc w:val="both"/>
    </w:pPr>
    <w:rPr>
      <w:rFonts w:ascii="Times New Roman"/>
      <w:snapToGrid/>
      <w:kern w:val="2"/>
      <w:sz w:val="21"/>
    </w:rPr>
  </w:style>
  <w:style w:type="paragraph" w:customStyle="1" w:styleId="2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5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3">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54">
    <w:name w:val="默认段落字体 Para Char Char Char Char Char Char Char Char Char1 Char Char Char Char"/>
    <w:basedOn w:val="1"/>
    <w:qFormat/>
    <w:uiPriority w:val="0"/>
    <w:rPr>
      <w:rFonts w:ascii="Tahoma" w:hAnsi="Tahoma"/>
      <w:sz w:val="24"/>
      <w:szCs w:val="20"/>
    </w:rPr>
  </w:style>
  <w:style w:type="paragraph" w:customStyle="1" w:styleId="25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56">
    <w:name w:val="表格"/>
    <w:basedOn w:val="1"/>
    <w:qFormat/>
    <w:uiPriority w:val="0"/>
    <w:pPr>
      <w:spacing w:line="400" w:lineRule="exact"/>
    </w:pPr>
    <w:rPr>
      <w:sz w:val="24"/>
    </w:rPr>
  </w:style>
  <w:style w:type="paragraph" w:customStyle="1" w:styleId="257">
    <w:name w:val="样式 Verdana 首行缩进:  0.74 厘米"/>
    <w:basedOn w:val="1"/>
    <w:qFormat/>
    <w:uiPriority w:val="0"/>
    <w:pPr>
      <w:spacing w:line="360" w:lineRule="auto"/>
      <w:ind w:firstLine="420"/>
    </w:pPr>
    <w:rPr>
      <w:rFonts w:ascii="Verdana" w:hAnsi="Verdana"/>
      <w:sz w:val="24"/>
      <w:szCs w:val="20"/>
    </w:rPr>
  </w:style>
  <w:style w:type="paragraph" w:customStyle="1" w:styleId="258">
    <w:name w:val="Char3"/>
    <w:basedOn w:val="1"/>
    <w:qFormat/>
    <w:uiPriority w:val="0"/>
  </w:style>
  <w:style w:type="paragraph" w:customStyle="1" w:styleId="259">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60">
    <w:name w:val="五级条标题"/>
    <w:basedOn w:val="248"/>
    <w:next w:val="208"/>
    <w:qFormat/>
    <w:uiPriority w:val="0"/>
    <w:pPr>
      <w:outlineLvl w:val="6"/>
    </w:pPr>
  </w:style>
  <w:style w:type="paragraph" w:customStyle="1" w:styleId="261">
    <w:name w:val="p0"/>
    <w:basedOn w:val="1"/>
    <w:qFormat/>
    <w:uiPriority w:val="0"/>
    <w:pPr>
      <w:widowControl/>
    </w:pPr>
    <w:rPr>
      <w:kern w:val="0"/>
      <w:szCs w:val="21"/>
    </w:rPr>
  </w:style>
  <w:style w:type="paragraph" w:customStyle="1" w:styleId="26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3">
    <w:name w:val="Char12"/>
    <w:basedOn w:val="18"/>
    <w:qFormat/>
    <w:uiPriority w:val="0"/>
    <w:pPr>
      <w:widowControl/>
      <w:ind w:firstLine="454"/>
      <w:jc w:val="left"/>
    </w:pPr>
    <w:rPr>
      <w:rFonts w:ascii="Tahoma" w:hAnsi="Tahoma" w:cs="宋体"/>
      <w:kern w:val="0"/>
      <w:sz w:val="24"/>
      <w:szCs w:val="20"/>
    </w:rPr>
  </w:style>
  <w:style w:type="paragraph" w:customStyle="1" w:styleId="26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65">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66">
    <w:name w:val="默认段落字体 Para Char Char Char1 Char"/>
    <w:basedOn w:val="1"/>
    <w:qFormat/>
    <w:uiPriority w:val="0"/>
    <w:rPr>
      <w:rFonts w:ascii="Tahoma" w:hAnsi="Tahoma"/>
      <w:sz w:val="24"/>
      <w:szCs w:val="20"/>
    </w:rPr>
  </w:style>
  <w:style w:type="paragraph" w:customStyle="1" w:styleId="267">
    <w:name w:val="正文段"/>
    <w:basedOn w:val="1"/>
    <w:qFormat/>
    <w:uiPriority w:val="0"/>
    <w:pPr>
      <w:widowControl/>
      <w:snapToGrid w:val="0"/>
      <w:spacing w:afterLines="50"/>
      <w:ind w:firstLine="200" w:firstLineChars="200"/>
    </w:pPr>
    <w:rPr>
      <w:kern w:val="0"/>
      <w:sz w:val="24"/>
      <w:szCs w:val="20"/>
    </w:rPr>
  </w:style>
  <w:style w:type="paragraph" w:customStyle="1" w:styleId="268">
    <w:name w:val="一级条标题"/>
    <w:next w:val="208"/>
    <w:qFormat/>
    <w:uiPriority w:val="0"/>
    <w:pPr>
      <w:ind w:left="284"/>
      <w:outlineLvl w:val="2"/>
    </w:pPr>
    <w:rPr>
      <w:rFonts w:ascii="Times New Roman" w:hAnsi="Times New Roman" w:eastAsia="黑体" w:cs="Times New Roman"/>
      <w:sz w:val="21"/>
      <w:lang w:val="en-US" w:eastAsia="zh-CN" w:bidi="ar-SA"/>
    </w:rPr>
  </w:style>
  <w:style w:type="paragraph" w:customStyle="1" w:styleId="269">
    <w:name w:val="F2"/>
    <w:basedOn w:val="1"/>
    <w:qFormat/>
    <w:uiPriority w:val="0"/>
    <w:pPr>
      <w:autoSpaceDE w:val="0"/>
      <w:autoSpaceDN w:val="0"/>
      <w:adjustRightInd w:val="0"/>
      <w:ind w:firstLine="601"/>
      <w:textAlignment w:val="baseline"/>
    </w:pPr>
    <w:rPr>
      <w:kern w:val="0"/>
      <w:sz w:val="24"/>
      <w:szCs w:val="20"/>
    </w:rPr>
  </w:style>
  <w:style w:type="paragraph" w:customStyle="1" w:styleId="270">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71">
    <w:name w:val="pa-3"/>
    <w:basedOn w:val="1"/>
    <w:qFormat/>
    <w:uiPriority w:val="0"/>
    <w:pPr>
      <w:widowControl/>
      <w:spacing w:line="240" w:lineRule="atLeast"/>
    </w:pPr>
    <w:rPr>
      <w:rFonts w:ascii="宋体" w:hAnsi="宋体" w:cs="宋体"/>
      <w:kern w:val="0"/>
      <w:sz w:val="24"/>
    </w:rPr>
  </w:style>
  <w:style w:type="paragraph" w:customStyle="1" w:styleId="272">
    <w:name w:val="Char Char Char Char1"/>
    <w:basedOn w:val="1"/>
    <w:qFormat/>
    <w:uiPriority w:val="0"/>
  </w:style>
  <w:style w:type="paragraph" w:customStyle="1" w:styleId="273">
    <w:name w:val="表格文字"/>
    <w:basedOn w:val="1"/>
    <w:qFormat/>
    <w:uiPriority w:val="99"/>
    <w:pPr>
      <w:spacing w:before="25" w:after="25"/>
      <w:jc w:val="left"/>
    </w:pPr>
    <w:rPr>
      <w:bCs/>
      <w:spacing w:val="10"/>
      <w:kern w:val="0"/>
      <w:sz w:val="24"/>
    </w:rPr>
  </w:style>
  <w:style w:type="paragraph" w:customStyle="1" w:styleId="274">
    <w:name w:val="_Style 124"/>
    <w:basedOn w:val="1"/>
    <w:next w:val="184"/>
    <w:qFormat/>
    <w:uiPriority w:val="34"/>
    <w:pPr>
      <w:ind w:firstLine="420" w:firstLineChars="200"/>
    </w:pPr>
    <w:rPr>
      <w:rFonts w:ascii="Calibri" w:hAnsi="Calibri"/>
      <w:szCs w:val="22"/>
    </w:rPr>
  </w:style>
  <w:style w:type="character" w:customStyle="1" w:styleId="275">
    <w:name w:val="列表段落 字符1"/>
    <w:qFormat/>
    <w:locked/>
    <w:uiPriority w:val="34"/>
    <w:rPr>
      <w:rFonts w:ascii="Calibri" w:hAnsi="Calibri"/>
      <w:kern w:val="2"/>
      <w:sz w:val="21"/>
      <w:szCs w:val="22"/>
    </w:rPr>
  </w:style>
  <w:style w:type="character" w:customStyle="1" w:styleId="276">
    <w:name w:val="正文文本首行缩进 2 字符"/>
    <w:basedOn w:val="108"/>
    <w:link w:val="2"/>
    <w:semiHidden/>
    <w:qFormat/>
    <w:uiPriority w:val="0"/>
    <w:rPr>
      <w:kern w:val="2"/>
      <w:sz w:val="21"/>
      <w:szCs w:val="24"/>
    </w:rPr>
  </w:style>
  <w:style w:type="paragraph" w:customStyle="1" w:styleId="277">
    <w:name w:val="Normal_file_24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8">
    <w:name w:val="heading 1_file_2403"/>
    <w:basedOn w:val="277"/>
    <w:link w:val="141"/>
    <w:qFormat/>
    <w:uiPriority w:val="9"/>
    <w:pPr>
      <w:outlineLvl w:val="0"/>
    </w:pPr>
    <w:rPr>
      <w:kern w:val="36"/>
      <w:sz w:val="48"/>
      <w:szCs w:val="48"/>
    </w:rPr>
  </w:style>
  <w:style w:type="paragraph" w:customStyle="1" w:styleId="279">
    <w:name w:val="heading 2_file_2403"/>
    <w:basedOn w:val="277"/>
    <w:qFormat/>
    <w:uiPriority w:val="9"/>
    <w:pPr>
      <w:outlineLvl w:val="1"/>
    </w:pPr>
    <w:rPr>
      <w:sz w:val="36"/>
      <w:szCs w:val="36"/>
    </w:rPr>
  </w:style>
  <w:style w:type="paragraph" w:customStyle="1" w:styleId="280">
    <w:name w:val="heading 3_file_2403"/>
    <w:basedOn w:val="277"/>
    <w:qFormat/>
    <w:uiPriority w:val="9"/>
    <w:pPr>
      <w:outlineLvl w:val="2"/>
    </w:pPr>
    <w:rPr>
      <w:sz w:val="27"/>
      <w:szCs w:val="27"/>
    </w:rPr>
  </w:style>
  <w:style w:type="paragraph" w:customStyle="1" w:styleId="281">
    <w:name w:val="heading 4_file_2403"/>
    <w:basedOn w:val="277"/>
    <w:qFormat/>
    <w:uiPriority w:val="9"/>
    <w:pPr>
      <w:outlineLvl w:val="3"/>
    </w:pPr>
  </w:style>
  <w:style w:type="paragraph" w:customStyle="1" w:styleId="282">
    <w:name w:val="heading 5_file_2403"/>
    <w:basedOn w:val="277"/>
    <w:qFormat/>
    <w:uiPriority w:val="9"/>
    <w:pPr>
      <w:outlineLvl w:val="4"/>
    </w:pPr>
    <w:rPr>
      <w:sz w:val="20"/>
      <w:szCs w:val="20"/>
    </w:rPr>
  </w:style>
  <w:style w:type="paragraph" w:customStyle="1" w:styleId="283">
    <w:name w:val="heading 6_file_2403"/>
    <w:basedOn w:val="277"/>
    <w:qFormat/>
    <w:uiPriority w:val="9"/>
    <w:pPr>
      <w:outlineLvl w:val="5"/>
    </w:pPr>
    <w:rPr>
      <w:sz w:val="15"/>
      <w:szCs w:val="15"/>
    </w:rPr>
  </w:style>
  <w:style w:type="character" w:customStyle="1" w:styleId="284">
    <w:name w:val="Default Paragraph Font_file_2403"/>
    <w:semiHidden/>
    <w:unhideWhenUsed/>
    <w:qFormat/>
    <w:uiPriority w:val="1"/>
  </w:style>
  <w:style w:type="table" w:customStyle="1" w:styleId="285">
    <w:name w:val="Normal Table_file_2403"/>
    <w:semiHidden/>
    <w:unhideWhenUsed/>
    <w:qFormat/>
    <w:uiPriority w:val="99"/>
    <w:tblPr>
      <w:tblCellMar>
        <w:top w:w="0" w:type="dxa"/>
        <w:left w:w="108" w:type="dxa"/>
        <w:bottom w:w="0" w:type="dxa"/>
        <w:right w:w="108" w:type="dxa"/>
      </w:tblCellMar>
    </w:tblPr>
  </w:style>
  <w:style w:type="character" w:customStyle="1" w:styleId="286">
    <w:name w:val="Hyperlink_file_2403"/>
    <w:basedOn w:val="284"/>
    <w:semiHidden/>
    <w:unhideWhenUsed/>
    <w:qFormat/>
    <w:uiPriority w:val="99"/>
    <w:rPr>
      <w:color w:val="0782C1"/>
      <w:u w:val="single"/>
    </w:rPr>
  </w:style>
  <w:style w:type="character" w:customStyle="1" w:styleId="287">
    <w:name w:val="FollowedHyperlink_file_2403"/>
    <w:basedOn w:val="284"/>
    <w:semiHidden/>
    <w:unhideWhenUsed/>
    <w:qFormat/>
    <w:uiPriority w:val="99"/>
    <w:rPr>
      <w:color w:val="0782C1"/>
      <w:u w:val="single"/>
    </w:rPr>
  </w:style>
  <w:style w:type="character" w:customStyle="1" w:styleId="288">
    <w:name w:val="标题 1 Char_file_2403"/>
    <w:basedOn w:val="284"/>
    <w:link w:val="5"/>
    <w:qFormat/>
    <w:uiPriority w:val="9"/>
    <w:rPr>
      <w:rFonts w:ascii="宋体" w:hAnsi="宋体" w:eastAsia="宋体" w:cs="宋体"/>
      <w:b/>
      <w:bCs/>
      <w:kern w:val="44"/>
      <w:sz w:val="44"/>
      <w:szCs w:val="44"/>
    </w:rPr>
  </w:style>
  <w:style w:type="character" w:customStyle="1" w:styleId="289">
    <w:name w:val="标题 2 Char_file_2403"/>
    <w:basedOn w:val="284"/>
    <w:link w:val="6"/>
    <w:semiHidden/>
    <w:qFormat/>
    <w:uiPriority w:val="9"/>
    <w:rPr>
      <w:rFonts w:asciiTheme="majorHAnsi" w:hAnsiTheme="majorHAnsi" w:eastAsiaTheme="majorEastAsia" w:cstheme="majorBidi"/>
      <w:b/>
      <w:bCs/>
      <w:sz w:val="32"/>
      <w:szCs w:val="32"/>
    </w:rPr>
  </w:style>
  <w:style w:type="character" w:customStyle="1" w:styleId="290">
    <w:name w:val="标题 3 Char_file_2403"/>
    <w:basedOn w:val="284"/>
    <w:link w:val="7"/>
    <w:semiHidden/>
    <w:qFormat/>
    <w:uiPriority w:val="9"/>
    <w:rPr>
      <w:rFonts w:ascii="宋体" w:hAnsi="宋体" w:eastAsia="宋体" w:cs="宋体"/>
      <w:b/>
      <w:bCs/>
      <w:sz w:val="32"/>
      <w:szCs w:val="32"/>
    </w:rPr>
  </w:style>
  <w:style w:type="character" w:customStyle="1" w:styleId="291">
    <w:name w:val="标题 4 Char_file_2403"/>
    <w:basedOn w:val="284"/>
    <w:link w:val="8"/>
    <w:semiHidden/>
    <w:qFormat/>
    <w:uiPriority w:val="9"/>
    <w:rPr>
      <w:rFonts w:asciiTheme="majorHAnsi" w:hAnsiTheme="majorHAnsi" w:eastAsiaTheme="majorEastAsia" w:cstheme="majorBidi"/>
      <w:b/>
      <w:bCs/>
      <w:sz w:val="28"/>
      <w:szCs w:val="28"/>
    </w:rPr>
  </w:style>
  <w:style w:type="character" w:customStyle="1" w:styleId="292">
    <w:name w:val="标题 5 Char_file_2403"/>
    <w:basedOn w:val="284"/>
    <w:link w:val="9"/>
    <w:semiHidden/>
    <w:qFormat/>
    <w:uiPriority w:val="9"/>
    <w:rPr>
      <w:rFonts w:ascii="宋体" w:hAnsi="宋体" w:eastAsia="宋体" w:cs="宋体"/>
      <w:b/>
      <w:bCs/>
      <w:sz w:val="28"/>
      <w:szCs w:val="28"/>
    </w:rPr>
  </w:style>
  <w:style w:type="character" w:customStyle="1" w:styleId="293">
    <w:name w:val="标题 6 Char_file_2403"/>
    <w:basedOn w:val="284"/>
    <w:link w:val="11"/>
    <w:semiHidden/>
    <w:qFormat/>
    <w:uiPriority w:val="9"/>
    <w:rPr>
      <w:rFonts w:asciiTheme="majorHAnsi" w:hAnsiTheme="majorHAnsi" w:eastAsiaTheme="majorEastAsia" w:cstheme="majorBidi"/>
      <w:b/>
      <w:bCs/>
      <w:sz w:val="24"/>
      <w:szCs w:val="24"/>
    </w:rPr>
  </w:style>
  <w:style w:type="paragraph" w:customStyle="1" w:styleId="294">
    <w:name w:val="cke_editable_file_2403"/>
    <w:basedOn w:val="277"/>
    <w:qFormat/>
    <w:uiPriority w:val="0"/>
    <w:rPr>
      <w:rFonts w:ascii="仿宋_GB2312" w:eastAsia="仿宋_GB2312"/>
    </w:rPr>
  </w:style>
  <w:style w:type="paragraph" w:customStyle="1" w:styleId="295">
    <w:name w:val="marker_file_2403"/>
    <w:basedOn w:val="277"/>
    <w:qFormat/>
    <w:uiPriority w:val="0"/>
    <w:pPr>
      <w:shd w:val="clear" w:color="auto" w:fill="FFFF00"/>
    </w:pPr>
  </w:style>
  <w:style w:type="paragraph" w:customStyle="1" w:styleId="296">
    <w:name w:val="Normal (Web)_file_2403"/>
    <w:basedOn w:val="277"/>
    <w:semiHidden/>
    <w:unhideWhenUsed/>
    <w:qFormat/>
    <w:uiPriority w:val="99"/>
  </w:style>
  <w:style w:type="paragraph" w:customStyle="1" w:styleId="297">
    <w:name w:val="Normal_file_24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8">
    <w:name w:val="heading 1_file_2404"/>
    <w:basedOn w:val="297"/>
    <w:link w:val="141"/>
    <w:qFormat/>
    <w:uiPriority w:val="9"/>
    <w:pPr>
      <w:outlineLvl w:val="0"/>
    </w:pPr>
    <w:rPr>
      <w:kern w:val="36"/>
      <w:sz w:val="48"/>
      <w:szCs w:val="48"/>
    </w:rPr>
  </w:style>
  <w:style w:type="paragraph" w:customStyle="1" w:styleId="299">
    <w:name w:val="heading 2_file_2404"/>
    <w:basedOn w:val="297"/>
    <w:qFormat/>
    <w:uiPriority w:val="9"/>
    <w:pPr>
      <w:outlineLvl w:val="1"/>
    </w:pPr>
    <w:rPr>
      <w:sz w:val="36"/>
      <w:szCs w:val="36"/>
    </w:rPr>
  </w:style>
  <w:style w:type="paragraph" w:customStyle="1" w:styleId="300">
    <w:name w:val="heading 3_file_2404"/>
    <w:basedOn w:val="297"/>
    <w:qFormat/>
    <w:uiPriority w:val="9"/>
    <w:pPr>
      <w:outlineLvl w:val="2"/>
    </w:pPr>
    <w:rPr>
      <w:sz w:val="27"/>
      <w:szCs w:val="27"/>
    </w:rPr>
  </w:style>
  <w:style w:type="paragraph" w:customStyle="1" w:styleId="301">
    <w:name w:val="heading 4_file_2404"/>
    <w:basedOn w:val="297"/>
    <w:qFormat/>
    <w:uiPriority w:val="9"/>
    <w:pPr>
      <w:outlineLvl w:val="3"/>
    </w:pPr>
  </w:style>
  <w:style w:type="paragraph" w:customStyle="1" w:styleId="302">
    <w:name w:val="heading 5_file_2404"/>
    <w:basedOn w:val="297"/>
    <w:qFormat/>
    <w:uiPriority w:val="9"/>
    <w:pPr>
      <w:outlineLvl w:val="4"/>
    </w:pPr>
    <w:rPr>
      <w:sz w:val="20"/>
      <w:szCs w:val="20"/>
    </w:rPr>
  </w:style>
  <w:style w:type="paragraph" w:customStyle="1" w:styleId="303">
    <w:name w:val="heading 6_file_2404"/>
    <w:basedOn w:val="297"/>
    <w:qFormat/>
    <w:uiPriority w:val="9"/>
    <w:pPr>
      <w:outlineLvl w:val="5"/>
    </w:pPr>
    <w:rPr>
      <w:sz w:val="15"/>
      <w:szCs w:val="15"/>
    </w:rPr>
  </w:style>
  <w:style w:type="character" w:customStyle="1" w:styleId="304">
    <w:name w:val="Default Paragraph Font_file_2404"/>
    <w:semiHidden/>
    <w:unhideWhenUsed/>
    <w:qFormat/>
    <w:uiPriority w:val="1"/>
  </w:style>
  <w:style w:type="table" w:customStyle="1" w:styleId="305">
    <w:name w:val="Normal Table_file_2404"/>
    <w:semiHidden/>
    <w:unhideWhenUsed/>
    <w:qFormat/>
    <w:uiPriority w:val="99"/>
    <w:tblPr>
      <w:tblCellMar>
        <w:top w:w="0" w:type="dxa"/>
        <w:left w:w="108" w:type="dxa"/>
        <w:bottom w:w="0" w:type="dxa"/>
        <w:right w:w="108" w:type="dxa"/>
      </w:tblCellMar>
    </w:tblPr>
  </w:style>
  <w:style w:type="character" w:customStyle="1" w:styleId="306">
    <w:name w:val="Hyperlink_file_2404"/>
    <w:basedOn w:val="304"/>
    <w:semiHidden/>
    <w:unhideWhenUsed/>
    <w:qFormat/>
    <w:uiPriority w:val="99"/>
    <w:rPr>
      <w:color w:val="0782C1"/>
      <w:u w:val="single"/>
    </w:rPr>
  </w:style>
  <w:style w:type="character" w:customStyle="1" w:styleId="307">
    <w:name w:val="FollowedHyperlink_file_2404"/>
    <w:basedOn w:val="304"/>
    <w:semiHidden/>
    <w:unhideWhenUsed/>
    <w:qFormat/>
    <w:uiPriority w:val="99"/>
    <w:rPr>
      <w:color w:val="0782C1"/>
      <w:u w:val="single"/>
    </w:rPr>
  </w:style>
  <w:style w:type="character" w:customStyle="1" w:styleId="308">
    <w:name w:val="标题 1 Char_file_2404"/>
    <w:basedOn w:val="304"/>
    <w:link w:val="5"/>
    <w:qFormat/>
    <w:uiPriority w:val="9"/>
    <w:rPr>
      <w:rFonts w:ascii="宋体" w:hAnsi="宋体" w:eastAsia="宋体" w:cs="宋体"/>
      <w:b/>
      <w:bCs/>
      <w:kern w:val="44"/>
      <w:sz w:val="44"/>
      <w:szCs w:val="44"/>
    </w:rPr>
  </w:style>
  <w:style w:type="character" w:customStyle="1" w:styleId="309">
    <w:name w:val="标题 2 Char_file_2404"/>
    <w:basedOn w:val="304"/>
    <w:link w:val="6"/>
    <w:semiHidden/>
    <w:qFormat/>
    <w:uiPriority w:val="9"/>
    <w:rPr>
      <w:rFonts w:asciiTheme="majorHAnsi" w:hAnsiTheme="majorHAnsi" w:eastAsiaTheme="majorEastAsia" w:cstheme="majorBidi"/>
      <w:b/>
      <w:bCs/>
      <w:sz w:val="32"/>
      <w:szCs w:val="32"/>
    </w:rPr>
  </w:style>
  <w:style w:type="character" w:customStyle="1" w:styleId="310">
    <w:name w:val="标题 3 Char_file_2404"/>
    <w:basedOn w:val="304"/>
    <w:link w:val="7"/>
    <w:semiHidden/>
    <w:qFormat/>
    <w:uiPriority w:val="9"/>
    <w:rPr>
      <w:rFonts w:ascii="宋体" w:hAnsi="宋体" w:eastAsia="宋体" w:cs="宋体"/>
      <w:b/>
      <w:bCs/>
      <w:sz w:val="32"/>
      <w:szCs w:val="32"/>
    </w:rPr>
  </w:style>
  <w:style w:type="character" w:customStyle="1" w:styleId="311">
    <w:name w:val="标题 4 Char_file_2404"/>
    <w:basedOn w:val="304"/>
    <w:link w:val="8"/>
    <w:semiHidden/>
    <w:qFormat/>
    <w:uiPriority w:val="9"/>
    <w:rPr>
      <w:rFonts w:asciiTheme="majorHAnsi" w:hAnsiTheme="majorHAnsi" w:eastAsiaTheme="majorEastAsia" w:cstheme="majorBidi"/>
      <w:b/>
      <w:bCs/>
      <w:sz w:val="28"/>
      <w:szCs w:val="28"/>
    </w:rPr>
  </w:style>
  <w:style w:type="character" w:customStyle="1" w:styleId="312">
    <w:name w:val="标题 5 Char_file_2404"/>
    <w:basedOn w:val="304"/>
    <w:link w:val="9"/>
    <w:semiHidden/>
    <w:qFormat/>
    <w:uiPriority w:val="9"/>
    <w:rPr>
      <w:rFonts w:ascii="宋体" w:hAnsi="宋体" w:eastAsia="宋体" w:cs="宋体"/>
      <w:b/>
      <w:bCs/>
      <w:sz w:val="28"/>
      <w:szCs w:val="28"/>
    </w:rPr>
  </w:style>
  <w:style w:type="character" w:customStyle="1" w:styleId="313">
    <w:name w:val="标题 6 Char_file_2404"/>
    <w:basedOn w:val="304"/>
    <w:link w:val="11"/>
    <w:semiHidden/>
    <w:qFormat/>
    <w:uiPriority w:val="9"/>
    <w:rPr>
      <w:rFonts w:asciiTheme="majorHAnsi" w:hAnsiTheme="majorHAnsi" w:eastAsiaTheme="majorEastAsia" w:cstheme="majorBidi"/>
      <w:b/>
      <w:bCs/>
      <w:sz w:val="24"/>
      <w:szCs w:val="24"/>
    </w:rPr>
  </w:style>
  <w:style w:type="paragraph" w:customStyle="1" w:styleId="314">
    <w:name w:val="cke_editable_file_2404"/>
    <w:basedOn w:val="297"/>
    <w:qFormat/>
    <w:uiPriority w:val="0"/>
    <w:rPr>
      <w:rFonts w:ascii="仿宋_GB2312" w:eastAsia="仿宋_GB2312"/>
    </w:rPr>
  </w:style>
  <w:style w:type="paragraph" w:customStyle="1" w:styleId="315">
    <w:name w:val="marker_file_2404"/>
    <w:basedOn w:val="297"/>
    <w:qFormat/>
    <w:uiPriority w:val="0"/>
    <w:pPr>
      <w:shd w:val="clear" w:color="auto" w:fill="FFFF00"/>
    </w:pPr>
  </w:style>
  <w:style w:type="paragraph" w:customStyle="1" w:styleId="316">
    <w:name w:val="Normal (Web)_file_2404"/>
    <w:basedOn w:val="297"/>
    <w:semiHidden/>
    <w:unhideWhenUsed/>
    <w:qFormat/>
    <w:uiPriority w:val="99"/>
  </w:style>
  <w:style w:type="paragraph" w:customStyle="1" w:styleId="317">
    <w:name w:val="Normal_file_2405"/>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8">
    <w:name w:val="Default Paragraph Font_file_2405"/>
    <w:semiHidden/>
    <w:qFormat/>
    <w:uiPriority w:val="0"/>
  </w:style>
  <w:style w:type="table" w:customStyle="1" w:styleId="319">
    <w:name w:val="Normal Table_file_2405"/>
    <w:semiHidden/>
    <w:qFormat/>
    <w:uiPriority w:val="0"/>
    <w:tblPr>
      <w:tblCellMar>
        <w:top w:w="0" w:type="dxa"/>
        <w:left w:w="108" w:type="dxa"/>
        <w:bottom w:w="0" w:type="dxa"/>
        <w:right w:w="108" w:type="dxa"/>
      </w:tblCellMar>
    </w:tblPr>
  </w:style>
  <w:style w:type="paragraph" w:customStyle="1" w:styleId="320">
    <w:name w:val="Normal Indent_file_2405"/>
    <w:basedOn w:val="317"/>
    <w:qFormat/>
    <w:uiPriority w:val="0"/>
    <w:pPr>
      <w:spacing w:line="240" w:lineRule="atLeast"/>
      <w:ind w:left="900" w:hanging="900"/>
      <w:jc w:val="left"/>
    </w:pPr>
    <w:rPr>
      <w:rFonts w:ascii="宋体"/>
      <w:snapToGrid w:val="0"/>
      <w:kern w:val="0"/>
      <w:sz w:val="20"/>
      <w:szCs w:val="20"/>
    </w:rPr>
  </w:style>
  <w:style w:type="paragraph" w:customStyle="1" w:styleId="321">
    <w:name w:val="Normal_file_24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2406"/>
    <w:basedOn w:val="321"/>
    <w:link w:val="141"/>
    <w:qFormat/>
    <w:uiPriority w:val="9"/>
    <w:pPr>
      <w:outlineLvl w:val="0"/>
    </w:pPr>
    <w:rPr>
      <w:kern w:val="36"/>
      <w:sz w:val="48"/>
      <w:szCs w:val="48"/>
    </w:rPr>
  </w:style>
  <w:style w:type="paragraph" w:customStyle="1" w:styleId="323">
    <w:name w:val="heading 2_file_2406"/>
    <w:basedOn w:val="321"/>
    <w:qFormat/>
    <w:uiPriority w:val="9"/>
    <w:pPr>
      <w:outlineLvl w:val="1"/>
    </w:pPr>
    <w:rPr>
      <w:sz w:val="36"/>
      <w:szCs w:val="36"/>
    </w:rPr>
  </w:style>
  <w:style w:type="paragraph" w:customStyle="1" w:styleId="324">
    <w:name w:val="heading 3_file_2406"/>
    <w:basedOn w:val="321"/>
    <w:qFormat/>
    <w:uiPriority w:val="9"/>
    <w:pPr>
      <w:outlineLvl w:val="2"/>
    </w:pPr>
    <w:rPr>
      <w:sz w:val="27"/>
      <w:szCs w:val="27"/>
    </w:rPr>
  </w:style>
  <w:style w:type="paragraph" w:customStyle="1" w:styleId="325">
    <w:name w:val="heading 4_file_2406"/>
    <w:basedOn w:val="321"/>
    <w:qFormat/>
    <w:uiPriority w:val="9"/>
    <w:pPr>
      <w:outlineLvl w:val="3"/>
    </w:pPr>
  </w:style>
  <w:style w:type="paragraph" w:customStyle="1" w:styleId="326">
    <w:name w:val="heading 5_file_2406"/>
    <w:basedOn w:val="321"/>
    <w:qFormat/>
    <w:uiPriority w:val="9"/>
    <w:pPr>
      <w:outlineLvl w:val="4"/>
    </w:pPr>
    <w:rPr>
      <w:sz w:val="20"/>
      <w:szCs w:val="20"/>
    </w:rPr>
  </w:style>
  <w:style w:type="paragraph" w:customStyle="1" w:styleId="327">
    <w:name w:val="heading 6_file_2406"/>
    <w:basedOn w:val="321"/>
    <w:qFormat/>
    <w:uiPriority w:val="9"/>
    <w:pPr>
      <w:outlineLvl w:val="5"/>
    </w:pPr>
    <w:rPr>
      <w:sz w:val="15"/>
      <w:szCs w:val="15"/>
    </w:rPr>
  </w:style>
  <w:style w:type="character" w:customStyle="1" w:styleId="328">
    <w:name w:val="Default Paragraph Font_file_2406"/>
    <w:semiHidden/>
    <w:unhideWhenUsed/>
    <w:qFormat/>
    <w:uiPriority w:val="1"/>
  </w:style>
  <w:style w:type="table" w:customStyle="1" w:styleId="329">
    <w:name w:val="Normal Table_file_2406"/>
    <w:semiHidden/>
    <w:unhideWhenUsed/>
    <w:qFormat/>
    <w:uiPriority w:val="99"/>
    <w:tblPr>
      <w:tblCellMar>
        <w:top w:w="0" w:type="dxa"/>
        <w:left w:w="108" w:type="dxa"/>
        <w:bottom w:w="0" w:type="dxa"/>
        <w:right w:w="108" w:type="dxa"/>
      </w:tblCellMar>
    </w:tblPr>
  </w:style>
  <w:style w:type="character" w:customStyle="1" w:styleId="330">
    <w:name w:val="Hyperlink_file_2406"/>
    <w:basedOn w:val="328"/>
    <w:semiHidden/>
    <w:unhideWhenUsed/>
    <w:qFormat/>
    <w:uiPriority w:val="99"/>
    <w:rPr>
      <w:color w:val="0782C1"/>
      <w:u w:val="single"/>
    </w:rPr>
  </w:style>
  <w:style w:type="character" w:customStyle="1" w:styleId="331">
    <w:name w:val="FollowedHyperlink_file_2406"/>
    <w:basedOn w:val="328"/>
    <w:semiHidden/>
    <w:unhideWhenUsed/>
    <w:qFormat/>
    <w:uiPriority w:val="99"/>
    <w:rPr>
      <w:color w:val="0782C1"/>
      <w:u w:val="single"/>
    </w:rPr>
  </w:style>
  <w:style w:type="character" w:customStyle="1" w:styleId="332">
    <w:name w:val="标题 1 Char_file_2406"/>
    <w:basedOn w:val="328"/>
    <w:link w:val="5"/>
    <w:qFormat/>
    <w:uiPriority w:val="9"/>
    <w:rPr>
      <w:rFonts w:ascii="宋体" w:hAnsi="宋体" w:eastAsia="宋体" w:cs="宋体"/>
      <w:b/>
      <w:bCs/>
      <w:kern w:val="44"/>
      <w:sz w:val="44"/>
      <w:szCs w:val="44"/>
    </w:rPr>
  </w:style>
  <w:style w:type="character" w:customStyle="1" w:styleId="333">
    <w:name w:val="标题 2 Char_file_2406"/>
    <w:basedOn w:val="328"/>
    <w:link w:val="6"/>
    <w:semiHidden/>
    <w:qFormat/>
    <w:uiPriority w:val="9"/>
    <w:rPr>
      <w:rFonts w:asciiTheme="majorHAnsi" w:hAnsiTheme="majorHAnsi" w:eastAsiaTheme="majorEastAsia" w:cstheme="majorBidi"/>
      <w:b/>
      <w:bCs/>
      <w:sz w:val="32"/>
      <w:szCs w:val="32"/>
    </w:rPr>
  </w:style>
  <w:style w:type="character" w:customStyle="1" w:styleId="334">
    <w:name w:val="标题 3 Char_file_2406"/>
    <w:basedOn w:val="328"/>
    <w:link w:val="7"/>
    <w:semiHidden/>
    <w:qFormat/>
    <w:uiPriority w:val="9"/>
    <w:rPr>
      <w:rFonts w:ascii="宋体" w:hAnsi="宋体" w:eastAsia="宋体" w:cs="宋体"/>
      <w:b/>
      <w:bCs/>
      <w:sz w:val="32"/>
      <w:szCs w:val="32"/>
    </w:rPr>
  </w:style>
  <w:style w:type="character" w:customStyle="1" w:styleId="335">
    <w:name w:val="标题 4 Char_file_2406"/>
    <w:basedOn w:val="328"/>
    <w:link w:val="8"/>
    <w:semiHidden/>
    <w:qFormat/>
    <w:uiPriority w:val="9"/>
    <w:rPr>
      <w:rFonts w:asciiTheme="majorHAnsi" w:hAnsiTheme="majorHAnsi" w:eastAsiaTheme="majorEastAsia" w:cstheme="majorBidi"/>
      <w:b/>
      <w:bCs/>
      <w:sz w:val="28"/>
      <w:szCs w:val="28"/>
    </w:rPr>
  </w:style>
  <w:style w:type="character" w:customStyle="1" w:styleId="336">
    <w:name w:val="标题 5 Char_file_2406"/>
    <w:basedOn w:val="328"/>
    <w:link w:val="9"/>
    <w:semiHidden/>
    <w:qFormat/>
    <w:uiPriority w:val="9"/>
    <w:rPr>
      <w:rFonts w:ascii="宋体" w:hAnsi="宋体" w:eastAsia="宋体" w:cs="宋体"/>
      <w:b/>
      <w:bCs/>
      <w:sz w:val="28"/>
      <w:szCs w:val="28"/>
    </w:rPr>
  </w:style>
  <w:style w:type="character" w:customStyle="1" w:styleId="337">
    <w:name w:val="标题 6 Char_file_2406"/>
    <w:basedOn w:val="328"/>
    <w:link w:val="11"/>
    <w:semiHidden/>
    <w:qFormat/>
    <w:uiPriority w:val="9"/>
    <w:rPr>
      <w:rFonts w:asciiTheme="majorHAnsi" w:hAnsiTheme="majorHAnsi" w:eastAsiaTheme="majorEastAsia" w:cstheme="majorBidi"/>
      <w:b/>
      <w:bCs/>
      <w:sz w:val="24"/>
      <w:szCs w:val="24"/>
    </w:rPr>
  </w:style>
  <w:style w:type="paragraph" w:customStyle="1" w:styleId="338">
    <w:name w:val="cke_editable_file_2406"/>
    <w:basedOn w:val="321"/>
    <w:qFormat/>
    <w:uiPriority w:val="0"/>
    <w:rPr>
      <w:rFonts w:ascii="仿宋_GB2312" w:eastAsia="仿宋_GB2312"/>
    </w:rPr>
  </w:style>
  <w:style w:type="paragraph" w:customStyle="1" w:styleId="339">
    <w:name w:val="marker_file_2406"/>
    <w:basedOn w:val="321"/>
    <w:qFormat/>
    <w:uiPriority w:val="0"/>
    <w:pPr>
      <w:shd w:val="clear" w:color="auto" w:fill="FFFF00"/>
    </w:pPr>
  </w:style>
  <w:style w:type="paragraph" w:customStyle="1" w:styleId="340">
    <w:name w:val="Normal (Web)_file_2406"/>
    <w:basedOn w:val="321"/>
    <w:semiHidden/>
    <w:unhideWhenUsed/>
    <w:qFormat/>
    <w:uiPriority w:val="99"/>
  </w:style>
  <w:style w:type="paragraph" w:customStyle="1" w:styleId="341">
    <w:name w:val="Normal_file_24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2407"/>
    <w:basedOn w:val="341"/>
    <w:link w:val="141"/>
    <w:qFormat/>
    <w:uiPriority w:val="9"/>
    <w:pPr>
      <w:outlineLvl w:val="0"/>
    </w:pPr>
    <w:rPr>
      <w:kern w:val="36"/>
      <w:sz w:val="48"/>
      <w:szCs w:val="48"/>
    </w:rPr>
  </w:style>
  <w:style w:type="paragraph" w:customStyle="1" w:styleId="343">
    <w:name w:val="heading 2_file_2407"/>
    <w:basedOn w:val="341"/>
    <w:qFormat/>
    <w:uiPriority w:val="9"/>
    <w:pPr>
      <w:outlineLvl w:val="1"/>
    </w:pPr>
    <w:rPr>
      <w:sz w:val="36"/>
      <w:szCs w:val="36"/>
    </w:rPr>
  </w:style>
  <w:style w:type="paragraph" w:customStyle="1" w:styleId="344">
    <w:name w:val="heading 3_file_2407"/>
    <w:basedOn w:val="341"/>
    <w:qFormat/>
    <w:uiPriority w:val="9"/>
    <w:pPr>
      <w:outlineLvl w:val="2"/>
    </w:pPr>
    <w:rPr>
      <w:sz w:val="27"/>
      <w:szCs w:val="27"/>
    </w:rPr>
  </w:style>
  <w:style w:type="paragraph" w:customStyle="1" w:styleId="345">
    <w:name w:val="heading 4_file_2407"/>
    <w:basedOn w:val="341"/>
    <w:qFormat/>
    <w:uiPriority w:val="9"/>
    <w:pPr>
      <w:outlineLvl w:val="3"/>
    </w:pPr>
  </w:style>
  <w:style w:type="paragraph" w:customStyle="1" w:styleId="346">
    <w:name w:val="heading 5_file_2407"/>
    <w:basedOn w:val="341"/>
    <w:qFormat/>
    <w:uiPriority w:val="9"/>
    <w:pPr>
      <w:outlineLvl w:val="4"/>
    </w:pPr>
    <w:rPr>
      <w:sz w:val="20"/>
      <w:szCs w:val="20"/>
    </w:rPr>
  </w:style>
  <w:style w:type="paragraph" w:customStyle="1" w:styleId="347">
    <w:name w:val="heading 6_file_2407"/>
    <w:basedOn w:val="341"/>
    <w:qFormat/>
    <w:uiPriority w:val="9"/>
    <w:pPr>
      <w:outlineLvl w:val="5"/>
    </w:pPr>
    <w:rPr>
      <w:sz w:val="15"/>
      <w:szCs w:val="15"/>
    </w:rPr>
  </w:style>
  <w:style w:type="character" w:customStyle="1" w:styleId="348">
    <w:name w:val="Default Paragraph Font_file_2407"/>
    <w:semiHidden/>
    <w:unhideWhenUsed/>
    <w:qFormat/>
    <w:uiPriority w:val="1"/>
  </w:style>
  <w:style w:type="table" w:customStyle="1" w:styleId="349">
    <w:name w:val="Normal Table_file_2407"/>
    <w:semiHidden/>
    <w:unhideWhenUsed/>
    <w:qFormat/>
    <w:uiPriority w:val="99"/>
    <w:tblPr>
      <w:tblCellMar>
        <w:top w:w="0" w:type="dxa"/>
        <w:left w:w="108" w:type="dxa"/>
        <w:bottom w:w="0" w:type="dxa"/>
        <w:right w:w="108" w:type="dxa"/>
      </w:tblCellMar>
    </w:tblPr>
  </w:style>
  <w:style w:type="character" w:customStyle="1" w:styleId="350">
    <w:name w:val="Hyperlink_file_2407"/>
    <w:basedOn w:val="348"/>
    <w:semiHidden/>
    <w:unhideWhenUsed/>
    <w:qFormat/>
    <w:uiPriority w:val="99"/>
    <w:rPr>
      <w:color w:val="0782C1"/>
      <w:u w:val="single"/>
    </w:rPr>
  </w:style>
  <w:style w:type="character" w:customStyle="1" w:styleId="351">
    <w:name w:val="FollowedHyperlink_file_2407"/>
    <w:basedOn w:val="348"/>
    <w:semiHidden/>
    <w:unhideWhenUsed/>
    <w:qFormat/>
    <w:uiPriority w:val="99"/>
    <w:rPr>
      <w:color w:val="0782C1"/>
      <w:u w:val="single"/>
    </w:rPr>
  </w:style>
  <w:style w:type="character" w:customStyle="1" w:styleId="352">
    <w:name w:val="标题 1 Char_file_2407"/>
    <w:basedOn w:val="348"/>
    <w:link w:val="5"/>
    <w:qFormat/>
    <w:uiPriority w:val="9"/>
    <w:rPr>
      <w:rFonts w:ascii="宋体" w:hAnsi="宋体" w:eastAsia="宋体" w:cs="宋体"/>
      <w:b/>
      <w:bCs/>
      <w:kern w:val="44"/>
      <w:sz w:val="44"/>
      <w:szCs w:val="44"/>
    </w:rPr>
  </w:style>
  <w:style w:type="character" w:customStyle="1" w:styleId="353">
    <w:name w:val="标题 2 Char_file_2407"/>
    <w:basedOn w:val="348"/>
    <w:link w:val="6"/>
    <w:semiHidden/>
    <w:qFormat/>
    <w:uiPriority w:val="9"/>
    <w:rPr>
      <w:rFonts w:asciiTheme="majorHAnsi" w:hAnsiTheme="majorHAnsi" w:eastAsiaTheme="majorEastAsia" w:cstheme="majorBidi"/>
      <w:b/>
      <w:bCs/>
      <w:sz w:val="32"/>
      <w:szCs w:val="32"/>
    </w:rPr>
  </w:style>
  <w:style w:type="character" w:customStyle="1" w:styleId="354">
    <w:name w:val="标题 3 Char_file_2407"/>
    <w:basedOn w:val="348"/>
    <w:link w:val="7"/>
    <w:semiHidden/>
    <w:qFormat/>
    <w:uiPriority w:val="9"/>
    <w:rPr>
      <w:rFonts w:ascii="宋体" w:hAnsi="宋体" w:eastAsia="宋体" w:cs="宋体"/>
      <w:b/>
      <w:bCs/>
      <w:sz w:val="32"/>
      <w:szCs w:val="32"/>
    </w:rPr>
  </w:style>
  <w:style w:type="character" w:customStyle="1" w:styleId="355">
    <w:name w:val="标题 4 Char_file_2407"/>
    <w:basedOn w:val="348"/>
    <w:link w:val="8"/>
    <w:semiHidden/>
    <w:qFormat/>
    <w:uiPriority w:val="9"/>
    <w:rPr>
      <w:rFonts w:asciiTheme="majorHAnsi" w:hAnsiTheme="majorHAnsi" w:eastAsiaTheme="majorEastAsia" w:cstheme="majorBidi"/>
      <w:b/>
      <w:bCs/>
      <w:sz w:val="28"/>
      <w:szCs w:val="28"/>
    </w:rPr>
  </w:style>
  <w:style w:type="character" w:customStyle="1" w:styleId="356">
    <w:name w:val="标题 5 Char_file_2407"/>
    <w:basedOn w:val="348"/>
    <w:link w:val="9"/>
    <w:semiHidden/>
    <w:qFormat/>
    <w:uiPriority w:val="9"/>
    <w:rPr>
      <w:rFonts w:ascii="宋体" w:hAnsi="宋体" w:eastAsia="宋体" w:cs="宋体"/>
      <w:b/>
      <w:bCs/>
      <w:sz w:val="28"/>
      <w:szCs w:val="28"/>
    </w:rPr>
  </w:style>
  <w:style w:type="character" w:customStyle="1" w:styleId="357">
    <w:name w:val="标题 6 Char_file_2407"/>
    <w:basedOn w:val="348"/>
    <w:link w:val="11"/>
    <w:semiHidden/>
    <w:qFormat/>
    <w:uiPriority w:val="9"/>
    <w:rPr>
      <w:rFonts w:asciiTheme="majorHAnsi" w:hAnsiTheme="majorHAnsi" w:eastAsiaTheme="majorEastAsia" w:cstheme="majorBidi"/>
      <w:b/>
      <w:bCs/>
      <w:sz w:val="24"/>
      <w:szCs w:val="24"/>
    </w:rPr>
  </w:style>
  <w:style w:type="paragraph" w:customStyle="1" w:styleId="358">
    <w:name w:val="cke_editable_file_2407"/>
    <w:basedOn w:val="341"/>
    <w:qFormat/>
    <w:uiPriority w:val="0"/>
    <w:rPr>
      <w:rFonts w:ascii="仿宋_GB2312" w:eastAsia="仿宋_GB2312"/>
    </w:rPr>
  </w:style>
  <w:style w:type="paragraph" w:customStyle="1" w:styleId="359">
    <w:name w:val="marker_file_2407"/>
    <w:basedOn w:val="341"/>
    <w:qFormat/>
    <w:uiPriority w:val="0"/>
    <w:pPr>
      <w:shd w:val="clear" w:color="auto" w:fill="FFFF00"/>
    </w:pPr>
  </w:style>
  <w:style w:type="paragraph" w:customStyle="1" w:styleId="360">
    <w:name w:val="Normal (Web)_file_2407"/>
    <w:basedOn w:val="341"/>
    <w:semiHidden/>
    <w:unhideWhenUsed/>
    <w:qFormat/>
    <w:uiPriority w:val="99"/>
  </w:style>
  <w:style w:type="paragraph" w:customStyle="1" w:styleId="361">
    <w:name w:val="Normal_file_24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2">
    <w:name w:val="heading 1_file_2408"/>
    <w:basedOn w:val="361"/>
    <w:link w:val="141"/>
    <w:qFormat/>
    <w:uiPriority w:val="9"/>
    <w:pPr>
      <w:outlineLvl w:val="0"/>
    </w:pPr>
    <w:rPr>
      <w:kern w:val="36"/>
      <w:sz w:val="48"/>
      <w:szCs w:val="48"/>
    </w:rPr>
  </w:style>
  <w:style w:type="paragraph" w:customStyle="1" w:styleId="363">
    <w:name w:val="heading 2_file_2408"/>
    <w:basedOn w:val="361"/>
    <w:qFormat/>
    <w:uiPriority w:val="9"/>
    <w:pPr>
      <w:outlineLvl w:val="1"/>
    </w:pPr>
    <w:rPr>
      <w:sz w:val="36"/>
      <w:szCs w:val="36"/>
    </w:rPr>
  </w:style>
  <w:style w:type="paragraph" w:customStyle="1" w:styleId="364">
    <w:name w:val="heading 3_file_2408"/>
    <w:basedOn w:val="361"/>
    <w:qFormat/>
    <w:uiPriority w:val="9"/>
    <w:pPr>
      <w:outlineLvl w:val="2"/>
    </w:pPr>
    <w:rPr>
      <w:sz w:val="27"/>
      <w:szCs w:val="27"/>
    </w:rPr>
  </w:style>
  <w:style w:type="paragraph" w:customStyle="1" w:styleId="365">
    <w:name w:val="heading 4_file_2408"/>
    <w:basedOn w:val="361"/>
    <w:qFormat/>
    <w:uiPriority w:val="9"/>
    <w:pPr>
      <w:outlineLvl w:val="3"/>
    </w:pPr>
  </w:style>
  <w:style w:type="paragraph" w:customStyle="1" w:styleId="366">
    <w:name w:val="heading 5_file_2408"/>
    <w:basedOn w:val="361"/>
    <w:qFormat/>
    <w:uiPriority w:val="9"/>
    <w:pPr>
      <w:outlineLvl w:val="4"/>
    </w:pPr>
    <w:rPr>
      <w:sz w:val="20"/>
      <w:szCs w:val="20"/>
    </w:rPr>
  </w:style>
  <w:style w:type="paragraph" w:customStyle="1" w:styleId="367">
    <w:name w:val="heading 6_file_2408"/>
    <w:basedOn w:val="361"/>
    <w:qFormat/>
    <w:uiPriority w:val="9"/>
    <w:pPr>
      <w:outlineLvl w:val="5"/>
    </w:pPr>
    <w:rPr>
      <w:sz w:val="15"/>
      <w:szCs w:val="15"/>
    </w:rPr>
  </w:style>
  <w:style w:type="character" w:customStyle="1" w:styleId="368">
    <w:name w:val="Default Paragraph Font_file_2408"/>
    <w:semiHidden/>
    <w:unhideWhenUsed/>
    <w:qFormat/>
    <w:uiPriority w:val="1"/>
  </w:style>
  <w:style w:type="table" w:customStyle="1" w:styleId="369">
    <w:name w:val="Normal Table_file_2408"/>
    <w:semiHidden/>
    <w:unhideWhenUsed/>
    <w:qFormat/>
    <w:uiPriority w:val="99"/>
    <w:tblPr>
      <w:tblCellMar>
        <w:top w:w="0" w:type="dxa"/>
        <w:left w:w="108" w:type="dxa"/>
        <w:bottom w:w="0" w:type="dxa"/>
        <w:right w:w="108" w:type="dxa"/>
      </w:tblCellMar>
    </w:tblPr>
  </w:style>
  <w:style w:type="character" w:customStyle="1" w:styleId="370">
    <w:name w:val="Hyperlink_file_2408"/>
    <w:basedOn w:val="368"/>
    <w:semiHidden/>
    <w:unhideWhenUsed/>
    <w:qFormat/>
    <w:uiPriority w:val="99"/>
    <w:rPr>
      <w:color w:val="0782C1"/>
      <w:u w:val="single"/>
    </w:rPr>
  </w:style>
  <w:style w:type="character" w:customStyle="1" w:styleId="371">
    <w:name w:val="FollowedHyperlink_file_2408"/>
    <w:basedOn w:val="368"/>
    <w:semiHidden/>
    <w:unhideWhenUsed/>
    <w:qFormat/>
    <w:uiPriority w:val="99"/>
    <w:rPr>
      <w:color w:val="0782C1"/>
      <w:u w:val="single"/>
    </w:rPr>
  </w:style>
  <w:style w:type="character" w:customStyle="1" w:styleId="372">
    <w:name w:val="标题 1 Char_file_2408"/>
    <w:basedOn w:val="368"/>
    <w:link w:val="5"/>
    <w:qFormat/>
    <w:uiPriority w:val="9"/>
    <w:rPr>
      <w:rFonts w:ascii="宋体" w:hAnsi="宋体" w:eastAsia="宋体" w:cs="宋体"/>
      <w:b/>
      <w:bCs/>
      <w:kern w:val="44"/>
      <w:sz w:val="44"/>
      <w:szCs w:val="44"/>
    </w:rPr>
  </w:style>
  <w:style w:type="character" w:customStyle="1" w:styleId="373">
    <w:name w:val="标题 2 Char_file_2408"/>
    <w:basedOn w:val="368"/>
    <w:link w:val="6"/>
    <w:semiHidden/>
    <w:qFormat/>
    <w:uiPriority w:val="9"/>
    <w:rPr>
      <w:rFonts w:asciiTheme="majorHAnsi" w:hAnsiTheme="majorHAnsi" w:eastAsiaTheme="majorEastAsia" w:cstheme="majorBidi"/>
      <w:b/>
      <w:bCs/>
      <w:sz w:val="32"/>
      <w:szCs w:val="32"/>
    </w:rPr>
  </w:style>
  <w:style w:type="character" w:customStyle="1" w:styleId="374">
    <w:name w:val="标题 3 Char_file_2408"/>
    <w:basedOn w:val="368"/>
    <w:link w:val="7"/>
    <w:semiHidden/>
    <w:qFormat/>
    <w:uiPriority w:val="9"/>
    <w:rPr>
      <w:rFonts w:ascii="宋体" w:hAnsi="宋体" w:eastAsia="宋体" w:cs="宋体"/>
      <w:b/>
      <w:bCs/>
      <w:sz w:val="32"/>
      <w:szCs w:val="32"/>
    </w:rPr>
  </w:style>
  <w:style w:type="character" w:customStyle="1" w:styleId="375">
    <w:name w:val="标题 4 Char_file_2408"/>
    <w:basedOn w:val="368"/>
    <w:link w:val="8"/>
    <w:semiHidden/>
    <w:qFormat/>
    <w:uiPriority w:val="9"/>
    <w:rPr>
      <w:rFonts w:asciiTheme="majorHAnsi" w:hAnsiTheme="majorHAnsi" w:eastAsiaTheme="majorEastAsia" w:cstheme="majorBidi"/>
      <w:b/>
      <w:bCs/>
      <w:sz w:val="28"/>
      <w:szCs w:val="28"/>
    </w:rPr>
  </w:style>
  <w:style w:type="character" w:customStyle="1" w:styleId="376">
    <w:name w:val="标题 5 Char_file_2408"/>
    <w:basedOn w:val="368"/>
    <w:link w:val="9"/>
    <w:semiHidden/>
    <w:qFormat/>
    <w:uiPriority w:val="9"/>
    <w:rPr>
      <w:rFonts w:ascii="宋体" w:hAnsi="宋体" w:eastAsia="宋体" w:cs="宋体"/>
      <w:b/>
      <w:bCs/>
      <w:sz w:val="28"/>
      <w:szCs w:val="28"/>
    </w:rPr>
  </w:style>
  <w:style w:type="character" w:customStyle="1" w:styleId="377">
    <w:name w:val="标题 6 Char_file_2408"/>
    <w:basedOn w:val="368"/>
    <w:link w:val="11"/>
    <w:semiHidden/>
    <w:qFormat/>
    <w:uiPriority w:val="9"/>
    <w:rPr>
      <w:rFonts w:asciiTheme="majorHAnsi" w:hAnsiTheme="majorHAnsi" w:eastAsiaTheme="majorEastAsia" w:cstheme="majorBidi"/>
      <w:b/>
      <w:bCs/>
      <w:sz w:val="24"/>
      <w:szCs w:val="24"/>
    </w:rPr>
  </w:style>
  <w:style w:type="paragraph" w:customStyle="1" w:styleId="378">
    <w:name w:val="cke_editable_file_2408"/>
    <w:basedOn w:val="361"/>
    <w:qFormat/>
    <w:uiPriority w:val="0"/>
    <w:rPr>
      <w:rFonts w:ascii="仿宋_GB2312" w:eastAsia="仿宋_GB2312"/>
    </w:rPr>
  </w:style>
  <w:style w:type="paragraph" w:customStyle="1" w:styleId="379">
    <w:name w:val="marker_file_2408"/>
    <w:basedOn w:val="361"/>
    <w:qFormat/>
    <w:uiPriority w:val="0"/>
    <w:pPr>
      <w:shd w:val="clear" w:color="auto" w:fill="FFFF00"/>
    </w:pPr>
  </w:style>
  <w:style w:type="paragraph" w:customStyle="1" w:styleId="380">
    <w:name w:val="Normal (Web)_file_2408"/>
    <w:basedOn w:val="361"/>
    <w:semiHidden/>
    <w:unhideWhenUsed/>
    <w:qFormat/>
    <w:uiPriority w:val="99"/>
  </w:style>
  <w:style w:type="character" w:customStyle="1" w:styleId="381">
    <w:name w:val="Emphasis_file_2408"/>
    <w:basedOn w:val="368"/>
    <w:qFormat/>
    <w:uiPriority w:val="20"/>
    <w:rPr>
      <w:i/>
      <w:iCs/>
    </w:rPr>
  </w:style>
  <w:style w:type="character" w:customStyle="1" w:styleId="382">
    <w:name w:val="Default Paragraph Font_file_2409"/>
    <w:semiHidden/>
    <w:unhideWhenUsed/>
    <w:qFormat/>
    <w:uiPriority w:val="1"/>
  </w:style>
  <w:style w:type="table" w:customStyle="1" w:styleId="383">
    <w:name w:val="Normal Table_file_2409"/>
    <w:semiHidden/>
    <w:unhideWhenUsed/>
    <w:qFormat/>
    <w:uiPriority w:val="99"/>
    <w:tblPr>
      <w:tblCellMar>
        <w:top w:w="0" w:type="dxa"/>
        <w:left w:w="108" w:type="dxa"/>
        <w:bottom w:w="0" w:type="dxa"/>
        <w:right w:w="108" w:type="dxa"/>
      </w:tblCellMar>
    </w:tblPr>
  </w:style>
  <w:style w:type="character" w:customStyle="1" w:styleId="384">
    <w:name w:val="批注文字 字符_file_2409"/>
    <w:qFormat/>
    <w:uiPriority w:val="99"/>
    <w:rPr>
      <w:szCs w:val="24"/>
    </w:rPr>
  </w:style>
  <w:style w:type="character" w:customStyle="1" w:styleId="385">
    <w:name w:val="纯文本 字符_file_2409"/>
    <w:qFormat/>
    <w:uiPriority w:val="0"/>
    <w:rPr>
      <w:rFonts w:ascii="宋体" w:hAnsi="Courier New" w:eastAsia="宋体" w:cs="Courier New"/>
      <w:szCs w:val="21"/>
    </w:rPr>
  </w:style>
  <w:style w:type="paragraph" w:customStyle="1" w:styleId="386">
    <w:name w:val="annotation text_file_2409"/>
    <w:basedOn w:val="53"/>
    <w:unhideWhenUsed/>
    <w:qFormat/>
    <w:uiPriority w:val="99"/>
    <w:pPr>
      <w:jc w:val="left"/>
    </w:pPr>
    <w:rPr>
      <w:szCs w:val="24"/>
    </w:rPr>
  </w:style>
  <w:style w:type="character" w:customStyle="1" w:styleId="387">
    <w:name w:val="批注文字 字符1_file_2409"/>
    <w:basedOn w:val="382"/>
    <w:semiHidden/>
    <w:qFormat/>
    <w:uiPriority w:val="99"/>
  </w:style>
  <w:style w:type="character" w:customStyle="1" w:styleId="388">
    <w:name w:val="纯文本 字符1_file_2409"/>
    <w:basedOn w:val="382"/>
    <w:semiHidden/>
    <w:qFormat/>
    <w:uiPriority w:val="99"/>
    <w:rPr>
      <w:rFonts w:hAnsi="Courier New" w:cs="Courier New" w:asciiTheme="minorEastAsia"/>
    </w:rPr>
  </w:style>
  <w:style w:type="character" w:customStyle="1" w:styleId="389">
    <w:name w:val="批注框文本 字符_file_2409"/>
    <w:basedOn w:val="382"/>
    <w:semiHidden/>
    <w:qFormat/>
    <w:uiPriority w:val="99"/>
    <w:rPr>
      <w:sz w:val="18"/>
      <w:szCs w:val="18"/>
    </w:rPr>
  </w:style>
  <w:style w:type="character" w:customStyle="1" w:styleId="390">
    <w:name w:val="页眉 字符_file_2409"/>
    <w:basedOn w:val="382"/>
    <w:qFormat/>
    <w:uiPriority w:val="99"/>
    <w:rPr>
      <w:sz w:val="18"/>
      <w:szCs w:val="18"/>
    </w:rPr>
  </w:style>
  <w:style w:type="paragraph" w:customStyle="1" w:styleId="391">
    <w:name w:val="footer_file_2409"/>
    <w:basedOn w:val="53"/>
    <w:unhideWhenUsed/>
    <w:qFormat/>
    <w:uiPriority w:val="99"/>
    <w:pPr>
      <w:tabs>
        <w:tab w:val="center" w:pos="4153"/>
        <w:tab w:val="right" w:pos="8306"/>
      </w:tabs>
      <w:snapToGrid w:val="0"/>
      <w:jc w:val="left"/>
    </w:pPr>
    <w:rPr>
      <w:sz w:val="18"/>
      <w:szCs w:val="18"/>
    </w:rPr>
  </w:style>
  <w:style w:type="character" w:customStyle="1" w:styleId="392">
    <w:name w:val="页脚 字符_file_2409"/>
    <w:basedOn w:val="382"/>
    <w:qFormat/>
    <w:uiPriority w:val="99"/>
    <w:rPr>
      <w:sz w:val="18"/>
      <w:szCs w:val="18"/>
    </w:rPr>
  </w:style>
  <w:style w:type="paragraph" w:customStyle="1" w:styleId="393">
    <w:name w:val="Normal_file_24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4">
    <w:name w:val="heading 1_file_2410"/>
    <w:basedOn w:val="393"/>
    <w:link w:val="141"/>
    <w:qFormat/>
    <w:uiPriority w:val="9"/>
    <w:pPr>
      <w:outlineLvl w:val="0"/>
    </w:pPr>
    <w:rPr>
      <w:kern w:val="36"/>
      <w:sz w:val="48"/>
      <w:szCs w:val="48"/>
    </w:rPr>
  </w:style>
  <w:style w:type="paragraph" w:customStyle="1" w:styleId="395">
    <w:name w:val="heading 2_file_2410"/>
    <w:basedOn w:val="393"/>
    <w:qFormat/>
    <w:uiPriority w:val="9"/>
    <w:pPr>
      <w:outlineLvl w:val="1"/>
    </w:pPr>
    <w:rPr>
      <w:sz w:val="36"/>
      <w:szCs w:val="36"/>
    </w:rPr>
  </w:style>
  <w:style w:type="paragraph" w:customStyle="1" w:styleId="396">
    <w:name w:val="heading 3_file_2410"/>
    <w:basedOn w:val="393"/>
    <w:qFormat/>
    <w:uiPriority w:val="9"/>
    <w:pPr>
      <w:outlineLvl w:val="2"/>
    </w:pPr>
    <w:rPr>
      <w:sz w:val="27"/>
      <w:szCs w:val="27"/>
    </w:rPr>
  </w:style>
  <w:style w:type="paragraph" w:customStyle="1" w:styleId="397">
    <w:name w:val="heading 4_file_2410"/>
    <w:basedOn w:val="393"/>
    <w:qFormat/>
    <w:uiPriority w:val="9"/>
    <w:pPr>
      <w:outlineLvl w:val="3"/>
    </w:pPr>
  </w:style>
  <w:style w:type="paragraph" w:customStyle="1" w:styleId="398">
    <w:name w:val="heading 5_file_2410"/>
    <w:basedOn w:val="393"/>
    <w:qFormat/>
    <w:uiPriority w:val="9"/>
    <w:pPr>
      <w:outlineLvl w:val="4"/>
    </w:pPr>
    <w:rPr>
      <w:sz w:val="20"/>
      <w:szCs w:val="20"/>
    </w:rPr>
  </w:style>
  <w:style w:type="paragraph" w:customStyle="1" w:styleId="399">
    <w:name w:val="heading 6_file_2410"/>
    <w:basedOn w:val="393"/>
    <w:qFormat/>
    <w:uiPriority w:val="9"/>
    <w:pPr>
      <w:outlineLvl w:val="5"/>
    </w:pPr>
    <w:rPr>
      <w:sz w:val="15"/>
      <w:szCs w:val="15"/>
    </w:rPr>
  </w:style>
  <w:style w:type="character" w:customStyle="1" w:styleId="400">
    <w:name w:val="Default Paragraph Font_file_2410"/>
    <w:semiHidden/>
    <w:unhideWhenUsed/>
    <w:qFormat/>
    <w:uiPriority w:val="1"/>
  </w:style>
  <w:style w:type="table" w:customStyle="1" w:styleId="401">
    <w:name w:val="Normal Table_file_2410"/>
    <w:semiHidden/>
    <w:unhideWhenUsed/>
    <w:qFormat/>
    <w:uiPriority w:val="99"/>
    <w:tblPr>
      <w:tblCellMar>
        <w:top w:w="0" w:type="dxa"/>
        <w:left w:w="108" w:type="dxa"/>
        <w:bottom w:w="0" w:type="dxa"/>
        <w:right w:w="108" w:type="dxa"/>
      </w:tblCellMar>
    </w:tblPr>
  </w:style>
  <w:style w:type="character" w:customStyle="1" w:styleId="402">
    <w:name w:val="Hyperlink_file_2410"/>
    <w:basedOn w:val="400"/>
    <w:semiHidden/>
    <w:unhideWhenUsed/>
    <w:qFormat/>
    <w:uiPriority w:val="99"/>
    <w:rPr>
      <w:color w:val="0782C1"/>
      <w:u w:val="single"/>
    </w:rPr>
  </w:style>
  <w:style w:type="character" w:customStyle="1" w:styleId="403">
    <w:name w:val="FollowedHyperlink_file_2410"/>
    <w:basedOn w:val="400"/>
    <w:semiHidden/>
    <w:unhideWhenUsed/>
    <w:qFormat/>
    <w:uiPriority w:val="99"/>
    <w:rPr>
      <w:color w:val="0782C1"/>
      <w:u w:val="single"/>
    </w:rPr>
  </w:style>
  <w:style w:type="character" w:customStyle="1" w:styleId="404">
    <w:name w:val="标题 1 Char_file_2410"/>
    <w:basedOn w:val="400"/>
    <w:link w:val="5"/>
    <w:qFormat/>
    <w:uiPriority w:val="9"/>
    <w:rPr>
      <w:rFonts w:ascii="宋体" w:hAnsi="宋体" w:eastAsia="宋体" w:cs="宋体"/>
      <w:b/>
      <w:bCs/>
      <w:kern w:val="44"/>
      <w:sz w:val="44"/>
      <w:szCs w:val="44"/>
    </w:rPr>
  </w:style>
  <w:style w:type="character" w:customStyle="1" w:styleId="405">
    <w:name w:val="标题 2 Char_file_2410"/>
    <w:basedOn w:val="400"/>
    <w:link w:val="6"/>
    <w:semiHidden/>
    <w:qFormat/>
    <w:uiPriority w:val="9"/>
    <w:rPr>
      <w:rFonts w:asciiTheme="majorHAnsi" w:hAnsiTheme="majorHAnsi" w:eastAsiaTheme="majorEastAsia" w:cstheme="majorBidi"/>
      <w:b/>
      <w:bCs/>
      <w:sz w:val="32"/>
      <w:szCs w:val="32"/>
    </w:rPr>
  </w:style>
  <w:style w:type="character" w:customStyle="1" w:styleId="406">
    <w:name w:val="标题 3 Char_file_2410"/>
    <w:basedOn w:val="400"/>
    <w:link w:val="7"/>
    <w:semiHidden/>
    <w:qFormat/>
    <w:uiPriority w:val="9"/>
    <w:rPr>
      <w:rFonts w:ascii="宋体" w:hAnsi="宋体" w:eastAsia="宋体" w:cs="宋体"/>
      <w:b/>
      <w:bCs/>
      <w:sz w:val="32"/>
      <w:szCs w:val="32"/>
    </w:rPr>
  </w:style>
  <w:style w:type="character" w:customStyle="1" w:styleId="407">
    <w:name w:val="标题 4 Char_file_2410"/>
    <w:basedOn w:val="400"/>
    <w:link w:val="8"/>
    <w:semiHidden/>
    <w:qFormat/>
    <w:uiPriority w:val="9"/>
    <w:rPr>
      <w:rFonts w:asciiTheme="majorHAnsi" w:hAnsiTheme="majorHAnsi" w:eastAsiaTheme="majorEastAsia" w:cstheme="majorBidi"/>
      <w:b/>
      <w:bCs/>
      <w:sz w:val="28"/>
      <w:szCs w:val="28"/>
    </w:rPr>
  </w:style>
  <w:style w:type="character" w:customStyle="1" w:styleId="408">
    <w:name w:val="标题 5 Char_file_2410"/>
    <w:basedOn w:val="400"/>
    <w:link w:val="9"/>
    <w:semiHidden/>
    <w:qFormat/>
    <w:uiPriority w:val="9"/>
    <w:rPr>
      <w:rFonts w:ascii="宋体" w:hAnsi="宋体" w:eastAsia="宋体" w:cs="宋体"/>
      <w:b/>
      <w:bCs/>
      <w:sz w:val="28"/>
      <w:szCs w:val="28"/>
    </w:rPr>
  </w:style>
  <w:style w:type="character" w:customStyle="1" w:styleId="409">
    <w:name w:val="标题 6 Char_file_2410"/>
    <w:basedOn w:val="400"/>
    <w:link w:val="11"/>
    <w:semiHidden/>
    <w:qFormat/>
    <w:uiPriority w:val="9"/>
    <w:rPr>
      <w:rFonts w:asciiTheme="majorHAnsi" w:hAnsiTheme="majorHAnsi" w:eastAsiaTheme="majorEastAsia" w:cstheme="majorBidi"/>
      <w:b/>
      <w:bCs/>
      <w:sz w:val="24"/>
      <w:szCs w:val="24"/>
    </w:rPr>
  </w:style>
  <w:style w:type="paragraph" w:customStyle="1" w:styleId="410">
    <w:name w:val="cke_editable_file_2410"/>
    <w:basedOn w:val="393"/>
    <w:qFormat/>
    <w:uiPriority w:val="0"/>
    <w:rPr>
      <w:rFonts w:ascii="仿宋_GB2312" w:eastAsia="仿宋_GB2312"/>
    </w:rPr>
  </w:style>
  <w:style w:type="paragraph" w:customStyle="1" w:styleId="411">
    <w:name w:val="marker_file_2410"/>
    <w:basedOn w:val="393"/>
    <w:qFormat/>
    <w:uiPriority w:val="0"/>
    <w:pPr>
      <w:shd w:val="clear" w:color="auto" w:fill="FFFF00"/>
    </w:pPr>
  </w:style>
  <w:style w:type="paragraph" w:customStyle="1" w:styleId="412">
    <w:name w:val="Normal (Web)_file_2410"/>
    <w:basedOn w:val="393"/>
    <w:semiHidden/>
    <w:unhideWhenUsed/>
    <w:qFormat/>
    <w:uiPriority w:val="99"/>
  </w:style>
  <w:style w:type="paragraph" w:customStyle="1" w:styleId="413">
    <w:name w:val="Normal_file_2411"/>
    <w:qFormat/>
    <w:uiPriority w:val="0"/>
    <w:pPr>
      <w:widowControl w:val="0"/>
      <w:jc w:val="both"/>
    </w:pPr>
    <w:rPr>
      <w:rFonts w:ascii="Times New Roman" w:hAnsi="Times New Roman" w:eastAsia="宋体" w:cs="Times New Roman"/>
      <w:szCs w:val="24"/>
      <w:lang w:val="en-US" w:eastAsia="zh-CN" w:bidi="ar-SA"/>
    </w:rPr>
  </w:style>
  <w:style w:type="character" w:customStyle="1" w:styleId="414">
    <w:name w:val="Default Paragraph Font_file_2411"/>
    <w:semiHidden/>
    <w:unhideWhenUsed/>
    <w:qFormat/>
    <w:uiPriority w:val="1"/>
  </w:style>
  <w:style w:type="table" w:customStyle="1" w:styleId="415">
    <w:name w:val="Normal Table_file_2411"/>
    <w:semiHidden/>
    <w:unhideWhenUsed/>
    <w:qFormat/>
    <w:uiPriority w:val="99"/>
    <w:tblPr>
      <w:tblCellMar>
        <w:top w:w="0" w:type="dxa"/>
        <w:left w:w="108" w:type="dxa"/>
        <w:bottom w:w="0" w:type="dxa"/>
        <w:right w:w="108" w:type="dxa"/>
      </w:tblCellMar>
    </w:tblPr>
  </w:style>
  <w:style w:type="paragraph" w:customStyle="1" w:styleId="416">
    <w:name w:val="Normal_file_2402_file_24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7">
    <w:name w:val="heading 1_file_2402_file_2411"/>
    <w:basedOn w:val="416"/>
    <w:link w:val="141"/>
    <w:qFormat/>
    <w:uiPriority w:val="9"/>
    <w:pPr>
      <w:outlineLvl w:val="0"/>
    </w:pPr>
    <w:rPr>
      <w:kern w:val="36"/>
      <w:sz w:val="48"/>
      <w:szCs w:val="48"/>
    </w:rPr>
  </w:style>
  <w:style w:type="paragraph" w:customStyle="1" w:styleId="418">
    <w:name w:val="heading 2_file_2402_file_2411"/>
    <w:basedOn w:val="416"/>
    <w:qFormat/>
    <w:uiPriority w:val="9"/>
    <w:pPr>
      <w:outlineLvl w:val="1"/>
    </w:pPr>
    <w:rPr>
      <w:sz w:val="36"/>
      <w:szCs w:val="36"/>
    </w:rPr>
  </w:style>
  <w:style w:type="paragraph" w:customStyle="1" w:styleId="419">
    <w:name w:val="heading 3_file_2402_file_2411"/>
    <w:basedOn w:val="416"/>
    <w:qFormat/>
    <w:uiPriority w:val="9"/>
    <w:pPr>
      <w:outlineLvl w:val="2"/>
    </w:pPr>
    <w:rPr>
      <w:sz w:val="27"/>
      <w:szCs w:val="27"/>
    </w:rPr>
  </w:style>
  <w:style w:type="paragraph" w:customStyle="1" w:styleId="420">
    <w:name w:val="heading 4_file_2402_file_2411"/>
    <w:basedOn w:val="416"/>
    <w:qFormat/>
    <w:uiPriority w:val="9"/>
    <w:pPr>
      <w:outlineLvl w:val="3"/>
    </w:pPr>
  </w:style>
  <w:style w:type="paragraph" w:customStyle="1" w:styleId="421">
    <w:name w:val="heading 5_file_2402_file_2411"/>
    <w:basedOn w:val="416"/>
    <w:qFormat/>
    <w:uiPriority w:val="9"/>
    <w:pPr>
      <w:outlineLvl w:val="4"/>
    </w:pPr>
    <w:rPr>
      <w:sz w:val="20"/>
      <w:szCs w:val="20"/>
    </w:rPr>
  </w:style>
  <w:style w:type="paragraph" w:customStyle="1" w:styleId="422">
    <w:name w:val="heading 6_file_2402_file_2411"/>
    <w:basedOn w:val="416"/>
    <w:qFormat/>
    <w:uiPriority w:val="9"/>
    <w:pPr>
      <w:outlineLvl w:val="5"/>
    </w:pPr>
    <w:rPr>
      <w:sz w:val="15"/>
      <w:szCs w:val="15"/>
    </w:rPr>
  </w:style>
  <w:style w:type="character" w:customStyle="1" w:styleId="423">
    <w:name w:val="Default Paragraph Font_file_2402_file_2411"/>
    <w:semiHidden/>
    <w:unhideWhenUsed/>
    <w:qFormat/>
    <w:uiPriority w:val="1"/>
  </w:style>
  <w:style w:type="table" w:customStyle="1" w:styleId="424">
    <w:name w:val="Normal Table_file_2402_file_2411"/>
    <w:semiHidden/>
    <w:unhideWhenUsed/>
    <w:qFormat/>
    <w:uiPriority w:val="99"/>
    <w:tblPr>
      <w:tblCellMar>
        <w:top w:w="0" w:type="dxa"/>
        <w:left w:w="108" w:type="dxa"/>
        <w:bottom w:w="0" w:type="dxa"/>
        <w:right w:w="108" w:type="dxa"/>
      </w:tblCellMar>
    </w:tblPr>
  </w:style>
  <w:style w:type="character" w:customStyle="1" w:styleId="425">
    <w:name w:val="Hyperlink_file_2402_file_2411"/>
    <w:basedOn w:val="423"/>
    <w:semiHidden/>
    <w:unhideWhenUsed/>
    <w:qFormat/>
    <w:uiPriority w:val="99"/>
    <w:rPr>
      <w:color w:val="0782C1"/>
      <w:u w:val="single"/>
    </w:rPr>
  </w:style>
  <w:style w:type="character" w:customStyle="1" w:styleId="426">
    <w:name w:val="FollowedHyperlink_file_2402_file_2411"/>
    <w:basedOn w:val="423"/>
    <w:semiHidden/>
    <w:unhideWhenUsed/>
    <w:qFormat/>
    <w:uiPriority w:val="99"/>
    <w:rPr>
      <w:color w:val="0782C1"/>
      <w:u w:val="single"/>
    </w:rPr>
  </w:style>
  <w:style w:type="character" w:customStyle="1" w:styleId="427">
    <w:name w:val="标题 1 Char_file_2402_file_2411"/>
    <w:basedOn w:val="423"/>
    <w:link w:val="5"/>
    <w:qFormat/>
    <w:uiPriority w:val="9"/>
    <w:rPr>
      <w:rFonts w:ascii="宋体" w:hAnsi="宋体" w:eastAsia="宋体" w:cs="宋体"/>
      <w:b/>
      <w:bCs/>
      <w:kern w:val="44"/>
      <w:sz w:val="44"/>
      <w:szCs w:val="44"/>
    </w:rPr>
  </w:style>
  <w:style w:type="character" w:customStyle="1" w:styleId="428">
    <w:name w:val="标题 2 Char_file_2402_file_2411"/>
    <w:basedOn w:val="423"/>
    <w:link w:val="6"/>
    <w:semiHidden/>
    <w:qFormat/>
    <w:uiPriority w:val="9"/>
    <w:rPr>
      <w:rFonts w:asciiTheme="majorHAnsi" w:hAnsiTheme="majorHAnsi" w:eastAsiaTheme="majorEastAsia" w:cstheme="majorBidi"/>
      <w:b/>
      <w:bCs/>
      <w:sz w:val="32"/>
      <w:szCs w:val="32"/>
    </w:rPr>
  </w:style>
  <w:style w:type="character" w:customStyle="1" w:styleId="429">
    <w:name w:val="标题 3 Char_file_2402_file_2411"/>
    <w:basedOn w:val="423"/>
    <w:link w:val="7"/>
    <w:semiHidden/>
    <w:qFormat/>
    <w:uiPriority w:val="9"/>
    <w:rPr>
      <w:rFonts w:ascii="宋体" w:hAnsi="宋体" w:eastAsia="宋体" w:cs="宋体"/>
      <w:b/>
      <w:bCs/>
      <w:sz w:val="32"/>
      <w:szCs w:val="32"/>
    </w:rPr>
  </w:style>
  <w:style w:type="character" w:customStyle="1" w:styleId="430">
    <w:name w:val="标题 4 Char_file_2402_file_2411"/>
    <w:basedOn w:val="423"/>
    <w:link w:val="8"/>
    <w:semiHidden/>
    <w:qFormat/>
    <w:uiPriority w:val="9"/>
    <w:rPr>
      <w:rFonts w:asciiTheme="majorHAnsi" w:hAnsiTheme="majorHAnsi" w:eastAsiaTheme="majorEastAsia" w:cstheme="majorBidi"/>
      <w:b/>
      <w:bCs/>
      <w:sz w:val="28"/>
      <w:szCs w:val="28"/>
    </w:rPr>
  </w:style>
  <w:style w:type="character" w:customStyle="1" w:styleId="431">
    <w:name w:val="标题 5 Char_file_2402_file_2411"/>
    <w:basedOn w:val="423"/>
    <w:link w:val="9"/>
    <w:semiHidden/>
    <w:qFormat/>
    <w:uiPriority w:val="9"/>
    <w:rPr>
      <w:rFonts w:ascii="宋体" w:hAnsi="宋体" w:eastAsia="宋体" w:cs="宋体"/>
      <w:b/>
      <w:bCs/>
      <w:sz w:val="28"/>
      <w:szCs w:val="28"/>
    </w:rPr>
  </w:style>
  <w:style w:type="character" w:customStyle="1" w:styleId="432">
    <w:name w:val="标题 6 Char_file_2402_file_2411"/>
    <w:basedOn w:val="423"/>
    <w:link w:val="11"/>
    <w:semiHidden/>
    <w:qFormat/>
    <w:uiPriority w:val="9"/>
    <w:rPr>
      <w:rFonts w:asciiTheme="majorHAnsi" w:hAnsiTheme="majorHAnsi" w:eastAsiaTheme="majorEastAsia" w:cstheme="majorBidi"/>
      <w:b/>
      <w:bCs/>
      <w:sz w:val="24"/>
      <w:szCs w:val="24"/>
    </w:rPr>
  </w:style>
  <w:style w:type="paragraph" w:customStyle="1" w:styleId="433">
    <w:name w:val="cke_editable_file_2402_file_2411"/>
    <w:basedOn w:val="416"/>
    <w:qFormat/>
    <w:uiPriority w:val="0"/>
    <w:rPr>
      <w:rFonts w:ascii="仿宋_GB2312" w:eastAsia="仿宋_GB2312"/>
    </w:rPr>
  </w:style>
  <w:style w:type="paragraph" w:customStyle="1" w:styleId="434">
    <w:name w:val="marker_file_2402_file_2411"/>
    <w:basedOn w:val="416"/>
    <w:qFormat/>
    <w:uiPriority w:val="0"/>
    <w:pPr>
      <w:shd w:val="clear" w:color="auto" w:fill="FFFF00"/>
    </w:pPr>
  </w:style>
  <w:style w:type="paragraph" w:customStyle="1" w:styleId="435">
    <w:name w:val="Normal (Web)_file_2402_file_2411"/>
    <w:basedOn w:val="416"/>
    <w:semiHidden/>
    <w:unhideWhenUsed/>
    <w:qFormat/>
    <w:uiPriority w:val="99"/>
  </w:style>
  <w:style w:type="paragraph" w:customStyle="1" w:styleId="436">
    <w:name w:val="Normal_file_24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7">
    <w:name w:val="heading 1_file_2412"/>
    <w:basedOn w:val="436"/>
    <w:link w:val="141"/>
    <w:qFormat/>
    <w:uiPriority w:val="9"/>
    <w:pPr>
      <w:outlineLvl w:val="0"/>
    </w:pPr>
    <w:rPr>
      <w:kern w:val="36"/>
      <w:sz w:val="48"/>
      <w:szCs w:val="48"/>
    </w:rPr>
  </w:style>
  <w:style w:type="paragraph" w:customStyle="1" w:styleId="438">
    <w:name w:val="heading 2_file_2412"/>
    <w:basedOn w:val="436"/>
    <w:qFormat/>
    <w:uiPriority w:val="9"/>
    <w:pPr>
      <w:outlineLvl w:val="1"/>
    </w:pPr>
    <w:rPr>
      <w:sz w:val="36"/>
      <w:szCs w:val="36"/>
    </w:rPr>
  </w:style>
  <w:style w:type="paragraph" w:customStyle="1" w:styleId="439">
    <w:name w:val="heading 3_file_2412"/>
    <w:basedOn w:val="436"/>
    <w:qFormat/>
    <w:uiPriority w:val="9"/>
    <w:pPr>
      <w:outlineLvl w:val="2"/>
    </w:pPr>
    <w:rPr>
      <w:sz w:val="27"/>
      <w:szCs w:val="27"/>
    </w:rPr>
  </w:style>
  <w:style w:type="paragraph" w:customStyle="1" w:styleId="440">
    <w:name w:val="heading 4_file_2412"/>
    <w:basedOn w:val="436"/>
    <w:qFormat/>
    <w:uiPriority w:val="9"/>
    <w:pPr>
      <w:outlineLvl w:val="3"/>
    </w:pPr>
  </w:style>
  <w:style w:type="paragraph" w:customStyle="1" w:styleId="441">
    <w:name w:val="heading 5_file_2412"/>
    <w:basedOn w:val="436"/>
    <w:qFormat/>
    <w:uiPriority w:val="9"/>
    <w:pPr>
      <w:outlineLvl w:val="4"/>
    </w:pPr>
    <w:rPr>
      <w:sz w:val="20"/>
      <w:szCs w:val="20"/>
    </w:rPr>
  </w:style>
  <w:style w:type="paragraph" w:customStyle="1" w:styleId="442">
    <w:name w:val="heading 6_file_2412"/>
    <w:basedOn w:val="436"/>
    <w:qFormat/>
    <w:uiPriority w:val="9"/>
    <w:pPr>
      <w:outlineLvl w:val="5"/>
    </w:pPr>
    <w:rPr>
      <w:sz w:val="15"/>
      <w:szCs w:val="15"/>
    </w:rPr>
  </w:style>
  <w:style w:type="character" w:customStyle="1" w:styleId="443">
    <w:name w:val="Default Paragraph Font_file_2412"/>
    <w:semiHidden/>
    <w:unhideWhenUsed/>
    <w:qFormat/>
    <w:uiPriority w:val="1"/>
  </w:style>
  <w:style w:type="table" w:customStyle="1" w:styleId="444">
    <w:name w:val="Normal Table_file_2412"/>
    <w:semiHidden/>
    <w:unhideWhenUsed/>
    <w:qFormat/>
    <w:uiPriority w:val="99"/>
    <w:tblPr>
      <w:tblCellMar>
        <w:top w:w="0" w:type="dxa"/>
        <w:left w:w="108" w:type="dxa"/>
        <w:bottom w:w="0" w:type="dxa"/>
        <w:right w:w="108" w:type="dxa"/>
      </w:tblCellMar>
    </w:tblPr>
  </w:style>
  <w:style w:type="character" w:customStyle="1" w:styleId="445">
    <w:name w:val="Hyperlink_file_2412"/>
    <w:basedOn w:val="443"/>
    <w:semiHidden/>
    <w:unhideWhenUsed/>
    <w:qFormat/>
    <w:uiPriority w:val="99"/>
    <w:rPr>
      <w:color w:val="0782C1"/>
      <w:u w:val="single"/>
    </w:rPr>
  </w:style>
  <w:style w:type="character" w:customStyle="1" w:styleId="446">
    <w:name w:val="FollowedHyperlink_file_2412"/>
    <w:basedOn w:val="443"/>
    <w:semiHidden/>
    <w:unhideWhenUsed/>
    <w:qFormat/>
    <w:uiPriority w:val="99"/>
    <w:rPr>
      <w:color w:val="0782C1"/>
      <w:u w:val="single"/>
    </w:rPr>
  </w:style>
  <w:style w:type="character" w:customStyle="1" w:styleId="447">
    <w:name w:val="标题 1 Char_file_2412"/>
    <w:basedOn w:val="443"/>
    <w:link w:val="5"/>
    <w:qFormat/>
    <w:uiPriority w:val="9"/>
    <w:rPr>
      <w:rFonts w:ascii="宋体" w:hAnsi="宋体" w:eastAsia="宋体" w:cs="宋体"/>
      <w:b/>
      <w:bCs/>
      <w:kern w:val="44"/>
      <w:sz w:val="44"/>
      <w:szCs w:val="44"/>
    </w:rPr>
  </w:style>
  <w:style w:type="character" w:customStyle="1" w:styleId="448">
    <w:name w:val="标题 2 Char_file_2412"/>
    <w:basedOn w:val="443"/>
    <w:link w:val="6"/>
    <w:semiHidden/>
    <w:qFormat/>
    <w:uiPriority w:val="9"/>
    <w:rPr>
      <w:rFonts w:asciiTheme="majorHAnsi" w:hAnsiTheme="majorHAnsi" w:eastAsiaTheme="majorEastAsia" w:cstheme="majorBidi"/>
      <w:b/>
      <w:bCs/>
      <w:sz w:val="32"/>
      <w:szCs w:val="32"/>
    </w:rPr>
  </w:style>
  <w:style w:type="character" w:customStyle="1" w:styleId="449">
    <w:name w:val="标题 3 Char_file_2412"/>
    <w:basedOn w:val="443"/>
    <w:link w:val="7"/>
    <w:semiHidden/>
    <w:qFormat/>
    <w:uiPriority w:val="9"/>
    <w:rPr>
      <w:rFonts w:ascii="宋体" w:hAnsi="宋体" w:eastAsia="宋体" w:cs="宋体"/>
      <w:b/>
      <w:bCs/>
      <w:sz w:val="32"/>
      <w:szCs w:val="32"/>
    </w:rPr>
  </w:style>
  <w:style w:type="character" w:customStyle="1" w:styleId="450">
    <w:name w:val="标题 4 Char_file_2412"/>
    <w:basedOn w:val="443"/>
    <w:link w:val="8"/>
    <w:semiHidden/>
    <w:qFormat/>
    <w:uiPriority w:val="9"/>
    <w:rPr>
      <w:rFonts w:asciiTheme="majorHAnsi" w:hAnsiTheme="majorHAnsi" w:eastAsiaTheme="majorEastAsia" w:cstheme="majorBidi"/>
      <w:b/>
      <w:bCs/>
      <w:sz w:val="28"/>
      <w:szCs w:val="28"/>
    </w:rPr>
  </w:style>
  <w:style w:type="character" w:customStyle="1" w:styleId="451">
    <w:name w:val="标题 5 Char_file_2412"/>
    <w:basedOn w:val="443"/>
    <w:link w:val="9"/>
    <w:semiHidden/>
    <w:qFormat/>
    <w:uiPriority w:val="9"/>
    <w:rPr>
      <w:rFonts w:ascii="宋体" w:hAnsi="宋体" w:eastAsia="宋体" w:cs="宋体"/>
      <w:b/>
      <w:bCs/>
      <w:sz w:val="28"/>
      <w:szCs w:val="28"/>
    </w:rPr>
  </w:style>
  <w:style w:type="character" w:customStyle="1" w:styleId="452">
    <w:name w:val="标题 6 Char_file_2412"/>
    <w:basedOn w:val="443"/>
    <w:link w:val="11"/>
    <w:semiHidden/>
    <w:qFormat/>
    <w:uiPriority w:val="9"/>
    <w:rPr>
      <w:rFonts w:asciiTheme="majorHAnsi" w:hAnsiTheme="majorHAnsi" w:eastAsiaTheme="majorEastAsia" w:cstheme="majorBidi"/>
      <w:b/>
      <w:bCs/>
      <w:sz w:val="24"/>
      <w:szCs w:val="24"/>
    </w:rPr>
  </w:style>
  <w:style w:type="paragraph" w:customStyle="1" w:styleId="453">
    <w:name w:val="cke_editable_file_2412"/>
    <w:basedOn w:val="436"/>
    <w:qFormat/>
    <w:uiPriority w:val="0"/>
    <w:rPr>
      <w:rFonts w:ascii="仿宋_GB2312" w:eastAsia="仿宋_GB2312"/>
    </w:rPr>
  </w:style>
  <w:style w:type="paragraph" w:customStyle="1" w:styleId="454">
    <w:name w:val="marker_file_2412"/>
    <w:basedOn w:val="436"/>
    <w:qFormat/>
    <w:uiPriority w:val="0"/>
    <w:pPr>
      <w:shd w:val="clear" w:color="auto" w:fill="FFFF00"/>
    </w:pPr>
  </w:style>
  <w:style w:type="paragraph" w:customStyle="1" w:styleId="455">
    <w:name w:val="Normal (Web)_file_2412"/>
    <w:basedOn w:val="436"/>
    <w:semiHidden/>
    <w:unhideWhenUsed/>
    <w:qFormat/>
    <w:uiPriority w:val="99"/>
  </w:style>
  <w:style w:type="paragraph" w:customStyle="1" w:styleId="456">
    <w:name w:val="Normal_file_2413"/>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57">
    <w:name w:val="Default Paragraph Font_file_2413"/>
    <w:semiHidden/>
    <w:qFormat/>
    <w:uiPriority w:val="0"/>
  </w:style>
  <w:style w:type="table" w:customStyle="1" w:styleId="458">
    <w:name w:val="Normal Table_file_2413"/>
    <w:semiHidden/>
    <w:qFormat/>
    <w:uiPriority w:val="0"/>
    <w:tblPr>
      <w:tblCellMar>
        <w:top w:w="0" w:type="dxa"/>
        <w:left w:w="108" w:type="dxa"/>
        <w:bottom w:w="0" w:type="dxa"/>
        <w:right w:w="108" w:type="dxa"/>
      </w:tblCellMar>
    </w:tblPr>
  </w:style>
  <w:style w:type="paragraph" w:customStyle="1" w:styleId="459">
    <w:name w:val="Normal Indent_file_2413"/>
    <w:basedOn w:val="456"/>
    <w:qFormat/>
    <w:uiPriority w:val="0"/>
    <w:pPr>
      <w:spacing w:line="240" w:lineRule="atLeast"/>
      <w:ind w:left="900" w:hanging="900"/>
      <w:jc w:val="left"/>
    </w:pPr>
    <w:rPr>
      <w:rFonts w:ascii="宋体"/>
      <w:snapToGrid w:val="0"/>
      <w:kern w:val="0"/>
      <w:sz w:val="20"/>
      <w:szCs w:val="20"/>
    </w:rPr>
  </w:style>
  <w:style w:type="paragraph" w:customStyle="1" w:styleId="460">
    <w:name w:val="Normal_file_24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1">
    <w:name w:val="heading 1_file_2414"/>
    <w:basedOn w:val="460"/>
    <w:link w:val="141"/>
    <w:qFormat/>
    <w:uiPriority w:val="9"/>
    <w:pPr>
      <w:outlineLvl w:val="0"/>
    </w:pPr>
    <w:rPr>
      <w:kern w:val="36"/>
      <w:sz w:val="48"/>
      <w:szCs w:val="48"/>
    </w:rPr>
  </w:style>
  <w:style w:type="paragraph" w:customStyle="1" w:styleId="462">
    <w:name w:val="heading 2_file_2414"/>
    <w:basedOn w:val="460"/>
    <w:qFormat/>
    <w:uiPriority w:val="9"/>
    <w:pPr>
      <w:outlineLvl w:val="1"/>
    </w:pPr>
    <w:rPr>
      <w:sz w:val="36"/>
      <w:szCs w:val="36"/>
    </w:rPr>
  </w:style>
  <w:style w:type="paragraph" w:customStyle="1" w:styleId="463">
    <w:name w:val="heading 3_file_2414"/>
    <w:basedOn w:val="460"/>
    <w:qFormat/>
    <w:uiPriority w:val="9"/>
    <w:pPr>
      <w:outlineLvl w:val="2"/>
    </w:pPr>
    <w:rPr>
      <w:sz w:val="27"/>
      <w:szCs w:val="27"/>
    </w:rPr>
  </w:style>
  <w:style w:type="paragraph" w:customStyle="1" w:styleId="464">
    <w:name w:val="heading 4_file_2414"/>
    <w:basedOn w:val="460"/>
    <w:qFormat/>
    <w:uiPriority w:val="9"/>
    <w:pPr>
      <w:outlineLvl w:val="3"/>
    </w:pPr>
  </w:style>
  <w:style w:type="paragraph" w:customStyle="1" w:styleId="465">
    <w:name w:val="heading 5_file_2414"/>
    <w:basedOn w:val="460"/>
    <w:qFormat/>
    <w:uiPriority w:val="9"/>
    <w:pPr>
      <w:outlineLvl w:val="4"/>
    </w:pPr>
    <w:rPr>
      <w:sz w:val="20"/>
      <w:szCs w:val="20"/>
    </w:rPr>
  </w:style>
  <w:style w:type="paragraph" w:customStyle="1" w:styleId="466">
    <w:name w:val="heading 6_file_2414"/>
    <w:basedOn w:val="460"/>
    <w:qFormat/>
    <w:uiPriority w:val="9"/>
    <w:pPr>
      <w:outlineLvl w:val="5"/>
    </w:pPr>
    <w:rPr>
      <w:sz w:val="15"/>
      <w:szCs w:val="15"/>
    </w:rPr>
  </w:style>
  <w:style w:type="character" w:customStyle="1" w:styleId="467">
    <w:name w:val="Default Paragraph Font_file_2414"/>
    <w:semiHidden/>
    <w:unhideWhenUsed/>
    <w:qFormat/>
    <w:uiPriority w:val="1"/>
  </w:style>
  <w:style w:type="table" w:customStyle="1" w:styleId="468">
    <w:name w:val="Normal Table_file_2414"/>
    <w:semiHidden/>
    <w:unhideWhenUsed/>
    <w:qFormat/>
    <w:uiPriority w:val="99"/>
    <w:tblPr>
      <w:tblCellMar>
        <w:top w:w="0" w:type="dxa"/>
        <w:left w:w="108" w:type="dxa"/>
        <w:bottom w:w="0" w:type="dxa"/>
        <w:right w:w="108" w:type="dxa"/>
      </w:tblCellMar>
    </w:tblPr>
  </w:style>
  <w:style w:type="character" w:customStyle="1" w:styleId="469">
    <w:name w:val="Hyperlink_file_2414"/>
    <w:basedOn w:val="467"/>
    <w:semiHidden/>
    <w:unhideWhenUsed/>
    <w:qFormat/>
    <w:uiPriority w:val="99"/>
    <w:rPr>
      <w:color w:val="0782C1"/>
      <w:u w:val="single"/>
    </w:rPr>
  </w:style>
  <w:style w:type="character" w:customStyle="1" w:styleId="470">
    <w:name w:val="FollowedHyperlink_file_2414"/>
    <w:basedOn w:val="467"/>
    <w:semiHidden/>
    <w:unhideWhenUsed/>
    <w:qFormat/>
    <w:uiPriority w:val="99"/>
    <w:rPr>
      <w:color w:val="0782C1"/>
      <w:u w:val="single"/>
    </w:rPr>
  </w:style>
  <w:style w:type="character" w:customStyle="1" w:styleId="471">
    <w:name w:val="标题 1 Char_file_2414"/>
    <w:basedOn w:val="467"/>
    <w:link w:val="5"/>
    <w:qFormat/>
    <w:uiPriority w:val="9"/>
    <w:rPr>
      <w:rFonts w:ascii="宋体" w:hAnsi="宋体" w:eastAsia="宋体" w:cs="宋体"/>
      <w:b/>
      <w:bCs/>
      <w:kern w:val="44"/>
      <w:sz w:val="44"/>
      <w:szCs w:val="44"/>
    </w:rPr>
  </w:style>
  <w:style w:type="character" w:customStyle="1" w:styleId="472">
    <w:name w:val="标题 2 Char_file_2414"/>
    <w:basedOn w:val="467"/>
    <w:link w:val="6"/>
    <w:semiHidden/>
    <w:qFormat/>
    <w:uiPriority w:val="9"/>
    <w:rPr>
      <w:rFonts w:asciiTheme="majorHAnsi" w:hAnsiTheme="majorHAnsi" w:eastAsiaTheme="majorEastAsia" w:cstheme="majorBidi"/>
      <w:b/>
      <w:bCs/>
      <w:sz w:val="32"/>
      <w:szCs w:val="32"/>
    </w:rPr>
  </w:style>
  <w:style w:type="character" w:customStyle="1" w:styleId="473">
    <w:name w:val="标题 3 Char_file_2414"/>
    <w:basedOn w:val="467"/>
    <w:link w:val="7"/>
    <w:semiHidden/>
    <w:qFormat/>
    <w:uiPriority w:val="9"/>
    <w:rPr>
      <w:rFonts w:ascii="宋体" w:hAnsi="宋体" w:eastAsia="宋体" w:cs="宋体"/>
      <w:b/>
      <w:bCs/>
      <w:sz w:val="32"/>
      <w:szCs w:val="32"/>
    </w:rPr>
  </w:style>
  <w:style w:type="character" w:customStyle="1" w:styleId="474">
    <w:name w:val="标题 4 Char_file_2414"/>
    <w:basedOn w:val="467"/>
    <w:link w:val="8"/>
    <w:semiHidden/>
    <w:qFormat/>
    <w:uiPriority w:val="9"/>
    <w:rPr>
      <w:rFonts w:asciiTheme="majorHAnsi" w:hAnsiTheme="majorHAnsi" w:eastAsiaTheme="majorEastAsia" w:cstheme="majorBidi"/>
      <w:b/>
      <w:bCs/>
      <w:sz w:val="28"/>
      <w:szCs w:val="28"/>
    </w:rPr>
  </w:style>
  <w:style w:type="character" w:customStyle="1" w:styleId="475">
    <w:name w:val="标题 5 Char_file_2414"/>
    <w:basedOn w:val="467"/>
    <w:link w:val="9"/>
    <w:semiHidden/>
    <w:qFormat/>
    <w:uiPriority w:val="9"/>
    <w:rPr>
      <w:rFonts w:ascii="宋体" w:hAnsi="宋体" w:eastAsia="宋体" w:cs="宋体"/>
      <w:b/>
      <w:bCs/>
      <w:sz w:val="28"/>
      <w:szCs w:val="28"/>
    </w:rPr>
  </w:style>
  <w:style w:type="character" w:customStyle="1" w:styleId="476">
    <w:name w:val="标题 6 Char_file_2414"/>
    <w:basedOn w:val="467"/>
    <w:link w:val="11"/>
    <w:semiHidden/>
    <w:qFormat/>
    <w:uiPriority w:val="9"/>
    <w:rPr>
      <w:rFonts w:asciiTheme="majorHAnsi" w:hAnsiTheme="majorHAnsi" w:eastAsiaTheme="majorEastAsia" w:cstheme="majorBidi"/>
      <w:b/>
      <w:bCs/>
      <w:sz w:val="24"/>
      <w:szCs w:val="24"/>
    </w:rPr>
  </w:style>
  <w:style w:type="paragraph" w:customStyle="1" w:styleId="477">
    <w:name w:val="cke_editable_file_2414"/>
    <w:basedOn w:val="460"/>
    <w:qFormat/>
    <w:uiPriority w:val="0"/>
    <w:rPr>
      <w:rFonts w:ascii="仿宋_GB2312" w:eastAsia="仿宋_GB2312"/>
    </w:rPr>
  </w:style>
  <w:style w:type="paragraph" w:customStyle="1" w:styleId="478">
    <w:name w:val="marker_file_2414"/>
    <w:basedOn w:val="460"/>
    <w:qFormat/>
    <w:uiPriority w:val="0"/>
    <w:pPr>
      <w:shd w:val="clear" w:color="auto" w:fill="FFFF00"/>
    </w:pPr>
  </w:style>
  <w:style w:type="paragraph" w:customStyle="1" w:styleId="479">
    <w:name w:val="Normal (Web)_file_2414"/>
    <w:basedOn w:val="460"/>
    <w:semiHidden/>
    <w:unhideWhenUsed/>
    <w:qFormat/>
    <w:uiPriority w:val="99"/>
  </w:style>
  <w:style w:type="character" w:customStyle="1" w:styleId="480">
    <w:name w:val="Strong_file_2414"/>
    <w:basedOn w:val="467"/>
    <w:qFormat/>
    <w:uiPriority w:val="22"/>
    <w:rPr>
      <w:b/>
      <w:bCs/>
    </w:rPr>
  </w:style>
  <w:style w:type="paragraph" w:customStyle="1" w:styleId="481">
    <w:name w:val="heading 2_file_2415"/>
    <w:basedOn w:val="143"/>
    <w:qFormat/>
    <w:uiPriority w:val="9"/>
    <w:pPr>
      <w:outlineLvl w:val="1"/>
    </w:pPr>
    <w:rPr>
      <w:sz w:val="36"/>
      <w:szCs w:val="36"/>
    </w:rPr>
  </w:style>
  <w:style w:type="paragraph" w:customStyle="1" w:styleId="482">
    <w:name w:val="heading 3_file_2415"/>
    <w:basedOn w:val="143"/>
    <w:qFormat/>
    <w:uiPriority w:val="9"/>
    <w:pPr>
      <w:outlineLvl w:val="2"/>
    </w:pPr>
    <w:rPr>
      <w:sz w:val="27"/>
      <w:szCs w:val="27"/>
    </w:rPr>
  </w:style>
  <w:style w:type="paragraph" w:customStyle="1" w:styleId="483">
    <w:name w:val="heading 4_file_2415"/>
    <w:basedOn w:val="143"/>
    <w:qFormat/>
    <w:uiPriority w:val="9"/>
    <w:pPr>
      <w:outlineLvl w:val="3"/>
    </w:pPr>
  </w:style>
  <w:style w:type="paragraph" w:customStyle="1" w:styleId="484">
    <w:name w:val="heading 5_file_2415"/>
    <w:basedOn w:val="143"/>
    <w:qFormat/>
    <w:uiPriority w:val="9"/>
    <w:pPr>
      <w:outlineLvl w:val="4"/>
    </w:pPr>
    <w:rPr>
      <w:sz w:val="20"/>
      <w:szCs w:val="20"/>
    </w:rPr>
  </w:style>
  <w:style w:type="paragraph" w:customStyle="1" w:styleId="485">
    <w:name w:val="heading 6_file_2415"/>
    <w:basedOn w:val="143"/>
    <w:qFormat/>
    <w:uiPriority w:val="9"/>
    <w:pPr>
      <w:outlineLvl w:val="5"/>
    </w:pPr>
    <w:rPr>
      <w:sz w:val="15"/>
      <w:szCs w:val="15"/>
    </w:rPr>
  </w:style>
  <w:style w:type="character" w:customStyle="1" w:styleId="486">
    <w:name w:val="Default Paragraph Font_file_2415"/>
    <w:semiHidden/>
    <w:unhideWhenUsed/>
    <w:qFormat/>
    <w:uiPriority w:val="1"/>
  </w:style>
  <w:style w:type="table" w:customStyle="1" w:styleId="487">
    <w:name w:val="Normal Table_file_2415"/>
    <w:semiHidden/>
    <w:unhideWhenUsed/>
    <w:qFormat/>
    <w:uiPriority w:val="99"/>
    <w:tblPr>
      <w:tblCellMar>
        <w:top w:w="0" w:type="dxa"/>
        <w:left w:w="108" w:type="dxa"/>
        <w:bottom w:w="0" w:type="dxa"/>
        <w:right w:w="108" w:type="dxa"/>
      </w:tblCellMar>
    </w:tblPr>
  </w:style>
  <w:style w:type="character" w:customStyle="1" w:styleId="488">
    <w:name w:val="Hyperlink_file_2415"/>
    <w:basedOn w:val="486"/>
    <w:semiHidden/>
    <w:unhideWhenUsed/>
    <w:qFormat/>
    <w:uiPriority w:val="99"/>
    <w:rPr>
      <w:color w:val="0782C1"/>
      <w:u w:val="single"/>
    </w:rPr>
  </w:style>
  <w:style w:type="character" w:customStyle="1" w:styleId="489">
    <w:name w:val="FollowedHyperlink_file_2415"/>
    <w:basedOn w:val="486"/>
    <w:semiHidden/>
    <w:unhideWhenUsed/>
    <w:qFormat/>
    <w:uiPriority w:val="99"/>
    <w:rPr>
      <w:color w:val="0782C1"/>
      <w:u w:val="single"/>
    </w:rPr>
  </w:style>
  <w:style w:type="character" w:customStyle="1" w:styleId="490">
    <w:name w:val="标题 1 Char_file_2415"/>
    <w:basedOn w:val="486"/>
    <w:link w:val="5"/>
    <w:qFormat/>
    <w:uiPriority w:val="9"/>
    <w:rPr>
      <w:rFonts w:ascii="宋体" w:hAnsi="宋体" w:eastAsia="宋体" w:cs="宋体"/>
      <w:b/>
      <w:bCs/>
      <w:kern w:val="44"/>
      <w:sz w:val="44"/>
      <w:szCs w:val="44"/>
    </w:rPr>
  </w:style>
  <w:style w:type="character" w:customStyle="1" w:styleId="491">
    <w:name w:val="标题 2 Char_file_2415"/>
    <w:basedOn w:val="486"/>
    <w:link w:val="6"/>
    <w:semiHidden/>
    <w:qFormat/>
    <w:uiPriority w:val="9"/>
    <w:rPr>
      <w:rFonts w:asciiTheme="majorHAnsi" w:hAnsiTheme="majorHAnsi" w:eastAsiaTheme="majorEastAsia" w:cstheme="majorBidi"/>
      <w:b/>
      <w:bCs/>
      <w:sz w:val="32"/>
      <w:szCs w:val="32"/>
    </w:rPr>
  </w:style>
  <w:style w:type="character" w:customStyle="1" w:styleId="492">
    <w:name w:val="标题 3 Char_file_2415"/>
    <w:basedOn w:val="486"/>
    <w:link w:val="7"/>
    <w:semiHidden/>
    <w:qFormat/>
    <w:uiPriority w:val="9"/>
    <w:rPr>
      <w:rFonts w:ascii="宋体" w:hAnsi="宋体" w:eastAsia="宋体" w:cs="宋体"/>
      <w:b/>
      <w:bCs/>
      <w:sz w:val="32"/>
      <w:szCs w:val="32"/>
    </w:rPr>
  </w:style>
  <w:style w:type="character" w:customStyle="1" w:styleId="493">
    <w:name w:val="标题 4 Char_file_2415"/>
    <w:basedOn w:val="486"/>
    <w:link w:val="8"/>
    <w:semiHidden/>
    <w:qFormat/>
    <w:uiPriority w:val="9"/>
    <w:rPr>
      <w:rFonts w:asciiTheme="majorHAnsi" w:hAnsiTheme="majorHAnsi" w:eastAsiaTheme="majorEastAsia" w:cstheme="majorBidi"/>
      <w:b/>
      <w:bCs/>
      <w:sz w:val="28"/>
      <w:szCs w:val="28"/>
    </w:rPr>
  </w:style>
  <w:style w:type="character" w:customStyle="1" w:styleId="494">
    <w:name w:val="标题 5 Char_file_2415"/>
    <w:basedOn w:val="486"/>
    <w:link w:val="9"/>
    <w:semiHidden/>
    <w:qFormat/>
    <w:uiPriority w:val="9"/>
    <w:rPr>
      <w:rFonts w:ascii="宋体" w:hAnsi="宋体" w:eastAsia="宋体" w:cs="宋体"/>
      <w:b/>
      <w:bCs/>
      <w:sz w:val="28"/>
      <w:szCs w:val="28"/>
    </w:rPr>
  </w:style>
  <w:style w:type="character" w:customStyle="1" w:styleId="495">
    <w:name w:val="标题 6 Char_file_2415"/>
    <w:basedOn w:val="486"/>
    <w:link w:val="11"/>
    <w:semiHidden/>
    <w:qFormat/>
    <w:uiPriority w:val="9"/>
    <w:rPr>
      <w:rFonts w:asciiTheme="majorHAnsi" w:hAnsiTheme="majorHAnsi" w:eastAsiaTheme="majorEastAsia" w:cstheme="majorBidi"/>
      <w:b/>
      <w:bCs/>
      <w:sz w:val="24"/>
      <w:szCs w:val="24"/>
    </w:rPr>
  </w:style>
  <w:style w:type="paragraph" w:customStyle="1" w:styleId="496">
    <w:name w:val="cke_editable_file_2415"/>
    <w:basedOn w:val="143"/>
    <w:qFormat/>
    <w:uiPriority w:val="0"/>
    <w:rPr>
      <w:rFonts w:ascii="仿宋_GB2312" w:eastAsia="仿宋_GB2312"/>
    </w:rPr>
  </w:style>
  <w:style w:type="paragraph" w:customStyle="1" w:styleId="497">
    <w:name w:val="marker_file_2415"/>
    <w:basedOn w:val="143"/>
    <w:qFormat/>
    <w:uiPriority w:val="0"/>
    <w:pPr>
      <w:shd w:val="clear" w:color="auto" w:fill="FFFF00"/>
    </w:pPr>
  </w:style>
  <w:style w:type="paragraph" w:customStyle="1" w:styleId="498">
    <w:name w:val="Normal (Web)_file_2415"/>
    <w:basedOn w:val="143"/>
    <w:semiHidden/>
    <w:unhideWhenUsed/>
    <w:qFormat/>
    <w:uiPriority w:val="99"/>
  </w:style>
  <w:style w:type="character" w:customStyle="1" w:styleId="499">
    <w:name w:val="Strong_file_2415"/>
    <w:basedOn w:val="486"/>
    <w:qFormat/>
    <w:uiPriority w:val="22"/>
    <w:rPr>
      <w:b/>
      <w:bCs/>
    </w:rPr>
  </w:style>
  <w:style w:type="paragraph" w:customStyle="1" w:styleId="500">
    <w:name w:val="heading 2_file_2416"/>
    <w:basedOn w:val="145"/>
    <w:qFormat/>
    <w:uiPriority w:val="9"/>
    <w:pPr>
      <w:outlineLvl w:val="1"/>
    </w:pPr>
    <w:rPr>
      <w:sz w:val="36"/>
      <w:szCs w:val="36"/>
    </w:rPr>
  </w:style>
  <w:style w:type="paragraph" w:customStyle="1" w:styleId="501">
    <w:name w:val="heading 3_file_2416"/>
    <w:basedOn w:val="145"/>
    <w:qFormat/>
    <w:uiPriority w:val="9"/>
    <w:pPr>
      <w:outlineLvl w:val="2"/>
    </w:pPr>
    <w:rPr>
      <w:sz w:val="27"/>
      <w:szCs w:val="27"/>
    </w:rPr>
  </w:style>
  <w:style w:type="paragraph" w:customStyle="1" w:styleId="502">
    <w:name w:val="heading 4_file_2416"/>
    <w:basedOn w:val="145"/>
    <w:qFormat/>
    <w:uiPriority w:val="9"/>
    <w:pPr>
      <w:outlineLvl w:val="3"/>
    </w:pPr>
  </w:style>
  <w:style w:type="paragraph" w:customStyle="1" w:styleId="503">
    <w:name w:val="heading 5_file_2416"/>
    <w:basedOn w:val="145"/>
    <w:qFormat/>
    <w:uiPriority w:val="9"/>
    <w:pPr>
      <w:outlineLvl w:val="4"/>
    </w:pPr>
    <w:rPr>
      <w:sz w:val="20"/>
      <w:szCs w:val="20"/>
    </w:rPr>
  </w:style>
  <w:style w:type="paragraph" w:customStyle="1" w:styleId="504">
    <w:name w:val="heading 6_file_2416"/>
    <w:basedOn w:val="145"/>
    <w:qFormat/>
    <w:uiPriority w:val="9"/>
    <w:pPr>
      <w:outlineLvl w:val="5"/>
    </w:pPr>
    <w:rPr>
      <w:sz w:val="15"/>
      <w:szCs w:val="15"/>
    </w:rPr>
  </w:style>
  <w:style w:type="character" w:customStyle="1" w:styleId="505">
    <w:name w:val="Default Paragraph Font_file_2416"/>
    <w:semiHidden/>
    <w:unhideWhenUsed/>
    <w:qFormat/>
    <w:uiPriority w:val="1"/>
  </w:style>
  <w:style w:type="table" w:customStyle="1" w:styleId="506">
    <w:name w:val="Normal Table_file_2416"/>
    <w:semiHidden/>
    <w:unhideWhenUsed/>
    <w:qFormat/>
    <w:uiPriority w:val="99"/>
    <w:tblPr>
      <w:tblCellMar>
        <w:top w:w="0" w:type="dxa"/>
        <w:left w:w="108" w:type="dxa"/>
        <w:bottom w:w="0" w:type="dxa"/>
        <w:right w:w="108" w:type="dxa"/>
      </w:tblCellMar>
    </w:tblPr>
  </w:style>
  <w:style w:type="character" w:customStyle="1" w:styleId="507">
    <w:name w:val="Hyperlink_file_2416"/>
    <w:basedOn w:val="505"/>
    <w:semiHidden/>
    <w:unhideWhenUsed/>
    <w:qFormat/>
    <w:uiPriority w:val="99"/>
    <w:rPr>
      <w:color w:val="0782C1"/>
      <w:u w:val="single"/>
    </w:rPr>
  </w:style>
  <w:style w:type="character" w:customStyle="1" w:styleId="508">
    <w:name w:val="FollowedHyperlink_file_2416"/>
    <w:basedOn w:val="505"/>
    <w:semiHidden/>
    <w:unhideWhenUsed/>
    <w:qFormat/>
    <w:uiPriority w:val="99"/>
    <w:rPr>
      <w:color w:val="0782C1"/>
      <w:u w:val="single"/>
    </w:rPr>
  </w:style>
  <w:style w:type="character" w:customStyle="1" w:styleId="509">
    <w:name w:val="标题 1 Char_file_2416"/>
    <w:basedOn w:val="505"/>
    <w:link w:val="5"/>
    <w:qFormat/>
    <w:uiPriority w:val="9"/>
    <w:rPr>
      <w:rFonts w:ascii="宋体" w:hAnsi="宋体" w:eastAsia="宋体" w:cs="宋体"/>
      <w:b/>
      <w:bCs/>
      <w:kern w:val="44"/>
      <w:sz w:val="44"/>
      <w:szCs w:val="44"/>
    </w:rPr>
  </w:style>
  <w:style w:type="character" w:customStyle="1" w:styleId="510">
    <w:name w:val="标题 2 Char_file_2416"/>
    <w:basedOn w:val="505"/>
    <w:link w:val="6"/>
    <w:semiHidden/>
    <w:qFormat/>
    <w:uiPriority w:val="9"/>
    <w:rPr>
      <w:rFonts w:asciiTheme="majorHAnsi" w:hAnsiTheme="majorHAnsi" w:eastAsiaTheme="majorEastAsia" w:cstheme="majorBidi"/>
      <w:b/>
      <w:bCs/>
      <w:sz w:val="32"/>
      <w:szCs w:val="32"/>
    </w:rPr>
  </w:style>
  <w:style w:type="character" w:customStyle="1" w:styleId="511">
    <w:name w:val="标题 3 Char_file_2416"/>
    <w:basedOn w:val="505"/>
    <w:link w:val="7"/>
    <w:semiHidden/>
    <w:qFormat/>
    <w:uiPriority w:val="9"/>
    <w:rPr>
      <w:rFonts w:ascii="宋体" w:hAnsi="宋体" w:eastAsia="宋体" w:cs="宋体"/>
      <w:b/>
      <w:bCs/>
      <w:sz w:val="32"/>
      <w:szCs w:val="32"/>
    </w:rPr>
  </w:style>
  <w:style w:type="character" w:customStyle="1" w:styleId="512">
    <w:name w:val="标题 4 Char_file_2416"/>
    <w:basedOn w:val="505"/>
    <w:link w:val="8"/>
    <w:semiHidden/>
    <w:qFormat/>
    <w:uiPriority w:val="9"/>
    <w:rPr>
      <w:rFonts w:asciiTheme="majorHAnsi" w:hAnsiTheme="majorHAnsi" w:eastAsiaTheme="majorEastAsia" w:cstheme="majorBidi"/>
      <w:b/>
      <w:bCs/>
      <w:sz w:val="28"/>
      <w:szCs w:val="28"/>
    </w:rPr>
  </w:style>
  <w:style w:type="character" w:customStyle="1" w:styleId="513">
    <w:name w:val="标题 5 Char_file_2416"/>
    <w:basedOn w:val="505"/>
    <w:link w:val="9"/>
    <w:semiHidden/>
    <w:qFormat/>
    <w:uiPriority w:val="9"/>
    <w:rPr>
      <w:rFonts w:ascii="宋体" w:hAnsi="宋体" w:eastAsia="宋体" w:cs="宋体"/>
      <w:b/>
      <w:bCs/>
      <w:sz w:val="28"/>
      <w:szCs w:val="28"/>
    </w:rPr>
  </w:style>
  <w:style w:type="character" w:customStyle="1" w:styleId="514">
    <w:name w:val="标题 6 Char_file_2416"/>
    <w:basedOn w:val="505"/>
    <w:link w:val="11"/>
    <w:semiHidden/>
    <w:qFormat/>
    <w:uiPriority w:val="9"/>
    <w:rPr>
      <w:rFonts w:asciiTheme="majorHAnsi" w:hAnsiTheme="majorHAnsi" w:eastAsiaTheme="majorEastAsia" w:cstheme="majorBidi"/>
      <w:b/>
      <w:bCs/>
      <w:sz w:val="24"/>
      <w:szCs w:val="24"/>
    </w:rPr>
  </w:style>
  <w:style w:type="paragraph" w:customStyle="1" w:styleId="515">
    <w:name w:val="cke_editable_file_2416"/>
    <w:basedOn w:val="145"/>
    <w:qFormat/>
    <w:uiPriority w:val="0"/>
    <w:rPr>
      <w:rFonts w:ascii="仿宋_GB2312" w:eastAsia="仿宋_GB2312"/>
    </w:rPr>
  </w:style>
  <w:style w:type="paragraph" w:customStyle="1" w:styleId="516">
    <w:name w:val="marker_file_2416"/>
    <w:basedOn w:val="145"/>
    <w:qFormat/>
    <w:uiPriority w:val="0"/>
    <w:pPr>
      <w:shd w:val="clear" w:color="auto" w:fill="FFFF00"/>
    </w:pPr>
  </w:style>
  <w:style w:type="paragraph" w:customStyle="1" w:styleId="517">
    <w:name w:val="Normal (Web)_file_2416"/>
    <w:basedOn w:val="145"/>
    <w:semiHidden/>
    <w:unhideWhenUsed/>
    <w:qFormat/>
    <w:uiPriority w:val="99"/>
  </w:style>
  <w:style w:type="paragraph" w:customStyle="1" w:styleId="518">
    <w:name w:val="heading 2_file_2417"/>
    <w:basedOn w:val="147"/>
    <w:qFormat/>
    <w:uiPriority w:val="9"/>
    <w:pPr>
      <w:outlineLvl w:val="1"/>
    </w:pPr>
    <w:rPr>
      <w:sz w:val="36"/>
      <w:szCs w:val="36"/>
    </w:rPr>
  </w:style>
  <w:style w:type="paragraph" w:customStyle="1" w:styleId="519">
    <w:name w:val="heading 3_file_2417"/>
    <w:basedOn w:val="147"/>
    <w:qFormat/>
    <w:uiPriority w:val="9"/>
    <w:pPr>
      <w:outlineLvl w:val="2"/>
    </w:pPr>
    <w:rPr>
      <w:sz w:val="27"/>
      <w:szCs w:val="27"/>
    </w:rPr>
  </w:style>
  <w:style w:type="paragraph" w:customStyle="1" w:styleId="520">
    <w:name w:val="heading 4_file_2417"/>
    <w:basedOn w:val="147"/>
    <w:qFormat/>
    <w:uiPriority w:val="9"/>
    <w:pPr>
      <w:outlineLvl w:val="3"/>
    </w:pPr>
  </w:style>
  <w:style w:type="paragraph" w:customStyle="1" w:styleId="521">
    <w:name w:val="heading 5_file_2417"/>
    <w:basedOn w:val="147"/>
    <w:qFormat/>
    <w:uiPriority w:val="9"/>
    <w:pPr>
      <w:outlineLvl w:val="4"/>
    </w:pPr>
    <w:rPr>
      <w:sz w:val="20"/>
      <w:szCs w:val="20"/>
    </w:rPr>
  </w:style>
  <w:style w:type="paragraph" w:customStyle="1" w:styleId="522">
    <w:name w:val="heading 6_file_2417"/>
    <w:basedOn w:val="147"/>
    <w:qFormat/>
    <w:uiPriority w:val="9"/>
    <w:pPr>
      <w:outlineLvl w:val="5"/>
    </w:pPr>
    <w:rPr>
      <w:sz w:val="15"/>
      <w:szCs w:val="15"/>
    </w:rPr>
  </w:style>
  <w:style w:type="character" w:customStyle="1" w:styleId="523">
    <w:name w:val="Default Paragraph Font_file_2417"/>
    <w:semiHidden/>
    <w:unhideWhenUsed/>
    <w:qFormat/>
    <w:uiPriority w:val="1"/>
  </w:style>
  <w:style w:type="table" w:customStyle="1" w:styleId="524">
    <w:name w:val="Normal Table_file_2417"/>
    <w:semiHidden/>
    <w:unhideWhenUsed/>
    <w:qFormat/>
    <w:uiPriority w:val="99"/>
    <w:tblPr>
      <w:tblCellMar>
        <w:top w:w="0" w:type="dxa"/>
        <w:left w:w="108" w:type="dxa"/>
        <w:bottom w:w="0" w:type="dxa"/>
        <w:right w:w="108" w:type="dxa"/>
      </w:tblCellMar>
    </w:tblPr>
  </w:style>
  <w:style w:type="character" w:customStyle="1" w:styleId="525">
    <w:name w:val="Hyperlink_file_2417"/>
    <w:basedOn w:val="523"/>
    <w:semiHidden/>
    <w:unhideWhenUsed/>
    <w:qFormat/>
    <w:uiPriority w:val="99"/>
    <w:rPr>
      <w:color w:val="0782C1"/>
      <w:u w:val="single"/>
    </w:rPr>
  </w:style>
  <w:style w:type="character" w:customStyle="1" w:styleId="526">
    <w:name w:val="FollowedHyperlink_file_2417"/>
    <w:basedOn w:val="523"/>
    <w:semiHidden/>
    <w:unhideWhenUsed/>
    <w:qFormat/>
    <w:uiPriority w:val="99"/>
    <w:rPr>
      <w:color w:val="0782C1"/>
      <w:u w:val="single"/>
    </w:rPr>
  </w:style>
  <w:style w:type="character" w:customStyle="1" w:styleId="527">
    <w:name w:val="标题 1 Char_file_2417"/>
    <w:basedOn w:val="523"/>
    <w:link w:val="5"/>
    <w:qFormat/>
    <w:uiPriority w:val="9"/>
    <w:rPr>
      <w:rFonts w:ascii="宋体" w:hAnsi="宋体" w:eastAsia="宋体" w:cs="宋体"/>
      <w:b/>
      <w:bCs/>
      <w:kern w:val="44"/>
      <w:sz w:val="44"/>
      <w:szCs w:val="44"/>
    </w:rPr>
  </w:style>
  <w:style w:type="character" w:customStyle="1" w:styleId="528">
    <w:name w:val="标题 2 Char_file_2417"/>
    <w:basedOn w:val="523"/>
    <w:link w:val="6"/>
    <w:semiHidden/>
    <w:qFormat/>
    <w:uiPriority w:val="9"/>
    <w:rPr>
      <w:rFonts w:asciiTheme="majorHAnsi" w:hAnsiTheme="majorHAnsi" w:eastAsiaTheme="majorEastAsia" w:cstheme="majorBidi"/>
      <w:b/>
      <w:bCs/>
      <w:sz w:val="32"/>
      <w:szCs w:val="32"/>
    </w:rPr>
  </w:style>
  <w:style w:type="character" w:customStyle="1" w:styleId="529">
    <w:name w:val="标题 3 Char_file_2417"/>
    <w:basedOn w:val="523"/>
    <w:link w:val="7"/>
    <w:semiHidden/>
    <w:qFormat/>
    <w:uiPriority w:val="9"/>
    <w:rPr>
      <w:rFonts w:ascii="宋体" w:hAnsi="宋体" w:eastAsia="宋体" w:cs="宋体"/>
      <w:b/>
      <w:bCs/>
      <w:sz w:val="32"/>
      <w:szCs w:val="32"/>
    </w:rPr>
  </w:style>
  <w:style w:type="character" w:customStyle="1" w:styleId="530">
    <w:name w:val="标题 4 Char_file_2417"/>
    <w:basedOn w:val="523"/>
    <w:link w:val="8"/>
    <w:semiHidden/>
    <w:qFormat/>
    <w:uiPriority w:val="9"/>
    <w:rPr>
      <w:rFonts w:asciiTheme="majorHAnsi" w:hAnsiTheme="majorHAnsi" w:eastAsiaTheme="majorEastAsia" w:cstheme="majorBidi"/>
      <w:b/>
      <w:bCs/>
      <w:sz w:val="28"/>
      <w:szCs w:val="28"/>
    </w:rPr>
  </w:style>
  <w:style w:type="character" w:customStyle="1" w:styleId="531">
    <w:name w:val="标题 5 Char_file_2417"/>
    <w:basedOn w:val="523"/>
    <w:link w:val="9"/>
    <w:semiHidden/>
    <w:qFormat/>
    <w:uiPriority w:val="9"/>
    <w:rPr>
      <w:rFonts w:ascii="宋体" w:hAnsi="宋体" w:eastAsia="宋体" w:cs="宋体"/>
      <w:b/>
      <w:bCs/>
      <w:sz w:val="28"/>
      <w:szCs w:val="28"/>
    </w:rPr>
  </w:style>
  <w:style w:type="character" w:customStyle="1" w:styleId="532">
    <w:name w:val="标题 6 Char_file_2417"/>
    <w:basedOn w:val="523"/>
    <w:link w:val="11"/>
    <w:semiHidden/>
    <w:qFormat/>
    <w:uiPriority w:val="9"/>
    <w:rPr>
      <w:rFonts w:asciiTheme="majorHAnsi" w:hAnsiTheme="majorHAnsi" w:eastAsiaTheme="majorEastAsia" w:cstheme="majorBidi"/>
      <w:b/>
      <w:bCs/>
      <w:sz w:val="24"/>
      <w:szCs w:val="24"/>
    </w:rPr>
  </w:style>
  <w:style w:type="paragraph" w:customStyle="1" w:styleId="533">
    <w:name w:val="cke_editable_file_2417"/>
    <w:basedOn w:val="147"/>
    <w:qFormat/>
    <w:uiPriority w:val="0"/>
    <w:rPr>
      <w:rFonts w:ascii="仿宋_GB2312" w:eastAsia="仿宋_GB2312"/>
    </w:rPr>
  </w:style>
  <w:style w:type="paragraph" w:customStyle="1" w:styleId="534">
    <w:name w:val="marker_file_2417"/>
    <w:basedOn w:val="147"/>
    <w:qFormat/>
    <w:uiPriority w:val="0"/>
    <w:pPr>
      <w:shd w:val="clear" w:color="auto" w:fill="FFFF00"/>
    </w:pPr>
  </w:style>
  <w:style w:type="paragraph" w:customStyle="1" w:styleId="535">
    <w:name w:val="Normal (Web)_file_2417"/>
    <w:basedOn w:val="147"/>
    <w:semiHidden/>
    <w:unhideWhenUsed/>
    <w:qFormat/>
    <w:uiPriority w:val="99"/>
  </w:style>
  <w:style w:type="paragraph" w:customStyle="1" w:styleId="536">
    <w:name w:val="heading 2_file_2418"/>
    <w:basedOn w:val="149"/>
    <w:qFormat/>
    <w:uiPriority w:val="9"/>
    <w:pPr>
      <w:outlineLvl w:val="1"/>
    </w:pPr>
    <w:rPr>
      <w:sz w:val="36"/>
      <w:szCs w:val="36"/>
    </w:rPr>
  </w:style>
  <w:style w:type="paragraph" w:customStyle="1" w:styleId="537">
    <w:name w:val="heading 3_file_2418"/>
    <w:basedOn w:val="149"/>
    <w:qFormat/>
    <w:uiPriority w:val="9"/>
    <w:pPr>
      <w:outlineLvl w:val="2"/>
    </w:pPr>
    <w:rPr>
      <w:sz w:val="27"/>
      <w:szCs w:val="27"/>
    </w:rPr>
  </w:style>
  <w:style w:type="paragraph" w:customStyle="1" w:styleId="538">
    <w:name w:val="heading 4_file_2418"/>
    <w:basedOn w:val="149"/>
    <w:qFormat/>
    <w:uiPriority w:val="9"/>
    <w:pPr>
      <w:outlineLvl w:val="3"/>
    </w:pPr>
  </w:style>
  <w:style w:type="paragraph" w:customStyle="1" w:styleId="539">
    <w:name w:val="heading 5_file_2418"/>
    <w:basedOn w:val="149"/>
    <w:qFormat/>
    <w:uiPriority w:val="9"/>
    <w:pPr>
      <w:outlineLvl w:val="4"/>
    </w:pPr>
    <w:rPr>
      <w:sz w:val="20"/>
      <w:szCs w:val="20"/>
    </w:rPr>
  </w:style>
  <w:style w:type="paragraph" w:customStyle="1" w:styleId="540">
    <w:name w:val="heading 6_file_2418"/>
    <w:basedOn w:val="149"/>
    <w:qFormat/>
    <w:uiPriority w:val="9"/>
    <w:pPr>
      <w:outlineLvl w:val="5"/>
    </w:pPr>
    <w:rPr>
      <w:sz w:val="15"/>
      <w:szCs w:val="15"/>
    </w:rPr>
  </w:style>
  <w:style w:type="character" w:customStyle="1" w:styleId="541">
    <w:name w:val="Default Paragraph Font_file_2418"/>
    <w:semiHidden/>
    <w:unhideWhenUsed/>
    <w:qFormat/>
    <w:uiPriority w:val="1"/>
  </w:style>
  <w:style w:type="table" w:customStyle="1" w:styleId="542">
    <w:name w:val="Normal Table_file_2418"/>
    <w:semiHidden/>
    <w:unhideWhenUsed/>
    <w:qFormat/>
    <w:uiPriority w:val="99"/>
    <w:tblPr>
      <w:tblCellMar>
        <w:top w:w="0" w:type="dxa"/>
        <w:left w:w="108" w:type="dxa"/>
        <w:bottom w:w="0" w:type="dxa"/>
        <w:right w:w="108" w:type="dxa"/>
      </w:tblCellMar>
    </w:tblPr>
  </w:style>
  <w:style w:type="character" w:customStyle="1" w:styleId="543">
    <w:name w:val="Hyperlink_file_2418"/>
    <w:basedOn w:val="541"/>
    <w:semiHidden/>
    <w:unhideWhenUsed/>
    <w:qFormat/>
    <w:uiPriority w:val="99"/>
    <w:rPr>
      <w:color w:val="0782C1"/>
      <w:u w:val="single"/>
    </w:rPr>
  </w:style>
  <w:style w:type="character" w:customStyle="1" w:styleId="544">
    <w:name w:val="FollowedHyperlink_file_2418"/>
    <w:basedOn w:val="541"/>
    <w:semiHidden/>
    <w:unhideWhenUsed/>
    <w:qFormat/>
    <w:uiPriority w:val="99"/>
    <w:rPr>
      <w:color w:val="0782C1"/>
      <w:u w:val="single"/>
    </w:rPr>
  </w:style>
  <w:style w:type="character" w:customStyle="1" w:styleId="545">
    <w:name w:val="标题 1 Char_file_2418"/>
    <w:basedOn w:val="541"/>
    <w:link w:val="5"/>
    <w:qFormat/>
    <w:uiPriority w:val="9"/>
    <w:rPr>
      <w:rFonts w:ascii="宋体" w:hAnsi="宋体" w:eastAsia="宋体" w:cs="宋体"/>
      <w:b/>
      <w:bCs/>
      <w:kern w:val="44"/>
      <w:sz w:val="44"/>
      <w:szCs w:val="44"/>
    </w:rPr>
  </w:style>
  <w:style w:type="character" w:customStyle="1" w:styleId="546">
    <w:name w:val="标题 2 Char_file_2418"/>
    <w:basedOn w:val="541"/>
    <w:link w:val="6"/>
    <w:semiHidden/>
    <w:qFormat/>
    <w:uiPriority w:val="9"/>
    <w:rPr>
      <w:rFonts w:asciiTheme="majorHAnsi" w:hAnsiTheme="majorHAnsi" w:eastAsiaTheme="majorEastAsia" w:cstheme="majorBidi"/>
      <w:b/>
      <w:bCs/>
      <w:sz w:val="32"/>
      <w:szCs w:val="32"/>
    </w:rPr>
  </w:style>
  <w:style w:type="character" w:customStyle="1" w:styleId="547">
    <w:name w:val="标题 3 Char_file_2418"/>
    <w:basedOn w:val="541"/>
    <w:link w:val="7"/>
    <w:semiHidden/>
    <w:qFormat/>
    <w:uiPriority w:val="9"/>
    <w:rPr>
      <w:rFonts w:ascii="宋体" w:hAnsi="宋体" w:eastAsia="宋体" w:cs="宋体"/>
      <w:b/>
      <w:bCs/>
      <w:sz w:val="32"/>
      <w:szCs w:val="32"/>
    </w:rPr>
  </w:style>
  <w:style w:type="character" w:customStyle="1" w:styleId="548">
    <w:name w:val="标题 4 Char_file_2418"/>
    <w:basedOn w:val="541"/>
    <w:link w:val="8"/>
    <w:semiHidden/>
    <w:qFormat/>
    <w:uiPriority w:val="9"/>
    <w:rPr>
      <w:rFonts w:asciiTheme="majorHAnsi" w:hAnsiTheme="majorHAnsi" w:eastAsiaTheme="majorEastAsia" w:cstheme="majorBidi"/>
      <w:b/>
      <w:bCs/>
      <w:sz w:val="28"/>
      <w:szCs w:val="28"/>
    </w:rPr>
  </w:style>
  <w:style w:type="character" w:customStyle="1" w:styleId="549">
    <w:name w:val="标题 5 Char_file_2418"/>
    <w:basedOn w:val="541"/>
    <w:link w:val="9"/>
    <w:semiHidden/>
    <w:qFormat/>
    <w:uiPriority w:val="9"/>
    <w:rPr>
      <w:rFonts w:ascii="宋体" w:hAnsi="宋体" w:eastAsia="宋体" w:cs="宋体"/>
      <w:b/>
      <w:bCs/>
      <w:sz w:val="28"/>
      <w:szCs w:val="28"/>
    </w:rPr>
  </w:style>
  <w:style w:type="character" w:customStyle="1" w:styleId="550">
    <w:name w:val="标题 6 Char_file_2418"/>
    <w:basedOn w:val="541"/>
    <w:link w:val="11"/>
    <w:semiHidden/>
    <w:qFormat/>
    <w:uiPriority w:val="9"/>
    <w:rPr>
      <w:rFonts w:asciiTheme="majorHAnsi" w:hAnsiTheme="majorHAnsi" w:eastAsiaTheme="majorEastAsia" w:cstheme="majorBidi"/>
      <w:b/>
      <w:bCs/>
      <w:sz w:val="24"/>
      <w:szCs w:val="24"/>
    </w:rPr>
  </w:style>
  <w:style w:type="paragraph" w:customStyle="1" w:styleId="551">
    <w:name w:val="cke_editable_file_2418"/>
    <w:basedOn w:val="149"/>
    <w:qFormat/>
    <w:uiPriority w:val="0"/>
    <w:rPr>
      <w:rFonts w:ascii="仿宋_GB2312" w:eastAsia="仿宋_GB2312"/>
    </w:rPr>
  </w:style>
  <w:style w:type="paragraph" w:customStyle="1" w:styleId="552">
    <w:name w:val="marker_file_2418"/>
    <w:basedOn w:val="149"/>
    <w:qFormat/>
    <w:uiPriority w:val="0"/>
    <w:pPr>
      <w:shd w:val="clear" w:color="auto" w:fill="FFFF00"/>
    </w:pPr>
  </w:style>
  <w:style w:type="paragraph" w:customStyle="1" w:styleId="553">
    <w:name w:val="Normal (Web)_file_2418"/>
    <w:basedOn w:val="149"/>
    <w:semiHidden/>
    <w:unhideWhenUsed/>
    <w:qFormat/>
    <w:uiPriority w:val="99"/>
  </w:style>
  <w:style w:type="paragraph" w:customStyle="1" w:styleId="554">
    <w:name w:val="heading 2_file_2419"/>
    <w:basedOn w:val="151"/>
    <w:qFormat/>
    <w:uiPriority w:val="9"/>
    <w:pPr>
      <w:outlineLvl w:val="1"/>
    </w:pPr>
    <w:rPr>
      <w:sz w:val="36"/>
      <w:szCs w:val="36"/>
    </w:rPr>
  </w:style>
  <w:style w:type="paragraph" w:customStyle="1" w:styleId="555">
    <w:name w:val="heading 3_file_2419"/>
    <w:basedOn w:val="151"/>
    <w:qFormat/>
    <w:uiPriority w:val="9"/>
    <w:pPr>
      <w:outlineLvl w:val="2"/>
    </w:pPr>
    <w:rPr>
      <w:sz w:val="27"/>
      <w:szCs w:val="27"/>
    </w:rPr>
  </w:style>
  <w:style w:type="paragraph" w:customStyle="1" w:styleId="556">
    <w:name w:val="heading 4_file_2419"/>
    <w:basedOn w:val="151"/>
    <w:qFormat/>
    <w:uiPriority w:val="9"/>
    <w:pPr>
      <w:outlineLvl w:val="3"/>
    </w:pPr>
  </w:style>
  <w:style w:type="paragraph" w:customStyle="1" w:styleId="557">
    <w:name w:val="heading 5_file_2419"/>
    <w:basedOn w:val="151"/>
    <w:qFormat/>
    <w:uiPriority w:val="9"/>
    <w:pPr>
      <w:outlineLvl w:val="4"/>
    </w:pPr>
    <w:rPr>
      <w:sz w:val="20"/>
      <w:szCs w:val="20"/>
    </w:rPr>
  </w:style>
  <w:style w:type="paragraph" w:customStyle="1" w:styleId="558">
    <w:name w:val="heading 6_file_2419"/>
    <w:basedOn w:val="151"/>
    <w:qFormat/>
    <w:uiPriority w:val="9"/>
    <w:pPr>
      <w:outlineLvl w:val="5"/>
    </w:pPr>
    <w:rPr>
      <w:sz w:val="15"/>
      <w:szCs w:val="15"/>
    </w:rPr>
  </w:style>
  <w:style w:type="character" w:customStyle="1" w:styleId="559">
    <w:name w:val="Default Paragraph Font_file_2419"/>
    <w:semiHidden/>
    <w:unhideWhenUsed/>
    <w:qFormat/>
    <w:uiPriority w:val="1"/>
  </w:style>
  <w:style w:type="table" w:customStyle="1" w:styleId="560">
    <w:name w:val="Normal Table_file_2419"/>
    <w:semiHidden/>
    <w:unhideWhenUsed/>
    <w:qFormat/>
    <w:uiPriority w:val="99"/>
    <w:tblPr>
      <w:tblCellMar>
        <w:top w:w="0" w:type="dxa"/>
        <w:left w:w="108" w:type="dxa"/>
        <w:bottom w:w="0" w:type="dxa"/>
        <w:right w:w="108" w:type="dxa"/>
      </w:tblCellMar>
    </w:tblPr>
  </w:style>
  <w:style w:type="character" w:customStyle="1" w:styleId="561">
    <w:name w:val="Hyperlink_file_2419"/>
    <w:basedOn w:val="559"/>
    <w:semiHidden/>
    <w:unhideWhenUsed/>
    <w:qFormat/>
    <w:uiPriority w:val="99"/>
    <w:rPr>
      <w:color w:val="0782C1"/>
      <w:u w:val="single"/>
    </w:rPr>
  </w:style>
  <w:style w:type="character" w:customStyle="1" w:styleId="562">
    <w:name w:val="FollowedHyperlink_file_2419"/>
    <w:basedOn w:val="559"/>
    <w:semiHidden/>
    <w:unhideWhenUsed/>
    <w:qFormat/>
    <w:uiPriority w:val="99"/>
    <w:rPr>
      <w:color w:val="0782C1"/>
      <w:u w:val="single"/>
    </w:rPr>
  </w:style>
  <w:style w:type="character" w:customStyle="1" w:styleId="563">
    <w:name w:val="标题 1 Char_file_2419"/>
    <w:basedOn w:val="559"/>
    <w:link w:val="5"/>
    <w:qFormat/>
    <w:uiPriority w:val="9"/>
    <w:rPr>
      <w:rFonts w:ascii="宋体" w:hAnsi="宋体" w:eastAsia="宋体" w:cs="宋体"/>
      <w:b/>
      <w:bCs/>
      <w:kern w:val="44"/>
      <w:sz w:val="44"/>
      <w:szCs w:val="44"/>
    </w:rPr>
  </w:style>
  <w:style w:type="character" w:customStyle="1" w:styleId="564">
    <w:name w:val="标题 2 Char_file_2419"/>
    <w:basedOn w:val="559"/>
    <w:link w:val="6"/>
    <w:semiHidden/>
    <w:qFormat/>
    <w:uiPriority w:val="9"/>
    <w:rPr>
      <w:rFonts w:asciiTheme="majorHAnsi" w:hAnsiTheme="majorHAnsi" w:eastAsiaTheme="majorEastAsia" w:cstheme="majorBidi"/>
      <w:b/>
      <w:bCs/>
      <w:sz w:val="32"/>
      <w:szCs w:val="32"/>
    </w:rPr>
  </w:style>
  <w:style w:type="character" w:customStyle="1" w:styleId="565">
    <w:name w:val="标题 3 Char_file_2419"/>
    <w:basedOn w:val="559"/>
    <w:link w:val="7"/>
    <w:semiHidden/>
    <w:qFormat/>
    <w:uiPriority w:val="9"/>
    <w:rPr>
      <w:rFonts w:ascii="宋体" w:hAnsi="宋体" w:eastAsia="宋体" w:cs="宋体"/>
      <w:b/>
      <w:bCs/>
      <w:sz w:val="32"/>
      <w:szCs w:val="32"/>
    </w:rPr>
  </w:style>
  <w:style w:type="character" w:customStyle="1" w:styleId="566">
    <w:name w:val="标题 4 Char_file_2419"/>
    <w:basedOn w:val="559"/>
    <w:link w:val="8"/>
    <w:semiHidden/>
    <w:qFormat/>
    <w:uiPriority w:val="9"/>
    <w:rPr>
      <w:rFonts w:asciiTheme="majorHAnsi" w:hAnsiTheme="majorHAnsi" w:eastAsiaTheme="majorEastAsia" w:cstheme="majorBidi"/>
      <w:b/>
      <w:bCs/>
      <w:sz w:val="28"/>
      <w:szCs w:val="28"/>
    </w:rPr>
  </w:style>
  <w:style w:type="character" w:customStyle="1" w:styleId="567">
    <w:name w:val="标题 5 Char_file_2419"/>
    <w:basedOn w:val="559"/>
    <w:link w:val="9"/>
    <w:semiHidden/>
    <w:qFormat/>
    <w:uiPriority w:val="9"/>
    <w:rPr>
      <w:rFonts w:ascii="宋体" w:hAnsi="宋体" w:eastAsia="宋体" w:cs="宋体"/>
      <w:b/>
      <w:bCs/>
      <w:sz w:val="28"/>
      <w:szCs w:val="28"/>
    </w:rPr>
  </w:style>
  <w:style w:type="character" w:customStyle="1" w:styleId="568">
    <w:name w:val="标题 6 Char_file_2419"/>
    <w:basedOn w:val="559"/>
    <w:link w:val="11"/>
    <w:semiHidden/>
    <w:qFormat/>
    <w:uiPriority w:val="9"/>
    <w:rPr>
      <w:rFonts w:asciiTheme="majorHAnsi" w:hAnsiTheme="majorHAnsi" w:eastAsiaTheme="majorEastAsia" w:cstheme="majorBidi"/>
      <w:b/>
      <w:bCs/>
      <w:sz w:val="24"/>
      <w:szCs w:val="24"/>
    </w:rPr>
  </w:style>
  <w:style w:type="paragraph" w:customStyle="1" w:styleId="569">
    <w:name w:val="cke_editable_file_2419"/>
    <w:basedOn w:val="151"/>
    <w:qFormat/>
    <w:uiPriority w:val="0"/>
    <w:rPr>
      <w:rFonts w:ascii="仿宋_GB2312" w:eastAsia="仿宋_GB2312"/>
    </w:rPr>
  </w:style>
  <w:style w:type="paragraph" w:customStyle="1" w:styleId="570">
    <w:name w:val="marker_file_2419"/>
    <w:basedOn w:val="151"/>
    <w:qFormat/>
    <w:uiPriority w:val="0"/>
    <w:pPr>
      <w:shd w:val="clear" w:color="auto" w:fill="FFFF00"/>
    </w:pPr>
  </w:style>
  <w:style w:type="paragraph" w:customStyle="1" w:styleId="571">
    <w:name w:val="Normal (Web)_file_2419"/>
    <w:basedOn w:val="151"/>
    <w:semiHidden/>
    <w:unhideWhenUsed/>
    <w:qFormat/>
    <w:uiPriority w:val="99"/>
  </w:style>
  <w:style w:type="paragraph" w:customStyle="1" w:styleId="572">
    <w:name w:val="heading 2_file_2420"/>
    <w:basedOn w:val="153"/>
    <w:qFormat/>
    <w:uiPriority w:val="9"/>
    <w:pPr>
      <w:outlineLvl w:val="1"/>
    </w:pPr>
    <w:rPr>
      <w:sz w:val="36"/>
      <w:szCs w:val="36"/>
    </w:rPr>
  </w:style>
  <w:style w:type="paragraph" w:customStyle="1" w:styleId="573">
    <w:name w:val="heading 3_file_2420"/>
    <w:basedOn w:val="153"/>
    <w:qFormat/>
    <w:uiPriority w:val="9"/>
    <w:pPr>
      <w:outlineLvl w:val="2"/>
    </w:pPr>
    <w:rPr>
      <w:sz w:val="27"/>
      <w:szCs w:val="27"/>
    </w:rPr>
  </w:style>
  <w:style w:type="paragraph" w:customStyle="1" w:styleId="574">
    <w:name w:val="heading 4_file_2420"/>
    <w:basedOn w:val="153"/>
    <w:qFormat/>
    <w:uiPriority w:val="9"/>
    <w:pPr>
      <w:outlineLvl w:val="3"/>
    </w:pPr>
  </w:style>
  <w:style w:type="paragraph" w:customStyle="1" w:styleId="575">
    <w:name w:val="heading 5_file_2420"/>
    <w:basedOn w:val="153"/>
    <w:qFormat/>
    <w:uiPriority w:val="9"/>
    <w:pPr>
      <w:outlineLvl w:val="4"/>
    </w:pPr>
    <w:rPr>
      <w:sz w:val="20"/>
      <w:szCs w:val="20"/>
    </w:rPr>
  </w:style>
  <w:style w:type="paragraph" w:customStyle="1" w:styleId="576">
    <w:name w:val="heading 6_file_2420"/>
    <w:basedOn w:val="153"/>
    <w:qFormat/>
    <w:uiPriority w:val="9"/>
    <w:pPr>
      <w:outlineLvl w:val="5"/>
    </w:pPr>
    <w:rPr>
      <w:sz w:val="15"/>
      <w:szCs w:val="15"/>
    </w:rPr>
  </w:style>
  <w:style w:type="character" w:customStyle="1" w:styleId="577">
    <w:name w:val="Default Paragraph Font_file_2420"/>
    <w:semiHidden/>
    <w:unhideWhenUsed/>
    <w:qFormat/>
    <w:uiPriority w:val="1"/>
  </w:style>
  <w:style w:type="table" w:customStyle="1" w:styleId="578">
    <w:name w:val="Normal Table_file_2420"/>
    <w:semiHidden/>
    <w:unhideWhenUsed/>
    <w:qFormat/>
    <w:uiPriority w:val="99"/>
    <w:tblPr>
      <w:tblCellMar>
        <w:top w:w="0" w:type="dxa"/>
        <w:left w:w="108" w:type="dxa"/>
        <w:bottom w:w="0" w:type="dxa"/>
        <w:right w:w="108" w:type="dxa"/>
      </w:tblCellMar>
    </w:tblPr>
  </w:style>
  <w:style w:type="character" w:customStyle="1" w:styleId="579">
    <w:name w:val="Hyperlink_file_2420"/>
    <w:basedOn w:val="577"/>
    <w:semiHidden/>
    <w:unhideWhenUsed/>
    <w:qFormat/>
    <w:uiPriority w:val="99"/>
    <w:rPr>
      <w:color w:val="0782C1"/>
      <w:u w:val="single"/>
    </w:rPr>
  </w:style>
  <w:style w:type="character" w:customStyle="1" w:styleId="580">
    <w:name w:val="FollowedHyperlink_file_2420"/>
    <w:basedOn w:val="577"/>
    <w:semiHidden/>
    <w:unhideWhenUsed/>
    <w:qFormat/>
    <w:uiPriority w:val="99"/>
    <w:rPr>
      <w:color w:val="0782C1"/>
      <w:u w:val="single"/>
    </w:rPr>
  </w:style>
  <w:style w:type="character" w:customStyle="1" w:styleId="581">
    <w:name w:val="标题 1 Char_file_2420"/>
    <w:basedOn w:val="577"/>
    <w:link w:val="5"/>
    <w:qFormat/>
    <w:uiPriority w:val="9"/>
    <w:rPr>
      <w:rFonts w:ascii="宋体" w:hAnsi="宋体" w:eastAsia="宋体" w:cs="宋体"/>
      <w:b/>
      <w:bCs/>
      <w:kern w:val="44"/>
      <w:sz w:val="44"/>
      <w:szCs w:val="44"/>
    </w:rPr>
  </w:style>
  <w:style w:type="character" w:customStyle="1" w:styleId="582">
    <w:name w:val="标题 2 Char_file_2420"/>
    <w:basedOn w:val="577"/>
    <w:link w:val="6"/>
    <w:semiHidden/>
    <w:qFormat/>
    <w:uiPriority w:val="9"/>
    <w:rPr>
      <w:rFonts w:asciiTheme="majorHAnsi" w:hAnsiTheme="majorHAnsi" w:eastAsiaTheme="majorEastAsia" w:cstheme="majorBidi"/>
      <w:b/>
      <w:bCs/>
      <w:sz w:val="32"/>
      <w:szCs w:val="32"/>
    </w:rPr>
  </w:style>
  <w:style w:type="character" w:customStyle="1" w:styleId="583">
    <w:name w:val="标题 3 Char_file_2420"/>
    <w:basedOn w:val="577"/>
    <w:link w:val="7"/>
    <w:semiHidden/>
    <w:qFormat/>
    <w:uiPriority w:val="9"/>
    <w:rPr>
      <w:rFonts w:ascii="宋体" w:hAnsi="宋体" w:eastAsia="宋体" w:cs="宋体"/>
      <w:b/>
      <w:bCs/>
      <w:sz w:val="32"/>
      <w:szCs w:val="32"/>
    </w:rPr>
  </w:style>
  <w:style w:type="character" w:customStyle="1" w:styleId="584">
    <w:name w:val="标题 4 Char_file_2420"/>
    <w:basedOn w:val="577"/>
    <w:link w:val="8"/>
    <w:semiHidden/>
    <w:qFormat/>
    <w:uiPriority w:val="9"/>
    <w:rPr>
      <w:rFonts w:asciiTheme="majorHAnsi" w:hAnsiTheme="majorHAnsi" w:eastAsiaTheme="majorEastAsia" w:cstheme="majorBidi"/>
      <w:b/>
      <w:bCs/>
      <w:sz w:val="28"/>
      <w:szCs w:val="28"/>
    </w:rPr>
  </w:style>
  <w:style w:type="character" w:customStyle="1" w:styleId="585">
    <w:name w:val="标题 5 Char_file_2420"/>
    <w:basedOn w:val="577"/>
    <w:link w:val="9"/>
    <w:semiHidden/>
    <w:qFormat/>
    <w:uiPriority w:val="9"/>
    <w:rPr>
      <w:rFonts w:ascii="宋体" w:hAnsi="宋体" w:eastAsia="宋体" w:cs="宋体"/>
      <w:b/>
      <w:bCs/>
      <w:sz w:val="28"/>
      <w:szCs w:val="28"/>
    </w:rPr>
  </w:style>
  <w:style w:type="character" w:customStyle="1" w:styleId="586">
    <w:name w:val="标题 6 Char_file_2420"/>
    <w:basedOn w:val="577"/>
    <w:link w:val="11"/>
    <w:semiHidden/>
    <w:qFormat/>
    <w:uiPriority w:val="9"/>
    <w:rPr>
      <w:rFonts w:asciiTheme="majorHAnsi" w:hAnsiTheme="majorHAnsi" w:eastAsiaTheme="majorEastAsia" w:cstheme="majorBidi"/>
      <w:b/>
      <w:bCs/>
      <w:sz w:val="24"/>
      <w:szCs w:val="24"/>
    </w:rPr>
  </w:style>
  <w:style w:type="paragraph" w:customStyle="1" w:styleId="587">
    <w:name w:val="cke_editable_file_2420"/>
    <w:basedOn w:val="153"/>
    <w:qFormat/>
    <w:uiPriority w:val="0"/>
    <w:rPr>
      <w:rFonts w:ascii="仿宋_GB2312" w:eastAsia="仿宋_GB2312"/>
    </w:rPr>
  </w:style>
  <w:style w:type="paragraph" w:customStyle="1" w:styleId="588">
    <w:name w:val="marker_file_2420"/>
    <w:basedOn w:val="153"/>
    <w:qFormat/>
    <w:uiPriority w:val="0"/>
    <w:pPr>
      <w:shd w:val="clear" w:color="auto" w:fill="FFFF00"/>
    </w:pPr>
  </w:style>
  <w:style w:type="paragraph" w:customStyle="1" w:styleId="589">
    <w:name w:val="Normal (Web)_file_2420"/>
    <w:basedOn w:val="153"/>
    <w:semiHidden/>
    <w:unhideWhenUsed/>
    <w:qFormat/>
    <w:uiPriority w:val="99"/>
  </w:style>
  <w:style w:type="paragraph" w:customStyle="1" w:styleId="590">
    <w:name w:val="heading 2_file_2421"/>
    <w:basedOn w:val="155"/>
    <w:qFormat/>
    <w:uiPriority w:val="9"/>
    <w:pPr>
      <w:outlineLvl w:val="1"/>
    </w:pPr>
    <w:rPr>
      <w:sz w:val="36"/>
      <w:szCs w:val="36"/>
    </w:rPr>
  </w:style>
  <w:style w:type="paragraph" w:customStyle="1" w:styleId="591">
    <w:name w:val="heading 3_file_2421"/>
    <w:basedOn w:val="155"/>
    <w:qFormat/>
    <w:uiPriority w:val="9"/>
    <w:pPr>
      <w:outlineLvl w:val="2"/>
    </w:pPr>
    <w:rPr>
      <w:sz w:val="27"/>
      <w:szCs w:val="27"/>
    </w:rPr>
  </w:style>
  <w:style w:type="paragraph" w:customStyle="1" w:styleId="592">
    <w:name w:val="heading 4_file_2421"/>
    <w:basedOn w:val="155"/>
    <w:qFormat/>
    <w:uiPriority w:val="9"/>
    <w:pPr>
      <w:outlineLvl w:val="3"/>
    </w:pPr>
  </w:style>
  <w:style w:type="paragraph" w:customStyle="1" w:styleId="593">
    <w:name w:val="heading 5_file_2421"/>
    <w:basedOn w:val="155"/>
    <w:qFormat/>
    <w:uiPriority w:val="9"/>
    <w:pPr>
      <w:outlineLvl w:val="4"/>
    </w:pPr>
    <w:rPr>
      <w:sz w:val="20"/>
      <w:szCs w:val="20"/>
    </w:rPr>
  </w:style>
  <w:style w:type="paragraph" w:customStyle="1" w:styleId="594">
    <w:name w:val="heading 6_file_2421"/>
    <w:basedOn w:val="155"/>
    <w:qFormat/>
    <w:uiPriority w:val="9"/>
    <w:pPr>
      <w:outlineLvl w:val="5"/>
    </w:pPr>
    <w:rPr>
      <w:sz w:val="15"/>
      <w:szCs w:val="15"/>
    </w:rPr>
  </w:style>
  <w:style w:type="character" w:customStyle="1" w:styleId="595">
    <w:name w:val="Default Paragraph Font_file_2421"/>
    <w:semiHidden/>
    <w:unhideWhenUsed/>
    <w:qFormat/>
    <w:uiPriority w:val="1"/>
  </w:style>
  <w:style w:type="table" w:customStyle="1" w:styleId="596">
    <w:name w:val="Normal Table_file_2421"/>
    <w:semiHidden/>
    <w:unhideWhenUsed/>
    <w:qFormat/>
    <w:uiPriority w:val="99"/>
    <w:tblPr>
      <w:tblCellMar>
        <w:top w:w="0" w:type="dxa"/>
        <w:left w:w="108" w:type="dxa"/>
        <w:bottom w:w="0" w:type="dxa"/>
        <w:right w:w="108" w:type="dxa"/>
      </w:tblCellMar>
    </w:tblPr>
  </w:style>
  <w:style w:type="character" w:customStyle="1" w:styleId="597">
    <w:name w:val="Hyperlink_file_2421"/>
    <w:basedOn w:val="595"/>
    <w:semiHidden/>
    <w:unhideWhenUsed/>
    <w:qFormat/>
    <w:uiPriority w:val="99"/>
    <w:rPr>
      <w:color w:val="0782C1"/>
      <w:u w:val="single"/>
    </w:rPr>
  </w:style>
  <w:style w:type="character" w:customStyle="1" w:styleId="598">
    <w:name w:val="FollowedHyperlink_file_2421"/>
    <w:basedOn w:val="595"/>
    <w:semiHidden/>
    <w:unhideWhenUsed/>
    <w:qFormat/>
    <w:uiPriority w:val="99"/>
    <w:rPr>
      <w:color w:val="0782C1"/>
      <w:u w:val="single"/>
    </w:rPr>
  </w:style>
  <w:style w:type="character" w:customStyle="1" w:styleId="599">
    <w:name w:val="标题 1 Char_file_2421"/>
    <w:basedOn w:val="595"/>
    <w:link w:val="5"/>
    <w:qFormat/>
    <w:uiPriority w:val="9"/>
    <w:rPr>
      <w:rFonts w:ascii="宋体" w:hAnsi="宋体" w:eastAsia="宋体" w:cs="宋体"/>
      <w:b/>
      <w:bCs/>
      <w:kern w:val="44"/>
      <w:sz w:val="44"/>
      <w:szCs w:val="44"/>
    </w:rPr>
  </w:style>
  <w:style w:type="character" w:customStyle="1" w:styleId="600">
    <w:name w:val="标题 2 Char_file_2421"/>
    <w:basedOn w:val="595"/>
    <w:link w:val="6"/>
    <w:semiHidden/>
    <w:qFormat/>
    <w:uiPriority w:val="9"/>
    <w:rPr>
      <w:rFonts w:asciiTheme="majorHAnsi" w:hAnsiTheme="majorHAnsi" w:eastAsiaTheme="majorEastAsia" w:cstheme="majorBidi"/>
      <w:b/>
      <w:bCs/>
      <w:sz w:val="32"/>
      <w:szCs w:val="32"/>
    </w:rPr>
  </w:style>
  <w:style w:type="character" w:customStyle="1" w:styleId="601">
    <w:name w:val="标题 3 Char_file_2421"/>
    <w:basedOn w:val="595"/>
    <w:link w:val="7"/>
    <w:semiHidden/>
    <w:qFormat/>
    <w:uiPriority w:val="9"/>
    <w:rPr>
      <w:rFonts w:ascii="宋体" w:hAnsi="宋体" w:eastAsia="宋体" w:cs="宋体"/>
      <w:b/>
      <w:bCs/>
      <w:sz w:val="32"/>
      <w:szCs w:val="32"/>
    </w:rPr>
  </w:style>
  <w:style w:type="character" w:customStyle="1" w:styleId="602">
    <w:name w:val="标题 4 Char_file_2421"/>
    <w:basedOn w:val="595"/>
    <w:link w:val="8"/>
    <w:semiHidden/>
    <w:qFormat/>
    <w:uiPriority w:val="9"/>
    <w:rPr>
      <w:rFonts w:asciiTheme="majorHAnsi" w:hAnsiTheme="majorHAnsi" w:eastAsiaTheme="majorEastAsia" w:cstheme="majorBidi"/>
      <w:b/>
      <w:bCs/>
      <w:sz w:val="28"/>
      <w:szCs w:val="28"/>
    </w:rPr>
  </w:style>
  <w:style w:type="character" w:customStyle="1" w:styleId="603">
    <w:name w:val="标题 5 Char_file_2421"/>
    <w:basedOn w:val="595"/>
    <w:link w:val="9"/>
    <w:semiHidden/>
    <w:qFormat/>
    <w:uiPriority w:val="9"/>
    <w:rPr>
      <w:rFonts w:ascii="宋体" w:hAnsi="宋体" w:eastAsia="宋体" w:cs="宋体"/>
      <w:b/>
      <w:bCs/>
      <w:sz w:val="28"/>
      <w:szCs w:val="28"/>
    </w:rPr>
  </w:style>
  <w:style w:type="character" w:customStyle="1" w:styleId="604">
    <w:name w:val="标题 6 Char_file_2421"/>
    <w:basedOn w:val="595"/>
    <w:link w:val="11"/>
    <w:semiHidden/>
    <w:qFormat/>
    <w:uiPriority w:val="9"/>
    <w:rPr>
      <w:rFonts w:asciiTheme="majorHAnsi" w:hAnsiTheme="majorHAnsi" w:eastAsiaTheme="majorEastAsia" w:cstheme="majorBidi"/>
      <w:b/>
      <w:bCs/>
      <w:sz w:val="24"/>
      <w:szCs w:val="24"/>
    </w:rPr>
  </w:style>
  <w:style w:type="paragraph" w:customStyle="1" w:styleId="605">
    <w:name w:val="cke_editable_file_2421"/>
    <w:basedOn w:val="155"/>
    <w:qFormat/>
    <w:uiPriority w:val="0"/>
    <w:rPr>
      <w:rFonts w:ascii="仿宋_GB2312" w:eastAsia="仿宋_GB2312"/>
    </w:rPr>
  </w:style>
  <w:style w:type="paragraph" w:customStyle="1" w:styleId="606">
    <w:name w:val="marker_file_2421"/>
    <w:basedOn w:val="155"/>
    <w:qFormat/>
    <w:uiPriority w:val="0"/>
    <w:pPr>
      <w:shd w:val="clear" w:color="auto" w:fill="FFFF00"/>
    </w:pPr>
  </w:style>
  <w:style w:type="paragraph" w:customStyle="1" w:styleId="607">
    <w:name w:val="Normal (Web)_file_2421"/>
    <w:basedOn w:val="155"/>
    <w:semiHidden/>
    <w:unhideWhenUsed/>
    <w:qFormat/>
    <w:uiPriority w:val="99"/>
  </w:style>
  <w:style w:type="character" w:customStyle="1" w:styleId="608">
    <w:name w:val="Strong_file_2421"/>
    <w:basedOn w:val="595"/>
    <w:qFormat/>
    <w:uiPriority w:val="22"/>
    <w:rPr>
      <w:b/>
      <w:bCs/>
    </w:rPr>
  </w:style>
  <w:style w:type="paragraph" w:customStyle="1" w:styleId="609">
    <w:name w:val="heading 2_file_2422"/>
    <w:basedOn w:val="157"/>
    <w:qFormat/>
    <w:uiPriority w:val="9"/>
    <w:pPr>
      <w:outlineLvl w:val="1"/>
    </w:pPr>
    <w:rPr>
      <w:sz w:val="36"/>
      <w:szCs w:val="36"/>
    </w:rPr>
  </w:style>
  <w:style w:type="paragraph" w:customStyle="1" w:styleId="610">
    <w:name w:val="heading 3_file_2422"/>
    <w:basedOn w:val="157"/>
    <w:qFormat/>
    <w:uiPriority w:val="9"/>
    <w:pPr>
      <w:outlineLvl w:val="2"/>
    </w:pPr>
    <w:rPr>
      <w:sz w:val="27"/>
      <w:szCs w:val="27"/>
    </w:rPr>
  </w:style>
  <w:style w:type="paragraph" w:customStyle="1" w:styleId="611">
    <w:name w:val="heading 4_file_2422"/>
    <w:basedOn w:val="157"/>
    <w:qFormat/>
    <w:uiPriority w:val="9"/>
    <w:pPr>
      <w:outlineLvl w:val="3"/>
    </w:pPr>
  </w:style>
  <w:style w:type="paragraph" w:customStyle="1" w:styleId="612">
    <w:name w:val="heading 5_file_2422"/>
    <w:basedOn w:val="157"/>
    <w:qFormat/>
    <w:uiPriority w:val="9"/>
    <w:pPr>
      <w:outlineLvl w:val="4"/>
    </w:pPr>
    <w:rPr>
      <w:sz w:val="20"/>
      <w:szCs w:val="20"/>
    </w:rPr>
  </w:style>
  <w:style w:type="paragraph" w:customStyle="1" w:styleId="613">
    <w:name w:val="heading 6_file_2422"/>
    <w:basedOn w:val="157"/>
    <w:qFormat/>
    <w:uiPriority w:val="9"/>
    <w:pPr>
      <w:outlineLvl w:val="5"/>
    </w:pPr>
    <w:rPr>
      <w:sz w:val="15"/>
      <w:szCs w:val="15"/>
    </w:rPr>
  </w:style>
  <w:style w:type="character" w:customStyle="1" w:styleId="614">
    <w:name w:val="Default Paragraph Font_file_2422"/>
    <w:semiHidden/>
    <w:unhideWhenUsed/>
    <w:qFormat/>
    <w:uiPriority w:val="1"/>
  </w:style>
  <w:style w:type="table" w:customStyle="1" w:styleId="615">
    <w:name w:val="Normal Table_file_2422"/>
    <w:semiHidden/>
    <w:unhideWhenUsed/>
    <w:qFormat/>
    <w:uiPriority w:val="99"/>
    <w:tblPr>
      <w:tblCellMar>
        <w:top w:w="0" w:type="dxa"/>
        <w:left w:w="108" w:type="dxa"/>
        <w:bottom w:w="0" w:type="dxa"/>
        <w:right w:w="108" w:type="dxa"/>
      </w:tblCellMar>
    </w:tblPr>
  </w:style>
  <w:style w:type="character" w:customStyle="1" w:styleId="616">
    <w:name w:val="Hyperlink_file_2422"/>
    <w:basedOn w:val="614"/>
    <w:semiHidden/>
    <w:unhideWhenUsed/>
    <w:qFormat/>
    <w:uiPriority w:val="99"/>
    <w:rPr>
      <w:color w:val="0782C1"/>
      <w:u w:val="single"/>
    </w:rPr>
  </w:style>
  <w:style w:type="character" w:customStyle="1" w:styleId="617">
    <w:name w:val="FollowedHyperlink_file_2422"/>
    <w:basedOn w:val="614"/>
    <w:semiHidden/>
    <w:unhideWhenUsed/>
    <w:qFormat/>
    <w:uiPriority w:val="99"/>
    <w:rPr>
      <w:color w:val="0782C1"/>
      <w:u w:val="single"/>
    </w:rPr>
  </w:style>
  <w:style w:type="character" w:customStyle="1" w:styleId="618">
    <w:name w:val="标题 1 Char_file_2422"/>
    <w:basedOn w:val="614"/>
    <w:link w:val="5"/>
    <w:qFormat/>
    <w:uiPriority w:val="9"/>
    <w:rPr>
      <w:rFonts w:ascii="宋体" w:hAnsi="宋体" w:eastAsia="宋体" w:cs="宋体"/>
      <w:b/>
      <w:bCs/>
      <w:kern w:val="44"/>
      <w:sz w:val="44"/>
      <w:szCs w:val="44"/>
    </w:rPr>
  </w:style>
  <w:style w:type="character" w:customStyle="1" w:styleId="619">
    <w:name w:val="标题 2 Char_file_2422"/>
    <w:basedOn w:val="614"/>
    <w:link w:val="6"/>
    <w:semiHidden/>
    <w:qFormat/>
    <w:uiPriority w:val="9"/>
    <w:rPr>
      <w:rFonts w:asciiTheme="majorHAnsi" w:hAnsiTheme="majorHAnsi" w:eastAsiaTheme="majorEastAsia" w:cstheme="majorBidi"/>
      <w:b/>
      <w:bCs/>
      <w:sz w:val="32"/>
      <w:szCs w:val="32"/>
    </w:rPr>
  </w:style>
  <w:style w:type="character" w:customStyle="1" w:styleId="620">
    <w:name w:val="标题 3 Char_file_2422"/>
    <w:basedOn w:val="614"/>
    <w:link w:val="7"/>
    <w:semiHidden/>
    <w:qFormat/>
    <w:uiPriority w:val="9"/>
    <w:rPr>
      <w:rFonts w:ascii="宋体" w:hAnsi="宋体" w:eastAsia="宋体" w:cs="宋体"/>
      <w:b/>
      <w:bCs/>
      <w:sz w:val="32"/>
      <w:szCs w:val="32"/>
    </w:rPr>
  </w:style>
  <w:style w:type="character" w:customStyle="1" w:styleId="621">
    <w:name w:val="标题 4 Char_file_2422"/>
    <w:basedOn w:val="614"/>
    <w:link w:val="8"/>
    <w:semiHidden/>
    <w:qFormat/>
    <w:uiPriority w:val="9"/>
    <w:rPr>
      <w:rFonts w:asciiTheme="majorHAnsi" w:hAnsiTheme="majorHAnsi" w:eastAsiaTheme="majorEastAsia" w:cstheme="majorBidi"/>
      <w:b/>
      <w:bCs/>
      <w:sz w:val="28"/>
      <w:szCs w:val="28"/>
    </w:rPr>
  </w:style>
  <w:style w:type="character" w:customStyle="1" w:styleId="622">
    <w:name w:val="标题 5 Char_file_2422"/>
    <w:basedOn w:val="614"/>
    <w:link w:val="9"/>
    <w:semiHidden/>
    <w:qFormat/>
    <w:uiPriority w:val="9"/>
    <w:rPr>
      <w:rFonts w:ascii="宋体" w:hAnsi="宋体" w:eastAsia="宋体" w:cs="宋体"/>
      <w:b/>
      <w:bCs/>
      <w:sz w:val="28"/>
      <w:szCs w:val="28"/>
    </w:rPr>
  </w:style>
  <w:style w:type="character" w:customStyle="1" w:styleId="623">
    <w:name w:val="标题 6 Char_file_2422"/>
    <w:basedOn w:val="614"/>
    <w:link w:val="11"/>
    <w:semiHidden/>
    <w:qFormat/>
    <w:uiPriority w:val="9"/>
    <w:rPr>
      <w:rFonts w:asciiTheme="majorHAnsi" w:hAnsiTheme="majorHAnsi" w:eastAsiaTheme="majorEastAsia" w:cstheme="majorBidi"/>
      <w:b/>
      <w:bCs/>
      <w:sz w:val="24"/>
      <w:szCs w:val="24"/>
    </w:rPr>
  </w:style>
  <w:style w:type="paragraph" w:customStyle="1" w:styleId="624">
    <w:name w:val="cke_editable_file_2422"/>
    <w:basedOn w:val="157"/>
    <w:qFormat/>
    <w:uiPriority w:val="0"/>
    <w:rPr>
      <w:rFonts w:ascii="仿宋_GB2312" w:eastAsia="仿宋_GB2312"/>
    </w:rPr>
  </w:style>
  <w:style w:type="paragraph" w:customStyle="1" w:styleId="625">
    <w:name w:val="marker_file_2422"/>
    <w:basedOn w:val="157"/>
    <w:qFormat/>
    <w:uiPriority w:val="0"/>
    <w:pPr>
      <w:shd w:val="clear" w:color="auto" w:fill="FFFF00"/>
    </w:pPr>
  </w:style>
  <w:style w:type="paragraph" w:customStyle="1" w:styleId="626">
    <w:name w:val="Normal (Web)_file_2422"/>
    <w:basedOn w:val="157"/>
    <w:semiHidden/>
    <w:unhideWhenUsed/>
    <w:qFormat/>
    <w:uiPriority w:val="99"/>
  </w:style>
  <w:style w:type="character" w:customStyle="1" w:styleId="627">
    <w:name w:val="Strong_file_2422"/>
    <w:basedOn w:val="614"/>
    <w:qFormat/>
    <w:uiPriority w:val="22"/>
    <w:rPr>
      <w:b/>
      <w:bCs/>
    </w:rPr>
  </w:style>
  <w:style w:type="paragraph" w:customStyle="1" w:styleId="628">
    <w:name w:val="heading 2_file_2423"/>
    <w:basedOn w:val="159"/>
    <w:qFormat/>
    <w:uiPriority w:val="9"/>
    <w:pPr>
      <w:outlineLvl w:val="1"/>
    </w:pPr>
    <w:rPr>
      <w:sz w:val="36"/>
      <w:szCs w:val="36"/>
    </w:rPr>
  </w:style>
  <w:style w:type="paragraph" w:customStyle="1" w:styleId="629">
    <w:name w:val="heading 3_file_2423"/>
    <w:basedOn w:val="159"/>
    <w:qFormat/>
    <w:uiPriority w:val="9"/>
    <w:pPr>
      <w:outlineLvl w:val="2"/>
    </w:pPr>
    <w:rPr>
      <w:sz w:val="27"/>
      <w:szCs w:val="27"/>
    </w:rPr>
  </w:style>
  <w:style w:type="paragraph" w:customStyle="1" w:styleId="630">
    <w:name w:val="heading 4_file_2423"/>
    <w:basedOn w:val="159"/>
    <w:qFormat/>
    <w:uiPriority w:val="9"/>
    <w:pPr>
      <w:outlineLvl w:val="3"/>
    </w:pPr>
  </w:style>
  <w:style w:type="paragraph" w:customStyle="1" w:styleId="631">
    <w:name w:val="heading 5_file_2423"/>
    <w:basedOn w:val="159"/>
    <w:qFormat/>
    <w:uiPriority w:val="9"/>
    <w:pPr>
      <w:outlineLvl w:val="4"/>
    </w:pPr>
    <w:rPr>
      <w:sz w:val="20"/>
      <w:szCs w:val="20"/>
    </w:rPr>
  </w:style>
  <w:style w:type="paragraph" w:customStyle="1" w:styleId="632">
    <w:name w:val="heading 6_file_2423"/>
    <w:basedOn w:val="159"/>
    <w:qFormat/>
    <w:uiPriority w:val="9"/>
    <w:pPr>
      <w:outlineLvl w:val="5"/>
    </w:pPr>
    <w:rPr>
      <w:sz w:val="15"/>
      <w:szCs w:val="15"/>
    </w:rPr>
  </w:style>
  <w:style w:type="character" w:customStyle="1" w:styleId="633">
    <w:name w:val="Default Paragraph Font_file_2423"/>
    <w:semiHidden/>
    <w:unhideWhenUsed/>
    <w:qFormat/>
    <w:uiPriority w:val="1"/>
  </w:style>
  <w:style w:type="table" w:customStyle="1" w:styleId="634">
    <w:name w:val="Normal Table_file_2423"/>
    <w:semiHidden/>
    <w:unhideWhenUsed/>
    <w:qFormat/>
    <w:uiPriority w:val="99"/>
    <w:tblPr>
      <w:tblCellMar>
        <w:top w:w="0" w:type="dxa"/>
        <w:left w:w="108" w:type="dxa"/>
        <w:bottom w:w="0" w:type="dxa"/>
        <w:right w:w="108" w:type="dxa"/>
      </w:tblCellMar>
    </w:tblPr>
  </w:style>
  <w:style w:type="character" w:customStyle="1" w:styleId="635">
    <w:name w:val="Hyperlink_file_2423"/>
    <w:basedOn w:val="633"/>
    <w:semiHidden/>
    <w:unhideWhenUsed/>
    <w:qFormat/>
    <w:uiPriority w:val="99"/>
    <w:rPr>
      <w:color w:val="0782C1"/>
      <w:u w:val="single"/>
    </w:rPr>
  </w:style>
  <w:style w:type="character" w:customStyle="1" w:styleId="636">
    <w:name w:val="FollowedHyperlink_file_2423"/>
    <w:basedOn w:val="633"/>
    <w:semiHidden/>
    <w:unhideWhenUsed/>
    <w:qFormat/>
    <w:uiPriority w:val="99"/>
    <w:rPr>
      <w:color w:val="0782C1"/>
      <w:u w:val="single"/>
    </w:rPr>
  </w:style>
  <w:style w:type="character" w:customStyle="1" w:styleId="637">
    <w:name w:val="标题 1 Char_file_2423"/>
    <w:basedOn w:val="633"/>
    <w:link w:val="5"/>
    <w:qFormat/>
    <w:uiPriority w:val="9"/>
    <w:rPr>
      <w:rFonts w:ascii="宋体" w:hAnsi="宋体" w:eastAsia="宋体" w:cs="宋体"/>
      <w:b/>
      <w:bCs/>
      <w:kern w:val="44"/>
      <w:sz w:val="44"/>
      <w:szCs w:val="44"/>
    </w:rPr>
  </w:style>
  <w:style w:type="character" w:customStyle="1" w:styleId="638">
    <w:name w:val="标题 2 Char_file_2423"/>
    <w:basedOn w:val="633"/>
    <w:link w:val="6"/>
    <w:semiHidden/>
    <w:qFormat/>
    <w:uiPriority w:val="9"/>
    <w:rPr>
      <w:rFonts w:asciiTheme="majorHAnsi" w:hAnsiTheme="majorHAnsi" w:eastAsiaTheme="majorEastAsia" w:cstheme="majorBidi"/>
      <w:b/>
      <w:bCs/>
      <w:sz w:val="32"/>
      <w:szCs w:val="32"/>
    </w:rPr>
  </w:style>
  <w:style w:type="character" w:customStyle="1" w:styleId="639">
    <w:name w:val="标题 3 Char_file_2423"/>
    <w:basedOn w:val="633"/>
    <w:link w:val="7"/>
    <w:semiHidden/>
    <w:qFormat/>
    <w:uiPriority w:val="9"/>
    <w:rPr>
      <w:rFonts w:ascii="宋体" w:hAnsi="宋体" w:eastAsia="宋体" w:cs="宋体"/>
      <w:b/>
      <w:bCs/>
      <w:sz w:val="32"/>
      <w:szCs w:val="32"/>
    </w:rPr>
  </w:style>
  <w:style w:type="character" w:customStyle="1" w:styleId="640">
    <w:name w:val="标题 4 Char_file_2423"/>
    <w:basedOn w:val="633"/>
    <w:link w:val="8"/>
    <w:semiHidden/>
    <w:qFormat/>
    <w:uiPriority w:val="9"/>
    <w:rPr>
      <w:rFonts w:asciiTheme="majorHAnsi" w:hAnsiTheme="majorHAnsi" w:eastAsiaTheme="majorEastAsia" w:cstheme="majorBidi"/>
      <w:b/>
      <w:bCs/>
      <w:sz w:val="28"/>
      <w:szCs w:val="28"/>
    </w:rPr>
  </w:style>
  <w:style w:type="character" w:customStyle="1" w:styleId="641">
    <w:name w:val="标题 5 Char_file_2423"/>
    <w:basedOn w:val="633"/>
    <w:link w:val="9"/>
    <w:semiHidden/>
    <w:qFormat/>
    <w:uiPriority w:val="9"/>
    <w:rPr>
      <w:rFonts w:ascii="宋体" w:hAnsi="宋体" w:eastAsia="宋体" w:cs="宋体"/>
      <w:b/>
      <w:bCs/>
      <w:sz w:val="28"/>
      <w:szCs w:val="28"/>
    </w:rPr>
  </w:style>
  <w:style w:type="character" w:customStyle="1" w:styleId="642">
    <w:name w:val="标题 6 Char_file_2423"/>
    <w:basedOn w:val="633"/>
    <w:link w:val="11"/>
    <w:semiHidden/>
    <w:qFormat/>
    <w:uiPriority w:val="9"/>
    <w:rPr>
      <w:rFonts w:asciiTheme="majorHAnsi" w:hAnsiTheme="majorHAnsi" w:eastAsiaTheme="majorEastAsia" w:cstheme="majorBidi"/>
      <w:b/>
      <w:bCs/>
      <w:sz w:val="24"/>
      <w:szCs w:val="24"/>
    </w:rPr>
  </w:style>
  <w:style w:type="paragraph" w:customStyle="1" w:styleId="643">
    <w:name w:val="cke_editable_file_2423"/>
    <w:basedOn w:val="159"/>
    <w:qFormat/>
    <w:uiPriority w:val="0"/>
    <w:rPr>
      <w:rFonts w:ascii="仿宋_GB2312" w:eastAsia="仿宋_GB2312"/>
    </w:rPr>
  </w:style>
  <w:style w:type="paragraph" w:customStyle="1" w:styleId="644">
    <w:name w:val="marker_file_2423"/>
    <w:basedOn w:val="159"/>
    <w:qFormat/>
    <w:uiPriority w:val="0"/>
    <w:pPr>
      <w:shd w:val="clear" w:color="auto" w:fill="FFFF00"/>
    </w:pPr>
  </w:style>
  <w:style w:type="paragraph" w:customStyle="1" w:styleId="645">
    <w:name w:val="Normal (Web)_file_2423"/>
    <w:basedOn w:val="159"/>
    <w:semiHidden/>
    <w:unhideWhenUsed/>
    <w:qFormat/>
    <w:uiPriority w:val="99"/>
  </w:style>
  <w:style w:type="character" w:customStyle="1" w:styleId="646">
    <w:name w:val="Strong_file_2423"/>
    <w:basedOn w:val="633"/>
    <w:qFormat/>
    <w:uiPriority w:val="22"/>
    <w:rPr>
      <w:b/>
      <w:bCs/>
    </w:rPr>
  </w:style>
  <w:style w:type="paragraph" w:customStyle="1" w:styleId="647">
    <w:name w:val="heading 2_file_2424"/>
    <w:basedOn w:val="161"/>
    <w:qFormat/>
    <w:uiPriority w:val="9"/>
    <w:pPr>
      <w:outlineLvl w:val="1"/>
    </w:pPr>
    <w:rPr>
      <w:sz w:val="36"/>
      <w:szCs w:val="36"/>
    </w:rPr>
  </w:style>
  <w:style w:type="paragraph" w:customStyle="1" w:styleId="648">
    <w:name w:val="heading 3_file_2424"/>
    <w:basedOn w:val="161"/>
    <w:qFormat/>
    <w:uiPriority w:val="9"/>
    <w:pPr>
      <w:outlineLvl w:val="2"/>
    </w:pPr>
    <w:rPr>
      <w:sz w:val="27"/>
      <w:szCs w:val="27"/>
    </w:rPr>
  </w:style>
  <w:style w:type="paragraph" w:customStyle="1" w:styleId="649">
    <w:name w:val="heading 4_file_2424"/>
    <w:basedOn w:val="161"/>
    <w:qFormat/>
    <w:uiPriority w:val="9"/>
    <w:pPr>
      <w:outlineLvl w:val="3"/>
    </w:pPr>
  </w:style>
  <w:style w:type="paragraph" w:customStyle="1" w:styleId="650">
    <w:name w:val="heading 5_file_2424"/>
    <w:basedOn w:val="161"/>
    <w:qFormat/>
    <w:uiPriority w:val="9"/>
    <w:pPr>
      <w:outlineLvl w:val="4"/>
    </w:pPr>
    <w:rPr>
      <w:sz w:val="20"/>
      <w:szCs w:val="20"/>
    </w:rPr>
  </w:style>
  <w:style w:type="paragraph" w:customStyle="1" w:styleId="651">
    <w:name w:val="heading 6_file_2424"/>
    <w:basedOn w:val="161"/>
    <w:qFormat/>
    <w:uiPriority w:val="9"/>
    <w:pPr>
      <w:outlineLvl w:val="5"/>
    </w:pPr>
    <w:rPr>
      <w:sz w:val="15"/>
      <w:szCs w:val="15"/>
    </w:rPr>
  </w:style>
  <w:style w:type="character" w:customStyle="1" w:styleId="652">
    <w:name w:val="Default Paragraph Font_file_2424"/>
    <w:semiHidden/>
    <w:unhideWhenUsed/>
    <w:qFormat/>
    <w:uiPriority w:val="1"/>
  </w:style>
  <w:style w:type="table" w:customStyle="1" w:styleId="653">
    <w:name w:val="Normal Table_file_2424"/>
    <w:semiHidden/>
    <w:unhideWhenUsed/>
    <w:qFormat/>
    <w:uiPriority w:val="99"/>
    <w:tblPr>
      <w:tblCellMar>
        <w:top w:w="0" w:type="dxa"/>
        <w:left w:w="108" w:type="dxa"/>
        <w:bottom w:w="0" w:type="dxa"/>
        <w:right w:w="108" w:type="dxa"/>
      </w:tblCellMar>
    </w:tblPr>
  </w:style>
  <w:style w:type="character" w:customStyle="1" w:styleId="654">
    <w:name w:val="Hyperlink_file_2424"/>
    <w:basedOn w:val="652"/>
    <w:semiHidden/>
    <w:unhideWhenUsed/>
    <w:qFormat/>
    <w:uiPriority w:val="99"/>
    <w:rPr>
      <w:color w:val="0782C1"/>
      <w:u w:val="single"/>
    </w:rPr>
  </w:style>
  <w:style w:type="character" w:customStyle="1" w:styleId="655">
    <w:name w:val="FollowedHyperlink_file_2424"/>
    <w:basedOn w:val="652"/>
    <w:semiHidden/>
    <w:unhideWhenUsed/>
    <w:qFormat/>
    <w:uiPriority w:val="99"/>
    <w:rPr>
      <w:color w:val="0782C1"/>
      <w:u w:val="single"/>
    </w:rPr>
  </w:style>
  <w:style w:type="character" w:customStyle="1" w:styleId="656">
    <w:name w:val="标题 1 Char_file_2424"/>
    <w:basedOn w:val="652"/>
    <w:link w:val="5"/>
    <w:qFormat/>
    <w:uiPriority w:val="9"/>
    <w:rPr>
      <w:rFonts w:ascii="宋体" w:hAnsi="宋体" w:eastAsia="宋体" w:cs="宋体"/>
      <w:b/>
      <w:bCs/>
      <w:kern w:val="44"/>
      <w:sz w:val="44"/>
      <w:szCs w:val="44"/>
    </w:rPr>
  </w:style>
  <w:style w:type="character" w:customStyle="1" w:styleId="657">
    <w:name w:val="标题 2 Char_file_2424"/>
    <w:basedOn w:val="652"/>
    <w:link w:val="6"/>
    <w:semiHidden/>
    <w:qFormat/>
    <w:uiPriority w:val="9"/>
    <w:rPr>
      <w:rFonts w:asciiTheme="majorHAnsi" w:hAnsiTheme="majorHAnsi" w:eastAsiaTheme="majorEastAsia" w:cstheme="majorBidi"/>
      <w:b/>
      <w:bCs/>
      <w:sz w:val="32"/>
      <w:szCs w:val="32"/>
    </w:rPr>
  </w:style>
  <w:style w:type="character" w:customStyle="1" w:styleId="658">
    <w:name w:val="标题 3 Char_file_2424"/>
    <w:basedOn w:val="652"/>
    <w:link w:val="7"/>
    <w:semiHidden/>
    <w:qFormat/>
    <w:uiPriority w:val="9"/>
    <w:rPr>
      <w:rFonts w:ascii="宋体" w:hAnsi="宋体" w:eastAsia="宋体" w:cs="宋体"/>
      <w:b/>
      <w:bCs/>
      <w:sz w:val="32"/>
      <w:szCs w:val="32"/>
    </w:rPr>
  </w:style>
  <w:style w:type="character" w:customStyle="1" w:styleId="659">
    <w:name w:val="标题 4 Char_file_2424"/>
    <w:basedOn w:val="652"/>
    <w:link w:val="8"/>
    <w:semiHidden/>
    <w:qFormat/>
    <w:uiPriority w:val="9"/>
    <w:rPr>
      <w:rFonts w:asciiTheme="majorHAnsi" w:hAnsiTheme="majorHAnsi" w:eastAsiaTheme="majorEastAsia" w:cstheme="majorBidi"/>
      <w:b/>
      <w:bCs/>
      <w:sz w:val="28"/>
      <w:szCs w:val="28"/>
    </w:rPr>
  </w:style>
  <w:style w:type="character" w:customStyle="1" w:styleId="660">
    <w:name w:val="标题 5 Char_file_2424"/>
    <w:basedOn w:val="652"/>
    <w:link w:val="9"/>
    <w:semiHidden/>
    <w:qFormat/>
    <w:uiPriority w:val="9"/>
    <w:rPr>
      <w:rFonts w:ascii="宋体" w:hAnsi="宋体" w:eastAsia="宋体" w:cs="宋体"/>
      <w:b/>
      <w:bCs/>
      <w:sz w:val="28"/>
      <w:szCs w:val="28"/>
    </w:rPr>
  </w:style>
  <w:style w:type="character" w:customStyle="1" w:styleId="661">
    <w:name w:val="标题 6 Char_file_2424"/>
    <w:basedOn w:val="652"/>
    <w:link w:val="11"/>
    <w:semiHidden/>
    <w:qFormat/>
    <w:uiPriority w:val="9"/>
    <w:rPr>
      <w:rFonts w:asciiTheme="majorHAnsi" w:hAnsiTheme="majorHAnsi" w:eastAsiaTheme="majorEastAsia" w:cstheme="majorBidi"/>
      <w:b/>
      <w:bCs/>
      <w:sz w:val="24"/>
      <w:szCs w:val="24"/>
    </w:rPr>
  </w:style>
  <w:style w:type="paragraph" w:customStyle="1" w:styleId="662">
    <w:name w:val="cke_editable_file_2424"/>
    <w:basedOn w:val="161"/>
    <w:qFormat/>
    <w:uiPriority w:val="0"/>
    <w:rPr>
      <w:rFonts w:ascii="仿宋_GB2312" w:eastAsia="仿宋_GB2312"/>
    </w:rPr>
  </w:style>
  <w:style w:type="paragraph" w:customStyle="1" w:styleId="663">
    <w:name w:val="marker_file_2424"/>
    <w:basedOn w:val="161"/>
    <w:qFormat/>
    <w:uiPriority w:val="0"/>
    <w:pPr>
      <w:shd w:val="clear" w:color="auto" w:fill="FFFF00"/>
    </w:pPr>
  </w:style>
  <w:style w:type="paragraph" w:customStyle="1" w:styleId="664">
    <w:name w:val="Normal (Web)_file_2424"/>
    <w:basedOn w:val="161"/>
    <w:semiHidden/>
    <w:unhideWhenUsed/>
    <w:qFormat/>
    <w:uiPriority w:val="99"/>
  </w:style>
  <w:style w:type="paragraph" w:customStyle="1" w:styleId="665">
    <w:name w:val="heading 2_file_2425"/>
    <w:basedOn w:val="163"/>
    <w:qFormat/>
    <w:uiPriority w:val="9"/>
    <w:pPr>
      <w:outlineLvl w:val="1"/>
    </w:pPr>
    <w:rPr>
      <w:sz w:val="36"/>
      <w:szCs w:val="36"/>
    </w:rPr>
  </w:style>
  <w:style w:type="paragraph" w:customStyle="1" w:styleId="666">
    <w:name w:val="heading 3_file_2425"/>
    <w:basedOn w:val="163"/>
    <w:qFormat/>
    <w:uiPriority w:val="9"/>
    <w:pPr>
      <w:outlineLvl w:val="2"/>
    </w:pPr>
    <w:rPr>
      <w:sz w:val="27"/>
      <w:szCs w:val="27"/>
    </w:rPr>
  </w:style>
  <w:style w:type="paragraph" w:customStyle="1" w:styleId="667">
    <w:name w:val="heading 4_file_2425"/>
    <w:basedOn w:val="163"/>
    <w:qFormat/>
    <w:uiPriority w:val="9"/>
    <w:pPr>
      <w:outlineLvl w:val="3"/>
    </w:pPr>
  </w:style>
  <w:style w:type="paragraph" w:customStyle="1" w:styleId="668">
    <w:name w:val="heading 5_file_2425"/>
    <w:basedOn w:val="163"/>
    <w:qFormat/>
    <w:uiPriority w:val="9"/>
    <w:pPr>
      <w:outlineLvl w:val="4"/>
    </w:pPr>
    <w:rPr>
      <w:sz w:val="20"/>
      <w:szCs w:val="20"/>
    </w:rPr>
  </w:style>
  <w:style w:type="paragraph" w:customStyle="1" w:styleId="669">
    <w:name w:val="heading 6_file_2425"/>
    <w:basedOn w:val="163"/>
    <w:qFormat/>
    <w:uiPriority w:val="9"/>
    <w:pPr>
      <w:outlineLvl w:val="5"/>
    </w:pPr>
    <w:rPr>
      <w:sz w:val="15"/>
      <w:szCs w:val="15"/>
    </w:rPr>
  </w:style>
  <w:style w:type="character" w:customStyle="1" w:styleId="670">
    <w:name w:val="Default Paragraph Font_file_2425"/>
    <w:semiHidden/>
    <w:unhideWhenUsed/>
    <w:qFormat/>
    <w:uiPriority w:val="1"/>
  </w:style>
  <w:style w:type="table" w:customStyle="1" w:styleId="671">
    <w:name w:val="Normal Table_file_2425"/>
    <w:semiHidden/>
    <w:unhideWhenUsed/>
    <w:qFormat/>
    <w:uiPriority w:val="99"/>
    <w:tblPr>
      <w:tblCellMar>
        <w:top w:w="0" w:type="dxa"/>
        <w:left w:w="108" w:type="dxa"/>
        <w:bottom w:w="0" w:type="dxa"/>
        <w:right w:w="108" w:type="dxa"/>
      </w:tblCellMar>
    </w:tblPr>
  </w:style>
  <w:style w:type="character" w:customStyle="1" w:styleId="672">
    <w:name w:val="Hyperlink_file_2425"/>
    <w:basedOn w:val="670"/>
    <w:semiHidden/>
    <w:unhideWhenUsed/>
    <w:qFormat/>
    <w:uiPriority w:val="99"/>
    <w:rPr>
      <w:color w:val="0782C1"/>
      <w:u w:val="single"/>
    </w:rPr>
  </w:style>
  <w:style w:type="character" w:customStyle="1" w:styleId="673">
    <w:name w:val="FollowedHyperlink_file_2425"/>
    <w:basedOn w:val="670"/>
    <w:semiHidden/>
    <w:unhideWhenUsed/>
    <w:qFormat/>
    <w:uiPriority w:val="99"/>
    <w:rPr>
      <w:color w:val="0782C1"/>
      <w:u w:val="single"/>
    </w:rPr>
  </w:style>
  <w:style w:type="character" w:customStyle="1" w:styleId="674">
    <w:name w:val="标题 1 Char_file_2425"/>
    <w:basedOn w:val="670"/>
    <w:link w:val="5"/>
    <w:qFormat/>
    <w:uiPriority w:val="9"/>
    <w:rPr>
      <w:rFonts w:ascii="宋体" w:hAnsi="宋体" w:eastAsia="宋体" w:cs="宋体"/>
      <w:b/>
      <w:bCs/>
      <w:kern w:val="44"/>
      <w:sz w:val="44"/>
      <w:szCs w:val="44"/>
    </w:rPr>
  </w:style>
  <w:style w:type="character" w:customStyle="1" w:styleId="675">
    <w:name w:val="标题 2 Char_file_2425"/>
    <w:basedOn w:val="670"/>
    <w:link w:val="6"/>
    <w:semiHidden/>
    <w:qFormat/>
    <w:uiPriority w:val="9"/>
    <w:rPr>
      <w:rFonts w:asciiTheme="majorHAnsi" w:hAnsiTheme="majorHAnsi" w:eastAsiaTheme="majorEastAsia" w:cstheme="majorBidi"/>
      <w:b/>
      <w:bCs/>
      <w:sz w:val="32"/>
      <w:szCs w:val="32"/>
    </w:rPr>
  </w:style>
  <w:style w:type="character" w:customStyle="1" w:styleId="676">
    <w:name w:val="标题 3 Char_file_2425"/>
    <w:basedOn w:val="670"/>
    <w:link w:val="7"/>
    <w:semiHidden/>
    <w:qFormat/>
    <w:uiPriority w:val="9"/>
    <w:rPr>
      <w:rFonts w:ascii="宋体" w:hAnsi="宋体" w:eastAsia="宋体" w:cs="宋体"/>
      <w:b/>
      <w:bCs/>
      <w:sz w:val="32"/>
      <w:szCs w:val="32"/>
    </w:rPr>
  </w:style>
  <w:style w:type="character" w:customStyle="1" w:styleId="677">
    <w:name w:val="标题 4 Char_file_2425"/>
    <w:basedOn w:val="670"/>
    <w:link w:val="8"/>
    <w:semiHidden/>
    <w:qFormat/>
    <w:uiPriority w:val="9"/>
    <w:rPr>
      <w:rFonts w:asciiTheme="majorHAnsi" w:hAnsiTheme="majorHAnsi" w:eastAsiaTheme="majorEastAsia" w:cstheme="majorBidi"/>
      <w:b/>
      <w:bCs/>
      <w:sz w:val="28"/>
      <w:szCs w:val="28"/>
    </w:rPr>
  </w:style>
  <w:style w:type="character" w:customStyle="1" w:styleId="678">
    <w:name w:val="标题 5 Char_file_2425"/>
    <w:basedOn w:val="670"/>
    <w:link w:val="9"/>
    <w:semiHidden/>
    <w:qFormat/>
    <w:uiPriority w:val="9"/>
    <w:rPr>
      <w:rFonts w:ascii="宋体" w:hAnsi="宋体" w:eastAsia="宋体" w:cs="宋体"/>
      <w:b/>
      <w:bCs/>
      <w:sz w:val="28"/>
      <w:szCs w:val="28"/>
    </w:rPr>
  </w:style>
  <w:style w:type="character" w:customStyle="1" w:styleId="679">
    <w:name w:val="标题 6 Char_file_2425"/>
    <w:basedOn w:val="670"/>
    <w:link w:val="11"/>
    <w:semiHidden/>
    <w:qFormat/>
    <w:uiPriority w:val="9"/>
    <w:rPr>
      <w:rFonts w:asciiTheme="majorHAnsi" w:hAnsiTheme="majorHAnsi" w:eastAsiaTheme="majorEastAsia" w:cstheme="majorBidi"/>
      <w:b/>
      <w:bCs/>
      <w:sz w:val="24"/>
      <w:szCs w:val="24"/>
    </w:rPr>
  </w:style>
  <w:style w:type="paragraph" w:customStyle="1" w:styleId="680">
    <w:name w:val="cke_editable_file_2425"/>
    <w:basedOn w:val="163"/>
    <w:qFormat/>
    <w:uiPriority w:val="0"/>
    <w:rPr>
      <w:rFonts w:ascii="仿宋_GB2312" w:eastAsia="仿宋_GB2312"/>
    </w:rPr>
  </w:style>
  <w:style w:type="paragraph" w:customStyle="1" w:styleId="681">
    <w:name w:val="marker_file_2425"/>
    <w:basedOn w:val="163"/>
    <w:qFormat/>
    <w:uiPriority w:val="0"/>
    <w:pPr>
      <w:shd w:val="clear" w:color="auto" w:fill="FFFF00"/>
    </w:pPr>
  </w:style>
  <w:style w:type="paragraph" w:customStyle="1" w:styleId="682">
    <w:name w:val="Normal (Web)_file_2425"/>
    <w:basedOn w:val="163"/>
    <w:semiHidden/>
    <w:unhideWhenUsed/>
    <w:qFormat/>
    <w:uiPriority w:val="99"/>
  </w:style>
  <w:style w:type="paragraph" w:customStyle="1" w:styleId="683">
    <w:name w:val="heading 2_file_2426"/>
    <w:basedOn w:val="165"/>
    <w:qFormat/>
    <w:uiPriority w:val="9"/>
    <w:pPr>
      <w:outlineLvl w:val="1"/>
    </w:pPr>
    <w:rPr>
      <w:sz w:val="36"/>
      <w:szCs w:val="36"/>
    </w:rPr>
  </w:style>
  <w:style w:type="paragraph" w:customStyle="1" w:styleId="684">
    <w:name w:val="heading 3_file_2426"/>
    <w:basedOn w:val="165"/>
    <w:qFormat/>
    <w:uiPriority w:val="9"/>
    <w:pPr>
      <w:outlineLvl w:val="2"/>
    </w:pPr>
    <w:rPr>
      <w:sz w:val="27"/>
      <w:szCs w:val="27"/>
    </w:rPr>
  </w:style>
  <w:style w:type="paragraph" w:customStyle="1" w:styleId="685">
    <w:name w:val="heading 4_file_2426"/>
    <w:basedOn w:val="165"/>
    <w:qFormat/>
    <w:uiPriority w:val="9"/>
    <w:pPr>
      <w:outlineLvl w:val="3"/>
    </w:pPr>
  </w:style>
  <w:style w:type="paragraph" w:customStyle="1" w:styleId="686">
    <w:name w:val="heading 5_file_2426"/>
    <w:basedOn w:val="165"/>
    <w:qFormat/>
    <w:uiPriority w:val="9"/>
    <w:pPr>
      <w:outlineLvl w:val="4"/>
    </w:pPr>
    <w:rPr>
      <w:sz w:val="20"/>
      <w:szCs w:val="20"/>
    </w:rPr>
  </w:style>
  <w:style w:type="paragraph" w:customStyle="1" w:styleId="687">
    <w:name w:val="heading 6_file_2426"/>
    <w:basedOn w:val="165"/>
    <w:qFormat/>
    <w:uiPriority w:val="9"/>
    <w:pPr>
      <w:outlineLvl w:val="5"/>
    </w:pPr>
    <w:rPr>
      <w:sz w:val="15"/>
      <w:szCs w:val="15"/>
    </w:rPr>
  </w:style>
  <w:style w:type="character" w:customStyle="1" w:styleId="688">
    <w:name w:val="Default Paragraph Font_file_2426"/>
    <w:semiHidden/>
    <w:unhideWhenUsed/>
    <w:qFormat/>
    <w:uiPriority w:val="1"/>
  </w:style>
  <w:style w:type="table" w:customStyle="1" w:styleId="689">
    <w:name w:val="Normal Table_file_2426"/>
    <w:semiHidden/>
    <w:unhideWhenUsed/>
    <w:qFormat/>
    <w:uiPriority w:val="99"/>
    <w:tblPr>
      <w:tblCellMar>
        <w:top w:w="0" w:type="dxa"/>
        <w:left w:w="108" w:type="dxa"/>
        <w:bottom w:w="0" w:type="dxa"/>
        <w:right w:w="108" w:type="dxa"/>
      </w:tblCellMar>
    </w:tblPr>
  </w:style>
  <w:style w:type="character" w:customStyle="1" w:styleId="690">
    <w:name w:val="Hyperlink_file_2426"/>
    <w:basedOn w:val="688"/>
    <w:semiHidden/>
    <w:unhideWhenUsed/>
    <w:qFormat/>
    <w:uiPriority w:val="99"/>
    <w:rPr>
      <w:color w:val="0782C1"/>
      <w:u w:val="single"/>
    </w:rPr>
  </w:style>
  <w:style w:type="character" w:customStyle="1" w:styleId="691">
    <w:name w:val="FollowedHyperlink_file_2426"/>
    <w:basedOn w:val="688"/>
    <w:semiHidden/>
    <w:unhideWhenUsed/>
    <w:qFormat/>
    <w:uiPriority w:val="99"/>
    <w:rPr>
      <w:color w:val="0782C1"/>
      <w:u w:val="single"/>
    </w:rPr>
  </w:style>
  <w:style w:type="character" w:customStyle="1" w:styleId="692">
    <w:name w:val="标题 1 Char_file_2426"/>
    <w:basedOn w:val="688"/>
    <w:link w:val="5"/>
    <w:qFormat/>
    <w:uiPriority w:val="9"/>
    <w:rPr>
      <w:rFonts w:ascii="宋体" w:hAnsi="宋体" w:eastAsia="宋体" w:cs="宋体"/>
      <w:b/>
      <w:bCs/>
      <w:kern w:val="44"/>
      <w:sz w:val="44"/>
      <w:szCs w:val="44"/>
    </w:rPr>
  </w:style>
  <w:style w:type="character" w:customStyle="1" w:styleId="693">
    <w:name w:val="标题 2 Char_file_2426"/>
    <w:basedOn w:val="688"/>
    <w:link w:val="6"/>
    <w:semiHidden/>
    <w:qFormat/>
    <w:uiPriority w:val="9"/>
    <w:rPr>
      <w:rFonts w:asciiTheme="majorHAnsi" w:hAnsiTheme="majorHAnsi" w:eastAsiaTheme="majorEastAsia" w:cstheme="majorBidi"/>
      <w:b/>
      <w:bCs/>
      <w:sz w:val="32"/>
      <w:szCs w:val="32"/>
    </w:rPr>
  </w:style>
  <w:style w:type="character" w:customStyle="1" w:styleId="694">
    <w:name w:val="标题 3 Char_file_2426"/>
    <w:basedOn w:val="688"/>
    <w:link w:val="7"/>
    <w:semiHidden/>
    <w:qFormat/>
    <w:uiPriority w:val="9"/>
    <w:rPr>
      <w:rFonts w:ascii="宋体" w:hAnsi="宋体" w:eastAsia="宋体" w:cs="宋体"/>
      <w:b/>
      <w:bCs/>
      <w:sz w:val="32"/>
      <w:szCs w:val="32"/>
    </w:rPr>
  </w:style>
  <w:style w:type="character" w:customStyle="1" w:styleId="695">
    <w:name w:val="标题 4 Char_file_2426"/>
    <w:basedOn w:val="688"/>
    <w:link w:val="8"/>
    <w:semiHidden/>
    <w:qFormat/>
    <w:uiPriority w:val="9"/>
    <w:rPr>
      <w:rFonts w:asciiTheme="majorHAnsi" w:hAnsiTheme="majorHAnsi" w:eastAsiaTheme="majorEastAsia" w:cstheme="majorBidi"/>
      <w:b/>
      <w:bCs/>
      <w:sz w:val="28"/>
      <w:szCs w:val="28"/>
    </w:rPr>
  </w:style>
  <w:style w:type="character" w:customStyle="1" w:styleId="696">
    <w:name w:val="标题 5 Char_file_2426"/>
    <w:basedOn w:val="688"/>
    <w:link w:val="9"/>
    <w:semiHidden/>
    <w:qFormat/>
    <w:uiPriority w:val="9"/>
    <w:rPr>
      <w:rFonts w:ascii="宋体" w:hAnsi="宋体" w:eastAsia="宋体" w:cs="宋体"/>
      <w:b/>
      <w:bCs/>
      <w:sz w:val="28"/>
      <w:szCs w:val="28"/>
    </w:rPr>
  </w:style>
  <w:style w:type="character" w:customStyle="1" w:styleId="697">
    <w:name w:val="标题 6 Char_file_2426"/>
    <w:basedOn w:val="688"/>
    <w:link w:val="11"/>
    <w:semiHidden/>
    <w:qFormat/>
    <w:uiPriority w:val="9"/>
    <w:rPr>
      <w:rFonts w:asciiTheme="majorHAnsi" w:hAnsiTheme="majorHAnsi" w:eastAsiaTheme="majorEastAsia" w:cstheme="majorBidi"/>
      <w:b/>
      <w:bCs/>
      <w:sz w:val="24"/>
      <w:szCs w:val="24"/>
    </w:rPr>
  </w:style>
  <w:style w:type="paragraph" w:customStyle="1" w:styleId="698">
    <w:name w:val="cke_editable_file_2426"/>
    <w:basedOn w:val="165"/>
    <w:qFormat/>
    <w:uiPriority w:val="0"/>
    <w:rPr>
      <w:rFonts w:ascii="仿宋_GB2312" w:eastAsia="仿宋_GB2312"/>
    </w:rPr>
  </w:style>
  <w:style w:type="paragraph" w:customStyle="1" w:styleId="699">
    <w:name w:val="marker_file_2426"/>
    <w:basedOn w:val="165"/>
    <w:qFormat/>
    <w:uiPriority w:val="0"/>
    <w:pPr>
      <w:shd w:val="clear" w:color="auto" w:fill="FFFF00"/>
    </w:pPr>
  </w:style>
  <w:style w:type="paragraph" w:customStyle="1" w:styleId="700">
    <w:name w:val="Normal (Web)_file_2426"/>
    <w:basedOn w:val="165"/>
    <w:semiHidden/>
    <w:unhideWhenUsed/>
    <w:qFormat/>
    <w:uiPriority w:val="99"/>
  </w:style>
  <w:style w:type="paragraph" w:customStyle="1" w:styleId="701">
    <w:name w:val="heading 2_file_2427"/>
    <w:basedOn w:val="167"/>
    <w:qFormat/>
    <w:uiPriority w:val="9"/>
    <w:pPr>
      <w:outlineLvl w:val="1"/>
    </w:pPr>
    <w:rPr>
      <w:sz w:val="36"/>
      <w:szCs w:val="36"/>
    </w:rPr>
  </w:style>
  <w:style w:type="paragraph" w:customStyle="1" w:styleId="702">
    <w:name w:val="heading 3_file_2427"/>
    <w:basedOn w:val="167"/>
    <w:qFormat/>
    <w:uiPriority w:val="9"/>
    <w:pPr>
      <w:outlineLvl w:val="2"/>
    </w:pPr>
    <w:rPr>
      <w:sz w:val="27"/>
      <w:szCs w:val="27"/>
    </w:rPr>
  </w:style>
  <w:style w:type="paragraph" w:customStyle="1" w:styleId="703">
    <w:name w:val="heading 4_file_2427"/>
    <w:basedOn w:val="167"/>
    <w:qFormat/>
    <w:uiPriority w:val="9"/>
    <w:pPr>
      <w:outlineLvl w:val="3"/>
    </w:pPr>
  </w:style>
  <w:style w:type="paragraph" w:customStyle="1" w:styleId="704">
    <w:name w:val="heading 5_file_2427"/>
    <w:basedOn w:val="167"/>
    <w:qFormat/>
    <w:uiPriority w:val="9"/>
    <w:pPr>
      <w:outlineLvl w:val="4"/>
    </w:pPr>
    <w:rPr>
      <w:sz w:val="20"/>
      <w:szCs w:val="20"/>
    </w:rPr>
  </w:style>
  <w:style w:type="paragraph" w:customStyle="1" w:styleId="705">
    <w:name w:val="heading 6_file_2427"/>
    <w:basedOn w:val="167"/>
    <w:qFormat/>
    <w:uiPriority w:val="9"/>
    <w:pPr>
      <w:outlineLvl w:val="5"/>
    </w:pPr>
    <w:rPr>
      <w:sz w:val="15"/>
      <w:szCs w:val="15"/>
    </w:rPr>
  </w:style>
  <w:style w:type="character" w:customStyle="1" w:styleId="706">
    <w:name w:val="Default Paragraph Font_file_2427"/>
    <w:semiHidden/>
    <w:unhideWhenUsed/>
    <w:qFormat/>
    <w:uiPriority w:val="1"/>
  </w:style>
  <w:style w:type="table" w:customStyle="1" w:styleId="707">
    <w:name w:val="Normal Table_file_2427"/>
    <w:semiHidden/>
    <w:unhideWhenUsed/>
    <w:qFormat/>
    <w:uiPriority w:val="99"/>
    <w:tblPr>
      <w:tblCellMar>
        <w:top w:w="0" w:type="dxa"/>
        <w:left w:w="108" w:type="dxa"/>
        <w:bottom w:w="0" w:type="dxa"/>
        <w:right w:w="108" w:type="dxa"/>
      </w:tblCellMar>
    </w:tblPr>
  </w:style>
  <w:style w:type="character" w:customStyle="1" w:styleId="708">
    <w:name w:val="Hyperlink_file_2427"/>
    <w:basedOn w:val="706"/>
    <w:semiHidden/>
    <w:unhideWhenUsed/>
    <w:qFormat/>
    <w:uiPriority w:val="99"/>
    <w:rPr>
      <w:color w:val="0782C1"/>
      <w:u w:val="single"/>
    </w:rPr>
  </w:style>
  <w:style w:type="character" w:customStyle="1" w:styleId="709">
    <w:name w:val="FollowedHyperlink_file_2427"/>
    <w:basedOn w:val="706"/>
    <w:semiHidden/>
    <w:unhideWhenUsed/>
    <w:qFormat/>
    <w:uiPriority w:val="99"/>
    <w:rPr>
      <w:color w:val="0782C1"/>
      <w:u w:val="single"/>
    </w:rPr>
  </w:style>
  <w:style w:type="character" w:customStyle="1" w:styleId="710">
    <w:name w:val="标题 1 Char_file_2427"/>
    <w:basedOn w:val="706"/>
    <w:link w:val="5"/>
    <w:qFormat/>
    <w:uiPriority w:val="9"/>
    <w:rPr>
      <w:rFonts w:ascii="宋体" w:hAnsi="宋体" w:eastAsia="宋体" w:cs="宋体"/>
      <w:b/>
      <w:bCs/>
      <w:kern w:val="44"/>
      <w:sz w:val="44"/>
      <w:szCs w:val="44"/>
    </w:rPr>
  </w:style>
  <w:style w:type="character" w:customStyle="1" w:styleId="711">
    <w:name w:val="标题 2 Char_file_2427"/>
    <w:basedOn w:val="706"/>
    <w:link w:val="6"/>
    <w:semiHidden/>
    <w:qFormat/>
    <w:uiPriority w:val="9"/>
    <w:rPr>
      <w:rFonts w:asciiTheme="majorHAnsi" w:hAnsiTheme="majorHAnsi" w:eastAsiaTheme="majorEastAsia" w:cstheme="majorBidi"/>
      <w:b/>
      <w:bCs/>
      <w:sz w:val="32"/>
      <w:szCs w:val="32"/>
    </w:rPr>
  </w:style>
  <w:style w:type="character" w:customStyle="1" w:styleId="712">
    <w:name w:val="标题 3 Char_file_2427"/>
    <w:basedOn w:val="706"/>
    <w:link w:val="7"/>
    <w:semiHidden/>
    <w:qFormat/>
    <w:uiPriority w:val="9"/>
    <w:rPr>
      <w:rFonts w:ascii="宋体" w:hAnsi="宋体" w:eastAsia="宋体" w:cs="宋体"/>
      <w:b/>
      <w:bCs/>
      <w:sz w:val="32"/>
      <w:szCs w:val="32"/>
    </w:rPr>
  </w:style>
  <w:style w:type="character" w:customStyle="1" w:styleId="713">
    <w:name w:val="标题 4 Char_file_2427"/>
    <w:basedOn w:val="706"/>
    <w:link w:val="8"/>
    <w:semiHidden/>
    <w:qFormat/>
    <w:uiPriority w:val="9"/>
    <w:rPr>
      <w:rFonts w:asciiTheme="majorHAnsi" w:hAnsiTheme="majorHAnsi" w:eastAsiaTheme="majorEastAsia" w:cstheme="majorBidi"/>
      <w:b/>
      <w:bCs/>
      <w:sz w:val="28"/>
      <w:szCs w:val="28"/>
    </w:rPr>
  </w:style>
  <w:style w:type="character" w:customStyle="1" w:styleId="714">
    <w:name w:val="标题 5 Char_file_2427"/>
    <w:basedOn w:val="706"/>
    <w:link w:val="9"/>
    <w:semiHidden/>
    <w:qFormat/>
    <w:uiPriority w:val="9"/>
    <w:rPr>
      <w:rFonts w:ascii="宋体" w:hAnsi="宋体" w:eastAsia="宋体" w:cs="宋体"/>
      <w:b/>
      <w:bCs/>
      <w:sz w:val="28"/>
      <w:szCs w:val="28"/>
    </w:rPr>
  </w:style>
  <w:style w:type="character" w:customStyle="1" w:styleId="715">
    <w:name w:val="标题 6 Char_file_2427"/>
    <w:basedOn w:val="706"/>
    <w:link w:val="11"/>
    <w:semiHidden/>
    <w:qFormat/>
    <w:uiPriority w:val="9"/>
    <w:rPr>
      <w:rFonts w:asciiTheme="majorHAnsi" w:hAnsiTheme="majorHAnsi" w:eastAsiaTheme="majorEastAsia" w:cstheme="majorBidi"/>
      <w:b/>
      <w:bCs/>
      <w:sz w:val="24"/>
      <w:szCs w:val="24"/>
    </w:rPr>
  </w:style>
  <w:style w:type="paragraph" w:customStyle="1" w:styleId="716">
    <w:name w:val="cke_editable_file_2427"/>
    <w:basedOn w:val="167"/>
    <w:qFormat/>
    <w:uiPriority w:val="0"/>
    <w:rPr>
      <w:rFonts w:ascii="仿宋_GB2312" w:eastAsia="仿宋_GB2312"/>
    </w:rPr>
  </w:style>
  <w:style w:type="paragraph" w:customStyle="1" w:styleId="717">
    <w:name w:val="marker_file_2427"/>
    <w:basedOn w:val="167"/>
    <w:qFormat/>
    <w:uiPriority w:val="0"/>
    <w:pPr>
      <w:shd w:val="clear" w:color="auto" w:fill="FFFF00"/>
    </w:pPr>
  </w:style>
  <w:style w:type="paragraph" w:customStyle="1" w:styleId="718">
    <w:name w:val="Normal (Web)_file_2427"/>
    <w:basedOn w:val="167"/>
    <w:semiHidden/>
    <w:unhideWhenUsed/>
    <w:qFormat/>
    <w:uiPriority w:val="99"/>
  </w:style>
  <w:style w:type="paragraph" w:customStyle="1" w:styleId="719">
    <w:name w:val="heading 2_file_2428"/>
    <w:basedOn w:val="169"/>
    <w:qFormat/>
    <w:uiPriority w:val="9"/>
    <w:pPr>
      <w:outlineLvl w:val="1"/>
    </w:pPr>
    <w:rPr>
      <w:sz w:val="36"/>
      <w:szCs w:val="36"/>
    </w:rPr>
  </w:style>
  <w:style w:type="paragraph" w:customStyle="1" w:styleId="720">
    <w:name w:val="heading 3_file_2428"/>
    <w:basedOn w:val="169"/>
    <w:qFormat/>
    <w:uiPriority w:val="9"/>
    <w:pPr>
      <w:outlineLvl w:val="2"/>
    </w:pPr>
    <w:rPr>
      <w:sz w:val="27"/>
      <w:szCs w:val="27"/>
    </w:rPr>
  </w:style>
  <w:style w:type="paragraph" w:customStyle="1" w:styleId="721">
    <w:name w:val="heading 4_file_2428"/>
    <w:basedOn w:val="169"/>
    <w:qFormat/>
    <w:uiPriority w:val="9"/>
    <w:pPr>
      <w:outlineLvl w:val="3"/>
    </w:pPr>
  </w:style>
  <w:style w:type="paragraph" w:customStyle="1" w:styleId="722">
    <w:name w:val="heading 5_file_2428"/>
    <w:basedOn w:val="169"/>
    <w:qFormat/>
    <w:uiPriority w:val="9"/>
    <w:pPr>
      <w:outlineLvl w:val="4"/>
    </w:pPr>
    <w:rPr>
      <w:sz w:val="20"/>
      <w:szCs w:val="20"/>
    </w:rPr>
  </w:style>
  <w:style w:type="paragraph" w:customStyle="1" w:styleId="723">
    <w:name w:val="heading 6_file_2428"/>
    <w:basedOn w:val="169"/>
    <w:qFormat/>
    <w:uiPriority w:val="9"/>
    <w:pPr>
      <w:outlineLvl w:val="5"/>
    </w:pPr>
    <w:rPr>
      <w:sz w:val="15"/>
      <w:szCs w:val="15"/>
    </w:rPr>
  </w:style>
  <w:style w:type="character" w:customStyle="1" w:styleId="724">
    <w:name w:val="Default Paragraph Font_file_2428"/>
    <w:semiHidden/>
    <w:unhideWhenUsed/>
    <w:qFormat/>
    <w:uiPriority w:val="1"/>
  </w:style>
  <w:style w:type="table" w:customStyle="1" w:styleId="725">
    <w:name w:val="Normal Table_file_2428"/>
    <w:semiHidden/>
    <w:unhideWhenUsed/>
    <w:qFormat/>
    <w:uiPriority w:val="99"/>
    <w:tblPr>
      <w:tblCellMar>
        <w:top w:w="0" w:type="dxa"/>
        <w:left w:w="108" w:type="dxa"/>
        <w:bottom w:w="0" w:type="dxa"/>
        <w:right w:w="108" w:type="dxa"/>
      </w:tblCellMar>
    </w:tblPr>
  </w:style>
  <w:style w:type="character" w:customStyle="1" w:styleId="726">
    <w:name w:val="Hyperlink_file_2428"/>
    <w:basedOn w:val="724"/>
    <w:semiHidden/>
    <w:unhideWhenUsed/>
    <w:qFormat/>
    <w:uiPriority w:val="99"/>
    <w:rPr>
      <w:color w:val="0782C1"/>
      <w:u w:val="single"/>
    </w:rPr>
  </w:style>
  <w:style w:type="character" w:customStyle="1" w:styleId="727">
    <w:name w:val="FollowedHyperlink_file_2428"/>
    <w:basedOn w:val="724"/>
    <w:semiHidden/>
    <w:unhideWhenUsed/>
    <w:qFormat/>
    <w:uiPriority w:val="99"/>
    <w:rPr>
      <w:color w:val="0782C1"/>
      <w:u w:val="single"/>
    </w:rPr>
  </w:style>
  <w:style w:type="character" w:customStyle="1" w:styleId="728">
    <w:name w:val="标题 1 Char_file_2428"/>
    <w:basedOn w:val="724"/>
    <w:link w:val="5"/>
    <w:qFormat/>
    <w:uiPriority w:val="9"/>
    <w:rPr>
      <w:rFonts w:ascii="宋体" w:hAnsi="宋体" w:eastAsia="宋体" w:cs="宋体"/>
      <w:b/>
      <w:bCs/>
      <w:kern w:val="44"/>
      <w:sz w:val="44"/>
      <w:szCs w:val="44"/>
    </w:rPr>
  </w:style>
  <w:style w:type="character" w:customStyle="1" w:styleId="729">
    <w:name w:val="标题 2 Char_file_2428"/>
    <w:basedOn w:val="724"/>
    <w:link w:val="6"/>
    <w:semiHidden/>
    <w:qFormat/>
    <w:uiPriority w:val="9"/>
    <w:rPr>
      <w:rFonts w:asciiTheme="majorHAnsi" w:hAnsiTheme="majorHAnsi" w:eastAsiaTheme="majorEastAsia" w:cstheme="majorBidi"/>
      <w:b/>
      <w:bCs/>
      <w:sz w:val="32"/>
      <w:szCs w:val="32"/>
    </w:rPr>
  </w:style>
  <w:style w:type="character" w:customStyle="1" w:styleId="730">
    <w:name w:val="标题 3 Char_file_2428"/>
    <w:basedOn w:val="724"/>
    <w:link w:val="7"/>
    <w:semiHidden/>
    <w:qFormat/>
    <w:uiPriority w:val="9"/>
    <w:rPr>
      <w:rFonts w:ascii="宋体" w:hAnsi="宋体" w:eastAsia="宋体" w:cs="宋体"/>
      <w:b/>
      <w:bCs/>
      <w:sz w:val="32"/>
      <w:szCs w:val="32"/>
    </w:rPr>
  </w:style>
  <w:style w:type="character" w:customStyle="1" w:styleId="731">
    <w:name w:val="标题 4 Char_file_2428"/>
    <w:basedOn w:val="724"/>
    <w:link w:val="8"/>
    <w:semiHidden/>
    <w:qFormat/>
    <w:uiPriority w:val="9"/>
    <w:rPr>
      <w:rFonts w:asciiTheme="majorHAnsi" w:hAnsiTheme="majorHAnsi" w:eastAsiaTheme="majorEastAsia" w:cstheme="majorBidi"/>
      <w:b/>
      <w:bCs/>
      <w:sz w:val="28"/>
      <w:szCs w:val="28"/>
    </w:rPr>
  </w:style>
  <w:style w:type="character" w:customStyle="1" w:styleId="732">
    <w:name w:val="标题 5 Char_file_2428"/>
    <w:basedOn w:val="724"/>
    <w:link w:val="9"/>
    <w:semiHidden/>
    <w:qFormat/>
    <w:uiPriority w:val="9"/>
    <w:rPr>
      <w:rFonts w:ascii="宋体" w:hAnsi="宋体" w:eastAsia="宋体" w:cs="宋体"/>
      <w:b/>
      <w:bCs/>
      <w:sz w:val="28"/>
      <w:szCs w:val="28"/>
    </w:rPr>
  </w:style>
  <w:style w:type="character" w:customStyle="1" w:styleId="733">
    <w:name w:val="标题 6 Char_file_2428"/>
    <w:basedOn w:val="724"/>
    <w:link w:val="11"/>
    <w:semiHidden/>
    <w:qFormat/>
    <w:uiPriority w:val="9"/>
    <w:rPr>
      <w:rFonts w:asciiTheme="majorHAnsi" w:hAnsiTheme="majorHAnsi" w:eastAsiaTheme="majorEastAsia" w:cstheme="majorBidi"/>
      <w:b/>
      <w:bCs/>
      <w:sz w:val="24"/>
      <w:szCs w:val="24"/>
    </w:rPr>
  </w:style>
  <w:style w:type="paragraph" w:customStyle="1" w:styleId="734">
    <w:name w:val="cke_editable_file_2428"/>
    <w:basedOn w:val="169"/>
    <w:qFormat/>
    <w:uiPriority w:val="0"/>
    <w:rPr>
      <w:rFonts w:ascii="仿宋_GB2312" w:eastAsia="仿宋_GB2312"/>
    </w:rPr>
  </w:style>
  <w:style w:type="paragraph" w:customStyle="1" w:styleId="735">
    <w:name w:val="marker_file_2428"/>
    <w:basedOn w:val="169"/>
    <w:qFormat/>
    <w:uiPriority w:val="0"/>
    <w:pPr>
      <w:shd w:val="clear" w:color="auto" w:fill="FFFF00"/>
    </w:pPr>
  </w:style>
  <w:style w:type="paragraph" w:customStyle="1" w:styleId="736">
    <w:name w:val="Normal (Web)_file_2428"/>
    <w:basedOn w:val="169"/>
    <w:semiHidden/>
    <w:unhideWhenUsed/>
    <w:qFormat/>
    <w:uiPriority w:val="99"/>
  </w:style>
  <w:style w:type="character" w:customStyle="1" w:styleId="737">
    <w:name w:val="Strong_file_2428"/>
    <w:basedOn w:val="724"/>
    <w:qFormat/>
    <w:uiPriority w:val="22"/>
    <w:rPr>
      <w:b/>
      <w:bCs/>
    </w:rPr>
  </w:style>
  <w:style w:type="paragraph" w:customStyle="1" w:styleId="738">
    <w:name w:val="heading 2_file_2429"/>
    <w:basedOn w:val="171"/>
    <w:qFormat/>
    <w:uiPriority w:val="9"/>
    <w:pPr>
      <w:outlineLvl w:val="1"/>
    </w:pPr>
    <w:rPr>
      <w:sz w:val="36"/>
      <w:szCs w:val="36"/>
    </w:rPr>
  </w:style>
  <w:style w:type="paragraph" w:customStyle="1" w:styleId="739">
    <w:name w:val="heading 3_file_2429"/>
    <w:basedOn w:val="171"/>
    <w:qFormat/>
    <w:uiPriority w:val="9"/>
    <w:pPr>
      <w:outlineLvl w:val="2"/>
    </w:pPr>
    <w:rPr>
      <w:sz w:val="27"/>
      <w:szCs w:val="27"/>
    </w:rPr>
  </w:style>
  <w:style w:type="paragraph" w:customStyle="1" w:styleId="740">
    <w:name w:val="heading 4_file_2429"/>
    <w:basedOn w:val="171"/>
    <w:qFormat/>
    <w:uiPriority w:val="9"/>
    <w:pPr>
      <w:outlineLvl w:val="3"/>
    </w:pPr>
  </w:style>
  <w:style w:type="paragraph" w:customStyle="1" w:styleId="741">
    <w:name w:val="heading 5_file_2429"/>
    <w:basedOn w:val="171"/>
    <w:qFormat/>
    <w:uiPriority w:val="9"/>
    <w:pPr>
      <w:outlineLvl w:val="4"/>
    </w:pPr>
    <w:rPr>
      <w:sz w:val="20"/>
      <w:szCs w:val="20"/>
    </w:rPr>
  </w:style>
  <w:style w:type="paragraph" w:customStyle="1" w:styleId="742">
    <w:name w:val="heading 6_file_2429"/>
    <w:basedOn w:val="171"/>
    <w:qFormat/>
    <w:uiPriority w:val="9"/>
    <w:pPr>
      <w:outlineLvl w:val="5"/>
    </w:pPr>
    <w:rPr>
      <w:sz w:val="15"/>
      <w:szCs w:val="15"/>
    </w:rPr>
  </w:style>
  <w:style w:type="character" w:customStyle="1" w:styleId="743">
    <w:name w:val="Default Paragraph Font_file_2429"/>
    <w:semiHidden/>
    <w:unhideWhenUsed/>
    <w:qFormat/>
    <w:uiPriority w:val="1"/>
  </w:style>
  <w:style w:type="table" w:customStyle="1" w:styleId="744">
    <w:name w:val="Normal Table_file_2429"/>
    <w:semiHidden/>
    <w:unhideWhenUsed/>
    <w:qFormat/>
    <w:uiPriority w:val="99"/>
    <w:tblPr>
      <w:tblCellMar>
        <w:top w:w="0" w:type="dxa"/>
        <w:left w:w="108" w:type="dxa"/>
        <w:bottom w:w="0" w:type="dxa"/>
        <w:right w:w="108" w:type="dxa"/>
      </w:tblCellMar>
    </w:tblPr>
  </w:style>
  <w:style w:type="character" w:customStyle="1" w:styleId="745">
    <w:name w:val="Hyperlink_file_2429"/>
    <w:basedOn w:val="743"/>
    <w:semiHidden/>
    <w:unhideWhenUsed/>
    <w:qFormat/>
    <w:uiPriority w:val="99"/>
    <w:rPr>
      <w:color w:val="0782C1"/>
      <w:u w:val="single"/>
    </w:rPr>
  </w:style>
  <w:style w:type="character" w:customStyle="1" w:styleId="746">
    <w:name w:val="FollowedHyperlink_file_2429"/>
    <w:basedOn w:val="743"/>
    <w:semiHidden/>
    <w:unhideWhenUsed/>
    <w:qFormat/>
    <w:uiPriority w:val="99"/>
    <w:rPr>
      <w:color w:val="0782C1"/>
      <w:u w:val="single"/>
    </w:rPr>
  </w:style>
  <w:style w:type="character" w:customStyle="1" w:styleId="747">
    <w:name w:val="标题 1 Char_file_2429"/>
    <w:basedOn w:val="743"/>
    <w:link w:val="5"/>
    <w:qFormat/>
    <w:uiPriority w:val="9"/>
    <w:rPr>
      <w:rFonts w:ascii="宋体" w:hAnsi="宋体" w:eastAsia="宋体" w:cs="宋体"/>
      <w:b/>
      <w:bCs/>
      <w:kern w:val="44"/>
      <w:sz w:val="44"/>
      <w:szCs w:val="44"/>
    </w:rPr>
  </w:style>
  <w:style w:type="character" w:customStyle="1" w:styleId="748">
    <w:name w:val="标题 2 Char_file_2429"/>
    <w:basedOn w:val="743"/>
    <w:link w:val="6"/>
    <w:semiHidden/>
    <w:qFormat/>
    <w:uiPriority w:val="9"/>
    <w:rPr>
      <w:rFonts w:asciiTheme="majorHAnsi" w:hAnsiTheme="majorHAnsi" w:eastAsiaTheme="majorEastAsia" w:cstheme="majorBidi"/>
      <w:b/>
      <w:bCs/>
      <w:sz w:val="32"/>
      <w:szCs w:val="32"/>
    </w:rPr>
  </w:style>
  <w:style w:type="character" w:customStyle="1" w:styleId="749">
    <w:name w:val="标题 3 Char_file_2429"/>
    <w:basedOn w:val="743"/>
    <w:link w:val="7"/>
    <w:semiHidden/>
    <w:qFormat/>
    <w:uiPriority w:val="9"/>
    <w:rPr>
      <w:rFonts w:ascii="宋体" w:hAnsi="宋体" w:eastAsia="宋体" w:cs="宋体"/>
      <w:b/>
      <w:bCs/>
      <w:sz w:val="32"/>
      <w:szCs w:val="32"/>
    </w:rPr>
  </w:style>
  <w:style w:type="character" w:customStyle="1" w:styleId="750">
    <w:name w:val="标题 4 Char_file_2429"/>
    <w:basedOn w:val="743"/>
    <w:link w:val="8"/>
    <w:semiHidden/>
    <w:qFormat/>
    <w:uiPriority w:val="9"/>
    <w:rPr>
      <w:rFonts w:asciiTheme="majorHAnsi" w:hAnsiTheme="majorHAnsi" w:eastAsiaTheme="majorEastAsia" w:cstheme="majorBidi"/>
      <w:b/>
      <w:bCs/>
      <w:sz w:val="28"/>
      <w:szCs w:val="28"/>
    </w:rPr>
  </w:style>
  <w:style w:type="character" w:customStyle="1" w:styleId="751">
    <w:name w:val="标题 5 Char_file_2429"/>
    <w:basedOn w:val="743"/>
    <w:link w:val="9"/>
    <w:semiHidden/>
    <w:qFormat/>
    <w:uiPriority w:val="9"/>
    <w:rPr>
      <w:rFonts w:ascii="宋体" w:hAnsi="宋体" w:eastAsia="宋体" w:cs="宋体"/>
      <w:b/>
      <w:bCs/>
      <w:sz w:val="28"/>
      <w:szCs w:val="28"/>
    </w:rPr>
  </w:style>
  <w:style w:type="character" w:customStyle="1" w:styleId="752">
    <w:name w:val="标题 6 Char_file_2429"/>
    <w:basedOn w:val="743"/>
    <w:link w:val="11"/>
    <w:semiHidden/>
    <w:qFormat/>
    <w:uiPriority w:val="9"/>
    <w:rPr>
      <w:rFonts w:asciiTheme="majorHAnsi" w:hAnsiTheme="majorHAnsi" w:eastAsiaTheme="majorEastAsia" w:cstheme="majorBidi"/>
      <w:b/>
      <w:bCs/>
      <w:sz w:val="24"/>
      <w:szCs w:val="24"/>
    </w:rPr>
  </w:style>
  <w:style w:type="paragraph" w:customStyle="1" w:styleId="753">
    <w:name w:val="cke_editable_file_2429"/>
    <w:basedOn w:val="171"/>
    <w:qFormat/>
    <w:uiPriority w:val="0"/>
    <w:rPr>
      <w:rFonts w:ascii="仿宋_GB2312" w:eastAsia="仿宋_GB2312"/>
    </w:rPr>
  </w:style>
  <w:style w:type="paragraph" w:customStyle="1" w:styleId="754">
    <w:name w:val="marker_file_2429"/>
    <w:basedOn w:val="171"/>
    <w:qFormat/>
    <w:uiPriority w:val="0"/>
    <w:pPr>
      <w:shd w:val="clear" w:color="auto" w:fill="FFFF00"/>
    </w:pPr>
  </w:style>
  <w:style w:type="paragraph" w:customStyle="1" w:styleId="755">
    <w:name w:val="Normal (Web)_file_2429"/>
    <w:basedOn w:val="171"/>
    <w:semiHidden/>
    <w:unhideWhenUsed/>
    <w:qFormat/>
    <w:uiPriority w:val="99"/>
  </w:style>
  <w:style w:type="paragraph" w:customStyle="1" w:styleId="756">
    <w:name w:val="heading 2_file_2430"/>
    <w:basedOn w:val="173"/>
    <w:qFormat/>
    <w:uiPriority w:val="9"/>
    <w:pPr>
      <w:outlineLvl w:val="1"/>
    </w:pPr>
    <w:rPr>
      <w:sz w:val="36"/>
      <w:szCs w:val="36"/>
    </w:rPr>
  </w:style>
  <w:style w:type="paragraph" w:customStyle="1" w:styleId="757">
    <w:name w:val="heading 3_file_2430"/>
    <w:basedOn w:val="173"/>
    <w:qFormat/>
    <w:uiPriority w:val="9"/>
    <w:pPr>
      <w:outlineLvl w:val="2"/>
    </w:pPr>
    <w:rPr>
      <w:sz w:val="27"/>
      <w:szCs w:val="27"/>
    </w:rPr>
  </w:style>
  <w:style w:type="paragraph" w:customStyle="1" w:styleId="758">
    <w:name w:val="heading 4_file_2430"/>
    <w:basedOn w:val="173"/>
    <w:qFormat/>
    <w:uiPriority w:val="9"/>
    <w:pPr>
      <w:outlineLvl w:val="3"/>
    </w:pPr>
  </w:style>
  <w:style w:type="paragraph" w:customStyle="1" w:styleId="759">
    <w:name w:val="heading 5_file_2430"/>
    <w:basedOn w:val="173"/>
    <w:qFormat/>
    <w:uiPriority w:val="9"/>
    <w:pPr>
      <w:outlineLvl w:val="4"/>
    </w:pPr>
    <w:rPr>
      <w:sz w:val="20"/>
      <w:szCs w:val="20"/>
    </w:rPr>
  </w:style>
  <w:style w:type="paragraph" w:customStyle="1" w:styleId="760">
    <w:name w:val="heading 6_file_2430"/>
    <w:basedOn w:val="173"/>
    <w:qFormat/>
    <w:uiPriority w:val="9"/>
    <w:pPr>
      <w:outlineLvl w:val="5"/>
    </w:pPr>
    <w:rPr>
      <w:sz w:val="15"/>
      <w:szCs w:val="15"/>
    </w:rPr>
  </w:style>
  <w:style w:type="character" w:customStyle="1" w:styleId="761">
    <w:name w:val="Default Paragraph Font_file_2430"/>
    <w:semiHidden/>
    <w:unhideWhenUsed/>
    <w:qFormat/>
    <w:uiPriority w:val="1"/>
  </w:style>
  <w:style w:type="table" w:customStyle="1" w:styleId="762">
    <w:name w:val="Normal Table_file_2430"/>
    <w:semiHidden/>
    <w:unhideWhenUsed/>
    <w:qFormat/>
    <w:uiPriority w:val="99"/>
    <w:tblPr>
      <w:tblCellMar>
        <w:top w:w="0" w:type="dxa"/>
        <w:left w:w="108" w:type="dxa"/>
        <w:bottom w:w="0" w:type="dxa"/>
        <w:right w:w="108" w:type="dxa"/>
      </w:tblCellMar>
    </w:tblPr>
  </w:style>
  <w:style w:type="character" w:customStyle="1" w:styleId="763">
    <w:name w:val="Hyperlink_file_2430"/>
    <w:basedOn w:val="761"/>
    <w:semiHidden/>
    <w:unhideWhenUsed/>
    <w:qFormat/>
    <w:uiPriority w:val="99"/>
    <w:rPr>
      <w:color w:val="0782C1"/>
      <w:u w:val="single"/>
    </w:rPr>
  </w:style>
  <w:style w:type="character" w:customStyle="1" w:styleId="764">
    <w:name w:val="FollowedHyperlink_file_2430"/>
    <w:basedOn w:val="761"/>
    <w:semiHidden/>
    <w:unhideWhenUsed/>
    <w:qFormat/>
    <w:uiPriority w:val="99"/>
    <w:rPr>
      <w:color w:val="0782C1"/>
      <w:u w:val="single"/>
    </w:rPr>
  </w:style>
  <w:style w:type="character" w:customStyle="1" w:styleId="765">
    <w:name w:val="标题 1 Char_file_2430"/>
    <w:basedOn w:val="761"/>
    <w:link w:val="5"/>
    <w:qFormat/>
    <w:uiPriority w:val="9"/>
    <w:rPr>
      <w:rFonts w:ascii="宋体" w:hAnsi="宋体" w:eastAsia="宋体" w:cs="宋体"/>
      <w:b/>
      <w:bCs/>
      <w:kern w:val="44"/>
      <w:sz w:val="44"/>
      <w:szCs w:val="44"/>
    </w:rPr>
  </w:style>
  <w:style w:type="character" w:customStyle="1" w:styleId="766">
    <w:name w:val="标题 2 Char_file_2430"/>
    <w:basedOn w:val="761"/>
    <w:link w:val="6"/>
    <w:semiHidden/>
    <w:qFormat/>
    <w:uiPriority w:val="9"/>
    <w:rPr>
      <w:rFonts w:asciiTheme="majorHAnsi" w:hAnsiTheme="majorHAnsi" w:eastAsiaTheme="majorEastAsia" w:cstheme="majorBidi"/>
      <w:b/>
      <w:bCs/>
      <w:sz w:val="32"/>
      <w:szCs w:val="32"/>
    </w:rPr>
  </w:style>
  <w:style w:type="character" w:customStyle="1" w:styleId="767">
    <w:name w:val="标题 3 Char_file_2430"/>
    <w:basedOn w:val="761"/>
    <w:link w:val="7"/>
    <w:semiHidden/>
    <w:qFormat/>
    <w:uiPriority w:val="9"/>
    <w:rPr>
      <w:rFonts w:ascii="宋体" w:hAnsi="宋体" w:eastAsia="宋体" w:cs="宋体"/>
      <w:b/>
      <w:bCs/>
      <w:sz w:val="32"/>
      <w:szCs w:val="32"/>
    </w:rPr>
  </w:style>
  <w:style w:type="character" w:customStyle="1" w:styleId="768">
    <w:name w:val="标题 4 Char_file_2430"/>
    <w:basedOn w:val="761"/>
    <w:link w:val="8"/>
    <w:semiHidden/>
    <w:qFormat/>
    <w:uiPriority w:val="9"/>
    <w:rPr>
      <w:rFonts w:asciiTheme="majorHAnsi" w:hAnsiTheme="majorHAnsi" w:eastAsiaTheme="majorEastAsia" w:cstheme="majorBidi"/>
      <w:b/>
      <w:bCs/>
      <w:sz w:val="28"/>
      <w:szCs w:val="28"/>
    </w:rPr>
  </w:style>
  <w:style w:type="character" w:customStyle="1" w:styleId="769">
    <w:name w:val="标题 5 Char_file_2430"/>
    <w:basedOn w:val="761"/>
    <w:link w:val="9"/>
    <w:semiHidden/>
    <w:qFormat/>
    <w:uiPriority w:val="9"/>
    <w:rPr>
      <w:rFonts w:ascii="宋体" w:hAnsi="宋体" w:eastAsia="宋体" w:cs="宋体"/>
      <w:b/>
      <w:bCs/>
      <w:sz w:val="28"/>
      <w:szCs w:val="28"/>
    </w:rPr>
  </w:style>
  <w:style w:type="character" w:customStyle="1" w:styleId="770">
    <w:name w:val="标题 6 Char_file_2430"/>
    <w:basedOn w:val="761"/>
    <w:link w:val="11"/>
    <w:semiHidden/>
    <w:qFormat/>
    <w:uiPriority w:val="9"/>
    <w:rPr>
      <w:rFonts w:asciiTheme="majorHAnsi" w:hAnsiTheme="majorHAnsi" w:eastAsiaTheme="majorEastAsia" w:cstheme="majorBidi"/>
      <w:b/>
      <w:bCs/>
      <w:sz w:val="24"/>
      <w:szCs w:val="24"/>
    </w:rPr>
  </w:style>
  <w:style w:type="paragraph" w:customStyle="1" w:styleId="771">
    <w:name w:val="cke_editable_file_2430"/>
    <w:basedOn w:val="173"/>
    <w:qFormat/>
    <w:uiPriority w:val="0"/>
    <w:rPr>
      <w:rFonts w:ascii="仿宋_GB2312" w:eastAsia="仿宋_GB2312"/>
    </w:rPr>
  </w:style>
  <w:style w:type="paragraph" w:customStyle="1" w:styleId="772">
    <w:name w:val="marker_file_2430"/>
    <w:basedOn w:val="173"/>
    <w:qFormat/>
    <w:uiPriority w:val="0"/>
    <w:pPr>
      <w:shd w:val="clear" w:color="auto" w:fill="FFFF00"/>
    </w:pPr>
  </w:style>
  <w:style w:type="paragraph" w:customStyle="1" w:styleId="773">
    <w:name w:val="Normal (Web)_file_2430"/>
    <w:basedOn w:val="173"/>
    <w:semiHidden/>
    <w:unhideWhenUsed/>
    <w:qFormat/>
    <w:uiPriority w:val="99"/>
  </w:style>
  <w:style w:type="paragraph" w:customStyle="1" w:styleId="774">
    <w:name w:val="heading 2_file_2431"/>
    <w:basedOn w:val="175"/>
    <w:qFormat/>
    <w:uiPriority w:val="9"/>
    <w:pPr>
      <w:outlineLvl w:val="1"/>
    </w:pPr>
    <w:rPr>
      <w:sz w:val="36"/>
      <w:szCs w:val="36"/>
    </w:rPr>
  </w:style>
  <w:style w:type="paragraph" w:customStyle="1" w:styleId="775">
    <w:name w:val="heading 3_file_2431"/>
    <w:basedOn w:val="175"/>
    <w:qFormat/>
    <w:uiPriority w:val="9"/>
    <w:pPr>
      <w:outlineLvl w:val="2"/>
    </w:pPr>
    <w:rPr>
      <w:sz w:val="27"/>
      <w:szCs w:val="27"/>
    </w:rPr>
  </w:style>
  <w:style w:type="paragraph" w:customStyle="1" w:styleId="776">
    <w:name w:val="heading 4_file_2431"/>
    <w:basedOn w:val="175"/>
    <w:qFormat/>
    <w:uiPriority w:val="9"/>
    <w:pPr>
      <w:outlineLvl w:val="3"/>
    </w:pPr>
  </w:style>
  <w:style w:type="paragraph" w:customStyle="1" w:styleId="777">
    <w:name w:val="heading 5_file_2431"/>
    <w:basedOn w:val="175"/>
    <w:qFormat/>
    <w:uiPriority w:val="9"/>
    <w:pPr>
      <w:outlineLvl w:val="4"/>
    </w:pPr>
    <w:rPr>
      <w:sz w:val="20"/>
      <w:szCs w:val="20"/>
    </w:rPr>
  </w:style>
  <w:style w:type="paragraph" w:customStyle="1" w:styleId="778">
    <w:name w:val="heading 6_file_2431"/>
    <w:basedOn w:val="175"/>
    <w:qFormat/>
    <w:uiPriority w:val="9"/>
    <w:pPr>
      <w:outlineLvl w:val="5"/>
    </w:pPr>
    <w:rPr>
      <w:sz w:val="15"/>
      <w:szCs w:val="15"/>
    </w:rPr>
  </w:style>
  <w:style w:type="character" w:customStyle="1" w:styleId="779">
    <w:name w:val="Default Paragraph Font_file_2431"/>
    <w:semiHidden/>
    <w:unhideWhenUsed/>
    <w:qFormat/>
    <w:uiPriority w:val="1"/>
  </w:style>
  <w:style w:type="table" w:customStyle="1" w:styleId="780">
    <w:name w:val="Normal Table_file_2431"/>
    <w:semiHidden/>
    <w:unhideWhenUsed/>
    <w:qFormat/>
    <w:uiPriority w:val="99"/>
    <w:tblPr>
      <w:tblCellMar>
        <w:top w:w="0" w:type="dxa"/>
        <w:left w:w="108" w:type="dxa"/>
        <w:bottom w:w="0" w:type="dxa"/>
        <w:right w:w="108" w:type="dxa"/>
      </w:tblCellMar>
    </w:tblPr>
  </w:style>
  <w:style w:type="character" w:customStyle="1" w:styleId="781">
    <w:name w:val="Hyperlink_file_2431"/>
    <w:basedOn w:val="779"/>
    <w:semiHidden/>
    <w:unhideWhenUsed/>
    <w:qFormat/>
    <w:uiPriority w:val="99"/>
    <w:rPr>
      <w:color w:val="0782C1"/>
      <w:u w:val="single"/>
    </w:rPr>
  </w:style>
  <w:style w:type="character" w:customStyle="1" w:styleId="782">
    <w:name w:val="FollowedHyperlink_file_2431"/>
    <w:basedOn w:val="779"/>
    <w:semiHidden/>
    <w:unhideWhenUsed/>
    <w:qFormat/>
    <w:uiPriority w:val="99"/>
    <w:rPr>
      <w:color w:val="0782C1"/>
      <w:u w:val="single"/>
    </w:rPr>
  </w:style>
  <w:style w:type="character" w:customStyle="1" w:styleId="783">
    <w:name w:val="标题 1 Char_file_2431"/>
    <w:basedOn w:val="779"/>
    <w:link w:val="5"/>
    <w:qFormat/>
    <w:uiPriority w:val="9"/>
    <w:rPr>
      <w:rFonts w:ascii="宋体" w:hAnsi="宋体" w:eastAsia="宋体" w:cs="宋体"/>
      <w:b/>
      <w:bCs/>
      <w:kern w:val="44"/>
      <w:sz w:val="44"/>
      <w:szCs w:val="44"/>
    </w:rPr>
  </w:style>
  <w:style w:type="character" w:customStyle="1" w:styleId="784">
    <w:name w:val="标题 2 Char_file_2431"/>
    <w:basedOn w:val="779"/>
    <w:link w:val="6"/>
    <w:semiHidden/>
    <w:qFormat/>
    <w:uiPriority w:val="9"/>
    <w:rPr>
      <w:rFonts w:asciiTheme="majorHAnsi" w:hAnsiTheme="majorHAnsi" w:eastAsiaTheme="majorEastAsia" w:cstheme="majorBidi"/>
      <w:b/>
      <w:bCs/>
      <w:sz w:val="32"/>
      <w:szCs w:val="32"/>
    </w:rPr>
  </w:style>
  <w:style w:type="character" w:customStyle="1" w:styleId="785">
    <w:name w:val="标题 3 Char_file_2431"/>
    <w:basedOn w:val="779"/>
    <w:link w:val="7"/>
    <w:semiHidden/>
    <w:qFormat/>
    <w:uiPriority w:val="9"/>
    <w:rPr>
      <w:rFonts w:ascii="宋体" w:hAnsi="宋体" w:eastAsia="宋体" w:cs="宋体"/>
      <w:b/>
      <w:bCs/>
      <w:sz w:val="32"/>
      <w:szCs w:val="32"/>
    </w:rPr>
  </w:style>
  <w:style w:type="character" w:customStyle="1" w:styleId="786">
    <w:name w:val="标题 4 Char_file_2431"/>
    <w:basedOn w:val="779"/>
    <w:link w:val="8"/>
    <w:semiHidden/>
    <w:qFormat/>
    <w:uiPriority w:val="9"/>
    <w:rPr>
      <w:rFonts w:asciiTheme="majorHAnsi" w:hAnsiTheme="majorHAnsi" w:eastAsiaTheme="majorEastAsia" w:cstheme="majorBidi"/>
      <w:b/>
      <w:bCs/>
      <w:sz w:val="28"/>
      <w:szCs w:val="28"/>
    </w:rPr>
  </w:style>
  <w:style w:type="character" w:customStyle="1" w:styleId="787">
    <w:name w:val="标题 5 Char_file_2431"/>
    <w:basedOn w:val="779"/>
    <w:link w:val="9"/>
    <w:semiHidden/>
    <w:qFormat/>
    <w:uiPriority w:val="9"/>
    <w:rPr>
      <w:rFonts w:ascii="宋体" w:hAnsi="宋体" w:eastAsia="宋体" w:cs="宋体"/>
      <w:b/>
      <w:bCs/>
      <w:sz w:val="28"/>
      <w:szCs w:val="28"/>
    </w:rPr>
  </w:style>
  <w:style w:type="character" w:customStyle="1" w:styleId="788">
    <w:name w:val="标题 6 Char_file_2431"/>
    <w:basedOn w:val="779"/>
    <w:link w:val="11"/>
    <w:semiHidden/>
    <w:qFormat/>
    <w:uiPriority w:val="9"/>
    <w:rPr>
      <w:rFonts w:asciiTheme="majorHAnsi" w:hAnsiTheme="majorHAnsi" w:eastAsiaTheme="majorEastAsia" w:cstheme="majorBidi"/>
      <w:b/>
      <w:bCs/>
      <w:sz w:val="24"/>
      <w:szCs w:val="24"/>
    </w:rPr>
  </w:style>
  <w:style w:type="paragraph" w:customStyle="1" w:styleId="789">
    <w:name w:val="cke_editable_file_2431"/>
    <w:basedOn w:val="175"/>
    <w:qFormat/>
    <w:uiPriority w:val="0"/>
    <w:rPr>
      <w:rFonts w:ascii="仿宋_GB2312" w:eastAsia="仿宋_GB2312"/>
    </w:rPr>
  </w:style>
  <w:style w:type="paragraph" w:customStyle="1" w:styleId="790">
    <w:name w:val="marker_file_2431"/>
    <w:basedOn w:val="175"/>
    <w:qFormat/>
    <w:uiPriority w:val="0"/>
    <w:pPr>
      <w:shd w:val="clear" w:color="auto" w:fill="FFFF00"/>
    </w:pPr>
  </w:style>
  <w:style w:type="paragraph" w:customStyle="1" w:styleId="791">
    <w:name w:val="Normal (Web)_file_2431"/>
    <w:basedOn w:val="175"/>
    <w:semiHidden/>
    <w:unhideWhenUsed/>
    <w:qFormat/>
    <w:uiPriority w:val="99"/>
  </w:style>
  <w:style w:type="table" w:customStyle="1" w:styleId="792">
    <w:name w:val="Table Grid_file_103_file_267"/>
    <w:basedOn w:val="48"/>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93">
    <w:name w:val="ca-21_file_103_file_267"/>
    <w:basedOn w:val="50"/>
    <w:qFormat/>
    <w:uiPriority w:val="0"/>
    <w:rPr>
      <w:rFonts w:ascii="宋体" w:hAnsi="宋体" w:eastAsia="宋体"/>
      <w:w w:val="100"/>
      <w:sz w:val="21"/>
      <w:szCs w:val="21"/>
      <w:shd w:val="clear" w:color="auto" w:fill="auto"/>
    </w:rPr>
  </w:style>
  <w:style w:type="paragraph" w:customStyle="1" w:styleId="794">
    <w:name w:val="Normal (Web)_file_1699_file_1708"/>
    <w:basedOn w:val="795"/>
    <w:unhideWhenUsed/>
    <w:qFormat/>
    <w:uiPriority w:val="99"/>
  </w:style>
  <w:style w:type="paragraph" w:customStyle="1" w:styleId="795">
    <w:name w:val="Normal_file_1699_file_17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6">
    <w:name w:val="Plain Text_file_213_file_1614_file_429"/>
    <w:basedOn w:val="797"/>
    <w:qFormat/>
    <w:uiPriority w:val="0"/>
    <w:rPr>
      <w:rFonts w:ascii="宋体" w:hAnsi="Courier New" w:cs="Courier New"/>
      <w:szCs w:val="21"/>
    </w:rPr>
  </w:style>
  <w:style w:type="paragraph" w:customStyle="1" w:styleId="797">
    <w:name w:val="Normal_file_213_file_1614_file_429"/>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98">
    <w:name w:val="Normal Table_file_429"/>
    <w:semiHidden/>
    <w:qFormat/>
    <w:uiPriority w:val="0"/>
    <w:tblPr>
      <w:tblCellMar>
        <w:top w:w="0" w:type="dxa"/>
        <w:left w:w="108" w:type="dxa"/>
        <w:bottom w:w="0" w:type="dxa"/>
        <w:right w:w="108" w:type="dxa"/>
      </w:tblCellMar>
    </w:tblPr>
  </w:style>
  <w:style w:type="paragraph" w:customStyle="1" w:styleId="799">
    <w:name w:val="Plain Text_file_1614_file_429"/>
    <w:basedOn w:val="800"/>
    <w:qFormat/>
    <w:uiPriority w:val="99"/>
    <w:rPr>
      <w:rFonts w:ascii="宋体" w:hAnsi="Courier New" w:cs="Courier New"/>
      <w:szCs w:val="21"/>
    </w:rPr>
  </w:style>
  <w:style w:type="paragraph" w:customStyle="1" w:styleId="800">
    <w:name w:val="Normal_file_1614_file_429"/>
    <w:next w:val="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01">
    <w:name w:val="Strong_file_1707"/>
    <w:basedOn w:val="802"/>
    <w:qFormat/>
    <w:uiPriority w:val="22"/>
    <w:rPr>
      <w:b/>
      <w:bCs/>
    </w:rPr>
  </w:style>
  <w:style w:type="character" w:customStyle="1" w:styleId="802">
    <w:name w:val="Default Paragraph Font_file_1707"/>
    <w:semiHidden/>
    <w:unhideWhenUsed/>
    <w:qFormat/>
    <w:uiPriority w:val="1"/>
  </w:style>
  <w:style w:type="paragraph" w:customStyle="1" w:styleId="803">
    <w:name w:val="Normal (Web)_file_2607"/>
    <w:basedOn w:val="804"/>
    <w:semiHidden/>
    <w:unhideWhenUsed/>
    <w:qFormat/>
    <w:uiPriority w:val="99"/>
  </w:style>
  <w:style w:type="paragraph" w:customStyle="1" w:styleId="804">
    <w:name w:val="Normal_file_260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05">
    <w:name w:val="Strong_file_2607"/>
    <w:basedOn w:val="806"/>
    <w:qFormat/>
    <w:uiPriority w:val="22"/>
    <w:rPr>
      <w:b/>
      <w:bCs/>
    </w:rPr>
  </w:style>
  <w:style w:type="character" w:customStyle="1" w:styleId="806">
    <w:name w:val="Default Paragraph Font_file_2607"/>
    <w:semiHidden/>
    <w:unhideWhenUsed/>
    <w:qFormat/>
    <w:uiPriority w:val="1"/>
  </w:style>
  <w:style w:type="paragraph" w:customStyle="1" w:styleId="807">
    <w:name w:val="Normal (Web)_file_1721"/>
    <w:basedOn w:val="808"/>
    <w:semiHidden/>
    <w:unhideWhenUsed/>
    <w:qFormat/>
    <w:uiPriority w:val="99"/>
  </w:style>
  <w:style w:type="paragraph" w:customStyle="1" w:styleId="808">
    <w:name w:val="Normal_file_1721"/>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71</Pages>
  <Words>12806</Words>
  <Characters>14233</Characters>
  <Lines>818</Lines>
  <Paragraphs>771</Paragraphs>
  <TotalTime>33</TotalTime>
  <ScaleCrop>false</ScaleCrop>
  <LinksUpToDate>false</LinksUpToDate>
  <CharactersWithSpaces>14391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李群</cp:lastModifiedBy>
  <cp:lastPrinted>2018-06-13T03:11:00Z</cp:lastPrinted>
  <dcterms:modified xsi:type="dcterms:W3CDTF">2026-07-03T07:39:05Z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eyJoZGlkIjoiMmE2NDYzZjVkYmNmN2VkMmM2YzY1NTFiYmM2NzNmZGYiLCJ1c2VySWQiOiI3NjU0NzgyMjIifQ==</vt:lpwstr>
  </property>
  <property fmtid="{D5CDD505-2E9C-101B-9397-08002B2CF9AE}" pid="4" name="ICV">
    <vt:lpwstr>FDBE6190868C45B28950593B43D9AD8D_13</vt:lpwstr>
  </property>
</Properties>
</file>