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882C1">
      <w:pPr>
        <w:pStyle w:val="3"/>
        <w:rPr>
          <w:rFonts w:hint="eastAsia"/>
          <w:lang w:val="en-GB"/>
        </w:rPr>
      </w:pPr>
    </w:p>
    <w:p w14:paraId="031C4540">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545C78A1">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1ABDFF94">
      <w:pPr>
        <w:spacing w:line="800" w:lineRule="exact"/>
        <w:jc w:val="center"/>
        <w:rPr>
          <w:rFonts w:hint="eastAsia" w:ascii="华文中宋" w:hAnsi="华文中宋" w:eastAsia="华文中宋"/>
          <w:b/>
          <w:spacing w:val="200"/>
          <w:sz w:val="84"/>
          <w:szCs w:val="84"/>
        </w:rPr>
      </w:pPr>
    </w:p>
    <w:p w14:paraId="55D5A0E9">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5139BB6">
      <w:pPr>
        <w:spacing w:line="600" w:lineRule="exact"/>
        <w:jc w:val="center"/>
        <w:rPr>
          <w:b/>
          <w:sz w:val="44"/>
          <w:szCs w:val="44"/>
        </w:rPr>
      </w:pPr>
    </w:p>
    <w:p w14:paraId="223B447A">
      <w:pPr>
        <w:spacing w:line="600" w:lineRule="exact"/>
        <w:rPr>
          <w:b/>
          <w:sz w:val="44"/>
          <w:szCs w:val="44"/>
        </w:rPr>
      </w:pPr>
    </w:p>
    <w:p w14:paraId="07A62D8E">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2026年鱼峰区教育局交互一体机设备采购</w:t>
      </w:r>
    </w:p>
    <w:p w14:paraId="654D4B9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r>
        <w:rPr>
          <w:rFonts w:hint="eastAsia" w:ascii="楷体" w:hAnsi="楷体" w:eastAsia="楷体"/>
          <w:b/>
          <w:color w:val="000000"/>
          <w:sz w:val="44"/>
          <w:szCs w:val="44"/>
        </w:rPr>
        <w:t>LZZC2026-G1-030012-LZSZ</w:t>
      </w:r>
    </w:p>
    <w:p w14:paraId="71308901">
      <w:pPr>
        <w:spacing w:line="800" w:lineRule="exact"/>
        <w:rPr>
          <w:rFonts w:hint="eastAsia" w:ascii="楷体" w:hAnsi="楷体" w:eastAsia="楷体"/>
          <w:b/>
          <w:sz w:val="44"/>
          <w:szCs w:val="44"/>
        </w:rPr>
      </w:pPr>
    </w:p>
    <w:p w14:paraId="468C166A">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柳州市鱼峰区教育局</w:t>
      </w:r>
    </w:p>
    <w:p w14:paraId="12692925">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047C93C">
      <w:pPr>
        <w:spacing w:line="600" w:lineRule="exact"/>
        <w:jc w:val="center"/>
        <w:rPr>
          <w:rFonts w:hint="eastAsia" w:ascii="楷体" w:hAnsi="楷体" w:eastAsia="楷体"/>
          <w:b/>
          <w:sz w:val="44"/>
          <w:szCs w:val="44"/>
        </w:rPr>
      </w:pPr>
    </w:p>
    <w:p w14:paraId="7C859D37">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27</w:t>
      </w:r>
      <w:r>
        <w:rPr>
          <w:rFonts w:ascii="楷体" w:hAnsi="楷体" w:eastAsia="楷体"/>
          <w:b/>
          <w:sz w:val="44"/>
          <w:szCs w:val="44"/>
        </w:rPr>
        <w:t>日</w:t>
      </w:r>
    </w:p>
    <w:p w14:paraId="0666AA21">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4EA9FA05">
      <w:pPr>
        <w:spacing w:line="360" w:lineRule="auto"/>
        <w:jc w:val="center"/>
        <w:rPr>
          <w:b/>
          <w:sz w:val="52"/>
          <w:szCs w:val="52"/>
        </w:rPr>
      </w:pPr>
    </w:p>
    <w:p w14:paraId="57FDECA3">
      <w:pPr>
        <w:spacing w:line="360" w:lineRule="auto"/>
        <w:jc w:val="center"/>
        <w:rPr>
          <w:b/>
          <w:sz w:val="52"/>
          <w:szCs w:val="52"/>
        </w:rPr>
      </w:pPr>
      <w:r>
        <w:rPr>
          <w:rFonts w:hint="eastAsia"/>
          <w:b/>
          <w:sz w:val="52"/>
          <w:szCs w:val="52"/>
        </w:rPr>
        <w:t>目  录</w:t>
      </w:r>
    </w:p>
    <w:p w14:paraId="4C988B92">
      <w:pPr>
        <w:spacing w:line="360" w:lineRule="auto"/>
        <w:jc w:val="center"/>
        <w:rPr>
          <w:b/>
          <w:sz w:val="52"/>
          <w:szCs w:val="52"/>
        </w:rPr>
      </w:pPr>
    </w:p>
    <w:p w14:paraId="09AE0F9E">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32FC43F">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FBA431A">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1D5F88C">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DAA322A">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B2E4739">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C6CEFA">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7EB3C7B8"/>
    <w:p w14:paraId="011CB4C8"/>
    <w:p w14:paraId="2F3D8C93"/>
    <w:p w14:paraId="6A2010E0"/>
    <w:p w14:paraId="19AF6263"/>
    <w:p w14:paraId="6CB2394C"/>
    <w:p w14:paraId="061E9A70"/>
    <w:p w14:paraId="529A6290"/>
    <w:p w14:paraId="532FA326"/>
    <w:p w14:paraId="3D4EE092"/>
    <w:p w14:paraId="0DBCBE21"/>
    <w:p w14:paraId="50BEE366">
      <w:pPr>
        <w:widowControl/>
        <w:jc w:val="left"/>
      </w:pPr>
    </w:p>
    <w:p w14:paraId="7FB86999"/>
    <w:p w14:paraId="1244FBEF"/>
    <w:p w14:paraId="69D7F9A4">
      <w:pPr>
        <w:sectPr>
          <w:headerReference r:id="rId5" w:type="default"/>
          <w:footerReference r:id="rId6" w:type="default"/>
          <w:pgSz w:w="11906" w:h="16838"/>
          <w:pgMar w:top="1440" w:right="1440" w:bottom="1440" w:left="1440" w:header="851" w:footer="992" w:gutter="0"/>
          <w:cols w:space="720" w:num="1"/>
          <w:docGrid w:linePitch="312" w:charSpace="0"/>
        </w:sectPr>
      </w:pPr>
    </w:p>
    <w:p w14:paraId="7027B92B">
      <w:pPr>
        <w:rPr>
          <w:lang w:val="en-GB"/>
        </w:rPr>
      </w:pPr>
    </w:p>
    <w:p w14:paraId="192B3D03">
      <w:pPr>
        <w:pStyle w:val="3"/>
        <w:spacing w:line="276" w:lineRule="auto"/>
        <w:jc w:val="center"/>
        <w:rPr>
          <w:sz w:val="32"/>
          <w:szCs w:val="32"/>
        </w:rPr>
      </w:pPr>
      <w:bookmarkStart w:id="0" w:name="_Toc29306"/>
      <w:r>
        <w:rPr>
          <w:rFonts w:hint="eastAsia"/>
          <w:sz w:val="32"/>
          <w:szCs w:val="32"/>
        </w:rPr>
        <w:t>第一章 公开招标公告</w:t>
      </w:r>
      <w:bookmarkEnd w:id="0"/>
    </w:p>
    <w:p w14:paraId="6A3C10AD">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696FEB8C">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2026年鱼峰区教育局交互一体机设备采购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17</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1AF15783">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2E8FD550">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项目编号：LZZC2026-G1-030012-LZSZ</w:t>
      </w:r>
    </w:p>
    <w:p w14:paraId="3A55D368">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2026年鱼峰区教育局交互一体机设备采购</w:t>
      </w:r>
    </w:p>
    <w:p w14:paraId="02BE595A">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1120000</w:t>
      </w:r>
    </w:p>
    <w:p w14:paraId="01655DA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1679A62">
      <w:pPr>
        <w:spacing w:line="400" w:lineRule="exact"/>
        <w:ind w:right="-21" w:rightChars="-10"/>
        <w:rPr>
          <w:rFonts w:ascii="仿宋_GB2312" w:eastAsia="仿宋_GB2312"/>
          <w:b/>
          <w:sz w:val="28"/>
          <w:szCs w:val="28"/>
        </w:rPr>
      </w:pPr>
      <w:r>
        <w:rPr>
          <w:rFonts w:ascii="仿宋" w:hAnsi="仿宋" w:eastAsia="仿宋"/>
          <w:bCs/>
          <w:sz w:val="24"/>
        </w:rPr>
        <w:t>标项名称：2026年鱼峰区教育局交互一体机设备采购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预算金额（元）：1120000
</w:t>
      </w:r>
      <w:r>
        <w:rPr>
          <w:rFonts w:ascii="仿宋" w:hAnsi="仿宋" w:eastAsia="仿宋"/>
          <w:bCs/>
          <w:sz w:val="24"/>
        </w:rPr>
        <w:cr/>
      </w:r>
      <w:r>
        <w:rPr>
          <w:rFonts w:ascii="仿宋" w:hAnsi="仿宋" w:eastAsia="仿宋"/>
          <w:bCs/>
          <w:sz w:val="24"/>
        </w:rPr>
        <w:t>简要规格描述或项目基本概况介绍、用途：2026年鱼峰区教育局交互一体机设备采购（具体内容详见招标文件第二章《采购需求》）
</w:t>
      </w:r>
      <w:r>
        <w:rPr>
          <w:rFonts w:ascii="仿宋" w:hAnsi="仿宋" w:eastAsia="仿宋"/>
          <w:bCs/>
          <w:sz w:val="24"/>
        </w:rPr>
        <w:cr/>
      </w:r>
      <w:r>
        <w:rPr>
          <w:rFonts w:ascii="仿宋" w:hAnsi="仿宋" w:eastAsia="仿宋"/>
          <w:bCs/>
          <w:sz w:val="24"/>
        </w:rPr>
        <w:t>最高限价（如有）：1120000
</w:t>
      </w:r>
      <w:r>
        <w:rPr>
          <w:rFonts w:ascii="仿宋" w:hAnsi="仿宋" w:eastAsia="仿宋"/>
          <w:bCs/>
          <w:sz w:val="24"/>
        </w:rPr>
        <w:cr/>
      </w:r>
      <w:r>
        <w:rPr>
          <w:rFonts w:ascii="仿宋" w:hAnsi="仿宋" w:eastAsia="仿宋"/>
          <w:bCs/>
          <w:sz w:val="24"/>
        </w:rPr>
        <w:t>合同履约期限：自签订合同之日起30日内安装调试完毕，验收合格并交付使用。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40F842B9">
      <w:pPr>
        <w:pStyle w:val="4"/>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30D18EB3">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4668FFBA">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6FBFBAD">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57734959">
      <w:pPr>
        <w:pStyle w:val="4"/>
        <w:spacing w:line="400" w:lineRule="exact"/>
        <w:ind w:right="-21" w:rightChars="-10"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1D47B0FB">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51CA305B">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171EEF95">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78D5C40D">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7F386E44">
      <w:pPr>
        <w:pStyle w:val="4"/>
        <w:spacing w:line="400" w:lineRule="exact"/>
        <w:ind w:right="-21" w:rightChars="-10" w:firstLine="562" w:firstLineChars="200"/>
        <w:jc w:val="both"/>
        <w:rPr>
          <w:rFonts w:hint="eastAsia" w:ascii="黑体" w:hAnsi="黑体" w:eastAsia="黑体" w:cs="黑体"/>
          <w:bCs/>
          <w:sz w:val="28"/>
          <w:szCs w:val="28"/>
        </w:rPr>
      </w:pPr>
      <w:bookmarkStart w:id="8" w:name="_Toc35393793"/>
      <w:bookmarkStart w:id="9" w:name="_Toc28359082"/>
      <w:bookmarkStart w:id="10" w:name="_Toc28359005"/>
      <w:bookmarkStart w:id="11" w:name="_Toc35393624"/>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04E6B799">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85FB729">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E532B22">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17</w:t>
      </w:r>
      <w:r>
        <w:rPr>
          <w:rFonts w:ascii="仿宋_GB2312" w:eastAsia="仿宋_GB2312"/>
          <w:bCs/>
          <w:sz w:val="28"/>
          <w:szCs w:val="28"/>
        </w:rPr>
        <w:t>日 09:20</w:t>
      </w:r>
    </w:p>
    <w:p w14:paraId="1FD356A2">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7F5D119C">
      <w:pPr>
        <w:pStyle w:val="4"/>
        <w:spacing w:line="400" w:lineRule="exact"/>
        <w:ind w:right="-21" w:rightChars="-10" w:firstLine="562" w:firstLineChars="200"/>
        <w:jc w:val="both"/>
        <w:rPr>
          <w:rFonts w:hint="eastAsia" w:ascii="黑体" w:hAnsi="黑体" w:eastAsia="黑体" w:cs="黑体"/>
          <w:bCs/>
          <w:sz w:val="28"/>
          <w:szCs w:val="28"/>
        </w:rPr>
      </w:pPr>
      <w:bookmarkStart w:id="12" w:name="_Toc28359084"/>
      <w:bookmarkStart w:id="13" w:name="_Toc28359007"/>
      <w:bookmarkStart w:id="14" w:name="_Toc35393625"/>
      <w:bookmarkStart w:id="15" w:name="_Toc35393794"/>
      <w:r>
        <w:rPr>
          <w:rFonts w:hint="eastAsia" w:ascii="黑体" w:hAnsi="黑体" w:eastAsia="黑体" w:cs="黑体"/>
          <w:bCs/>
          <w:sz w:val="28"/>
          <w:szCs w:val="28"/>
        </w:rPr>
        <w:t>五、公告期限</w:t>
      </w:r>
      <w:bookmarkEnd w:id="12"/>
      <w:bookmarkEnd w:id="13"/>
      <w:bookmarkEnd w:id="14"/>
      <w:bookmarkEnd w:id="15"/>
    </w:p>
    <w:p w14:paraId="40775FA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5666E950">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14:paraId="78D28F38">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329DE4AC">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44B0DC06">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14:paraId="4C54217C">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0879BF81">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7305F5A7">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29A8BE9F">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02BA311E">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1B1B164D">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1BE618D2">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5228704E">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3C745C01">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2515031B">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BEFEC2C">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306CB249">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25786DB1">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081CF5AA">
      <w:pPr>
        <w:pStyle w:val="4"/>
        <w:spacing w:line="400" w:lineRule="exact"/>
        <w:ind w:right="-21" w:rightChars="-10" w:firstLine="562" w:firstLineChars="200"/>
        <w:jc w:val="both"/>
        <w:rPr>
          <w:rFonts w:hint="eastAsia" w:ascii="黑体" w:hAnsi="黑体" w:eastAsia="黑体" w:cs="黑体"/>
          <w:b w:val="0"/>
          <w:sz w:val="28"/>
          <w:szCs w:val="28"/>
        </w:rPr>
      </w:pPr>
      <w:bookmarkStart w:id="23" w:name="_Toc35393627"/>
      <w:bookmarkStart w:id="24" w:name="_Toc28359008"/>
      <w:bookmarkStart w:id="25" w:name="_Toc28359085"/>
      <w:bookmarkStart w:id="26" w:name="_Toc35393796"/>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03685360">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7C2A2DC5">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柳州市鱼峰区教育局</w:t>
      </w:r>
    </w:p>
    <w:p w14:paraId="4E83D034">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广西柳州市静兰路10号</w:t>
      </w:r>
    </w:p>
    <w:p w14:paraId="572092AF">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项目联系人：冯彥铭</w:t>
      </w:r>
    </w:p>
    <w:p w14:paraId="2ED88E8B">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0772-3160341</w:t>
      </w:r>
    </w:p>
    <w:p w14:paraId="786C01B5">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32FFA265">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24AFFFA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0DF168F2">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76014ABC">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0772-2992005</w:t>
      </w:r>
      <w:bookmarkEnd w:id="27"/>
    </w:p>
    <w:p w14:paraId="6F8CEE19">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69B97AFB">
      <w:pPr>
        <w:pStyle w:val="3"/>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14:paraId="759A3638">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528CF74E">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4CAFF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5EEAADA1">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五</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024A785B">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714D932A">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38DF7C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0721B22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A3ECFC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76147D9A">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0AF1EF31">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242"/>
        <w:tblW w:w="10000"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17"/>
        <w:gridCol w:w="7203"/>
        <w:gridCol w:w="1090"/>
      </w:tblGrid>
      <w:tr w14:paraId="7D4A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00" w:type="dxa"/>
            <w:gridSpan w:val="4"/>
            <w:tcBorders>
              <w:top w:val="single" w:color="auto" w:sz="4" w:space="0"/>
              <w:left w:val="single" w:color="auto" w:sz="4" w:space="0"/>
              <w:bottom w:val="single" w:color="auto" w:sz="4" w:space="0"/>
              <w:right w:val="single" w:color="auto" w:sz="4" w:space="0"/>
            </w:tcBorders>
            <w:vAlign w:val="center"/>
          </w:tcPr>
          <w:p w14:paraId="04B43FA7">
            <w:pPr>
              <w:spacing w:line="380" w:lineRule="exact"/>
              <w:jc w:val="left"/>
              <w:rPr>
                <w:rFonts w:hint="eastAsia" w:ascii="仿宋_GB2312" w:hAnsi="仿宋_GB2312" w:eastAsia="仿宋_GB2312" w:cs="仿宋_GB2312"/>
                <w:b/>
                <w:color w:val="000000"/>
                <w:kern w:val="0"/>
                <w:sz w:val="24"/>
                <w:szCs w:val="24"/>
                <w:highlight w:val="none"/>
              </w:rPr>
            </w:pPr>
            <w:r>
              <w:rPr>
                <w:rFonts w:hint="eastAsia" w:ascii="仿宋_GB2312" w:hAnsi="仿宋_GB2312" w:eastAsia="仿宋_GB2312" w:cs="仿宋_GB2312"/>
                <w:b/>
                <w:color w:val="000000"/>
                <w:kern w:val="0"/>
                <w:sz w:val="24"/>
                <w:szCs w:val="24"/>
                <w:highlight w:val="none"/>
              </w:rPr>
              <w:t>一、</w:t>
            </w:r>
            <w:r>
              <w:rPr>
                <w:rFonts w:hint="eastAsia" w:ascii="仿宋_GB2312" w:hAnsi="仿宋_GB2312" w:eastAsia="仿宋_GB2312" w:cs="仿宋_GB2312"/>
                <w:b/>
                <w:kern w:val="0"/>
                <w:sz w:val="24"/>
                <w:szCs w:val="24"/>
                <w:highlight w:val="none"/>
              </w:rPr>
              <w:t>项目技术规格参数及要求</w:t>
            </w:r>
          </w:p>
        </w:tc>
      </w:tr>
      <w:tr w14:paraId="63C7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90" w:type="dxa"/>
            <w:tcBorders>
              <w:top w:val="single" w:color="auto" w:sz="4" w:space="0"/>
              <w:left w:val="single" w:color="auto" w:sz="4" w:space="0"/>
              <w:bottom w:val="single" w:color="auto" w:sz="4" w:space="0"/>
              <w:right w:val="single" w:color="auto" w:sz="4" w:space="0"/>
            </w:tcBorders>
            <w:vAlign w:val="center"/>
          </w:tcPr>
          <w:p w14:paraId="6553198E">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序</w:t>
            </w:r>
            <w:r>
              <w:rPr>
                <w:rFonts w:hint="eastAsia" w:ascii="仿宋_GB2312" w:hAnsi="仿宋_GB2312" w:eastAsia="仿宋_GB2312" w:cs="仿宋_GB2312"/>
                <w:b/>
                <w:bCs/>
                <w:color w:val="auto"/>
                <w:sz w:val="24"/>
                <w:szCs w:val="24"/>
                <w:highlight w:val="none"/>
              </w:rPr>
              <w:t>号</w:t>
            </w:r>
          </w:p>
        </w:tc>
        <w:tc>
          <w:tcPr>
            <w:tcW w:w="1017" w:type="dxa"/>
            <w:tcBorders>
              <w:top w:val="single" w:color="auto" w:sz="4" w:space="0"/>
              <w:left w:val="single" w:color="auto" w:sz="4" w:space="0"/>
              <w:bottom w:val="single" w:color="auto" w:sz="4" w:space="0"/>
              <w:right w:val="single" w:color="auto" w:sz="4" w:space="0"/>
            </w:tcBorders>
            <w:vAlign w:val="center"/>
          </w:tcPr>
          <w:p w14:paraId="3B6204E6">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标的</w:t>
            </w:r>
            <w:r>
              <w:rPr>
                <w:rFonts w:hint="eastAsia" w:ascii="仿宋_GB2312" w:hAnsi="仿宋_GB2312" w:eastAsia="仿宋_GB2312" w:cs="仿宋_GB2312"/>
                <w:b/>
                <w:bCs/>
                <w:color w:val="auto"/>
                <w:sz w:val="24"/>
                <w:szCs w:val="24"/>
                <w:highlight w:val="none"/>
              </w:rPr>
              <w:t>名称</w:t>
            </w:r>
          </w:p>
        </w:tc>
        <w:tc>
          <w:tcPr>
            <w:tcW w:w="7203" w:type="dxa"/>
            <w:tcBorders>
              <w:top w:val="single" w:color="auto" w:sz="4" w:space="0"/>
              <w:left w:val="single" w:color="auto" w:sz="4" w:space="0"/>
              <w:bottom w:val="single" w:color="auto" w:sz="4" w:space="0"/>
              <w:right w:val="single" w:color="auto" w:sz="4" w:space="0"/>
            </w:tcBorders>
            <w:vAlign w:val="center"/>
          </w:tcPr>
          <w:p w14:paraId="45452393">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1090" w:type="dxa"/>
            <w:tcBorders>
              <w:top w:val="single" w:color="auto" w:sz="4" w:space="0"/>
              <w:left w:val="single" w:color="auto" w:sz="4" w:space="0"/>
              <w:bottom w:val="single" w:color="auto" w:sz="4" w:space="0"/>
              <w:right w:val="single" w:color="auto" w:sz="4" w:space="0"/>
            </w:tcBorders>
            <w:vAlign w:val="center"/>
          </w:tcPr>
          <w:p w14:paraId="7B61E412">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22E0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09E4D561">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017" w:type="dxa"/>
            <w:tcBorders>
              <w:top w:val="single" w:color="auto" w:sz="4" w:space="0"/>
              <w:left w:val="single" w:color="auto" w:sz="4" w:space="0"/>
              <w:bottom w:val="single" w:color="auto" w:sz="4" w:space="0"/>
              <w:right w:val="single" w:color="auto" w:sz="4" w:space="0"/>
            </w:tcBorders>
            <w:vAlign w:val="center"/>
          </w:tcPr>
          <w:p w14:paraId="037B8400">
            <w:pPr>
              <w:widowControl/>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▲交互式触控平板</w:t>
            </w:r>
          </w:p>
        </w:tc>
        <w:tc>
          <w:tcPr>
            <w:tcW w:w="7203" w:type="dxa"/>
            <w:tcBorders>
              <w:top w:val="single" w:color="auto" w:sz="4" w:space="0"/>
              <w:left w:val="single" w:color="auto" w:sz="4" w:space="0"/>
              <w:bottom w:val="single" w:color="auto" w:sz="4" w:space="0"/>
              <w:right w:val="single" w:color="auto" w:sz="4" w:space="0"/>
            </w:tcBorders>
            <w:vAlign w:val="center"/>
          </w:tcPr>
          <w:p w14:paraId="75102885">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566DD4AD">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显示模块及整机性能要求：</w:t>
            </w:r>
          </w:p>
          <w:p w14:paraId="5A697BC7">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外观结构：整机采用一体化设计，外部无任何可见内部功能模块的连接线；全金属背板，边角采用弧形设计，表面无尖锐边缘或凸起；前置端子接口边缘无棱角、无毛刺。</w:t>
            </w:r>
          </w:p>
          <w:p w14:paraId="23F088C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液晶屏参数：液晶屏显示尺寸：75英寸；LCD背光源：DLED；显示比例：</w:t>
            </w:r>
            <w:r>
              <w:rPr>
                <w:rFonts w:hint="eastAsia" w:ascii="宋体" w:hAnsi="宋体" w:eastAsia="宋体" w:cs="宋体"/>
                <w:sz w:val="24"/>
                <w:szCs w:val="24"/>
              </w:rPr>
              <w:t>≥</w:t>
            </w:r>
            <w:r>
              <w:rPr>
                <w:rFonts w:hint="eastAsia" w:ascii="仿宋_GB2312" w:hAnsi="仿宋_GB2312" w:eastAsia="仿宋_GB2312" w:cs="仿宋_GB2312"/>
                <w:sz w:val="24"/>
                <w:szCs w:val="24"/>
              </w:rPr>
              <w:t>16:9；水平、垂直可视角度≥178°；图像分辨率≥3840×2160；灰阶等级≥256级，液晶屏达到标准；整机支持1.07B(10bit)色深，显示色彩过渡自然。</w:t>
            </w:r>
          </w:p>
          <w:p w14:paraId="6E7F00F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玻璃工艺：采用≤3mm厚防眩光钢化玻璃，具有防飞溅功能，玻璃破碎不会溅出伤人，玻璃表面硬度≥9H，莫氏硬度≥8级，透光率≥95%，雾度≤5%，光泽度≥79，反射率≤1%。</w:t>
            </w:r>
          </w:p>
          <w:p w14:paraId="79F9081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全贴合触控显示：采用全贴合工艺，书写无悬空感，触控无偏移，侧视无重影。</w:t>
            </w:r>
          </w:p>
          <w:p w14:paraId="68329BA0">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抗光强度：在照度400Klux环境下正常工作。</w:t>
            </w:r>
          </w:p>
          <w:p w14:paraId="7D1DDA2F">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◆6.操作系统：整机自带安卓系统，</w:t>
            </w:r>
            <w:r>
              <w:rPr>
                <w:rFonts w:hint="eastAsia" w:ascii="仿宋_GB2312" w:hAnsi="仿宋_GB2312" w:eastAsia="仿宋_GB2312" w:cs="仿宋_GB2312"/>
                <w:sz w:val="24"/>
                <w:szCs w:val="24"/>
                <w:u w:val="wave"/>
              </w:rPr>
              <w:t>安卓版本≥Android12</w:t>
            </w:r>
            <w:r>
              <w:rPr>
                <w:rFonts w:hint="eastAsia" w:ascii="仿宋_GB2312" w:hAnsi="仿宋_GB2312" w:eastAsia="仿宋_GB2312" w:cs="仿宋_GB2312"/>
                <w:sz w:val="24"/>
                <w:szCs w:val="24"/>
              </w:rPr>
              <w:t>，与可插拔式电脑系统形成双系统；RAM≥4G，ROM≥32G；整机适配国产化芯片，4核CPU，2核GPU</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共6核。</w:t>
            </w:r>
          </w:p>
          <w:p w14:paraId="358D282F">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采用红外触控方案，支持手指和不透明物体书写，Windows、安卓和统信等</w:t>
            </w:r>
            <w:r>
              <w:rPr>
                <w:rFonts w:hint="eastAsia" w:ascii="仿宋_GB2312" w:hAnsi="仿宋_GB2312" w:eastAsia="仿宋_GB2312" w:cs="仿宋_GB2312"/>
                <w:sz w:val="24"/>
                <w:szCs w:val="24"/>
                <w:u w:val="wave"/>
              </w:rPr>
              <w:t>系统全通道支持≥40点触控</w:t>
            </w:r>
            <w:r>
              <w:rPr>
                <w:rFonts w:hint="eastAsia" w:ascii="仿宋_GB2312" w:hAnsi="仿宋_GB2312" w:eastAsia="仿宋_GB2312" w:cs="仿宋_GB2312"/>
                <w:sz w:val="24"/>
                <w:szCs w:val="24"/>
              </w:rPr>
              <w:t>，光标移动速度≥150帧/秒，触摸分辨率：32768×32768</w:t>
            </w:r>
            <w:r>
              <w:rPr>
                <w:rFonts w:hint="eastAsia" w:ascii="仿宋_GB2312" w:hAnsi="仿宋_GB2312" w:eastAsia="仿宋_GB2312" w:cs="仿宋_GB2312"/>
                <w:sz w:val="24"/>
                <w:szCs w:val="24"/>
                <w:lang w:val="en-US" w:eastAsia="zh-CN"/>
              </w:rPr>
              <w:t>及以上</w:t>
            </w:r>
            <w:r>
              <w:rPr>
                <w:rFonts w:hint="eastAsia" w:ascii="仿宋_GB2312" w:hAnsi="仿宋_GB2312" w:eastAsia="仿宋_GB2312" w:cs="仿宋_GB2312"/>
                <w:sz w:val="24"/>
                <w:szCs w:val="24"/>
              </w:rPr>
              <w:t>；书写定位精度：±0.1mm，最小触摸物体直径≤2mm。</w:t>
            </w:r>
          </w:p>
          <w:p w14:paraId="1729383B">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8.触摸屏通道切换速度：触摸屏切换到内部通道后在1s内达到可触摸状态。触摸屏切换到外部通道后在3s内达到可触摸状态。</w:t>
            </w:r>
          </w:p>
          <w:p w14:paraId="73C1104B">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9.显示性能：对比度≥5000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1；色域覆盖率（NTSC）≥95%；色域覆盖率（sRGB）≥130%；整机待机状态下节能≥99.8%；亮度均匀性≥90%；产品使用时屏幕亮度≥500cd/㎡；待机功率≤0.5W。</w:t>
            </w:r>
          </w:p>
          <w:p w14:paraId="12D2876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★10.高清显示：使用标准分辨率测试卡的</w:t>
            </w:r>
            <w:r>
              <w:rPr>
                <w:rFonts w:hint="eastAsia" w:ascii="仿宋_GB2312" w:hAnsi="仿宋_GB2312" w:eastAsia="仿宋_GB2312" w:cs="仿宋_GB2312"/>
                <w:sz w:val="24"/>
                <w:szCs w:val="24"/>
                <w:u w:val="wave"/>
              </w:rPr>
              <w:t>4K显示分辨率≥1</w:t>
            </w:r>
            <w:r>
              <w:rPr>
                <w:rFonts w:hint="eastAsia" w:ascii="仿宋_GB2312" w:hAnsi="仿宋_GB2312" w:eastAsia="仿宋_GB2312" w:cs="仿宋_GB2312"/>
                <w:sz w:val="24"/>
                <w:szCs w:val="24"/>
                <w:u w:val="wave"/>
                <w:lang w:val="en-US" w:eastAsia="zh-CN"/>
              </w:rPr>
              <w:t>6</w:t>
            </w:r>
            <w:r>
              <w:rPr>
                <w:rFonts w:hint="eastAsia" w:ascii="仿宋_GB2312" w:hAnsi="仿宋_GB2312" w:eastAsia="仿宋_GB2312" w:cs="仿宋_GB2312"/>
                <w:sz w:val="24"/>
                <w:szCs w:val="24"/>
                <w:u w:val="wave"/>
              </w:rPr>
              <w:t>00线</w:t>
            </w:r>
            <w:r>
              <w:rPr>
                <w:rFonts w:hint="eastAsia" w:ascii="仿宋_GB2312" w:hAnsi="仿宋_GB2312" w:eastAsia="仿宋_GB2312" w:cs="仿宋_GB2312"/>
                <w:sz w:val="24"/>
                <w:szCs w:val="24"/>
              </w:rPr>
              <w:t>。</w:t>
            </w:r>
          </w:p>
          <w:p w14:paraId="62F8E0FD">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硬件低蓝光背光技术：整机采用硬件低蓝光背光技术，采用低蓝光护眼LED灯珠，从源头减少有害蓝光波段能量。蓝光占比(有害蓝光415~455nm能量综合)/(整体蓝光400~500能量综合)≤30%，低蓝光保护显示不偏色，不泛黄。</w:t>
            </w:r>
          </w:p>
          <w:p w14:paraId="2EFC444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12.响应时间: 首点响应时间≤4ms，连续响应时间≤2ms，书写延迟≤10ms。</w:t>
            </w:r>
          </w:p>
          <w:p w14:paraId="49AF341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13.整机内置操作系统支持格式：图片格式支持：JPEG、BMP、PNG；图像格式支持：PAL/SECAM/NTSC；音频格式支持：MP3,ogg,m4a,wav,flac,aa，视频格式支持：MPEG1、MPEG2、MPEG4、H.264、H.265、AVS、VP9、FLV 、RMVB、AVI、FLV；支持PPT、word、PDF、Excel格式文档。</w:t>
            </w:r>
          </w:p>
          <w:p w14:paraId="10244B1B">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14.高清编解码：整机产品支持纯硬件高清解码技术，支持H.265解码（高效视频编码(HighEfficiency Video Coding)）；可无损播放4K片源；支持 4K(3840×2160)超高清视频。</w:t>
            </w:r>
          </w:p>
          <w:p w14:paraId="46D55B9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◆15.内置扬声器：</w:t>
            </w:r>
            <w:r>
              <w:rPr>
                <w:rFonts w:hint="eastAsia" w:ascii="仿宋_GB2312" w:hAnsi="仿宋_GB2312" w:eastAsia="仿宋_GB2312" w:cs="仿宋_GB2312"/>
                <w:sz w:val="24"/>
                <w:szCs w:val="24"/>
                <w:u w:val="wave"/>
              </w:rPr>
              <w:t>整机内置2.2声道音响，发声单元≥4个，内置二腔四驱大音响，总音腔体积≥2L，高频扬声器≥2*16W，全频扬声器≥2*16W，总额定功率≥64W</w:t>
            </w:r>
            <w:r>
              <w:rPr>
                <w:rFonts w:hint="eastAsia" w:ascii="仿宋_GB2312" w:hAnsi="仿宋_GB2312" w:eastAsia="仿宋_GB2312" w:cs="仿宋_GB2312"/>
                <w:sz w:val="24"/>
                <w:szCs w:val="24"/>
              </w:rPr>
              <w:t>。</w:t>
            </w:r>
          </w:p>
          <w:p w14:paraId="78EDA80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◆16.内置摄像头：</w:t>
            </w:r>
            <w:r>
              <w:rPr>
                <w:rFonts w:hint="eastAsia" w:ascii="仿宋_GB2312" w:hAnsi="仿宋_GB2312" w:eastAsia="仿宋_GB2312" w:cs="仿宋_GB2312"/>
                <w:sz w:val="24"/>
                <w:szCs w:val="24"/>
                <w:u w:val="wave"/>
              </w:rPr>
              <w:t>内置≥3000万像素摄像头</w:t>
            </w:r>
            <w:r>
              <w:rPr>
                <w:rFonts w:hint="eastAsia" w:ascii="仿宋_GB2312" w:hAnsi="仿宋_GB2312" w:eastAsia="仿宋_GB2312" w:cs="仿宋_GB2312"/>
                <w:sz w:val="24"/>
                <w:szCs w:val="24"/>
              </w:rPr>
              <w:t>，支持拍摄≥8192x6144分辨率照片，对角线视场角≥141°，支持3D降噪，便于拍照和画面采集。</w:t>
            </w:r>
          </w:p>
          <w:p w14:paraId="5E7DF6F7">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◆17.内置麦克风：</w:t>
            </w:r>
            <w:r>
              <w:rPr>
                <w:rFonts w:hint="eastAsia" w:ascii="仿宋_GB2312" w:hAnsi="仿宋_GB2312" w:eastAsia="仿宋_GB2312" w:cs="仿宋_GB2312"/>
                <w:sz w:val="24"/>
                <w:szCs w:val="24"/>
                <w:u w:val="wave"/>
              </w:rPr>
              <w:t>内置≥8路麦克风阵列，支持≥12m拾音</w:t>
            </w:r>
            <w:r>
              <w:rPr>
                <w:rFonts w:hint="eastAsia" w:ascii="仿宋_GB2312" w:hAnsi="仿宋_GB2312" w:eastAsia="仿宋_GB2312" w:cs="仿宋_GB2312"/>
                <w:sz w:val="24"/>
                <w:szCs w:val="24"/>
              </w:rPr>
              <w:t>，支持抗混响、噪声抑制、自动增益控制、远程回声消除等功能，180°广角拾音，方便对音频进行采集；内置防啸叫电路，麦克风与喇叭单元啸叫距离≤20cm，有效抑制自激啸叫声。</w:t>
            </w:r>
          </w:p>
          <w:p w14:paraId="74B4E8F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18.扩音功能：整机本身支持扩音功能，无需外接音响，连接无线麦克风可通过大屏扩音，延时≤30ms。</w:t>
            </w:r>
          </w:p>
          <w:p w14:paraId="22606755">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19.前置接口：具备至少前置三路USB3.0，一路Type-C，一路HDMI输入，具有中/英文丝印标识，USB 接口、HDMI接口和Type-C接口支持在Windows、Android 和</w:t>
            </w:r>
            <w:r>
              <w:rPr>
                <w:rFonts w:hint="eastAsia" w:ascii="仿宋_GB2312" w:hAnsi="仿宋_GB2312" w:eastAsia="仿宋_GB2312" w:cs="仿宋_GB2312"/>
                <w:sz w:val="24"/>
                <w:szCs w:val="24"/>
                <w:lang w:val="en-US" w:eastAsia="zh-CN"/>
              </w:rPr>
              <w:t>国产</w:t>
            </w:r>
            <w:r>
              <w:rPr>
                <w:rFonts w:hint="eastAsia" w:ascii="仿宋_GB2312" w:hAnsi="仿宋_GB2312" w:eastAsia="仿宋_GB2312" w:cs="仿宋_GB2312"/>
                <w:sz w:val="24"/>
                <w:szCs w:val="24"/>
              </w:rPr>
              <w:t>系统下被读取，即插即用。</w:t>
            </w:r>
          </w:p>
          <w:p w14:paraId="2C450CB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20.前置声波衍射发声设计：整机底部左右对称设计两组阵列孔，孔径≤1.6mm，孔径可以调整声波传输路径，扩大发声范围，营造均衡、立体的临场音效。</w:t>
            </w:r>
          </w:p>
          <w:p w14:paraId="26D06BAD">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21.侧置接口:整机提供侧置1路Touch USB，1路USB3.0，2路HDMI输入（其中1路HDMI支持ARC），1路lineout，1路linein，1路RJ45以太网口，1路串口（RS232），USB 接口支持在Windows、Android 和</w:t>
            </w:r>
            <w:r>
              <w:rPr>
                <w:rFonts w:hint="eastAsia" w:ascii="仿宋_GB2312" w:hAnsi="仿宋_GB2312" w:eastAsia="仿宋_GB2312" w:cs="仿宋_GB2312"/>
                <w:sz w:val="24"/>
                <w:szCs w:val="24"/>
                <w:lang w:val="en-US" w:eastAsia="zh-CN"/>
              </w:rPr>
              <w:t>国产</w:t>
            </w:r>
            <w:r>
              <w:rPr>
                <w:rFonts w:hint="eastAsia" w:ascii="仿宋_GB2312" w:hAnsi="仿宋_GB2312" w:eastAsia="仿宋_GB2312" w:cs="仿宋_GB2312"/>
                <w:sz w:val="24"/>
                <w:szCs w:val="24"/>
              </w:rPr>
              <w:t>系统下被读取，即插即用。</w:t>
            </w:r>
          </w:p>
          <w:p w14:paraId="4CF200C1">
            <w:pP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rPr>
              <w:t>★22.前置按键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u w:val="wave"/>
              </w:rPr>
              <w:t>前置物理按键≤</w:t>
            </w:r>
            <w:r>
              <w:rPr>
                <w:rFonts w:hint="eastAsia" w:ascii="仿宋_GB2312" w:hAnsi="仿宋_GB2312" w:eastAsia="仿宋_GB2312" w:cs="仿宋_GB2312"/>
                <w:sz w:val="24"/>
                <w:szCs w:val="24"/>
                <w:u w:val="wave"/>
                <w:lang w:val="en-US" w:eastAsia="zh-CN"/>
              </w:rPr>
              <w:t>2</w:t>
            </w:r>
            <w:r>
              <w:rPr>
                <w:rFonts w:hint="eastAsia" w:ascii="仿宋_GB2312" w:hAnsi="仿宋_GB2312" w:eastAsia="仿宋_GB2312" w:cs="仿宋_GB2312"/>
                <w:sz w:val="24"/>
                <w:szCs w:val="24"/>
                <w:u w:val="wave"/>
              </w:rPr>
              <w:t>个</w:t>
            </w:r>
            <w:r>
              <w:rPr>
                <w:rFonts w:hint="eastAsia" w:ascii="仿宋_GB2312" w:hAnsi="仿宋_GB2312" w:eastAsia="仿宋_GB2312" w:cs="仿宋_GB2312"/>
                <w:sz w:val="24"/>
                <w:szCs w:val="24"/>
                <w:u w:val="none"/>
              </w:rPr>
              <w:t>，支持一键亮/息屏、一键整机开关机、一键电脑开关机。</w:t>
            </w:r>
          </w:p>
          <w:p w14:paraId="4E92C09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23.WiFi和蓝牙</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内置</w:t>
            </w:r>
            <w:r>
              <w:rPr>
                <w:rFonts w:hint="eastAsia" w:ascii="仿宋_GB2312" w:hAnsi="仿宋_GB2312" w:eastAsia="仿宋_GB2312" w:cs="仿宋_GB2312"/>
                <w:sz w:val="24"/>
                <w:szCs w:val="24"/>
                <w:lang w:val="en-US" w:eastAsia="zh-CN"/>
              </w:rPr>
              <w:t>不低于</w:t>
            </w:r>
            <w:r>
              <w:rPr>
                <w:rFonts w:hint="eastAsia" w:ascii="仿宋_GB2312" w:hAnsi="仿宋_GB2312" w:eastAsia="仿宋_GB2312" w:cs="仿宋_GB2312"/>
                <w:sz w:val="24"/>
                <w:szCs w:val="24"/>
              </w:rPr>
              <w:t>WiFi6模块，支持2.4G/5G双频，支持802.11 a/b/g/n/ac/ax协议，能实现上网有效工作距离≥300米；整机蓝牙支持</w:t>
            </w:r>
            <w:r>
              <w:rPr>
                <w:rFonts w:hint="eastAsia" w:ascii="仿宋_GB2312" w:hAnsi="仿宋_GB2312" w:eastAsia="仿宋_GB2312" w:cs="仿宋_GB2312"/>
                <w:sz w:val="24"/>
                <w:szCs w:val="24"/>
                <w:lang w:val="en-US" w:eastAsia="zh-CN"/>
              </w:rPr>
              <w:t>不低于</w:t>
            </w:r>
            <w:r>
              <w:rPr>
                <w:rFonts w:hint="eastAsia" w:ascii="仿宋_GB2312" w:hAnsi="仿宋_GB2312" w:eastAsia="仿宋_GB2312" w:cs="仿宋_GB2312"/>
                <w:sz w:val="24"/>
                <w:szCs w:val="24"/>
              </w:rPr>
              <w:t>Bluetooth 5.2 标准，支持至少两种模式选择：连手机、连音响；可接入兼容的蓝牙鼠标、键盘、游戏手柄、音箱、耳机。</w:t>
            </w:r>
          </w:p>
          <w:p w14:paraId="16B74A4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24.前置二维码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扫描整机前置二维码可获取产品型号、产品编号、一键报装、一键报修、电子说明书，方便客户查询整机信息以及报修、报装服务。</w:t>
            </w:r>
          </w:p>
          <w:p w14:paraId="42A1B0D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★25.安全与权限：整机可对开机锁、触控锁、主题切换锁、设置菜单锁、USB存储锁、安装/卸载应用锁、本机账号管理锁、一键还原锁</w:t>
            </w:r>
            <w:r>
              <w:rPr>
                <w:rFonts w:hint="eastAsia" w:ascii="仿宋_GB2312" w:hAnsi="仿宋_GB2312" w:eastAsia="仿宋_GB2312" w:cs="仿宋_GB2312"/>
                <w:sz w:val="24"/>
                <w:szCs w:val="24"/>
                <w:lang w:val="en-US" w:eastAsia="zh-CN"/>
              </w:rPr>
              <w:t>等</w:t>
            </w:r>
            <w:r>
              <w:rPr>
                <w:rFonts w:hint="eastAsia" w:ascii="宋体" w:hAnsi="宋体" w:eastAsia="宋体" w:cs="宋体"/>
                <w:sz w:val="24"/>
                <w:szCs w:val="24"/>
                <w:u w:val="wave"/>
                <w:lang w:val="en-US" w:eastAsia="zh-CN"/>
              </w:rPr>
              <w:t>≥</w:t>
            </w:r>
            <w:r>
              <w:rPr>
                <w:rFonts w:hint="eastAsia" w:ascii="仿宋_GB2312" w:hAnsi="仿宋_GB2312" w:eastAsia="仿宋_GB2312" w:cs="仿宋_GB2312"/>
                <w:sz w:val="24"/>
                <w:szCs w:val="24"/>
                <w:u w:val="wave"/>
                <w:lang w:val="en-US" w:eastAsia="zh-CN"/>
              </w:rPr>
              <w:t>8</w:t>
            </w:r>
            <w:r>
              <w:rPr>
                <w:rFonts w:hint="eastAsia" w:ascii="仿宋_GB2312" w:hAnsi="仿宋_GB2312" w:eastAsia="仿宋_GB2312" w:cs="仿宋_GB2312"/>
                <w:sz w:val="24"/>
                <w:szCs w:val="24"/>
                <w:u w:val="wave"/>
              </w:rPr>
              <w:t>个功能</w:t>
            </w:r>
            <w:r>
              <w:rPr>
                <w:rFonts w:hint="eastAsia" w:ascii="仿宋_GB2312" w:hAnsi="仿宋_GB2312" w:eastAsia="仿宋_GB2312" w:cs="仿宋_GB2312"/>
                <w:sz w:val="24"/>
                <w:szCs w:val="24"/>
              </w:rPr>
              <w:t xml:space="preserve">进行权限设置，权限管理方式有两种：人脸信息、密码；开启权限管理后，使用对应的方式解锁后进行操作。 </w:t>
            </w:r>
          </w:p>
          <w:p w14:paraId="4ED5D05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★26.息屏功能: 整机具备息屏节能功能，可通过前置按键或者手势调取菜单一键关闭背光，整机仍可正常运行；在息屏状态下，可正常播放音频，实现节能降耗目的，触碰大屏或短按物理开关可退出息屏。整机处于息屏状态时，</w:t>
            </w:r>
            <w:r>
              <w:rPr>
                <w:rFonts w:hint="eastAsia" w:ascii="仿宋_GB2312" w:hAnsi="仿宋_GB2312" w:eastAsia="仿宋_GB2312" w:cs="仿宋_GB2312"/>
                <w:sz w:val="24"/>
                <w:szCs w:val="24"/>
                <w:u w:val="wave"/>
              </w:rPr>
              <w:t>可通过遥控器、物理按键等</w:t>
            </w:r>
            <w:r>
              <w:rPr>
                <w:rFonts w:hint="eastAsia" w:ascii="宋体" w:hAnsi="宋体" w:eastAsia="宋体" w:cs="宋体"/>
                <w:sz w:val="24"/>
                <w:szCs w:val="24"/>
                <w:u w:val="wave"/>
              </w:rPr>
              <w:t>≥</w:t>
            </w:r>
            <w:r>
              <w:rPr>
                <w:rFonts w:hint="eastAsia" w:ascii="仿宋_GB2312" w:hAnsi="仿宋_GB2312" w:eastAsia="仿宋_GB2312" w:cs="仿宋_GB2312"/>
                <w:sz w:val="24"/>
                <w:szCs w:val="24"/>
                <w:u w:val="wave"/>
                <w:lang w:val="en-US" w:eastAsia="zh-CN"/>
              </w:rPr>
              <w:t>2</w:t>
            </w:r>
            <w:r>
              <w:rPr>
                <w:rFonts w:hint="eastAsia" w:ascii="仿宋_GB2312" w:hAnsi="仿宋_GB2312" w:eastAsia="仿宋_GB2312" w:cs="仿宋_GB2312"/>
                <w:sz w:val="24"/>
                <w:szCs w:val="24"/>
                <w:u w:val="wave"/>
              </w:rPr>
              <w:t>种方式唤醒屏幕</w:t>
            </w:r>
            <w:r>
              <w:rPr>
                <w:rFonts w:hint="eastAsia" w:ascii="仿宋_GB2312" w:hAnsi="仿宋_GB2312" w:eastAsia="仿宋_GB2312" w:cs="仿宋_GB2312"/>
                <w:sz w:val="24"/>
                <w:szCs w:val="24"/>
              </w:rPr>
              <w:t>。</w:t>
            </w:r>
          </w:p>
          <w:p w14:paraId="5D055E6F">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27.一键电脑还原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整机可通过一键电脑还原功能，不使用物理按键对电脑进行系统还原，设置时弹出确认提示窗口。</w:t>
            </w:r>
          </w:p>
          <w:p w14:paraId="2237DEA7">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28.录制功能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整机支持在任意信号源通道、屏幕任意位置调取录制功能，并实现录制内容的自动存储。</w:t>
            </w:r>
          </w:p>
          <w:p w14:paraId="63063F10">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29.录屏功能：支持对大屏显示内容进行录制，支持录制声音、生成微课及会议录屏，支持录制无线传屏投屏画面。</w:t>
            </w:r>
          </w:p>
          <w:p w14:paraId="437A7D5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30.画面冻结</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整机支持任意通道画面冻结，并可通过点击屏幕指定位置实现解锁。</w:t>
            </w:r>
          </w:p>
          <w:p w14:paraId="7D98CDF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31.半屏下降</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整机可通过软件快捷键实现屏幕显示画面下移，可自定义调整下降高度，并可进行触控，方便用户操作；点击屏幕黑色部分即可恢复全屏显示。</w:t>
            </w:r>
          </w:p>
          <w:p w14:paraId="1D7D2EC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32.视频展台功能：无PC 状态下，支持在安卓系统下直接启动视频展台，可进行批注、旋转及截图，且支持二分屏、四分屏，可同时进行对比教学，可任意更换分屏画面内容。</w:t>
            </w:r>
          </w:p>
          <w:p w14:paraId="66A29A8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33.低蓝光护眼模式：整机支持开启/关闭低蓝光护眼模式，开启低蓝光护眼模式后，视网膜蓝光危害（蓝光加权辐射亮度LB）LB≤0.1W·m-2·sr-1，整机会降低蓝光辐射，呵护视力。</w:t>
            </w:r>
          </w:p>
          <w:p w14:paraId="6BC1B4B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◆34.护眼模式：支持低蓝光护眼模式、舒适护眼模式。</w:t>
            </w:r>
            <w:r>
              <w:rPr>
                <w:rFonts w:hint="eastAsia" w:ascii="仿宋_GB2312" w:hAnsi="仿宋_GB2312" w:eastAsia="仿宋_GB2312" w:cs="仿宋_GB2312"/>
                <w:sz w:val="24"/>
                <w:szCs w:val="24"/>
                <w:u w:val="wave"/>
              </w:rPr>
              <w:t>支持舒适护眼</w:t>
            </w:r>
            <w:r>
              <w:rPr>
                <w:rFonts w:hint="eastAsia" w:ascii="仿宋_GB2312" w:hAnsi="仿宋_GB2312" w:eastAsia="仿宋_GB2312" w:cs="仿宋_GB2312"/>
                <w:sz w:val="24"/>
                <w:szCs w:val="24"/>
                <w:u w:val="wave"/>
                <w:lang w:val="en-US" w:eastAsia="zh-CN"/>
              </w:rPr>
              <w:t>模式≥4种模式，包括</w:t>
            </w:r>
            <w:r>
              <w:rPr>
                <w:rFonts w:hint="eastAsia" w:ascii="仿宋_GB2312" w:hAnsi="仿宋_GB2312" w:eastAsia="仿宋_GB2312" w:cs="仿宋_GB2312"/>
                <w:sz w:val="24"/>
                <w:szCs w:val="24"/>
                <w:u w:val="wave"/>
              </w:rPr>
              <w:t>文本护眼、书写护眼、绘画护眼、自定义护眼</w:t>
            </w:r>
            <w:r>
              <w:rPr>
                <w:rFonts w:hint="eastAsia" w:ascii="仿宋_GB2312" w:hAnsi="仿宋_GB2312" w:eastAsia="仿宋_GB2312" w:cs="仿宋_GB2312"/>
                <w:sz w:val="24"/>
                <w:szCs w:val="24"/>
              </w:rPr>
              <w:t>，其中，自定义护眼模式支持纹理选择，分别支持选择水纹、木纹、花纹、石纹，并支持对纹理透明度、纹理对比度、纹理密度、纹理色温进行设置。</w:t>
            </w:r>
          </w:p>
          <w:p w14:paraId="4DC920F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★35.色觉优化模式：整机支持色觉优化模式，提升对色弱、色盲人群的色彩感知度，</w:t>
            </w:r>
            <w:r>
              <w:rPr>
                <w:rFonts w:hint="eastAsia" w:ascii="仿宋_GB2312" w:hAnsi="仿宋_GB2312" w:eastAsia="仿宋_GB2312" w:cs="仿宋_GB2312"/>
                <w:sz w:val="24"/>
                <w:szCs w:val="24"/>
                <w:u w:val="wave"/>
              </w:rPr>
              <w:t>包含红/绿滤镜、绿/红滤镜、蓝/黄滤镜</w:t>
            </w:r>
            <w:r>
              <w:rPr>
                <w:rFonts w:hint="eastAsia" w:ascii="仿宋_GB2312" w:hAnsi="仿宋_GB2312" w:eastAsia="仿宋_GB2312" w:cs="仿宋_GB2312"/>
                <w:sz w:val="24"/>
                <w:szCs w:val="24"/>
                <w:u w:val="wave"/>
                <w:lang w:val="en-US" w:eastAsia="zh-CN"/>
              </w:rPr>
              <w:t>等</w:t>
            </w:r>
            <w:r>
              <w:rPr>
                <w:rFonts w:hint="eastAsia" w:ascii="宋体" w:hAnsi="宋体" w:eastAsia="宋体" w:cs="宋体"/>
                <w:sz w:val="24"/>
                <w:szCs w:val="24"/>
                <w:u w:val="wave"/>
                <w:lang w:val="en-US" w:eastAsia="zh-CN"/>
              </w:rPr>
              <w:t>≥</w:t>
            </w:r>
            <w:r>
              <w:rPr>
                <w:rFonts w:hint="eastAsia" w:ascii="仿宋_GB2312" w:hAnsi="仿宋_GB2312" w:eastAsia="仿宋_GB2312" w:cs="仿宋_GB2312"/>
                <w:sz w:val="24"/>
                <w:szCs w:val="24"/>
                <w:u w:val="wave"/>
                <w:lang w:val="en-US" w:eastAsia="zh-CN"/>
              </w:rPr>
              <w:t>3种选项</w:t>
            </w:r>
            <w:r>
              <w:rPr>
                <w:rFonts w:hint="eastAsia" w:ascii="仿宋_GB2312" w:hAnsi="仿宋_GB2312" w:eastAsia="仿宋_GB2312" w:cs="仿宋_GB2312"/>
                <w:sz w:val="24"/>
                <w:szCs w:val="24"/>
              </w:rPr>
              <w:t>，支持在Windows、Android 和</w:t>
            </w:r>
            <w:r>
              <w:rPr>
                <w:rFonts w:hint="eastAsia" w:ascii="仿宋_GB2312" w:hAnsi="仿宋_GB2312" w:eastAsia="仿宋_GB2312" w:cs="仿宋_GB2312"/>
                <w:sz w:val="24"/>
                <w:szCs w:val="24"/>
                <w:lang w:val="en-US" w:eastAsia="zh-CN"/>
              </w:rPr>
              <w:t>国产</w:t>
            </w:r>
            <w:r>
              <w:rPr>
                <w:rFonts w:hint="eastAsia" w:ascii="仿宋_GB2312" w:hAnsi="仿宋_GB2312" w:eastAsia="仿宋_GB2312" w:cs="仿宋_GB2312"/>
                <w:sz w:val="24"/>
                <w:szCs w:val="24"/>
              </w:rPr>
              <w:t>系统下全通道运行。其中红/绿滤镜适合红色弱、红色盲，绿/红滤镜适合绿色弱、绿色盲，蓝/黄滤镜适合蓝色弱、蓝色盲。</w:t>
            </w:r>
          </w:p>
          <w:p w14:paraId="2BE166E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★36.整机预置白板应用支持白板主界面白/红/黄三种常见颜色一键选择，</w:t>
            </w:r>
            <w:r>
              <w:rPr>
                <w:rFonts w:hint="eastAsia" w:ascii="仿宋_GB2312" w:hAnsi="仿宋_GB2312" w:eastAsia="仿宋_GB2312" w:cs="仿宋_GB2312"/>
                <w:sz w:val="24"/>
                <w:szCs w:val="24"/>
                <w:u w:val="wave"/>
              </w:rPr>
              <w:t>同时预置</w:t>
            </w:r>
            <w:r>
              <w:rPr>
                <w:rFonts w:hint="eastAsia" w:ascii="宋体" w:hAnsi="宋体" w:eastAsia="宋体" w:cs="宋体"/>
                <w:sz w:val="24"/>
                <w:szCs w:val="24"/>
                <w:u w:val="wave"/>
                <w:lang w:val="en-US" w:eastAsia="zh-CN"/>
              </w:rPr>
              <w:t>≥</w:t>
            </w:r>
            <w:r>
              <w:rPr>
                <w:rFonts w:hint="eastAsia" w:ascii="仿宋_GB2312" w:hAnsi="仿宋_GB2312" w:eastAsia="仿宋_GB2312" w:cs="仿宋_GB2312"/>
                <w:sz w:val="24"/>
                <w:szCs w:val="24"/>
                <w:u w:val="wave"/>
                <w:lang w:val="en-US" w:eastAsia="zh-CN"/>
              </w:rPr>
              <w:t>4</w:t>
            </w:r>
            <w:r>
              <w:rPr>
                <w:rFonts w:hint="eastAsia" w:ascii="仿宋_GB2312" w:hAnsi="仿宋_GB2312" w:eastAsia="仿宋_GB2312" w:cs="仿宋_GB2312"/>
                <w:sz w:val="24"/>
                <w:szCs w:val="24"/>
                <w:u w:val="wave"/>
              </w:rPr>
              <w:t>种常用画笔颜色选择</w:t>
            </w:r>
            <w:r>
              <w:rPr>
                <w:rFonts w:hint="eastAsia" w:ascii="仿宋_GB2312" w:hAnsi="仿宋_GB2312" w:eastAsia="仿宋_GB2312" w:cs="仿宋_GB2312"/>
                <w:sz w:val="24"/>
                <w:szCs w:val="24"/>
              </w:rPr>
              <w:t>，1种用户自定义颜色；支持白板主界面快速画笔切换选择、擦除、插入、撤销、恢复、打开、导出、设置、退出功能；插入功能支持图片、图形、表格、工具、便签。</w:t>
            </w:r>
          </w:p>
          <w:p w14:paraId="3C25C0D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37.整机预置白板应用支持笔锋开关、多人书写开关、智能图形开关（手绘转标准图形）、标准字转写开关。</w:t>
            </w:r>
          </w:p>
          <w:p w14:paraId="2132FA7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38.智能表格绘制：安卓下支持智能图表绘制，通过识别矩形图形后手绘增加表格行列，表格中书写区域可根据书写内容自适应大小，表格内容与表格边界可同时选中并一起拖动；形成表格对象后可以直接点击按钮添加行或者列，智能图表支持删减表格中的行或者列。</w:t>
            </w:r>
          </w:p>
          <w:p w14:paraId="24B25AE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39.支持对白板中已书写笔迹和绘制图形内容进行选定，选中目标后，支持颜色调整、删除、复制、换页 (选中目标移动到选的页面)等操作。支持5种背景色的选择，支持导入自定义的背景。</w:t>
            </w:r>
          </w:p>
          <w:p w14:paraId="68C8DB5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40.支持手写体转标准体，使用白板中的画笔功能在大屏上进行书写时，书写之后的笔记在停笔后自动识别成标准的字体，支持中文、英文、数字、标点符号的识别，使板书更加整洁；支持划线删除标准体，使用二折及以上的折线段或波浪线在标准体文字上贯穿，可直接将被贯穿文字删除，其余文字位置保持不变。</w:t>
            </w:r>
          </w:p>
          <w:p w14:paraId="0071667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41.智能板擦：整机支持任意通道、任意位置下，可通过手势识别调出板擦工具擦除批注内容，可根据手与屏幕的接触面积自动调整板擦工具的大小。</w:t>
            </w:r>
          </w:p>
          <w:p w14:paraId="57CB7B2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42.整机预置白板应用支持智能图形识别，可识别的图形包括：方形、圆形、椭圆形、三角形、箭头、线段等。</w:t>
            </w:r>
          </w:p>
          <w:p w14:paraId="4EAD4205">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43.整机预置白板应用支持会议纪要可以同时保存原文件和PDF文件格式；同时，会议纪要支持再编辑，支持一键发送至外部存储或者邮箱，支持通过扫码方式分享。</w:t>
            </w:r>
          </w:p>
          <w:p w14:paraId="2BEA6B35">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44.整机预置白板应用支持本地文件及读取的外部存储文件在无外网环境下通过二维码分享。</w:t>
            </w:r>
          </w:p>
          <w:p w14:paraId="273D0226">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45.整机预置白板应用保存的文件支持个人网盘分享，会议纪要和整机文件通过个人网盘进行分享。</w:t>
            </w:r>
          </w:p>
          <w:p w14:paraId="025FF7F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46.整机预置白板支持手势操作，可以对白板内容及图片进行缩放、旋转、漫游、擦除；支持无限漫游，可以将整个白板幅面放大缩小范围30%~300%。</w:t>
            </w:r>
          </w:p>
          <w:p w14:paraId="20769F9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47.边写边擦：支持两人以上在选择书写工具的状态下同时书写和擦除，互不影响。</w:t>
            </w:r>
          </w:p>
          <w:p w14:paraId="02FA28E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48.手掌屏蔽：书写时可屏蔽手掌接触，使书写不受干扰，提升书写效率。</w:t>
            </w:r>
          </w:p>
          <w:p w14:paraId="6C5FF37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49.整机支持三级及以上触控识别能力，实现笔尖书写、笔帽擦除、手掌大面积擦除，笔帽可设置为荧光笔、精细擦除和选择，回归自然擦写习惯。</w:t>
            </w:r>
          </w:p>
          <w:p w14:paraId="63003BA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欢迎页：支持插入文本、图片、背景、音乐和视频，支持更换文字模板和背景图，提供6套模板，可自定义模板。支持调起文件管理器弹窗，选择图片替换原有页面背景，替换背景图片等比缩放到屏幕全屏显示。</w:t>
            </w:r>
          </w:p>
          <w:p w14:paraId="766B9A3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签到墙：全屏欢迎页模式下，点击签到可在页面上进行书写签到，画笔颜色可选，支持白、黑、红、黄、蓝5种颜色，并且支持画笔颜色自定义，支持保存签名；签到按钮5S无操作自动隐藏，点击屏幕再次浮现。。</w:t>
            </w:r>
          </w:p>
          <w:p w14:paraId="634CA736">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智能管家：提供六个功能入口：清理加速、故障检测、检测报告、网络检测、常见问题、高级设置。支持内存与缓存垃圾计算并进行优化，支持应用白名单。用户可发起故障检测，检测过程中显示触控框、摄像头、音频输出、麦克风、OPS、光感模块、主板、电源板、Wifi硬件、网络连接等检测结果正常或不正常，并生成检测报告，支持扫描系统提供的二维码进行在线客服问题报修；支持当前网络、网络速度、网络等级的检测。</w:t>
            </w:r>
          </w:p>
          <w:p w14:paraId="249ECE4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53.安卓应用位置编辑：支持全部应用的位置调整并保存开机记忆。</w:t>
            </w:r>
          </w:p>
          <w:p w14:paraId="6E228726">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◆54.安卓主界面：主页显示支持至少4种卡片式类型样式，用户可选择卡片的替换和移动，安卓主界面支持显示日期（月、日、星期）、时间、天气（天气状态和温度），安卓主界面应用支持自定义设置，</w:t>
            </w:r>
            <w:r>
              <w:rPr>
                <w:rFonts w:hint="eastAsia" w:ascii="仿宋_GB2312" w:hAnsi="仿宋_GB2312" w:eastAsia="仿宋_GB2312" w:cs="仿宋_GB2312"/>
                <w:sz w:val="24"/>
                <w:szCs w:val="24"/>
                <w:u w:val="wave"/>
              </w:rPr>
              <w:t>整机内置</w:t>
            </w:r>
            <w:r>
              <w:rPr>
                <w:rFonts w:hint="eastAsia" w:ascii="宋体" w:hAnsi="宋体" w:eastAsia="宋体" w:cs="宋体"/>
                <w:sz w:val="24"/>
                <w:szCs w:val="24"/>
                <w:u w:val="wave"/>
              </w:rPr>
              <w:t>≥</w:t>
            </w:r>
            <w:r>
              <w:rPr>
                <w:rFonts w:hint="eastAsia" w:ascii="仿宋_GB2312" w:hAnsi="仿宋_GB2312" w:eastAsia="仿宋_GB2312" w:cs="仿宋_GB2312"/>
                <w:sz w:val="24"/>
                <w:szCs w:val="24"/>
                <w:u w:val="wave"/>
              </w:rPr>
              <w:t>18种应用</w:t>
            </w:r>
            <w:r>
              <w:rPr>
                <w:rFonts w:hint="eastAsia" w:ascii="仿宋_GB2312" w:hAnsi="仿宋_GB2312" w:eastAsia="仿宋_GB2312" w:cs="仿宋_GB2312"/>
                <w:sz w:val="24"/>
                <w:szCs w:val="24"/>
              </w:rPr>
              <w:t>；</w:t>
            </w:r>
            <w:r>
              <w:rPr>
                <w:rFonts w:hint="eastAsia" w:ascii="仿宋_GB2312" w:hAnsi="仿宋_GB2312" w:eastAsia="仿宋_GB2312" w:cs="仿宋_GB2312"/>
                <w:sz w:val="24"/>
                <w:lang w:val="en-US" w:eastAsia="zh-CN"/>
              </w:rPr>
              <w:t>安卓主</w:t>
            </w:r>
            <w:r>
              <w:rPr>
                <w:rFonts w:hint="eastAsia" w:ascii="仿宋_GB2312" w:hAnsi="仿宋_GB2312" w:eastAsia="仿宋_GB2312" w:cs="仿宋_GB2312"/>
                <w:sz w:val="24"/>
                <w:szCs w:val="24"/>
              </w:rPr>
              <w:t>界面支持WiFi和热点开关状态、麦克风和相机状态；支持使用主界面下的快捷键一键快速切换到电脑系统。</w:t>
            </w:r>
          </w:p>
          <w:p w14:paraId="73B1C79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图像模式：支持标准通用、视频观影、画框展示、文稿显示、自定义。其中，自定义模式支持调整亮度、对比度、色度、清晰度、色温、降噪。色温调整提供不少于五种，标准、冷色、偏冷、偏暖、暖色。降噪提供不少于四级设置，关，低，中、高。</w:t>
            </w:r>
          </w:p>
          <w:p w14:paraId="1EDD365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56.声音模式：支持标准通用、办公会议、音乐赏析、电影娱乐、自定义设置。其中自定义可对声音中的不同频率的进行调整，调整的频率不少于5种。</w:t>
            </w:r>
          </w:p>
          <w:p w14:paraId="5D4F6EA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57.五指菜单：支持在任意信号源通道任意屏幕位置五指调取软控菜单，菜单包含：主页、信号源、息屏、关机、半屏、电脑、音量加减、批注、白板、更多、返回等；其中，更多菜单中包含：上一级、触控锁、截图、相机、视频展台、健康护眼、设置、计时器、放大镜、任务视窗、无线显示、蓝牙音乐、聚光灯、计算器、投票器、倒计日、冻结等，更多菜单中的功能可进行自定义替换；软控菜单无需手动关闭，可自动隐藏；更多菜单可支持在任意屏幕位置任意通道下通过两指快速调出。</w:t>
            </w:r>
          </w:p>
          <w:p w14:paraId="2D40D98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58.屏保：支持屏保的播放，等待时长可选择5分钟、15分钟、30分钟、45分钟、60分钟，同时支持6种默认屏保可选。</w:t>
            </w:r>
          </w:p>
          <w:p w14:paraId="2577EEAD">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59.侧边栏功能：侧边栏支持选择返回、主页、任务视窗、电脑、批注、截图、半屏显示、信号源、录屏、相机、触控锁、日历、计时器、计算器、投票器、倒计日、聚光灯、放大镜、文件快传、Wifi、热点、摄像头、麦克风、蓝牙、分屏等，同时支持快速调节音量和显示亮度，支持快捷调出设置菜单、通知中心等。</w:t>
            </w:r>
          </w:p>
          <w:p w14:paraId="28C9D3B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60.侧边栏显示控制：为了提升显示画面完整性，侧边栏支持开启/隐藏功能，侧边栏隐藏后可根据需要，通过设置或连续敲击屏幕后恢复显示。</w:t>
            </w:r>
          </w:p>
          <w:p w14:paraId="44D1A2C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w:t>
            </w:r>
            <w:r>
              <w:rPr>
                <w:rFonts w:hint="eastAsia" w:ascii="仿宋_GB2312" w:hAnsi="仿宋_GB2312" w:eastAsia="仿宋_GB2312" w:cs="仿宋_GB2312"/>
                <w:sz w:val="24"/>
                <w:szCs w:val="24"/>
                <w:u w:val="wave"/>
              </w:rPr>
              <w:t>更换主题：安卓通道下支持更换主题，内置</w:t>
            </w:r>
            <w:r>
              <w:rPr>
                <w:rFonts w:hint="eastAsia" w:ascii="宋体" w:hAnsi="宋体" w:eastAsia="宋体" w:cs="宋体"/>
                <w:sz w:val="24"/>
                <w:szCs w:val="24"/>
                <w:u w:val="wave"/>
              </w:rPr>
              <w:t>≥</w:t>
            </w:r>
            <w:r>
              <w:rPr>
                <w:rFonts w:hint="eastAsia" w:ascii="仿宋_GB2312" w:hAnsi="仿宋_GB2312" w:eastAsia="仿宋_GB2312" w:cs="仿宋_GB2312"/>
                <w:sz w:val="24"/>
                <w:szCs w:val="24"/>
                <w:u w:val="wave"/>
              </w:rPr>
              <w:t>5种主题选择，可分别选择办公、党政、幼教、K12、高职教等主题风格</w:t>
            </w:r>
            <w:r>
              <w:rPr>
                <w:rFonts w:hint="eastAsia" w:ascii="仿宋_GB2312" w:hAnsi="仿宋_GB2312" w:eastAsia="仿宋_GB2312" w:cs="仿宋_GB2312"/>
                <w:sz w:val="24"/>
                <w:szCs w:val="24"/>
              </w:rPr>
              <w:t>。</w:t>
            </w:r>
          </w:p>
          <w:p w14:paraId="06F6652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62.更换壁纸：支持更换默认壁纸，内置不少于12张壁纸，包含至少3张动态壁纸，同时支持自定义壁纸风格，自定义壁纸不少于6张。</w:t>
            </w:r>
          </w:p>
          <w:p w14:paraId="6A7F0EF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w:t>
            </w:r>
            <w:r>
              <w:rPr>
                <w:rFonts w:hint="eastAsia" w:ascii="仿宋_GB2312" w:hAnsi="仿宋_GB2312" w:eastAsia="仿宋_GB2312" w:cs="仿宋_GB2312"/>
                <w:sz w:val="24"/>
                <w:szCs w:val="24"/>
                <w:u w:val="wave"/>
              </w:rPr>
              <w:t>应用商店：整机系统内置应用商店，方便用户在整机上能够方便的浏览和下载、安装各种应用，并提供对这些应用的管理，内置</w:t>
            </w:r>
            <w:r>
              <w:rPr>
                <w:rFonts w:hint="eastAsia" w:ascii="宋体" w:hAnsi="宋体" w:eastAsia="宋体" w:cs="宋体"/>
                <w:sz w:val="24"/>
                <w:szCs w:val="24"/>
                <w:u w:val="wave"/>
              </w:rPr>
              <w:t>≥</w:t>
            </w:r>
            <w:r>
              <w:rPr>
                <w:rFonts w:hint="eastAsia" w:ascii="仿宋_GB2312" w:hAnsi="仿宋_GB2312" w:eastAsia="仿宋_GB2312" w:cs="仿宋_GB2312"/>
                <w:sz w:val="24"/>
                <w:szCs w:val="24"/>
                <w:u w:val="wave"/>
              </w:rPr>
              <w:t>8种常用软件下载</w:t>
            </w:r>
            <w:r>
              <w:rPr>
                <w:rFonts w:hint="eastAsia" w:ascii="仿宋_GB2312" w:hAnsi="仿宋_GB2312" w:eastAsia="仿宋_GB2312" w:cs="仿宋_GB2312"/>
                <w:sz w:val="24"/>
                <w:szCs w:val="24"/>
              </w:rPr>
              <w:t>。</w:t>
            </w:r>
          </w:p>
          <w:p w14:paraId="708504B5">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64.摄像头拍摄范围可以涵盖整机距离摄像头垂直法线左右水平距离各大于等于4米，左右最边缘深度大于等于3米范围。</w:t>
            </w:r>
          </w:p>
          <w:p w14:paraId="21DB7C7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65.整机自带摄像头支持人脸识别、课堂人数统计与随机挑人功能，可识别镜头前的学生并标记，用于随机挑人，支持标记学生数不少于50人，人像识别距离≥14米。</w:t>
            </w:r>
          </w:p>
          <w:p w14:paraId="05AC06FB">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◆66.整机声音：支持声音模式选择、按键音开关、扩音模式开关、人声增强、平衡、重置全部声音设置，声音模式可七段式均衡器调节，</w:t>
            </w:r>
            <w:r>
              <w:rPr>
                <w:rFonts w:hint="eastAsia" w:ascii="仿宋_GB2312" w:hAnsi="仿宋_GB2312" w:eastAsia="仿宋_GB2312" w:cs="仿宋_GB2312"/>
                <w:sz w:val="24"/>
                <w:szCs w:val="24"/>
                <w:u w:val="wave"/>
              </w:rPr>
              <w:t>平衡调节调整范围</w:t>
            </w:r>
            <w:r>
              <w:rPr>
                <w:rFonts w:hint="eastAsia" w:ascii="宋体" w:hAnsi="宋体" w:eastAsia="宋体" w:cs="宋体"/>
                <w:sz w:val="24"/>
                <w:szCs w:val="24"/>
                <w:u w:val="wave"/>
              </w:rPr>
              <w:t>≥</w:t>
            </w:r>
            <w:r>
              <w:rPr>
                <w:rFonts w:hint="eastAsia" w:ascii="仿宋_GB2312" w:hAnsi="仿宋_GB2312" w:eastAsia="仿宋_GB2312" w:cs="仿宋_GB2312"/>
                <w:sz w:val="24"/>
                <w:szCs w:val="24"/>
                <w:u w:val="wave"/>
              </w:rPr>
              <w:t>12级</w:t>
            </w:r>
            <w:r>
              <w:rPr>
                <w:rFonts w:hint="eastAsia" w:ascii="仿宋_GB2312" w:hAnsi="仿宋_GB2312" w:eastAsia="仿宋_GB2312" w:cs="仿宋_GB2312"/>
                <w:sz w:val="24"/>
                <w:szCs w:val="24"/>
              </w:rPr>
              <w:t>。支持一键重置全部声音设置，用于声音设备的快速调整初始化。</w:t>
            </w:r>
          </w:p>
          <w:p w14:paraId="79F6DBE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.整机支持任意通道下快速进入批注，支持对word、ppt、excel、txt、PDF等办公文件，并进行随时批注、截图保存；可保存批注至本地或外部存储。</w:t>
            </w:r>
          </w:p>
          <w:p w14:paraId="2D793D52">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★68.</w:t>
            </w:r>
            <w:r>
              <w:rPr>
                <w:rFonts w:ascii="仿宋_GB2312" w:hAnsi="仿宋_GB2312" w:eastAsia="仿宋_GB2312" w:cs="仿宋_GB2312"/>
                <w:color w:val="000000"/>
                <w:kern w:val="0"/>
                <w:sz w:val="24"/>
                <w:szCs w:val="24"/>
                <w:lang w:val="en-US" w:eastAsia="zh-CN" w:bidi="ar"/>
              </w:rPr>
              <w:t>含正版操作系统及提供功能</w:t>
            </w:r>
            <w:r>
              <w:rPr>
                <w:rFonts w:hint="eastAsia" w:ascii="仿宋_GB2312" w:hAnsi="仿宋_GB2312" w:eastAsia="仿宋_GB2312" w:cs="仿宋_GB2312"/>
                <w:color w:val="000000"/>
                <w:kern w:val="0"/>
                <w:sz w:val="24"/>
                <w:szCs w:val="24"/>
                <w:lang w:val="en-US" w:eastAsia="zh-CN" w:bidi="ar"/>
              </w:rPr>
              <w:t>，</w:t>
            </w:r>
            <w:r>
              <w:rPr>
                <w:rFonts w:ascii="仿宋_GB2312" w:hAnsi="仿宋_GB2312" w:eastAsia="仿宋_GB2312" w:cs="仿宋_GB2312"/>
                <w:color w:val="000000"/>
                <w:kern w:val="0"/>
                <w:sz w:val="24"/>
                <w:szCs w:val="24"/>
                <w:lang w:val="en-US" w:eastAsia="zh-CN" w:bidi="ar"/>
              </w:rPr>
              <w:t>至少有文字处理、电子表格、演示文稿三大应用模块的办公软件，授权≥3 年。</w:t>
            </w:r>
          </w:p>
          <w:p w14:paraId="1F1EC7C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二、内置电脑功能</w:t>
            </w:r>
          </w:p>
          <w:p w14:paraId="58946CE9">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1.可插拔电脑模块，无需工具即可快速拆卸模块。内置风扇，配置散热孔，内置电脑噪声声压等级不超过20dB。</w:t>
            </w:r>
          </w:p>
          <w:p w14:paraId="5ECF77D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2.供电保护：电脑模块未固定完全插入插槽时，无法向电脑模块供电。</w:t>
            </w:r>
          </w:p>
          <w:p w14:paraId="67DBE6D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3.WiFi和蓝牙：内置电脑</w:t>
            </w:r>
            <w:r>
              <w:rPr>
                <w:rFonts w:hint="eastAsia" w:ascii="仿宋_GB2312" w:hAnsi="仿宋_GB2312" w:eastAsia="仿宋_GB2312" w:cs="仿宋_GB2312"/>
                <w:sz w:val="24"/>
                <w:szCs w:val="24"/>
                <w:lang w:val="en-US" w:eastAsia="zh-CN"/>
              </w:rPr>
              <w:t>配</w:t>
            </w:r>
            <w:r>
              <w:rPr>
                <w:rFonts w:hint="eastAsia" w:ascii="仿宋_GB2312" w:hAnsi="仿宋_GB2312" w:eastAsia="仿宋_GB2312" w:cs="仿宋_GB2312"/>
                <w:sz w:val="24"/>
                <w:szCs w:val="24"/>
              </w:rPr>
              <w:t>备</w:t>
            </w:r>
            <w:r>
              <w:rPr>
                <w:rFonts w:hint="eastAsia" w:ascii="仿宋_GB2312" w:hAnsi="仿宋_GB2312" w:eastAsia="仿宋_GB2312" w:cs="仿宋_GB2312"/>
                <w:sz w:val="24"/>
                <w:szCs w:val="24"/>
                <w:lang w:val="en-US" w:eastAsia="zh-CN"/>
              </w:rPr>
              <w:t>不低于</w:t>
            </w:r>
            <w:r>
              <w:rPr>
                <w:rFonts w:hint="eastAsia" w:ascii="仿宋_GB2312" w:hAnsi="仿宋_GB2312" w:eastAsia="仿宋_GB2312" w:cs="仿宋_GB2312"/>
                <w:sz w:val="24"/>
                <w:szCs w:val="24"/>
              </w:rPr>
              <w:t>WiFi6</w:t>
            </w:r>
            <w:r>
              <w:rPr>
                <w:rFonts w:hint="eastAsia" w:ascii="仿宋_GB2312" w:hAnsi="仿宋_GB2312" w:eastAsia="仿宋_GB2312" w:cs="仿宋_GB2312"/>
                <w:sz w:val="24"/>
                <w:szCs w:val="24"/>
                <w:lang w:val="en-US" w:eastAsia="zh-CN"/>
              </w:rPr>
              <w:t>标准无线网卡及不低于</w:t>
            </w:r>
            <w:r>
              <w:rPr>
                <w:rFonts w:hint="eastAsia" w:ascii="仿宋_GB2312" w:hAnsi="仿宋_GB2312" w:eastAsia="仿宋_GB2312" w:cs="仿宋_GB2312"/>
                <w:sz w:val="24"/>
                <w:szCs w:val="24"/>
              </w:rPr>
              <w:t>蓝牙5.2</w:t>
            </w:r>
            <w:r>
              <w:rPr>
                <w:rFonts w:hint="eastAsia"/>
                <w:lang w:val="en-US" w:eastAsia="zh-CN"/>
              </w:rPr>
              <w:t>版本的</w:t>
            </w:r>
            <w:r>
              <w:rPr>
                <w:rFonts w:hint="eastAsia" w:ascii="仿宋_GB2312" w:hAnsi="仿宋_GB2312" w:eastAsia="仿宋_GB2312" w:cs="仿宋_GB2312"/>
                <w:sz w:val="24"/>
                <w:szCs w:val="24"/>
                <w:lang w:val="en-US" w:eastAsia="zh-CN"/>
              </w:rPr>
              <w:t>蓝牙模块</w:t>
            </w:r>
            <w:r>
              <w:rPr>
                <w:rFonts w:hint="eastAsia" w:ascii="仿宋_GB2312" w:hAnsi="仿宋_GB2312" w:eastAsia="仿宋_GB2312" w:cs="仿宋_GB2312"/>
                <w:sz w:val="24"/>
                <w:szCs w:val="24"/>
              </w:rPr>
              <w:t>，集成10/100/1000M以太网卡。</w:t>
            </w:r>
          </w:p>
          <w:p w14:paraId="05DB754B">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4.OPS采用符合标准协议的80pin OPS接口。</w:t>
            </w:r>
          </w:p>
          <w:p w14:paraId="391041A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5.支持高低不同配置组合。可提供以下配置组合：</w:t>
            </w:r>
            <w:r>
              <w:rPr>
                <w:rFonts w:hint="eastAsia" w:ascii="仿宋_GB2312" w:hAnsi="仿宋_GB2312" w:eastAsia="仿宋_GB2312" w:cs="仿宋_GB2312"/>
                <w:sz w:val="24"/>
                <w:lang w:val="en-US" w:eastAsia="zh-CN"/>
              </w:rPr>
              <w:t>提供性能等同于或优于intel i5 12代处理器</w:t>
            </w:r>
            <w:r>
              <w:rPr>
                <w:rFonts w:hint="eastAsia" w:ascii="仿宋_GB2312" w:hAnsi="仿宋_GB2312" w:eastAsia="仿宋_GB2312" w:cs="仿宋_GB2312"/>
                <w:sz w:val="24"/>
                <w:szCs w:val="24"/>
              </w:rPr>
              <w:t>，内存8GDDR4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硬盘256GSSD</w:t>
            </w:r>
            <w:r>
              <w:rPr>
                <w:rFonts w:hint="eastAsia" w:ascii="仿宋_GB2312" w:hAnsi="仿宋_GB2312" w:eastAsia="仿宋_GB2312" w:cs="仿宋_GB2312"/>
                <w:sz w:val="24"/>
                <w:lang w:val="en-US" w:eastAsia="zh-CN"/>
              </w:rPr>
              <w:t>或以上配置</w:t>
            </w:r>
            <w:r>
              <w:rPr>
                <w:rFonts w:hint="eastAsia" w:ascii="仿宋_GB2312" w:hAnsi="仿宋_GB2312" w:eastAsia="仿宋_GB2312" w:cs="仿宋_GB2312"/>
                <w:sz w:val="24"/>
                <w:szCs w:val="24"/>
              </w:rPr>
              <w:t>。</w:t>
            </w:r>
          </w:p>
          <w:p w14:paraId="6515688F">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6.具备标准PC防盗锁孔，确保电脑模块安全防盗。</w:t>
            </w:r>
          </w:p>
          <w:p w14:paraId="1A68ADAF">
            <w:pPr>
              <w:pStyle w:val="245"/>
              <w:numPr>
                <w:ilvl w:val="-1"/>
                <w:numId w:val="0"/>
              </w:numPr>
              <w:kinsoku w:val="0"/>
              <w:overflowPunct w:val="0"/>
              <w:spacing w:line="360" w:lineRule="exact"/>
              <w:ind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7.OPS模块与整机连接采用万兆级数据级联，传输速率≥10Gbps。</w:t>
            </w:r>
          </w:p>
        </w:tc>
        <w:tc>
          <w:tcPr>
            <w:tcW w:w="1090" w:type="dxa"/>
            <w:tcBorders>
              <w:top w:val="single" w:color="auto" w:sz="4" w:space="0"/>
              <w:left w:val="single" w:color="auto" w:sz="4" w:space="0"/>
              <w:bottom w:val="single" w:color="auto" w:sz="4" w:space="0"/>
              <w:right w:val="single" w:color="auto" w:sz="4" w:space="0"/>
            </w:tcBorders>
            <w:vAlign w:val="center"/>
          </w:tcPr>
          <w:p w14:paraId="5FCC1C67">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rPr>
              <w:t>56台</w:t>
            </w:r>
          </w:p>
        </w:tc>
      </w:tr>
      <w:tr w14:paraId="65EF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41F7E2DD">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017" w:type="dxa"/>
            <w:tcBorders>
              <w:top w:val="single" w:color="auto" w:sz="4" w:space="0"/>
              <w:left w:val="single" w:color="auto" w:sz="4" w:space="0"/>
              <w:bottom w:val="single" w:color="auto" w:sz="4" w:space="0"/>
              <w:right w:val="single" w:color="auto" w:sz="4" w:space="0"/>
            </w:tcBorders>
            <w:vAlign w:val="center"/>
          </w:tcPr>
          <w:p w14:paraId="3648D729">
            <w:pPr>
              <w:widowControl/>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实物展台</w:t>
            </w:r>
          </w:p>
        </w:tc>
        <w:tc>
          <w:tcPr>
            <w:tcW w:w="7203" w:type="dxa"/>
            <w:tcBorders>
              <w:top w:val="single" w:color="auto" w:sz="4" w:space="0"/>
              <w:left w:val="single" w:color="auto" w:sz="4" w:space="0"/>
              <w:bottom w:val="single" w:color="auto" w:sz="4" w:space="0"/>
              <w:right w:val="single" w:color="auto" w:sz="4" w:space="0"/>
            </w:tcBorders>
            <w:shd w:val="clear" w:color="auto" w:fill="auto"/>
            <w:vAlign w:val="top"/>
          </w:tcPr>
          <w:p w14:paraId="38549CE2">
            <w:pPr>
              <w:keepNext w:val="0"/>
              <w:keepLines w:val="0"/>
              <w:widowControl/>
              <w:numPr>
                <w:ilvl w:val="0"/>
                <w:numId w:val="0"/>
              </w:numPr>
              <w:suppressLineNumbers w:val="0"/>
              <w:jc w:val="left"/>
              <w:textAlignment w:val="top"/>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详细参数：</w:t>
            </w:r>
          </w:p>
          <w:p w14:paraId="62ED851C">
            <w:pPr>
              <w:keepNext w:val="0"/>
              <w:keepLines w:val="0"/>
              <w:widowControl/>
              <w:numPr>
                <w:ilvl w:val="0"/>
                <w:numId w:val="0"/>
              </w:numPr>
              <w:suppressLineNumbers w:val="0"/>
              <w:jc w:val="left"/>
              <w:textAlignment w:val="top"/>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1.整机采用圆弧式设计，四周无锐角无利边设计，有效防止学生碰伤。</w:t>
            </w:r>
          </w:p>
          <w:p w14:paraId="2F3DA36E">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2.托板采用单板式结构，非气压杆联动，使用磁吸+机械锁+阻尼开合模式，安全防盗，壁挂式安装。</w:t>
            </w:r>
          </w:p>
          <w:p w14:paraId="65AD6DC1">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3.镜头：1300万像素</w:t>
            </w:r>
            <w:r>
              <w:rPr>
                <w:rFonts w:hint="eastAsia" w:ascii="仿宋_GB2312" w:hAnsi="仿宋_GB2312" w:eastAsia="仿宋_GB2312" w:cs="仿宋_GB2312"/>
                <w:sz w:val="24"/>
                <w:lang w:val="en-US" w:eastAsia="zh-CN"/>
              </w:rPr>
              <w:t>或以上配置</w:t>
            </w:r>
            <w:r>
              <w:rPr>
                <w:rFonts w:hint="eastAsia" w:ascii="仿宋_GB2312" w:hAnsi="仿宋_GB2312" w:eastAsia="仿宋_GB2312" w:cs="仿宋_GB2312"/>
                <w:i w:val="0"/>
                <w:iCs w:val="0"/>
                <w:color w:val="000000"/>
                <w:kern w:val="0"/>
                <w:sz w:val="24"/>
                <w:szCs w:val="24"/>
                <w:u w:val="none"/>
                <w:lang w:val="en-US" w:eastAsia="zh-CN" w:bidi="ar"/>
              </w:rPr>
              <w:t>。</w:t>
            </w:r>
          </w:p>
          <w:p w14:paraId="0BCEAAC5">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4.拍摄幅面：A4，1080P动态视频预览达到25-30帧/秒。</w:t>
            </w:r>
          </w:p>
          <w:p w14:paraId="668AADDF">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5.采用单根USB线传输和供电，无需外接电源，环保且无辐射。</w:t>
            </w:r>
          </w:p>
          <w:p w14:paraId="1AF95161">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6.箱体底部带两个USB数据连接口，箱内USB连线隐藏式设计，有效防止积尘，更加方便连接布线和维护。</w:t>
            </w:r>
          </w:p>
          <w:p w14:paraId="04A94959">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7.展示托板正上方带LED补光灯，可触摸式三级灯光调节。</w:t>
            </w:r>
          </w:p>
          <w:p w14:paraId="252F5A35">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8.采用自动对焦镜头，带触摸对焦功能，物体无论高低都清晰可见。</w:t>
            </w:r>
          </w:p>
          <w:p w14:paraId="73510F3D">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9.供电方式：USB供电。</w:t>
            </w:r>
          </w:p>
          <w:p w14:paraId="26E768ED">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10.解析度：中心1600TV线，四周1400~1500TV线。</w:t>
            </w:r>
          </w:p>
          <w:p w14:paraId="48927700">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11.视频格式：MJPG/YUY2。</w:t>
            </w:r>
          </w:p>
          <w:p w14:paraId="64D580EA">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12.拍照图片输出格式：JPG\PNG\BMP\PDF。</w:t>
            </w:r>
          </w:p>
          <w:p w14:paraId="75396C96">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13.录像格式：AVI\MP4。</w:t>
            </w:r>
          </w:p>
          <w:p w14:paraId="7E367847">
            <w:pPr>
              <w:keepNext w:val="0"/>
              <w:keepLines w:val="0"/>
              <w:widowControl/>
              <w:numPr>
                <w:ilvl w:val="0"/>
                <w:numId w:val="0"/>
              </w:numPr>
              <w:suppressLineNumbers w:val="0"/>
              <w:ind w:leftChars="0"/>
              <w:jc w:val="left"/>
              <w:textAlignment w:val="top"/>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14.信号噪声比：60dB</w:t>
            </w:r>
            <w:r>
              <w:rPr>
                <w:rFonts w:hint="eastAsia" w:ascii="仿宋_GB2312" w:hAnsi="仿宋_GB2312" w:eastAsia="仿宋_GB2312" w:cs="仿宋_GB2312"/>
                <w:color w:val="000000"/>
                <w:kern w:val="0"/>
                <w:sz w:val="24"/>
                <w:lang w:val="en-US" w:eastAsia="zh-CN"/>
              </w:rPr>
              <w:t>或以下</w:t>
            </w:r>
            <w:r>
              <w:rPr>
                <w:rFonts w:hint="eastAsia" w:ascii="仿宋_GB2312" w:hAnsi="仿宋_GB2312" w:eastAsia="仿宋_GB2312" w:cs="仿宋_GB2312"/>
                <w:i w:val="0"/>
                <w:iCs w:val="0"/>
                <w:color w:val="000000"/>
                <w:kern w:val="0"/>
                <w:sz w:val="24"/>
                <w:szCs w:val="24"/>
                <w:u w:val="none"/>
                <w:lang w:val="en-US" w:eastAsia="zh-CN" w:bidi="ar"/>
              </w:rPr>
              <w:t>。</w:t>
            </w:r>
          </w:p>
        </w:tc>
        <w:tc>
          <w:tcPr>
            <w:tcW w:w="1090" w:type="dxa"/>
            <w:tcBorders>
              <w:top w:val="single" w:color="auto" w:sz="4" w:space="0"/>
              <w:left w:val="single" w:color="auto" w:sz="4" w:space="0"/>
              <w:bottom w:val="single" w:color="auto" w:sz="4" w:space="0"/>
              <w:right w:val="single" w:color="auto" w:sz="4" w:space="0"/>
            </w:tcBorders>
            <w:vAlign w:val="center"/>
          </w:tcPr>
          <w:p w14:paraId="18A4A95C">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rPr>
              <w:t>56台</w:t>
            </w:r>
          </w:p>
        </w:tc>
      </w:tr>
    </w:tbl>
    <w:p w14:paraId="572C3784"/>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17C6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E52DFD3">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42BA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0DFE60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51D50E4C">
            <w:pPr>
              <w:numPr>
                <w:ilvl w:val="0"/>
                <w:numId w:val="2"/>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p>
          <w:p w14:paraId="6A6298D9">
            <w:pPr>
              <w:numPr>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w:t>
            </w:r>
            <w:bookmarkStart w:id="104" w:name="_GoBack"/>
            <w:bookmarkEnd w:id="104"/>
            <w:r>
              <w:rPr>
                <w:rFonts w:hint="eastAsia" w:ascii="仿宋_GB2312" w:hAnsi="仿宋_GB2312" w:eastAsia="仿宋_GB2312" w:cs="仿宋_GB2312"/>
                <w:bCs/>
                <w:color w:val="000000"/>
                <w:sz w:val="24"/>
              </w:rPr>
              <w:t>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14:paraId="0306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34C198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5867801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u w:val="single"/>
              </w:rPr>
              <w:t>1</w:t>
            </w:r>
            <w:r>
              <w:rPr>
                <w:rFonts w:hint="eastAsia" w:ascii="仿宋_GB2312" w:hAnsi="仿宋_GB2312" w:eastAsia="仿宋_GB2312" w:cs="仿宋_GB2312"/>
                <w:bCs/>
                <w:color w:val="000000"/>
                <w:sz w:val="24"/>
              </w:rPr>
              <w:t>年。</w:t>
            </w:r>
          </w:p>
        </w:tc>
      </w:tr>
      <w:tr w14:paraId="54F3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D271079">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69CDEC4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30分钟内响应，一般问题2小时内通过远程方式解决；遇到大的问题，在接到报修通知后4小时内派技术人员到达现场维修，故障修复时限不超过24小时,如超过时限无法排除故障，免费提供同等质量的产品作为备用品供采购人使用，直到修复完成。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6D9C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E82020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004C991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1.交货时间：自签订合同之日起30日内安装调试完毕，验收合格并交付使用；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2.交货地点：广西柳州市采购人指定地点。</w:t>
            </w:r>
          </w:p>
        </w:tc>
      </w:tr>
      <w:tr w14:paraId="1793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5F41D80">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7D479C9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4CA03B1E">
            <w:pPr>
              <w:spacing w:line="440" w:lineRule="exact"/>
              <w:ind w:firstLine="480" w:firstLineChars="20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本项目无预付款，全部安装、调试完毕，项目整体交付使用并通过最终验收合格10个工作日内支付合同价款的100</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2919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1A463A7">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2D9B03D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14:paraId="0861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2248569">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0395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CAAEE0D">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0365375F">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4.验收费用：验收所产生的检验费及相关的全部费用均由中标人承担。</w:t>
            </w:r>
          </w:p>
        </w:tc>
      </w:tr>
      <w:tr w14:paraId="1213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64B4103E">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12C7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62BF31F">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671077CC">
            <w:pPr>
              <w:pStyle w:val="486"/>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0AF3ABB">
            <w:pPr>
              <w:pStyle w:val="486"/>
              <w:spacing w:before="0" w:beforeAutospacing="0" w:after="0" w:afterAutospacing="0" w:line="460" w:lineRule="atLeast"/>
              <w:rPr>
                <w:rFonts w:hint="eastAsia" w:ascii="仿宋_GB2312" w:eastAsia="仿宋_GB2312"/>
                <w:color w:val="000000"/>
              </w:rPr>
            </w:pPr>
            <w:r>
              <w:rPr>
                <w:rStyle w:val="487"/>
                <w:rFonts w:hint="eastAsia" w:ascii="仿宋_GB2312" w:eastAsia="仿宋_GB2312"/>
                <w:color w:val="000000"/>
              </w:rPr>
              <w:t>注：（1）采购标的对应的中小企业划分标准所属行业：</w:t>
            </w:r>
            <w:r>
              <w:rPr>
                <w:rStyle w:val="487"/>
                <w:rFonts w:hint="eastAsia" w:ascii="仿宋_GB2312" w:eastAsia="仿宋_GB2312"/>
                <w:color w:val="000000"/>
                <w:u w:val="single"/>
              </w:rPr>
              <w:t>工业</w:t>
            </w:r>
            <w:r>
              <w:rPr>
                <w:rStyle w:val="487"/>
                <w:rFonts w:hint="eastAsia" w:ascii="仿宋_GB2312" w:eastAsia="仿宋_GB2312"/>
                <w:color w:val="000000"/>
                <w:u w:val="none"/>
              </w:rPr>
              <w:t>；</w:t>
            </w:r>
          </w:p>
          <w:p w14:paraId="542B4054">
            <w:pPr>
              <w:pStyle w:val="486"/>
              <w:spacing w:before="0" w:beforeAutospacing="0" w:after="0" w:afterAutospacing="0" w:line="460" w:lineRule="atLeast"/>
              <w:rPr>
                <w:rFonts w:hint="eastAsia" w:ascii="仿宋_GB2312" w:eastAsia="仿宋_GB2312"/>
                <w:color w:val="000000"/>
              </w:rPr>
            </w:pPr>
            <w:r>
              <w:rPr>
                <w:rStyle w:val="487"/>
                <w:rFonts w:hint="eastAsia" w:ascii="仿宋_GB2312" w:eastAsia="仿宋_GB2312"/>
                <w:color w:val="000000"/>
              </w:rPr>
              <w:t>（2）中小企业划分有关标准根据工信部等部委发布的《关于印发中小企业划型标准规定的通知》（工信部联企业〔2011〕300号）确定；</w:t>
            </w:r>
          </w:p>
          <w:p w14:paraId="5AD44879">
            <w:pPr>
              <w:pStyle w:val="486"/>
              <w:spacing w:before="0" w:beforeAutospacing="0" w:after="0" w:afterAutospacing="0" w:line="460" w:lineRule="atLeast"/>
              <w:rPr>
                <w:rFonts w:hint="eastAsia" w:ascii="仿宋_GB2312" w:eastAsia="仿宋_GB2312"/>
                <w:color w:val="000000"/>
              </w:rPr>
            </w:pPr>
            <w:r>
              <w:rPr>
                <w:rStyle w:val="487"/>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4B635418">
            <w:pPr>
              <w:pStyle w:val="48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05CB9954">
            <w:pPr>
              <w:pStyle w:val="48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2F07F718">
            <w:pPr>
              <w:pStyle w:val="48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3FF3BBFE">
            <w:pPr>
              <w:pStyle w:val="48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6AF8059F">
            <w:pPr>
              <w:pStyle w:val="7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2F6A595A">
            <w:pPr>
              <w:pStyle w:val="792"/>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4314B013">
            <w:pPr>
              <w:pStyle w:val="792"/>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82F169">
            <w:pPr>
              <w:pStyle w:val="792"/>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37A54637">
            <w:pPr>
              <w:pStyle w:val="792"/>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6890591">
            <w:pPr>
              <w:pStyle w:val="48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tc>
      </w:tr>
      <w:tr w14:paraId="53A5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75CBB85">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573A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303E6BB">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4916D6FE">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3C695DA6">
      <w:pPr>
        <w:spacing w:line="360" w:lineRule="auto"/>
        <w:rPr>
          <w:rFonts w:ascii="仿宋_GB2312" w:eastAsia="仿宋_GB2312"/>
          <w:sz w:val="24"/>
        </w:rPr>
      </w:pPr>
    </w:p>
    <w:p w14:paraId="0A3987A4">
      <w:pPr>
        <w:sectPr>
          <w:pgSz w:w="11906" w:h="16838"/>
          <w:pgMar w:top="1440" w:right="1440" w:bottom="1440" w:left="1440" w:header="851" w:footer="992" w:gutter="0"/>
          <w:cols w:space="720" w:num="1"/>
          <w:docGrid w:linePitch="312" w:charSpace="0"/>
        </w:sectPr>
      </w:pPr>
    </w:p>
    <w:p w14:paraId="2D44F30E">
      <w:pPr>
        <w:pStyle w:val="3"/>
        <w:spacing w:line="276" w:lineRule="auto"/>
        <w:jc w:val="center"/>
        <w:rPr>
          <w:sz w:val="32"/>
          <w:szCs w:val="32"/>
        </w:rPr>
      </w:pPr>
      <w:bookmarkStart w:id="31" w:name="_Toc29711"/>
      <w:r>
        <w:rPr>
          <w:rFonts w:hint="eastAsia"/>
          <w:sz w:val="32"/>
          <w:szCs w:val="32"/>
        </w:rPr>
        <w:t>第三章 投标人须知</w:t>
      </w:r>
      <w:bookmarkEnd w:id="31"/>
    </w:p>
    <w:p w14:paraId="3B851ACD">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73DAF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5644C88F">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6C143992">
            <w:pPr>
              <w:spacing w:line="400" w:lineRule="exact"/>
              <w:jc w:val="center"/>
              <w:rPr>
                <w:rFonts w:ascii="仿宋_GB2312" w:eastAsia="仿宋_GB2312"/>
                <w:b/>
                <w:sz w:val="24"/>
              </w:rPr>
            </w:pPr>
            <w:r>
              <w:rPr>
                <w:rFonts w:hint="eastAsia" w:ascii="仿宋_GB2312" w:eastAsia="仿宋_GB2312"/>
                <w:b/>
                <w:sz w:val="24"/>
              </w:rPr>
              <w:t>内    容</w:t>
            </w:r>
          </w:p>
        </w:tc>
      </w:tr>
      <w:tr w14:paraId="235A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4971D00">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332DF3BB">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2026年鱼峰区教育局交互一体机设备采购</w:t>
            </w:r>
          </w:p>
          <w:p w14:paraId="76B84E20">
            <w:pPr>
              <w:spacing w:line="400" w:lineRule="exact"/>
              <w:rPr>
                <w:rFonts w:ascii="仿宋_GB2312" w:eastAsia="仿宋_GB2312"/>
                <w:sz w:val="24"/>
              </w:rPr>
            </w:pPr>
            <w:r>
              <w:rPr>
                <w:rFonts w:hint="eastAsia" w:ascii="仿宋_GB2312" w:eastAsia="仿宋_GB2312"/>
                <w:sz w:val="24"/>
              </w:rPr>
              <w:t>项目编号：</w:t>
            </w:r>
            <w:r>
              <w:rPr>
                <w:rFonts w:hint="eastAsia" w:ascii="仿宋_GB2312" w:hAnsi="宋体" w:eastAsia="仿宋_GB2312"/>
                <w:sz w:val="24"/>
              </w:rPr>
              <w:t>LZZC2026-G1-030012-LZSZ</w:t>
            </w:r>
          </w:p>
        </w:tc>
      </w:tr>
      <w:tr w14:paraId="3B6AB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6A95CD6">
            <w:pPr>
              <w:spacing w:line="400" w:lineRule="exact"/>
              <w:jc w:val="center"/>
              <w:rPr>
                <w:rFonts w:ascii="仿宋_GB2312" w:eastAsia="仿宋_GB2312"/>
                <w:sz w:val="24"/>
              </w:rPr>
            </w:pPr>
            <w:r>
              <w:rPr>
                <w:rFonts w:ascii="仿宋_GB2312" w:eastAsia="仿宋_GB2312"/>
                <w:sz w:val="24"/>
              </w:rPr>
              <w:t>2</w:t>
            </w:r>
          </w:p>
        </w:tc>
        <w:tc>
          <w:tcPr>
            <w:tcW w:w="8232" w:type="dxa"/>
          </w:tcPr>
          <w:p w14:paraId="3A2E58AB">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7384821E">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壹佰壹拾贰万元整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120</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14:paraId="0D4B1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B1D07C">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40EC3069">
            <w:pPr>
              <w:spacing w:line="400" w:lineRule="exact"/>
              <w:rPr>
                <w:rFonts w:ascii="仿宋_GB2312" w:eastAsia="仿宋_GB2312"/>
                <w:sz w:val="24"/>
              </w:rPr>
            </w:pPr>
            <w:r>
              <w:rPr>
                <w:rFonts w:hint="eastAsia" w:ascii="仿宋_GB2312" w:eastAsia="仿宋_GB2312"/>
                <w:sz w:val="24"/>
              </w:rPr>
              <w:t>投标报价及费用：</w:t>
            </w:r>
          </w:p>
          <w:p w14:paraId="6E8D0E8E">
            <w:pPr>
              <w:spacing w:line="400" w:lineRule="exact"/>
              <w:rPr>
                <w:rFonts w:ascii="仿宋_GB2312" w:eastAsia="仿宋_GB2312"/>
                <w:sz w:val="24"/>
              </w:rPr>
            </w:pPr>
            <w:r>
              <w:rPr>
                <w:rFonts w:hint="eastAsia" w:ascii="仿宋_GB2312" w:eastAsia="仿宋_GB2312"/>
                <w:sz w:val="24"/>
              </w:rPr>
              <w:t>1.本项目投标应以人民币报价；</w:t>
            </w:r>
          </w:p>
          <w:p w14:paraId="52D28B9E">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1004A331">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1106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42031F50">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3B8DE8B4">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3805C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998DB8">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761918FB">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2D5B2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1CD138A">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76622C00">
            <w:pPr>
              <w:pStyle w:val="547"/>
              <w:spacing w:before="0" w:beforeAutospacing="0" w:after="0" w:afterAutospacing="0" w:line="460" w:lineRule="atLeast"/>
              <w:rPr>
                <w:rFonts w:ascii="仿宋_GB2312" w:eastAsia="仿宋_GB2312"/>
                <w:color w:val="000000"/>
              </w:rPr>
            </w:pPr>
            <w:r>
              <w:rPr>
                <w:rStyle w:val="548"/>
                <w:rFonts w:hint="eastAsia" w:ascii="仿宋_GB2312" w:eastAsia="仿宋_GB2312"/>
                <w:color w:val="000000"/>
              </w:rPr>
              <w:t>电子投标文件：</w:t>
            </w:r>
            <w:r>
              <w:rPr>
                <w:rFonts w:hint="eastAsia" w:ascii="仿宋_GB2312" w:eastAsia="仿宋_GB2312"/>
                <w:b/>
                <w:bCs/>
                <w:color w:val="000000"/>
              </w:rPr>
              <w:br w:type="textWrapping"/>
            </w:r>
            <w:r>
              <w:rPr>
                <w:rStyle w:val="548"/>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48"/>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48"/>
                <w:rFonts w:hint="eastAsia" w:ascii="仿宋_GB2312" w:eastAsia="仿宋_GB2312"/>
                <w:color w:val="000000"/>
              </w:rPr>
              <w:t>3.电子投标文件成功提交后，投标人可自行打印投标文件接收回执。</w:t>
            </w:r>
          </w:p>
        </w:tc>
      </w:tr>
      <w:tr w14:paraId="5AFF3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856E85D">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85B6755">
            <w:pPr>
              <w:pStyle w:val="56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690A1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3A80E2">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78F69856">
            <w:pPr>
              <w:pStyle w:val="58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10B1D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9B5E70">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71AB8817">
            <w:pPr>
              <w:pStyle w:val="60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6E8EB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6B3A67">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0F1254CD">
            <w:pPr>
              <w:pStyle w:val="628"/>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31B23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24EA2AA">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732718D6">
            <w:pPr>
              <w:pStyle w:val="64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1C999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96BF72">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26A74C94">
            <w:pPr>
              <w:pStyle w:val="668"/>
              <w:spacing w:before="0" w:beforeAutospacing="0" w:after="0" w:afterAutospacing="0" w:line="460" w:lineRule="atLeast"/>
              <w:rPr>
                <w:rFonts w:ascii="仿宋_GB2312" w:eastAsia="仿宋_GB2312"/>
                <w:color w:val="000000"/>
              </w:rPr>
            </w:pPr>
            <w:r>
              <w:rPr>
                <w:rStyle w:val="66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69"/>
                <w:rFonts w:hint="eastAsia" w:ascii="仿宋_GB2312" w:eastAsia="仿宋_GB2312"/>
                <w:color w:val="000000"/>
              </w:rPr>
              <w:t>二、甄别方式：</w:t>
            </w:r>
            <w:r>
              <w:rPr>
                <w:rFonts w:hint="eastAsia" w:ascii="仿宋_GB2312" w:eastAsia="仿宋_GB2312"/>
                <w:b/>
                <w:bCs/>
                <w:color w:val="000000"/>
              </w:rPr>
              <w:br w:type="textWrapping"/>
            </w:r>
            <w:r>
              <w:rPr>
                <w:rStyle w:val="669"/>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69"/>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6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5833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C2C9A8">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CCB02CA">
            <w:pPr>
              <w:pStyle w:val="68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90"/>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0A9DF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A0B2C7">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6F581A52">
            <w:pPr>
              <w:pStyle w:val="710"/>
              <w:spacing w:before="0" w:beforeAutospacing="0" w:after="0" w:afterAutospacing="0" w:line="460" w:lineRule="atLeast"/>
              <w:rPr>
                <w:rFonts w:ascii="仿宋_GB2312" w:eastAsia="仿宋_GB2312"/>
                <w:color w:val="000000"/>
              </w:rPr>
            </w:pPr>
            <w:r>
              <w:rPr>
                <w:rStyle w:val="711"/>
                <w:rFonts w:hint="eastAsia" w:ascii="仿宋_GB2312" w:eastAsia="仿宋_GB2312"/>
                <w:color w:val="000000"/>
              </w:rPr>
              <w:t>签订合同时间：中标通知书发出后</w:t>
            </w:r>
            <w:r>
              <w:rPr>
                <w:rStyle w:val="711"/>
                <w:rFonts w:hint="eastAsia" w:ascii="仿宋_GB2312" w:eastAsia="仿宋_GB2312"/>
                <w:color w:val="000000"/>
                <w:u w:val="single"/>
              </w:rPr>
              <w:t>25</w:t>
            </w:r>
            <w:r>
              <w:rPr>
                <w:rStyle w:val="711"/>
                <w:rFonts w:hint="eastAsia" w:ascii="仿宋_GB2312" w:eastAsia="仿宋_GB2312"/>
                <w:color w:val="000000"/>
              </w:rPr>
              <w:t>日内。</w:t>
            </w:r>
          </w:p>
        </w:tc>
      </w:tr>
      <w:tr w14:paraId="53B01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BE9A933">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1A03FAB6">
            <w:pPr>
              <w:pStyle w:val="73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10C47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A54235">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145814F3">
            <w:pPr>
              <w:pStyle w:val="75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77B43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7D34A6C">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3D2FD0BC">
            <w:pPr>
              <w:pStyle w:val="77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0D179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0840A4E">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0D1C59B6">
            <w:pPr>
              <w:pStyle w:val="791"/>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07B1174B">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20A865C9">
      <w:pPr>
        <w:spacing w:line="360" w:lineRule="auto"/>
        <w:jc w:val="center"/>
        <w:rPr>
          <w:b/>
          <w:sz w:val="32"/>
          <w:szCs w:val="32"/>
        </w:rPr>
      </w:pPr>
      <w:r>
        <w:rPr>
          <w:rFonts w:hint="eastAsia"/>
          <w:b/>
          <w:sz w:val="32"/>
          <w:szCs w:val="32"/>
        </w:rPr>
        <w:t>投标人须知</w:t>
      </w:r>
    </w:p>
    <w:p w14:paraId="44B35540">
      <w:pPr>
        <w:spacing w:line="300" w:lineRule="exact"/>
        <w:jc w:val="center"/>
        <w:rPr>
          <w:b/>
          <w:sz w:val="32"/>
          <w:szCs w:val="32"/>
        </w:rPr>
      </w:pPr>
    </w:p>
    <w:p w14:paraId="22984CDA">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7E6C11E4">
      <w:pPr>
        <w:snapToGrid w:val="0"/>
        <w:spacing w:line="360" w:lineRule="exact"/>
        <w:ind w:right="-330" w:rightChars="-157" w:firstLine="472" w:firstLineChars="196"/>
        <w:jc w:val="left"/>
        <w:outlineLvl w:val="1"/>
        <w:rPr>
          <w:rFonts w:ascii="仿宋_GB2312" w:eastAsia="仿宋_GB2312"/>
          <w:b/>
          <w:sz w:val="24"/>
        </w:rPr>
      </w:pPr>
      <w:bookmarkStart w:id="32" w:name="_Toc254970668"/>
      <w:bookmarkStart w:id="33" w:name="_Toc254970527"/>
      <w:r>
        <w:rPr>
          <w:rFonts w:hint="eastAsia" w:ascii="仿宋_GB2312" w:eastAsia="仿宋_GB2312"/>
          <w:b/>
          <w:sz w:val="24"/>
        </w:rPr>
        <w:t>1. 适用范围</w:t>
      </w:r>
      <w:bookmarkEnd w:id="32"/>
      <w:bookmarkEnd w:id="33"/>
    </w:p>
    <w:p w14:paraId="76759188">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2026年鱼峰区教育局交互一体机设备采购</w:t>
      </w:r>
      <w:r>
        <w:rPr>
          <w:rFonts w:hint="eastAsia" w:ascii="仿宋_GB2312" w:hAnsi="宋体" w:eastAsia="仿宋_GB2312"/>
          <w:bCs/>
          <w:sz w:val="24"/>
          <w:szCs w:val="24"/>
        </w:rPr>
        <w:t>项目的招标、投标、评标、定标、验收、合同履约、付款等行为（法律、法规另有规定的，从其规定）。</w:t>
      </w:r>
    </w:p>
    <w:p w14:paraId="74F2F02A">
      <w:pPr>
        <w:snapToGrid w:val="0"/>
        <w:spacing w:line="360" w:lineRule="exact"/>
        <w:ind w:right="-330" w:rightChars="-157" w:firstLine="354" w:firstLineChars="147"/>
        <w:jc w:val="left"/>
        <w:outlineLvl w:val="1"/>
        <w:rPr>
          <w:rFonts w:ascii="仿宋_GB2312" w:eastAsia="仿宋_GB2312"/>
          <w:b/>
          <w:sz w:val="24"/>
        </w:rPr>
      </w:pPr>
      <w:bookmarkStart w:id="34" w:name="_Toc254970669"/>
      <w:bookmarkStart w:id="35" w:name="_Toc254970528"/>
      <w:r>
        <w:rPr>
          <w:rFonts w:hint="eastAsia" w:ascii="仿宋_GB2312" w:eastAsia="仿宋_GB2312"/>
          <w:b/>
          <w:sz w:val="24"/>
        </w:rPr>
        <w:t>2.定义</w:t>
      </w:r>
      <w:bookmarkEnd w:id="34"/>
      <w:bookmarkEnd w:id="35"/>
    </w:p>
    <w:p w14:paraId="0A39D93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柳州市鱼峰区教育局</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202883E2">
      <w:pPr>
        <w:pStyle w:val="26"/>
        <w:snapToGrid w:val="0"/>
        <w:spacing w:line="360" w:lineRule="exact"/>
        <w:ind w:right="-330" w:rightChars="-157" w:firstLine="480" w:firstLineChars="200"/>
        <w:rPr>
          <w:rFonts w:hint="eastAsia" w:ascii="仿宋_GB2312" w:hAnsi="宋体" w:eastAsia="仿宋_GB2312"/>
          <w:bCs/>
          <w:sz w:val="24"/>
          <w:szCs w:val="24"/>
        </w:rPr>
      </w:pPr>
      <w:bookmarkStart w:id="36"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7ABF09A0">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6"/>
    <w:p w14:paraId="6C9CF026">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49245214">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532FB6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D4B502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38C72BD2">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2A0CB475">
      <w:pPr>
        <w:pStyle w:val="26"/>
        <w:snapToGrid w:val="0"/>
        <w:spacing w:line="360" w:lineRule="exact"/>
        <w:ind w:right="-330" w:rightChars="-157" w:firstLine="480" w:firstLineChars="200"/>
        <w:rPr>
          <w:rFonts w:hint="eastAsia" w:ascii="仿宋_GB2312" w:hAnsi="宋体" w:eastAsia="仿宋_GB2312"/>
          <w:bCs/>
          <w:sz w:val="24"/>
          <w:szCs w:val="24"/>
        </w:rPr>
      </w:pPr>
      <w:bookmarkStart w:id="37" w:name="_Hlk93681424"/>
      <w:bookmarkStart w:id="38" w:name="_Toc254970529"/>
      <w:bookmarkStart w:id="39" w:name="_Toc254970670"/>
      <w:bookmarkStart w:id="40" w:name="_Toc254970675"/>
      <w:bookmarkStart w:id="41" w:name="_Toc254970534"/>
      <w:bookmarkStart w:id="42" w:name="_Toc254970536"/>
      <w:bookmarkStart w:id="43" w:name="_Toc254970677"/>
      <w:r>
        <w:rPr>
          <w:rFonts w:hint="eastAsia" w:ascii="仿宋_GB2312" w:hAnsi="宋体" w:eastAsia="仿宋_GB2312"/>
          <w:bCs/>
          <w:sz w:val="24"/>
          <w:szCs w:val="24"/>
        </w:rPr>
        <w:t>2.9“▲”系指本次采购的核心产品。</w:t>
      </w:r>
    </w:p>
    <w:p w14:paraId="6187ED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05EA1162">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7"/>
    <w:p w14:paraId="2241A4D4">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8"/>
      <w:bookmarkEnd w:id="39"/>
    </w:p>
    <w:p w14:paraId="4CA68B64">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CB60324">
      <w:pPr>
        <w:snapToGrid w:val="0"/>
        <w:spacing w:line="400" w:lineRule="exact"/>
        <w:ind w:firstLine="482" w:firstLineChars="200"/>
        <w:jc w:val="left"/>
        <w:rPr>
          <w:rFonts w:ascii="仿宋_GB2312" w:eastAsia="仿宋_GB2312"/>
          <w:b/>
          <w:sz w:val="24"/>
        </w:rPr>
      </w:pPr>
      <w:bookmarkStart w:id="44" w:name="_Toc254970671"/>
      <w:bookmarkStart w:id="45" w:name="_Toc254970530"/>
      <w:r>
        <w:rPr>
          <w:rFonts w:hint="eastAsia" w:ascii="仿宋_GB2312" w:eastAsia="仿宋_GB2312"/>
          <w:b/>
          <w:sz w:val="24"/>
        </w:rPr>
        <w:t>4.投标委托</w:t>
      </w:r>
      <w:bookmarkEnd w:id="44"/>
      <w:bookmarkEnd w:id="45"/>
    </w:p>
    <w:p w14:paraId="7778F9F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531"/>
      <w:bookmarkStart w:id="47" w:name="_Toc254970672"/>
    </w:p>
    <w:p w14:paraId="260DE37C">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14:paraId="538E777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4A3AC8BE">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73642C6A">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6CC324F5">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0697E23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3D220A4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7CA6DDB8">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1BBF0D97">
      <w:pPr>
        <w:snapToGrid w:val="0"/>
        <w:spacing w:line="400" w:lineRule="exact"/>
        <w:ind w:firstLine="472" w:firstLineChars="196"/>
        <w:jc w:val="left"/>
        <w:outlineLvl w:val="1"/>
        <w:rPr>
          <w:rFonts w:ascii="仿宋_GB2312" w:eastAsia="仿宋_GB2312"/>
          <w:b/>
          <w:sz w:val="24"/>
        </w:rPr>
      </w:pPr>
      <w:bookmarkStart w:id="48" w:name="_Toc254970532"/>
      <w:bookmarkStart w:id="49" w:name="_Toc254970673"/>
      <w:r>
        <w:rPr>
          <w:rFonts w:hint="eastAsia" w:ascii="仿宋_GB2312" w:eastAsia="仿宋_GB2312"/>
          <w:b/>
          <w:sz w:val="24"/>
        </w:rPr>
        <w:t>8.特别说明</w:t>
      </w:r>
      <w:bookmarkEnd w:id="48"/>
      <w:bookmarkEnd w:id="49"/>
    </w:p>
    <w:p w14:paraId="150DA1C1">
      <w:pPr>
        <w:pStyle w:val="26"/>
        <w:snapToGrid w:val="0"/>
        <w:spacing w:line="400" w:lineRule="exact"/>
        <w:ind w:firstLine="480" w:firstLineChars="200"/>
        <w:rPr>
          <w:rFonts w:hint="eastAsia" w:ascii="仿宋_GB2312" w:hAnsi="宋体" w:eastAsia="仿宋_GB2312"/>
          <w:bCs/>
          <w:sz w:val="24"/>
          <w:szCs w:val="24"/>
        </w:rPr>
      </w:pPr>
      <w:bookmarkStart w:id="50" w:name="_Toc254970674"/>
      <w:bookmarkStart w:id="5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752D3575">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17BD0C33">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39E21D1D">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14:paraId="31034095">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53787EEA">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7EF76E0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13FCB14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5A47939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1A9A7E3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420EC4B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723BEEF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3F089F6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639B3EFD">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305F07B8">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38C61746">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6D754593">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5E2E6800">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03A6B9A9">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4DCC5276">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1F34BBF7">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7D0F8A3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0D1D28AD">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664D779F">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B014E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06FD91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59151FE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716E055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57BB651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3F37140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1FBFA4CA">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14:paraId="61B81996">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3104EAC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70904C9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30B7302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4790611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37B2D4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C3AC1F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60420224">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65A446C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50AF6E04">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7ED8706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3FF70B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105C6E9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1637D2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7B471BE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271187B3">
      <w:pPr>
        <w:snapToGrid w:val="0"/>
        <w:spacing w:line="360" w:lineRule="exact"/>
        <w:ind w:right="-330" w:rightChars="-157" w:firstLine="472" w:firstLineChars="196"/>
        <w:jc w:val="left"/>
        <w:rPr>
          <w:rFonts w:ascii="仿宋_GB2312" w:eastAsia="仿宋_GB2312" w:cs="Courier New"/>
          <w:b/>
          <w:sz w:val="24"/>
        </w:rPr>
      </w:pPr>
      <w:bookmarkStart w:id="52" w:name="_Toc254970676"/>
      <w:bookmarkStart w:id="53" w:name="_Toc254970535"/>
      <w:r>
        <w:rPr>
          <w:rFonts w:hint="eastAsia" w:ascii="仿宋_GB2312" w:eastAsia="仿宋_GB2312" w:cs="Courier New"/>
          <w:b/>
          <w:sz w:val="24"/>
        </w:rPr>
        <w:t>三、投标文件的编制</w:t>
      </w:r>
      <w:bookmarkEnd w:id="52"/>
      <w:bookmarkEnd w:id="53"/>
    </w:p>
    <w:p w14:paraId="40C1B097">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54AF471E">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14:paraId="1AA66443">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2CFAC215">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06F5993A">
      <w:pPr>
        <w:pStyle w:val="26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2ABB5821">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4E08414B">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70D51368">
      <w:pPr>
        <w:pStyle w:val="266"/>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p>
    <w:p w14:paraId="7FCFBA0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26D1139B">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7746A02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1F3141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39A2980">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1D8A2EDE">
      <w:pPr>
        <w:snapToGrid w:val="0"/>
        <w:spacing w:line="340" w:lineRule="exact"/>
        <w:ind w:right="-330" w:rightChars="-157" w:firstLine="472" w:firstLineChars="196"/>
        <w:jc w:val="left"/>
        <w:rPr>
          <w:rFonts w:hint="eastAsia" w:ascii="仿宋_GB2312" w:hAnsi="宋体" w:eastAsia="仿宋_GB2312" w:cs="Courier New"/>
          <w:sz w:val="24"/>
        </w:rPr>
      </w:pPr>
      <w:bookmarkStart w:id="54" w:name="_Hlk517112171"/>
      <w:bookmarkStart w:id="55" w:name="_Toc254970537"/>
      <w:bookmarkStart w:id="56" w:name="_Toc254970678"/>
      <w:bookmarkStart w:id="57" w:name="_Hlk51711221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4"/>
    <w:p w14:paraId="64C84AC8">
      <w:pPr>
        <w:pStyle w:val="286"/>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360AE781">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47D4E3F1">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3510AA47">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14:paraId="6D373CA4">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）售后服务方案（如有，格式见第六章）；</w:t>
      </w:r>
    </w:p>
    <w:p w14:paraId="3170DF9C">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）所投产品采购需求中标记“</w:t>
      </w:r>
      <w:r>
        <w:rPr>
          <w:rFonts w:hint="eastAsia" w:ascii="仿宋_GB2312" w:hAnsi="仿宋_GB2312" w:eastAsia="仿宋_GB2312" w:cs="仿宋_GB2312"/>
          <w:color w:val="000000"/>
        </w:rPr>
        <w:t>★</w:t>
      </w:r>
      <w:r>
        <w:rPr>
          <w:rFonts w:hint="eastAsia" w:ascii="仿宋_GB2312" w:eastAsia="仿宋_GB2312"/>
          <w:color w:val="000000"/>
        </w:rPr>
        <w:t>”带波浪线“</w:t>
      </w:r>
      <w:bookmarkStart w:id="58" w:name="OLE_LINK72"/>
      <w:r>
        <w:rPr>
          <w:rFonts w:hint="eastAsia" w:ascii="仿宋_GB2312" w:eastAsia="仿宋_GB2312"/>
          <w:color w:val="000000"/>
          <w:u w:val="wave"/>
          <w:lang w:val="en-US" w:eastAsia="zh-CN"/>
        </w:rPr>
        <w:t xml:space="preserve">    </w:t>
      </w:r>
      <w:bookmarkEnd w:id="58"/>
      <w:r>
        <w:rPr>
          <w:rFonts w:hint="eastAsia" w:ascii="仿宋_GB2312" w:eastAsia="仿宋_GB2312"/>
          <w:color w:val="000000"/>
        </w:rPr>
        <w:t>”的技术参数内容优于采购需求的，提供检测（检验）报告或提供其它证明材料（</w:t>
      </w:r>
      <w:r>
        <w:rPr>
          <w:rFonts w:hint="eastAsia" w:ascii="仿宋_GB2312" w:eastAsia="仿宋_GB2312"/>
          <w:color w:val="000000"/>
          <w:lang w:eastAsia="zh-CN"/>
        </w:rPr>
        <w:t>包括但不限于</w:t>
      </w:r>
      <w:r>
        <w:rPr>
          <w:rFonts w:hint="eastAsia" w:ascii="仿宋_GB2312" w:eastAsia="仿宋_GB2312"/>
          <w:color w:val="000000"/>
        </w:rPr>
        <w:t>彩页、产品说明书、官网或功能截图等）（如有）；</w:t>
      </w:r>
    </w:p>
    <w:p w14:paraId="4E8D5604">
      <w:pPr>
        <w:pStyle w:val="286"/>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7</w:t>
      </w:r>
      <w:r>
        <w:rPr>
          <w:rFonts w:hint="eastAsia" w:ascii="仿宋_GB2312" w:eastAsia="仿宋_GB2312"/>
          <w:color w:val="000000"/>
        </w:rPr>
        <w:t>）所投产品采购需求中标记“◆”带波浪线“</w:t>
      </w:r>
      <w:r>
        <w:rPr>
          <w:rFonts w:hint="eastAsia" w:ascii="仿宋_GB2312" w:eastAsia="仿宋_GB2312"/>
          <w:color w:val="000000"/>
          <w:u w:val="wave"/>
          <w:lang w:val="en-US" w:eastAsia="zh-CN"/>
        </w:rPr>
        <w:t xml:space="preserve">    </w:t>
      </w:r>
      <w:r>
        <w:rPr>
          <w:rFonts w:hint="eastAsia" w:ascii="仿宋_GB2312" w:eastAsia="仿宋_GB2312"/>
          <w:color w:val="000000"/>
        </w:rPr>
        <w:t>”的技术参数内容优于采购需求的，提供检测（检验）报告或提供其它证明材料（</w:t>
      </w:r>
      <w:r>
        <w:rPr>
          <w:rFonts w:hint="eastAsia" w:ascii="仿宋_GB2312" w:eastAsia="仿宋_GB2312"/>
          <w:color w:val="000000"/>
          <w:lang w:eastAsia="zh-CN"/>
        </w:rPr>
        <w:t>包括但不限于</w:t>
      </w:r>
      <w:r>
        <w:rPr>
          <w:rFonts w:hint="eastAsia" w:ascii="仿宋_GB2312" w:eastAsia="仿宋_GB2312"/>
          <w:color w:val="000000"/>
        </w:rPr>
        <w:t>彩页、产品说明书、官网或功能截图等）（如有）；</w:t>
      </w:r>
    </w:p>
    <w:p w14:paraId="430451FF">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）投标人对本项目的合理化建议和改进措施（如有，格式自拟）；</w:t>
      </w:r>
    </w:p>
    <w:p w14:paraId="49AA374C">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）投标人认为必要提供的声明及文件资料（如有，格式自拟）。</w:t>
      </w:r>
    </w:p>
    <w:bookmarkEnd w:id="55"/>
    <w:bookmarkEnd w:id="56"/>
    <w:bookmarkEnd w:id="57"/>
    <w:p w14:paraId="27774B4F">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0F3397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18EF299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5396800D">
      <w:pPr>
        <w:snapToGrid w:val="0"/>
        <w:spacing w:line="400" w:lineRule="exact"/>
        <w:ind w:firstLine="422" w:firstLineChars="175"/>
        <w:jc w:val="left"/>
        <w:rPr>
          <w:rFonts w:ascii="仿宋_GB2312" w:eastAsia="仿宋_GB2312" w:cs="Courier New"/>
          <w:b/>
          <w:sz w:val="24"/>
        </w:rPr>
      </w:pPr>
      <w:bookmarkStart w:id="59" w:name="_Toc254970679"/>
      <w:bookmarkStart w:id="60" w:name="_Toc254970538"/>
      <w:r>
        <w:rPr>
          <w:rFonts w:hint="eastAsia" w:ascii="仿宋_GB2312" w:eastAsia="仿宋_GB2312" w:cs="Courier New"/>
          <w:b/>
          <w:sz w:val="24"/>
        </w:rPr>
        <w:t>15.投标报价</w:t>
      </w:r>
      <w:bookmarkEnd w:id="59"/>
      <w:bookmarkEnd w:id="60"/>
    </w:p>
    <w:p w14:paraId="2CB5947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17C8DB6D">
      <w:pPr>
        <w:snapToGrid w:val="0"/>
        <w:spacing w:line="360" w:lineRule="exact"/>
        <w:ind w:right="-330" w:rightChars="-157" w:firstLine="420"/>
        <w:jc w:val="left"/>
        <w:rPr>
          <w:rFonts w:ascii="仿宋_GB2312" w:eastAsia="仿宋_GB2312" w:cs="Courier New"/>
          <w:sz w:val="24"/>
        </w:rPr>
      </w:pPr>
      <w:bookmarkStart w:id="61"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1"/>
    <w:p w14:paraId="1198AA2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28DF1F4D">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7DA605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0F6E62B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2792D84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13DCE99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0764D2AD">
      <w:pPr>
        <w:spacing w:line="400" w:lineRule="exact"/>
        <w:ind w:firstLine="472" w:firstLineChars="196"/>
        <w:rPr>
          <w:rFonts w:ascii="仿宋_GB2312" w:eastAsia="仿宋_GB2312" w:cs="Courier New"/>
          <w:b/>
          <w:sz w:val="24"/>
        </w:rPr>
      </w:pPr>
      <w:bookmarkStart w:id="62" w:name="_Toc254970682"/>
      <w:bookmarkStart w:id="63" w:name="_Toc254970541"/>
      <w:r>
        <w:rPr>
          <w:rFonts w:hint="eastAsia" w:ascii="仿宋_GB2312" w:eastAsia="仿宋_GB2312" w:cs="Courier New"/>
          <w:b/>
          <w:sz w:val="24"/>
        </w:rPr>
        <w:t>17.投标保证金</w:t>
      </w:r>
      <w:bookmarkEnd w:id="62"/>
      <w:bookmarkEnd w:id="63"/>
    </w:p>
    <w:p w14:paraId="3CEB1811">
      <w:pPr>
        <w:snapToGrid w:val="0"/>
        <w:spacing w:line="400" w:lineRule="exact"/>
        <w:ind w:firstLine="420"/>
        <w:jc w:val="left"/>
        <w:rPr>
          <w:rFonts w:ascii="仿宋_GB2312" w:eastAsia="仿宋_GB2312" w:cs="Courier New"/>
          <w:sz w:val="24"/>
        </w:rPr>
      </w:pPr>
      <w:bookmarkStart w:id="64" w:name="_Toc254970542"/>
      <w:bookmarkStart w:id="65" w:name="_Toc254970683"/>
      <w:r>
        <w:rPr>
          <w:rFonts w:hint="eastAsia" w:ascii="仿宋_GB2312" w:eastAsia="仿宋_GB2312" w:cs="Courier New"/>
          <w:sz w:val="24"/>
        </w:rPr>
        <w:t>17.1本项目无需提交投标保证金。</w:t>
      </w:r>
    </w:p>
    <w:p w14:paraId="05CE7C36">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4"/>
      <w:bookmarkEnd w:id="65"/>
      <w:r>
        <w:rPr>
          <w:rFonts w:hint="eastAsia" w:ascii="仿宋_GB2312" w:eastAsia="仿宋_GB2312" w:cs="Courier New"/>
          <w:b/>
          <w:sz w:val="24"/>
        </w:rPr>
        <w:t>编制、加密要求</w:t>
      </w:r>
    </w:p>
    <w:p w14:paraId="1D8C34E1">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060AB609">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6011ED59">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9B8F3D7">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6" w:name="_Hlk93676509"/>
      <w:r>
        <w:rPr>
          <w:rFonts w:hint="eastAsia" w:ascii="仿宋_GB2312" w:eastAsia="仿宋_GB2312"/>
          <w:sz w:val="24"/>
        </w:rPr>
        <w:t>扫描不清晰或乱码或表达不清所引起的后果由投标人负责。</w:t>
      </w:r>
      <w:bookmarkEnd w:id="66"/>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297C29B">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008DCC8D">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77BC763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6AD45DD2">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7321F9B9">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7EEBA61E">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7" w:name="_Toc254970543"/>
      <w:bookmarkStart w:id="68"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186E07C4">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53D3AAD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22F958FA">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1C118D0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0878D00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2969369E">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7"/>
      <w:bookmarkEnd w:id="68"/>
    </w:p>
    <w:p w14:paraId="69F83C3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7E01586E">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08CB3F1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2490DB9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0BB2A41C">
      <w:pPr>
        <w:snapToGrid w:val="0"/>
        <w:spacing w:line="400" w:lineRule="exact"/>
        <w:ind w:firstLine="420"/>
        <w:jc w:val="left"/>
        <w:rPr>
          <w:rFonts w:ascii="仿宋_GB2312" w:eastAsia="仿宋_GB2312" w:cs="Courier New"/>
          <w:sz w:val="24"/>
        </w:rPr>
      </w:pPr>
      <w:bookmarkStart w:id="69" w:name="_Hlk93676577"/>
      <w:r>
        <w:rPr>
          <w:rFonts w:hint="eastAsia" w:ascii="仿宋_GB2312" w:eastAsia="仿宋_GB2312" w:cs="Courier New"/>
          <w:sz w:val="24"/>
        </w:rPr>
        <w:t>（3）报价超过招标文件中规定的预算金额或者最高限价的；</w:t>
      </w:r>
    </w:p>
    <w:bookmarkEnd w:id="69"/>
    <w:p w14:paraId="24046B6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1DB4B65A">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0109E109">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3F5D0CAA">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45A9F88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1D6BD60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1F1A3C4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2D3BFB95">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6EC6551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112FC23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五</w:t>
      </w:r>
      <w:r>
        <w:rPr>
          <w:rFonts w:ascii="仿宋_GB2312" w:eastAsia="仿宋_GB2312"/>
          <w:sz w:val="24"/>
        </w:rPr>
        <w:t>项以上的；</w:t>
      </w:r>
    </w:p>
    <w:p w14:paraId="1254B8F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1D24E4C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3A7D2A2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69DC7A9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70AB679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62AE249E">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5D0376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310435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2EAAB03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63DE42A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1BDBD28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23461B41">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2358820">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7416F63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60B8B01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0A83895C">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4E6C218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75EC829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04D67BD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15FBF8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68F8A7E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AB122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6289E73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0A7D24E">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51D1D505">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16B90F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44235267">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7AFBA05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4DA33762">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2D90E40C">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436F5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0B6F2CE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5A7CE86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D7F763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56FDF58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7E1570B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3C5F97CD">
      <w:pPr>
        <w:pStyle w:val="26"/>
        <w:snapToGrid w:val="0"/>
        <w:spacing w:line="370" w:lineRule="exact"/>
        <w:ind w:firstLine="472" w:firstLineChars="196"/>
        <w:rPr>
          <w:rFonts w:hint="eastAsia" w:ascii="仿宋_GB2312" w:hAnsi="宋体" w:eastAsia="仿宋_GB2312"/>
          <w:b/>
          <w:sz w:val="24"/>
          <w:szCs w:val="24"/>
        </w:rPr>
      </w:pPr>
      <w:bookmarkStart w:id="70" w:name="_Toc254970545"/>
      <w:bookmarkStart w:id="71" w:name="_Toc254970686"/>
      <w:r>
        <w:rPr>
          <w:rFonts w:hint="eastAsia" w:ascii="仿宋_GB2312" w:hAnsi="宋体" w:eastAsia="仿宋_GB2312"/>
          <w:b/>
          <w:sz w:val="24"/>
          <w:szCs w:val="24"/>
        </w:rPr>
        <w:t>六、评标</w:t>
      </w:r>
      <w:bookmarkEnd w:id="70"/>
      <w:bookmarkEnd w:id="71"/>
    </w:p>
    <w:p w14:paraId="65906AE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079C110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4123575F">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21834BCB">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740E6304">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6D57B21F">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0F31D49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24BD526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324341D8">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6F98031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230FB8B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07614618">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70718BC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5E1CF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0B12745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2A8E1C8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77579C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38C3D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5B84D7FF">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65A1AB5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0A3E78C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6E59356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6E6C7BB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7B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3F2A4839">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6D39EFBC">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43E0B60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824EF3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431459AF">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0B83BCA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1A88CB40">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65B78FC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68FBD86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2FC0425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40477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64BCC1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25E452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263F6E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25CE8A58">
      <w:pPr>
        <w:pStyle w:val="26"/>
        <w:snapToGrid w:val="0"/>
        <w:spacing w:line="370" w:lineRule="exact"/>
        <w:ind w:firstLine="472" w:firstLineChars="196"/>
        <w:rPr>
          <w:rFonts w:hint="eastAsia" w:ascii="仿宋_GB2312" w:hAnsi="宋体" w:eastAsia="仿宋_GB2312"/>
          <w:b/>
          <w:sz w:val="24"/>
          <w:szCs w:val="24"/>
        </w:rPr>
      </w:pPr>
      <w:bookmarkStart w:id="72" w:name="_Toc254970688"/>
      <w:bookmarkStart w:id="73" w:name="_Toc254970547"/>
      <w:r>
        <w:rPr>
          <w:rFonts w:hint="eastAsia" w:ascii="仿宋_GB2312" w:hAnsi="宋体" w:eastAsia="仿宋_GB2312"/>
          <w:b/>
          <w:sz w:val="24"/>
          <w:szCs w:val="24"/>
        </w:rPr>
        <w:t>八、</w:t>
      </w:r>
      <w:bookmarkEnd w:id="72"/>
      <w:bookmarkEnd w:id="73"/>
      <w:r>
        <w:rPr>
          <w:rFonts w:hint="eastAsia" w:ascii="仿宋_GB2312" w:hAnsi="宋体" w:eastAsia="仿宋_GB2312"/>
          <w:b/>
          <w:sz w:val="24"/>
          <w:szCs w:val="24"/>
        </w:rPr>
        <w:t>签订合同</w:t>
      </w:r>
    </w:p>
    <w:p w14:paraId="2BAF0A52">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14B05A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5E63B5FD">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4AC459E1">
      <w:pPr>
        <w:snapToGrid w:val="0"/>
        <w:spacing w:line="370" w:lineRule="exact"/>
        <w:ind w:firstLine="420"/>
        <w:jc w:val="left"/>
        <w:rPr>
          <w:rFonts w:ascii="仿宋_GB2312" w:eastAsia="仿宋_GB2312" w:cs="Courier New"/>
          <w:sz w:val="24"/>
        </w:rPr>
      </w:pPr>
      <w:bookmarkStart w:id="74" w:name="_Hlk93676812"/>
      <w:r>
        <w:rPr>
          <w:rFonts w:hint="eastAsia" w:ascii="仿宋_GB2312" w:eastAsia="仿宋_GB2312" w:cs="Courier New"/>
          <w:sz w:val="24"/>
        </w:rPr>
        <w:t>40.1中标人接到中标通知书后，应按有关规定与采购人签订合同。</w:t>
      </w:r>
    </w:p>
    <w:bookmarkEnd w:id="74"/>
    <w:p w14:paraId="72AE4BE5">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5" w:name="_Toc254970689"/>
      <w:bookmarkStart w:id="76" w:name="_Toc254970548"/>
      <w:bookmarkStart w:id="77" w:name="_Toc497578452"/>
    </w:p>
    <w:p w14:paraId="48CB1E16"/>
    <w:p w14:paraId="508D9E1D"/>
    <w:p w14:paraId="7574C4CC"/>
    <w:p w14:paraId="3B51D09D"/>
    <w:p w14:paraId="7EAC7AC2"/>
    <w:p w14:paraId="54257EDB"/>
    <w:p w14:paraId="14B1D564"/>
    <w:p w14:paraId="2A4F9475"/>
    <w:p w14:paraId="59599777"/>
    <w:p w14:paraId="2D4321D2"/>
    <w:p w14:paraId="023363C9"/>
    <w:p w14:paraId="362FAC4B"/>
    <w:p w14:paraId="5C35A8A0"/>
    <w:p w14:paraId="7A459569"/>
    <w:p w14:paraId="1693EF3E"/>
    <w:p w14:paraId="07C8F005"/>
    <w:p w14:paraId="628BE424"/>
    <w:p w14:paraId="12159BB9">
      <w:pPr>
        <w:pStyle w:val="3"/>
        <w:jc w:val="center"/>
        <w:rPr>
          <w:sz w:val="30"/>
          <w:szCs w:val="30"/>
        </w:rPr>
      </w:pPr>
      <w:bookmarkStart w:id="78" w:name="_Toc27328"/>
      <w:r>
        <w:rPr>
          <w:rFonts w:hint="eastAsia"/>
          <w:sz w:val="30"/>
          <w:szCs w:val="30"/>
        </w:rPr>
        <w:t xml:space="preserve">第四章 </w:t>
      </w:r>
      <w:bookmarkEnd w:id="75"/>
      <w:bookmarkEnd w:id="76"/>
      <w:r>
        <w:rPr>
          <w:rFonts w:hint="eastAsia"/>
          <w:sz w:val="30"/>
          <w:szCs w:val="30"/>
        </w:rPr>
        <w:t>评标方法及评标标准</w:t>
      </w:r>
      <w:bookmarkEnd w:id="77"/>
      <w:bookmarkEnd w:id="78"/>
      <w:r>
        <w:tab/>
      </w:r>
    </w:p>
    <w:p w14:paraId="36D032A1">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6939345B">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668C53F6">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7AA1561D">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9" w:name="_Hlk93676870"/>
      <w:r>
        <w:rPr>
          <w:rFonts w:hint="eastAsia" w:ascii="仿宋_GB2312" w:eastAsia="仿宋_GB2312"/>
          <w:b/>
          <w:sz w:val="24"/>
        </w:rPr>
        <w:t>，对投标人的价格、技术、信誉、业绩等</w:t>
      </w:r>
      <w:bookmarkEnd w:id="79"/>
      <w:r>
        <w:rPr>
          <w:rFonts w:hint="eastAsia" w:ascii="仿宋_GB2312" w:eastAsia="仿宋_GB2312"/>
          <w:b/>
          <w:sz w:val="24"/>
        </w:rPr>
        <w:t>方面按百分制打分。</w:t>
      </w:r>
    </w:p>
    <w:p w14:paraId="6CFF88B9">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01BDEE0A">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435AACFD">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5B45C6BC">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03713159">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0BE801D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2B590444">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2077D6E1">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75A25C45">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01EB079B">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52350A18">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182"/>
        <w:gridCol w:w="1413"/>
      </w:tblGrid>
      <w:tr w14:paraId="271D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2AE775A6">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eastAsia="仿宋_GB2312"/>
                <w:b/>
                <w:sz w:val="32"/>
              </w:rPr>
              <w:t>客观分</w:t>
            </w:r>
          </w:p>
        </w:tc>
      </w:tr>
      <w:tr w14:paraId="123E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4D4D7B5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70D1E9F0">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评审因素</w:t>
            </w:r>
          </w:p>
        </w:tc>
        <w:tc>
          <w:tcPr>
            <w:tcW w:w="5776" w:type="dxa"/>
            <w:vAlign w:val="center"/>
          </w:tcPr>
          <w:p w14:paraId="5A5C792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评分标准说明</w:t>
            </w:r>
          </w:p>
        </w:tc>
        <w:tc>
          <w:tcPr>
            <w:tcW w:w="1182" w:type="dxa"/>
            <w:vAlign w:val="center"/>
          </w:tcPr>
          <w:p w14:paraId="5F654F6E">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分值</w:t>
            </w:r>
          </w:p>
        </w:tc>
        <w:tc>
          <w:tcPr>
            <w:tcW w:w="1413" w:type="dxa"/>
            <w:vAlign w:val="center"/>
          </w:tcPr>
          <w:p w14:paraId="637B130D">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6102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trPr>
        <w:tc>
          <w:tcPr>
            <w:tcW w:w="849" w:type="dxa"/>
            <w:vAlign w:val="center"/>
          </w:tcPr>
          <w:p w14:paraId="5CEFA14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价格分</w:t>
            </w:r>
          </w:p>
        </w:tc>
        <w:tc>
          <w:tcPr>
            <w:tcW w:w="1090" w:type="dxa"/>
            <w:vAlign w:val="center"/>
          </w:tcPr>
          <w:p w14:paraId="0DF90D80">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价格</w:t>
            </w:r>
          </w:p>
        </w:tc>
        <w:tc>
          <w:tcPr>
            <w:tcW w:w="5776" w:type="dxa"/>
            <w:vAlign w:val="center"/>
          </w:tcPr>
          <w:p w14:paraId="6CA30A69">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Cs w:val="21"/>
              </w:rPr>
              <w:t>1.满足招标文件要求且</w:t>
            </w:r>
            <w:r>
              <w:rPr>
                <w:rFonts w:hint="eastAsia" w:ascii="仿宋_GB2312" w:hAnsi="仿宋_GB2312" w:eastAsia="仿宋_GB2312" w:cs="仿宋_GB2312"/>
                <w:sz w:val="21"/>
                <w:szCs w:val="21"/>
              </w:rPr>
              <w:t>投标价格最低的投标报价为评标基准价，其投标人的报价分为最高分3</w:t>
            </w:r>
            <w:r>
              <w:rPr>
                <w:rFonts w:hint="eastAsia" w:ascii="仿宋_GB2312" w:hAnsi="仿宋_GB2312" w:eastAsia="仿宋_GB2312" w:cs="仿宋_GB2312"/>
                <w:sz w:val="21"/>
                <w:szCs w:val="21"/>
                <w:lang w:val="en-US" w:eastAsia="zh-CN"/>
              </w:rPr>
              <w:t>0</w:t>
            </w:r>
            <w:r>
              <w:rPr>
                <w:rFonts w:hint="eastAsia" w:ascii="仿宋_GB2312" w:hAnsi="仿宋_GB2312" w:eastAsia="仿宋_GB2312" w:cs="仿宋_GB2312"/>
                <w:sz w:val="21"/>
                <w:szCs w:val="21"/>
              </w:rPr>
              <w:t>分；</w:t>
            </w:r>
          </w:p>
          <w:p w14:paraId="7F0E1D5D">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 w:val="21"/>
                <w:szCs w:val="21"/>
              </w:rPr>
              <w:t>2.其他投标人的报价得</w:t>
            </w:r>
            <w:r>
              <w:rPr>
                <w:rFonts w:hint="eastAsia" w:ascii="仿宋_GB2312" w:hAnsi="仿宋_GB2312" w:eastAsia="仿宋_GB2312" w:cs="仿宋_GB2312"/>
                <w:szCs w:val="21"/>
              </w:rPr>
              <w:t>分按以下公式计算：</w:t>
            </w:r>
          </w:p>
          <w:p w14:paraId="138A5E0E">
            <w:pPr>
              <w:keepNext w:val="0"/>
              <w:keepLines w:val="0"/>
              <w:pageBreakBefore w:val="0"/>
              <w:kinsoku/>
              <w:wordWrap/>
              <w:overflowPunct/>
              <w:topLinePunct w:val="0"/>
              <w:autoSpaceDE/>
              <w:autoSpaceDN/>
              <w:bidi w:val="0"/>
              <w:adjustRightInd/>
              <w:snapToGrid/>
              <w:spacing w:line="440" w:lineRule="exact"/>
              <w:ind w:firstLine="0" w:firstLineChars="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报价得分=（评标基准价／某投标人投标报价）×3</w:t>
            </w:r>
            <w:r>
              <w:rPr>
                <w:rFonts w:hint="eastAsia" w:ascii="仿宋_GB2312" w:hAnsi="仿宋_GB2312" w:eastAsia="仿宋_GB2312" w:cs="仿宋_GB2312"/>
                <w:szCs w:val="21"/>
                <w:lang w:val="en-US" w:eastAsia="zh-CN"/>
              </w:rPr>
              <w:t>0</w:t>
            </w:r>
            <w:r>
              <w:rPr>
                <w:rFonts w:hint="eastAsia" w:ascii="仿宋_GB2312" w:hAnsi="仿宋_GB2312" w:eastAsia="仿宋_GB2312" w:cs="仿宋_GB2312"/>
                <w:szCs w:val="21"/>
              </w:rPr>
              <w:t>分；</w:t>
            </w:r>
          </w:p>
          <w:p w14:paraId="5A9408CE">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3.小型、微型企业价格折扣率：</w:t>
            </w:r>
          </w:p>
          <w:p w14:paraId="030D2A09">
            <w:pPr>
              <w:spacing w:line="44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49BA05B8">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4.本国产品价格折扣：</w:t>
            </w:r>
          </w:p>
          <w:p w14:paraId="7F9EF89C">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384F7E3E">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（2）当采购项目中含有多种产品，投标人为该采购项目提供的符合本国产品标准的产品成本之和应占该投标人提供的全部产品成本之和的比例达到80%以上，方可依法享受本国产品价格扣除。</w:t>
            </w:r>
          </w:p>
          <w:p w14:paraId="79FD6602">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7162716">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仿宋_GB2312" w:hAnsi="仿宋_GB2312" w:eastAsia="仿宋_GB2312" w:cs="仿宋_GB2312"/>
                <w:b/>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5.政策性扣除计算方法：评标价=投标人投标报价×（1-小微企业政策扣除比例-本国产品政策扣除比例），除上述政策性扣除情况外，评标价=投标人投标报价。</w:t>
            </w:r>
          </w:p>
        </w:tc>
        <w:tc>
          <w:tcPr>
            <w:tcW w:w="1182" w:type="dxa"/>
            <w:vAlign w:val="center"/>
          </w:tcPr>
          <w:p w14:paraId="53D2651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lang w:eastAsia="zh-CN"/>
              </w:rPr>
            </w:pPr>
            <w:r>
              <w:rPr>
                <w:rFonts w:hint="eastAsia" w:ascii="仿宋_GB2312" w:hAnsi="仿宋_GB2312" w:eastAsia="仿宋_GB2312" w:cs="仿宋_GB2312"/>
                <w:b/>
                <w:bCs/>
              </w:rPr>
              <w:t>3</w:t>
            </w:r>
            <w:r>
              <w:rPr>
                <w:rFonts w:hint="eastAsia" w:ascii="仿宋_GB2312" w:hAnsi="仿宋_GB2312" w:eastAsia="仿宋_GB2312" w:cs="仿宋_GB2312"/>
                <w:b/>
                <w:bCs/>
                <w:lang w:val="en-US" w:eastAsia="zh-CN"/>
              </w:rPr>
              <w:t>0</w:t>
            </w:r>
          </w:p>
        </w:tc>
        <w:tc>
          <w:tcPr>
            <w:tcW w:w="1413" w:type="dxa"/>
            <w:vAlign w:val="center"/>
          </w:tcPr>
          <w:p w14:paraId="04A835B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lang w:val="en-US" w:eastAsia="zh-CN"/>
              </w:rPr>
            </w:pPr>
            <w:r>
              <w:rPr>
                <w:rFonts w:hint="eastAsia" w:ascii="仿宋_GB2312" w:hAnsi="仿宋_GB2312" w:eastAsia="仿宋_GB2312" w:cs="仿宋_GB2312"/>
                <w:b w:val="0"/>
                <w:bCs w:val="0"/>
                <w:lang w:val="en-US" w:eastAsia="zh-CN"/>
              </w:rPr>
              <w:t>报价表</w:t>
            </w:r>
          </w:p>
        </w:tc>
      </w:tr>
      <w:tr w14:paraId="241A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restart"/>
            <w:vAlign w:val="center"/>
          </w:tcPr>
          <w:p w14:paraId="011C933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rPr>
            </w:pPr>
            <w:r>
              <w:rPr>
                <w:rFonts w:hint="eastAsia" w:ascii="仿宋_GB2312" w:hAnsi="仿宋_GB2312" w:eastAsia="仿宋_GB2312" w:cs="仿宋_GB2312"/>
                <w:b/>
                <w:bCs/>
              </w:rPr>
              <w:t>技术参数分</w:t>
            </w:r>
          </w:p>
        </w:tc>
        <w:tc>
          <w:tcPr>
            <w:tcW w:w="1090" w:type="dxa"/>
            <w:vAlign w:val="center"/>
          </w:tcPr>
          <w:p w14:paraId="43714FC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lang w:val="en-US"/>
              </w:rPr>
            </w:pPr>
            <w:r>
              <w:rPr>
                <w:rFonts w:hint="eastAsia" w:ascii="仿宋_GB2312" w:hAnsi="仿宋_GB2312" w:eastAsia="仿宋_GB2312" w:cs="仿宋_GB2312"/>
                <w:b/>
                <w:bCs/>
              </w:rPr>
              <w:t>实质性技术</w:t>
            </w:r>
            <w:r>
              <w:rPr>
                <w:rFonts w:hint="eastAsia" w:ascii="仿宋_GB2312" w:hAnsi="仿宋_GB2312" w:eastAsia="仿宋_GB2312" w:cs="仿宋_GB2312"/>
                <w:b/>
                <w:bCs/>
                <w:lang w:val="en-US" w:eastAsia="zh-CN"/>
              </w:rPr>
              <w:t>参数</w:t>
            </w:r>
          </w:p>
        </w:tc>
        <w:tc>
          <w:tcPr>
            <w:tcW w:w="5776" w:type="dxa"/>
            <w:vAlign w:val="center"/>
          </w:tcPr>
          <w:p w14:paraId="3E4311C2">
            <w:pPr>
              <w:spacing w:line="440" w:lineRule="exact"/>
              <w:ind w:firstLine="420" w:firstLineChars="20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所投产品标记“★”</w:t>
            </w:r>
            <w:r>
              <w:rPr>
                <w:rFonts w:hint="eastAsia" w:ascii="仿宋_GB2312" w:hAnsi="仿宋_GB2312" w:eastAsia="仿宋_GB2312" w:cs="仿宋_GB2312"/>
                <w:b w:val="0"/>
                <w:bCs w:val="0"/>
                <w:szCs w:val="21"/>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val="0"/>
                <w:bCs w:val="0"/>
                <w:szCs w:val="21"/>
              </w:rPr>
              <w:t>”的</w:t>
            </w:r>
            <w:r>
              <w:rPr>
                <w:rFonts w:hint="eastAsia" w:ascii="仿宋_GB2312" w:hAnsi="仿宋_GB2312" w:eastAsia="仿宋_GB2312" w:cs="仿宋_GB2312"/>
                <w:b w:val="0"/>
                <w:bCs w:val="0"/>
                <w:color w:val="auto"/>
                <w:sz w:val="21"/>
                <w:szCs w:val="21"/>
                <w:lang w:val="en-US" w:eastAsia="zh-CN"/>
              </w:rPr>
              <w:t>技术参数内容</w:t>
            </w:r>
            <w:r>
              <w:rPr>
                <w:rFonts w:hint="eastAsia" w:ascii="仿宋_GB2312" w:hAnsi="仿宋_GB2312" w:eastAsia="仿宋_GB2312" w:cs="仿宋_GB2312"/>
                <w:color w:val="auto"/>
                <w:sz w:val="21"/>
                <w:szCs w:val="21"/>
                <w:lang w:val="en-US" w:eastAsia="zh-CN"/>
              </w:rPr>
              <w:t>优于采购需求</w:t>
            </w:r>
            <w:r>
              <w:rPr>
                <w:rFonts w:hint="eastAsia" w:ascii="仿宋_GB2312" w:hAnsi="仿宋_GB2312" w:eastAsia="仿宋_GB2312" w:cs="仿宋_GB2312"/>
                <w:color w:val="auto"/>
                <w:sz w:val="21"/>
                <w:szCs w:val="21"/>
              </w:rPr>
              <w:t>，每有一项得</w:t>
            </w:r>
            <w:r>
              <w:rPr>
                <w:rFonts w:hint="eastAsia" w:ascii="仿宋_GB2312" w:hAnsi="仿宋_GB2312" w:eastAsia="仿宋_GB2312" w:cs="仿宋_GB2312"/>
                <w:color w:val="auto"/>
                <w:sz w:val="21"/>
                <w:szCs w:val="21"/>
                <w:lang w:val="en-US" w:eastAsia="zh-CN"/>
              </w:rPr>
              <w:t>2</w:t>
            </w:r>
            <w:r>
              <w:rPr>
                <w:rFonts w:hint="eastAsia" w:ascii="仿宋_GB2312" w:hAnsi="仿宋_GB2312" w:eastAsia="仿宋_GB2312" w:cs="仿宋_GB2312"/>
                <w:color w:val="auto"/>
                <w:sz w:val="21"/>
                <w:szCs w:val="21"/>
              </w:rPr>
              <w:t>分，满分</w:t>
            </w:r>
            <w:r>
              <w:rPr>
                <w:rFonts w:hint="eastAsia" w:ascii="仿宋_GB2312" w:hAnsi="仿宋_GB2312" w:eastAsia="仿宋_GB2312" w:cs="仿宋_GB2312"/>
                <w:color w:val="auto"/>
                <w:sz w:val="21"/>
                <w:szCs w:val="21"/>
                <w:lang w:val="en-US" w:eastAsia="zh-CN"/>
              </w:rPr>
              <w:t>12</w:t>
            </w:r>
            <w:r>
              <w:rPr>
                <w:rFonts w:hint="eastAsia" w:ascii="仿宋_GB2312" w:hAnsi="仿宋_GB2312" w:eastAsia="仿宋_GB2312" w:cs="仿宋_GB2312"/>
                <w:color w:val="auto"/>
                <w:sz w:val="21"/>
                <w:szCs w:val="21"/>
              </w:rPr>
              <w:t>分。</w:t>
            </w:r>
          </w:p>
          <w:p w14:paraId="076EFE39">
            <w:pPr>
              <w:spacing w:line="360" w:lineRule="auto"/>
              <w:ind w:firstLine="422" w:firstLineChars="200"/>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注：1.标记“</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b/>
                <w:bCs/>
                <w:color w:val="auto"/>
                <w:sz w:val="21"/>
                <w:szCs w:val="21"/>
              </w:rPr>
              <w:t>”的技术参数为一项，如一项里有多个参数，</w:t>
            </w:r>
            <w:r>
              <w:rPr>
                <w:rFonts w:hint="eastAsia" w:ascii="仿宋_GB2312" w:hAnsi="仿宋_GB2312" w:eastAsia="仿宋_GB2312" w:cs="仿宋_GB2312"/>
                <w:b/>
                <w:bCs/>
                <w:sz w:val="21"/>
                <w:szCs w:val="21"/>
                <w:highlight w:val="none"/>
              </w:rPr>
              <w:t>优于其中</w:t>
            </w:r>
            <w:r>
              <w:rPr>
                <w:rFonts w:hint="eastAsia" w:ascii="仿宋_GB2312" w:hAnsi="仿宋_GB2312" w:eastAsia="仿宋_GB2312" w:cs="仿宋_GB2312"/>
                <w:b/>
                <w:bCs/>
                <w:sz w:val="21"/>
                <w:szCs w:val="21"/>
                <w:highlight w:val="none"/>
                <w:lang w:val="en-US" w:eastAsia="zh-CN"/>
              </w:rPr>
              <w:t>一个</w:t>
            </w:r>
            <w:r>
              <w:rPr>
                <w:rFonts w:hint="eastAsia" w:ascii="仿宋_GB2312" w:hAnsi="仿宋_GB2312" w:eastAsia="仿宋_GB2312" w:cs="仿宋_GB2312"/>
                <w:b/>
                <w:bCs/>
                <w:highlight w:val="none"/>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bCs/>
                <w:highlight w:val="none"/>
              </w:rPr>
              <w:t>”</w:t>
            </w:r>
            <w:r>
              <w:rPr>
                <w:rFonts w:hint="eastAsia" w:ascii="仿宋_GB2312" w:hAnsi="仿宋_GB2312" w:eastAsia="仿宋_GB2312" w:cs="仿宋_GB2312"/>
                <w:b/>
                <w:bCs/>
                <w:sz w:val="21"/>
                <w:szCs w:val="21"/>
                <w:highlight w:val="none"/>
                <w:lang w:val="en-US" w:eastAsia="zh-CN"/>
              </w:rPr>
              <w:t>数值</w:t>
            </w:r>
            <w:r>
              <w:rPr>
                <w:rFonts w:hint="eastAsia" w:ascii="仿宋_GB2312" w:hAnsi="仿宋_GB2312" w:eastAsia="仿宋_GB2312" w:cs="仿宋_GB2312"/>
                <w:b/>
                <w:bCs/>
                <w:sz w:val="21"/>
                <w:szCs w:val="21"/>
                <w:highlight w:val="none"/>
              </w:rPr>
              <w:t>即可加分；</w:t>
            </w:r>
            <w:r>
              <w:rPr>
                <w:rFonts w:hint="eastAsia" w:ascii="仿宋_GB2312" w:hAnsi="仿宋_GB2312" w:eastAsia="仿宋_GB2312" w:cs="仿宋_GB2312"/>
                <w:b/>
                <w:bCs/>
                <w:sz w:val="21"/>
                <w:szCs w:val="21"/>
                <w:highlight w:val="none"/>
                <w:lang w:val="en-US" w:eastAsia="zh-CN"/>
              </w:rPr>
              <w:t>其中参数条款中≥XX的技术参数，投标人响应的参数仅等于XX的为无偏离，&gt;XX为正偏离（优于）；≤XX的技术参数，投标人响应的参数仅等于XX的为无偏离，＜XX为正偏离（优于）</w:t>
            </w:r>
            <w:r>
              <w:rPr>
                <w:rFonts w:hint="eastAsia" w:ascii="仿宋_GB2312" w:hAnsi="仿宋_GB2312" w:eastAsia="仿宋_GB2312" w:cs="仿宋_GB2312"/>
                <w:b/>
                <w:bCs/>
                <w:color w:val="auto"/>
                <w:sz w:val="21"/>
                <w:szCs w:val="21"/>
              </w:rPr>
              <w:t>。</w:t>
            </w:r>
          </w:p>
          <w:p w14:paraId="5C8A3A0F">
            <w:pPr>
              <w:spacing w:line="460" w:lineRule="exact"/>
              <w:ind w:firstLine="422" w:firstLineChars="200"/>
              <w:rPr>
                <w:rFonts w:ascii="仿宋_GB2312" w:hAnsi="仿宋_GB2312" w:eastAsia="仿宋_GB2312" w:cs="仿宋_GB2312"/>
              </w:rPr>
            </w:pPr>
            <w:r>
              <w:rPr>
                <w:rFonts w:hint="eastAsia" w:ascii="仿宋_GB2312" w:hAnsi="仿宋_GB2312" w:eastAsia="仿宋_GB2312" w:cs="仿宋_GB2312"/>
                <w:b/>
                <w:bCs/>
                <w:sz w:val="21"/>
                <w:szCs w:val="21"/>
                <w:highlight w:val="none"/>
                <w:lang w:val="en-US" w:eastAsia="zh-CN"/>
              </w:rPr>
              <w:t>2.</w:t>
            </w:r>
            <w:r>
              <w:rPr>
                <w:rFonts w:hint="eastAsia" w:ascii="仿宋_GB2312" w:hAnsi="仿宋_GB2312" w:eastAsia="仿宋_GB2312" w:cs="仿宋_GB2312"/>
                <w:b/>
                <w:bCs/>
                <w:sz w:val="21"/>
                <w:szCs w:val="21"/>
                <w:highlight w:val="none"/>
              </w:rPr>
              <w:t>标记“</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b/>
                <w:bCs/>
                <w:sz w:val="21"/>
                <w:szCs w:val="21"/>
                <w:highlight w:val="none"/>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bCs/>
                <w:sz w:val="21"/>
                <w:szCs w:val="21"/>
                <w:highlight w:val="none"/>
              </w:rPr>
              <w:t>”的技术参数中内容优于采购需求的</w:t>
            </w:r>
            <w:r>
              <w:rPr>
                <w:rFonts w:hint="eastAsia" w:ascii="仿宋_GB2312" w:hAnsi="仿宋_GB2312" w:eastAsia="仿宋_GB2312" w:cs="仿宋_GB2312"/>
                <w:b/>
                <w:bCs/>
                <w:sz w:val="21"/>
                <w:szCs w:val="21"/>
                <w:highlight w:val="none"/>
                <w:lang w:eastAsia="zh-CN"/>
              </w:rPr>
              <w:t>，投标人提供检测（检验）报告或提供其它证明材料（</w:t>
            </w:r>
            <w:r>
              <w:rPr>
                <w:rFonts w:hint="eastAsia" w:ascii="仿宋_GB2312" w:hAnsi="仿宋_GB2312" w:eastAsia="仿宋_GB2312" w:cs="仿宋_GB2312"/>
                <w:b/>
                <w:bCs/>
                <w:sz w:val="21"/>
                <w:szCs w:val="21"/>
                <w:highlight w:val="none"/>
                <w:lang w:val="en-US" w:eastAsia="zh-CN"/>
              </w:rPr>
              <w:t>包括但不限于</w:t>
            </w:r>
            <w:r>
              <w:rPr>
                <w:rFonts w:hint="eastAsia" w:ascii="仿宋_GB2312" w:hAnsi="仿宋_GB2312" w:eastAsia="仿宋_GB2312" w:cs="仿宋_GB2312"/>
                <w:b/>
                <w:bCs/>
                <w:sz w:val="21"/>
                <w:szCs w:val="21"/>
                <w:highlight w:val="none"/>
                <w:lang w:eastAsia="zh-CN"/>
              </w:rPr>
              <w:t>彩页、产品说明书、官网或功能截图等）</w:t>
            </w:r>
            <w:r>
              <w:rPr>
                <w:rFonts w:hint="eastAsia" w:ascii="仿宋_GB2312" w:hAnsi="仿宋_GB2312" w:eastAsia="仿宋_GB2312" w:cs="仿宋_GB2312"/>
                <w:b/>
                <w:bCs/>
                <w:sz w:val="21"/>
                <w:szCs w:val="21"/>
                <w:highlight w:val="none"/>
                <w:lang w:val="en-US" w:eastAsia="zh-CN"/>
              </w:rPr>
              <w:t>并加盖投标人CA电子签章</w:t>
            </w:r>
            <w:r>
              <w:rPr>
                <w:rFonts w:hint="eastAsia" w:ascii="仿宋_GB2312" w:hAnsi="仿宋_GB2312" w:eastAsia="仿宋_GB2312" w:cs="仿宋_GB2312"/>
                <w:b/>
                <w:bCs/>
                <w:sz w:val="21"/>
                <w:szCs w:val="21"/>
                <w:highlight w:val="none"/>
              </w:rPr>
              <w:t>（提供的</w:t>
            </w:r>
            <w:r>
              <w:rPr>
                <w:rFonts w:hint="eastAsia" w:ascii="仿宋_GB2312" w:hAnsi="仿宋_GB2312" w:eastAsia="仿宋_GB2312" w:cs="仿宋_GB2312"/>
                <w:b/>
                <w:bCs/>
                <w:sz w:val="21"/>
                <w:szCs w:val="21"/>
                <w:highlight w:val="none"/>
                <w:lang w:val="en-US" w:eastAsia="zh-CN"/>
              </w:rPr>
              <w:t>上述材料</w:t>
            </w:r>
            <w:r>
              <w:rPr>
                <w:rFonts w:hint="eastAsia" w:ascii="仿宋_GB2312" w:hAnsi="仿宋_GB2312" w:eastAsia="仿宋_GB2312" w:cs="仿宋_GB2312"/>
                <w:b/>
                <w:bCs/>
                <w:sz w:val="21"/>
                <w:szCs w:val="21"/>
                <w:highlight w:val="none"/>
              </w:rPr>
              <w:t>能体现标记</w:t>
            </w:r>
            <w:r>
              <w:rPr>
                <w:rFonts w:hint="eastAsia" w:ascii="仿宋_GB2312" w:hAnsi="仿宋_GB2312" w:eastAsia="仿宋_GB2312" w:cs="仿宋_GB2312"/>
                <w:b/>
                <w:bCs/>
                <w:szCs w:val="21"/>
                <w:highlight w:val="none"/>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bCs/>
                <w:szCs w:val="21"/>
                <w:highlight w:val="none"/>
              </w:rPr>
              <w:t>”的技术参数）</w:t>
            </w:r>
            <w:r>
              <w:rPr>
                <w:rFonts w:hint="eastAsia" w:ascii="仿宋_GB2312" w:hAnsi="仿宋_GB2312" w:eastAsia="仿宋_GB2312" w:cs="仿宋_GB2312"/>
                <w:b/>
                <w:bCs/>
                <w:sz w:val="21"/>
                <w:szCs w:val="21"/>
                <w:highlight w:val="none"/>
              </w:rPr>
              <w:t>，如未提供检测</w:t>
            </w:r>
            <w:r>
              <w:rPr>
                <w:rFonts w:hint="eastAsia" w:ascii="仿宋_GB2312" w:hAnsi="仿宋_GB2312" w:eastAsia="仿宋_GB2312" w:cs="仿宋_GB2312"/>
                <w:b/>
                <w:bCs/>
                <w:sz w:val="21"/>
                <w:szCs w:val="21"/>
                <w:highlight w:val="none"/>
                <w:lang w:eastAsia="zh-CN"/>
              </w:rPr>
              <w:t>（检验）</w:t>
            </w:r>
            <w:r>
              <w:rPr>
                <w:rFonts w:hint="eastAsia" w:ascii="仿宋_GB2312" w:hAnsi="仿宋_GB2312" w:eastAsia="仿宋_GB2312" w:cs="仿宋_GB2312"/>
                <w:b/>
                <w:bCs/>
                <w:sz w:val="21"/>
                <w:szCs w:val="21"/>
                <w:highlight w:val="none"/>
              </w:rPr>
              <w:t>报告或其</w:t>
            </w:r>
            <w:r>
              <w:rPr>
                <w:rFonts w:hint="eastAsia" w:ascii="仿宋_GB2312" w:hAnsi="仿宋_GB2312" w:eastAsia="仿宋_GB2312" w:cs="仿宋_GB2312"/>
                <w:b/>
                <w:bCs/>
                <w:sz w:val="21"/>
                <w:szCs w:val="21"/>
                <w:highlight w:val="none"/>
                <w:lang w:val="en-US" w:eastAsia="zh-CN"/>
              </w:rPr>
              <w:t>它</w:t>
            </w:r>
            <w:r>
              <w:rPr>
                <w:rFonts w:hint="eastAsia" w:ascii="仿宋_GB2312" w:hAnsi="仿宋_GB2312" w:eastAsia="仿宋_GB2312" w:cs="仿宋_GB2312"/>
                <w:b/>
                <w:bCs/>
                <w:sz w:val="21"/>
                <w:szCs w:val="21"/>
                <w:highlight w:val="none"/>
              </w:rPr>
              <w:t>证明材料，或</w:t>
            </w:r>
            <w:r>
              <w:rPr>
                <w:rFonts w:hint="eastAsia" w:ascii="仿宋_GB2312" w:hAnsi="仿宋_GB2312" w:eastAsia="仿宋_GB2312" w:cs="仿宋_GB2312"/>
                <w:b/>
                <w:bCs/>
                <w:sz w:val="21"/>
                <w:szCs w:val="21"/>
                <w:highlight w:val="none"/>
                <w:lang w:eastAsia="zh-CN"/>
              </w:rPr>
              <w:t>提供的</w:t>
            </w:r>
            <w:r>
              <w:rPr>
                <w:rFonts w:hint="eastAsia" w:ascii="仿宋_GB2312" w:hAnsi="仿宋_GB2312" w:eastAsia="仿宋_GB2312" w:cs="仿宋_GB2312"/>
                <w:b/>
                <w:bCs/>
                <w:sz w:val="21"/>
                <w:szCs w:val="21"/>
                <w:highlight w:val="none"/>
              </w:rPr>
              <w:t>检测</w:t>
            </w:r>
            <w:r>
              <w:rPr>
                <w:rFonts w:hint="eastAsia" w:ascii="仿宋_GB2312" w:hAnsi="仿宋_GB2312" w:eastAsia="仿宋_GB2312" w:cs="仿宋_GB2312"/>
                <w:b/>
                <w:bCs/>
                <w:sz w:val="21"/>
                <w:szCs w:val="21"/>
                <w:highlight w:val="none"/>
                <w:lang w:eastAsia="zh-CN"/>
              </w:rPr>
              <w:t>（检验）</w:t>
            </w:r>
            <w:r>
              <w:rPr>
                <w:rFonts w:hint="eastAsia" w:ascii="仿宋_GB2312" w:hAnsi="仿宋_GB2312" w:eastAsia="仿宋_GB2312" w:cs="仿宋_GB2312"/>
                <w:b/>
                <w:bCs/>
                <w:sz w:val="21"/>
                <w:szCs w:val="21"/>
                <w:highlight w:val="none"/>
              </w:rPr>
              <w:t>报告与其</w:t>
            </w:r>
            <w:r>
              <w:rPr>
                <w:rFonts w:hint="eastAsia" w:ascii="仿宋_GB2312" w:hAnsi="仿宋_GB2312" w:eastAsia="仿宋_GB2312" w:cs="仿宋_GB2312"/>
                <w:b/>
                <w:bCs/>
                <w:sz w:val="21"/>
                <w:szCs w:val="21"/>
                <w:highlight w:val="none"/>
                <w:lang w:val="en-US" w:eastAsia="zh-CN"/>
              </w:rPr>
              <w:t>它</w:t>
            </w:r>
            <w:r>
              <w:rPr>
                <w:rFonts w:hint="eastAsia" w:ascii="仿宋_GB2312" w:hAnsi="仿宋_GB2312" w:eastAsia="仿宋_GB2312" w:cs="仿宋_GB2312"/>
                <w:b/>
                <w:bCs/>
                <w:sz w:val="21"/>
                <w:szCs w:val="21"/>
                <w:highlight w:val="none"/>
              </w:rPr>
              <w:t>证明材料内容</w:t>
            </w:r>
            <w:r>
              <w:rPr>
                <w:rFonts w:hint="eastAsia" w:ascii="仿宋_GB2312" w:hAnsi="仿宋_GB2312" w:eastAsia="仿宋_GB2312" w:cs="仿宋_GB2312"/>
                <w:b/>
                <w:bCs/>
                <w:sz w:val="21"/>
                <w:szCs w:val="21"/>
                <w:highlight w:val="none"/>
                <w:lang w:eastAsia="zh-CN"/>
              </w:rPr>
              <w:t>无优于的，</w:t>
            </w:r>
            <w:r>
              <w:rPr>
                <w:rFonts w:hint="eastAsia" w:ascii="仿宋_GB2312" w:hAnsi="仿宋_GB2312" w:eastAsia="仿宋_GB2312" w:cs="仿宋_GB2312"/>
                <w:b/>
                <w:bCs/>
                <w:sz w:val="21"/>
                <w:szCs w:val="21"/>
                <w:highlight w:val="none"/>
              </w:rPr>
              <w:t>对应项不予计分</w:t>
            </w:r>
            <w:r>
              <w:rPr>
                <w:rFonts w:hint="eastAsia" w:ascii="仿宋_GB2312" w:hAnsi="仿宋_GB2312" w:eastAsia="仿宋_GB2312" w:cs="仿宋_GB2312"/>
                <w:b/>
                <w:bCs/>
                <w:color w:val="auto"/>
                <w:sz w:val="21"/>
                <w:szCs w:val="21"/>
              </w:rPr>
              <w:t>。</w:t>
            </w:r>
          </w:p>
        </w:tc>
        <w:tc>
          <w:tcPr>
            <w:tcW w:w="1182" w:type="dxa"/>
            <w:vAlign w:val="center"/>
          </w:tcPr>
          <w:p w14:paraId="466A4AB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strike/>
                <w:lang w:val="en-US" w:eastAsia="zh-CN"/>
              </w:rPr>
            </w:pPr>
            <w:r>
              <w:rPr>
                <w:rFonts w:hint="eastAsia" w:ascii="仿宋_GB2312" w:hAnsi="仿宋_GB2312" w:eastAsia="仿宋_GB2312" w:cs="仿宋_GB2312"/>
                <w:b/>
                <w:bCs/>
                <w:color w:val="auto"/>
                <w:kern w:val="2"/>
                <w:sz w:val="21"/>
                <w:szCs w:val="24"/>
                <w:highlight w:val="none"/>
                <w:lang w:val="en-US" w:eastAsia="zh-CN" w:bidi="ar-SA"/>
              </w:rPr>
              <w:t>12</w:t>
            </w:r>
          </w:p>
        </w:tc>
        <w:tc>
          <w:tcPr>
            <w:tcW w:w="1413" w:type="dxa"/>
            <w:vAlign w:val="center"/>
          </w:tcPr>
          <w:p w14:paraId="477E577F">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lang w:val="en-US"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val="en-US" w:eastAsia="zh-CN"/>
              </w:rPr>
              <w:t>及相关证明材料</w:t>
            </w:r>
          </w:p>
        </w:tc>
      </w:tr>
      <w:tr w14:paraId="6770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151C125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p>
        </w:tc>
        <w:tc>
          <w:tcPr>
            <w:tcW w:w="1090" w:type="dxa"/>
            <w:vAlign w:val="center"/>
          </w:tcPr>
          <w:p w14:paraId="6533BE4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r>
              <w:rPr>
                <w:rFonts w:hint="eastAsia" w:ascii="仿宋_GB2312" w:hAnsi="仿宋_GB2312" w:eastAsia="仿宋_GB2312" w:cs="仿宋_GB2312"/>
                <w:b/>
                <w:bCs/>
              </w:rPr>
              <w:t>重要技术</w:t>
            </w:r>
            <w:r>
              <w:rPr>
                <w:rFonts w:hint="eastAsia" w:ascii="仿宋_GB2312" w:hAnsi="仿宋_GB2312" w:eastAsia="仿宋_GB2312" w:cs="仿宋_GB2312"/>
                <w:b/>
                <w:bCs/>
                <w:lang w:val="en-US" w:eastAsia="zh-CN"/>
              </w:rPr>
              <w:t>参数</w:t>
            </w:r>
          </w:p>
        </w:tc>
        <w:tc>
          <w:tcPr>
            <w:tcW w:w="5776" w:type="dxa"/>
            <w:vAlign w:val="center"/>
          </w:tcPr>
          <w:p w14:paraId="1A67ABD9">
            <w:pPr>
              <w:spacing w:line="460" w:lineRule="exact"/>
              <w:ind w:firstLine="420" w:firstLineChars="200"/>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所投产品标记“◆”</w:t>
            </w:r>
            <w:r>
              <w:rPr>
                <w:rFonts w:hint="eastAsia" w:ascii="仿宋_GB2312" w:hAnsi="仿宋_GB2312" w:eastAsia="仿宋_GB2312" w:cs="仿宋_GB2312"/>
                <w:b w:val="0"/>
                <w:bCs w:val="0"/>
                <w:szCs w:val="21"/>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val="0"/>
                <w:bCs w:val="0"/>
                <w:szCs w:val="21"/>
              </w:rPr>
              <w:t>”的</w:t>
            </w:r>
            <w:r>
              <w:rPr>
                <w:rFonts w:hint="eastAsia" w:ascii="仿宋_GB2312" w:hAnsi="仿宋_GB2312" w:eastAsia="仿宋_GB2312" w:cs="仿宋_GB2312"/>
                <w:b w:val="0"/>
                <w:bCs w:val="0"/>
                <w:color w:val="auto"/>
                <w:sz w:val="21"/>
                <w:szCs w:val="21"/>
                <w:lang w:val="en-US" w:eastAsia="zh-CN"/>
              </w:rPr>
              <w:t>技术参数内容优于采购需求的，每有一项得2分，满分20分。</w:t>
            </w:r>
          </w:p>
          <w:p w14:paraId="26B16091">
            <w:pPr>
              <w:spacing w:line="360" w:lineRule="auto"/>
              <w:ind w:firstLine="422" w:firstLineChars="200"/>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注：1.标记“◆”的技术参数为一项，如一项里有多个参数，</w:t>
            </w:r>
            <w:r>
              <w:rPr>
                <w:rFonts w:hint="eastAsia" w:ascii="仿宋_GB2312" w:hAnsi="仿宋_GB2312" w:eastAsia="仿宋_GB2312" w:cs="仿宋_GB2312"/>
                <w:b/>
                <w:bCs/>
                <w:sz w:val="21"/>
                <w:szCs w:val="21"/>
                <w:highlight w:val="none"/>
              </w:rPr>
              <w:t>优于其中</w:t>
            </w:r>
            <w:r>
              <w:rPr>
                <w:rFonts w:hint="eastAsia" w:ascii="仿宋_GB2312" w:hAnsi="仿宋_GB2312" w:eastAsia="仿宋_GB2312" w:cs="仿宋_GB2312"/>
                <w:b/>
                <w:bCs/>
                <w:sz w:val="21"/>
                <w:szCs w:val="21"/>
                <w:highlight w:val="none"/>
                <w:lang w:val="en-US" w:eastAsia="zh-CN"/>
              </w:rPr>
              <w:t>一个</w:t>
            </w:r>
            <w:r>
              <w:rPr>
                <w:rFonts w:hint="eastAsia" w:ascii="仿宋_GB2312" w:hAnsi="仿宋_GB2312" w:eastAsia="仿宋_GB2312" w:cs="仿宋_GB2312"/>
                <w:b/>
                <w:bCs/>
                <w:highlight w:val="none"/>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bCs/>
                <w:highlight w:val="none"/>
              </w:rPr>
              <w:t>”</w:t>
            </w:r>
            <w:r>
              <w:rPr>
                <w:rFonts w:hint="eastAsia" w:ascii="仿宋_GB2312" w:hAnsi="仿宋_GB2312" w:eastAsia="仿宋_GB2312" w:cs="仿宋_GB2312"/>
                <w:b/>
                <w:bCs/>
                <w:sz w:val="21"/>
                <w:szCs w:val="21"/>
                <w:highlight w:val="none"/>
                <w:lang w:val="en-US" w:eastAsia="zh-CN"/>
              </w:rPr>
              <w:t>数值</w:t>
            </w:r>
            <w:r>
              <w:rPr>
                <w:rFonts w:hint="eastAsia" w:ascii="仿宋_GB2312" w:hAnsi="仿宋_GB2312" w:eastAsia="仿宋_GB2312" w:cs="仿宋_GB2312"/>
                <w:b/>
                <w:bCs/>
                <w:sz w:val="21"/>
                <w:szCs w:val="21"/>
                <w:highlight w:val="none"/>
              </w:rPr>
              <w:t>即可加分；</w:t>
            </w:r>
            <w:r>
              <w:rPr>
                <w:rFonts w:hint="eastAsia" w:ascii="仿宋_GB2312" w:hAnsi="仿宋_GB2312" w:eastAsia="仿宋_GB2312" w:cs="仿宋_GB2312"/>
                <w:b/>
                <w:bCs/>
                <w:sz w:val="21"/>
                <w:szCs w:val="21"/>
                <w:highlight w:val="none"/>
                <w:lang w:val="en-US" w:eastAsia="zh-CN"/>
              </w:rPr>
              <w:t>其中参数条款中≥XX的技术参数，投标人响应的参数仅等于XX的为无偏离，&gt;XX为正偏离（优于）；≤XX的技术参数，投标人响应的参数仅等于XX的为无偏离，＜XX为正偏离（优于）</w:t>
            </w:r>
            <w:r>
              <w:rPr>
                <w:rFonts w:hint="eastAsia" w:ascii="仿宋_GB2312" w:hAnsi="仿宋_GB2312" w:eastAsia="仿宋_GB2312" w:cs="仿宋_GB2312"/>
                <w:b/>
                <w:bCs/>
                <w:color w:val="auto"/>
                <w:sz w:val="21"/>
                <w:szCs w:val="21"/>
              </w:rPr>
              <w:t>。</w:t>
            </w:r>
          </w:p>
          <w:p w14:paraId="55313545">
            <w:pPr>
              <w:numPr>
                <w:ilvl w:val="0"/>
                <w:numId w:val="0"/>
              </w:numPr>
              <w:spacing w:line="360" w:lineRule="auto"/>
              <w:ind w:firstLine="422" w:firstLineChars="200"/>
              <w:rPr>
                <w:rFonts w:hint="eastAsia"/>
                <w:lang w:val="en-US" w:eastAsia="zh-CN"/>
              </w:rPr>
            </w:pPr>
            <w:r>
              <w:rPr>
                <w:rFonts w:hint="eastAsia" w:ascii="仿宋_GB2312" w:hAnsi="仿宋_GB2312" w:eastAsia="仿宋_GB2312" w:cs="仿宋_GB2312"/>
                <w:b/>
                <w:bCs/>
                <w:sz w:val="21"/>
                <w:szCs w:val="21"/>
                <w:highlight w:val="none"/>
                <w:lang w:val="en-US" w:eastAsia="zh-CN"/>
              </w:rPr>
              <w:t>2.</w:t>
            </w:r>
            <w:r>
              <w:rPr>
                <w:rFonts w:hint="eastAsia" w:ascii="仿宋_GB2312" w:hAnsi="仿宋_GB2312" w:eastAsia="仿宋_GB2312" w:cs="仿宋_GB2312"/>
                <w:b/>
                <w:bCs/>
                <w:sz w:val="21"/>
                <w:szCs w:val="21"/>
                <w:highlight w:val="none"/>
              </w:rPr>
              <w:t>标记“◆”</w:t>
            </w:r>
            <w:bookmarkStart w:id="80" w:name="OLE_LINK83"/>
            <w:r>
              <w:rPr>
                <w:rFonts w:hint="eastAsia" w:ascii="仿宋_GB2312" w:hAnsi="仿宋_GB2312" w:eastAsia="仿宋_GB2312" w:cs="仿宋_GB2312"/>
                <w:b/>
                <w:bCs/>
                <w:sz w:val="21"/>
                <w:szCs w:val="21"/>
                <w:highlight w:val="none"/>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bCs/>
                <w:sz w:val="21"/>
                <w:szCs w:val="21"/>
                <w:highlight w:val="none"/>
              </w:rPr>
              <w:t>”</w:t>
            </w:r>
            <w:bookmarkEnd w:id="80"/>
            <w:r>
              <w:rPr>
                <w:rFonts w:hint="eastAsia" w:ascii="仿宋_GB2312" w:hAnsi="仿宋_GB2312" w:eastAsia="仿宋_GB2312" w:cs="仿宋_GB2312"/>
                <w:b/>
                <w:bCs/>
                <w:sz w:val="21"/>
                <w:szCs w:val="21"/>
                <w:highlight w:val="none"/>
              </w:rPr>
              <w:t>的技术参数中内容优于采购需求的</w:t>
            </w:r>
            <w:r>
              <w:rPr>
                <w:rFonts w:hint="eastAsia" w:ascii="仿宋_GB2312" w:hAnsi="仿宋_GB2312" w:eastAsia="仿宋_GB2312" w:cs="仿宋_GB2312"/>
                <w:b/>
                <w:bCs/>
                <w:sz w:val="21"/>
                <w:szCs w:val="21"/>
                <w:highlight w:val="none"/>
                <w:lang w:eastAsia="zh-CN"/>
              </w:rPr>
              <w:t>，投标人提供检测（检验）报告或提供其它证明材料（</w:t>
            </w:r>
            <w:r>
              <w:rPr>
                <w:rFonts w:hint="eastAsia" w:ascii="仿宋_GB2312" w:hAnsi="仿宋_GB2312" w:eastAsia="仿宋_GB2312" w:cs="仿宋_GB2312"/>
                <w:b/>
                <w:bCs/>
                <w:sz w:val="21"/>
                <w:szCs w:val="21"/>
                <w:highlight w:val="none"/>
                <w:lang w:val="en-US" w:eastAsia="zh-CN"/>
              </w:rPr>
              <w:t>包括但不限于</w:t>
            </w:r>
            <w:r>
              <w:rPr>
                <w:rFonts w:hint="eastAsia" w:ascii="仿宋_GB2312" w:hAnsi="仿宋_GB2312" w:eastAsia="仿宋_GB2312" w:cs="仿宋_GB2312"/>
                <w:b/>
                <w:bCs/>
                <w:sz w:val="21"/>
                <w:szCs w:val="21"/>
                <w:highlight w:val="none"/>
                <w:lang w:eastAsia="zh-CN"/>
              </w:rPr>
              <w:t>彩页、产品说明书、官网或功能截图等）</w:t>
            </w:r>
            <w:r>
              <w:rPr>
                <w:rFonts w:hint="eastAsia" w:ascii="仿宋_GB2312" w:hAnsi="仿宋_GB2312" w:eastAsia="仿宋_GB2312" w:cs="仿宋_GB2312"/>
                <w:b/>
                <w:bCs/>
                <w:sz w:val="21"/>
                <w:szCs w:val="21"/>
                <w:highlight w:val="none"/>
                <w:lang w:val="en-US" w:eastAsia="zh-CN"/>
              </w:rPr>
              <w:t>并加盖投标人CA电子签章</w:t>
            </w:r>
            <w:r>
              <w:rPr>
                <w:rFonts w:hint="eastAsia" w:ascii="仿宋_GB2312" w:hAnsi="仿宋_GB2312" w:eastAsia="仿宋_GB2312" w:cs="仿宋_GB2312"/>
                <w:b/>
                <w:bCs/>
                <w:sz w:val="21"/>
                <w:szCs w:val="21"/>
                <w:highlight w:val="none"/>
              </w:rPr>
              <w:t>（提供的</w:t>
            </w:r>
            <w:r>
              <w:rPr>
                <w:rFonts w:hint="eastAsia" w:ascii="仿宋_GB2312" w:hAnsi="仿宋_GB2312" w:eastAsia="仿宋_GB2312" w:cs="仿宋_GB2312"/>
                <w:b/>
                <w:bCs/>
                <w:sz w:val="21"/>
                <w:szCs w:val="21"/>
                <w:highlight w:val="none"/>
                <w:lang w:val="en-US" w:eastAsia="zh-CN"/>
              </w:rPr>
              <w:t>上述材料</w:t>
            </w:r>
            <w:r>
              <w:rPr>
                <w:rFonts w:hint="eastAsia" w:ascii="仿宋_GB2312" w:hAnsi="仿宋_GB2312" w:eastAsia="仿宋_GB2312" w:cs="仿宋_GB2312"/>
                <w:b/>
                <w:bCs/>
                <w:sz w:val="21"/>
                <w:szCs w:val="21"/>
                <w:highlight w:val="none"/>
              </w:rPr>
              <w:t>能体现标记</w:t>
            </w:r>
            <w:r>
              <w:rPr>
                <w:rFonts w:hint="eastAsia" w:ascii="仿宋_GB2312" w:hAnsi="仿宋_GB2312" w:eastAsia="仿宋_GB2312" w:cs="仿宋_GB2312"/>
                <w:b/>
                <w:bCs/>
                <w:szCs w:val="21"/>
                <w:highlight w:val="none"/>
              </w:rPr>
              <w:t>“◆”</w:t>
            </w:r>
            <w:bookmarkStart w:id="81" w:name="OLE_LINK71"/>
            <w:r>
              <w:rPr>
                <w:rFonts w:hint="eastAsia" w:ascii="仿宋_GB2312" w:hAnsi="仿宋_GB2312" w:eastAsia="仿宋_GB2312" w:cs="仿宋_GB2312"/>
                <w:b/>
                <w:bCs/>
                <w:szCs w:val="21"/>
                <w:highlight w:val="none"/>
              </w:rPr>
              <w:t>带波浪线“</w:t>
            </w:r>
            <w:r>
              <w:rPr>
                <w:rFonts w:hint="eastAsia" w:ascii="仿宋_GB2312" w:eastAsia="仿宋_GB2312"/>
                <w:color w:val="000000"/>
                <w:u w:val="wave"/>
                <w:lang w:val="en-US" w:eastAsia="zh-CN"/>
              </w:rPr>
              <w:t xml:space="preserve">    </w:t>
            </w:r>
            <w:r>
              <w:rPr>
                <w:rFonts w:hint="eastAsia" w:ascii="仿宋_GB2312" w:hAnsi="仿宋_GB2312" w:eastAsia="仿宋_GB2312" w:cs="仿宋_GB2312"/>
                <w:b/>
                <w:bCs/>
                <w:szCs w:val="21"/>
                <w:highlight w:val="none"/>
              </w:rPr>
              <w:t>”</w:t>
            </w:r>
            <w:bookmarkEnd w:id="81"/>
            <w:r>
              <w:rPr>
                <w:rFonts w:hint="eastAsia" w:ascii="仿宋_GB2312" w:hAnsi="仿宋_GB2312" w:eastAsia="仿宋_GB2312" w:cs="仿宋_GB2312"/>
                <w:b/>
                <w:bCs/>
                <w:szCs w:val="21"/>
                <w:highlight w:val="none"/>
              </w:rPr>
              <w:t>的技术参数）</w:t>
            </w:r>
            <w:r>
              <w:rPr>
                <w:rFonts w:hint="eastAsia" w:ascii="仿宋_GB2312" w:hAnsi="仿宋_GB2312" w:eastAsia="仿宋_GB2312" w:cs="仿宋_GB2312"/>
                <w:b/>
                <w:bCs/>
                <w:sz w:val="21"/>
                <w:szCs w:val="21"/>
                <w:highlight w:val="none"/>
              </w:rPr>
              <w:t>，如未提供检测</w:t>
            </w:r>
            <w:r>
              <w:rPr>
                <w:rFonts w:hint="eastAsia" w:ascii="仿宋_GB2312" w:hAnsi="仿宋_GB2312" w:eastAsia="仿宋_GB2312" w:cs="仿宋_GB2312"/>
                <w:b/>
                <w:bCs/>
                <w:sz w:val="21"/>
                <w:szCs w:val="21"/>
                <w:highlight w:val="none"/>
                <w:lang w:eastAsia="zh-CN"/>
              </w:rPr>
              <w:t>（检验）</w:t>
            </w:r>
            <w:r>
              <w:rPr>
                <w:rFonts w:hint="eastAsia" w:ascii="仿宋_GB2312" w:hAnsi="仿宋_GB2312" w:eastAsia="仿宋_GB2312" w:cs="仿宋_GB2312"/>
                <w:b/>
                <w:bCs/>
                <w:sz w:val="21"/>
                <w:szCs w:val="21"/>
                <w:highlight w:val="none"/>
              </w:rPr>
              <w:t>报告或其</w:t>
            </w:r>
            <w:r>
              <w:rPr>
                <w:rFonts w:hint="eastAsia" w:ascii="仿宋_GB2312" w:hAnsi="仿宋_GB2312" w:eastAsia="仿宋_GB2312" w:cs="仿宋_GB2312"/>
                <w:b/>
                <w:bCs/>
                <w:sz w:val="21"/>
                <w:szCs w:val="21"/>
                <w:highlight w:val="none"/>
                <w:lang w:val="en-US" w:eastAsia="zh-CN"/>
              </w:rPr>
              <w:t>它</w:t>
            </w:r>
            <w:r>
              <w:rPr>
                <w:rFonts w:hint="eastAsia" w:ascii="仿宋_GB2312" w:hAnsi="仿宋_GB2312" w:eastAsia="仿宋_GB2312" w:cs="仿宋_GB2312"/>
                <w:b/>
                <w:bCs/>
                <w:sz w:val="21"/>
                <w:szCs w:val="21"/>
                <w:highlight w:val="none"/>
              </w:rPr>
              <w:t>证明材料，或</w:t>
            </w:r>
            <w:r>
              <w:rPr>
                <w:rFonts w:hint="eastAsia" w:ascii="仿宋_GB2312" w:hAnsi="仿宋_GB2312" w:eastAsia="仿宋_GB2312" w:cs="仿宋_GB2312"/>
                <w:b/>
                <w:bCs/>
                <w:sz w:val="21"/>
                <w:szCs w:val="21"/>
                <w:highlight w:val="none"/>
                <w:lang w:eastAsia="zh-CN"/>
              </w:rPr>
              <w:t>提供的</w:t>
            </w:r>
            <w:r>
              <w:rPr>
                <w:rFonts w:hint="eastAsia" w:ascii="仿宋_GB2312" w:hAnsi="仿宋_GB2312" w:eastAsia="仿宋_GB2312" w:cs="仿宋_GB2312"/>
                <w:b/>
                <w:bCs/>
                <w:sz w:val="21"/>
                <w:szCs w:val="21"/>
                <w:highlight w:val="none"/>
              </w:rPr>
              <w:t>检测</w:t>
            </w:r>
            <w:r>
              <w:rPr>
                <w:rFonts w:hint="eastAsia" w:ascii="仿宋_GB2312" w:hAnsi="仿宋_GB2312" w:eastAsia="仿宋_GB2312" w:cs="仿宋_GB2312"/>
                <w:b/>
                <w:bCs/>
                <w:sz w:val="21"/>
                <w:szCs w:val="21"/>
                <w:highlight w:val="none"/>
                <w:lang w:eastAsia="zh-CN"/>
              </w:rPr>
              <w:t>（检验）</w:t>
            </w:r>
            <w:r>
              <w:rPr>
                <w:rFonts w:hint="eastAsia" w:ascii="仿宋_GB2312" w:hAnsi="仿宋_GB2312" w:eastAsia="仿宋_GB2312" w:cs="仿宋_GB2312"/>
                <w:b/>
                <w:bCs/>
                <w:sz w:val="21"/>
                <w:szCs w:val="21"/>
                <w:highlight w:val="none"/>
              </w:rPr>
              <w:t>报告与其</w:t>
            </w:r>
            <w:r>
              <w:rPr>
                <w:rFonts w:hint="eastAsia" w:ascii="仿宋_GB2312" w:hAnsi="仿宋_GB2312" w:eastAsia="仿宋_GB2312" w:cs="仿宋_GB2312"/>
                <w:b/>
                <w:bCs/>
                <w:sz w:val="21"/>
                <w:szCs w:val="21"/>
                <w:highlight w:val="none"/>
                <w:lang w:val="en-US" w:eastAsia="zh-CN"/>
              </w:rPr>
              <w:t>它</w:t>
            </w:r>
            <w:r>
              <w:rPr>
                <w:rFonts w:hint="eastAsia" w:ascii="仿宋_GB2312" w:hAnsi="仿宋_GB2312" w:eastAsia="仿宋_GB2312" w:cs="仿宋_GB2312"/>
                <w:b/>
                <w:bCs/>
                <w:sz w:val="21"/>
                <w:szCs w:val="21"/>
                <w:highlight w:val="none"/>
              </w:rPr>
              <w:t>证明材料内容</w:t>
            </w:r>
            <w:r>
              <w:rPr>
                <w:rFonts w:hint="eastAsia" w:ascii="仿宋_GB2312" w:hAnsi="仿宋_GB2312" w:eastAsia="仿宋_GB2312" w:cs="仿宋_GB2312"/>
                <w:b/>
                <w:bCs/>
                <w:sz w:val="21"/>
                <w:szCs w:val="21"/>
                <w:highlight w:val="none"/>
                <w:lang w:eastAsia="zh-CN"/>
              </w:rPr>
              <w:t>无优于的，</w:t>
            </w:r>
            <w:r>
              <w:rPr>
                <w:rFonts w:hint="eastAsia" w:ascii="仿宋_GB2312" w:hAnsi="仿宋_GB2312" w:eastAsia="仿宋_GB2312" w:cs="仿宋_GB2312"/>
                <w:b/>
                <w:bCs/>
                <w:sz w:val="21"/>
                <w:szCs w:val="21"/>
                <w:highlight w:val="none"/>
              </w:rPr>
              <w:t>对应项不予计分</w:t>
            </w:r>
            <w:r>
              <w:rPr>
                <w:rFonts w:hint="eastAsia" w:ascii="仿宋_GB2312" w:hAnsi="仿宋_GB2312" w:eastAsia="仿宋_GB2312" w:cs="仿宋_GB2312"/>
                <w:b/>
                <w:bCs/>
                <w:sz w:val="21"/>
                <w:szCs w:val="21"/>
                <w:highlight w:val="none"/>
                <w:lang w:eastAsia="zh-CN"/>
              </w:rPr>
              <w:t>。</w:t>
            </w:r>
            <w:r>
              <w:rPr>
                <w:rFonts w:hint="eastAsia" w:ascii="仿宋_GB2312" w:hAnsi="仿宋_GB2312" w:eastAsia="仿宋_GB2312" w:cs="仿宋_GB2312"/>
                <w:b/>
                <w:bCs/>
                <w:color w:val="auto"/>
                <w:sz w:val="21"/>
                <w:szCs w:val="21"/>
              </w:rPr>
              <w:t xml:space="preserve"> </w:t>
            </w:r>
          </w:p>
        </w:tc>
        <w:tc>
          <w:tcPr>
            <w:tcW w:w="1182" w:type="dxa"/>
            <w:vAlign w:val="center"/>
          </w:tcPr>
          <w:p w14:paraId="7641D6B0">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20</w:t>
            </w:r>
          </w:p>
        </w:tc>
        <w:tc>
          <w:tcPr>
            <w:tcW w:w="1413" w:type="dxa"/>
            <w:vAlign w:val="center"/>
          </w:tcPr>
          <w:p w14:paraId="7973DA2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技术响应表</w:t>
            </w:r>
            <w:r>
              <w:rPr>
                <w:rFonts w:hint="eastAsia" w:ascii="仿宋_GB2312" w:hAnsi="仿宋_GB2312" w:eastAsia="仿宋_GB2312" w:cs="仿宋_GB2312"/>
                <w:lang w:val="en-US" w:eastAsia="zh-CN"/>
              </w:rPr>
              <w:t>及相关证明材料</w:t>
            </w:r>
          </w:p>
        </w:tc>
      </w:tr>
      <w:tr w14:paraId="226B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715" w:type="dxa"/>
            <w:gridSpan w:val="3"/>
            <w:vAlign w:val="center"/>
          </w:tcPr>
          <w:p w14:paraId="29111EB5">
            <w:pPr>
              <w:pStyle w:val="295"/>
              <w:keepNext w:val="0"/>
              <w:keepLines w:val="0"/>
              <w:pageBreakBefore w:val="0"/>
              <w:tabs>
                <w:tab w:val="left" w:pos="312"/>
              </w:tabs>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szCs w:val="24"/>
              </w:rPr>
            </w:pPr>
            <w:r>
              <w:rPr>
                <w:rFonts w:hint="eastAsia" w:ascii="仿宋_GB2312" w:hAnsi="宋体" w:eastAsia="仿宋_GB2312"/>
                <w:b/>
                <w:bCs/>
              </w:rPr>
              <w:t>客观分总分</w:t>
            </w:r>
          </w:p>
        </w:tc>
        <w:tc>
          <w:tcPr>
            <w:tcW w:w="1182" w:type="dxa"/>
            <w:vAlign w:val="center"/>
          </w:tcPr>
          <w:p w14:paraId="1B308FA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宋体" w:cs="仿宋_GB2312"/>
                <w:b/>
                <w:bCs/>
                <w:lang w:val="en-US" w:eastAsia="zh-CN"/>
              </w:rPr>
            </w:pPr>
            <w:r>
              <w:rPr>
                <w:rFonts w:hint="eastAsia" w:ascii="仿宋_GB2312" w:hAnsi="仿宋_GB2312" w:eastAsia="仿宋_GB2312" w:cs="仿宋_GB2312"/>
                <w:b/>
                <w:bCs/>
                <w:lang w:val="en-US" w:eastAsia="zh-CN"/>
              </w:rPr>
              <w:t>62</w:t>
            </w:r>
          </w:p>
        </w:tc>
        <w:tc>
          <w:tcPr>
            <w:tcW w:w="1413" w:type="dxa"/>
            <w:vAlign w:val="center"/>
          </w:tcPr>
          <w:p w14:paraId="452D826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p>
        </w:tc>
      </w:tr>
    </w:tbl>
    <w:p w14:paraId="784B9990"/>
    <w:p w14:paraId="0DC534A6"/>
    <w:tbl>
      <w:tblPr>
        <w:tblStyle w:val="294"/>
        <w:tblpPr w:leftFromText="180" w:rightFromText="180" w:vertAnchor="text" w:horzAnchor="page" w:tblpX="697" w:tblpY="1636"/>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14:paraId="1F1D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14:paraId="56ED5EB2">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r>
              <w:rPr>
                <w:rFonts w:hint="eastAsia" w:ascii="仿宋_GB2312" w:eastAsia="仿宋_GB2312"/>
                <w:b/>
                <w:sz w:val="32"/>
              </w:rPr>
              <w:t>主观分</w:t>
            </w:r>
          </w:p>
        </w:tc>
      </w:tr>
      <w:tr w14:paraId="51D5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7C6EFC5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E5C178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3D804728">
            <w:pPr>
              <w:keepNext w:val="0"/>
              <w:keepLines w:val="0"/>
              <w:pageBreakBefore w:val="0"/>
              <w:kinsoku/>
              <w:wordWrap/>
              <w:overflowPunct/>
              <w:topLinePunct w:val="0"/>
              <w:autoSpaceDE/>
              <w:autoSpaceDN/>
              <w:bidi w:val="0"/>
              <w:adjustRightInd/>
              <w:snapToGrid/>
              <w:spacing w:line="34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25F169C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分值</w:t>
            </w:r>
          </w:p>
        </w:tc>
        <w:tc>
          <w:tcPr>
            <w:tcW w:w="1550" w:type="dxa"/>
            <w:vAlign w:val="center"/>
          </w:tcPr>
          <w:p w14:paraId="2B0250F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1FB2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849" w:type="dxa"/>
            <w:vAlign w:val="center"/>
          </w:tcPr>
          <w:p w14:paraId="5296B0DF">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1F51FA4A">
            <w:pPr>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rPr>
              <w:t>项目实施方案</w:t>
            </w:r>
          </w:p>
        </w:tc>
        <w:tc>
          <w:tcPr>
            <w:tcW w:w="5859" w:type="dxa"/>
            <w:vAlign w:val="center"/>
          </w:tcPr>
          <w:p w14:paraId="2B54AC4E">
            <w:pPr>
              <w:widowControl/>
              <w:spacing w:line="430" w:lineRule="exact"/>
              <w:ind w:firstLine="422" w:firstLineChars="200"/>
              <w:rPr>
                <w:rFonts w:hint="eastAsia" w:ascii="仿宋_GB2312" w:hAnsi="仿宋_GB2312" w:eastAsia="仿宋_GB2312" w:cs="仿宋_GB2312"/>
                <w:b w:val="0"/>
                <w:bCs w:val="0"/>
                <w:color w:val="auto"/>
                <w:lang w:eastAsia="zh-CN"/>
              </w:rPr>
            </w:pPr>
            <w:bookmarkStart w:id="82" w:name="OLE_LINK21"/>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20</w:t>
            </w:r>
            <w:r>
              <w:rPr>
                <w:rFonts w:hint="eastAsia" w:ascii="仿宋_GB2312" w:hAnsi="仿宋_GB2312" w:eastAsia="仿宋_GB2312" w:cs="仿宋_GB2312"/>
                <w:b/>
                <w:bCs/>
                <w:color w:val="auto"/>
              </w:rPr>
              <w:t>分）：</w:t>
            </w:r>
            <w:r>
              <w:rPr>
                <w:rFonts w:hint="eastAsia" w:ascii="仿宋_GB2312" w:hAnsi="仿宋_GB2312" w:eastAsia="仿宋_GB2312" w:cs="仿宋_GB2312"/>
                <w:b w:val="0"/>
                <w:bCs w:val="0"/>
                <w:color w:val="auto"/>
              </w:rPr>
              <w:t>在满足二档的基础上，安装质量保证措施阐述清晰合理、明确且符合本次采购需求，对各项关键工作安排合理；对本项目的风险预见、风险应对措施完备，项目解决方案、项目管理方案、组织机构安排及分工与职责安排等方案详细，实施流程合理、考虑周全、安装进度合理紧凑、各安装节点衔接连贯，工期保证措施可行性强；关键工作安排详细，步骤和要点描述详细全面，切合实际，科学合理，方案先进，可行性强，对采购人提出有建设性的方案优化建议，对采购人有实际性帮助</w:t>
            </w:r>
            <w:r>
              <w:rPr>
                <w:rFonts w:hint="eastAsia" w:ascii="仿宋_GB2312" w:hAnsi="仿宋_GB2312" w:eastAsia="仿宋_GB2312" w:cs="仿宋_GB2312"/>
                <w:b w:val="0"/>
                <w:bCs w:val="0"/>
                <w:color w:val="auto"/>
                <w:lang w:eastAsia="zh-CN"/>
              </w:rPr>
              <w:t>；</w:t>
            </w:r>
          </w:p>
          <w:p w14:paraId="119E4472">
            <w:pPr>
              <w:widowControl/>
              <w:spacing w:line="430" w:lineRule="exact"/>
              <w:ind w:firstLine="422" w:firstLineChars="200"/>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15</w:t>
            </w:r>
            <w:r>
              <w:rPr>
                <w:rFonts w:hint="eastAsia" w:ascii="仿宋_GB2312" w:hAnsi="仿宋_GB2312" w:eastAsia="仿宋_GB2312" w:cs="仿宋_GB2312"/>
                <w:b/>
                <w:bCs/>
                <w:color w:val="auto"/>
              </w:rPr>
              <w:t>分）：</w:t>
            </w:r>
            <w:r>
              <w:rPr>
                <w:rFonts w:hint="eastAsia" w:ascii="仿宋_GB2312" w:hAnsi="仿宋_GB2312" w:eastAsia="仿宋_GB2312" w:cs="仿宋_GB2312"/>
                <w:b w:val="0"/>
                <w:bCs w:val="0"/>
                <w:color w:val="auto"/>
              </w:rPr>
              <w:t>项目实施方案详细完整，项目实施人员配备较合理、分工明确，技术服务内容和措施完善,具备较强的操作性，提出合理化改进方案，能较好保障项目的实施需要；结合项目实际合理安排进度，安装进度较贴合项目需求，工期推进保证具体措施到位，步骤和要点描述较详细可行</w:t>
            </w:r>
            <w:r>
              <w:rPr>
                <w:rFonts w:hint="eastAsia" w:ascii="仿宋_GB2312" w:hAnsi="仿宋_GB2312" w:eastAsia="仿宋_GB2312" w:cs="仿宋_GB2312"/>
                <w:b w:val="0"/>
                <w:bCs w:val="0"/>
                <w:color w:val="auto"/>
                <w:lang w:eastAsia="zh-CN"/>
              </w:rPr>
              <w:t>；</w:t>
            </w:r>
          </w:p>
          <w:p w14:paraId="5DC493EB">
            <w:pPr>
              <w:pStyle w:val="297"/>
              <w:spacing w:line="430" w:lineRule="exact"/>
              <w:ind w:firstLine="422" w:firstLineChars="200"/>
              <w:rPr>
                <w:rFonts w:hint="eastAsia" w:ascii="仿宋_GB2312" w:hAnsi="仿宋_GB2312" w:eastAsia="仿宋_GB2312" w:cs="仿宋_GB2312"/>
                <w:b w:val="0"/>
                <w:bCs w:val="0"/>
                <w:color w:val="auto"/>
                <w:spacing w:val="0"/>
                <w:kern w:val="2"/>
                <w:sz w:val="21"/>
              </w:rPr>
            </w:pPr>
            <w:r>
              <w:rPr>
                <w:rFonts w:hint="eastAsia" w:ascii="仿宋_GB2312" w:hAnsi="仿宋_GB2312" w:eastAsia="仿宋_GB2312" w:cs="仿宋_GB2312"/>
                <w:b/>
                <w:color w:val="auto"/>
                <w:spacing w:val="0"/>
                <w:kern w:val="2"/>
                <w:sz w:val="21"/>
              </w:rPr>
              <w:t>三档（</w:t>
            </w:r>
            <w:r>
              <w:rPr>
                <w:rFonts w:hint="eastAsia" w:ascii="仿宋_GB2312" w:hAnsi="仿宋_GB2312" w:eastAsia="仿宋_GB2312" w:cs="仿宋_GB2312"/>
                <w:b/>
                <w:color w:val="auto"/>
                <w:spacing w:val="0"/>
                <w:kern w:val="2"/>
                <w:sz w:val="21"/>
                <w:lang w:val="en-US" w:eastAsia="zh-CN"/>
              </w:rPr>
              <w:t>10</w:t>
            </w:r>
            <w:r>
              <w:rPr>
                <w:rFonts w:hint="eastAsia" w:ascii="仿宋_GB2312" w:hAnsi="仿宋_GB2312" w:eastAsia="仿宋_GB2312" w:cs="仿宋_GB2312"/>
                <w:b/>
                <w:color w:val="auto"/>
                <w:spacing w:val="0"/>
                <w:kern w:val="2"/>
                <w:sz w:val="21"/>
              </w:rPr>
              <w:t>分）：</w:t>
            </w:r>
            <w:r>
              <w:rPr>
                <w:rFonts w:hint="eastAsia" w:ascii="仿宋_GB2312" w:hAnsi="仿宋_GB2312" w:eastAsia="仿宋_GB2312" w:cs="仿宋_GB2312"/>
                <w:b w:val="0"/>
                <w:bCs w:val="0"/>
                <w:color w:val="auto"/>
                <w:spacing w:val="0"/>
                <w:kern w:val="2"/>
                <w:sz w:val="21"/>
                <w:lang w:val="en-US" w:eastAsia="zh-CN"/>
              </w:rPr>
              <w:t>在满足四档的基础上</w:t>
            </w:r>
            <w:r>
              <w:rPr>
                <w:rFonts w:hint="eastAsia" w:ascii="仿宋_GB2312" w:hAnsi="仿宋_GB2312" w:eastAsia="仿宋_GB2312" w:cs="仿宋_GB2312"/>
                <w:b w:val="0"/>
                <w:bCs w:val="0"/>
                <w:color w:val="auto"/>
                <w:spacing w:val="0"/>
                <w:kern w:val="2"/>
                <w:sz w:val="21"/>
              </w:rPr>
              <w:t>，拟投入的人力资源和技术力量满足项目的实施需要，技术服务内容完整、措施可行；</w:t>
            </w:r>
            <w:r>
              <w:rPr>
                <w:rFonts w:hint="eastAsia" w:ascii="仿宋_GB2312" w:hAnsi="仿宋_GB2312" w:eastAsia="仿宋_GB2312" w:cs="仿宋_GB2312"/>
                <w:b w:val="0"/>
                <w:bCs w:val="0"/>
                <w:color w:val="auto"/>
                <w:spacing w:val="0"/>
                <w:kern w:val="2"/>
                <w:sz w:val="21"/>
                <w:lang w:val="en-US" w:eastAsia="zh-CN"/>
              </w:rPr>
              <w:t>包含</w:t>
            </w:r>
            <w:r>
              <w:rPr>
                <w:rFonts w:hint="eastAsia" w:ascii="仿宋_GB2312" w:hAnsi="仿宋_GB2312" w:eastAsia="仿宋_GB2312" w:cs="仿宋_GB2312"/>
                <w:b w:val="0"/>
                <w:bCs w:val="0"/>
                <w:color w:val="auto"/>
                <w:spacing w:val="0"/>
                <w:kern w:val="2"/>
                <w:sz w:val="21"/>
              </w:rPr>
              <w:t>安装进度</w:t>
            </w:r>
            <w:r>
              <w:rPr>
                <w:rFonts w:hint="eastAsia" w:ascii="仿宋_GB2312" w:hAnsi="仿宋_GB2312" w:eastAsia="仿宋_GB2312" w:cs="仿宋_GB2312"/>
                <w:b w:val="0"/>
                <w:bCs w:val="0"/>
                <w:color w:val="auto"/>
                <w:spacing w:val="0"/>
                <w:kern w:val="2"/>
                <w:sz w:val="21"/>
                <w:lang w:val="en-US" w:eastAsia="zh-CN"/>
              </w:rPr>
              <w:t>各环节的相关表述</w:t>
            </w:r>
            <w:r>
              <w:rPr>
                <w:rFonts w:hint="eastAsia" w:ascii="仿宋_GB2312" w:hAnsi="仿宋_GB2312" w:eastAsia="仿宋_GB2312" w:cs="仿宋_GB2312"/>
                <w:b w:val="0"/>
                <w:bCs w:val="0"/>
                <w:color w:val="auto"/>
                <w:spacing w:val="0"/>
                <w:kern w:val="2"/>
                <w:sz w:val="21"/>
              </w:rPr>
              <w:t>，工期保证措施可行。</w:t>
            </w:r>
          </w:p>
          <w:p w14:paraId="15738E38">
            <w:pPr>
              <w:pStyle w:val="297"/>
              <w:spacing w:line="430" w:lineRule="exact"/>
              <w:ind w:firstLine="422" w:firstLineChars="200"/>
              <w:rPr>
                <w:rFonts w:ascii="仿宋_GB2312" w:hAnsi="仿宋_GB2312" w:eastAsia="仿宋_GB2312" w:cs="仿宋_GB2312"/>
                <w:bCs w:val="0"/>
                <w:color w:val="auto"/>
                <w:spacing w:val="0"/>
                <w:kern w:val="2"/>
                <w:sz w:val="21"/>
              </w:rPr>
            </w:pPr>
            <w:r>
              <w:rPr>
                <w:rFonts w:hint="eastAsia" w:ascii="仿宋_GB2312" w:hAnsi="仿宋_GB2312" w:eastAsia="仿宋_GB2312" w:cs="仿宋_GB2312"/>
                <w:b/>
                <w:color w:val="auto"/>
                <w:spacing w:val="0"/>
                <w:kern w:val="2"/>
                <w:sz w:val="21"/>
                <w:lang w:val="en-US" w:eastAsia="zh-CN"/>
              </w:rPr>
              <w:t>四</w:t>
            </w:r>
            <w:r>
              <w:rPr>
                <w:rFonts w:hint="eastAsia" w:ascii="仿宋_GB2312" w:hAnsi="仿宋_GB2312" w:eastAsia="仿宋_GB2312" w:cs="仿宋_GB2312"/>
                <w:b/>
                <w:color w:val="auto"/>
                <w:spacing w:val="0"/>
                <w:kern w:val="2"/>
                <w:sz w:val="21"/>
              </w:rPr>
              <w:t>档（</w:t>
            </w:r>
            <w:r>
              <w:rPr>
                <w:rFonts w:hint="eastAsia" w:ascii="仿宋_GB2312" w:hAnsi="仿宋_GB2312" w:eastAsia="仿宋_GB2312" w:cs="仿宋_GB2312"/>
                <w:b/>
                <w:color w:val="auto"/>
                <w:spacing w:val="0"/>
                <w:kern w:val="2"/>
                <w:sz w:val="21"/>
                <w:lang w:val="en-US" w:eastAsia="zh-CN"/>
              </w:rPr>
              <w:t>5</w:t>
            </w:r>
            <w:r>
              <w:rPr>
                <w:rFonts w:hint="eastAsia" w:ascii="仿宋_GB2312" w:hAnsi="仿宋_GB2312" w:eastAsia="仿宋_GB2312" w:cs="仿宋_GB2312"/>
                <w:b/>
                <w:color w:val="auto"/>
                <w:spacing w:val="0"/>
                <w:kern w:val="2"/>
                <w:sz w:val="21"/>
              </w:rPr>
              <w:t>分）：</w:t>
            </w:r>
            <w:r>
              <w:rPr>
                <w:rFonts w:hint="eastAsia" w:ascii="仿宋_GB2312" w:hAnsi="仿宋_GB2312" w:eastAsia="仿宋_GB2312" w:cs="仿宋_GB2312"/>
                <w:b w:val="0"/>
                <w:bCs w:val="0"/>
                <w:color w:val="auto"/>
                <w:spacing w:val="0"/>
                <w:kern w:val="2"/>
                <w:sz w:val="21"/>
              </w:rPr>
              <w:t>项目实施方案</w:t>
            </w:r>
            <w:r>
              <w:rPr>
                <w:rFonts w:hint="eastAsia" w:ascii="仿宋_GB2312" w:hAnsi="仿宋_GB2312" w:eastAsia="仿宋_GB2312" w:cs="仿宋_GB2312"/>
                <w:b w:val="0"/>
                <w:bCs w:val="0"/>
                <w:color w:val="auto"/>
                <w:spacing w:val="0"/>
                <w:kern w:val="2"/>
                <w:sz w:val="21"/>
                <w:lang w:val="en-US" w:eastAsia="zh-CN"/>
              </w:rPr>
              <w:t>较为简略</w:t>
            </w:r>
            <w:r>
              <w:rPr>
                <w:rFonts w:hint="eastAsia" w:ascii="仿宋_GB2312" w:hAnsi="仿宋_GB2312" w:eastAsia="仿宋_GB2312" w:cs="仿宋_GB2312"/>
                <w:b w:val="0"/>
                <w:bCs w:val="0"/>
                <w:color w:val="auto"/>
                <w:spacing w:val="0"/>
                <w:kern w:val="2"/>
                <w:sz w:val="21"/>
              </w:rPr>
              <w:t>，满足采购需求</w:t>
            </w:r>
            <w:r>
              <w:rPr>
                <w:rFonts w:hint="eastAsia" w:ascii="仿宋_GB2312" w:hAnsi="仿宋_GB2312" w:eastAsia="仿宋_GB2312" w:cs="仿宋_GB2312"/>
                <w:b w:val="0"/>
                <w:bCs w:val="0"/>
                <w:color w:val="auto"/>
                <w:spacing w:val="0"/>
                <w:kern w:val="2"/>
                <w:sz w:val="21"/>
                <w:lang w:eastAsia="zh-CN"/>
              </w:rPr>
              <w:t>，</w:t>
            </w:r>
            <w:r>
              <w:rPr>
                <w:rFonts w:hint="eastAsia" w:ascii="仿宋_GB2312" w:hAnsi="仿宋_GB2312" w:eastAsia="仿宋_GB2312" w:cs="仿宋_GB2312"/>
                <w:b w:val="0"/>
                <w:bCs w:val="0"/>
                <w:color w:val="auto"/>
                <w:spacing w:val="0"/>
                <w:kern w:val="2"/>
                <w:sz w:val="21"/>
                <w:lang w:val="en-US" w:eastAsia="zh-CN"/>
              </w:rPr>
              <w:t>可行性一般</w:t>
            </w:r>
            <w:r>
              <w:rPr>
                <w:rFonts w:hint="eastAsia" w:ascii="仿宋_GB2312" w:hAnsi="仿宋_GB2312" w:eastAsia="仿宋_GB2312" w:cs="仿宋_GB2312"/>
                <w:b w:val="0"/>
                <w:bCs w:val="0"/>
                <w:color w:val="auto"/>
                <w:spacing w:val="0"/>
                <w:kern w:val="2"/>
                <w:sz w:val="21"/>
              </w:rPr>
              <w:t>。</w:t>
            </w:r>
          </w:p>
          <w:p w14:paraId="3891C800">
            <w:pPr>
              <w:widowControl/>
              <w:spacing w:line="430" w:lineRule="exact"/>
              <w:ind w:firstLine="422" w:firstLineChars="200"/>
              <w:rPr>
                <w:rFonts w:hint="eastAsia" w:ascii="仿宋_GB2312" w:hAnsi="仿宋_GB2312" w:eastAsia="仿宋_GB2312" w:cs="仿宋_GB2312"/>
                <w:b/>
                <w:bCs/>
                <w:color w:val="auto"/>
                <w:szCs w:val="24"/>
                <w:highlight w:val="none"/>
                <w:lang w:val="en-US" w:eastAsia="zh-CN"/>
              </w:rPr>
            </w:pPr>
            <w:r>
              <w:rPr>
                <w:rFonts w:hint="default" w:ascii="仿宋_GB2312" w:hAnsi="仿宋_GB2312" w:eastAsia="仿宋_GB2312" w:cs="仿宋_GB2312"/>
                <w:b/>
                <w:bCs/>
                <w:color w:val="auto"/>
                <w:spacing w:val="0"/>
                <w:kern w:val="2"/>
                <w:sz w:val="21"/>
                <w:szCs w:val="24"/>
                <w:highlight w:val="none"/>
                <w:lang w:val="en-US" w:eastAsia="zh-CN" w:bidi="ar-SA"/>
              </w:rPr>
              <w:t>注：1.该方案</w:t>
            </w:r>
            <w:r>
              <w:rPr>
                <w:rFonts w:hint="eastAsia" w:ascii="仿宋_GB2312" w:hAnsi="仿宋_GB2312" w:eastAsia="仿宋_GB2312" w:cs="仿宋_GB2312"/>
                <w:b/>
                <w:bCs/>
                <w:color w:val="auto"/>
                <w:spacing w:val="0"/>
                <w:kern w:val="2"/>
                <w:sz w:val="21"/>
                <w:szCs w:val="24"/>
                <w:highlight w:val="none"/>
                <w:lang w:val="en-US" w:eastAsia="zh-CN" w:bidi="ar-SA"/>
              </w:rPr>
              <w:t>内容可以包括但不限于</w:t>
            </w:r>
            <w:r>
              <w:rPr>
                <w:rFonts w:hint="default" w:ascii="仿宋_GB2312" w:hAnsi="仿宋_GB2312" w:eastAsia="仿宋_GB2312" w:cs="仿宋_GB2312"/>
                <w:b/>
                <w:bCs/>
                <w:color w:val="auto"/>
                <w:spacing w:val="0"/>
                <w:kern w:val="2"/>
                <w:sz w:val="21"/>
                <w:szCs w:val="24"/>
                <w:highlight w:val="none"/>
                <w:lang w:val="en-US" w:eastAsia="zh-CN" w:bidi="ar-SA"/>
              </w:rPr>
              <w:t>：（1）组织</w:t>
            </w:r>
            <w:r>
              <w:rPr>
                <w:rFonts w:hint="eastAsia" w:ascii="仿宋_GB2312" w:hAnsi="仿宋_GB2312" w:eastAsia="仿宋_GB2312" w:cs="仿宋_GB2312"/>
                <w:b/>
                <w:bCs/>
                <w:color w:val="auto"/>
                <w:spacing w:val="0"/>
                <w:kern w:val="2"/>
                <w:sz w:val="21"/>
                <w:szCs w:val="24"/>
                <w:highlight w:val="none"/>
                <w:lang w:val="en-US" w:eastAsia="zh-CN" w:bidi="ar-SA"/>
              </w:rPr>
              <w:t>结</w:t>
            </w:r>
            <w:r>
              <w:rPr>
                <w:rFonts w:hint="default" w:ascii="仿宋_GB2312" w:hAnsi="仿宋_GB2312" w:eastAsia="仿宋_GB2312" w:cs="仿宋_GB2312"/>
                <w:b/>
                <w:bCs/>
                <w:color w:val="auto"/>
                <w:spacing w:val="0"/>
                <w:kern w:val="2"/>
                <w:sz w:val="21"/>
                <w:szCs w:val="24"/>
                <w:highlight w:val="none"/>
                <w:lang w:val="en-US" w:eastAsia="zh-CN" w:bidi="ar-SA"/>
              </w:rPr>
              <w:t>构；（2）职能分工；（3）劳力分配计划；（4）</w:t>
            </w:r>
            <w:r>
              <w:rPr>
                <w:rFonts w:hint="eastAsia" w:ascii="仿宋_GB2312" w:hAnsi="仿宋_GB2312" w:eastAsia="仿宋_GB2312" w:cs="仿宋_GB2312"/>
                <w:b/>
                <w:bCs/>
                <w:color w:val="auto"/>
                <w:spacing w:val="0"/>
                <w:kern w:val="2"/>
                <w:sz w:val="21"/>
                <w:szCs w:val="24"/>
                <w:highlight w:val="none"/>
                <w:lang w:val="en-US" w:eastAsia="zh-CN" w:bidi="ar-SA"/>
              </w:rPr>
              <w:t>实施团队</w:t>
            </w:r>
            <w:r>
              <w:rPr>
                <w:rFonts w:hint="default" w:ascii="仿宋_GB2312" w:hAnsi="仿宋_GB2312" w:eastAsia="仿宋_GB2312" w:cs="仿宋_GB2312"/>
                <w:b/>
                <w:bCs/>
                <w:color w:val="auto"/>
                <w:spacing w:val="0"/>
                <w:kern w:val="2"/>
                <w:sz w:val="21"/>
                <w:szCs w:val="24"/>
                <w:highlight w:val="none"/>
                <w:lang w:val="en-US" w:eastAsia="zh-CN" w:bidi="ar-SA"/>
              </w:rPr>
              <w:t>人员信息与</w:t>
            </w:r>
            <w:r>
              <w:rPr>
                <w:rFonts w:hint="eastAsia" w:ascii="仿宋_GB2312" w:hAnsi="仿宋_GB2312" w:eastAsia="仿宋_GB2312" w:cs="仿宋_GB2312"/>
                <w:b/>
                <w:bCs/>
                <w:color w:val="auto"/>
                <w:spacing w:val="0"/>
                <w:kern w:val="2"/>
                <w:sz w:val="21"/>
                <w:szCs w:val="24"/>
                <w:highlight w:val="none"/>
                <w:lang w:val="en-US" w:eastAsia="zh-CN" w:bidi="ar-SA"/>
              </w:rPr>
              <w:t>技术素质</w:t>
            </w:r>
            <w:r>
              <w:rPr>
                <w:rFonts w:hint="eastAsia" w:ascii="仿宋_GB2312" w:hAnsi="仿宋_GB2312" w:eastAsia="仿宋_GB2312" w:cs="仿宋_GB2312"/>
                <w:b/>
                <w:bCs/>
                <w:color w:val="auto"/>
                <w:szCs w:val="24"/>
                <w:highlight w:val="none"/>
                <w:lang w:val="en-US" w:eastAsia="zh-CN"/>
              </w:rPr>
              <w:t>；</w:t>
            </w:r>
            <w:r>
              <w:rPr>
                <w:rFonts w:ascii="仿宋_GB2312" w:hAnsi="仿宋_GB2312" w:eastAsia="仿宋_GB2312" w:cs="仿宋_GB2312"/>
                <w:b/>
                <w:bCs/>
              </w:rPr>
              <w:t>（</w:t>
            </w:r>
            <w:r>
              <w:rPr>
                <w:rFonts w:hint="eastAsia" w:ascii="仿宋_GB2312" w:hAnsi="仿宋_GB2312" w:eastAsia="仿宋_GB2312" w:cs="仿宋_GB2312"/>
                <w:b/>
                <w:bCs/>
                <w:lang w:val="en-US" w:eastAsia="zh-CN"/>
              </w:rPr>
              <w:t>5</w:t>
            </w:r>
            <w:r>
              <w:rPr>
                <w:rFonts w:ascii="仿宋_GB2312" w:hAnsi="仿宋_GB2312" w:eastAsia="仿宋_GB2312" w:cs="仿宋_GB2312"/>
                <w:b/>
                <w:bCs/>
              </w:rPr>
              <w:t>）安装进度计划；（</w:t>
            </w:r>
            <w:r>
              <w:rPr>
                <w:rFonts w:hint="eastAsia" w:ascii="仿宋_GB2312" w:hAnsi="仿宋_GB2312" w:eastAsia="仿宋_GB2312" w:cs="仿宋_GB2312"/>
                <w:b/>
                <w:bCs/>
                <w:lang w:val="en-US" w:eastAsia="zh-CN"/>
              </w:rPr>
              <w:t>6</w:t>
            </w:r>
            <w:r>
              <w:rPr>
                <w:rFonts w:ascii="仿宋_GB2312" w:hAnsi="仿宋_GB2312" w:eastAsia="仿宋_GB2312" w:cs="仿宋_GB2312"/>
                <w:b/>
                <w:bCs/>
              </w:rPr>
              <w:t>）工期保证措施</w:t>
            </w:r>
            <w:r>
              <w:rPr>
                <w:rFonts w:hint="eastAsia" w:ascii="仿宋_GB2312" w:hAnsi="仿宋_GB2312" w:eastAsia="仿宋_GB2312" w:cs="仿宋_GB2312"/>
                <w:b/>
                <w:bCs/>
                <w:lang w:val="en-US" w:eastAsia="zh-CN"/>
              </w:rPr>
              <w:t>等</w:t>
            </w:r>
          </w:p>
          <w:p w14:paraId="267163B8">
            <w:pPr>
              <w:pStyle w:val="299"/>
              <w:numPr>
                <w:ilvl w:val="0"/>
                <w:numId w:val="0"/>
              </w:numPr>
              <w:spacing w:line="430" w:lineRule="exact"/>
              <w:ind w:left="0" w:leftChars="0" w:firstLine="422" w:firstLineChars="200"/>
              <w:rPr>
                <w:rFonts w:hint="eastAsia" w:ascii="仿宋_GB2312" w:hAnsi="仿宋_GB2312" w:eastAsia="仿宋_GB2312" w:cs="仿宋_GB2312"/>
                <w:bCs w:val="0"/>
                <w:color w:val="auto"/>
                <w:spacing w:val="0"/>
                <w:kern w:val="2"/>
                <w:sz w:val="21"/>
                <w:szCs w:val="24"/>
                <w:highlight w:val="none"/>
                <w:lang w:val="en-US" w:eastAsia="zh-CN" w:bidi="ar-SA"/>
              </w:rPr>
            </w:pPr>
            <w:r>
              <w:rPr>
                <w:rFonts w:hint="default" w:ascii="仿宋_GB2312" w:hAnsi="仿宋_GB2312" w:eastAsia="仿宋_GB2312" w:cs="仿宋_GB2312"/>
                <w:b/>
                <w:bCs/>
                <w:color w:val="auto"/>
                <w:spacing w:val="0"/>
                <w:kern w:val="2"/>
                <w:sz w:val="21"/>
                <w:szCs w:val="24"/>
                <w:highlight w:val="none"/>
                <w:lang w:val="en-US" w:eastAsia="zh-CN" w:bidi="ar-SA"/>
              </w:rPr>
              <w:t>2.未提供方案或提供的内容与本项目无关的得0分。</w:t>
            </w:r>
            <w:bookmarkEnd w:id="82"/>
          </w:p>
        </w:tc>
        <w:tc>
          <w:tcPr>
            <w:tcW w:w="967" w:type="dxa"/>
            <w:vAlign w:val="center"/>
          </w:tcPr>
          <w:p w14:paraId="6D0129C1">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20</w:t>
            </w:r>
          </w:p>
        </w:tc>
        <w:tc>
          <w:tcPr>
            <w:tcW w:w="1550" w:type="dxa"/>
            <w:vAlign w:val="center"/>
          </w:tcPr>
          <w:p w14:paraId="7CB3A8C5">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eastAsia="zh-CN"/>
              </w:rPr>
              <w:t>项目实施</w:t>
            </w:r>
            <w:r>
              <w:rPr>
                <w:rFonts w:hint="eastAsia" w:ascii="仿宋_GB2312" w:hAnsi="仿宋_GB2312" w:eastAsia="仿宋_GB2312" w:cs="仿宋_GB2312"/>
                <w:b w:val="0"/>
                <w:bCs w:val="0"/>
                <w:color w:val="auto"/>
                <w:szCs w:val="24"/>
                <w:highlight w:val="none"/>
                <w:lang w:val="en-US" w:eastAsia="zh-CN"/>
              </w:rPr>
              <w:t>方案</w:t>
            </w:r>
          </w:p>
        </w:tc>
      </w:tr>
      <w:tr w14:paraId="5CF9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1CDD9C4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79C5E5E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62BE947F">
            <w:pPr>
              <w:pStyle w:val="301"/>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eastAsia="宋体"/>
                <w:lang w:eastAsia="zh-CN"/>
              </w:rPr>
            </w:pPr>
            <w:r>
              <w:rPr>
                <w:rFonts w:hint="eastAsia" w:ascii="仿宋_GB2312" w:hAnsi="仿宋_GB2312" w:eastAsia="仿宋_GB2312" w:cs="仿宋_GB2312"/>
                <w:b/>
                <w:bCs/>
              </w:rPr>
              <w:t>一</w:t>
            </w:r>
            <w:r>
              <w:rPr>
                <w:rFonts w:hint="eastAsia" w:ascii="仿宋_GB2312" w:hAnsi="仿宋_GB2312" w:eastAsia="仿宋_GB2312" w:cs="仿宋_GB2312"/>
                <w:b/>
                <w:bCs/>
                <w:lang w:eastAsia="zh-CN"/>
              </w:rPr>
              <w:t>档（1</w:t>
            </w:r>
            <w:r>
              <w:rPr>
                <w:rFonts w:hint="eastAsia" w:ascii="仿宋_GB2312" w:hAnsi="仿宋_GB2312" w:eastAsia="仿宋_GB2312" w:cs="仿宋_GB2312"/>
                <w:b/>
                <w:bCs/>
                <w:lang w:val="en-US" w:eastAsia="zh-CN"/>
              </w:rPr>
              <w:t>8分）：</w:t>
            </w:r>
            <w:r>
              <w:rPr>
                <w:rFonts w:hint="eastAsia" w:ascii="仿宋_GB2312" w:hAnsi="仿宋_GB2312" w:eastAsia="仿宋_GB2312" w:cs="仿宋_GB2312"/>
                <w:b w:val="0"/>
                <w:bCs w:val="0"/>
                <w:lang w:val="en-US" w:eastAsia="zh-CN"/>
              </w:rPr>
              <w:t>售后服务方案及承诺详细全面，各项内容合理完整，已明确安排专职售后服务人员并划定对应职责，故障处置方案、免费保修期外维修方案详细全面、可操作性强，包含质保期内免费保修等条款，具备完善的定期回访计划；培训人员专业性强，培训方式覆盖远程、现场等类型，安排合理，培训内容针对性强，培训课时充足，方案完备；整体方案优于二档。</w:t>
            </w:r>
          </w:p>
          <w:p w14:paraId="73E9DDE0">
            <w:pPr>
              <w:pStyle w:val="301"/>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eastAsia="宋体"/>
                <w:lang w:eastAsia="zh-CN"/>
              </w:rPr>
            </w:pPr>
            <w:r>
              <w:rPr>
                <w:rFonts w:hint="eastAsia" w:ascii="仿宋_GB2312" w:hAnsi="仿宋_GB2312" w:eastAsia="仿宋_GB2312" w:cs="仿宋_GB2312"/>
                <w:b/>
                <w:bCs/>
                <w:lang w:eastAsia="zh-CN"/>
              </w:rPr>
              <w:t>二档（</w:t>
            </w:r>
            <w:r>
              <w:rPr>
                <w:rFonts w:hint="eastAsia" w:ascii="仿宋_GB2312" w:hAnsi="仿宋_GB2312" w:eastAsia="仿宋_GB2312" w:cs="仿宋_GB2312"/>
                <w:b/>
                <w:bCs/>
                <w:lang w:val="en-US" w:eastAsia="zh-CN"/>
              </w:rPr>
              <w:t>14分）：</w:t>
            </w:r>
            <w:r>
              <w:rPr>
                <w:rFonts w:hint="eastAsia" w:ascii="仿宋_GB2312" w:hAnsi="仿宋_GB2312" w:eastAsia="仿宋_GB2312" w:cs="仿宋_GB2312"/>
                <w:b w:val="0"/>
                <w:bCs w:val="0"/>
                <w:lang w:val="en-US" w:eastAsia="zh-CN"/>
              </w:rPr>
              <w:t>在满足三档要求的基础上，各方案描述较为完整，符合实际要求；已作出售后服务承诺，建立定期回访制度，提供主要零配件储备供应清单，常用易损备品备件配备齐全、价格合理，响应保障措施较为有力，服务经验较为丰富；培训方式及培训内容满足采购需求。</w:t>
            </w:r>
          </w:p>
          <w:p w14:paraId="02AE9B80">
            <w:pPr>
              <w:pStyle w:val="301"/>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eastAsia="宋体"/>
                <w:lang w:eastAsia="zh-CN"/>
              </w:rPr>
            </w:pPr>
            <w:r>
              <w:rPr>
                <w:rFonts w:hint="eastAsia" w:ascii="仿宋_GB2312" w:hAnsi="仿宋_GB2312" w:eastAsia="仿宋_GB2312" w:cs="仿宋_GB2312"/>
                <w:b/>
                <w:bCs/>
                <w:lang w:eastAsia="zh-CN"/>
              </w:rPr>
              <w:t>三档（</w:t>
            </w:r>
            <w:r>
              <w:rPr>
                <w:rFonts w:hint="eastAsia" w:ascii="仿宋_GB2312" w:hAnsi="仿宋_GB2312" w:eastAsia="仿宋_GB2312" w:cs="仿宋_GB2312"/>
                <w:b/>
                <w:bCs/>
                <w:lang w:val="en-US" w:eastAsia="zh-CN"/>
              </w:rPr>
              <w:t>9分）</w:t>
            </w:r>
            <w:r>
              <w:rPr>
                <w:rFonts w:hint="eastAsia" w:ascii="仿宋_GB2312" w:hAnsi="仿宋_GB2312" w:eastAsia="仿宋_GB2312" w:cs="仿宋_GB2312"/>
                <w:lang w:val="en-US" w:eastAsia="zh-CN"/>
              </w:rPr>
              <w:t>：</w:t>
            </w:r>
            <w:r>
              <w:rPr>
                <w:rFonts w:hint="eastAsia" w:ascii="仿宋_GB2312" w:hAnsi="仿宋_GB2312" w:eastAsia="仿宋_GB2312" w:cs="仿宋_GB2312"/>
                <w:szCs w:val="21"/>
                <w:lang w:val="en-US" w:eastAsia="zh-CN"/>
              </w:rPr>
              <w:t>各项售后服务方案较为简单，售后服务承诺、定期回访维护方案、售后服务方式等符合实际，方案具备一定针对性与可行性。</w:t>
            </w:r>
          </w:p>
          <w:p w14:paraId="3A658ECF">
            <w:pPr>
              <w:pStyle w:val="301"/>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lang w:val="en-US" w:eastAsia="zh-CN"/>
              </w:rPr>
              <w:t>四档（4分）</w:t>
            </w:r>
            <w:r>
              <w:rPr>
                <w:rFonts w:hint="eastAsia" w:ascii="仿宋_GB2312" w:hAnsi="仿宋_GB2312" w:eastAsia="仿宋_GB2312" w:cs="仿宋_GB2312"/>
                <w:lang w:val="en-US" w:eastAsia="zh-CN"/>
              </w:rPr>
              <w:t>：方案可满足采购基本需求，包含售后服务保障内容，但方案实施性较差</w:t>
            </w:r>
            <w:r>
              <w:rPr>
                <w:rFonts w:hint="eastAsia" w:ascii="仿宋_GB2312" w:hAnsi="仿宋_GB2312" w:eastAsia="仿宋_GB2312" w:cs="仿宋_GB2312"/>
              </w:rPr>
              <w:t>。</w:t>
            </w:r>
          </w:p>
          <w:p w14:paraId="4197F7DA">
            <w:pPr>
              <w:pStyle w:val="301"/>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注：</w:t>
            </w:r>
            <w:r>
              <w:rPr>
                <w:rFonts w:ascii="仿宋_GB2312" w:hAnsi="仿宋_GB2312" w:eastAsia="仿宋_GB2312" w:cs="仿宋_GB2312"/>
                <w:b/>
                <w:bCs/>
                <w:szCs w:val="24"/>
              </w:rPr>
              <w:t>1.该方案内容可以</w:t>
            </w:r>
            <w:r>
              <w:rPr>
                <w:rFonts w:hint="eastAsia" w:ascii="仿宋_GB2312" w:hAnsi="仿宋_GB2312" w:eastAsia="仿宋_GB2312" w:cs="仿宋_GB2312"/>
                <w:b/>
                <w:bCs/>
                <w:color w:val="auto"/>
                <w:spacing w:val="0"/>
                <w:kern w:val="2"/>
                <w:sz w:val="21"/>
                <w:szCs w:val="24"/>
                <w:highlight w:val="none"/>
                <w:lang w:val="en-US" w:eastAsia="zh-CN" w:bidi="ar-SA"/>
              </w:rPr>
              <w:t>包括但不限于</w:t>
            </w:r>
            <w:r>
              <w:rPr>
                <w:rFonts w:ascii="仿宋_GB2312" w:hAnsi="仿宋_GB2312" w:eastAsia="仿宋_GB2312" w:cs="仿宋_GB2312"/>
                <w:b/>
                <w:bCs/>
                <w:szCs w:val="24"/>
              </w:rPr>
              <w:t>：</w:t>
            </w:r>
            <w:bookmarkStart w:id="83" w:name="OLE_LINK13"/>
            <w:r>
              <w:rPr>
                <w:rFonts w:ascii="仿宋_GB2312" w:hAnsi="仿宋_GB2312" w:eastAsia="仿宋_GB2312" w:cs="仿宋_GB2312"/>
                <w:b/>
                <w:bCs/>
                <w:szCs w:val="24"/>
              </w:rPr>
              <w:t>（1）技术培训方案；（2）定期回访维护方案；（3）售后服务技术支持（包括售后服务机构、技术人员等）；（4）维修应急预案；（5）零配件储备供应；（6）保修期外维修方案</w:t>
            </w:r>
            <w:bookmarkEnd w:id="83"/>
            <w:r>
              <w:rPr>
                <w:rFonts w:ascii="仿宋_GB2312" w:hAnsi="仿宋_GB2312" w:eastAsia="仿宋_GB2312" w:cs="仿宋_GB2312"/>
                <w:b/>
                <w:bCs/>
                <w:szCs w:val="24"/>
              </w:rPr>
              <w:t>。</w:t>
            </w:r>
          </w:p>
          <w:p w14:paraId="49F3FD29">
            <w:pPr>
              <w:pStyle w:val="301"/>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仿宋_GB2312" w:hAnsi="仿宋_GB2312" w:eastAsia="仿宋_GB2312" w:cs="仿宋_GB2312"/>
                <w:szCs w:val="24"/>
              </w:rPr>
            </w:pPr>
            <w:r>
              <w:rPr>
                <w:rFonts w:ascii="仿宋_GB2312" w:hAnsi="仿宋_GB2312" w:eastAsia="仿宋_GB2312" w:cs="仿宋_GB2312"/>
                <w:b/>
                <w:bCs/>
                <w:szCs w:val="24"/>
              </w:rPr>
              <w:t>2.未提供方案或提供的内容与本项目无关的得0分。</w:t>
            </w:r>
          </w:p>
        </w:tc>
        <w:tc>
          <w:tcPr>
            <w:tcW w:w="967" w:type="dxa"/>
            <w:vAlign w:val="center"/>
          </w:tcPr>
          <w:p w14:paraId="667AE006">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strike/>
                <w:lang w:val="en-US" w:eastAsia="zh-CN"/>
              </w:rPr>
            </w:pPr>
            <w:r>
              <w:rPr>
                <w:rFonts w:hint="eastAsia" w:ascii="仿宋_GB2312" w:hAnsi="仿宋_GB2312" w:eastAsia="仿宋_GB2312" w:cs="仿宋_GB2312"/>
                <w:b/>
                <w:bCs/>
                <w:color w:val="auto"/>
                <w:kern w:val="2"/>
                <w:sz w:val="21"/>
                <w:szCs w:val="24"/>
                <w:highlight w:val="none"/>
                <w:lang w:val="en-US" w:eastAsia="zh-CN" w:bidi="ar-SA"/>
              </w:rPr>
              <w:t>18</w:t>
            </w:r>
          </w:p>
        </w:tc>
        <w:tc>
          <w:tcPr>
            <w:tcW w:w="1550" w:type="dxa"/>
            <w:vAlign w:val="center"/>
          </w:tcPr>
          <w:p w14:paraId="3369F2A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rPr>
            </w:pPr>
            <w:r>
              <w:rPr>
                <w:rFonts w:hint="eastAsia" w:ascii="仿宋_GB2312" w:hAnsi="仿宋_GB2312" w:eastAsia="仿宋_GB2312" w:cs="仿宋_GB2312"/>
              </w:rPr>
              <w:t>售后服务方案</w:t>
            </w:r>
          </w:p>
        </w:tc>
      </w:tr>
      <w:tr w14:paraId="60CD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798" w:type="dxa"/>
            <w:gridSpan w:val="3"/>
            <w:vAlign w:val="center"/>
          </w:tcPr>
          <w:p w14:paraId="02F8C451">
            <w:pPr>
              <w:pStyle w:val="295"/>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2658276E">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38</w:t>
            </w:r>
          </w:p>
        </w:tc>
        <w:tc>
          <w:tcPr>
            <w:tcW w:w="1550" w:type="dxa"/>
            <w:vAlign w:val="center"/>
          </w:tcPr>
          <w:p w14:paraId="636DBEA0">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p>
        </w:tc>
      </w:tr>
    </w:tbl>
    <w:p w14:paraId="56FBA4E7">
      <w:pPr>
        <w:spacing w:line="390" w:lineRule="exact"/>
        <w:ind w:right="-168" w:rightChars="-80"/>
        <w:rPr>
          <w:rFonts w:hint="eastAsia" w:ascii="仿宋_GB2312" w:eastAsia="仿宋_GB2312"/>
          <w:b/>
          <w:sz w:val="24"/>
        </w:rPr>
      </w:pPr>
    </w:p>
    <w:p w14:paraId="59BFB155"/>
    <w:p w14:paraId="064FC783">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DC6C21B">
      <w:pPr>
        <w:adjustRightInd w:val="0"/>
        <w:spacing w:line="400" w:lineRule="exact"/>
        <w:ind w:firstLine="482" w:firstLineChars="200"/>
        <w:jc w:val="left"/>
        <w:textAlignment w:val="baseline"/>
        <w:rPr>
          <w:rFonts w:hint="eastAsia" w:ascii="仿宋_GB2312" w:hAnsi="宋体" w:eastAsia="仿宋_GB2312"/>
          <w:b/>
          <w:kern w:val="0"/>
          <w:sz w:val="24"/>
        </w:rPr>
      </w:pPr>
      <w:bookmarkStart w:id="84" w:name="gxebd_pack_1_EvalFactorScoreEnd"/>
      <w:bookmarkEnd w:id="84"/>
      <w:r>
        <w:rPr>
          <w:rFonts w:hint="eastAsia" w:ascii="仿宋_GB2312" w:hAnsi="宋体" w:eastAsia="仿宋_GB2312"/>
          <w:b/>
          <w:kern w:val="0"/>
          <w:sz w:val="24"/>
        </w:rPr>
        <w:t>三、中标标准及中标候选人推荐原则</w:t>
      </w:r>
    </w:p>
    <w:p w14:paraId="42412EC8">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5" w:name="_Hlk93676949"/>
      <w:r>
        <w:rPr>
          <w:rFonts w:hint="eastAsia" w:ascii="仿宋_GB2312" w:hAnsi="宋体" w:eastAsia="仿宋_GB2312"/>
          <w:b/>
          <w:kern w:val="0"/>
          <w:sz w:val="24"/>
        </w:rPr>
        <w:t>排名第一的中标候选人放弃中标、因不可抗力提出不能履行合同，</w:t>
      </w:r>
      <w:bookmarkEnd w:id="85"/>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6D13A9AD">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0A989084">
      <w:pPr>
        <w:widowControl/>
        <w:adjustRightInd/>
        <w:spacing w:line="240" w:lineRule="auto"/>
        <w:jc w:val="left"/>
        <w:textAlignment w:val="auto"/>
        <w:rPr>
          <w:rFonts w:hint="eastAsia" w:hAnsi="宋体"/>
          <w:b/>
          <w:bCs/>
        </w:rPr>
        <w:sectPr>
          <w:pgSz w:w="11906" w:h="16838"/>
          <w:pgMar w:top="1440" w:right="566" w:bottom="1440" w:left="851" w:header="851" w:footer="992" w:gutter="0"/>
          <w:cols w:space="720" w:num="1"/>
          <w:docGrid w:linePitch="312" w:charSpace="0"/>
        </w:sectPr>
      </w:pPr>
    </w:p>
    <w:p w14:paraId="065A600E">
      <w:pPr>
        <w:pStyle w:val="3"/>
        <w:jc w:val="both"/>
        <w:rPr>
          <w:rFonts w:hint="eastAsia"/>
          <w:sz w:val="30"/>
          <w:szCs w:val="30"/>
        </w:rPr>
      </w:pPr>
      <w:bookmarkStart w:id="86" w:name="_Toc497578453"/>
      <w:bookmarkStart w:id="87" w:name="_Toc21458"/>
    </w:p>
    <w:p w14:paraId="34CE3F87">
      <w:pPr>
        <w:pStyle w:val="3"/>
        <w:jc w:val="both"/>
        <w:rPr>
          <w:rFonts w:hint="eastAsia"/>
          <w:sz w:val="30"/>
          <w:szCs w:val="30"/>
        </w:rPr>
      </w:pPr>
    </w:p>
    <w:p w14:paraId="5B2DD47B">
      <w:pPr>
        <w:pStyle w:val="3"/>
        <w:jc w:val="both"/>
        <w:rPr>
          <w:rFonts w:hint="eastAsia"/>
          <w:sz w:val="30"/>
          <w:szCs w:val="30"/>
        </w:rPr>
      </w:pPr>
    </w:p>
    <w:p w14:paraId="2563FBD9">
      <w:pPr>
        <w:pStyle w:val="3"/>
        <w:jc w:val="both"/>
        <w:rPr>
          <w:rFonts w:hint="eastAsia"/>
          <w:sz w:val="30"/>
          <w:szCs w:val="30"/>
        </w:rPr>
      </w:pPr>
    </w:p>
    <w:p w14:paraId="43F643C5">
      <w:pPr>
        <w:pStyle w:val="3"/>
        <w:jc w:val="both"/>
        <w:rPr>
          <w:rFonts w:hint="eastAsia"/>
          <w:sz w:val="30"/>
          <w:szCs w:val="30"/>
        </w:rPr>
      </w:pPr>
    </w:p>
    <w:p w14:paraId="3165DC6B">
      <w:pPr>
        <w:pStyle w:val="3"/>
        <w:jc w:val="center"/>
        <w:rPr>
          <w:rFonts w:ascii="仿宋_GB2312" w:eastAsia="仿宋_GB2312"/>
          <w:b w:val="0"/>
          <w:bCs w:val="0"/>
          <w:sz w:val="32"/>
          <w:szCs w:val="32"/>
        </w:rPr>
      </w:pPr>
      <w:r>
        <w:rPr>
          <w:rFonts w:hint="eastAsia"/>
          <w:sz w:val="30"/>
          <w:szCs w:val="30"/>
        </w:rPr>
        <w:t>第五章 合同主要条款格式及广西壮族自治区政府采购项目合同验收书格式</w:t>
      </w:r>
      <w:bookmarkEnd w:id="86"/>
      <w:bookmarkEnd w:id="87"/>
    </w:p>
    <w:p w14:paraId="2F54977F">
      <w:pPr>
        <w:snapToGrid w:val="0"/>
        <w:jc w:val="center"/>
        <w:rPr>
          <w:rFonts w:hint="eastAsia" w:ascii="仿宋_GB2312" w:hAnsi="华文中宋" w:eastAsia="仿宋_GB2312"/>
          <w:bCs/>
          <w:sz w:val="32"/>
          <w:szCs w:val="32"/>
        </w:rPr>
      </w:pPr>
    </w:p>
    <w:p w14:paraId="563020BA">
      <w:pPr>
        <w:snapToGrid w:val="0"/>
        <w:jc w:val="center"/>
        <w:rPr>
          <w:rFonts w:hint="eastAsia" w:ascii="仿宋_GB2312" w:hAnsi="华文中宋" w:eastAsia="仿宋_GB2312"/>
          <w:bCs/>
          <w:sz w:val="32"/>
          <w:szCs w:val="32"/>
        </w:rPr>
      </w:pPr>
    </w:p>
    <w:p w14:paraId="7CDF1BCF">
      <w:pPr>
        <w:snapToGrid w:val="0"/>
        <w:jc w:val="center"/>
        <w:rPr>
          <w:rFonts w:hint="eastAsia" w:ascii="仿宋_GB2312" w:hAnsi="华文中宋" w:eastAsia="仿宋_GB2312"/>
          <w:bCs/>
          <w:sz w:val="32"/>
          <w:szCs w:val="32"/>
        </w:rPr>
      </w:pPr>
    </w:p>
    <w:p w14:paraId="052A7F31">
      <w:pPr>
        <w:snapToGrid w:val="0"/>
        <w:jc w:val="center"/>
        <w:rPr>
          <w:rFonts w:hint="eastAsia" w:ascii="仿宋_GB2312" w:hAnsi="华文中宋" w:eastAsia="仿宋_GB2312"/>
          <w:bCs/>
          <w:sz w:val="32"/>
          <w:szCs w:val="32"/>
        </w:rPr>
      </w:pPr>
    </w:p>
    <w:p w14:paraId="5E4531EA">
      <w:pPr>
        <w:snapToGrid w:val="0"/>
        <w:jc w:val="center"/>
        <w:rPr>
          <w:rFonts w:hint="eastAsia" w:ascii="仿宋_GB2312" w:hAnsi="华文中宋" w:eastAsia="仿宋_GB2312"/>
          <w:bCs/>
          <w:sz w:val="32"/>
          <w:szCs w:val="32"/>
        </w:rPr>
      </w:pPr>
    </w:p>
    <w:p w14:paraId="791D8DEC">
      <w:pPr>
        <w:snapToGrid w:val="0"/>
        <w:jc w:val="center"/>
        <w:rPr>
          <w:rFonts w:hint="eastAsia" w:ascii="仿宋_GB2312" w:hAnsi="华文中宋" w:eastAsia="仿宋_GB2312"/>
          <w:bCs/>
          <w:sz w:val="32"/>
          <w:szCs w:val="32"/>
        </w:rPr>
      </w:pPr>
    </w:p>
    <w:p w14:paraId="4CAE6498">
      <w:pPr>
        <w:snapToGrid w:val="0"/>
        <w:jc w:val="center"/>
        <w:rPr>
          <w:rFonts w:hint="eastAsia" w:ascii="仿宋_GB2312" w:hAnsi="华文中宋" w:eastAsia="仿宋_GB2312"/>
          <w:bCs/>
          <w:sz w:val="32"/>
          <w:szCs w:val="32"/>
        </w:rPr>
      </w:pPr>
    </w:p>
    <w:p w14:paraId="07D15A21">
      <w:pPr>
        <w:snapToGrid w:val="0"/>
        <w:rPr>
          <w:rFonts w:hint="eastAsia" w:ascii="仿宋_GB2312" w:hAnsi="华文中宋" w:eastAsia="仿宋_GB2312"/>
          <w:bCs/>
          <w:sz w:val="32"/>
          <w:szCs w:val="32"/>
        </w:rPr>
      </w:pPr>
    </w:p>
    <w:p w14:paraId="40A476F8">
      <w:pPr>
        <w:snapToGrid w:val="0"/>
        <w:rPr>
          <w:rFonts w:hint="eastAsia" w:ascii="仿宋_GB2312" w:hAnsi="华文中宋" w:eastAsia="仿宋_GB2312"/>
          <w:bCs/>
          <w:sz w:val="32"/>
          <w:szCs w:val="32"/>
        </w:rPr>
      </w:pPr>
    </w:p>
    <w:p w14:paraId="7764E116">
      <w:pPr>
        <w:snapToGrid w:val="0"/>
        <w:jc w:val="left"/>
        <w:rPr>
          <w:rFonts w:ascii="仿宋_GB2312" w:eastAsia="仿宋_GB2312"/>
          <w:b/>
          <w:color w:val="FF0000"/>
          <w:sz w:val="24"/>
        </w:rPr>
      </w:pPr>
      <w:r>
        <w:rPr>
          <w:rFonts w:hint="eastAsia" w:ascii="仿宋_GB2312" w:eastAsia="仿宋_GB2312"/>
          <w:b/>
          <w:sz w:val="24"/>
        </w:rPr>
        <w:br w:type="page"/>
      </w:r>
      <w:bookmarkStart w:id="88" w:name="_Hlk93681122"/>
      <w:bookmarkStart w:id="89" w:name="_Hlk93681333"/>
    </w:p>
    <w:p w14:paraId="257D6134">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90" w:name="_Hlk102729543"/>
      <w:r>
        <w:rPr>
          <w:rFonts w:ascii="仿宋_GB2312" w:eastAsia="仿宋_GB2312"/>
          <w:b/>
          <w:sz w:val="24"/>
        </w:rPr>
        <w:t>非中小企业</w:t>
      </w:r>
      <w:bookmarkEnd w:id="90"/>
      <w:r>
        <w:rPr>
          <w:rFonts w:hint="eastAsia" w:ascii="仿宋_GB2312" w:eastAsia="仿宋_GB2312"/>
          <w:b/>
          <w:sz w:val="24"/>
        </w:rPr>
        <w:t>预留合同。</w:t>
      </w:r>
    </w:p>
    <w:p w14:paraId="02F50474">
      <w:pPr>
        <w:pStyle w:val="26"/>
        <w:spacing w:line="400" w:lineRule="exact"/>
        <w:jc w:val="left"/>
        <w:rPr>
          <w:b/>
          <w:sz w:val="32"/>
        </w:rPr>
      </w:pPr>
    </w:p>
    <w:p w14:paraId="3A65CEDF">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0FCE3ADD">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71DD307F">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C3E2C02">
      <w:pPr>
        <w:snapToGrid w:val="0"/>
        <w:rPr>
          <w:rFonts w:hint="eastAsia" w:ascii="仿宋_GB2312" w:hAnsi="宋体" w:eastAsia="仿宋_GB2312"/>
          <w:sz w:val="24"/>
        </w:rPr>
      </w:pPr>
    </w:p>
    <w:p w14:paraId="229EDA0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242B1DF6">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B5E210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642FAFEC">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0595DC62">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EA57301">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2529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936072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2FC969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37C8127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1483C3DF">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6B7CCD74">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45AF2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2B7BD7D2">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4BB4C54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71F192E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25FC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3462D3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4D463DF5">
            <w:pPr>
              <w:snapToGrid w:val="0"/>
              <w:spacing w:line="320" w:lineRule="exact"/>
              <w:jc w:val="center"/>
              <w:rPr>
                <w:rFonts w:hint="eastAsia" w:ascii="仿宋_GB2312" w:hAnsi="宋体" w:eastAsia="仿宋_GB2312"/>
                <w:sz w:val="24"/>
              </w:rPr>
            </w:pPr>
          </w:p>
        </w:tc>
        <w:tc>
          <w:tcPr>
            <w:tcW w:w="1134" w:type="dxa"/>
            <w:vAlign w:val="center"/>
          </w:tcPr>
          <w:p w14:paraId="0F2CEFFE">
            <w:pPr>
              <w:snapToGrid w:val="0"/>
              <w:spacing w:line="320" w:lineRule="exact"/>
              <w:jc w:val="center"/>
              <w:rPr>
                <w:rFonts w:hint="eastAsia" w:ascii="仿宋_GB2312" w:hAnsi="宋体" w:eastAsia="仿宋_GB2312"/>
                <w:sz w:val="24"/>
              </w:rPr>
            </w:pPr>
          </w:p>
        </w:tc>
        <w:tc>
          <w:tcPr>
            <w:tcW w:w="1037" w:type="dxa"/>
            <w:vAlign w:val="center"/>
          </w:tcPr>
          <w:p w14:paraId="15A86729">
            <w:pPr>
              <w:snapToGrid w:val="0"/>
              <w:spacing w:line="320" w:lineRule="exact"/>
              <w:jc w:val="center"/>
              <w:rPr>
                <w:rFonts w:hint="eastAsia" w:ascii="仿宋_GB2312" w:hAnsi="宋体" w:eastAsia="仿宋_GB2312"/>
                <w:sz w:val="24"/>
              </w:rPr>
            </w:pPr>
          </w:p>
        </w:tc>
        <w:tc>
          <w:tcPr>
            <w:tcW w:w="1161" w:type="dxa"/>
            <w:vAlign w:val="center"/>
          </w:tcPr>
          <w:p w14:paraId="507A054A">
            <w:pPr>
              <w:snapToGrid w:val="0"/>
              <w:spacing w:line="320" w:lineRule="exact"/>
              <w:jc w:val="center"/>
              <w:rPr>
                <w:rFonts w:hint="eastAsia" w:ascii="仿宋_GB2312" w:hAnsi="宋体" w:eastAsia="仿宋_GB2312"/>
                <w:sz w:val="24"/>
              </w:rPr>
            </w:pPr>
          </w:p>
        </w:tc>
        <w:tc>
          <w:tcPr>
            <w:tcW w:w="903" w:type="dxa"/>
            <w:vAlign w:val="center"/>
          </w:tcPr>
          <w:p w14:paraId="06939E28">
            <w:pPr>
              <w:snapToGrid w:val="0"/>
              <w:spacing w:line="320" w:lineRule="exact"/>
              <w:jc w:val="center"/>
              <w:rPr>
                <w:rFonts w:hint="eastAsia" w:ascii="仿宋_GB2312" w:hAnsi="宋体" w:eastAsia="仿宋_GB2312"/>
                <w:sz w:val="24"/>
              </w:rPr>
            </w:pPr>
          </w:p>
        </w:tc>
        <w:tc>
          <w:tcPr>
            <w:tcW w:w="892" w:type="dxa"/>
            <w:vAlign w:val="center"/>
          </w:tcPr>
          <w:p w14:paraId="53DBB1FD">
            <w:pPr>
              <w:snapToGrid w:val="0"/>
              <w:spacing w:line="320" w:lineRule="exact"/>
              <w:jc w:val="center"/>
              <w:rPr>
                <w:rFonts w:hint="eastAsia" w:ascii="仿宋_GB2312" w:hAnsi="宋体" w:eastAsia="仿宋_GB2312"/>
                <w:sz w:val="24"/>
              </w:rPr>
            </w:pPr>
          </w:p>
        </w:tc>
        <w:tc>
          <w:tcPr>
            <w:tcW w:w="1422" w:type="dxa"/>
            <w:vAlign w:val="center"/>
          </w:tcPr>
          <w:p w14:paraId="76F7AA63">
            <w:pPr>
              <w:snapToGrid w:val="0"/>
              <w:spacing w:line="320" w:lineRule="exact"/>
              <w:jc w:val="center"/>
              <w:rPr>
                <w:rFonts w:hint="eastAsia" w:ascii="仿宋_GB2312" w:hAnsi="宋体" w:eastAsia="仿宋_GB2312"/>
                <w:sz w:val="24"/>
              </w:rPr>
            </w:pPr>
          </w:p>
        </w:tc>
        <w:tc>
          <w:tcPr>
            <w:tcW w:w="1418" w:type="dxa"/>
            <w:vAlign w:val="center"/>
          </w:tcPr>
          <w:p w14:paraId="6FECC07E">
            <w:pPr>
              <w:snapToGrid w:val="0"/>
              <w:spacing w:line="320" w:lineRule="exact"/>
              <w:jc w:val="center"/>
              <w:rPr>
                <w:rFonts w:hint="eastAsia" w:ascii="仿宋_GB2312" w:hAnsi="宋体" w:eastAsia="仿宋_GB2312"/>
                <w:sz w:val="24"/>
              </w:rPr>
            </w:pPr>
          </w:p>
        </w:tc>
      </w:tr>
      <w:tr w14:paraId="2A58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48F3A2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62429F54">
            <w:pPr>
              <w:snapToGrid w:val="0"/>
              <w:spacing w:line="320" w:lineRule="exact"/>
              <w:jc w:val="center"/>
              <w:rPr>
                <w:rFonts w:hint="eastAsia" w:ascii="仿宋_GB2312" w:hAnsi="宋体" w:eastAsia="仿宋_GB2312"/>
                <w:sz w:val="24"/>
              </w:rPr>
            </w:pPr>
          </w:p>
        </w:tc>
        <w:tc>
          <w:tcPr>
            <w:tcW w:w="1134" w:type="dxa"/>
            <w:vAlign w:val="center"/>
          </w:tcPr>
          <w:p w14:paraId="669D56C3">
            <w:pPr>
              <w:snapToGrid w:val="0"/>
              <w:spacing w:line="320" w:lineRule="exact"/>
              <w:jc w:val="center"/>
              <w:rPr>
                <w:rFonts w:hint="eastAsia" w:ascii="仿宋_GB2312" w:hAnsi="宋体" w:eastAsia="仿宋_GB2312"/>
                <w:sz w:val="24"/>
              </w:rPr>
            </w:pPr>
          </w:p>
        </w:tc>
        <w:tc>
          <w:tcPr>
            <w:tcW w:w="1037" w:type="dxa"/>
            <w:vAlign w:val="center"/>
          </w:tcPr>
          <w:p w14:paraId="506AFB93">
            <w:pPr>
              <w:snapToGrid w:val="0"/>
              <w:spacing w:line="320" w:lineRule="exact"/>
              <w:jc w:val="center"/>
              <w:rPr>
                <w:rFonts w:hint="eastAsia" w:ascii="仿宋_GB2312" w:hAnsi="宋体" w:eastAsia="仿宋_GB2312"/>
                <w:sz w:val="24"/>
              </w:rPr>
            </w:pPr>
          </w:p>
        </w:tc>
        <w:tc>
          <w:tcPr>
            <w:tcW w:w="1161" w:type="dxa"/>
            <w:vAlign w:val="center"/>
          </w:tcPr>
          <w:p w14:paraId="12F718A2">
            <w:pPr>
              <w:snapToGrid w:val="0"/>
              <w:spacing w:line="320" w:lineRule="exact"/>
              <w:jc w:val="center"/>
              <w:rPr>
                <w:rFonts w:hint="eastAsia" w:ascii="仿宋_GB2312" w:hAnsi="宋体" w:eastAsia="仿宋_GB2312"/>
                <w:sz w:val="24"/>
              </w:rPr>
            </w:pPr>
          </w:p>
        </w:tc>
        <w:tc>
          <w:tcPr>
            <w:tcW w:w="903" w:type="dxa"/>
            <w:vAlign w:val="center"/>
          </w:tcPr>
          <w:p w14:paraId="2BC0A523">
            <w:pPr>
              <w:snapToGrid w:val="0"/>
              <w:spacing w:line="320" w:lineRule="exact"/>
              <w:jc w:val="center"/>
              <w:rPr>
                <w:rFonts w:hint="eastAsia" w:ascii="仿宋_GB2312" w:hAnsi="宋体" w:eastAsia="仿宋_GB2312"/>
                <w:sz w:val="24"/>
              </w:rPr>
            </w:pPr>
          </w:p>
        </w:tc>
        <w:tc>
          <w:tcPr>
            <w:tcW w:w="892" w:type="dxa"/>
            <w:vAlign w:val="center"/>
          </w:tcPr>
          <w:p w14:paraId="7C8FDB7D">
            <w:pPr>
              <w:snapToGrid w:val="0"/>
              <w:spacing w:line="320" w:lineRule="exact"/>
              <w:jc w:val="center"/>
              <w:rPr>
                <w:rFonts w:hint="eastAsia" w:ascii="仿宋_GB2312" w:hAnsi="宋体" w:eastAsia="仿宋_GB2312"/>
                <w:sz w:val="24"/>
              </w:rPr>
            </w:pPr>
          </w:p>
        </w:tc>
        <w:tc>
          <w:tcPr>
            <w:tcW w:w="1422" w:type="dxa"/>
            <w:vAlign w:val="center"/>
          </w:tcPr>
          <w:p w14:paraId="4E386836">
            <w:pPr>
              <w:snapToGrid w:val="0"/>
              <w:spacing w:line="320" w:lineRule="exact"/>
              <w:jc w:val="center"/>
              <w:rPr>
                <w:rFonts w:hint="eastAsia" w:ascii="仿宋_GB2312" w:hAnsi="宋体" w:eastAsia="仿宋_GB2312"/>
                <w:sz w:val="24"/>
              </w:rPr>
            </w:pPr>
          </w:p>
        </w:tc>
        <w:tc>
          <w:tcPr>
            <w:tcW w:w="1418" w:type="dxa"/>
            <w:vAlign w:val="center"/>
          </w:tcPr>
          <w:p w14:paraId="562F32F0">
            <w:pPr>
              <w:snapToGrid w:val="0"/>
              <w:spacing w:line="320" w:lineRule="exact"/>
              <w:jc w:val="center"/>
              <w:rPr>
                <w:rFonts w:hint="eastAsia" w:ascii="仿宋_GB2312" w:hAnsi="宋体" w:eastAsia="仿宋_GB2312"/>
                <w:sz w:val="24"/>
              </w:rPr>
            </w:pPr>
          </w:p>
        </w:tc>
      </w:tr>
      <w:tr w14:paraId="0F30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7031EC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2CF02F8A">
            <w:pPr>
              <w:snapToGrid w:val="0"/>
              <w:spacing w:line="320" w:lineRule="exact"/>
              <w:jc w:val="center"/>
              <w:rPr>
                <w:rFonts w:hint="eastAsia" w:ascii="仿宋_GB2312" w:hAnsi="宋体" w:eastAsia="仿宋_GB2312"/>
                <w:sz w:val="24"/>
              </w:rPr>
            </w:pPr>
          </w:p>
        </w:tc>
        <w:tc>
          <w:tcPr>
            <w:tcW w:w="1134" w:type="dxa"/>
            <w:vAlign w:val="center"/>
          </w:tcPr>
          <w:p w14:paraId="0F55CB96">
            <w:pPr>
              <w:snapToGrid w:val="0"/>
              <w:spacing w:line="320" w:lineRule="exact"/>
              <w:jc w:val="center"/>
              <w:rPr>
                <w:rFonts w:hint="eastAsia" w:ascii="仿宋_GB2312" w:hAnsi="宋体" w:eastAsia="仿宋_GB2312"/>
                <w:sz w:val="24"/>
              </w:rPr>
            </w:pPr>
          </w:p>
        </w:tc>
        <w:tc>
          <w:tcPr>
            <w:tcW w:w="1037" w:type="dxa"/>
            <w:vAlign w:val="center"/>
          </w:tcPr>
          <w:p w14:paraId="23275CB1">
            <w:pPr>
              <w:snapToGrid w:val="0"/>
              <w:spacing w:line="320" w:lineRule="exact"/>
              <w:jc w:val="center"/>
              <w:rPr>
                <w:rFonts w:hint="eastAsia" w:ascii="仿宋_GB2312" w:hAnsi="宋体" w:eastAsia="仿宋_GB2312"/>
                <w:sz w:val="24"/>
              </w:rPr>
            </w:pPr>
          </w:p>
        </w:tc>
        <w:tc>
          <w:tcPr>
            <w:tcW w:w="1161" w:type="dxa"/>
            <w:vAlign w:val="center"/>
          </w:tcPr>
          <w:p w14:paraId="66043234">
            <w:pPr>
              <w:snapToGrid w:val="0"/>
              <w:spacing w:line="320" w:lineRule="exact"/>
              <w:jc w:val="center"/>
              <w:rPr>
                <w:rFonts w:hint="eastAsia" w:ascii="仿宋_GB2312" w:hAnsi="宋体" w:eastAsia="仿宋_GB2312"/>
                <w:sz w:val="24"/>
              </w:rPr>
            </w:pPr>
          </w:p>
        </w:tc>
        <w:tc>
          <w:tcPr>
            <w:tcW w:w="903" w:type="dxa"/>
            <w:vAlign w:val="center"/>
          </w:tcPr>
          <w:p w14:paraId="18BB67B2">
            <w:pPr>
              <w:snapToGrid w:val="0"/>
              <w:spacing w:line="320" w:lineRule="exact"/>
              <w:jc w:val="center"/>
              <w:rPr>
                <w:rFonts w:hint="eastAsia" w:ascii="仿宋_GB2312" w:hAnsi="宋体" w:eastAsia="仿宋_GB2312"/>
                <w:sz w:val="24"/>
              </w:rPr>
            </w:pPr>
          </w:p>
        </w:tc>
        <w:tc>
          <w:tcPr>
            <w:tcW w:w="892" w:type="dxa"/>
            <w:vAlign w:val="center"/>
          </w:tcPr>
          <w:p w14:paraId="350B9398">
            <w:pPr>
              <w:snapToGrid w:val="0"/>
              <w:spacing w:line="320" w:lineRule="exact"/>
              <w:jc w:val="center"/>
              <w:rPr>
                <w:rFonts w:hint="eastAsia" w:ascii="仿宋_GB2312" w:hAnsi="宋体" w:eastAsia="仿宋_GB2312"/>
                <w:sz w:val="24"/>
              </w:rPr>
            </w:pPr>
          </w:p>
        </w:tc>
        <w:tc>
          <w:tcPr>
            <w:tcW w:w="1422" w:type="dxa"/>
            <w:vAlign w:val="center"/>
          </w:tcPr>
          <w:p w14:paraId="3412ADEA">
            <w:pPr>
              <w:snapToGrid w:val="0"/>
              <w:spacing w:line="320" w:lineRule="exact"/>
              <w:jc w:val="center"/>
              <w:rPr>
                <w:rFonts w:hint="eastAsia" w:ascii="仿宋_GB2312" w:hAnsi="宋体" w:eastAsia="仿宋_GB2312"/>
                <w:sz w:val="24"/>
              </w:rPr>
            </w:pPr>
          </w:p>
        </w:tc>
        <w:tc>
          <w:tcPr>
            <w:tcW w:w="1418" w:type="dxa"/>
            <w:vAlign w:val="center"/>
          </w:tcPr>
          <w:p w14:paraId="55434100">
            <w:pPr>
              <w:snapToGrid w:val="0"/>
              <w:spacing w:line="320" w:lineRule="exact"/>
              <w:jc w:val="center"/>
              <w:rPr>
                <w:rFonts w:hint="eastAsia" w:ascii="仿宋_GB2312" w:hAnsi="宋体" w:eastAsia="仿宋_GB2312"/>
                <w:sz w:val="24"/>
              </w:rPr>
            </w:pPr>
          </w:p>
        </w:tc>
      </w:tr>
      <w:tr w14:paraId="7E65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47B5E1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58F7FCCD">
            <w:pPr>
              <w:snapToGrid w:val="0"/>
              <w:spacing w:line="320" w:lineRule="exact"/>
              <w:jc w:val="center"/>
              <w:rPr>
                <w:rFonts w:hint="eastAsia" w:ascii="仿宋_GB2312" w:hAnsi="宋体" w:eastAsia="仿宋_GB2312"/>
                <w:sz w:val="24"/>
              </w:rPr>
            </w:pPr>
          </w:p>
        </w:tc>
        <w:tc>
          <w:tcPr>
            <w:tcW w:w="1134" w:type="dxa"/>
            <w:vAlign w:val="center"/>
          </w:tcPr>
          <w:p w14:paraId="09323378">
            <w:pPr>
              <w:snapToGrid w:val="0"/>
              <w:spacing w:line="320" w:lineRule="exact"/>
              <w:jc w:val="center"/>
              <w:rPr>
                <w:rFonts w:hint="eastAsia" w:ascii="仿宋_GB2312" w:hAnsi="宋体" w:eastAsia="仿宋_GB2312"/>
                <w:sz w:val="24"/>
              </w:rPr>
            </w:pPr>
          </w:p>
        </w:tc>
        <w:tc>
          <w:tcPr>
            <w:tcW w:w="1037" w:type="dxa"/>
            <w:vAlign w:val="center"/>
          </w:tcPr>
          <w:p w14:paraId="2A55629D">
            <w:pPr>
              <w:snapToGrid w:val="0"/>
              <w:spacing w:line="320" w:lineRule="exact"/>
              <w:jc w:val="center"/>
              <w:rPr>
                <w:rFonts w:hint="eastAsia" w:ascii="仿宋_GB2312" w:hAnsi="宋体" w:eastAsia="仿宋_GB2312"/>
                <w:sz w:val="24"/>
              </w:rPr>
            </w:pPr>
          </w:p>
        </w:tc>
        <w:tc>
          <w:tcPr>
            <w:tcW w:w="1161" w:type="dxa"/>
            <w:vAlign w:val="center"/>
          </w:tcPr>
          <w:p w14:paraId="2A4FD50F">
            <w:pPr>
              <w:snapToGrid w:val="0"/>
              <w:spacing w:line="320" w:lineRule="exact"/>
              <w:jc w:val="center"/>
              <w:rPr>
                <w:rFonts w:hint="eastAsia" w:ascii="仿宋_GB2312" w:hAnsi="宋体" w:eastAsia="仿宋_GB2312"/>
                <w:sz w:val="24"/>
              </w:rPr>
            </w:pPr>
          </w:p>
        </w:tc>
        <w:tc>
          <w:tcPr>
            <w:tcW w:w="903" w:type="dxa"/>
            <w:vAlign w:val="center"/>
          </w:tcPr>
          <w:p w14:paraId="1417BB12">
            <w:pPr>
              <w:snapToGrid w:val="0"/>
              <w:spacing w:line="320" w:lineRule="exact"/>
              <w:jc w:val="center"/>
              <w:rPr>
                <w:rFonts w:hint="eastAsia" w:ascii="仿宋_GB2312" w:hAnsi="宋体" w:eastAsia="仿宋_GB2312"/>
                <w:sz w:val="24"/>
              </w:rPr>
            </w:pPr>
          </w:p>
        </w:tc>
        <w:tc>
          <w:tcPr>
            <w:tcW w:w="892" w:type="dxa"/>
            <w:vAlign w:val="center"/>
          </w:tcPr>
          <w:p w14:paraId="30A03864">
            <w:pPr>
              <w:snapToGrid w:val="0"/>
              <w:spacing w:line="320" w:lineRule="exact"/>
              <w:jc w:val="center"/>
              <w:rPr>
                <w:rFonts w:hint="eastAsia" w:ascii="仿宋_GB2312" w:hAnsi="宋体" w:eastAsia="仿宋_GB2312"/>
                <w:sz w:val="24"/>
              </w:rPr>
            </w:pPr>
          </w:p>
        </w:tc>
        <w:tc>
          <w:tcPr>
            <w:tcW w:w="1422" w:type="dxa"/>
            <w:vAlign w:val="center"/>
          </w:tcPr>
          <w:p w14:paraId="3EC64AEC">
            <w:pPr>
              <w:snapToGrid w:val="0"/>
              <w:spacing w:line="320" w:lineRule="exact"/>
              <w:jc w:val="center"/>
              <w:rPr>
                <w:rFonts w:hint="eastAsia" w:ascii="仿宋_GB2312" w:hAnsi="宋体" w:eastAsia="仿宋_GB2312"/>
                <w:sz w:val="24"/>
              </w:rPr>
            </w:pPr>
          </w:p>
        </w:tc>
        <w:tc>
          <w:tcPr>
            <w:tcW w:w="1418" w:type="dxa"/>
            <w:vAlign w:val="center"/>
          </w:tcPr>
          <w:p w14:paraId="754E4247">
            <w:pPr>
              <w:snapToGrid w:val="0"/>
              <w:spacing w:line="320" w:lineRule="exact"/>
              <w:jc w:val="center"/>
              <w:rPr>
                <w:rFonts w:hint="eastAsia" w:ascii="仿宋_GB2312" w:hAnsi="宋体" w:eastAsia="仿宋_GB2312"/>
                <w:sz w:val="24"/>
              </w:rPr>
            </w:pPr>
          </w:p>
        </w:tc>
      </w:tr>
      <w:tr w14:paraId="4C7E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70AE4BA">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65A95ED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61D562DE">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3A3DD15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4EC6832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18F73AAE">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62D896D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30ED6C5D">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3F0F25B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D4ECBA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46FECCB8">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166CE05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29473AA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3B9BA278">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48ABEFC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5865071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26C7792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2CEACDA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3904F17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3722D8A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5E50D3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1D22736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361302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CFD4511">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598BA3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6008B21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687FACE1">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4D9B8D0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388CD7F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3B7808F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0083CB0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2DF64C52">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1EB88E03">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本项目无预付款，全部安装、调试完毕，项目整体交付使用并通过最终验收合格10个工作日内支付合同价款的100</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p w14:paraId="6F3870DA">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3870E8CF">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4BEA92A0">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0DF79454">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34A5B66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7218B8AA">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54F86009">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E4E80F5">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5B68DD9C">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AE4436D">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345F44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35761E2D">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568895B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01A79258">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13918D72">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7E95CA3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4347EB9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3914BD25">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0733EFC2">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529D3DED">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7F4BDED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4D43FD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90375D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16F8F99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1CC693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6CFA9C9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43D87EC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70DBF0B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38AE88C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E30878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405A000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0FFE2B97">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78E5005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777C77D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2675D7B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3882F24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623F9CD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33DF1D2">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416407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495C17C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4A69A47C">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5B926B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7B756E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042D709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6FA95C9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5AAA00B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1D954C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2BF9417A">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40E1AB3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1CDF0A07">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67F4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701F7713">
            <w:pPr>
              <w:snapToGrid w:val="0"/>
              <w:spacing w:line="320" w:lineRule="exact"/>
              <w:rPr>
                <w:rFonts w:ascii="仿宋_GB2312" w:eastAsia="仿宋_GB2312"/>
                <w:sz w:val="24"/>
              </w:rPr>
            </w:pPr>
            <w:r>
              <w:rPr>
                <w:rFonts w:hint="eastAsia" w:ascii="仿宋_GB2312" w:eastAsia="仿宋_GB2312"/>
                <w:sz w:val="24"/>
              </w:rPr>
              <w:t xml:space="preserve">甲方（章）           </w:t>
            </w:r>
          </w:p>
          <w:p w14:paraId="64787AFD">
            <w:pPr>
              <w:snapToGrid w:val="0"/>
              <w:spacing w:line="320" w:lineRule="exact"/>
              <w:ind w:firstLine="480" w:firstLineChars="200"/>
              <w:rPr>
                <w:rFonts w:ascii="仿宋_GB2312" w:eastAsia="仿宋_GB2312"/>
                <w:sz w:val="24"/>
              </w:rPr>
            </w:pPr>
          </w:p>
          <w:p w14:paraId="614E8F9C">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4FF1C164">
            <w:pPr>
              <w:snapToGrid w:val="0"/>
              <w:spacing w:line="320" w:lineRule="exact"/>
              <w:rPr>
                <w:rFonts w:ascii="仿宋_GB2312" w:eastAsia="仿宋_GB2312"/>
                <w:sz w:val="24"/>
              </w:rPr>
            </w:pPr>
            <w:r>
              <w:rPr>
                <w:rFonts w:hint="eastAsia" w:ascii="仿宋_GB2312" w:eastAsia="仿宋_GB2312"/>
                <w:sz w:val="24"/>
              </w:rPr>
              <w:t xml:space="preserve">乙方（章）              </w:t>
            </w:r>
          </w:p>
          <w:p w14:paraId="5AE49E14">
            <w:pPr>
              <w:snapToGrid w:val="0"/>
              <w:spacing w:line="320" w:lineRule="exact"/>
              <w:ind w:firstLine="480" w:firstLineChars="200"/>
              <w:rPr>
                <w:rFonts w:ascii="仿宋_GB2312" w:eastAsia="仿宋_GB2312"/>
                <w:sz w:val="24"/>
              </w:rPr>
            </w:pPr>
          </w:p>
          <w:p w14:paraId="6C6E2149">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70AF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396EF8E1">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466F1737">
            <w:pPr>
              <w:snapToGrid w:val="0"/>
              <w:spacing w:line="320" w:lineRule="exact"/>
              <w:rPr>
                <w:rFonts w:ascii="仿宋_GB2312" w:eastAsia="仿宋_GB2312"/>
                <w:sz w:val="24"/>
              </w:rPr>
            </w:pPr>
            <w:r>
              <w:rPr>
                <w:rFonts w:hint="eastAsia" w:ascii="仿宋_GB2312" w:eastAsia="仿宋_GB2312"/>
                <w:sz w:val="24"/>
              </w:rPr>
              <w:t>单位地址：</w:t>
            </w:r>
          </w:p>
        </w:tc>
      </w:tr>
      <w:tr w14:paraId="0D65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DD27D42">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326063BC">
            <w:pPr>
              <w:snapToGrid w:val="0"/>
              <w:spacing w:line="320" w:lineRule="exact"/>
              <w:rPr>
                <w:rFonts w:ascii="仿宋_GB2312" w:eastAsia="仿宋_GB2312"/>
                <w:sz w:val="24"/>
              </w:rPr>
            </w:pPr>
            <w:r>
              <w:rPr>
                <w:rFonts w:hint="eastAsia" w:ascii="仿宋_GB2312" w:eastAsia="仿宋_GB2312"/>
                <w:sz w:val="24"/>
              </w:rPr>
              <w:t>法定代表人：</w:t>
            </w:r>
          </w:p>
        </w:tc>
      </w:tr>
      <w:tr w14:paraId="16A4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3C3538D4">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49565403">
            <w:pPr>
              <w:snapToGrid w:val="0"/>
              <w:spacing w:line="320" w:lineRule="exact"/>
              <w:rPr>
                <w:rFonts w:ascii="仿宋_GB2312" w:eastAsia="仿宋_GB2312"/>
                <w:sz w:val="24"/>
              </w:rPr>
            </w:pPr>
            <w:r>
              <w:rPr>
                <w:rFonts w:hint="eastAsia" w:ascii="仿宋_GB2312" w:eastAsia="仿宋_GB2312"/>
                <w:sz w:val="24"/>
              </w:rPr>
              <w:t>委托代理人：</w:t>
            </w:r>
          </w:p>
        </w:tc>
      </w:tr>
      <w:tr w14:paraId="038C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AB9BD39">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08525A48">
            <w:pPr>
              <w:snapToGrid w:val="0"/>
              <w:spacing w:line="320" w:lineRule="exact"/>
              <w:rPr>
                <w:rFonts w:ascii="仿宋_GB2312" w:eastAsia="仿宋_GB2312"/>
                <w:sz w:val="24"/>
              </w:rPr>
            </w:pPr>
            <w:r>
              <w:rPr>
                <w:rFonts w:hint="eastAsia" w:ascii="仿宋_GB2312" w:eastAsia="仿宋_GB2312"/>
                <w:sz w:val="24"/>
              </w:rPr>
              <w:t>电    话：</w:t>
            </w:r>
          </w:p>
        </w:tc>
      </w:tr>
      <w:tr w14:paraId="5F94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48282832">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575D8567">
            <w:pPr>
              <w:snapToGrid w:val="0"/>
              <w:spacing w:line="320" w:lineRule="exact"/>
              <w:rPr>
                <w:rFonts w:ascii="仿宋_GB2312" w:eastAsia="仿宋_GB2312"/>
                <w:sz w:val="24"/>
              </w:rPr>
            </w:pPr>
            <w:r>
              <w:rPr>
                <w:rFonts w:hint="eastAsia" w:ascii="仿宋_GB2312" w:eastAsia="仿宋_GB2312"/>
                <w:sz w:val="24"/>
              </w:rPr>
              <w:t>电子邮箱：</w:t>
            </w:r>
          </w:p>
        </w:tc>
      </w:tr>
      <w:tr w14:paraId="6968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3F7AD9D8">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4F62D620">
            <w:pPr>
              <w:snapToGrid w:val="0"/>
              <w:spacing w:line="320" w:lineRule="exact"/>
              <w:rPr>
                <w:rFonts w:ascii="仿宋_GB2312" w:eastAsia="仿宋_GB2312"/>
                <w:sz w:val="24"/>
              </w:rPr>
            </w:pPr>
            <w:r>
              <w:rPr>
                <w:rFonts w:hint="eastAsia" w:ascii="仿宋_GB2312" w:eastAsia="仿宋_GB2312"/>
                <w:sz w:val="24"/>
              </w:rPr>
              <w:t>开户银行：</w:t>
            </w:r>
          </w:p>
        </w:tc>
      </w:tr>
      <w:tr w14:paraId="240B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1109C3B0">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40601CA9">
            <w:pPr>
              <w:snapToGrid w:val="0"/>
              <w:spacing w:line="320" w:lineRule="exact"/>
              <w:rPr>
                <w:rFonts w:ascii="仿宋_GB2312" w:eastAsia="仿宋_GB2312"/>
                <w:sz w:val="24"/>
              </w:rPr>
            </w:pPr>
            <w:r>
              <w:rPr>
                <w:rFonts w:hint="eastAsia" w:ascii="仿宋_GB2312" w:eastAsia="仿宋_GB2312"/>
                <w:sz w:val="24"/>
              </w:rPr>
              <w:t>账    号：</w:t>
            </w:r>
          </w:p>
        </w:tc>
      </w:tr>
      <w:tr w14:paraId="5850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25C45511">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5598112D">
            <w:pPr>
              <w:snapToGrid w:val="0"/>
              <w:spacing w:line="320" w:lineRule="exact"/>
              <w:rPr>
                <w:rFonts w:ascii="仿宋_GB2312" w:eastAsia="仿宋_GB2312"/>
                <w:sz w:val="24"/>
              </w:rPr>
            </w:pPr>
            <w:r>
              <w:rPr>
                <w:rFonts w:hint="eastAsia" w:ascii="仿宋_GB2312" w:eastAsia="仿宋_GB2312"/>
                <w:sz w:val="24"/>
              </w:rPr>
              <w:t>邮政编码：</w:t>
            </w:r>
          </w:p>
        </w:tc>
      </w:tr>
      <w:tr w14:paraId="010F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14A93E5">
            <w:pPr>
              <w:snapToGrid w:val="0"/>
              <w:spacing w:line="320" w:lineRule="exact"/>
              <w:rPr>
                <w:rFonts w:ascii="仿宋_GB2312" w:eastAsia="仿宋_GB2312"/>
                <w:sz w:val="24"/>
              </w:rPr>
            </w:pPr>
            <w:r>
              <w:rPr>
                <w:rFonts w:hint="eastAsia" w:ascii="仿宋_GB2312" w:eastAsia="仿宋_GB2312"/>
                <w:sz w:val="24"/>
              </w:rPr>
              <w:t>经办人：</w:t>
            </w:r>
          </w:p>
          <w:p w14:paraId="52E3666A">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96CA3DD">
      <w:pPr>
        <w:spacing w:line="360" w:lineRule="exact"/>
        <w:ind w:left="420" w:leftChars="200" w:firstLine="360" w:firstLineChars="150"/>
        <w:jc w:val="left"/>
        <w:rPr>
          <w:rFonts w:ascii="仿宋_GB2312" w:eastAsia="仿宋_GB2312"/>
          <w:sz w:val="24"/>
        </w:rPr>
      </w:pPr>
    </w:p>
    <w:p w14:paraId="402429E4">
      <w:pPr>
        <w:snapToGrid w:val="0"/>
        <w:jc w:val="center"/>
        <w:rPr>
          <w:rFonts w:ascii="仿宋_GB2312" w:eastAsia="仿宋_GB2312"/>
          <w:b/>
          <w:sz w:val="28"/>
          <w:szCs w:val="28"/>
        </w:rPr>
      </w:pPr>
      <w:r>
        <w:rPr>
          <w:rFonts w:hint="eastAsia" w:ascii="仿宋_GB2312" w:eastAsia="仿宋_GB2312"/>
          <w:b/>
          <w:sz w:val="28"/>
          <w:szCs w:val="28"/>
        </w:rPr>
        <w:t>合 同 附 件</w:t>
      </w:r>
    </w:p>
    <w:p w14:paraId="30B01378">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3A13E77">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546B4476">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61992025">
            <w:pPr>
              <w:snapToGrid w:val="0"/>
              <w:spacing w:line="276" w:lineRule="auto"/>
              <w:rPr>
                <w:rFonts w:ascii="仿宋_GB2312" w:eastAsia="仿宋_GB2312"/>
                <w:sz w:val="24"/>
              </w:rPr>
            </w:pPr>
            <w:r>
              <w:rPr>
                <w:rFonts w:hint="eastAsia" w:ascii="仿宋_GB2312" w:eastAsia="仿宋_GB2312"/>
                <w:sz w:val="24"/>
              </w:rPr>
              <w:t xml:space="preserve">    </w:t>
            </w:r>
          </w:p>
        </w:tc>
      </w:tr>
      <w:tr w14:paraId="311CC0B8">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1755E3A">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13393F9D">
            <w:pPr>
              <w:snapToGrid w:val="0"/>
              <w:spacing w:line="276" w:lineRule="auto"/>
              <w:rPr>
                <w:rFonts w:ascii="仿宋_GB2312" w:eastAsia="仿宋_GB2312"/>
                <w:sz w:val="24"/>
              </w:rPr>
            </w:pPr>
            <w:r>
              <w:rPr>
                <w:rFonts w:hint="eastAsia" w:ascii="仿宋_GB2312" w:eastAsia="仿宋_GB2312"/>
                <w:sz w:val="24"/>
              </w:rPr>
              <w:t xml:space="preserve">    </w:t>
            </w:r>
          </w:p>
        </w:tc>
      </w:tr>
      <w:tr w14:paraId="42425842">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5AE99D1">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10F27520">
            <w:pPr>
              <w:snapToGrid w:val="0"/>
              <w:spacing w:line="276" w:lineRule="auto"/>
              <w:rPr>
                <w:rFonts w:ascii="仿宋_GB2312" w:eastAsia="仿宋_GB2312"/>
                <w:sz w:val="24"/>
              </w:rPr>
            </w:pPr>
            <w:r>
              <w:rPr>
                <w:rFonts w:hint="eastAsia" w:ascii="仿宋_GB2312" w:eastAsia="仿宋_GB2312"/>
                <w:sz w:val="24"/>
              </w:rPr>
              <w:t xml:space="preserve">    </w:t>
            </w:r>
          </w:p>
        </w:tc>
      </w:tr>
      <w:tr w14:paraId="44AF024D">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12ED609">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3A8AFC3B">
            <w:pPr>
              <w:snapToGrid w:val="0"/>
              <w:rPr>
                <w:rFonts w:ascii="仿宋_GB2312" w:eastAsia="仿宋_GB2312"/>
                <w:sz w:val="24"/>
              </w:rPr>
            </w:pPr>
          </w:p>
        </w:tc>
      </w:tr>
      <w:tr w14:paraId="72798001">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056558EA">
            <w:pPr>
              <w:snapToGrid w:val="0"/>
              <w:spacing w:line="276" w:lineRule="auto"/>
              <w:rPr>
                <w:rFonts w:ascii="仿宋_GB2312" w:eastAsia="仿宋_GB2312"/>
                <w:sz w:val="24"/>
              </w:rPr>
            </w:pPr>
            <w:r>
              <w:rPr>
                <w:rFonts w:hint="eastAsia" w:ascii="仿宋_GB2312" w:eastAsia="仿宋_GB2312"/>
                <w:sz w:val="24"/>
              </w:rPr>
              <w:t>甲方（章）</w:t>
            </w:r>
          </w:p>
          <w:p w14:paraId="26470BA7">
            <w:pPr>
              <w:snapToGrid w:val="0"/>
              <w:spacing w:line="276" w:lineRule="auto"/>
              <w:ind w:firstLine="480" w:firstLineChars="200"/>
              <w:rPr>
                <w:rFonts w:ascii="仿宋_GB2312" w:eastAsia="仿宋_GB2312"/>
                <w:sz w:val="24"/>
              </w:rPr>
            </w:pPr>
          </w:p>
          <w:p w14:paraId="2EB5D205">
            <w:pPr>
              <w:snapToGrid w:val="0"/>
              <w:spacing w:line="276" w:lineRule="auto"/>
              <w:ind w:firstLine="480" w:firstLineChars="200"/>
              <w:rPr>
                <w:rFonts w:ascii="仿宋_GB2312" w:eastAsia="仿宋_GB2312"/>
                <w:sz w:val="24"/>
              </w:rPr>
            </w:pPr>
          </w:p>
          <w:p w14:paraId="136939B6">
            <w:pPr>
              <w:snapToGrid w:val="0"/>
              <w:spacing w:line="276" w:lineRule="auto"/>
              <w:ind w:firstLine="480" w:firstLineChars="200"/>
              <w:rPr>
                <w:rFonts w:ascii="仿宋_GB2312" w:eastAsia="仿宋_GB2312"/>
                <w:sz w:val="24"/>
              </w:rPr>
            </w:pPr>
          </w:p>
          <w:p w14:paraId="58948684">
            <w:pPr>
              <w:snapToGrid w:val="0"/>
              <w:spacing w:line="276" w:lineRule="auto"/>
              <w:ind w:firstLine="480" w:firstLineChars="200"/>
              <w:rPr>
                <w:rFonts w:ascii="仿宋_GB2312" w:eastAsia="仿宋_GB2312"/>
                <w:sz w:val="24"/>
              </w:rPr>
            </w:pPr>
          </w:p>
          <w:p w14:paraId="2C594635">
            <w:pPr>
              <w:snapToGrid w:val="0"/>
              <w:spacing w:line="276" w:lineRule="auto"/>
              <w:ind w:firstLine="480" w:firstLineChars="200"/>
              <w:rPr>
                <w:rFonts w:ascii="仿宋_GB2312" w:eastAsia="仿宋_GB2312"/>
                <w:sz w:val="24"/>
              </w:rPr>
            </w:pPr>
          </w:p>
          <w:p w14:paraId="2F10A8CA">
            <w:pPr>
              <w:snapToGrid w:val="0"/>
              <w:spacing w:line="276" w:lineRule="auto"/>
              <w:ind w:firstLine="480" w:firstLineChars="200"/>
              <w:rPr>
                <w:rFonts w:ascii="仿宋_GB2312" w:eastAsia="仿宋_GB2312"/>
                <w:sz w:val="24"/>
              </w:rPr>
            </w:pPr>
          </w:p>
          <w:p w14:paraId="6A7327B4">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DEC801F">
            <w:pPr>
              <w:snapToGrid w:val="0"/>
              <w:spacing w:line="276" w:lineRule="auto"/>
              <w:rPr>
                <w:rFonts w:ascii="仿宋_GB2312" w:eastAsia="仿宋_GB2312"/>
                <w:sz w:val="24"/>
              </w:rPr>
            </w:pPr>
            <w:r>
              <w:rPr>
                <w:rFonts w:hint="eastAsia" w:ascii="仿宋_GB2312" w:eastAsia="仿宋_GB2312"/>
                <w:sz w:val="24"/>
              </w:rPr>
              <w:t>乙方（章）</w:t>
            </w:r>
          </w:p>
          <w:p w14:paraId="46C43B02">
            <w:pPr>
              <w:snapToGrid w:val="0"/>
              <w:spacing w:line="276" w:lineRule="auto"/>
              <w:ind w:firstLine="480" w:firstLineChars="200"/>
              <w:rPr>
                <w:rFonts w:ascii="仿宋_GB2312" w:eastAsia="仿宋_GB2312"/>
                <w:sz w:val="24"/>
              </w:rPr>
            </w:pPr>
          </w:p>
          <w:p w14:paraId="12FAFB73">
            <w:pPr>
              <w:snapToGrid w:val="0"/>
              <w:spacing w:line="276" w:lineRule="auto"/>
              <w:ind w:firstLine="480" w:firstLineChars="200"/>
              <w:rPr>
                <w:rFonts w:ascii="仿宋_GB2312" w:eastAsia="仿宋_GB2312"/>
                <w:sz w:val="24"/>
              </w:rPr>
            </w:pPr>
          </w:p>
          <w:p w14:paraId="063D39B6">
            <w:pPr>
              <w:snapToGrid w:val="0"/>
              <w:spacing w:line="276" w:lineRule="auto"/>
              <w:ind w:firstLine="480" w:firstLineChars="200"/>
              <w:rPr>
                <w:rFonts w:ascii="仿宋_GB2312" w:eastAsia="仿宋_GB2312"/>
                <w:sz w:val="24"/>
              </w:rPr>
            </w:pPr>
          </w:p>
          <w:p w14:paraId="28DAFE92">
            <w:pPr>
              <w:snapToGrid w:val="0"/>
              <w:spacing w:line="276" w:lineRule="auto"/>
              <w:ind w:firstLine="480" w:firstLineChars="200"/>
              <w:rPr>
                <w:rFonts w:ascii="仿宋_GB2312" w:eastAsia="仿宋_GB2312"/>
                <w:sz w:val="24"/>
              </w:rPr>
            </w:pPr>
          </w:p>
          <w:p w14:paraId="4B8E34E5">
            <w:pPr>
              <w:snapToGrid w:val="0"/>
              <w:spacing w:line="276" w:lineRule="auto"/>
              <w:ind w:firstLine="480" w:firstLineChars="200"/>
              <w:rPr>
                <w:rFonts w:ascii="仿宋_GB2312" w:eastAsia="仿宋_GB2312"/>
                <w:sz w:val="24"/>
              </w:rPr>
            </w:pPr>
          </w:p>
          <w:p w14:paraId="3CC7CBCB">
            <w:pPr>
              <w:snapToGrid w:val="0"/>
              <w:spacing w:line="276" w:lineRule="auto"/>
              <w:ind w:firstLine="480" w:firstLineChars="200"/>
              <w:rPr>
                <w:rFonts w:ascii="仿宋_GB2312" w:eastAsia="仿宋_GB2312"/>
                <w:sz w:val="24"/>
              </w:rPr>
            </w:pPr>
          </w:p>
          <w:p w14:paraId="15392A21">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7B464DE4">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08883213">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43938C9F">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4AAF0336">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03A8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40FF0D5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5E15F092">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70BD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1870688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516500E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F9CEDE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53C1C0B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5F6FBC2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5056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505356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2B86B6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D55A10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2AC57FD9">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2C1D7E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0C6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98B4D5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060EBD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037BC7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1B47250E">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4906B2A">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F81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69C7D2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155B25F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CAD2FB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A1C5E8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B176FA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4C1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085A3940">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2B46CFEE">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850085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8B9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19AA42F">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3556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3B73963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6EF4C4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009E1FA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5704EC3F">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B50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76CA54E7">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DD9A844">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4029B9E4">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7C7B483E">
            <w:pPr>
              <w:widowControl/>
              <w:snapToGrid w:val="0"/>
              <w:spacing w:before="100" w:beforeAutospacing="1" w:after="100" w:afterAutospacing="1" w:line="320" w:lineRule="atLeast"/>
              <w:ind w:firstLine="2"/>
              <w:jc w:val="left"/>
              <w:rPr>
                <w:rFonts w:ascii="仿宋_GB2312" w:eastAsia="仿宋_GB2312"/>
                <w:kern w:val="0"/>
                <w:szCs w:val="21"/>
              </w:rPr>
            </w:pPr>
          </w:p>
        </w:tc>
      </w:tr>
      <w:tr w14:paraId="10DD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4170D6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4C869FC8">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7C96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6C29FAAA">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D3E102A">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260D5EEB">
            <w:pPr>
              <w:widowControl/>
              <w:snapToGrid w:val="0"/>
              <w:spacing w:before="100" w:beforeAutospacing="1" w:after="100" w:afterAutospacing="1" w:line="320" w:lineRule="atLeast"/>
              <w:jc w:val="left"/>
              <w:rPr>
                <w:rFonts w:ascii="仿宋_GB2312" w:eastAsia="仿宋_GB2312"/>
                <w:kern w:val="0"/>
                <w:szCs w:val="21"/>
              </w:rPr>
            </w:pPr>
          </w:p>
        </w:tc>
      </w:tr>
      <w:tr w14:paraId="0656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561AFA8B">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308C97A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75F7557E">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3286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547AE3EC">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47B7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5826470F">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A74501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6DF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3BA343C">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3D59893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65F3BF23">
      <w:pPr>
        <w:spacing w:line="276" w:lineRule="auto"/>
        <w:jc w:val="left"/>
        <w:rPr>
          <w:rFonts w:hint="eastAsia" w:ascii="仿宋_GB2312" w:hAnsi="华文中宋" w:eastAsia="仿宋_GB2312"/>
          <w:bCs/>
          <w:szCs w:val="21"/>
        </w:rPr>
      </w:pPr>
    </w:p>
    <w:p w14:paraId="29E7BB4C">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8"/>
    <w:bookmarkEnd w:id="89"/>
    <w:p w14:paraId="1D81FF52">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3D4E44D3">
      <w:pPr>
        <w:spacing w:line="276" w:lineRule="auto"/>
        <w:jc w:val="center"/>
        <w:rPr>
          <w:rFonts w:hint="eastAsia" w:ascii="仿宋_GB2312" w:hAnsi="华文中宋" w:eastAsia="仿宋_GB2312"/>
          <w:bCs/>
          <w:sz w:val="32"/>
          <w:szCs w:val="32"/>
        </w:rPr>
      </w:pPr>
    </w:p>
    <w:p w14:paraId="07E73C6E">
      <w:pPr>
        <w:spacing w:line="276" w:lineRule="auto"/>
        <w:jc w:val="center"/>
        <w:rPr>
          <w:rFonts w:hint="eastAsia" w:ascii="仿宋_GB2312" w:hAnsi="华文中宋" w:eastAsia="仿宋_GB2312"/>
          <w:bCs/>
          <w:sz w:val="32"/>
          <w:szCs w:val="32"/>
        </w:rPr>
      </w:pPr>
    </w:p>
    <w:p w14:paraId="16D34060">
      <w:pPr>
        <w:spacing w:line="276" w:lineRule="auto"/>
        <w:jc w:val="center"/>
        <w:rPr>
          <w:rFonts w:hint="eastAsia" w:ascii="仿宋_GB2312" w:hAnsi="华文中宋" w:eastAsia="仿宋_GB2312"/>
          <w:bCs/>
          <w:sz w:val="32"/>
          <w:szCs w:val="32"/>
        </w:rPr>
      </w:pPr>
    </w:p>
    <w:p w14:paraId="6C4F1AC7">
      <w:pPr>
        <w:spacing w:line="276" w:lineRule="auto"/>
        <w:jc w:val="center"/>
        <w:rPr>
          <w:rFonts w:hint="eastAsia" w:ascii="仿宋_GB2312" w:hAnsi="华文中宋" w:eastAsia="仿宋_GB2312"/>
          <w:bCs/>
          <w:sz w:val="32"/>
          <w:szCs w:val="32"/>
        </w:rPr>
      </w:pPr>
    </w:p>
    <w:p w14:paraId="4035E9A7">
      <w:pPr>
        <w:spacing w:line="276" w:lineRule="auto"/>
        <w:jc w:val="center"/>
        <w:rPr>
          <w:rFonts w:hint="eastAsia" w:ascii="仿宋_GB2312" w:hAnsi="华文中宋" w:eastAsia="仿宋_GB2312"/>
          <w:bCs/>
          <w:sz w:val="32"/>
          <w:szCs w:val="32"/>
        </w:rPr>
      </w:pPr>
    </w:p>
    <w:p w14:paraId="499951BB">
      <w:pPr>
        <w:spacing w:line="276" w:lineRule="auto"/>
        <w:jc w:val="center"/>
        <w:rPr>
          <w:rFonts w:hint="eastAsia" w:ascii="仿宋_GB2312" w:hAnsi="华文中宋" w:eastAsia="仿宋_GB2312"/>
          <w:bCs/>
          <w:sz w:val="32"/>
          <w:szCs w:val="32"/>
        </w:rPr>
      </w:pPr>
    </w:p>
    <w:p w14:paraId="46479B6C">
      <w:pPr>
        <w:spacing w:line="276" w:lineRule="auto"/>
        <w:jc w:val="center"/>
        <w:rPr>
          <w:rFonts w:hint="eastAsia" w:ascii="仿宋_GB2312" w:hAnsi="华文中宋" w:eastAsia="仿宋_GB2312"/>
          <w:bCs/>
          <w:sz w:val="32"/>
          <w:szCs w:val="32"/>
        </w:rPr>
      </w:pPr>
    </w:p>
    <w:p w14:paraId="541B9E1B">
      <w:pPr>
        <w:spacing w:line="276" w:lineRule="auto"/>
        <w:jc w:val="center"/>
        <w:rPr>
          <w:rFonts w:hint="eastAsia" w:ascii="仿宋_GB2312" w:hAnsi="华文中宋" w:eastAsia="仿宋_GB2312"/>
          <w:bCs/>
          <w:sz w:val="32"/>
          <w:szCs w:val="32"/>
        </w:rPr>
      </w:pPr>
    </w:p>
    <w:p w14:paraId="15BAD046">
      <w:pPr>
        <w:spacing w:line="276" w:lineRule="auto"/>
        <w:jc w:val="center"/>
        <w:rPr>
          <w:rFonts w:hint="eastAsia" w:ascii="仿宋_GB2312" w:hAnsi="华文中宋" w:eastAsia="仿宋_GB2312"/>
          <w:bCs/>
          <w:sz w:val="32"/>
          <w:szCs w:val="32"/>
        </w:rPr>
      </w:pPr>
    </w:p>
    <w:p w14:paraId="4ED0B3E6">
      <w:pPr>
        <w:spacing w:line="276" w:lineRule="auto"/>
        <w:jc w:val="center"/>
        <w:rPr>
          <w:rFonts w:hint="eastAsia" w:ascii="仿宋_GB2312" w:hAnsi="华文中宋" w:eastAsia="仿宋_GB2312"/>
          <w:bCs/>
          <w:sz w:val="32"/>
          <w:szCs w:val="32"/>
        </w:rPr>
      </w:pPr>
    </w:p>
    <w:p w14:paraId="5B63AF6B">
      <w:pPr>
        <w:pStyle w:val="3"/>
        <w:jc w:val="center"/>
        <w:rPr>
          <w:rFonts w:ascii="仿宋_GB2312" w:eastAsia="仿宋_GB2312"/>
        </w:rPr>
      </w:pPr>
      <w:bookmarkStart w:id="91" w:name="_Toc504231525"/>
      <w:bookmarkStart w:id="92" w:name="_Toc517113880"/>
      <w:bookmarkStart w:id="93" w:name="_Toc504053343"/>
      <w:bookmarkStart w:id="94" w:name="_Toc13344"/>
      <w:r>
        <w:rPr>
          <w:rFonts w:hint="eastAsia"/>
          <w:sz w:val="32"/>
        </w:rPr>
        <w:t>第六章 投标文件格式</w:t>
      </w:r>
      <w:bookmarkEnd w:id="91"/>
      <w:bookmarkEnd w:id="92"/>
      <w:bookmarkEnd w:id="93"/>
    </w:p>
    <w:p w14:paraId="23D8E359">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25B3BEF8">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8CE521E">
      <w:pPr>
        <w:adjustRightInd w:val="0"/>
        <w:snapToGrid w:val="0"/>
        <w:spacing w:line="460" w:lineRule="exact"/>
        <w:ind w:firstLine="480" w:firstLineChars="200"/>
        <w:jc w:val="left"/>
        <w:rPr>
          <w:rFonts w:hint="eastAsia" w:ascii="仿宋_GB2312" w:hAnsi="仿宋_GB2312" w:eastAsia="仿宋_GB2312" w:cs="仿宋_GB2312"/>
          <w:bCs/>
          <w:sz w:val="24"/>
        </w:rPr>
      </w:pPr>
    </w:p>
    <w:p w14:paraId="192051F0">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55FD9A7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7190728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1B131EC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00D8C48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563D93F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018BA19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04127D9F">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30C2614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563B9C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5B77E7D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92B445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7F61DA33">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AEF2F8F">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04D16C4C">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75451222">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3C71FC41">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5" w:name="_Hlk50566209"/>
    </w:p>
    <w:bookmarkEnd w:id="95"/>
    <w:p w14:paraId="22D4B313">
      <w:pPr>
        <w:adjustRightInd w:val="0"/>
        <w:snapToGrid w:val="0"/>
        <w:spacing w:line="460" w:lineRule="exact"/>
        <w:jc w:val="left"/>
        <w:rPr>
          <w:rFonts w:ascii="仿宋_GB2312" w:eastAsia="仿宋_GB2312"/>
          <w:b/>
          <w:sz w:val="44"/>
          <w:szCs w:val="44"/>
        </w:rPr>
      </w:pPr>
    </w:p>
    <w:p w14:paraId="505B5DED">
      <w:pPr>
        <w:jc w:val="center"/>
        <w:rPr>
          <w:rFonts w:ascii="仿宋_GB2312" w:eastAsia="仿宋_GB2312"/>
          <w:b/>
          <w:sz w:val="44"/>
          <w:szCs w:val="44"/>
        </w:rPr>
      </w:pPr>
    </w:p>
    <w:p w14:paraId="27FCCB6D">
      <w:pPr>
        <w:jc w:val="center"/>
        <w:rPr>
          <w:rFonts w:ascii="仿宋_GB2312" w:eastAsia="仿宋_GB2312"/>
          <w:b/>
          <w:sz w:val="44"/>
          <w:szCs w:val="44"/>
        </w:rPr>
      </w:pPr>
    </w:p>
    <w:p w14:paraId="4C5CE430">
      <w:pPr>
        <w:jc w:val="center"/>
        <w:rPr>
          <w:rFonts w:ascii="仿宋_GB2312" w:eastAsia="仿宋_GB2312"/>
          <w:b/>
          <w:sz w:val="44"/>
          <w:szCs w:val="44"/>
        </w:rPr>
      </w:pPr>
    </w:p>
    <w:p w14:paraId="6D8EB821">
      <w:pPr>
        <w:jc w:val="center"/>
        <w:rPr>
          <w:rFonts w:ascii="仿宋_GB2312" w:eastAsia="仿宋_GB2312"/>
          <w:b/>
          <w:sz w:val="44"/>
          <w:szCs w:val="44"/>
        </w:rPr>
      </w:pPr>
    </w:p>
    <w:p w14:paraId="2149F862">
      <w:pPr>
        <w:jc w:val="center"/>
        <w:rPr>
          <w:rFonts w:ascii="仿宋_GB2312" w:eastAsia="仿宋_GB2312"/>
          <w:b/>
          <w:sz w:val="44"/>
          <w:szCs w:val="44"/>
        </w:rPr>
      </w:pPr>
    </w:p>
    <w:p w14:paraId="01ACAC82">
      <w:pPr>
        <w:jc w:val="center"/>
        <w:rPr>
          <w:rFonts w:ascii="仿宋_GB2312" w:eastAsia="仿宋_GB2312"/>
          <w:b/>
          <w:sz w:val="44"/>
          <w:szCs w:val="44"/>
        </w:rPr>
      </w:pPr>
    </w:p>
    <w:p w14:paraId="3FF301B7">
      <w:pPr>
        <w:jc w:val="center"/>
        <w:rPr>
          <w:rFonts w:ascii="仿宋_GB2312" w:eastAsia="仿宋_GB2312"/>
          <w:b/>
          <w:sz w:val="44"/>
          <w:szCs w:val="44"/>
        </w:rPr>
      </w:pPr>
    </w:p>
    <w:p w14:paraId="4B17505A">
      <w:pPr>
        <w:jc w:val="center"/>
        <w:rPr>
          <w:rFonts w:ascii="仿宋_GB2312" w:eastAsia="仿宋_GB2312"/>
          <w:b/>
          <w:sz w:val="44"/>
          <w:szCs w:val="44"/>
        </w:rPr>
      </w:pPr>
    </w:p>
    <w:p w14:paraId="7A8CABE6">
      <w:pPr>
        <w:jc w:val="center"/>
        <w:rPr>
          <w:rFonts w:ascii="仿宋_GB2312" w:eastAsia="仿宋_GB2312"/>
          <w:b/>
          <w:sz w:val="44"/>
          <w:szCs w:val="44"/>
        </w:rPr>
      </w:pPr>
    </w:p>
    <w:p w14:paraId="52E300E9">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7CA52E4D">
      <w:pPr>
        <w:snapToGrid w:val="0"/>
        <w:spacing w:before="50" w:after="120" w:afterLines="50" w:line="360" w:lineRule="exact"/>
        <w:jc w:val="left"/>
        <w:rPr>
          <w:rFonts w:ascii="仿宋_GB2312" w:eastAsia="仿宋_GB2312"/>
          <w:b/>
          <w:sz w:val="44"/>
          <w:szCs w:val="44"/>
        </w:rPr>
      </w:pPr>
    </w:p>
    <w:p w14:paraId="2A0065BD">
      <w:pPr>
        <w:snapToGrid w:val="0"/>
        <w:spacing w:before="50" w:after="120" w:afterLines="50" w:line="360" w:lineRule="exact"/>
        <w:jc w:val="left"/>
        <w:rPr>
          <w:rFonts w:ascii="仿宋_GB2312" w:eastAsia="仿宋_GB2312"/>
          <w:b/>
          <w:sz w:val="44"/>
          <w:szCs w:val="44"/>
        </w:rPr>
      </w:pPr>
    </w:p>
    <w:p w14:paraId="256EBC55">
      <w:pPr>
        <w:snapToGrid w:val="0"/>
        <w:spacing w:before="50" w:after="120" w:afterLines="50" w:line="360" w:lineRule="exact"/>
        <w:jc w:val="left"/>
        <w:rPr>
          <w:rFonts w:ascii="仿宋_GB2312" w:eastAsia="仿宋_GB2312"/>
          <w:b/>
          <w:sz w:val="44"/>
          <w:szCs w:val="44"/>
        </w:rPr>
      </w:pPr>
    </w:p>
    <w:p w14:paraId="16083B8E">
      <w:pPr>
        <w:snapToGrid w:val="0"/>
        <w:spacing w:before="50" w:after="120" w:afterLines="50" w:line="360" w:lineRule="exact"/>
        <w:jc w:val="left"/>
        <w:rPr>
          <w:rFonts w:ascii="仿宋_GB2312" w:eastAsia="仿宋_GB2312"/>
          <w:b/>
          <w:sz w:val="44"/>
          <w:szCs w:val="44"/>
        </w:rPr>
      </w:pPr>
    </w:p>
    <w:p w14:paraId="0E75FE80">
      <w:pPr>
        <w:snapToGrid w:val="0"/>
        <w:spacing w:before="50" w:after="120" w:afterLines="50" w:line="360" w:lineRule="exact"/>
        <w:jc w:val="left"/>
        <w:rPr>
          <w:rFonts w:ascii="仿宋_GB2312" w:eastAsia="仿宋_GB2312"/>
          <w:b/>
          <w:sz w:val="44"/>
          <w:szCs w:val="44"/>
        </w:rPr>
      </w:pPr>
    </w:p>
    <w:p w14:paraId="2639FB57">
      <w:pPr>
        <w:snapToGrid w:val="0"/>
        <w:spacing w:before="50" w:after="120" w:afterLines="50" w:line="360" w:lineRule="exact"/>
        <w:jc w:val="left"/>
        <w:rPr>
          <w:rFonts w:ascii="仿宋_GB2312" w:eastAsia="仿宋_GB2312"/>
          <w:b/>
          <w:sz w:val="44"/>
          <w:szCs w:val="44"/>
        </w:rPr>
      </w:pPr>
    </w:p>
    <w:p w14:paraId="1CF5E806">
      <w:pPr>
        <w:snapToGrid w:val="0"/>
        <w:spacing w:before="50" w:after="120" w:afterLines="50" w:line="360" w:lineRule="exact"/>
        <w:jc w:val="left"/>
        <w:rPr>
          <w:rFonts w:ascii="仿宋_GB2312" w:eastAsia="仿宋_GB2312"/>
          <w:b/>
          <w:sz w:val="44"/>
          <w:szCs w:val="44"/>
        </w:rPr>
      </w:pPr>
    </w:p>
    <w:p w14:paraId="07AB92E0">
      <w:pPr>
        <w:snapToGrid w:val="0"/>
        <w:spacing w:before="50" w:after="120" w:afterLines="50" w:line="360" w:lineRule="exact"/>
        <w:jc w:val="left"/>
        <w:rPr>
          <w:rFonts w:ascii="仿宋_GB2312" w:eastAsia="仿宋_GB2312"/>
          <w:b/>
          <w:sz w:val="44"/>
          <w:szCs w:val="44"/>
        </w:rPr>
      </w:pPr>
    </w:p>
    <w:p w14:paraId="4C4594B2">
      <w:pPr>
        <w:snapToGrid w:val="0"/>
        <w:spacing w:before="50" w:after="120" w:afterLines="50" w:line="360" w:lineRule="exact"/>
        <w:jc w:val="left"/>
        <w:rPr>
          <w:rFonts w:ascii="仿宋_GB2312" w:eastAsia="仿宋_GB2312"/>
          <w:b/>
          <w:sz w:val="44"/>
          <w:szCs w:val="44"/>
        </w:rPr>
      </w:pPr>
    </w:p>
    <w:p w14:paraId="26C09BB7">
      <w:pPr>
        <w:snapToGrid w:val="0"/>
        <w:spacing w:before="50" w:after="120" w:afterLines="50" w:line="360" w:lineRule="exact"/>
        <w:jc w:val="left"/>
        <w:rPr>
          <w:rFonts w:ascii="仿宋_GB2312" w:eastAsia="仿宋_GB2312"/>
          <w:b/>
          <w:sz w:val="44"/>
          <w:szCs w:val="44"/>
        </w:rPr>
      </w:pPr>
    </w:p>
    <w:p w14:paraId="4A07BC09">
      <w:pPr>
        <w:snapToGrid w:val="0"/>
        <w:spacing w:before="50" w:after="120" w:afterLines="50" w:line="360" w:lineRule="exact"/>
        <w:jc w:val="left"/>
        <w:rPr>
          <w:rFonts w:ascii="仿宋_GB2312" w:eastAsia="仿宋_GB2312"/>
          <w:b/>
          <w:sz w:val="44"/>
          <w:szCs w:val="44"/>
        </w:rPr>
      </w:pPr>
    </w:p>
    <w:p w14:paraId="7FC5759A">
      <w:pPr>
        <w:snapToGrid w:val="0"/>
        <w:spacing w:before="50" w:after="120" w:afterLines="50" w:line="360" w:lineRule="exact"/>
        <w:jc w:val="left"/>
        <w:rPr>
          <w:rFonts w:ascii="仿宋_GB2312" w:eastAsia="仿宋_GB2312"/>
          <w:b/>
          <w:sz w:val="44"/>
          <w:szCs w:val="44"/>
        </w:rPr>
      </w:pPr>
    </w:p>
    <w:p w14:paraId="6F76F3DB">
      <w:pPr>
        <w:snapToGrid w:val="0"/>
        <w:spacing w:before="50" w:after="120" w:afterLines="50" w:line="360" w:lineRule="exact"/>
        <w:jc w:val="left"/>
        <w:rPr>
          <w:rFonts w:ascii="仿宋_GB2312" w:eastAsia="仿宋_GB2312"/>
          <w:b/>
          <w:sz w:val="44"/>
          <w:szCs w:val="44"/>
        </w:rPr>
      </w:pPr>
    </w:p>
    <w:p w14:paraId="2B0F0A15">
      <w:pPr>
        <w:snapToGrid w:val="0"/>
        <w:spacing w:before="50" w:after="120" w:afterLines="50" w:line="360" w:lineRule="exact"/>
        <w:jc w:val="left"/>
        <w:rPr>
          <w:rFonts w:ascii="仿宋_GB2312" w:eastAsia="仿宋_GB2312"/>
          <w:b/>
          <w:sz w:val="44"/>
          <w:szCs w:val="44"/>
        </w:rPr>
      </w:pPr>
    </w:p>
    <w:p w14:paraId="45A62B14">
      <w:pPr>
        <w:snapToGrid w:val="0"/>
        <w:spacing w:before="50" w:after="120" w:afterLines="50" w:line="360" w:lineRule="exact"/>
        <w:jc w:val="left"/>
        <w:rPr>
          <w:rFonts w:ascii="仿宋_GB2312" w:eastAsia="仿宋_GB2312"/>
          <w:b/>
          <w:sz w:val="44"/>
          <w:szCs w:val="44"/>
        </w:rPr>
      </w:pPr>
    </w:p>
    <w:p w14:paraId="732D76C7">
      <w:pPr>
        <w:snapToGrid w:val="0"/>
        <w:spacing w:before="50" w:after="120" w:afterLines="50" w:line="360" w:lineRule="exact"/>
        <w:jc w:val="left"/>
        <w:rPr>
          <w:rFonts w:ascii="仿宋_GB2312" w:eastAsia="仿宋_GB2312"/>
          <w:b/>
          <w:sz w:val="44"/>
          <w:szCs w:val="44"/>
        </w:rPr>
      </w:pPr>
    </w:p>
    <w:p w14:paraId="29366CBC">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6C07E0EB">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2CFDCE4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86DAE87">
      <w:pPr>
        <w:pStyle w:val="322"/>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406998FE">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3892AE1">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6E84A1FF">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8CF5700">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bookmarkEnd w:id="94"/>
    <w:p w14:paraId="040FE4DE">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22B29422">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2C1AD1D6">
      <w:pPr>
        <w:pStyle w:val="26"/>
        <w:ind w:left="-10" w:firstLine="10" w:firstLineChars="3"/>
        <w:jc w:val="center"/>
        <w:rPr>
          <w:rFonts w:ascii="仿宋_GB2312" w:hAnsi="Times New Roman" w:eastAsia="仿宋_GB2312"/>
          <w:b/>
          <w:sz w:val="32"/>
        </w:rPr>
      </w:pPr>
    </w:p>
    <w:p w14:paraId="6F1D7A54">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27C2D8F6">
      <w:pPr>
        <w:pStyle w:val="26"/>
        <w:ind w:left="-10" w:firstLine="13" w:firstLineChars="3"/>
        <w:jc w:val="center"/>
        <w:rPr>
          <w:rFonts w:ascii="仿宋_GB2312" w:hAnsi="Times New Roman" w:eastAsia="仿宋_GB2312"/>
          <w:b/>
          <w:sz w:val="44"/>
        </w:rPr>
      </w:pPr>
    </w:p>
    <w:p w14:paraId="669B6172">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69A60B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6A325275">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1FDC2A88">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22208241">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433E7C6B">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512513BE">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58E6811E">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41642E45">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3F596AF1">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2FFAC91E">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103B6775">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44B4B16E">
                            <w:pPr>
                              <w:jc w:val="left"/>
                              <w:rPr>
                                <w:rFonts w:hint="eastAsia" w:ascii="仿宋_GB2312" w:hAnsi="仿宋_GB2312" w:eastAsia="仿宋_GB2312" w:cs="仿宋_GB2312"/>
                              </w:rPr>
                            </w:pPr>
                          </w:p>
                          <w:p w14:paraId="6323B8C5">
                            <w:pPr>
                              <w:jc w:val="left"/>
                              <w:rPr>
                                <w:rFonts w:hint="eastAsia" w:ascii="仿宋_GB2312" w:hAnsi="仿宋_GB2312" w:eastAsia="仿宋_GB2312" w:cs="仿宋_GB2312"/>
                              </w:rPr>
                            </w:pPr>
                          </w:p>
                          <w:p w14:paraId="715179DC">
                            <w:pPr>
                              <w:jc w:val="left"/>
                              <w:rPr>
                                <w:rFonts w:hint="eastAsia" w:ascii="仿宋_GB2312" w:hAnsi="仿宋_GB2312" w:eastAsia="仿宋_GB2312" w:cs="仿宋_GB2312"/>
                              </w:rPr>
                            </w:pPr>
                          </w:p>
                          <w:p w14:paraId="33779A95">
                            <w:pPr>
                              <w:jc w:val="center"/>
                              <w:rPr>
                                <w:rFonts w:hint="eastAsia" w:ascii="仿宋_GB2312" w:hAnsi="仿宋_GB2312" w:eastAsia="仿宋_GB2312" w:cs="仿宋_GB2312"/>
                              </w:rPr>
                            </w:pPr>
                          </w:p>
                          <w:p w14:paraId="17773127">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0A09FE3">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C9B1884"/>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44B4B16E">
                      <w:pPr>
                        <w:jc w:val="left"/>
                        <w:rPr>
                          <w:rFonts w:hint="eastAsia" w:ascii="仿宋_GB2312" w:hAnsi="仿宋_GB2312" w:eastAsia="仿宋_GB2312" w:cs="仿宋_GB2312"/>
                        </w:rPr>
                      </w:pPr>
                    </w:p>
                    <w:p w14:paraId="6323B8C5">
                      <w:pPr>
                        <w:jc w:val="left"/>
                        <w:rPr>
                          <w:rFonts w:hint="eastAsia" w:ascii="仿宋_GB2312" w:hAnsi="仿宋_GB2312" w:eastAsia="仿宋_GB2312" w:cs="仿宋_GB2312"/>
                        </w:rPr>
                      </w:pPr>
                    </w:p>
                    <w:p w14:paraId="715179DC">
                      <w:pPr>
                        <w:jc w:val="left"/>
                        <w:rPr>
                          <w:rFonts w:hint="eastAsia" w:ascii="仿宋_GB2312" w:hAnsi="仿宋_GB2312" w:eastAsia="仿宋_GB2312" w:cs="仿宋_GB2312"/>
                        </w:rPr>
                      </w:pPr>
                    </w:p>
                    <w:p w14:paraId="33779A95">
                      <w:pPr>
                        <w:jc w:val="center"/>
                        <w:rPr>
                          <w:rFonts w:hint="eastAsia" w:ascii="仿宋_GB2312" w:hAnsi="仿宋_GB2312" w:eastAsia="仿宋_GB2312" w:cs="仿宋_GB2312"/>
                        </w:rPr>
                      </w:pPr>
                    </w:p>
                    <w:p w14:paraId="17773127">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0A09FE3">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C9B1884"/>
                  </w:txbxContent>
                </v:textbox>
              </v:rect>
            </w:pict>
          </mc:Fallback>
        </mc:AlternateContent>
      </w:r>
    </w:p>
    <w:p w14:paraId="555DD5B3">
      <w:pPr>
        <w:pStyle w:val="26"/>
        <w:spacing w:line="480" w:lineRule="exact"/>
        <w:rPr>
          <w:rFonts w:ascii="仿宋_GB2312" w:hAnsi="Times New Roman" w:eastAsia="仿宋_GB2312"/>
        </w:rPr>
      </w:pPr>
    </w:p>
    <w:p w14:paraId="7684CBF9">
      <w:pPr>
        <w:pStyle w:val="26"/>
        <w:spacing w:line="480" w:lineRule="exact"/>
        <w:rPr>
          <w:rFonts w:ascii="仿宋_GB2312" w:hAnsi="Times New Roman" w:eastAsia="仿宋_GB2312"/>
        </w:rPr>
      </w:pPr>
    </w:p>
    <w:p w14:paraId="56B347B6">
      <w:pPr>
        <w:pStyle w:val="26"/>
        <w:spacing w:line="480" w:lineRule="exact"/>
        <w:rPr>
          <w:rFonts w:ascii="仿宋_GB2312" w:hAnsi="Times New Roman" w:eastAsia="仿宋_GB2312"/>
        </w:rPr>
      </w:pPr>
    </w:p>
    <w:p w14:paraId="4EED7E76">
      <w:pPr>
        <w:pStyle w:val="26"/>
        <w:spacing w:line="480" w:lineRule="exact"/>
        <w:rPr>
          <w:rFonts w:ascii="仿宋_GB2312" w:hAnsi="Times New Roman" w:eastAsia="仿宋_GB2312"/>
        </w:rPr>
      </w:pPr>
    </w:p>
    <w:p w14:paraId="7C5E261B">
      <w:pPr>
        <w:pStyle w:val="26"/>
        <w:spacing w:line="240" w:lineRule="atLeast"/>
        <w:ind w:firstLine="6300" w:firstLineChars="3000"/>
        <w:rPr>
          <w:rFonts w:ascii="仿宋_GB2312" w:hAnsi="Times New Roman" w:eastAsia="仿宋_GB2312"/>
        </w:rPr>
      </w:pPr>
    </w:p>
    <w:p w14:paraId="38D379B0">
      <w:pPr>
        <w:pStyle w:val="26"/>
        <w:spacing w:line="480" w:lineRule="exact"/>
        <w:rPr>
          <w:rFonts w:ascii="仿宋_GB2312" w:hAnsi="Times New Roman" w:eastAsia="仿宋_GB2312"/>
        </w:rPr>
      </w:pPr>
    </w:p>
    <w:p w14:paraId="566DD008">
      <w:pPr>
        <w:pStyle w:val="26"/>
        <w:spacing w:line="240" w:lineRule="exact"/>
        <w:rPr>
          <w:rFonts w:ascii="仿宋_GB2312" w:hAnsi="Times New Roman" w:eastAsia="仿宋_GB2312"/>
        </w:rPr>
      </w:pPr>
    </w:p>
    <w:p w14:paraId="765ECA9C">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390AE1B8">
                            <w:pPr>
                              <w:jc w:val="left"/>
                              <w:rPr>
                                <w:rFonts w:hint="eastAsia" w:ascii="仿宋_GB2312" w:hAnsi="仿宋_GB2312" w:eastAsia="仿宋_GB2312" w:cs="仿宋_GB2312"/>
                              </w:rPr>
                            </w:pPr>
                          </w:p>
                          <w:p w14:paraId="614B4C22">
                            <w:pPr>
                              <w:jc w:val="left"/>
                              <w:rPr>
                                <w:rFonts w:hint="eastAsia" w:ascii="仿宋_GB2312" w:hAnsi="仿宋_GB2312" w:eastAsia="仿宋_GB2312" w:cs="仿宋_GB2312"/>
                              </w:rPr>
                            </w:pPr>
                          </w:p>
                          <w:p w14:paraId="5AF4AAD3">
                            <w:pPr>
                              <w:jc w:val="left"/>
                              <w:rPr>
                                <w:rFonts w:hint="eastAsia" w:ascii="仿宋_GB2312" w:hAnsi="仿宋_GB2312" w:eastAsia="仿宋_GB2312" w:cs="仿宋_GB2312"/>
                              </w:rPr>
                            </w:pPr>
                          </w:p>
                          <w:p w14:paraId="33C1C9FE">
                            <w:pPr>
                              <w:jc w:val="left"/>
                              <w:rPr>
                                <w:rFonts w:hint="eastAsia" w:ascii="仿宋_GB2312" w:hAnsi="仿宋_GB2312" w:eastAsia="仿宋_GB2312" w:cs="仿宋_GB2312"/>
                              </w:rPr>
                            </w:pPr>
                          </w:p>
                          <w:p w14:paraId="4C0A7530">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347A95C4">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15B5BB8"/>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390AE1B8">
                      <w:pPr>
                        <w:jc w:val="left"/>
                        <w:rPr>
                          <w:rFonts w:hint="eastAsia" w:ascii="仿宋_GB2312" w:hAnsi="仿宋_GB2312" w:eastAsia="仿宋_GB2312" w:cs="仿宋_GB2312"/>
                        </w:rPr>
                      </w:pPr>
                    </w:p>
                    <w:p w14:paraId="614B4C22">
                      <w:pPr>
                        <w:jc w:val="left"/>
                        <w:rPr>
                          <w:rFonts w:hint="eastAsia" w:ascii="仿宋_GB2312" w:hAnsi="仿宋_GB2312" w:eastAsia="仿宋_GB2312" w:cs="仿宋_GB2312"/>
                        </w:rPr>
                      </w:pPr>
                    </w:p>
                    <w:p w14:paraId="5AF4AAD3">
                      <w:pPr>
                        <w:jc w:val="left"/>
                        <w:rPr>
                          <w:rFonts w:hint="eastAsia" w:ascii="仿宋_GB2312" w:hAnsi="仿宋_GB2312" w:eastAsia="仿宋_GB2312" w:cs="仿宋_GB2312"/>
                        </w:rPr>
                      </w:pPr>
                    </w:p>
                    <w:p w14:paraId="33C1C9FE">
                      <w:pPr>
                        <w:jc w:val="left"/>
                        <w:rPr>
                          <w:rFonts w:hint="eastAsia" w:ascii="仿宋_GB2312" w:hAnsi="仿宋_GB2312" w:eastAsia="仿宋_GB2312" w:cs="仿宋_GB2312"/>
                        </w:rPr>
                      </w:pPr>
                    </w:p>
                    <w:p w14:paraId="4C0A7530">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347A95C4">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15B5BB8"/>
                  </w:txbxContent>
                </v:textbox>
              </v:rect>
            </w:pict>
          </mc:Fallback>
        </mc:AlternateContent>
      </w:r>
    </w:p>
    <w:p w14:paraId="2901CECC">
      <w:pPr>
        <w:pStyle w:val="26"/>
        <w:spacing w:line="240" w:lineRule="exact"/>
        <w:rPr>
          <w:rFonts w:ascii="仿宋_GB2312" w:hAnsi="Times New Roman" w:eastAsia="仿宋_GB2312"/>
        </w:rPr>
      </w:pPr>
    </w:p>
    <w:p w14:paraId="3168C48E">
      <w:pPr>
        <w:pStyle w:val="26"/>
        <w:spacing w:line="240" w:lineRule="exact"/>
        <w:rPr>
          <w:rFonts w:ascii="仿宋_GB2312" w:hAnsi="Times New Roman" w:eastAsia="仿宋_GB2312"/>
          <w:sz w:val="44"/>
        </w:rPr>
      </w:pPr>
    </w:p>
    <w:p w14:paraId="5A4344EF">
      <w:pPr>
        <w:pStyle w:val="26"/>
        <w:spacing w:line="240" w:lineRule="exact"/>
        <w:rPr>
          <w:rFonts w:ascii="仿宋_GB2312" w:hAnsi="Times New Roman" w:eastAsia="仿宋_GB2312"/>
          <w:sz w:val="44"/>
        </w:rPr>
      </w:pPr>
    </w:p>
    <w:p w14:paraId="0097B0D2">
      <w:pPr>
        <w:pStyle w:val="26"/>
        <w:spacing w:line="240" w:lineRule="exact"/>
        <w:rPr>
          <w:rFonts w:ascii="仿宋_GB2312" w:hAnsi="Times New Roman" w:eastAsia="仿宋_GB2312"/>
          <w:sz w:val="44"/>
        </w:rPr>
      </w:pPr>
    </w:p>
    <w:p w14:paraId="661DE159">
      <w:pPr>
        <w:pStyle w:val="26"/>
        <w:spacing w:line="240" w:lineRule="exact"/>
        <w:rPr>
          <w:rFonts w:ascii="仿宋_GB2312" w:hAnsi="Times New Roman" w:eastAsia="仿宋_GB2312"/>
          <w:sz w:val="44"/>
        </w:rPr>
      </w:pPr>
    </w:p>
    <w:p w14:paraId="00006DE6">
      <w:pPr>
        <w:jc w:val="center"/>
        <w:rPr>
          <w:rFonts w:ascii="仿宋_GB2312" w:eastAsia="仿宋_GB2312"/>
        </w:rPr>
      </w:pPr>
    </w:p>
    <w:p w14:paraId="6B695A53">
      <w:pPr>
        <w:jc w:val="center"/>
        <w:rPr>
          <w:rFonts w:ascii="仿宋_GB2312" w:eastAsia="仿宋_GB2312"/>
        </w:rPr>
      </w:pPr>
      <w:r>
        <w:rPr>
          <w:rFonts w:hint="eastAsia" w:ascii="仿宋_GB2312" w:eastAsia="仿宋_GB2312"/>
        </w:rPr>
        <w:t xml:space="preserve">      </w:t>
      </w:r>
    </w:p>
    <w:p w14:paraId="79C1033A">
      <w:pPr>
        <w:jc w:val="center"/>
        <w:rPr>
          <w:rFonts w:ascii="仿宋_GB2312" w:eastAsia="仿宋_GB2312"/>
          <w:u w:val="single"/>
        </w:rPr>
      </w:pPr>
      <w:r>
        <w:rPr>
          <w:rFonts w:hint="eastAsia" w:ascii="仿宋_GB2312" w:eastAsia="仿宋_GB2312"/>
        </w:rPr>
        <w:t xml:space="preserve">        </w:t>
      </w:r>
    </w:p>
    <w:p w14:paraId="4B415B97">
      <w:pPr>
        <w:pStyle w:val="26"/>
        <w:spacing w:line="240" w:lineRule="exact"/>
        <w:rPr>
          <w:rFonts w:ascii="仿宋_GB2312" w:hAnsi="Times New Roman" w:eastAsia="仿宋_GB2312"/>
          <w:sz w:val="44"/>
        </w:rPr>
      </w:pPr>
    </w:p>
    <w:p w14:paraId="3DB5928B">
      <w:pPr>
        <w:pStyle w:val="26"/>
        <w:spacing w:line="240" w:lineRule="atLeast"/>
        <w:ind w:firstLine="6615" w:firstLineChars="3150"/>
        <w:rPr>
          <w:rFonts w:ascii="仿宋_GB2312" w:hAnsi="Times New Roman" w:eastAsia="仿宋_GB2312"/>
        </w:rPr>
      </w:pPr>
    </w:p>
    <w:p w14:paraId="0B8F774F">
      <w:pPr>
        <w:pStyle w:val="26"/>
        <w:spacing w:line="240" w:lineRule="atLeast"/>
        <w:ind w:firstLine="6615" w:firstLineChars="3150"/>
        <w:rPr>
          <w:rFonts w:ascii="仿宋_GB2312" w:hAnsi="Times New Roman" w:eastAsia="仿宋_GB2312"/>
        </w:rPr>
      </w:pPr>
    </w:p>
    <w:p w14:paraId="7EAA4032">
      <w:pPr>
        <w:pStyle w:val="26"/>
        <w:spacing w:line="240" w:lineRule="atLeast"/>
        <w:rPr>
          <w:rFonts w:ascii="仿宋_GB2312" w:hAnsi="Times New Roman" w:eastAsia="仿宋_GB2312"/>
        </w:rPr>
      </w:pPr>
    </w:p>
    <w:p w14:paraId="071AE8A0">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64477CE8">
      <w:pPr>
        <w:pStyle w:val="26"/>
        <w:spacing w:line="360" w:lineRule="exact"/>
        <w:rPr>
          <w:rFonts w:ascii="仿宋_GB2312" w:eastAsia="仿宋_GB2312"/>
          <w:b/>
          <w:sz w:val="24"/>
        </w:rPr>
      </w:pPr>
    </w:p>
    <w:p w14:paraId="39F938D7">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E8A6F0F">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792BAEF6">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311B8165">
      <w:pPr>
        <w:pStyle w:val="26"/>
        <w:spacing w:line="320" w:lineRule="exact"/>
        <w:jc w:val="center"/>
        <w:rPr>
          <w:rFonts w:ascii="仿宋_GB2312" w:hAnsi="Times New Roman" w:eastAsia="仿宋_GB2312"/>
          <w:sz w:val="32"/>
        </w:rPr>
      </w:pPr>
    </w:p>
    <w:p w14:paraId="2CF74F80">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2DC6F26F">
      <w:pPr>
        <w:snapToGrid w:val="0"/>
        <w:spacing w:line="400" w:lineRule="exact"/>
        <w:rPr>
          <w:rFonts w:ascii="仿宋_GB2312" w:eastAsia="仿宋_GB2312"/>
          <w:bCs/>
          <w:szCs w:val="21"/>
        </w:rPr>
      </w:pPr>
    </w:p>
    <w:p w14:paraId="39423E4F">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柳州市鱼峰区教育局</w:t>
      </w:r>
      <w:r>
        <w:rPr>
          <w:rFonts w:hint="eastAsia" w:ascii="仿宋_GB2312" w:hAnsi="宋体" w:eastAsia="仿宋_GB2312"/>
          <w:szCs w:val="21"/>
          <w:u w:val="single"/>
        </w:rPr>
        <w:t>、柳州市政府集中采购中心：</w:t>
      </w:r>
    </w:p>
    <w:p w14:paraId="23DC8E97">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45C812CD">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507AE041">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67D2A644">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784B3E14">
      <w:pPr>
        <w:snapToGrid w:val="0"/>
        <w:spacing w:line="360" w:lineRule="exact"/>
        <w:rPr>
          <w:rFonts w:ascii="仿宋_GB2312" w:eastAsia="仿宋_GB2312"/>
          <w:szCs w:val="21"/>
        </w:rPr>
      </w:pPr>
    </w:p>
    <w:p w14:paraId="4E503B0E">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208B1E9C">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40EBA76C">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F805BB8">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8289D5D">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363FA41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DE7C4A">
                            <w:pPr>
                              <w:jc w:val="center"/>
                              <w:rPr>
                                <w:rFonts w:hint="eastAsia" w:ascii="仿宋_GB2312" w:hAnsi="仿宋_GB2312" w:eastAsia="仿宋_GB2312" w:cs="仿宋_GB2312"/>
                              </w:rPr>
                            </w:pPr>
                          </w:p>
                          <w:p w14:paraId="5E51F3E1">
                            <w:pPr>
                              <w:jc w:val="center"/>
                              <w:rPr>
                                <w:rFonts w:hint="eastAsia" w:ascii="仿宋_GB2312" w:hAnsi="仿宋_GB2312" w:eastAsia="仿宋_GB2312" w:cs="仿宋_GB2312"/>
                              </w:rPr>
                            </w:pPr>
                          </w:p>
                          <w:p w14:paraId="56F0948F">
                            <w:pPr>
                              <w:jc w:val="center"/>
                              <w:rPr>
                                <w:rFonts w:hint="eastAsia" w:ascii="仿宋_GB2312" w:hAnsi="仿宋_GB2312" w:eastAsia="仿宋_GB2312" w:cs="仿宋_GB2312"/>
                              </w:rPr>
                            </w:pPr>
                          </w:p>
                          <w:p w14:paraId="14F03F1C">
                            <w:pPr>
                              <w:jc w:val="center"/>
                              <w:rPr>
                                <w:rFonts w:hint="eastAsia" w:ascii="仿宋_GB2312" w:hAnsi="仿宋_GB2312" w:eastAsia="仿宋_GB2312" w:cs="仿宋_GB2312"/>
                              </w:rPr>
                            </w:pPr>
                          </w:p>
                          <w:p w14:paraId="396FACB1">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82C4776">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14CD1D06"/>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EDE7C4A">
                      <w:pPr>
                        <w:jc w:val="center"/>
                        <w:rPr>
                          <w:rFonts w:hint="eastAsia" w:ascii="仿宋_GB2312" w:hAnsi="仿宋_GB2312" w:eastAsia="仿宋_GB2312" w:cs="仿宋_GB2312"/>
                        </w:rPr>
                      </w:pPr>
                    </w:p>
                    <w:p w14:paraId="5E51F3E1">
                      <w:pPr>
                        <w:jc w:val="center"/>
                        <w:rPr>
                          <w:rFonts w:hint="eastAsia" w:ascii="仿宋_GB2312" w:hAnsi="仿宋_GB2312" w:eastAsia="仿宋_GB2312" w:cs="仿宋_GB2312"/>
                        </w:rPr>
                      </w:pPr>
                    </w:p>
                    <w:p w14:paraId="56F0948F">
                      <w:pPr>
                        <w:jc w:val="center"/>
                        <w:rPr>
                          <w:rFonts w:hint="eastAsia" w:ascii="仿宋_GB2312" w:hAnsi="仿宋_GB2312" w:eastAsia="仿宋_GB2312" w:cs="仿宋_GB2312"/>
                        </w:rPr>
                      </w:pPr>
                    </w:p>
                    <w:p w14:paraId="14F03F1C">
                      <w:pPr>
                        <w:jc w:val="center"/>
                        <w:rPr>
                          <w:rFonts w:hint="eastAsia" w:ascii="仿宋_GB2312" w:hAnsi="仿宋_GB2312" w:eastAsia="仿宋_GB2312" w:cs="仿宋_GB2312"/>
                        </w:rPr>
                      </w:pPr>
                    </w:p>
                    <w:p w14:paraId="396FACB1">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82C4776">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14CD1D06"/>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23F52C2">
      <w:pPr>
        <w:pStyle w:val="26"/>
        <w:spacing w:line="480" w:lineRule="exact"/>
        <w:rPr>
          <w:rFonts w:ascii="仿宋_GB2312" w:hAnsi="Times New Roman" w:eastAsia="仿宋_GB2312"/>
        </w:rPr>
      </w:pPr>
    </w:p>
    <w:p w14:paraId="4C61ECC0">
      <w:pPr>
        <w:pStyle w:val="26"/>
        <w:spacing w:line="480" w:lineRule="exact"/>
        <w:rPr>
          <w:rFonts w:ascii="仿宋_GB2312" w:hAnsi="Times New Roman" w:eastAsia="仿宋_GB2312"/>
        </w:rPr>
      </w:pPr>
    </w:p>
    <w:p w14:paraId="5D604095">
      <w:pPr>
        <w:pStyle w:val="26"/>
        <w:spacing w:line="480" w:lineRule="exact"/>
        <w:rPr>
          <w:rFonts w:ascii="仿宋_GB2312" w:hAnsi="Times New Roman" w:eastAsia="仿宋_GB2312"/>
        </w:rPr>
      </w:pPr>
    </w:p>
    <w:p w14:paraId="675C22A1">
      <w:pPr>
        <w:pStyle w:val="26"/>
        <w:spacing w:line="480" w:lineRule="exact"/>
        <w:rPr>
          <w:rFonts w:ascii="仿宋_GB2312" w:hAnsi="Times New Roman" w:eastAsia="仿宋_GB2312"/>
        </w:rPr>
      </w:pPr>
    </w:p>
    <w:p w14:paraId="7FD42BEF">
      <w:pPr>
        <w:pStyle w:val="26"/>
        <w:spacing w:line="480" w:lineRule="exact"/>
        <w:rPr>
          <w:rFonts w:ascii="仿宋_GB2312" w:hAnsi="Times New Roman" w:eastAsia="仿宋_GB2312"/>
        </w:rPr>
      </w:pPr>
    </w:p>
    <w:p w14:paraId="161A1E83">
      <w:pPr>
        <w:pStyle w:val="26"/>
        <w:spacing w:line="240" w:lineRule="atLeast"/>
        <w:ind w:firstLine="5460" w:firstLineChars="2600"/>
        <w:rPr>
          <w:rFonts w:ascii="仿宋_GB2312" w:hAnsi="Times New Roman" w:eastAsia="仿宋_GB2312"/>
          <w:u w:val="single"/>
        </w:rPr>
      </w:pPr>
    </w:p>
    <w:p w14:paraId="734D83B8">
      <w:pPr>
        <w:pStyle w:val="26"/>
        <w:spacing w:line="240" w:lineRule="atLeast"/>
        <w:ind w:firstLine="5460" w:firstLineChars="2600"/>
        <w:rPr>
          <w:rFonts w:ascii="仿宋_GB2312" w:hAnsi="Times New Roman" w:eastAsia="仿宋_GB2312"/>
          <w:u w:val="single"/>
        </w:rPr>
      </w:pPr>
    </w:p>
    <w:p w14:paraId="3A729DA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6D624420">
                            <w:pPr>
                              <w:jc w:val="center"/>
                              <w:rPr>
                                <w:rFonts w:hint="eastAsia" w:ascii="仿宋_GB2312" w:hAnsi="仿宋_GB2312" w:eastAsia="仿宋_GB2312" w:cs="仿宋_GB2312"/>
                              </w:rPr>
                            </w:pPr>
                          </w:p>
                          <w:p w14:paraId="2845E9A0">
                            <w:pPr>
                              <w:jc w:val="center"/>
                              <w:rPr>
                                <w:rFonts w:hint="eastAsia" w:ascii="仿宋_GB2312" w:hAnsi="仿宋_GB2312" w:eastAsia="仿宋_GB2312" w:cs="仿宋_GB2312"/>
                              </w:rPr>
                            </w:pPr>
                          </w:p>
                          <w:p w14:paraId="5809B6CB">
                            <w:pPr>
                              <w:jc w:val="center"/>
                              <w:rPr>
                                <w:rFonts w:hint="eastAsia" w:ascii="仿宋_GB2312" w:hAnsi="仿宋_GB2312" w:eastAsia="仿宋_GB2312" w:cs="仿宋_GB2312"/>
                              </w:rPr>
                            </w:pPr>
                          </w:p>
                          <w:p w14:paraId="322F49F1">
                            <w:pPr>
                              <w:jc w:val="center"/>
                              <w:rPr>
                                <w:rFonts w:hint="eastAsia" w:ascii="仿宋_GB2312" w:hAnsi="仿宋_GB2312" w:eastAsia="仿宋_GB2312" w:cs="仿宋_GB2312"/>
                              </w:rPr>
                            </w:pPr>
                          </w:p>
                          <w:p w14:paraId="2E4EAF23">
                            <w:pPr>
                              <w:jc w:val="center"/>
                              <w:rPr>
                                <w:rFonts w:hint="eastAsia" w:ascii="仿宋_GB2312" w:hAnsi="仿宋_GB2312" w:eastAsia="仿宋_GB2312" w:cs="仿宋_GB2312"/>
                              </w:rPr>
                            </w:pPr>
                          </w:p>
                          <w:p w14:paraId="657F5C3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7DC7B50">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B8B2239"/>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6D624420">
                      <w:pPr>
                        <w:jc w:val="center"/>
                        <w:rPr>
                          <w:rFonts w:hint="eastAsia" w:ascii="仿宋_GB2312" w:hAnsi="仿宋_GB2312" w:eastAsia="仿宋_GB2312" w:cs="仿宋_GB2312"/>
                        </w:rPr>
                      </w:pPr>
                    </w:p>
                    <w:p w14:paraId="2845E9A0">
                      <w:pPr>
                        <w:jc w:val="center"/>
                        <w:rPr>
                          <w:rFonts w:hint="eastAsia" w:ascii="仿宋_GB2312" w:hAnsi="仿宋_GB2312" w:eastAsia="仿宋_GB2312" w:cs="仿宋_GB2312"/>
                        </w:rPr>
                      </w:pPr>
                    </w:p>
                    <w:p w14:paraId="5809B6CB">
                      <w:pPr>
                        <w:jc w:val="center"/>
                        <w:rPr>
                          <w:rFonts w:hint="eastAsia" w:ascii="仿宋_GB2312" w:hAnsi="仿宋_GB2312" w:eastAsia="仿宋_GB2312" w:cs="仿宋_GB2312"/>
                        </w:rPr>
                      </w:pPr>
                    </w:p>
                    <w:p w14:paraId="322F49F1">
                      <w:pPr>
                        <w:jc w:val="center"/>
                        <w:rPr>
                          <w:rFonts w:hint="eastAsia" w:ascii="仿宋_GB2312" w:hAnsi="仿宋_GB2312" w:eastAsia="仿宋_GB2312" w:cs="仿宋_GB2312"/>
                        </w:rPr>
                      </w:pPr>
                    </w:p>
                    <w:p w14:paraId="2E4EAF23">
                      <w:pPr>
                        <w:jc w:val="center"/>
                        <w:rPr>
                          <w:rFonts w:hint="eastAsia" w:ascii="仿宋_GB2312" w:hAnsi="仿宋_GB2312" w:eastAsia="仿宋_GB2312" w:cs="仿宋_GB2312"/>
                        </w:rPr>
                      </w:pPr>
                    </w:p>
                    <w:p w14:paraId="657F5C3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7DC7B50">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B8B2239"/>
                  </w:txbxContent>
                </v:textbox>
              </v:rect>
            </w:pict>
          </mc:Fallback>
        </mc:AlternateContent>
      </w:r>
    </w:p>
    <w:p w14:paraId="7373FC19">
      <w:pPr>
        <w:pStyle w:val="26"/>
        <w:spacing w:line="240" w:lineRule="exact"/>
        <w:rPr>
          <w:rFonts w:ascii="仿宋_GB2312" w:hAnsi="Times New Roman" w:eastAsia="仿宋_GB2312"/>
        </w:rPr>
      </w:pPr>
    </w:p>
    <w:p w14:paraId="6E542685">
      <w:pPr>
        <w:pStyle w:val="26"/>
        <w:spacing w:line="240" w:lineRule="exact"/>
        <w:rPr>
          <w:rFonts w:ascii="仿宋_GB2312" w:hAnsi="Times New Roman" w:eastAsia="仿宋_GB2312"/>
          <w:sz w:val="44"/>
        </w:rPr>
      </w:pPr>
    </w:p>
    <w:p w14:paraId="786DFA9F">
      <w:pPr>
        <w:pStyle w:val="26"/>
        <w:spacing w:line="240" w:lineRule="exact"/>
        <w:rPr>
          <w:rFonts w:ascii="仿宋_GB2312" w:hAnsi="Times New Roman" w:eastAsia="仿宋_GB2312"/>
          <w:sz w:val="44"/>
        </w:rPr>
      </w:pPr>
    </w:p>
    <w:p w14:paraId="525E6C74">
      <w:pPr>
        <w:pStyle w:val="26"/>
        <w:spacing w:line="240" w:lineRule="exact"/>
        <w:rPr>
          <w:rFonts w:ascii="仿宋_GB2312" w:hAnsi="Times New Roman" w:eastAsia="仿宋_GB2312"/>
          <w:sz w:val="44"/>
        </w:rPr>
      </w:pPr>
    </w:p>
    <w:p w14:paraId="55803614">
      <w:pPr>
        <w:pStyle w:val="26"/>
        <w:spacing w:line="240" w:lineRule="exact"/>
        <w:rPr>
          <w:rFonts w:ascii="仿宋_GB2312" w:hAnsi="Times New Roman" w:eastAsia="仿宋_GB2312"/>
          <w:sz w:val="44"/>
        </w:rPr>
      </w:pPr>
    </w:p>
    <w:p w14:paraId="06E4250C">
      <w:pPr>
        <w:pStyle w:val="26"/>
        <w:spacing w:line="240" w:lineRule="exact"/>
        <w:rPr>
          <w:rFonts w:ascii="仿宋_GB2312" w:hAnsi="Times New Roman" w:eastAsia="仿宋_GB2312"/>
          <w:sz w:val="44"/>
        </w:rPr>
      </w:pPr>
    </w:p>
    <w:p w14:paraId="1D05592A">
      <w:pPr>
        <w:pStyle w:val="26"/>
        <w:spacing w:line="240" w:lineRule="exact"/>
        <w:rPr>
          <w:rFonts w:ascii="仿宋_GB2312" w:hAnsi="Times New Roman" w:eastAsia="仿宋_GB2312"/>
          <w:sz w:val="44"/>
        </w:rPr>
      </w:pPr>
    </w:p>
    <w:p w14:paraId="17D35F14">
      <w:pPr>
        <w:pStyle w:val="26"/>
        <w:spacing w:line="240" w:lineRule="exact"/>
        <w:rPr>
          <w:rFonts w:ascii="仿宋_GB2312" w:hAnsi="Times New Roman" w:eastAsia="仿宋_GB2312"/>
          <w:sz w:val="44"/>
        </w:rPr>
      </w:pPr>
    </w:p>
    <w:p w14:paraId="2582A4B4">
      <w:pPr>
        <w:pStyle w:val="26"/>
        <w:spacing w:line="240" w:lineRule="exact"/>
        <w:rPr>
          <w:rFonts w:ascii="仿宋_GB2312" w:hAnsi="Times New Roman" w:eastAsia="仿宋_GB2312"/>
          <w:sz w:val="44"/>
        </w:rPr>
      </w:pPr>
    </w:p>
    <w:p w14:paraId="425B2D36">
      <w:pPr>
        <w:pStyle w:val="26"/>
        <w:spacing w:line="240" w:lineRule="exact"/>
        <w:rPr>
          <w:rFonts w:ascii="仿宋_GB2312" w:hAnsi="Times New Roman" w:eastAsia="仿宋_GB2312"/>
          <w:sz w:val="44"/>
        </w:rPr>
      </w:pPr>
    </w:p>
    <w:p w14:paraId="29F94EFD">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289B5F08">
      <w:pPr>
        <w:snapToGrid w:val="0"/>
        <w:spacing w:before="120" w:beforeLines="50" w:after="50"/>
        <w:ind w:firstLine="420" w:firstLineChars="200"/>
        <w:outlineLvl w:val="1"/>
        <w:rPr>
          <w:rFonts w:ascii="仿宋_GB2312" w:eastAsia="仿宋_GB2312"/>
        </w:rPr>
      </w:pPr>
    </w:p>
    <w:p w14:paraId="6ADB0B56">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C797B0C">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49F33D65">
      <w:pPr>
        <w:snapToGrid w:val="0"/>
        <w:spacing w:before="50" w:after="120" w:afterLines="50" w:line="400" w:lineRule="exact"/>
        <w:jc w:val="center"/>
        <w:rPr>
          <w:rFonts w:ascii="仿宋_GB2312" w:eastAsia="仿宋_GB2312"/>
          <w:b/>
          <w:bCs/>
          <w:sz w:val="32"/>
          <w:szCs w:val="32"/>
        </w:rPr>
      </w:pPr>
    </w:p>
    <w:p w14:paraId="0F90C3A7">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1A48C42B">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柳州市鱼峰区教育局</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5B5884B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16AB460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6B6C3B4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2E1172A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69F71CE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44FE958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1261254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24F491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72784A7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1949FE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54AD421E">
      <w:pPr>
        <w:pStyle w:val="47"/>
        <w:spacing w:line="400" w:lineRule="exact"/>
        <w:ind w:firstLine="504"/>
        <w:rPr>
          <w:rFonts w:ascii="仿宋_GB2312" w:eastAsia="仿宋_GB2312"/>
          <w:spacing w:val="6"/>
          <w:sz w:val="24"/>
        </w:rPr>
      </w:pPr>
    </w:p>
    <w:p w14:paraId="047EFAAA">
      <w:pPr>
        <w:spacing w:line="400" w:lineRule="exact"/>
        <w:rPr>
          <w:sz w:val="24"/>
        </w:rPr>
      </w:pPr>
    </w:p>
    <w:p w14:paraId="6784788D">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9F94A25">
      <w:pPr>
        <w:spacing w:line="400" w:lineRule="exact"/>
        <w:jc w:val="center"/>
        <w:rPr>
          <w:rFonts w:ascii="仿宋_GB2312" w:eastAsia="仿宋_GB2312"/>
          <w:sz w:val="24"/>
          <w:u w:val="single"/>
        </w:rPr>
      </w:pPr>
    </w:p>
    <w:p w14:paraId="4B5D2488">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E0B5FF8">
      <w:pPr>
        <w:pStyle w:val="26"/>
        <w:spacing w:line="400" w:lineRule="exact"/>
        <w:rPr>
          <w:rFonts w:hint="eastAsia" w:ascii="仿宋_GB2312" w:hAnsi="宋体" w:eastAsia="仿宋_GB2312"/>
          <w:sz w:val="24"/>
          <w:szCs w:val="24"/>
        </w:rPr>
      </w:pPr>
    </w:p>
    <w:p w14:paraId="2A93FFB5">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7E077C2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692544FF">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236F006B">
      <w:pPr>
        <w:pStyle w:val="342"/>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AD0CAE4">
      <w:pPr>
        <w:pStyle w:val="3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4837B1B6">
      <w:pPr>
        <w:snapToGrid w:val="0"/>
        <w:spacing w:line="400" w:lineRule="exact"/>
        <w:jc w:val="left"/>
        <w:rPr>
          <w:rFonts w:ascii="仿宋_GB2312" w:eastAsia="仿宋_GB2312"/>
          <w:bCs/>
          <w:color w:val="000000" w:themeColor="text1"/>
          <w:sz w:val="24"/>
          <w14:textFill>
            <w14:solidFill>
              <w14:schemeClr w14:val="tx1"/>
            </w14:solidFill>
          </w14:textFill>
        </w:rPr>
      </w:pPr>
    </w:p>
    <w:p w14:paraId="0CE4A4BC">
      <w:pPr>
        <w:snapToGrid w:val="0"/>
        <w:spacing w:line="400" w:lineRule="exact"/>
        <w:jc w:val="left"/>
        <w:rPr>
          <w:rFonts w:ascii="仿宋_GB2312" w:eastAsia="仿宋_GB2312"/>
          <w:bCs/>
          <w:color w:val="000000" w:themeColor="text1"/>
          <w:sz w:val="24"/>
          <w14:textFill>
            <w14:solidFill>
              <w14:schemeClr w14:val="tx1"/>
            </w14:solidFill>
          </w14:textFill>
        </w:rPr>
      </w:pPr>
    </w:p>
    <w:p w14:paraId="01285546">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6A5336C3">
      <w:pPr>
        <w:ind w:firstLine="643" w:firstLineChars="200"/>
        <w:jc w:val="left"/>
        <w:rPr>
          <w:rFonts w:ascii="仿宋_GB2312" w:eastAsia="仿宋_GB2312"/>
          <w:b/>
          <w:bCs/>
          <w:sz w:val="32"/>
          <w:szCs w:val="32"/>
        </w:rPr>
      </w:pPr>
      <w:bookmarkStart w:id="96" w:name="_Hlk56503802"/>
      <w:r>
        <w:rPr>
          <w:rFonts w:hint="eastAsia" w:ascii="仿宋_GB2312" w:eastAsia="仿宋_GB2312"/>
          <w:b/>
          <w:bCs/>
          <w:sz w:val="32"/>
          <w:szCs w:val="32"/>
        </w:rPr>
        <w:t>注：第（4）项必须提供且为PDF格式，并加盖投标人CA电子签章。</w:t>
      </w:r>
    </w:p>
    <w:p w14:paraId="7BBE6AFD">
      <w:pPr>
        <w:ind w:firstLine="643" w:firstLineChars="200"/>
        <w:jc w:val="left"/>
        <w:rPr>
          <w:rFonts w:ascii="仿宋_GB2312" w:eastAsia="仿宋_GB2312"/>
          <w:b/>
          <w:bCs/>
          <w:sz w:val="32"/>
          <w:szCs w:val="32"/>
        </w:rPr>
      </w:pPr>
      <w:bookmarkStart w:id="97" w:name="_Hlk102729607"/>
    </w:p>
    <w:bookmarkEnd w:id="96"/>
    <w:bookmarkEnd w:id="97"/>
    <w:p w14:paraId="10E9CE49">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0DA8CDBB">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46D9BB1E">
      <w:pPr>
        <w:spacing w:line="276" w:lineRule="auto"/>
        <w:jc w:val="center"/>
        <w:rPr>
          <w:rFonts w:hint="eastAsia" w:ascii="仿宋_GB2312" w:hAnsi="宋体" w:eastAsia="仿宋_GB2312"/>
          <w:b/>
          <w:bCs/>
          <w:sz w:val="56"/>
          <w:szCs w:val="56"/>
        </w:rPr>
      </w:pPr>
    </w:p>
    <w:p w14:paraId="72B5BFE9">
      <w:pPr>
        <w:spacing w:line="276" w:lineRule="auto"/>
        <w:jc w:val="center"/>
        <w:rPr>
          <w:rFonts w:hint="eastAsia" w:ascii="仿宋_GB2312" w:hAnsi="宋体" w:eastAsia="仿宋_GB2312"/>
          <w:b/>
          <w:bCs/>
          <w:sz w:val="56"/>
          <w:szCs w:val="56"/>
        </w:rPr>
      </w:pPr>
    </w:p>
    <w:p w14:paraId="22A02B9B">
      <w:pPr>
        <w:spacing w:line="276" w:lineRule="auto"/>
        <w:jc w:val="center"/>
        <w:rPr>
          <w:rFonts w:hint="eastAsia" w:ascii="仿宋_GB2312" w:hAnsi="宋体" w:eastAsia="仿宋_GB2312"/>
          <w:b/>
          <w:bCs/>
          <w:sz w:val="56"/>
          <w:szCs w:val="56"/>
        </w:rPr>
      </w:pPr>
    </w:p>
    <w:p w14:paraId="0B0C8152">
      <w:pPr>
        <w:spacing w:line="276" w:lineRule="auto"/>
        <w:rPr>
          <w:rFonts w:hint="eastAsia" w:ascii="仿宋_GB2312" w:hAnsi="宋体" w:eastAsia="仿宋_GB2312"/>
          <w:b/>
          <w:bCs/>
          <w:sz w:val="56"/>
          <w:szCs w:val="56"/>
        </w:rPr>
      </w:pPr>
    </w:p>
    <w:p w14:paraId="000B0A12">
      <w:pPr>
        <w:spacing w:line="276" w:lineRule="auto"/>
        <w:rPr>
          <w:rFonts w:hint="eastAsia" w:ascii="仿宋_GB2312" w:hAnsi="宋体" w:eastAsia="仿宋_GB2312"/>
          <w:b/>
          <w:bCs/>
          <w:sz w:val="56"/>
          <w:szCs w:val="56"/>
        </w:rPr>
      </w:pPr>
    </w:p>
    <w:p w14:paraId="4D5E38BC">
      <w:pPr>
        <w:spacing w:line="276" w:lineRule="auto"/>
        <w:rPr>
          <w:rFonts w:hint="eastAsia" w:ascii="仿宋_GB2312" w:hAnsi="宋体" w:eastAsia="仿宋_GB2312"/>
          <w:b/>
          <w:bCs/>
          <w:sz w:val="56"/>
          <w:szCs w:val="56"/>
        </w:rPr>
      </w:pPr>
    </w:p>
    <w:p w14:paraId="7B54A6C7">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629BA97E">
      <w:pPr>
        <w:snapToGrid w:val="0"/>
        <w:spacing w:before="50" w:after="50"/>
        <w:rPr>
          <w:rFonts w:ascii="仿宋_GB2312" w:eastAsia="仿宋_GB2312"/>
          <w:bCs/>
          <w:sz w:val="30"/>
          <w:szCs w:val="30"/>
        </w:rPr>
      </w:pPr>
    </w:p>
    <w:p w14:paraId="14211BE5">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0C3CA4AF">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6A2FC35C">
      <w:pPr>
        <w:snapToGrid w:val="0"/>
        <w:spacing w:before="50" w:after="50" w:line="400" w:lineRule="exact"/>
        <w:rPr>
          <w:rFonts w:ascii="仿宋_GB2312" w:eastAsia="仿宋_GB2312"/>
          <w:b/>
          <w:bCs/>
          <w:szCs w:val="21"/>
        </w:rPr>
      </w:pPr>
    </w:p>
    <w:p w14:paraId="450CEB39">
      <w:pPr>
        <w:tabs>
          <w:tab w:val="left" w:pos="3870"/>
          <w:tab w:val="left" w:pos="4085"/>
        </w:tabs>
        <w:snapToGrid w:val="0"/>
        <w:jc w:val="center"/>
        <w:rPr>
          <w:rFonts w:ascii="仿宋_GB2312" w:eastAsia="仿宋_GB2312"/>
          <w:sz w:val="36"/>
          <w:szCs w:val="36"/>
        </w:rPr>
      </w:pPr>
    </w:p>
    <w:p w14:paraId="7FBCDE28">
      <w:pPr>
        <w:spacing w:line="276" w:lineRule="auto"/>
        <w:jc w:val="center"/>
        <w:rPr>
          <w:rFonts w:ascii="仿宋_GB2312" w:eastAsia="仿宋_GB2312"/>
          <w:sz w:val="44"/>
          <w:szCs w:val="44"/>
        </w:rPr>
      </w:pPr>
      <w:r>
        <w:rPr>
          <w:rFonts w:hint="eastAsia" w:ascii="仿宋_GB2312" w:eastAsia="仿宋_GB2312"/>
          <w:sz w:val="44"/>
          <w:szCs w:val="44"/>
        </w:rPr>
        <w:t>目    录</w:t>
      </w:r>
    </w:p>
    <w:p w14:paraId="437DAC0F">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00488EF2">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33893D8C">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6BBBAA24">
      <w:pPr>
        <w:spacing w:line="360" w:lineRule="auto"/>
        <w:ind w:firstLine="1080" w:firstLineChars="450"/>
        <w:rPr>
          <w:rFonts w:hint="eastAsia" w:ascii="仿宋_GB2312" w:eastAsia="仿宋_GB2312" w:cs="Courier New"/>
          <w:sz w:val="24"/>
        </w:rPr>
      </w:pPr>
      <w:bookmarkStart w:id="98"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6106F42F">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3104A4B9">
      <w:pPr>
        <w:spacing w:line="360" w:lineRule="auto"/>
        <w:ind w:firstLine="1080" w:firstLineChars="450"/>
        <w:rPr>
          <w:rFonts w:ascii="仿宋_GB2312" w:eastAsia="仿宋_GB2312" w:cs="Courier New"/>
          <w:sz w:val="24"/>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50E1D218">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8"/>
    <w:p w14:paraId="78C21B3F">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3F1C51EB">
      <w:pPr>
        <w:spacing w:line="276" w:lineRule="auto"/>
        <w:jc w:val="left"/>
        <w:rPr>
          <w:rFonts w:ascii="仿宋_GB2312" w:hAnsi="Courier New" w:eastAsia="仿宋_GB2312" w:cs="Courier New"/>
          <w:b/>
          <w:sz w:val="24"/>
        </w:rPr>
      </w:pPr>
      <w:bookmarkStart w:id="99" w:name="_Hlk93681038"/>
      <w:bookmarkStart w:id="100" w:name="_Hlk93681273"/>
      <w:r>
        <w:rPr>
          <w:rFonts w:hint="eastAsia" w:ascii="仿宋_GB2312" w:hAnsi="Courier New" w:eastAsia="仿宋_GB2312" w:cs="Courier New"/>
          <w:b/>
          <w:sz w:val="24"/>
        </w:rPr>
        <w:t>（1）开标一览表格式（必须提供）：</w:t>
      </w:r>
    </w:p>
    <w:p w14:paraId="76C8F69D">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675578D7">
      <w:pPr>
        <w:snapToGrid w:val="0"/>
        <w:spacing w:before="50" w:after="50" w:line="400" w:lineRule="exact"/>
        <w:jc w:val="center"/>
        <w:rPr>
          <w:rFonts w:ascii="仿宋_GB2312" w:eastAsia="仿宋_GB2312"/>
          <w:b/>
          <w:sz w:val="30"/>
        </w:rPr>
      </w:pPr>
    </w:p>
    <w:p w14:paraId="03E0AFD1">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59CBBFCA">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70156B62">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21E7C7D5">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761C2E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2919D2D">
            <w:pPr>
              <w:snapToGrid w:val="0"/>
              <w:spacing w:before="50" w:after="50" w:line="360" w:lineRule="exact"/>
              <w:rPr>
                <w:rFonts w:hint="eastAsia" w:ascii="仿宋_GB2312" w:hAnsi="宋体" w:eastAsia="仿宋_GB2312"/>
                <w:szCs w:val="21"/>
              </w:rPr>
            </w:pPr>
            <w:bookmarkStart w:id="101"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548C5743">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13D429E8">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66C969B3">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631E9C39">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7160CA72">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57D773B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46A71307">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4D28D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020499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1D23FF20">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017F696">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5031114">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033DAEE8">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B2B96DB">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4DD3DD14">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3887066E">
            <w:pPr>
              <w:snapToGrid w:val="0"/>
              <w:spacing w:before="50" w:after="50" w:line="360" w:lineRule="exact"/>
              <w:rPr>
                <w:rFonts w:hint="eastAsia" w:ascii="仿宋_GB2312" w:hAnsi="宋体" w:eastAsia="仿宋_GB2312"/>
                <w:szCs w:val="21"/>
              </w:rPr>
            </w:pPr>
          </w:p>
        </w:tc>
      </w:tr>
      <w:tr w14:paraId="5FDCB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8FD6A37">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1E4EE0AB">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C25944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10E4D6E9">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C607155">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5D56C831">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10E41633">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16D78D91">
            <w:pPr>
              <w:snapToGrid w:val="0"/>
              <w:spacing w:before="50" w:after="50" w:line="360" w:lineRule="exact"/>
              <w:rPr>
                <w:rFonts w:hint="eastAsia" w:ascii="仿宋_GB2312" w:hAnsi="宋体" w:eastAsia="仿宋_GB2312"/>
                <w:szCs w:val="21"/>
              </w:rPr>
            </w:pPr>
          </w:p>
        </w:tc>
      </w:tr>
      <w:tr w14:paraId="490C35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5E943334">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tbl>
    <w:p w14:paraId="09590DF1">
      <w:pPr>
        <w:snapToGrid w:val="0"/>
        <w:spacing w:before="50" w:after="50" w:line="400" w:lineRule="exact"/>
        <w:jc w:val="left"/>
        <w:rPr>
          <w:rFonts w:ascii="仿宋_GB2312" w:eastAsia="仿宋_GB2312"/>
          <w:sz w:val="24"/>
        </w:rPr>
      </w:pPr>
    </w:p>
    <w:p w14:paraId="79E141A9">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3600A833">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647467D9">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364C2C01">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99"/>
    <w:p w14:paraId="1BF2E6F3">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p w14:paraId="2F2A3AE7">
      <w:pPr>
        <w:snapToGrid w:val="0"/>
        <w:spacing w:line="400" w:lineRule="exact"/>
        <w:ind w:firstLine="420" w:firstLineChars="200"/>
        <w:rPr>
          <w:rFonts w:ascii="仿宋_GB2312" w:eastAsia="仿宋_GB2312"/>
        </w:rPr>
      </w:pPr>
      <w:r>
        <w:rPr>
          <w:rFonts w:hint="eastAsia" w:ascii="仿宋_GB2312" w:eastAsia="仿宋_GB2312"/>
          <w:szCs w:val="21"/>
        </w:rPr>
        <w:t xml:space="preserve">       </w:t>
      </w:r>
    </w:p>
    <w:p w14:paraId="2123AF65">
      <w:pPr>
        <w:pStyle w:val="26"/>
        <w:ind w:firstLine="4515" w:firstLineChars="2150"/>
        <w:rPr>
          <w:rFonts w:ascii="仿宋_GB2312" w:eastAsia="仿宋_GB2312"/>
        </w:rPr>
      </w:pPr>
    </w:p>
    <w:p w14:paraId="0AF76E0F">
      <w:pPr>
        <w:pStyle w:val="26"/>
        <w:ind w:firstLine="4515" w:firstLineChars="2150"/>
        <w:rPr>
          <w:rFonts w:ascii="仿宋_GB2312" w:eastAsia="仿宋_GB2312"/>
        </w:rPr>
      </w:pPr>
    </w:p>
    <w:p w14:paraId="62BDC450">
      <w:pPr>
        <w:pStyle w:val="26"/>
        <w:ind w:firstLine="4515" w:firstLineChars="2150"/>
        <w:rPr>
          <w:rFonts w:ascii="仿宋_GB2312" w:eastAsia="仿宋_GB2312"/>
        </w:rPr>
      </w:pPr>
    </w:p>
    <w:p w14:paraId="157742D4">
      <w:pPr>
        <w:pStyle w:val="26"/>
        <w:ind w:firstLine="4515" w:firstLineChars="2150"/>
        <w:rPr>
          <w:rFonts w:ascii="仿宋_GB2312" w:eastAsia="仿宋_GB2312"/>
        </w:rPr>
      </w:pPr>
    </w:p>
    <w:p w14:paraId="1D84C46A">
      <w:pPr>
        <w:pStyle w:val="26"/>
        <w:ind w:firstLine="4515" w:firstLineChars="2150"/>
        <w:rPr>
          <w:rFonts w:ascii="仿宋_GB2312" w:eastAsia="仿宋_GB2312"/>
        </w:rPr>
      </w:pPr>
    </w:p>
    <w:p w14:paraId="503A3582">
      <w:pPr>
        <w:pStyle w:val="26"/>
        <w:ind w:firstLine="4515" w:firstLineChars="2150"/>
        <w:rPr>
          <w:rFonts w:ascii="仿宋_GB2312" w:eastAsia="仿宋_GB2312"/>
        </w:rPr>
      </w:pPr>
    </w:p>
    <w:p w14:paraId="1E8FF905">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0D614479">
      <w:pPr>
        <w:jc w:val="center"/>
        <w:rPr>
          <w:rFonts w:ascii="仿宋_GB2312" w:eastAsia="仿宋_GB2312"/>
          <w:szCs w:val="21"/>
          <w:u w:val="single"/>
        </w:rPr>
      </w:pPr>
    </w:p>
    <w:p w14:paraId="3C44E602">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00"/>
    <w:p w14:paraId="16EBABE1">
      <w:pPr>
        <w:pStyle w:val="26"/>
        <w:spacing w:line="400" w:lineRule="exact"/>
        <w:rPr>
          <w:rFonts w:hint="eastAsia" w:ascii="仿宋_GB2312" w:hAnsi="宋体" w:eastAsia="仿宋_GB2312"/>
        </w:rPr>
      </w:pPr>
    </w:p>
    <w:p w14:paraId="001022C8">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23A83E1B">
      <w:pPr>
        <w:pStyle w:val="26"/>
        <w:spacing w:line="240" w:lineRule="atLeast"/>
        <w:jc w:val="right"/>
        <w:rPr>
          <w:rFonts w:hint="eastAsia" w:ascii="仿宋_GB2312" w:hAnsi="宋体" w:eastAsia="仿宋_GB2312"/>
        </w:rPr>
      </w:pPr>
    </w:p>
    <w:p w14:paraId="38611506">
      <w:pPr>
        <w:pStyle w:val="362"/>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7D33738B">
      <w:pPr>
        <w:pStyle w:val="362"/>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18569740">
      <w:pPr>
        <w:pStyle w:val="36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柳州市鱼峰区教育局</w:t>
      </w:r>
      <w:r>
        <w:rPr>
          <w:rFonts w:hint="eastAsia" w:ascii="仿宋_GB2312" w:eastAsia="仿宋_GB2312"/>
          <w:color w:val="000000"/>
        </w:rPr>
        <w:t>的</w:t>
      </w:r>
      <w:r>
        <w:rPr>
          <w:rFonts w:hint="eastAsia" w:ascii="仿宋_GB2312" w:eastAsia="仿宋_GB2312"/>
          <w:color w:val="000000"/>
          <w:u w:val="single"/>
        </w:rPr>
        <w:t>2026年鱼峰区教育局交互一体机设备采购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▲交互式触控平板</w:t>
      </w:r>
      <w:r>
        <w:rPr>
          <w:rFonts w:hint="eastAsia" w:ascii="仿宋_GB2312" w:eastAsia="仿宋_GB2312"/>
          <w:color w:val="000000"/>
        </w:rPr>
        <w:t>，属于</w:t>
      </w:r>
      <w:r>
        <w:rPr>
          <w:rFonts w:hint="eastAsia" w:ascii="仿宋_GB2312" w:eastAsia="仿宋_GB2312"/>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实物展台</w:t>
      </w:r>
      <w:r>
        <w:rPr>
          <w:rFonts w:hint="eastAsia" w:ascii="仿宋_GB2312" w:eastAsia="仿宋_GB2312"/>
          <w:color w:val="000000"/>
        </w:rPr>
        <w:t>，属于</w:t>
      </w:r>
      <w:r>
        <w:rPr>
          <w:rFonts w:hint="eastAsia" w:ascii="仿宋_GB2312" w:eastAsia="仿宋_GB2312"/>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3"/>
          <w:rFonts w:hint="eastAsia" w:ascii="仿宋_GB2312" w:eastAsia="仿宋_GB2312"/>
          <w:color w:val="000000"/>
          <w:u w:val="single"/>
        </w:rPr>
        <w:t>（中型企业、小型 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0B5808C3">
      <w:pPr>
        <w:pStyle w:val="362"/>
        <w:spacing w:line="405" w:lineRule="atLeast"/>
        <w:rPr>
          <w:rFonts w:hint="eastAsia" w:ascii="仿宋_GB2312" w:eastAsia="仿宋_GB2312"/>
          <w:color w:val="000000"/>
        </w:rPr>
      </w:pPr>
      <w:r>
        <w:rPr>
          <w:rFonts w:hint="eastAsia" w:ascii="仿宋_GB2312" w:eastAsia="仿宋_GB2312"/>
          <w:color w:val="000000"/>
        </w:rPr>
        <w:t>      </w:t>
      </w:r>
    </w:p>
    <w:p w14:paraId="584DF59A">
      <w:pPr>
        <w:pStyle w:val="36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A0F368C">
      <w:pPr>
        <w:pStyle w:val="362"/>
        <w:jc w:val="right"/>
        <w:rPr>
          <w:rFonts w:hint="eastAsia" w:ascii="仿宋_GB2312" w:eastAsia="仿宋_GB2312"/>
          <w:color w:val="000000"/>
        </w:rPr>
      </w:pPr>
      <w:r>
        <w:rPr>
          <w:rFonts w:hint="eastAsia" w:ascii="仿宋_GB2312" w:eastAsia="仿宋_GB2312"/>
          <w:color w:val="000000"/>
        </w:rPr>
        <w:t> </w:t>
      </w:r>
    </w:p>
    <w:p w14:paraId="0D1C293B">
      <w:pPr>
        <w:pStyle w:val="362"/>
        <w:jc w:val="right"/>
        <w:rPr>
          <w:rFonts w:hint="eastAsia" w:ascii="仿宋_GB2312" w:eastAsia="仿宋_GB2312"/>
          <w:color w:val="000000"/>
        </w:rPr>
      </w:pPr>
      <w:r>
        <w:rPr>
          <w:rFonts w:hint="eastAsia" w:ascii="仿宋_GB2312" w:eastAsia="仿宋_GB2312"/>
          <w:color w:val="000000"/>
        </w:rPr>
        <w:t>日期：   年 月 日</w:t>
      </w:r>
    </w:p>
    <w:p w14:paraId="1FB21BD9">
      <w:pPr>
        <w:pStyle w:val="362"/>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2C718857">
      <w:pPr>
        <w:pStyle w:val="796"/>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F31E18">
      <w:pPr>
        <w:pStyle w:val="796"/>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17D9E6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4394F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BA302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97DAC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63310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D8446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8B9E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6FA981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E300B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B5CF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3F62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27B1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D291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961F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555979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A2F9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4AE3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F9D5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3FE1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FDCD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648A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A7A34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922FFDE">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DCB4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2CED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C14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116E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E640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89EA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7A31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915C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D190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B0E0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4135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B8B5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C4991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7DA31B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C7EF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7463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B0A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BCE5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E5FD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43F992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BD353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9CDF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CE86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454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FC70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0457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69FD2C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8751CC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9359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0C3A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9F4B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7D9D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B207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1ED4CE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28A82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DDC0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E76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5801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411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FDCB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E5FF4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B38F02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AF18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197C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B63D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9BDA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571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0F78C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534F7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2A0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4E1C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2732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FA1B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3B31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B4165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DB80F8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B17F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AAE5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6F2A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E0F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5FAD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1B4E10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8CC0C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C42F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681E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5B1C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ECE0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3C3E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02D50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E9DD3C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C31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5FB9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6756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07C9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E366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90FAB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EE7CD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371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518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821E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E478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F0E0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298C9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89D77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2943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54C4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11C1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541B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D8D0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70EDC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F315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8431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ECA3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FF26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E2B9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10F4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BDD58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3CFB42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B6BA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33FE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7698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2043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DB26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12AD9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7BC95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92D9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C8C5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FCB6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29EB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73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505F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F2A953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90AF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F7EA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2782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6D4C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FB0F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605B9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71FA7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C125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E4C3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6B1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003F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4B13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9B8E3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9E6FB9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E4B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C7D1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58B3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9AFB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5876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BD547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73D9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4476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771C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CBF4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AA3E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6262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C34DF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B7389C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D838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507F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4464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5698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892F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6FABF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378E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30C5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E425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5BD6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C285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43F8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58F8A6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04E952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171B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B973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5885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75A7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0823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7C55A8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FB11F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6302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0475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7BE6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5B07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C8D6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54CF3A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901E4D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59D7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9351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7E75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FA62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D5A7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069F32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0B76C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71AD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6243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FD94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F962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FB12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A9A35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ED31B9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E22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364E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F2A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4CEE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21B3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EB04F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C57CB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2E3A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5698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D5DC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ED88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784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40B58A49">
      <w:pPr>
        <w:pStyle w:val="798"/>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1001483B">
      <w:pPr>
        <w:pStyle w:val="36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480EB8FE">
      <w:pPr>
        <w:pStyle w:val="36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DED7B11">
      <w:pPr>
        <w:pStyle w:val="36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6DF89284">
      <w:pPr>
        <w:pStyle w:val="362"/>
        <w:spacing w:line="405" w:lineRule="atLeast"/>
        <w:rPr>
          <w:rFonts w:hint="eastAsia" w:ascii="仿宋_GB2312" w:eastAsia="仿宋_GB2312"/>
          <w:color w:val="000000"/>
        </w:rPr>
      </w:pPr>
      <w:r>
        <w:rPr>
          <w:rFonts w:hint="eastAsia" w:ascii="仿宋_GB2312" w:eastAsia="仿宋_GB2312"/>
          <w:color w:val="000000"/>
        </w:rPr>
        <w:t> </w:t>
      </w:r>
    </w:p>
    <w:p w14:paraId="3AC5ECC3">
      <w:pPr>
        <w:pStyle w:val="362"/>
        <w:spacing w:line="405" w:lineRule="atLeast"/>
        <w:rPr>
          <w:rFonts w:hint="eastAsia" w:ascii="仿宋_GB2312" w:eastAsia="仿宋_GB2312"/>
          <w:color w:val="000000"/>
        </w:rPr>
      </w:pPr>
      <w:r>
        <w:rPr>
          <w:rFonts w:hint="eastAsia" w:ascii="仿宋_GB2312" w:eastAsia="仿宋_GB2312"/>
          <w:color w:val="000000"/>
        </w:rPr>
        <w:t>                                         </w:t>
      </w:r>
    </w:p>
    <w:p w14:paraId="196B59E4">
      <w:pPr>
        <w:pStyle w:val="362"/>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91C0287">
      <w:pPr>
        <w:pStyle w:val="362"/>
        <w:jc w:val="right"/>
        <w:rPr>
          <w:rFonts w:hint="eastAsia" w:ascii="仿宋_GB2312" w:eastAsia="仿宋_GB2312"/>
          <w:color w:val="000000"/>
        </w:rPr>
      </w:pPr>
      <w:r>
        <w:rPr>
          <w:rFonts w:hint="eastAsia" w:ascii="仿宋_GB2312" w:eastAsia="仿宋_GB2312"/>
          <w:color w:val="000000"/>
        </w:rPr>
        <w:t> </w:t>
      </w:r>
    </w:p>
    <w:p w14:paraId="1E144FC6">
      <w:pPr>
        <w:pStyle w:val="362"/>
        <w:jc w:val="right"/>
        <w:rPr>
          <w:rFonts w:hint="eastAsia" w:ascii="仿宋_GB2312" w:eastAsia="仿宋_GB2312"/>
          <w:color w:val="000000"/>
        </w:rPr>
      </w:pPr>
      <w:r>
        <w:rPr>
          <w:rFonts w:hint="eastAsia" w:ascii="仿宋_GB2312" w:eastAsia="仿宋_GB2312"/>
          <w:color w:val="000000"/>
        </w:rPr>
        <w:t>日期：       </w:t>
      </w:r>
    </w:p>
    <w:p w14:paraId="59A278E5">
      <w:pPr>
        <w:pStyle w:val="362"/>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02BB01C7">
      <w:pPr>
        <w:pStyle w:val="362"/>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26A5FBD">
      <w:pPr>
        <w:pStyle w:val="36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6FFAC7FF">
      <w:pPr>
        <w:pStyle w:val="362"/>
        <w:spacing w:line="405" w:lineRule="atLeast"/>
        <w:rPr>
          <w:rFonts w:hint="eastAsia" w:ascii="仿宋_GB2312" w:eastAsia="仿宋_GB2312"/>
          <w:color w:val="000000"/>
        </w:rPr>
      </w:pPr>
      <w:r>
        <w:rPr>
          <w:rFonts w:hint="eastAsia" w:ascii="仿宋_GB2312" w:eastAsia="仿宋_GB2312"/>
          <w:color w:val="000000"/>
        </w:rPr>
        <w:t> </w:t>
      </w:r>
    </w:p>
    <w:p w14:paraId="7B7B8646">
      <w:pPr>
        <w:pStyle w:val="362"/>
        <w:spacing w:line="405" w:lineRule="atLeast"/>
        <w:rPr>
          <w:rFonts w:hint="eastAsia" w:ascii="仿宋_GB2312" w:eastAsia="仿宋_GB2312"/>
          <w:color w:val="000000"/>
        </w:rPr>
      </w:pPr>
      <w:r>
        <w:rPr>
          <w:rFonts w:hint="eastAsia" w:ascii="仿宋_GB2312" w:eastAsia="仿宋_GB2312"/>
          <w:color w:val="000000"/>
        </w:rPr>
        <w:t> </w:t>
      </w:r>
    </w:p>
    <w:p w14:paraId="724226BD">
      <w:pPr>
        <w:pStyle w:val="362"/>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25EB9B7E">
      <w:pPr>
        <w:pStyle w:val="362"/>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bookmarkEnd w:id="101"/>
    <w:p w14:paraId="37D9FA4D">
      <w:pPr>
        <w:pStyle w:val="26"/>
        <w:spacing w:line="240" w:lineRule="atLeast"/>
        <w:jc w:val="left"/>
        <w:rPr>
          <w:rFonts w:hint="eastAsia" w:ascii="仿宋_GB2312" w:hAnsi="宋体" w:eastAsia="仿宋_GB2312"/>
        </w:rPr>
      </w:pPr>
      <w:r>
        <w:rPr>
          <w:rFonts w:ascii="仿宋_GB2312" w:hAnsi="宋体" w:eastAsia="仿宋_GB2312"/>
        </w:rPr>
        <w:br w:type="page"/>
      </w:r>
    </w:p>
    <w:p w14:paraId="4827EBD5">
      <w:pPr>
        <w:pStyle w:val="800"/>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70CABF4D">
      <w:pPr>
        <w:pStyle w:val="800"/>
        <w:rPr>
          <w:rFonts w:hint="eastAsia" w:ascii="仿宋_GB2312" w:hAnsi="宋体" w:eastAsia="仿宋_GB2312" w:cs="宋体"/>
          <w:b/>
          <w:bCs/>
          <w:color w:val="000000"/>
          <w:kern w:val="0"/>
          <w:sz w:val="33"/>
          <w:szCs w:val="33"/>
          <w:highlight w:val="none"/>
        </w:rPr>
      </w:pPr>
    </w:p>
    <w:p w14:paraId="0100CFE3">
      <w:pPr>
        <w:pStyle w:val="800"/>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514EF556">
      <w:pPr>
        <w:spacing w:line="360" w:lineRule="auto"/>
        <w:ind w:right="420" w:firstLine="480" w:firstLineChars="200"/>
        <w:rPr>
          <w:rFonts w:hint="eastAsia" w:ascii="宋体" w:hAnsi="宋体" w:eastAsia="宋体" w:cs="宋体"/>
          <w:color w:val="auto"/>
          <w:sz w:val="24"/>
          <w:highlight w:val="none"/>
        </w:rPr>
      </w:pPr>
    </w:p>
    <w:p w14:paraId="02E3E2AD">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1A4F0C6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5D4B6327">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2B5E39E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75E09812">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5790ACDA">
      <w:pPr>
        <w:spacing w:line="360" w:lineRule="auto"/>
        <w:ind w:right="420" w:firstLine="480" w:firstLineChars="200"/>
        <w:rPr>
          <w:rFonts w:hint="eastAsia" w:ascii="仿宋_GB2312" w:hAnsi="宋体" w:eastAsia="仿宋_GB2312" w:cs="宋体"/>
          <w:color w:val="000000"/>
          <w:kern w:val="0"/>
          <w:sz w:val="24"/>
          <w:highlight w:val="none"/>
        </w:rPr>
      </w:pPr>
    </w:p>
    <w:p w14:paraId="57BE90E2">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3DE71D18">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6B1B23AD">
      <w:pPr>
        <w:spacing w:line="360" w:lineRule="auto"/>
        <w:ind w:right="420" w:firstLine="480" w:firstLineChars="200"/>
        <w:rPr>
          <w:rFonts w:hint="eastAsia" w:ascii="仿宋_GB2312" w:hAnsi="宋体" w:eastAsia="仿宋_GB2312" w:cs="宋体"/>
          <w:color w:val="000000"/>
          <w:kern w:val="0"/>
          <w:sz w:val="24"/>
          <w:highlight w:val="none"/>
        </w:rPr>
      </w:pPr>
    </w:p>
    <w:p w14:paraId="5196B48A">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1至第2项标的</w:t>
      </w:r>
      <w:r>
        <w:rPr>
          <w:rFonts w:hint="eastAsia" w:ascii="仿宋_GB2312" w:hAnsi="宋体" w:eastAsia="仿宋_GB2312" w:cs="宋体"/>
          <w:b/>
          <w:bCs/>
          <w:color w:val="000000"/>
          <w:kern w:val="0"/>
          <w:sz w:val="24"/>
          <w:highlight w:val="none"/>
        </w:rPr>
        <w:t>。</w:t>
      </w:r>
    </w:p>
    <w:p w14:paraId="0D54F3A5">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生产厂名与厂址应与生产厂营业执照载明的相关信息保持一致。</w:t>
      </w:r>
    </w:p>
    <w:p w14:paraId="63B25E69">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697978E3">
      <w:pPr>
        <w:spacing w:line="360" w:lineRule="auto"/>
        <w:ind w:right="420" w:firstLine="482" w:firstLineChars="200"/>
        <w:rPr>
          <w:rFonts w:hint="eastAsia" w:ascii="仿宋_GB2312" w:hAnsi="宋体" w:eastAsia="仿宋_GB2312" w:cs="宋体"/>
          <w:b/>
          <w:bCs/>
          <w:color w:val="000000"/>
          <w:kern w:val="0"/>
          <w:sz w:val="24"/>
          <w:highlight w:val="yellow"/>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691B0A9">
      <w:pPr>
        <w:spacing w:line="360" w:lineRule="auto"/>
        <w:ind w:right="420" w:firstLine="482" w:firstLineChars="200"/>
        <w:rPr>
          <w:rFonts w:hint="eastAsia" w:ascii="仿宋_GB2312" w:hAnsi="宋体" w:eastAsia="仿宋_GB2312" w:cs="宋体"/>
          <w:b/>
          <w:bCs/>
          <w:color w:val="000000"/>
          <w:kern w:val="0"/>
          <w:sz w:val="24"/>
          <w:lang w:val="en-US" w:eastAsia="zh-CN"/>
        </w:rPr>
      </w:pPr>
      <w:r>
        <w:rPr>
          <w:rFonts w:hint="eastAsia" w:ascii="仿宋_GB2312" w:hAnsi="宋体" w:eastAsia="仿宋_GB2312" w:cs="宋体"/>
          <w:b/>
          <w:bCs/>
          <w:color w:val="000000"/>
          <w:kern w:val="0"/>
          <w:sz w:val="24"/>
          <w:lang w:val="en-US" w:eastAsia="zh-CN"/>
        </w:rPr>
        <w:br w:type="page"/>
      </w:r>
    </w:p>
    <w:p w14:paraId="72509366">
      <w:pPr>
        <w:rPr>
          <w:rFonts w:hint="default"/>
          <w:lang w:val="en-US" w:eastAsia="zh-CN"/>
        </w:rPr>
      </w:pPr>
    </w:p>
    <w:p w14:paraId="605318B0">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32DEAAF2">
      <w:pPr>
        <w:spacing w:line="360" w:lineRule="auto"/>
        <w:jc w:val="center"/>
        <w:rPr>
          <w:rFonts w:hint="eastAsia" w:ascii="仿宋_GB2312" w:hAnsi="宋体" w:eastAsia="仿宋_GB2312" w:cs="宋体"/>
          <w:b/>
          <w:bCs/>
          <w:color w:val="000000"/>
          <w:kern w:val="0"/>
          <w:sz w:val="33"/>
          <w:szCs w:val="33"/>
          <w:highlight w:val="none"/>
        </w:rPr>
      </w:pPr>
    </w:p>
    <w:p w14:paraId="7A8C1B8F">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616AE9A4">
      <w:pPr>
        <w:spacing w:line="360" w:lineRule="auto"/>
        <w:ind w:right="420" w:firstLine="480" w:firstLineChars="200"/>
        <w:rPr>
          <w:rFonts w:hint="eastAsia" w:ascii="宋体" w:hAnsi="宋体" w:eastAsia="宋体" w:cs="宋体"/>
          <w:color w:val="auto"/>
          <w:sz w:val="24"/>
          <w:highlight w:val="none"/>
        </w:rPr>
      </w:pPr>
    </w:p>
    <w:p w14:paraId="6D0114FC">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0DB7E13E">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1891D91F">
      <w:pPr>
        <w:spacing w:line="360" w:lineRule="auto"/>
        <w:ind w:right="420" w:firstLine="480" w:firstLineChars="200"/>
        <w:rPr>
          <w:rFonts w:hint="eastAsia" w:ascii="仿宋_GB2312" w:hAnsi="宋体" w:eastAsia="仿宋_GB2312" w:cs="宋体"/>
          <w:color w:val="000000"/>
          <w:kern w:val="0"/>
          <w:sz w:val="24"/>
          <w:highlight w:val="none"/>
          <w:u w:val="none"/>
        </w:rPr>
      </w:pPr>
    </w:p>
    <w:p w14:paraId="5FE35775">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4083AA9E">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2464DBC5">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37BE5F9">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43095925">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121A53BB">
      <w:pPr>
        <w:pStyle w:val="26"/>
        <w:spacing w:line="240" w:lineRule="atLeast"/>
        <w:jc w:val="left"/>
        <w:rPr>
          <w:rFonts w:hint="eastAsia" w:ascii="仿宋_GB2312" w:hAnsi="宋体" w:eastAsia="仿宋_GB2312"/>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10F3A418">
      <w:pPr>
        <w:pStyle w:val="383"/>
        <w:rPr>
          <w:rFonts w:hint="eastAsia" w:ascii="仿宋_GB2312" w:eastAsia="仿宋_GB2312"/>
          <w:b/>
          <w:bCs/>
          <w:color w:val="000000"/>
        </w:rPr>
      </w:pPr>
    </w:p>
    <w:p w14:paraId="2D9CF5A3">
      <w:pPr>
        <w:pStyle w:val="383"/>
        <w:rPr>
          <w:rFonts w:hint="eastAsia" w:ascii="仿宋_GB2312" w:eastAsia="仿宋_GB2312"/>
          <w:b/>
          <w:bCs/>
          <w:color w:val="000000"/>
        </w:rPr>
      </w:pPr>
    </w:p>
    <w:p w14:paraId="38B2C654">
      <w:pPr>
        <w:pStyle w:val="383"/>
        <w:rPr>
          <w:rFonts w:hint="eastAsia" w:ascii="仿宋_GB2312" w:eastAsia="仿宋_GB2312"/>
          <w:b/>
          <w:bCs/>
          <w:color w:val="000000"/>
        </w:rPr>
      </w:pPr>
    </w:p>
    <w:p w14:paraId="0C73BDC5">
      <w:pPr>
        <w:pStyle w:val="383"/>
        <w:rPr>
          <w:rFonts w:ascii="仿宋_GB2312" w:eastAsia="仿宋_GB2312"/>
          <w:b/>
          <w:bCs/>
          <w:color w:val="000000"/>
        </w:rPr>
      </w:pPr>
      <w:r>
        <w:rPr>
          <w:rFonts w:hint="eastAsia" w:ascii="仿宋_GB2312" w:eastAsia="仿宋_GB2312"/>
          <w:b/>
          <w:bCs/>
          <w:color w:val="000000"/>
        </w:rPr>
        <w:t>（2）投标报价明细表格式（必须提供）：</w:t>
      </w:r>
    </w:p>
    <w:p w14:paraId="11E42581">
      <w:pPr>
        <w:pStyle w:val="383"/>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50AE6A5C">
      <w:pPr>
        <w:pStyle w:val="383"/>
        <w:spacing w:line="405" w:lineRule="atLeast"/>
        <w:rPr>
          <w:rFonts w:hint="eastAsia" w:ascii="仿宋_GB2312" w:eastAsia="仿宋_GB2312"/>
          <w:color w:val="000000"/>
        </w:rPr>
      </w:pPr>
      <w:r>
        <w:rPr>
          <w:rFonts w:hint="eastAsia" w:ascii="仿宋_GB2312" w:eastAsia="仿宋_GB2312"/>
          <w:color w:val="000000"/>
        </w:rPr>
        <w:t>    项目名称：</w:t>
      </w:r>
    </w:p>
    <w:p w14:paraId="1D491C07">
      <w:pPr>
        <w:pStyle w:val="383"/>
        <w:spacing w:line="405" w:lineRule="atLeast"/>
        <w:rPr>
          <w:rFonts w:hint="eastAsia" w:ascii="仿宋_GB2312" w:eastAsia="仿宋_GB2312"/>
          <w:color w:val="000000"/>
        </w:rPr>
      </w:pPr>
      <w:r>
        <w:rPr>
          <w:rFonts w:hint="eastAsia" w:ascii="仿宋_GB2312" w:eastAsia="仿宋_GB2312"/>
          <w:color w:val="000000"/>
        </w:rPr>
        <w:t>    项目编号：</w:t>
      </w:r>
    </w:p>
    <w:p w14:paraId="129F3BF4">
      <w:pPr>
        <w:pStyle w:val="383"/>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890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231"/>
        <w:gridCol w:w="958"/>
        <w:gridCol w:w="1324"/>
        <w:gridCol w:w="926"/>
        <w:gridCol w:w="1021"/>
        <w:gridCol w:w="1445"/>
      </w:tblGrid>
      <w:tr w14:paraId="0862B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46496A">
            <w:pPr>
              <w:pStyle w:val="802"/>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E6AC10">
            <w:pPr>
              <w:pStyle w:val="802"/>
              <w:jc w:val="center"/>
              <w:rPr>
                <w:rFonts w:hint="eastAsia" w:ascii="仿宋_GB2312" w:eastAsia="仿宋_GB2312"/>
                <w:color w:val="000000"/>
              </w:rPr>
            </w:pPr>
            <w:r>
              <w:rPr>
                <w:rFonts w:hint="eastAsia" w:ascii="仿宋_GB2312" w:eastAsia="仿宋_GB2312"/>
                <w:color w:val="000000"/>
              </w:rPr>
              <w:t>货物名称</w:t>
            </w:r>
          </w:p>
        </w:tc>
        <w:tc>
          <w:tcPr>
            <w:tcW w:w="123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767A8D">
            <w:pPr>
              <w:pStyle w:val="802"/>
              <w:jc w:val="center"/>
              <w:rPr>
                <w:rFonts w:hint="eastAsia" w:ascii="仿宋_GB2312" w:eastAsia="仿宋_GB2312"/>
                <w:color w:val="000000"/>
              </w:rPr>
            </w:pPr>
            <w:r>
              <w:rPr>
                <w:rFonts w:hint="eastAsia" w:ascii="仿宋_GB2312" w:eastAsia="仿宋_GB2312"/>
                <w:color w:val="000000"/>
              </w:rPr>
              <w:t>生产厂家</w:t>
            </w:r>
          </w:p>
        </w:tc>
        <w:tc>
          <w:tcPr>
            <w:tcW w:w="9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D5B105">
            <w:pPr>
              <w:pStyle w:val="802"/>
              <w:jc w:val="center"/>
              <w:rPr>
                <w:rFonts w:hint="eastAsia" w:ascii="仿宋_GB2312" w:eastAsia="仿宋_GB2312"/>
                <w:color w:val="000000"/>
              </w:rPr>
            </w:pPr>
            <w:r>
              <w:rPr>
                <w:rFonts w:hint="eastAsia" w:ascii="仿宋_GB2312" w:eastAsia="仿宋_GB2312"/>
                <w:color w:val="000000"/>
              </w:rPr>
              <w:t>品牌</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F1FA2A">
            <w:pPr>
              <w:pStyle w:val="802"/>
              <w:jc w:val="center"/>
              <w:rPr>
                <w:rFonts w:hint="eastAsia" w:ascii="仿宋_GB2312" w:eastAsia="仿宋_GB2312"/>
                <w:color w:val="000000"/>
              </w:rPr>
            </w:pPr>
            <w:r>
              <w:rPr>
                <w:rFonts w:hint="eastAsia" w:ascii="仿宋_GB2312" w:eastAsia="仿宋_GB2312"/>
                <w:color w:val="000000"/>
              </w:rPr>
              <w:t>规格型号</w:t>
            </w:r>
          </w:p>
        </w:tc>
        <w:tc>
          <w:tcPr>
            <w:tcW w:w="92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5E6037">
            <w:pPr>
              <w:pStyle w:val="802"/>
              <w:jc w:val="center"/>
              <w:rPr>
                <w:rFonts w:hint="eastAsia" w:ascii="仿宋_GB2312" w:eastAsia="仿宋_GB2312"/>
                <w:color w:val="000000"/>
              </w:rPr>
            </w:pPr>
            <w:r>
              <w:rPr>
                <w:rFonts w:hint="eastAsia" w:ascii="仿宋_GB2312" w:eastAsia="仿宋_GB2312"/>
                <w:color w:val="000000"/>
              </w:rPr>
              <w:t>数量及单位</w:t>
            </w:r>
          </w:p>
        </w:tc>
        <w:tc>
          <w:tcPr>
            <w:tcW w:w="10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BCAB70">
            <w:pPr>
              <w:pStyle w:val="802"/>
              <w:jc w:val="center"/>
              <w:rPr>
                <w:rFonts w:hint="eastAsia" w:ascii="仿宋_GB2312" w:eastAsia="仿宋_GB2312"/>
                <w:color w:val="000000"/>
              </w:rPr>
            </w:pPr>
            <w:r>
              <w:rPr>
                <w:rFonts w:hint="eastAsia" w:ascii="仿宋_GB2312" w:eastAsia="仿宋_GB2312"/>
                <w:color w:val="000000"/>
              </w:rPr>
              <w:t>单价</w:t>
            </w:r>
          </w:p>
        </w:tc>
        <w:tc>
          <w:tcPr>
            <w:tcW w:w="14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9168C0">
            <w:pPr>
              <w:pStyle w:val="802"/>
              <w:jc w:val="center"/>
              <w:rPr>
                <w:rFonts w:hint="eastAsia" w:ascii="仿宋_GB2312" w:eastAsia="仿宋_GB2312"/>
                <w:color w:val="000000"/>
              </w:rPr>
            </w:pPr>
            <w:r>
              <w:rPr>
                <w:rFonts w:hint="eastAsia" w:ascii="仿宋_GB2312" w:eastAsia="仿宋_GB2312"/>
                <w:color w:val="000000"/>
              </w:rPr>
              <w:t>单项合价 </w:t>
            </w:r>
          </w:p>
        </w:tc>
      </w:tr>
      <w:tr w14:paraId="5FC51E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35C95">
            <w:pPr>
              <w:pStyle w:val="802"/>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588408">
            <w:pPr>
              <w:pStyle w:val="802"/>
              <w:jc w:val="center"/>
              <w:rPr>
                <w:rFonts w:hint="eastAsia" w:ascii="仿宋_GB2312" w:eastAsia="仿宋_GB2312"/>
                <w:color w:val="000000"/>
              </w:rPr>
            </w:pPr>
            <w:r>
              <w:rPr>
                <w:rFonts w:hint="eastAsia" w:ascii="仿宋_GB2312" w:eastAsia="仿宋_GB2312"/>
                <w:color w:val="000000"/>
              </w:rPr>
              <w:t> </w:t>
            </w:r>
          </w:p>
        </w:tc>
        <w:tc>
          <w:tcPr>
            <w:tcW w:w="123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8932A5">
            <w:pPr>
              <w:pStyle w:val="802"/>
              <w:jc w:val="center"/>
              <w:rPr>
                <w:rFonts w:hint="eastAsia" w:ascii="仿宋_GB2312" w:eastAsia="仿宋_GB2312"/>
                <w:color w:val="000000"/>
              </w:rPr>
            </w:pPr>
            <w:r>
              <w:rPr>
                <w:rFonts w:hint="eastAsia" w:ascii="仿宋_GB2312" w:eastAsia="仿宋_GB2312"/>
                <w:color w:val="000000"/>
              </w:rPr>
              <w:t> </w:t>
            </w:r>
          </w:p>
        </w:tc>
        <w:tc>
          <w:tcPr>
            <w:tcW w:w="9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84263E">
            <w:pPr>
              <w:pStyle w:val="802"/>
              <w:jc w:val="center"/>
              <w:rPr>
                <w:rFonts w:hint="eastAsia" w:ascii="仿宋_GB2312" w:eastAsia="仿宋_GB2312"/>
                <w:color w:val="000000"/>
              </w:rPr>
            </w:pPr>
            <w:r>
              <w:rPr>
                <w:rFonts w:hint="eastAsia" w:ascii="仿宋_GB2312" w:eastAsia="仿宋_GB2312"/>
                <w:color w:val="000000"/>
              </w:rPr>
              <w:t> </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4AE2BA">
            <w:pPr>
              <w:pStyle w:val="802"/>
              <w:jc w:val="center"/>
              <w:rPr>
                <w:rFonts w:hint="eastAsia" w:ascii="仿宋_GB2312" w:eastAsia="仿宋_GB2312"/>
                <w:color w:val="000000"/>
              </w:rPr>
            </w:pPr>
            <w:r>
              <w:rPr>
                <w:rFonts w:hint="eastAsia" w:ascii="仿宋_GB2312" w:eastAsia="仿宋_GB2312"/>
                <w:color w:val="000000"/>
              </w:rPr>
              <w:t> </w:t>
            </w:r>
          </w:p>
        </w:tc>
        <w:tc>
          <w:tcPr>
            <w:tcW w:w="92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CE222">
            <w:pPr>
              <w:pStyle w:val="802"/>
              <w:jc w:val="center"/>
              <w:rPr>
                <w:rFonts w:hint="eastAsia" w:ascii="仿宋_GB2312" w:eastAsia="仿宋_GB2312"/>
                <w:color w:val="000000"/>
              </w:rPr>
            </w:pPr>
            <w:r>
              <w:rPr>
                <w:rFonts w:hint="eastAsia" w:ascii="仿宋_GB2312" w:eastAsia="仿宋_GB2312"/>
                <w:color w:val="000000"/>
              </w:rPr>
              <w:t> </w:t>
            </w:r>
          </w:p>
        </w:tc>
        <w:tc>
          <w:tcPr>
            <w:tcW w:w="10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734C0D">
            <w:pPr>
              <w:pStyle w:val="802"/>
              <w:jc w:val="center"/>
              <w:rPr>
                <w:rFonts w:hint="eastAsia" w:ascii="仿宋_GB2312" w:eastAsia="仿宋_GB2312"/>
                <w:color w:val="000000"/>
              </w:rPr>
            </w:pPr>
            <w:r>
              <w:rPr>
                <w:rFonts w:hint="eastAsia" w:ascii="仿宋_GB2312" w:eastAsia="仿宋_GB2312"/>
                <w:color w:val="000000"/>
              </w:rPr>
              <w:t> </w:t>
            </w:r>
          </w:p>
        </w:tc>
        <w:tc>
          <w:tcPr>
            <w:tcW w:w="14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2E3A30">
            <w:pPr>
              <w:pStyle w:val="802"/>
              <w:jc w:val="center"/>
              <w:rPr>
                <w:rFonts w:hint="eastAsia" w:ascii="仿宋_GB2312" w:eastAsia="仿宋_GB2312"/>
                <w:color w:val="000000"/>
              </w:rPr>
            </w:pPr>
            <w:r>
              <w:rPr>
                <w:rFonts w:hint="eastAsia" w:ascii="仿宋_GB2312" w:eastAsia="仿宋_GB2312"/>
                <w:color w:val="000000"/>
              </w:rPr>
              <w:t>  </w:t>
            </w:r>
          </w:p>
        </w:tc>
      </w:tr>
      <w:tr w14:paraId="768F7A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6F45F0">
            <w:pPr>
              <w:pStyle w:val="802"/>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19FAAC">
            <w:pPr>
              <w:pStyle w:val="802"/>
              <w:jc w:val="center"/>
              <w:rPr>
                <w:rFonts w:hint="eastAsia" w:ascii="仿宋_GB2312" w:eastAsia="仿宋_GB2312"/>
                <w:color w:val="000000"/>
              </w:rPr>
            </w:pPr>
            <w:r>
              <w:rPr>
                <w:rFonts w:hint="eastAsia" w:ascii="仿宋_GB2312" w:eastAsia="仿宋_GB2312"/>
                <w:color w:val="000000"/>
              </w:rPr>
              <w:t> </w:t>
            </w:r>
          </w:p>
        </w:tc>
        <w:tc>
          <w:tcPr>
            <w:tcW w:w="123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AD187C">
            <w:pPr>
              <w:pStyle w:val="802"/>
              <w:jc w:val="center"/>
              <w:rPr>
                <w:rFonts w:hint="eastAsia" w:ascii="仿宋_GB2312" w:eastAsia="仿宋_GB2312"/>
                <w:color w:val="000000"/>
              </w:rPr>
            </w:pPr>
            <w:r>
              <w:rPr>
                <w:rFonts w:hint="eastAsia" w:ascii="仿宋_GB2312" w:eastAsia="仿宋_GB2312"/>
                <w:color w:val="000000"/>
              </w:rPr>
              <w:t> </w:t>
            </w:r>
          </w:p>
        </w:tc>
        <w:tc>
          <w:tcPr>
            <w:tcW w:w="9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9F7EA">
            <w:pPr>
              <w:pStyle w:val="802"/>
              <w:jc w:val="center"/>
              <w:rPr>
                <w:rFonts w:hint="eastAsia" w:ascii="仿宋_GB2312" w:eastAsia="仿宋_GB2312"/>
                <w:color w:val="000000"/>
              </w:rPr>
            </w:pPr>
            <w:r>
              <w:rPr>
                <w:rFonts w:hint="eastAsia" w:ascii="仿宋_GB2312" w:eastAsia="仿宋_GB2312"/>
                <w:color w:val="000000"/>
              </w:rPr>
              <w:t> </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C42B2F">
            <w:pPr>
              <w:pStyle w:val="802"/>
              <w:jc w:val="center"/>
              <w:rPr>
                <w:rFonts w:hint="eastAsia" w:ascii="仿宋_GB2312" w:eastAsia="仿宋_GB2312"/>
                <w:color w:val="000000"/>
              </w:rPr>
            </w:pPr>
            <w:r>
              <w:rPr>
                <w:rFonts w:hint="eastAsia" w:ascii="仿宋_GB2312" w:eastAsia="仿宋_GB2312"/>
                <w:color w:val="000000"/>
              </w:rPr>
              <w:t> </w:t>
            </w:r>
          </w:p>
        </w:tc>
        <w:tc>
          <w:tcPr>
            <w:tcW w:w="92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6F2339">
            <w:pPr>
              <w:pStyle w:val="802"/>
              <w:jc w:val="center"/>
              <w:rPr>
                <w:rFonts w:hint="eastAsia" w:ascii="仿宋_GB2312" w:eastAsia="仿宋_GB2312"/>
                <w:color w:val="000000"/>
              </w:rPr>
            </w:pPr>
            <w:r>
              <w:rPr>
                <w:rFonts w:hint="eastAsia" w:ascii="仿宋_GB2312" w:eastAsia="仿宋_GB2312"/>
                <w:color w:val="000000"/>
              </w:rPr>
              <w:t> </w:t>
            </w:r>
          </w:p>
        </w:tc>
        <w:tc>
          <w:tcPr>
            <w:tcW w:w="10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123ECB">
            <w:pPr>
              <w:pStyle w:val="802"/>
              <w:jc w:val="center"/>
              <w:rPr>
                <w:rFonts w:hint="eastAsia" w:ascii="仿宋_GB2312" w:eastAsia="仿宋_GB2312"/>
                <w:color w:val="000000"/>
              </w:rPr>
            </w:pPr>
            <w:r>
              <w:rPr>
                <w:rFonts w:hint="eastAsia" w:ascii="仿宋_GB2312" w:eastAsia="仿宋_GB2312"/>
                <w:color w:val="000000"/>
              </w:rPr>
              <w:t> </w:t>
            </w:r>
          </w:p>
        </w:tc>
        <w:tc>
          <w:tcPr>
            <w:tcW w:w="14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7321B8">
            <w:pPr>
              <w:pStyle w:val="802"/>
              <w:jc w:val="center"/>
              <w:rPr>
                <w:rFonts w:hint="eastAsia" w:ascii="仿宋_GB2312" w:eastAsia="仿宋_GB2312"/>
                <w:color w:val="000000"/>
              </w:rPr>
            </w:pPr>
            <w:r>
              <w:rPr>
                <w:rFonts w:hint="eastAsia" w:ascii="仿宋_GB2312" w:eastAsia="仿宋_GB2312"/>
                <w:color w:val="000000"/>
              </w:rPr>
              <w:t>  </w:t>
            </w:r>
          </w:p>
        </w:tc>
      </w:tr>
      <w:tr w14:paraId="08C66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18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61B44">
            <w:pPr>
              <w:pStyle w:val="802"/>
              <w:jc w:val="center"/>
              <w:rPr>
                <w:rFonts w:hint="eastAsia" w:ascii="仿宋_GB2312" w:eastAsia="仿宋_GB2312"/>
                <w:color w:val="000000"/>
              </w:rPr>
            </w:pPr>
            <w:r>
              <w:rPr>
                <w:rFonts w:hint="eastAsia" w:ascii="仿宋_GB2312" w:eastAsia="仿宋_GB2312"/>
                <w:color w:val="000000"/>
              </w:rPr>
              <w:t>专用耗材</w:t>
            </w:r>
          </w:p>
        </w:tc>
        <w:tc>
          <w:tcPr>
            <w:tcW w:w="471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4C0CA0">
            <w:pPr>
              <w:pStyle w:val="802"/>
              <w:jc w:val="center"/>
              <w:rPr>
                <w:rFonts w:hint="eastAsia" w:ascii="仿宋_GB2312" w:eastAsia="仿宋_GB2312"/>
                <w:color w:val="000000"/>
              </w:rPr>
            </w:pPr>
            <w:r>
              <w:rPr>
                <w:rFonts w:hint="eastAsia" w:ascii="仿宋_GB2312" w:eastAsia="仿宋_GB2312"/>
                <w:color w:val="000000"/>
              </w:rPr>
              <w:t>已含在投标报价中</w:t>
            </w:r>
          </w:p>
        </w:tc>
      </w:tr>
      <w:tr w14:paraId="5D64AE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8C8DC8">
            <w:pPr>
              <w:pStyle w:val="802"/>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625A21F1">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8CA2C9D">
      <w:pPr>
        <w:pStyle w:val="383"/>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w:t>
      </w:r>
      <w:r>
        <w:rPr>
          <w:rFonts w:hint="eastAsia" w:ascii="仿宋_GB2312" w:eastAsia="仿宋_GB2312"/>
          <w:b/>
          <w:bCs/>
          <w:color w:val="000000"/>
          <w:lang w:val="en-US" w:eastAsia="zh-CN"/>
        </w:rPr>
        <w:t xml:space="preserve"> </w:t>
      </w:r>
      <w:r>
        <w:rPr>
          <w:rFonts w:hint="eastAsia" w:ascii="仿宋_GB2312" w:eastAsia="仿宋_GB2312"/>
          <w:b/>
          <w:bCs/>
          <w:color w:val="000000"/>
        </w:rPr>
        <w:t xml:space="preserve"> </w:t>
      </w:r>
      <w:r>
        <w:rPr>
          <w:rFonts w:hint="eastAsia" w:ascii="仿宋_GB2312" w:eastAsia="仿宋_GB2312"/>
          <w:b w:val="0"/>
          <w:bCs w:val="0"/>
          <w:color w:val="000000"/>
        </w:rPr>
        <w:t>4.</w:t>
      </w:r>
      <w:r>
        <w:rPr>
          <w:rFonts w:hint="eastAsia" w:ascii="仿宋_GB2312" w:eastAsia="仿宋_GB2312"/>
          <w:color w:val="000000"/>
        </w:rPr>
        <w:t>投标报价明细表单价汇总须与投标总价一致，投标总价须与开标一览表投标总报价一致。</w:t>
      </w:r>
    </w:p>
    <w:p w14:paraId="6515EFA4">
      <w:pPr>
        <w:pStyle w:val="383"/>
        <w:spacing w:line="405" w:lineRule="atLeast"/>
        <w:rPr>
          <w:rFonts w:hint="eastAsia" w:ascii="仿宋_GB2312" w:eastAsia="仿宋_GB2312"/>
          <w:color w:val="000000"/>
        </w:rPr>
      </w:pPr>
      <w:r>
        <w:rPr>
          <w:rFonts w:hint="eastAsia" w:ascii="仿宋_GB2312" w:eastAsia="仿宋_GB2312"/>
          <w:color w:val="000000"/>
        </w:rPr>
        <w:t> </w:t>
      </w:r>
    </w:p>
    <w:p w14:paraId="6570BA90">
      <w:pPr>
        <w:pStyle w:val="383"/>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4674827D">
      <w:pPr>
        <w:pStyle w:val="38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8411C35">
      <w:pPr>
        <w:pStyle w:val="383"/>
        <w:jc w:val="right"/>
        <w:rPr>
          <w:rFonts w:hint="eastAsia" w:ascii="仿宋_GB2312" w:eastAsia="仿宋_GB2312"/>
          <w:color w:val="000000"/>
        </w:rPr>
      </w:pPr>
      <w:r>
        <w:rPr>
          <w:rFonts w:hint="eastAsia" w:ascii="仿宋_GB2312" w:eastAsia="仿宋_GB2312"/>
          <w:color w:val="000000"/>
        </w:rPr>
        <w:t>                                                          日期：   年 月 日</w:t>
      </w:r>
    </w:p>
    <w:p w14:paraId="3397EDB0">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4D9097C0">
      <w:pPr>
        <w:snapToGrid w:val="0"/>
        <w:spacing w:before="120" w:beforeLines="50" w:after="50" w:line="400" w:lineRule="exact"/>
        <w:outlineLvl w:val="1"/>
        <w:rPr>
          <w:rFonts w:ascii="仿宋_GB2312" w:eastAsia="仿宋_GB2312"/>
          <w:b/>
          <w:bCs/>
          <w:szCs w:val="21"/>
        </w:rPr>
      </w:pPr>
    </w:p>
    <w:p w14:paraId="0C2075C4">
      <w:pPr>
        <w:snapToGrid w:val="0"/>
        <w:spacing w:before="120" w:beforeLines="50" w:after="50" w:line="400" w:lineRule="exact"/>
        <w:outlineLvl w:val="1"/>
        <w:rPr>
          <w:rFonts w:ascii="仿宋_GB2312" w:eastAsia="仿宋_GB2312"/>
          <w:b/>
          <w:bCs/>
          <w:szCs w:val="21"/>
        </w:rPr>
      </w:pPr>
    </w:p>
    <w:p w14:paraId="1951A97F">
      <w:pPr>
        <w:snapToGrid w:val="0"/>
        <w:spacing w:before="120" w:beforeLines="50" w:after="50" w:line="400" w:lineRule="exact"/>
        <w:outlineLvl w:val="1"/>
        <w:rPr>
          <w:rFonts w:ascii="仿宋_GB2312" w:eastAsia="仿宋_GB2312"/>
          <w:b/>
          <w:bCs/>
          <w:szCs w:val="21"/>
        </w:rPr>
      </w:pPr>
    </w:p>
    <w:p w14:paraId="55D3C003">
      <w:pPr>
        <w:snapToGrid w:val="0"/>
        <w:spacing w:before="120" w:beforeLines="50" w:after="50" w:line="400" w:lineRule="exact"/>
        <w:outlineLvl w:val="1"/>
        <w:rPr>
          <w:rFonts w:ascii="仿宋_GB2312" w:eastAsia="仿宋_GB2312"/>
          <w:b/>
          <w:bCs/>
          <w:szCs w:val="21"/>
        </w:rPr>
      </w:pPr>
    </w:p>
    <w:p w14:paraId="127D7D55">
      <w:pPr>
        <w:snapToGrid w:val="0"/>
        <w:spacing w:before="120" w:beforeLines="50" w:after="50" w:line="400" w:lineRule="exact"/>
        <w:outlineLvl w:val="1"/>
        <w:rPr>
          <w:rFonts w:ascii="仿宋_GB2312" w:eastAsia="仿宋_GB2312"/>
          <w:b/>
          <w:bCs/>
          <w:szCs w:val="21"/>
        </w:rPr>
      </w:pPr>
    </w:p>
    <w:p w14:paraId="33B09338">
      <w:pPr>
        <w:snapToGrid w:val="0"/>
        <w:spacing w:before="120" w:beforeLines="50" w:after="50" w:line="400" w:lineRule="exact"/>
        <w:outlineLvl w:val="1"/>
        <w:rPr>
          <w:rFonts w:ascii="仿宋_GB2312" w:eastAsia="仿宋_GB2312"/>
          <w:b/>
          <w:bCs/>
          <w:szCs w:val="21"/>
        </w:rPr>
      </w:pPr>
    </w:p>
    <w:p w14:paraId="09A3B986">
      <w:pPr>
        <w:snapToGrid w:val="0"/>
        <w:spacing w:before="120" w:beforeLines="50" w:after="50" w:line="400" w:lineRule="exact"/>
        <w:outlineLvl w:val="1"/>
        <w:rPr>
          <w:rFonts w:ascii="仿宋_GB2312" w:eastAsia="仿宋_GB2312"/>
          <w:b/>
          <w:bCs/>
          <w:szCs w:val="21"/>
        </w:rPr>
      </w:pPr>
    </w:p>
    <w:p w14:paraId="6DF6BC55">
      <w:pPr>
        <w:snapToGrid w:val="0"/>
        <w:spacing w:before="120" w:beforeLines="50" w:after="50" w:line="400" w:lineRule="exact"/>
        <w:outlineLvl w:val="1"/>
        <w:rPr>
          <w:rFonts w:ascii="仿宋_GB2312" w:eastAsia="仿宋_GB2312"/>
          <w:b/>
          <w:bCs/>
          <w:szCs w:val="21"/>
        </w:rPr>
      </w:pPr>
    </w:p>
    <w:p w14:paraId="5C2B201B">
      <w:pPr>
        <w:snapToGrid w:val="0"/>
        <w:spacing w:before="120" w:beforeLines="50" w:after="50" w:line="400" w:lineRule="exact"/>
        <w:outlineLvl w:val="1"/>
        <w:rPr>
          <w:rFonts w:ascii="仿宋_GB2312" w:eastAsia="仿宋_GB2312"/>
          <w:b/>
          <w:bCs/>
          <w:szCs w:val="21"/>
        </w:rPr>
      </w:pPr>
    </w:p>
    <w:p w14:paraId="012854B0">
      <w:pPr>
        <w:snapToGrid w:val="0"/>
        <w:spacing w:before="120" w:beforeLines="50" w:after="50" w:line="400" w:lineRule="exact"/>
        <w:outlineLvl w:val="1"/>
        <w:rPr>
          <w:rFonts w:ascii="仿宋_GB2312" w:eastAsia="仿宋_GB2312"/>
          <w:b/>
          <w:bCs/>
          <w:szCs w:val="21"/>
        </w:rPr>
      </w:pPr>
    </w:p>
    <w:p w14:paraId="75D00F39">
      <w:pPr>
        <w:snapToGrid w:val="0"/>
        <w:spacing w:before="120" w:beforeLines="50" w:after="50" w:line="400" w:lineRule="exact"/>
        <w:outlineLvl w:val="1"/>
        <w:rPr>
          <w:rFonts w:ascii="仿宋_GB2312" w:eastAsia="仿宋_GB2312"/>
          <w:b/>
          <w:bCs/>
          <w:szCs w:val="21"/>
        </w:rPr>
      </w:pPr>
    </w:p>
    <w:p w14:paraId="6FBC2743">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5C4B2F85">
      <w:pPr>
        <w:spacing w:line="276" w:lineRule="auto"/>
        <w:rPr>
          <w:rFonts w:hint="eastAsia" w:ascii="仿宋_GB2312" w:hAnsi="宋体" w:eastAsia="仿宋_GB2312"/>
          <w:b/>
          <w:bCs/>
          <w:w w:val="95"/>
          <w:sz w:val="56"/>
          <w:szCs w:val="56"/>
        </w:rPr>
      </w:pPr>
    </w:p>
    <w:p w14:paraId="385BB97D">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691CA2">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6534F862">
      <w:pPr>
        <w:snapToGrid w:val="0"/>
        <w:spacing w:before="50" w:after="50"/>
        <w:rPr>
          <w:rFonts w:ascii="仿宋_GB2312" w:eastAsia="仿宋_GB2312"/>
          <w:b/>
          <w:bCs/>
          <w:sz w:val="24"/>
        </w:rPr>
      </w:pPr>
    </w:p>
    <w:p w14:paraId="5F573EB1">
      <w:pPr>
        <w:tabs>
          <w:tab w:val="left" w:pos="3870"/>
          <w:tab w:val="left" w:pos="4085"/>
        </w:tabs>
        <w:snapToGrid w:val="0"/>
        <w:spacing w:line="400" w:lineRule="exact"/>
        <w:jc w:val="center"/>
        <w:rPr>
          <w:sz w:val="44"/>
          <w:szCs w:val="44"/>
        </w:rPr>
      </w:pPr>
      <w:r>
        <w:rPr>
          <w:sz w:val="44"/>
          <w:szCs w:val="44"/>
        </w:rPr>
        <w:t>目    录</w:t>
      </w:r>
    </w:p>
    <w:p w14:paraId="2C813B07">
      <w:pPr>
        <w:pStyle w:val="403"/>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1B84BF51">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04F7E42B">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5AAD96E5">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）项目实施方案（如有）……………………………………………………………</w:t>
      </w:r>
    </w:p>
    <w:p w14:paraId="7799C83F">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）售后服务方案（如有）……………………………………………………………</w:t>
      </w:r>
    </w:p>
    <w:p w14:paraId="3673755E">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）所投产品采购需求中标记“★”带波浪线“</w:t>
      </w:r>
      <w:r>
        <w:rPr>
          <w:rFonts w:hint="eastAsia" w:ascii="仿宋_GB2312" w:eastAsia="仿宋_GB2312"/>
          <w:color w:val="000000"/>
          <w:u w:val="wave"/>
          <w:lang w:val="en-US" w:eastAsia="zh-CN"/>
        </w:rPr>
        <w:t xml:space="preserve">    </w:t>
      </w:r>
      <w:r>
        <w:rPr>
          <w:rFonts w:hint="eastAsia" w:ascii="仿宋_GB2312" w:eastAsia="仿宋_GB2312"/>
          <w:color w:val="000000"/>
        </w:rPr>
        <w:t>”的技术参数内容优于采购需求的，提供检测(检验)报告或提供其它证明材料(</w:t>
      </w:r>
      <w:r>
        <w:rPr>
          <w:rFonts w:hint="eastAsia" w:ascii="仿宋_GB2312" w:eastAsia="仿宋_GB2312"/>
          <w:color w:val="000000"/>
          <w:lang w:eastAsia="zh-CN"/>
        </w:rPr>
        <w:t>包括但不限于</w:t>
      </w:r>
      <w:r>
        <w:rPr>
          <w:rFonts w:hint="eastAsia" w:ascii="仿宋_GB2312" w:eastAsia="仿宋_GB2312"/>
          <w:color w:val="000000"/>
        </w:rPr>
        <w:t>彩页、产品说明书、官网或功能截图等)(如有)………………………………………………………………………………………</w:t>
      </w:r>
    </w:p>
    <w:p w14:paraId="5B55F329">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7</w:t>
      </w:r>
      <w:r>
        <w:rPr>
          <w:rFonts w:hint="eastAsia" w:ascii="仿宋_GB2312" w:eastAsia="仿宋_GB2312"/>
          <w:color w:val="000000"/>
          <w:lang w:eastAsia="zh-CN"/>
        </w:rPr>
        <w:t>）</w:t>
      </w:r>
      <w:r>
        <w:rPr>
          <w:rFonts w:hint="eastAsia" w:ascii="仿宋_GB2312" w:eastAsia="仿宋_GB2312"/>
          <w:color w:val="000000"/>
        </w:rPr>
        <w:t>所投产品采购需求中标记“</w:t>
      </w:r>
      <w:r>
        <w:rPr>
          <w:rFonts w:hint="eastAsia" w:ascii="宋体" w:hAnsi="宋体" w:eastAsia="宋体" w:cs="宋体"/>
          <w:color w:val="000000"/>
        </w:rPr>
        <w:t>◆</w:t>
      </w:r>
      <w:r>
        <w:rPr>
          <w:rFonts w:hint="eastAsia" w:ascii="仿宋_GB2312" w:eastAsia="仿宋_GB2312"/>
          <w:color w:val="000000"/>
        </w:rPr>
        <w:t>”带波浪线“</w:t>
      </w:r>
      <w:r>
        <w:rPr>
          <w:rFonts w:hint="eastAsia" w:ascii="仿宋_GB2312" w:eastAsia="仿宋_GB2312"/>
          <w:color w:val="000000"/>
          <w:u w:val="wave"/>
          <w:lang w:val="en-US" w:eastAsia="zh-CN"/>
        </w:rPr>
        <w:t xml:space="preserve">    </w:t>
      </w:r>
      <w:r>
        <w:rPr>
          <w:rFonts w:hint="eastAsia" w:ascii="仿宋_GB2312" w:eastAsia="仿宋_GB2312"/>
          <w:color w:val="000000"/>
        </w:rPr>
        <w:t>”的技术参数内容优于采购需求的，提供检测(检验)报告或提供其它证明材料(</w:t>
      </w:r>
      <w:r>
        <w:rPr>
          <w:rFonts w:hint="eastAsia" w:ascii="仿宋_GB2312" w:eastAsia="仿宋_GB2312"/>
          <w:color w:val="000000"/>
          <w:lang w:eastAsia="zh-CN"/>
        </w:rPr>
        <w:t>包括但不限于</w:t>
      </w:r>
      <w:r>
        <w:rPr>
          <w:rFonts w:hint="eastAsia" w:ascii="仿宋_GB2312" w:eastAsia="仿宋_GB2312"/>
          <w:color w:val="000000"/>
        </w:rPr>
        <w:t>彩页、产品说明书、官网或功能截图等)(如有)………………………………………………………………………………………</w:t>
      </w:r>
    </w:p>
    <w:p w14:paraId="12F055F6">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）投标人对本项目的合理化建议和改进措施（如有，格式自拟）………………</w:t>
      </w:r>
    </w:p>
    <w:p w14:paraId="2F1CB56C">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）投标人认为必要提供的声明及文件资料（如有，格式自拟）…………………</w:t>
      </w:r>
    </w:p>
    <w:p w14:paraId="4917AD0D">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7B57E367">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24477D04">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07362B9">
      <w:pPr>
        <w:pStyle w:val="26"/>
        <w:ind w:left="-10" w:firstLine="6" w:firstLineChars="3"/>
        <w:jc w:val="center"/>
        <w:rPr>
          <w:rFonts w:hint="eastAsia" w:ascii="仿宋_GB2312" w:hAnsi="宋体" w:eastAsia="仿宋_GB2312"/>
          <w:b/>
        </w:rPr>
      </w:pPr>
    </w:p>
    <w:p w14:paraId="2A435DA0">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柳州市鱼峰区教育局</w:t>
      </w:r>
      <w:r>
        <w:rPr>
          <w:rFonts w:hint="eastAsia" w:ascii="仿宋_GB2312" w:eastAsia="仿宋_GB2312"/>
          <w:szCs w:val="21"/>
          <w:u w:val="single"/>
        </w:rPr>
        <w:t>、柳州市政府集中采购中心</w:t>
      </w:r>
      <w:r>
        <w:rPr>
          <w:rFonts w:hint="eastAsia" w:ascii="仿宋_GB2312" w:eastAsia="仿宋_GB2312"/>
          <w:szCs w:val="21"/>
        </w:rPr>
        <w:t>：</w:t>
      </w:r>
    </w:p>
    <w:p w14:paraId="502FBF91">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55E7C67F">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34E4B39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3BDE1E86">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76E66795">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D6CEBD8">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57A4133F">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0E081C7B">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2" w:name="_Hlk101431499"/>
      <w:r>
        <w:rPr>
          <w:rFonts w:hint="eastAsia" w:ascii="仿宋_GB2312" w:eastAsia="仿宋_GB2312"/>
          <w:szCs w:val="21"/>
        </w:rPr>
        <w:t>，并承诺我方向贵方提交的所有投标文件、资料都是准确的和真实的。</w:t>
      </w:r>
    </w:p>
    <w:p w14:paraId="5FEA3AA2">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6271D66">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4CF7B371">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2"/>
    </w:p>
    <w:p w14:paraId="0DCCB74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2845ED9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2794A15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36B577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7FDAEAA3">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4EFFA80F">
      <w:pPr>
        <w:pStyle w:val="26"/>
        <w:ind w:firstLine="4515" w:firstLineChars="2150"/>
        <w:rPr>
          <w:rFonts w:ascii="仿宋_GB2312" w:eastAsia="仿宋_GB2312"/>
        </w:rPr>
      </w:pPr>
    </w:p>
    <w:p w14:paraId="0220F7FA">
      <w:pPr>
        <w:pStyle w:val="26"/>
        <w:ind w:firstLine="4515" w:firstLineChars="2150"/>
        <w:rPr>
          <w:rFonts w:ascii="仿宋_GB2312" w:eastAsia="仿宋_GB2312"/>
        </w:rPr>
      </w:pPr>
    </w:p>
    <w:p w14:paraId="7A318C81">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678636D7">
      <w:pPr>
        <w:jc w:val="center"/>
        <w:rPr>
          <w:rFonts w:ascii="仿宋_GB2312" w:eastAsia="仿宋_GB2312"/>
          <w:szCs w:val="21"/>
          <w:u w:val="single"/>
        </w:rPr>
      </w:pPr>
    </w:p>
    <w:p w14:paraId="7F34C315">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5C2DAF2B">
      <w:pPr>
        <w:pStyle w:val="26"/>
        <w:spacing w:line="400" w:lineRule="exact"/>
        <w:rPr>
          <w:rFonts w:hint="eastAsia" w:ascii="仿宋_GB2312" w:hAnsi="宋体" w:eastAsia="仿宋_GB2312"/>
        </w:rPr>
      </w:pPr>
    </w:p>
    <w:p w14:paraId="05D5EB68">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BDFA6B3">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9B1E06F">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70E65E8F">
      <w:pPr>
        <w:pStyle w:val="423"/>
        <w:rPr>
          <w:rFonts w:ascii="仿宋_GB2312" w:eastAsia="仿宋_GB2312"/>
          <w:b/>
          <w:bCs/>
          <w:color w:val="000000"/>
        </w:rPr>
      </w:pPr>
      <w:r>
        <w:rPr>
          <w:rFonts w:hint="eastAsia" w:ascii="仿宋_GB2312" w:eastAsia="仿宋_GB2312"/>
          <w:b/>
          <w:bCs/>
          <w:color w:val="000000"/>
        </w:rPr>
        <w:t>（2）技术响应表格式（必须提供）：</w:t>
      </w:r>
    </w:p>
    <w:p w14:paraId="2DC4A161">
      <w:pPr>
        <w:pStyle w:val="423"/>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53B351BB">
      <w:pPr>
        <w:pStyle w:val="423"/>
        <w:ind w:left="412"/>
        <w:rPr>
          <w:rFonts w:hint="eastAsia" w:ascii="仿宋_GB2312" w:eastAsia="仿宋_GB2312"/>
          <w:color w:val="000000"/>
        </w:rPr>
      </w:pPr>
      <w:r>
        <w:rPr>
          <w:rFonts w:hint="eastAsia" w:ascii="仿宋_GB2312" w:eastAsia="仿宋_GB2312"/>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14:paraId="4FDEFF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3CF622">
            <w:pPr>
              <w:pStyle w:val="423"/>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79C167">
            <w:pPr>
              <w:pStyle w:val="423"/>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8494F0">
            <w:pPr>
              <w:pStyle w:val="423"/>
              <w:jc w:val="center"/>
              <w:rPr>
                <w:rFonts w:hint="eastAsia" w:ascii="仿宋_GB2312" w:eastAsia="仿宋_GB2312"/>
                <w:color w:val="000000"/>
              </w:rPr>
            </w:pPr>
            <w:r>
              <w:rPr>
                <w:rFonts w:hint="eastAsia" w:ascii="仿宋_GB2312" w:eastAsia="仿宋_GB2312"/>
                <w:color w:val="000000"/>
              </w:rPr>
              <w:t>招标文件</w:t>
            </w:r>
          </w:p>
          <w:p w14:paraId="4BD23A98">
            <w:pPr>
              <w:pStyle w:val="423"/>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D155C0">
            <w:pPr>
              <w:pStyle w:val="423"/>
              <w:jc w:val="center"/>
              <w:rPr>
                <w:rFonts w:hint="eastAsia" w:ascii="仿宋_GB2312" w:eastAsia="仿宋_GB2312"/>
                <w:color w:val="000000"/>
              </w:rPr>
            </w:pPr>
            <w:r>
              <w:rPr>
                <w:rFonts w:hint="eastAsia" w:ascii="仿宋_GB2312" w:eastAsia="仿宋_GB2312"/>
                <w:color w:val="000000"/>
              </w:rPr>
              <w:t>投标文件</w:t>
            </w:r>
          </w:p>
          <w:p w14:paraId="252B195F">
            <w:pPr>
              <w:pStyle w:val="423"/>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1FF64">
            <w:pPr>
              <w:pStyle w:val="423"/>
              <w:jc w:val="center"/>
              <w:rPr>
                <w:rFonts w:hint="eastAsia" w:ascii="仿宋_GB2312" w:eastAsia="仿宋_GB2312"/>
                <w:color w:val="000000"/>
              </w:rPr>
            </w:pPr>
            <w:r>
              <w:rPr>
                <w:rFonts w:hint="eastAsia" w:ascii="仿宋_GB2312" w:eastAsia="仿宋_GB2312"/>
                <w:color w:val="000000"/>
              </w:rPr>
              <w:t>偏离说明</w:t>
            </w:r>
          </w:p>
        </w:tc>
      </w:tr>
      <w:tr w14:paraId="65AB44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BE9275">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36460">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169997">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FCA9B">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28BCC">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5E7DC8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A2DED7">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43EFF1">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237D9F">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028B24">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2D6BF3">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135454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3EADA0">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D4A584">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73A99C">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BEADF">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BF2A56">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7D9777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5ED020">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7725AC">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A50F8E">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4F4FB3">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5EBCB9">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20DA70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51603C">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C559B6">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4AA066">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7F92E2">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E07E1D">
            <w:pPr>
              <w:pStyle w:val="423"/>
              <w:spacing w:line="405" w:lineRule="atLeast"/>
              <w:rPr>
                <w:rFonts w:hint="eastAsia" w:ascii="仿宋_GB2312" w:eastAsia="仿宋_GB2312"/>
                <w:color w:val="000000"/>
              </w:rPr>
            </w:pPr>
            <w:r>
              <w:rPr>
                <w:rFonts w:hint="eastAsia" w:ascii="仿宋_GB2312" w:eastAsia="仿宋_GB2312"/>
                <w:color w:val="000000"/>
              </w:rPr>
              <w:t> </w:t>
            </w:r>
          </w:p>
        </w:tc>
      </w:tr>
    </w:tbl>
    <w:p w14:paraId="0109629F">
      <w:pPr>
        <w:pStyle w:val="423"/>
        <w:spacing w:line="405" w:lineRule="atLeast"/>
        <w:rPr>
          <w:rFonts w:hint="eastAsia" w:ascii="仿宋_GB2312" w:eastAsia="仿宋_GB2312"/>
          <w:color w:val="000000"/>
        </w:rPr>
      </w:pPr>
    </w:p>
    <w:p w14:paraId="5C3F13D6">
      <w:pPr>
        <w:pStyle w:val="423"/>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五</w:t>
      </w:r>
      <w:r>
        <w:rPr>
          <w:rFonts w:hint="eastAsia" w:ascii="仿宋_GB2312" w:eastAsia="仿宋_GB2312"/>
          <w:b/>
          <w:bCs/>
          <w:color w:val="000000"/>
        </w:rPr>
        <w:t>项以上的，视为投标无效。</w:t>
      </w:r>
    </w:p>
    <w:p w14:paraId="089BDCE6">
      <w:pPr>
        <w:pStyle w:val="423"/>
        <w:spacing w:line="405" w:lineRule="atLeast"/>
        <w:rPr>
          <w:rFonts w:hint="eastAsia" w:ascii="仿宋_GB2312" w:eastAsia="仿宋_GB2312"/>
          <w:color w:val="000000"/>
        </w:rPr>
      </w:pPr>
      <w:r>
        <w:rPr>
          <w:rFonts w:hint="eastAsia" w:ascii="仿宋_GB2312" w:eastAsia="仿宋_GB2312"/>
          <w:color w:val="000000"/>
        </w:rPr>
        <w:t> </w:t>
      </w:r>
    </w:p>
    <w:p w14:paraId="0A90361A">
      <w:pPr>
        <w:pStyle w:val="423"/>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0570347E">
      <w:pPr>
        <w:pStyle w:val="42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3A9D1B91">
      <w:pPr>
        <w:pStyle w:val="423"/>
        <w:jc w:val="right"/>
        <w:rPr>
          <w:rFonts w:hint="eastAsia" w:ascii="仿宋_GB2312" w:eastAsia="仿宋_GB2312"/>
          <w:color w:val="000000"/>
        </w:rPr>
      </w:pPr>
      <w:r>
        <w:rPr>
          <w:rFonts w:hint="eastAsia" w:ascii="仿宋_GB2312" w:eastAsia="仿宋_GB2312"/>
          <w:color w:val="000000"/>
        </w:rPr>
        <w:t>日期：    年 月 日</w:t>
      </w:r>
    </w:p>
    <w:p w14:paraId="1AB1BE75">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E64C136">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772F0EE3">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42306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B3016C">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05C442D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056D2E4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724945C8">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3E3819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A3C7B73">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6478C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603F787">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0F15EAF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D3614A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F4BFB9E">
            <w:pPr>
              <w:snapToGrid w:val="0"/>
              <w:spacing w:before="120" w:beforeLines="50"/>
              <w:jc w:val="center"/>
              <w:rPr>
                <w:rFonts w:hint="eastAsia" w:ascii="仿宋_GB2312" w:hAnsi="宋体" w:eastAsia="仿宋_GB2312"/>
                <w:color w:val="000000"/>
                <w:sz w:val="24"/>
              </w:rPr>
            </w:pPr>
          </w:p>
        </w:tc>
      </w:tr>
      <w:tr w14:paraId="7AECD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16A4FE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B5BB92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7A94B6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1C5917">
            <w:pPr>
              <w:snapToGrid w:val="0"/>
              <w:spacing w:before="120" w:beforeLines="50"/>
              <w:jc w:val="center"/>
              <w:rPr>
                <w:rFonts w:hint="eastAsia" w:ascii="仿宋_GB2312" w:hAnsi="宋体" w:eastAsia="仿宋_GB2312"/>
                <w:color w:val="000000"/>
                <w:sz w:val="24"/>
              </w:rPr>
            </w:pPr>
          </w:p>
        </w:tc>
      </w:tr>
      <w:tr w14:paraId="39EE2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C9BB727">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61D7709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B96576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57435DF">
            <w:pPr>
              <w:snapToGrid w:val="0"/>
              <w:spacing w:before="120" w:beforeLines="50"/>
              <w:jc w:val="center"/>
              <w:rPr>
                <w:rFonts w:hint="eastAsia" w:ascii="仿宋_GB2312" w:hAnsi="宋体" w:eastAsia="仿宋_GB2312"/>
                <w:color w:val="000000"/>
                <w:sz w:val="24"/>
              </w:rPr>
            </w:pPr>
          </w:p>
        </w:tc>
      </w:tr>
      <w:tr w14:paraId="5F9DB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2952DC2">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3AFF756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BD4D62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46D0A34">
            <w:pPr>
              <w:snapToGrid w:val="0"/>
              <w:spacing w:before="120" w:beforeLines="50"/>
              <w:jc w:val="center"/>
              <w:rPr>
                <w:rFonts w:hint="eastAsia" w:ascii="仿宋_GB2312" w:hAnsi="宋体" w:eastAsia="仿宋_GB2312"/>
                <w:color w:val="000000"/>
                <w:sz w:val="24"/>
              </w:rPr>
            </w:pPr>
          </w:p>
        </w:tc>
      </w:tr>
      <w:tr w14:paraId="080F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E288686">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2C99228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5649ED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9E9B2A4">
            <w:pPr>
              <w:snapToGrid w:val="0"/>
              <w:spacing w:before="120" w:beforeLines="50"/>
              <w:jc w:val="center"/>
              <w:rPr>
                <w:rFonts w:hint="eastAsia" w:ascii="仿宋_GB2312" w:hAnsi="宋体" w:eastAsia="仿宋_GB2312"/>
                <w:color w:val="000000"/>
                <w:sz w:val="24"/>
              </w:rPr>
            </w:pPr>
          </w:p>
        </w:tc>
      </w:tr>
      <w:tr w14:paraId="6F395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6234AF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27E1B2F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502184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7048B1E">
            <w:pPr>
              <w:snapToGrid w:val="0"/>
              <w:spacing w:before="120" w:beforeLines="50"/>
              <w:jc w:val="center"/>
              <w:rPr>
                <w:rFonts w:hint="eastAsia" w:ascii="仿宋_GB2312" w:hAnsi="宋体" w:eastAsia="仿宋_GB2312"/>
                <w:color w:val="000000"/>
                <w:sz w:val="24"/>
              </w:rPr>
            </w:pPr>
          </w:p>
        </w:tc>
      </w:tr>
      <w:tr w14:paraId="269B9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CFA02DE">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13AB3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50F5AA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11BC97D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C6E9B1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8A839D6">
            <w:pPr>
              <w:snapToGrid w:val="0"/>
              <w:spacing w:before="120" w:beforeLines="50"/>
              <w:jc w:val="center"/>
              <w:rPr>
                <w:rFonts w:hint="eastAsia" w:ascii="仿宋_GB2312" w:hAnsi="宋体" w:eastAsia="仿宋_GB2312"/>
                <w:color w:val="000000"/>
                <w:sz w:val="24"/>
              </w:rPr>
            </w:pPr>
          </w:p>
        </w:tc>
      </w:tr>
      <w:tr w14:paraId="4D178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81C1874">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5EA38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B6A003B">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67537CB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86363B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26133C8">
            <w:pPr>
              <w:snapToGrid w:val="0"/>
              <w:spacing w:before="120" w:beforeLines="50"/>
              <w:jc w:val="center"/>
              <w:rPr>
                <w:rFonts w:hint="eastAsia" w:ascii="仿宋_GB2312" w:hAnsi="宋体" w:eastAsia="仿宋_GB2312"/>
                <w:color w:val="000000"/>
                <w:sz w:val="24"/>
              </w:rPr>
            </w:pPr>
          </w:p>
        </w:tc>
      </w:tr>
      <w:tr w14:paraId="76C32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0CE2489">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5AA3C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F8F467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1BF00B4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BC35F6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CE0A522">
            <w:pPr>
              <w:snapToGrid w:val="0"/>
              <w:spacing w:before="120" w:beforeLines="50"/>
              <w:jc w:val="center"/>
              <w:rPr>
                <w:rFonts w:hint="eastAsia" w:ascii="仿宋_GB2312" w:hAnsi="宋体" w:eastAsia="仿宋_GB2312"/>
                <w:color w:val="000000"/>
                <w:sz w:val="24"/>
              </w:rPr>
            </w:pPr>
          </w:p>
        </w:tc>
      </w:tr>
    </w:tbl>
    <w:p w14:paraId="4C3CEA53">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590BB3C0">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5E1D8F3D">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79C62699">
      <w:pPr>
        <w:ind w:left="-283" w:leftChars="-135" w:right="-754" w:rightChars="-359" w:firstLine="495"/>
        <w:jc w:val="center"/>
        <w:rPr>
          <w:rFonts w:ascii="仿宋_GB2312" w:eastAsia="仿宋_GB2312"/>
          <w:sz w:val="24"/>
        </w:rPr>
      </w:pPr>
    </w:p>
    <w:p w14:paraId="7C6D3809">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7DC0421B">
      <w:pPr>
        <w:wordWrap w:val="0"/>
        <w:snapToGrid w:val="0"/>
        <w:spacing w:before="120" w:beforeLines="50"/>
        <w:jc w:val="right"/>
        <w:rPr>
          <w:rFonts w:ascii="仿宋_GB2312" w:eastAsia="仿宋_GB2312"/>
          <w:sz w:val="24"/>
          <w:u w:val="single"/>
        </w:rPr>
      </w:pPr>
      <w:bookmarkStart w:id="103"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3"/>
    <w:p w14:paraId="7D0F1C0E">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sz w:val="24"/>
        </w:rPr>
        <w:t xml:space="preserve">     </w:t>
      </w:r>
      <w:r>
        <w:rPr>
          <w:rFonts w:hint="eastAsia" w:ascii="仿宋_GB2312" w:eastAsia="仿宋_GB2312"/>
        </w:rPr>
        <w:t>日期：       年   月   日</w:t>
      </w:r>
    </w:p>
    <w:p w14:paraId="2C0731EC">
      <w:pPr>
        <w:pStyle w:val="446"/>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）项目实施方案格式（如有）：</w:t>
      </w:r>
    </w:p>
    <w:p w14:paraId="35FFA2C4">
      <w:pPr>
        <w:pStyle w:val="446"/>
        <w:jc w:val="center"/>
        <w:rPr>
          <w:rFonts w:hint="eastAsia" w:ascii="仿宋_GB2312" w:eastAsia="仿宋_GB2312"/>
          <w:color w:val="000000"/>
        </w:rPr>
      </w:pPr>
      <w:r>
        <w:rPr>
          <w:rFonts w:hint="eastAsia" w:ascii="仿宋_GB2312" w:eastAsia="仿宋_GB2312"/>
          <w:color w:val="000000"/>
        </w:rPr>
        <w:t> </w:t>
      </w:r>
    </w:p>
    <w:p w14:paraId="6A84ECFB">
      <w:pPr>
        <w:pStyle w:val="446"/>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74D7926F">
      <w:pPr>
        <w:pStyle w:val="446"/>
        <w:spacing w:line="405" w:lineRule="atLeast"/>
        <w:rPr>
          <w:rFonts w:hint="eastAsia" w:ascii="仿宋_GB2312" w:eastAsia="仿宋_GB2312"/>
          <w:color w:val="000000"/>
        </w:rPr>
      </w:pPr>
      <w:r>
        <w:rPr>
          <w:rFonts w:hint="eastAsia" w:ascii="仿宋_GB2312" w:eastAsia="仿宋_GB2312"/>
          <w:color w:val="000000"/>
        </w:rPr>
        <w:t> </w:t>
      </w:r>
    </w:p>
    <w:p w14:paraId="15C10EE6">
      <w:pPr>
        <w:pStyle w:val="44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包括但不限于：（1）组织结构；（2）职能分工；（3）劳力分配计划；（4）实施团队人员信息与技术素质；（5）安装进度计划；（6）工期保证措施等</w:t>
      </w:r>
      <w:r>
        <w:rPr>
          <w:rFonts w:hint="eastAsia" w:ascii="仿宋_GB2312" w:eastAsia="仿宋_GB2312"/>
          <w:color w:val="000000"/>
        </w:rPr>
        <w:t>内容。</w:t>
      </w:r>
    </w:p>
    <w:p w14:paraId="59EFEB8E">
      <w:pPr>
        <w:pStyle w:val="44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6077E171">
      <w:pPr>
        <w:pStyle w:val="446"/>
        <w:spacing w:line="405" w:lineRule="atLeast"/>
        <w:rPr>
          <w:rFonts w:hint="eastAsia" w:ascii="仿宋_GB2312" w:eastAsia="仿宋_GB2312"/>
          <w:color w:val="000000"/>
        </w:rPr>
      </w:pPr>
      <w:r>
        <w:rPr>
          <w:rFonts w:hint="eastAsia" w:ascii="仿宋_GB2312" w:eastAsia="仿宋_GB2312"/>
          <w:color w:val="000000"/>
        </w:rPr>
        <w:t> </w:t>
      </w:r>
    </w:p>
    <w:p w14:paraId="286E5FB6">
      <w:pPr>
        <w:pStyle w:val="446"/>
        <w:spacing w:line="405" w:lineRule="atLeast"/>
        <w:rPr>
          <w:rFonts w:hint="eastAsia" w:ascii="仿宋_GB2312" w:eastAsia="仿宋_GB2312"/>
          <w:color w:val="000000"/>
        </w:rPr>
      </w:pPr>
      <w:r>
        <w:rPr>
          <w:rFonts w:hint="eastAsia" w:ascii="仿宋_GB2312" w:eastAsia="仿宋_GB2312"/>
          <w:color w:val="000000"/>
        </w:rPr>
        <w:t> </w:t>
      </w:r>
    </w:p>
    <w:p w14:paraId="4B957F0C">
      <w:pPr>
        <w:pStyle w:val="446"/>
        <w:jc w:val="right"/>
        <w:rPr>
          <w:rFonts w:hint="eastAsia" w:ascii="仿宋_GB2312" w:eastAsia="仿宋_GB2312"/>
          <w:color w:val="000000"/>
        </w:rPr>
      </w:pPr>
      <w:r>
        <w:rPr>
          <w:rFonts w:hint="eastAsia" w:ascii="仿宋_GB2312" w:eastAsia="仿宋_GB2312"/>
          <w:color w:val="000000"/>
        </w:rPr>
        <w:t xml:space="preserve">                                   </w:t>
      </w:r>
    </w:p>
    <w:p w14:paraId="50772FBB">
      <w:pPr>
        <w:pStyle w:val="44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5C23B39">
      <w:pPr>
        <w:pStyle w:val="446"/>
        <w:jc w:val="right"/>
        <w:rPr>
          <w:rFonts w:hint="eastAsia" w:ascii="仿宋_GB2312" w:eastAsia="仿宋_GB2312"/>
          <w:color w:val="000000"/>
        </w:rPr>
      </w:pPr>
      <w:r>
        <w:rPr>
          <w:rFonts w:hint="eastAsia" w:ascii="仿宋_GB2312" w:eastAsia="仿宋_GB2312"/>
          <w:color w:val="000000"/>
        </w:rPr>
        <w:t> </w:t>
      </w:r>
    </w:p>
    <w:p w14:paraId="18DBEE55">
      <w:pPr>
        <w:pStyle w:val="446"/>
        <w:jc w:val="right"/>
        <w:rPr>
          <w:rFonts w:hint="eastAsia" w:ascii="仿宋_GB2312" w:eastAsia="仿宋_GB2312"/>
          <w:color w:val="000000"/>
        </w:rPr>
      </w:pPr>
      <w:r>
        <w:rPr>
          <w:rFonts w:hint="eastAsia" w:ascii="仿宋_GB2312" w:eastAsia="仿宋_GB2312"/>
          <w:color w:val="000000"/>
        </w:rPr>
        <w:t>日期：   年 月 日</w:t>
      </w:r>
    </w:p>
    <w:p w14:paraId="72C215AC">
      <w:pPr>
        <w:pStyle w:val="446"/>
        <w:spacing w:line="405" w:lineRule="atLeast"/>
        <w:rPr>
          <w:rFonts w:hint="eastAsia" w:ascii="仿宋_GB2312" w:eastAsia="仿宋_GB2312"/>
          <w:color w:val="000000"/>
        </w:rPr>
      </w:pPr>
      <w:r>
        <w:rPr>
          <w:rFonts w:hint="eastAsia" w:ascii="仿宋_GB2312" w:eastAsia="仿宋_GB2312"/>
          <w:color w:val="000000"/>
        </w:rPr>
        <w:t> </w:t>
      </w:r>
    </w:p>
    <w:p w14:paraId="05B2B9B3">
      <w:pPr>
        <w:pStyle w:val="44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6E149E4">
      <w:pPr>
        <w:pStyle w:val="446"/>
        <w:spacing w:line="405" w:lineRule="atLeast"/>
        <w:rPr>
          <w:rFonts w:hint="eastAsia" w:ascii="仿宋_GB2312" w:eastAsia="仿宋_GB2312"/>
          <w:color w:val="000000"/>
        </w:rPr>
      </w:pPr>
      <w:r>
        <w:rPr>
          <w:rFonts w:hint="eastAsia" w:ascii="仿宋_GB2312" w:eastAsia="仿宋_GB2312"/>
          <w:color w:val="000000"/>
        </w:rPr>
        <w:t> </w:t>
      </w:r>
    </w:p>
    <w:p w14:paraId="17B067E9">
      <w:pPr>
        <w:pStyle w:val="44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）售后服务方案格式（如有）：</w:t>
      </w:r>
    </w:p>
    <w:p w14:paraId="3833C45C">
      <w:pPr>
        <w:pStyle w:val="446"/>
        <w:jc w:val="center"/>
        <w:rPr>
          <w:rFonts w:hint="eastAsia" w:ascii="仿宋_GB2312" w:eastAsia="仿宋_GB2312"/>
          <w:color w:val="000000"/>
        </w:rPr>
      </w:pPr>
      <w:r>
        <w:rPr>
          <w:rFonts w:hint="eastAsia" w:ascii="仿宋_GB2312" w:eastAsia="仿宋_GB2312"/>
          <w:color w:val="000000"/>
        </w:rPr>
        <w:t> </w:t>
      </w:r>
    </w:p>
    <w:p w14:paraId="1FA7B339">
      <w:pPr>
        <w:pStyle w:val="446"/>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1E584C78">
      <w:pPr>
        <w:pStyle w:val="446"/>
        <w:spacing w:line="405" w:lineRule="atLeast"/>
        <w:rPr>
          <w:rFonts w:hint="eastAsia" w:ascii="仿宋_GB2312" w:eastAsia="仿宋_GB2312"/>
          <w:color w:val="000000"/>
        </w:rPr>
      </w:pPr>
      <w:r>
        <w:rPr>
          <w:rFonts w:hint="eastAsia" w:ascii="仿宋_GB2312" w:eastAsia="仿宋_GB2312"/>
          <w:color w:val="000000"/>
        </w:rPr>
        <w:t>    </w:t>
      </w:r>
    </w:p>
    <w:p w14:paraId="6ECFDE64">
      <w:pPr>
        <w:pStyle w:val="44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color w:val="000000"/>
          <w:lang w:eastAsia="zh-CN"/>
        </w:rPr>
        <w:t>，</w:t>
      </w:r>
      <w:r>
        <w:rPr>
          <w:rFonts w:hint="eastAsia" w:ascii="仿宋_GB2312" w:eastAsia="仿宋_GB2312"/>
          <w:b/>
          <w:bCs/>
          <w:color w:val="000000"/>
          <w:lang w:eastAsia="zh-CN"/>
        </w:rPr>
        <w:t>包括但不限于</w:t>
      </w:r>
      <w:r>
        <w:rPr>
          <w:rFonts w:hint="eastAsia" w:ascii="仿宋_GB2312" w:eastAsia="仿宋_GB2312"/>
          <w:b/>
          <w:bCs/>
          <w:color w:val="000000"/>
        </w:rPr>
        <w:t>：（1）技术培训方案；（2）定期回访维护方案；（3）售后服务技术支持（包括售后服务机构、技术人员等）；（4）维修应急预案；（5）零配件储备供应；（6）保修期外维修方案。</w:t>
      </w:r>
    </w:p>
    <w:p w14:paraId="59E516C7">
      <w:pPr>
        <w:pStyle w:val="446"/>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F07A836">
      <w:pPr>
        <w:pStyle w:val="446"/>
        <w:spacing w:line="405" w:lineRule="atLeast"/>
        <w:rPr>
          <w:rFonts w:hint="eastAsia" w:ascii="仿宋_GB2312" w:eastAsia="仿宋_GB2312"/>
          <w:color w:val="000000"/>
        </w:rPr>
      </w:pPr>
      <w:r>
        <w:rPr>
          <w:rFonts w:hint="eastAsia" w:ascii="仿宋_GB2312" w:eastAsia="仿宋_GB2312"/>
          <w:color w:val="000000"/>
        </w:rPr>
        <w:t> </w:t>
      </w:r>
    </w:p>
    <w:p w14:paraId="013796F6">
      <w:pPr>
        <w:pStyle w:val="446"/>
        <w:spacing w:line="405" w:lineRule="atLeast"/>
        <w:rPr>
          <w:rFonts w:hint="eastAsia" w:ascii="仿宋_GB2312" w:eastAsia="仿宋_GB2312"/>
          <w:color w:val="000000"/>
        </w:rPr>
      </w:pPr>
      <w:r>
        <w:rPr>
          <w:rFonts w:hint="eastAsia" w:ascii="仿宋_GB2312" w:eastAsia="仿宋_GB2312"/>
          <w:color w:val="000000"/>
        </w:rPr>
        <w:t> </w:t>
      </w:r>
    </w:p>
    <w:p w14:paraId="41DE349D">
      <w:pPr>
        <w:pStyle w:val="446"/>
        <w:jc w:val="right"/>
        <w:rPr>
          <w:rFonts w:hint="eastAsia" w:ascii="仿宋_GB2312" w:eastAsia="仿宋_GB2312"/>
          <w:color w:val="000000"/>
        </w:rPr>
      </w:pPr>
      <w:r>
        <w:rPr>
          <w:rFonts w:hint="eastAsia" w:ascii="仿宋_GB2312" w:eastAsia="仿宋_GB2312"/>
          <w:color w:val="000000"/>
        </w:rPr>
        <w:t>                                  </w:t>
      </w:r>
    </w:p>
    <w:p w14:paraId="7D164103">
      <w:pPr>
        <w:pStyle w:val="44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AE1BB0A">
      <w:pPr>
        <w:pStyle w:val="446"/>
        <w:jc w:val="right"/>
        <w:rPr>
          <w:rFonts w:hint="eastAsia" w:ascii="仿宋_GB2312" w:eastAsia="仿宋_GB2312"/>
          <w:color w:val="000000"/>
        </w:rPr>
      </w:pPr>
      <w:r>
        <w:rPr>
          <w:rFonts w:hint="eastAsia" w:ascii="仿宋_GB2312" w:eastAsia="仿宋_GB2312"/>
          <w:color w:val="000000"/>
        </w:rPr>
        <w:t> </w:t>
      </w:r>
    </w:p>
    <w:p w14:paraId="55D0717E">
      <w:pPr>
        <w:pStyle w:val="446"/>
        <w:jc w:val="right"/>
        <w:rPr>
          <w:rFonts w:hint="eastAsia" w:ascii="仿宋_GB2312" w:eastAsia="仿宋_GB2312"/>
          <w:color w:val="000000"/>
        </w:rPr>
      </w:pPr>
      <w:r>
        <w:rPr>
          <w:rFonts w:hint="eastAsia" w:ascii="仿宋_GB2312" w:eastAsia="仿宋_GB2312"/>
          <w:color w:val="000000"/>
        </w:rPr>
        <w:t>日期：   年 月 日</w:t>
      </w:r>
    </w:p>
    <w:p w14:paraId="1FD14F50">
      <w:pPr>
        <w:pStyle w:val="44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45CDB8D">
      <w:pPr>
        <w:pStyle w:val="446"/>
        <w:jc w:val="right"/>
        <w:rPr>
          <w:rFonts w:hint="eastAsia" w:ascii="仿宋_GB2312" w:eastAsia="仿宋_GB2312"/>
          <w:color w:val="000000"/>
        </w:rPr>
      </w:pPr>
      <w:r>
        <w:rPr>
          <w:rFonts w:hint="eastAsia" w:ascii="仿宋_GB2312" w:eastAsia="仿宋_GB2312"/>
          <w:color w:val="000000"/>
        </w:rPr>
        <w:br w:type="page"/>
      </w:r>
    </w:p>
    <w:p w14:paraId="3C8F6062">
      <w:pPr>
        <w:pStyle w:val="446"/>
        <w:jc w:val="righ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3DA7233D">
      <w:pPr>
        <w:pStyle w:val="466"/>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6</w:t>
      </w:r>
      <w:r>
        <w:rPr>
          <w:rFonts w:hint="eastAsia" w:ascii="仿宋_GB2312" w:eastAsia="仿宋_GB2312"/>
          <w:color w:val="000000"/>
          <w:lang w:eastAsia="zh-CN"/>
        </w:rPr>
        <w:t>）</w:t>
      </w:r>
      <w:r>
        <w:rPr>
          <w:rFonts w:hint="eastAsia" w:ascii="仿宋_GB2312" w:eastAsia="仿宋_GB2312"/>
          <w:color w:val="000000"/>
        </w:rPr>
        <w:t>所投产品采购需求中标记“★”带波浪线“</w:t>
      </w:r>
      <w:r>
        <w:rPr>
          <w:rFonts w:hint="eastAsia" w:ascii="仿宋_GB2312" w:eastAsia="仿宋_GB2312"/>
          <w:color w:val="000000"/>
          <w:u w:val="wave"/>
          <w:lang w:val="en-US" w:eastAsia="zh-CN"/>
        </w:rPr>
        <w:t xml:space="preserve">    </w:t>
      </w:r>
      <w:r>
        <w:rPr>
          <w:rFonts w:hint="eastAsia" w:ascii="仿宋_GB2312" w:eastAsia="仿宋_GB2312"/>
          <w:color w:val="000000"/>
        </w:rPr>
        <w:t>”的技术参数内容优于采购需求的，提供检测(检验)报告或提供其它证明材料(</w:t>
      </w:r>
      <w:r>
        <w:rPr>
          <w:rFonts w:hint="eastAsia" w:ascii="仿宋_GB2312" w:eastAsia="仿宋_GB2312"/>
          <w:color w:val="000000"/>
          <w:lang w:eastAsia="zh-CN"/>
        </w:rPr>
        <w:t>包括但不限于</w:t>
      </w:r>
      <w:r>
        <w:rPr>
          <w:rFonts w:hint="eastAsia" w:ascii="仿宋_GB2312" w:eastAsia="仿宋_GB2312"/>
          <w:color w:val="000000"/>
        </w:rPr>
        <w:t>彩页、产品说明书、官网或功能截图等)(如有)</w:t>
      </w:r>
    </w:p>
    <w:p w14:paraId="04B9A537">
      <w:pPr>
        <w:pStyle w:val="4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7</w:t>
      </w:r>
      <w:r>
        <w:rPr>
          <w:rFonts w:hint="eastAsia" w:ascii="仿宋_GB2312" w:eastAsia="仿宋_GB2312"/>
          <w:color w:val="000000"/>
        </w:rPr>
        <w:t>）所投产品采购需求中标记“</w:t>
      </w:r>
      <w:r>
        <w:rPr>
          <w:rFonts w:hint="eastAsia" w:ascii="宋体" w:hAnsi="宋体" w:eastAsia="宋体" w:cs="宋体"/>
          <w:color w:val="000000"/>
        </w:rPr>
        <w:t>◆</w:t>
      </w:r>
      <w:r>
        <w:rPr>
          <w:rFonts w:hint="eastAsia" w:ascii="仿宋_GB2312" w:eastAsia="仿宋_GB2312"/>
          <w:color w:val="000000"/>
        </w:rPr>
        <w:t>”带波浪线“</w:t>
      </w:r>
      <w:r>
        <w:rPr>
          <w:rFonts w:hint="eastAsia" w:ascii="仿宋_GB2312" w:eastAsia="仿宋_GB2312"/>
          <w:color w:val="000000"/>
          <w:u w:val="wave"/>
          <w:lang w:val="en-US" w:eastAsia="zh-CN"/>
        </w:rPr>
        <w:t xml:space="preserve">    </w:t>
      </w:r>
      <w:r>
        <w:rPr>
          <w:rFonts w:hint="eastAsia" w:ascii="仿宋_GB2312" w:eastAsia="仿宋_GB2312"/>
          <w:color w:val="000000"/>
        </w:rPr>
        <w:t>”的技术参数内容优于采购需求的，提供检测(检验)报告或提供其它证明材料(</w:t>
      </w:r>
      <w:r>
        <w:rPr>
          <w:rFonts w:hint="eastAsia" w:ascii="仿宋_GB2312" w:eastAsia="仿宋_GB2312"/>
          <w:color w:val="000000"/>
          <w:lang w:eastAsia="zh-CN"/>
        </w:rPr>
        <w:t>包括但不限于</w:t>
      </w:r>
      <w:r>
        <w:rPr>
          <w:rFonts w:hint="eastAsia" w:ascii="仿宋_GB2312" w:eastAsia="仿宋_GB2312"/>
          <w:color w:val="000000"/>
        </w:rPr>
        <w:t>彩页、产品说明书、官网或功能截图等)(如有)</w:t>
      </w:r>
    </w:p>
    <w:p w14:paraId="5C59416E">
      <w:pPr>
        <w:pStyle w:val="4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）投标人对本项目的合理化建议和改进措施（如有，格式自拟）</w:t>
      </w:r>
    </w:p>
    <w:p w14:paraId="4AC17335">
      <w:pPr>
        <w:pStyle w:val="466"/>
        <w:spacing w:before="0" w:beforeAutospacing="0" w:after="0" w:afterAutospacing="0" w:line="460" w:lineRule="atLeast"/>
        <w:rPr>
          <w:rFonts w:ascii="仿宋_GB2312" w:eastAsia="仿宋_GB2312"/>
          <w:b/>
          <w:bCs/>
          <w:color w:val="000000" w:themeColor="text1"/>
          <w:szCs w:val="21"/>
          <w14:textFill>
            <w14:solidFill>
              <w14:schemeClr w14:val="tx1"/>
            </w14:solidFill>
          </w14:textFill>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）投标人认为必要提供的声明及文件资料（如有，格式自拟）</w:t>
      </w:r>
    </w:p>
    <w:p w14:paraId="25C3413F">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685EC33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E26672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6</w:t>
      </w:r>
      <w:r>
        <w:rPr>
          <w:rFonts w:hint="eastAsia" w:ascii="仿宋_GB2312" w:eastAsia="仿宋_GB2312"/>
          <w:b/>
          <w:bCs/>
          <w:sz w:val="32"/>
          <w:szCs w:val="32"/>
        </w:rPr>
        <w:t>）项至第（</w:t>
      </w:r>
      <w:r>
        <w:rPr>
          <w:rFonts w:hint="eastAsia" w:ascii="仿宋_GB2312" w:eastAsia="仿宋_GB2312"/>
          <w:b/>
          <w:bCs/>
          <w:sz w:val="32"/>
          <w:szCs w:val="32"/>
          <w:lang w:val="en-US" w:eastAsia="zh-CN"/>
        </w:rPr>
        <w:t>9</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5BD8F">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25681720">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1F298">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777EC">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5459C96E"/>
  <w:p w14:paraId="2A80B65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6824EA9D">
        <w:pPr>
          <w:pStyle w:val="31"/>
          <w:jc w:val="center"/>
        </w:pPr>
        <w:r>
          <w:fldChar w:fldCharType="begin"/>
        </w:r>
        <w:r>
          <w:instrText xml:space="preserve">PAGE   \* MERGEFORMAT</w:instrText>
        </w:r>
        <w:r>
          <w:fldChar w:fldCharType="separate"/>
        </w:r>
        <w:r>
          <w:rPr>
            <w:lang w:val="zh-CN"/>
          </w:rPr>
          <w:t>55</w:t>
        </w:r>
        <w:r>
          <w:fldChar w:fldCharType="end"/>
        </w:r>
      </w:p>
    </w:sdtContent>
  </w:sdt>
  <w:p w14:paraId="778CEDE9">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628F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18A99">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224EF">
    <w:pPr>
      <w:pStyle w:val="32"/>
      <w:jc w:val="right"/>
      <w:rPr>
        <w:b/>
        <w:color w:val="000000"/>
      </w:rPr>
    </w:pPr>
    <w:r>
      <w:rPr>
        <w:b/>
      </w:rPr>
      <w:t>2026年鱼峰区教育局交互一体机设备采购</w:t>
    </w:r>
    <w:r>
      <w:rPr>
        <w:rFonts w:hint="eastAsia"/>
        <w:b/>
      </w:rPr>
      <w:t xml:space="preserve">（LZZC2026-G1-030012-LZSZ）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29E65B"/>
    <w:multiLevelType w:val="singleLevel"/>
    <w:tmpl w:val="D829E65B"/>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245"/>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8F8"/>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918"/>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88"/>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037B2"/>
    <w:rsid w:val="02DD55DA"/>
    <w:rsid w:val="032A676A"/>
    <w:rsid w:val="032D7D27"/>
    <w:rsid w:val="03305FFE"/>
    <w:rsid w:val="03415224"/>
    <w:rsid w:val="03B94246"/>
    <w:rsid w:val="03E32C2B"/>
    <w:rsid w:val="03E45FEA"/>
    <w:rsid w:val="03F375BC"/>
    <w:rsid w:val="044C3505"/>
    <w:rsid w:val="04551879"/>
    <w:rsid w:val="04704D33"/>
    <w:rsid w:val="047713FB"/>
    <w:rsid w:val="04C65B16"/>
    <w:rsid w:val="04FA1A7F"/>
    <w:rsid w:val="05184748"/>
    <w:rsid w:val="053A77BB"/>
    <w:rsid w:val="055B55D2"/>
    <w:rsid w:val="05DD7507"/>
    <w:rsid w:val="05E732EC"/>
    <w:rsid w:val="05F9301F"/>
    <w:rsid w:val="05FE680E"/>
    <w:rsid w:val="060824FF"/>
    <w:rsid w:val="063F11B9"/>
    <w:rsid w:val="06B12657"/>
    <w:rsid w:val="070C0CAE"/>
    <w:rsid w:val="072642BD"/>
    <w:rsid w:val="072C420B"/>
    <w:rsid w:val="07725961"/>
    <w:rsid w:val="07A04D6F"/>
    <w:rsid w:val="07CD02C0"/>
    <w:rsid w:val="07E04069"/>
    <w:rsid w:val="07F47DB4"/>
    <w:rsid w:val="08101121"/>
    <w:rsid w:val="083945D9"/>
    <w:rsid w:val="08A14F57"/>
    <w:rsid w:val="08EE742E"/>
    <w:rsid w:val="09275B42"/>
    <w:rsid w:val="09547520"/>
    <w:rsid w:val="09697C1D"/>
    <w:rsid w:val="09CA6EA6"/>
    <w:rsid w:val="0A2B7D2A"/>
    <w:rsid w:val="0A57260B"/>
    <w:rsid w:val="0AB362CA"/>
    <w:rsid w:val="0ABB08A3"/>
    <w:rsid w:val="0ACC1410"/>
    <w:rsid w:val="0B083D6B"/>
    <w:rsid w:val="0B141F1A"/>
    <w:rsid w:val="0B3348DE"/>
    <w:rsid w:val="0B536D2E"/>
    <w:rsid w:val="0B6573F2"/>
    <w:rsid w:val="0BB958B8"/>
    <w:rsid w:val="0BC663BC"/>
    <w:rsid w:val="0BD537C3"/>
    <w:rsid w:val="0BD92474"/>
    <w:rsid w:val="0C2A245F"/>
    <w:rsid w:val="0C600AAB"/>
    <w:rsid w:val="0C650670"/>
    <w:rsid w:val="0CED497B"/>
    <w:rsid w:val="0D5A60C0"/>
    <w:rsid w:val="0DCA115E"/>
    <w:rsid w:val="0E004B66"/>
    <w:rsid w:val="0E115C8A"/>
    <w:rsid w:val="0E244FA1"/>
    <w:rsid w:val="0E2844A2"/>
    <w:rsid w:val="0E2D1AB8"/>
    <w:rsid w:val="0E3B2427"/>
    <w:rsid w:val="0EA30700"/>
    <w:rsid w:val="0EB31142"/>
    <w:rsid w:val="0EB83A78"/>
    <w:rsid w:val="0EFE4EFA"/>
    <w:rsid w:val="0F095504"/>
    <w:rsid w:val="0F3B2473"/>
    <w:rsid w:val="0FBA74F6"/>
    <w:rsid w:val="0FC3085C"/>
    <w:rsid w:val="0FE20946"/>
    <w:rsid w:val="10111F7C"/>
    <w:rsid w:val="1023263D"/>
    <w:rsid w:val="104F1744"/>
    <w:rsid w:val="106016F3"/>
    <w:rsid w:val="10861BA8"/>
    <w:rsid w:val="1094132B"/>
    <w:rsid w:val="10A52D12"/>
    <w:rsid w:val="10A56E7C"/>
    <w:rsid w:val="10F50CAF"/>
    <w:rsid w:val="11203590"/>
    <w:rsid w:val="113E3C71"/>
    <w:rsid w:val="11402F73"/>
    <w:rsid w:val="11454713"/>
    <w:rsid w:val="114F5A4E"/>
    <w:rsid w:val="11612A9E"/>
    <w:rsid w:val="1186164E"/>
    <w:rsid w:val="119A3B84"/>
    <w:rsid w:val="11A21EA9"/>
    <w:rsid w:val="11BB37E6"/>
    <w:rsid w:val="12671F77"/>
    <w:rsid w:val="12753A2E"/>
    <w:rsid w:val="127A0FCA"/>
    <w:rsid w:val="127E4ECB"/>
    <w:rsid w:val="12BD152A"/>
    <w:rsid w:val="12EF1953"/>
    <w:rsid w:val="12F67447"/>
    <w:rsid w:val="13177D05"/>
    <w:rsid w:val="131A0221"/>
    <w:rsid w:val="1335429C"/>
    <w:rsid w:val="13540009"/>
    <w:rsid w:val="141D2C0B"/>
    <w:rsid w:val="14957781"/>
    <w:rsid w:val="15634011"/>
    <w:rsid w:val="1593631A"/>
    <w:rsid w:val="16103820"/>
    <w:rsid w:val="161B6B1A"/>
    <w:rsid w:val="16263110"/>
    <w:rsid w:val="16B761A1"/>
    <w:rsid w:val="1711684A"/>
    <w:rsid w:val="173516EA"/>
    <w:rsid w:val="173D7D0F"/>
    <w:rsid w:val="17965F21"/>
    <w:rsid w:val="17D404BB"/>
    <w:rsid w:val="17EC4251"/>
    <w:rsid w:val="17F13463"/>
    <w:rsid w:val="17F13B56"/>
    <w:rsid w:val="187E553C"/>
    <w:rsid w:val="18A64941"/>
    <w:rsid w:val="18E427C8"/>
    <w:rsid w:val="18E52B69"/>
    <w:rsid w:val="192223EF"/>
    <w:rsid w:val="19523A78"/>
    <w:rsid w:val="196F2052"/>
    <w:rsid w:val="197449B0"/>
    <w:rsid w:val="19AE7F28"/>
    <w:rsid w:val="19B6113F"/>
    <w:rsid w:val="19BA618A"/>
    <w:rsid w:val="19CA0989"/>
    <w:rsid w:val="19F40797"/>
    <w:rsid w:val="1A0048E3"/>
    <w:rsid w:val="1A213ABD"/>
    <w:rsid w:val="1A617FFD"/>
    <w:rsid w:val="1ABA6ABC"/>
    <w:rsid w:val="1AF71523"/>
    <w:rsid w:val="1B17314F"/>
    <w:rsid w:val="1B1A4A1C"/>
    <w:rsid w:val="1B38030C"/>
    <w:rsid w:val="1B3C1C8E"/>
    <w:rsid w:val="1B674AC7"/>
    <w:rsid w:val="1B695F6C"/>
    <w:rsid w:val="1B746B39"/>
    <w:rsid w:val="1B80541E"/>
    <w:rsid w:val="1B8D003A"/>
    <w:rsid w:val="1BC50187"/>
    <w:rsid w:val="1BCA7842"/>
    <w:rsid w:val="1C3445B5"/>
    <w:rsid w:val="1C42696B"/>
    <w:rsid w:val="1C427144"/>
    <w:rsid w:val="1C4409AC"/>
    <w:rsid w:val="1C530BD0"/>
    <w:rsid w:val="1C8F133C"/>
    <w:rsid w:val="1CC90CBC"/>
    <w:rsid w:val="1D094F9C"/>
    <w:rsid w:val="1D0E23E7"/>
    <w:rsid w:val="1D145F82"/>
    <w:rsid w:val="1D491EF1"/>
    <w:rsid w:val="1D8C2345"/>
    <w:rsid w:val="1D8D7A52"/>
    <w:rsid w:val="1DAE65F0"/>
    <w:rsid w:val="1DEF5D9F"/>
    <w:rsid w:val="1E036392"/>
    <w:rsid w:val="1E111767"/>
    <w:rsid w:val="1E117A37"/>
    <w:rsid w:val="1E720322"/>
    <w:rsid w:val="1E8B4AEE"/>
    <w:rsid w:val="1EB142DF"/>
    <w:rsid w:val="1F035E51"/>
    <w:rsid w:val="1F656BFD"/>
    <w:rsid w:val="1F9E565E"/>
    <w:rsid w:val="1FA2333B"/>
    <w:rsid w:val="2023550C"/>
    <w:rsid w:val="203B4DB3"/>
    <w:rsid w:val="20523600"/>
    <w:rsid w:val="208E77B9"/>
    <w:rsid w:val="209854B7"/>
    <w:rsid w:val="209F7777"/>
    <w:rsid w:val="20A756FA"/>
    <w:rsid w:val="20F64BEA"/>
    <w:rsid w:val="20F75FD5"/>
    <w:rsid w:val="20FB6AEC"/>
    <w:rsid w:val="2105481C"/>
    <w:rsid w:val="210E4642"/>
    <w:rsid w:val="213011D5"/>
    <w:rsid w:val="216B610A"/>
    <w:rsid w:val="21B45DF5"/>
    <w:rsid w:val="21E15853"/>
    <w:rsid w:val="220840DE"/>
    <w:rsid w:val="22211C9D"/>
    <w:rsid w:val="224332AE"/>
    <w:rsid w:val="22581B32"/>
    <w:rsid w:val="22605689"/>
    <w:rsid w:val="228377FC"/>
    <w:rsid w:val="22AD589A"/>
    <w:rsid w:val="22E976F3"/>
    <w:rsid w:val="22FB72D8"/>
    <w:rsid w:val="23245B22"/>
    <w:rsid w:val="23314333"/>
    <w:rsid w:val="23360FD0"/>
    <w:rsid w:val="23C2673F"/>
    <w:rsid w:val="23CC6C6C"/>
    <w:rsid w:val="24105B34"/>
    <w:rsid w:val="24777F0B"/>
    <w:rsid w:val="24975E97"/>
    <w:rsid w:val="24D17B32"/>
    <w:rsid w:val="24FD13D3"/>
    <w:rsid w:val="250F7D12"/>
    <w:rsid w:val="253C2765"/>
    <w:rsid w:val="256652B4"/>
    <w:rsid w:val="256D377B"/>
    <w:rsid w:val="256F5ACC"/>
    <w:rsid w:val="2581184D"/>
    <w:rsid w:val="25965F7C"/>
    <w:rsid w:val="25A517EF"/>
    <w:rsid w:val="25AE084C"/>
    <w:rsid w:val="26713644"/>
    <w:rsid w:val="2674362D"/>
    <w:rsid w:val="2677791D"/>
    <w:rsid w:val="26850A92"/>
    <w:rsid w:val="268F20C6"/>
    <w:rsid w:val="26C72B6F"/>
    <w:rsid w:val="26DA605D"/>
    <w:rsid w:val="26EC6985"/>
    <w:rsid w:val="273A63A3"/>
    <w:rsid w:val="2749444C"/>
    <w:rsid w:val="28197154"/>
    <w:rsid w:val="28B65382"/>
    <w:rsid w:val="28DE02D2"/>
    <w:rsid w:val="28F84B93"/>
    <w:rsid w:val="29077D29"/>
    <w:rsid w:val="2918419C"/>
    <w:rsid w:val="294616FD"/>
    <w:rsid w:val="29AB330F"/>
    <w:rsid w:val="29AC5FBF"/>
    <w:rsid w:val="29F8157A"/>
    <w:rsid w:val="2A1E335D"/>
    <w:rsid w:val="2A524FDF"/>
    <w:rsid w:val="2A753158"/>
    <w:rsid w:val="2A965B0A"/>
    <w:rsid w:val="2AAC37FB"/>
    <w:rsid w:val="2ADB2BD5"/>
    <w:rsid w:val="2B4029D3"/>
    <w:rsid w:val="2B620B9B"/>
    <w:rsid w:val="2BA519D8"/>
    <w:rsid w:val="2C250B14"/>
    <w:rsid w:val="2C3B5405"/>
    <w:rsid w:val="2C4B2FA5"/>
    <w:rsid w:val="2C59031C"/>
    <w:rsid w:val="2C5907E9"/>
    <w:rsid w:val="2C650E64"/>
    <w:rsid w:val="2C6579B8"/>
    <w:rsid w:val="2C975DCD"/>
    <w:rsid w:val="2C9F197B"/>
    <w:rsid w:val="2CD56F5D"/>
    <w:rsid w:val="2CF00EAC"/>
    <w:rsid w:val="2D4A5D8B"/>
    <w:rsid w:val="2DAC19F5"/>
    <w:rsid w:val="2DE03CE6"/>
    <w:rsid w:val="2E0470F3"/>
    <w:rsid w:val="2E0D253C"/>
    <w:rsid w:val="2E486DD2"/>
    <w:rsid w:val="2E57306B"/>
    <w:rsid w:val="2E682FCF"/>
    <w:rsid w:val="2F1B7500"/>
    <w:rsid w:val="2F4C544D"/>
    <w:rsid w:val="2F7067E6"/>
    <w:rsid w:val="2F757199"/>
    <w:rsid w:val="2F885A73"/>
    <w:rsid w:val="2F8922A1"/>
    <w:rsid w:val="2FDF791C"/>
    <w:rsid w:val="2FE34720"/>
    <w:rsid w:val="2FE9302C"/>
    <w:rsid w:val="2FE9521D"/>
    <w:rsid w:val="2FEA60CD"/>
    <w:rsid w:val="30341FA2"/>
    <w:rsid w:val="303E25B2"/>
    <w:rsid w:val="307E7C38"/>
    <w:rsid w:val="309317F7"/>
    <w:rsid w:val="3106378E"/>
    <w:rsid w:val="311F752F"/>
    <w:rsid w:val="312E2219"/>
    <w:rsid w:val="31EF1640"/>
    <w:rsid w:val="321C5403"/>
    <w:rsid w:val="321F5EE6"/>
    <w:rsid w:val="32E22E40"/>
    <w:rsid w:val="33280090"/>
    <w:rsid w:val="334249CD"/>
    <w:rsid w:val="33437504"/>
    <w:rsid w:val="33982369"/>
    <w:rsid w:val="33A201DA"/>
    <w:rsid w:val="33A32A64"/>
    <w:rsid w:val="33D1015A"/>
    <w:rsid w:val="33D25DFC"/>
    <w:rsid w:val="342B3CB6"/>
    <w:rsid w:val="346B5F4A"/>
    <w:rsid w:val="346D28AC"/>
    <w:rsid w:val="34986757"/>
    <w:rsid w:val="34C834CB"/>
    <w:rsid w:val="34DF211F"/>
    <w:rsid w:val="35101668"/>
    <w:rsid w:val="35154E98"/>
    <w:rsid w:val="35186016"/>
    <w:rsid w:val="35245E9E"/>
    <w:rsid w:val="35496928"/>
    <w:rsid w:val="35B01E4A"/>
    <w:rsid w:val="361E2AC3"/>
    <w:rsid w:val="36496066"/>
    <w:rsid w:val="36C2714B"/>
    <w:rsid w:val="36EA2872"/>
    <w:rsid w:val="37021DBA"/>
    <w:rsid w:val="37905BEB"/>
    <w:rsid w:val="37B55A13"/>
    <w:rsid w:val="37D44F73"/>
    <w:rsid w:val="38521F98"/>
    <w:rsid w:val="38556DEE"/>
    <w:rsid w:val="388E70B3"/>
    <w:rsid w:val="38CF612C"/>
    <w:rsid w:val="38E5008F"/>
    <w:rsid w:val="38F40C20"/>
    <w:rsid w:val="3A2D21AE"/>
    <w:rsid w:val="3A41153E"/>
    <w:rsid w:val="3A476958"/>
    <w:rsid w:val="3A52002D"/>
    <w:rsid w:val="3A5E004A"/>
    <w:rsid w:val="3A6409FF"/>
    <w:rsid w:val="3A9D283C"/>
    <w:rsid w:val="3AA24F6A"/>
    <w:rsid w:val="3AED0349"/>
    <w:rsid w:val="3AF10CB9"/>
    <w:rsid w:val="3B027B15"/>
    <w:rsid w:val="3B146EA0"/>
    <w:rsid w:val="3B1C7208"/>
    <w:rsid w:val="3B26064F"/>
    <w:rsid w:val="3BB47D76"/>
    <w:rsid w:val="3BCA3D2B"/>
    <w:rsid w:val="3BDD3D31"/>
    <w:rsid w:val="3BDD426E"/>
    <w:rsid w:val="3BFA097C"/>
    <w:rsid w:val="3C011D0B"/>
    <w:rsid w:val="3C0C24D0"/>
    <w:rsid w:val="3C2329DE"/>
    <w:rsid w:val="3C387C13"/>
    <w:rsid w:val="3C3C148C"/>
    <w:rsid w:val="3C566D4D"/>
    <w:rsid w:val="3CD40655"/>
    <w:rsid w:val="3CF51FB8"/>
    <w:rsid w:val="3D1F45F0"/>
    <w:rsid w:val="3D676C4F"/>
    <w:rsid w:val="3D6D42D8"/>
    <w:rsid w:val="3D82706F"/>
    <w:rsid w:val="3D9764AF"/>
    <w:rsid w:val="3DCD5673"/>
    <w:rsid w:val="3DDC6D05"/>
    <w:rsid w:val="3DE90CA8"/>
    <w:rsid w:val="3DEB3817"/>
    <w:rsid w:val="3E01510C"/>
    <w:rsid w:val="3E6E6B8D"/>
    <w:rsid w:val="3ECD1262"/>
    <w:rsid w:val="3F073ADC"/>
    <w:rsid w:val="3F216D3E"/>
    <w:rsid w:val="3F69603F"/>
    <w:rsid w:val="3FD95300"/>
    <w:rsid w:val="3FE8458F"/>
    <w:rsid w:val="3FE93DFA"/>
    <w:rsid w:val="40656BB1"/>
    <w:rsid w:val="406A7E41"/>
    <w:rsid w:val="407767B1"/>
    <w:rsid w:val="40DC1DD0"/>
    <w:rsid w:val="40EB305C"/>
    <w:rsid w:val="40FA2DBD"/>
    <w:rsid w:val="4105404B"/>
    <w:rsid w:val="4137798B"/>
    <w:rsid w:val="413C07FF"/>
    <w:rsid w:val="414423C4"/>
    <w:rsid w:val="41755597"/>
    <w:rsid w:val="418878EA"/>
    <w:rsid w:val="41A30C6B"/>
    <w:rsid w:val="41AA2E44"/>
    <w:rsid w:val="41BF5814"/>
    <w:rsid w:val="42247208"/>
    <w:rsid w:val="425B616B"/>
    <w:rsid w:val="42815EC9"/>
    <w:rsid w:val="42B34FB0"/>
    <w:rsid w:val="42F47F65"/>
    <w:rsid w:val="43256988"/>
    <w:rsid w:val="433444B4"/>
    <w:rsid w:val="433E181F"/>
    <w:rsid w:val="434F194C"/>
    <w:rsid w:val="437D5F38"/>
    <w:rsid w:val="43CC0E50"/>
    <w:rsid w:val="43F63A9A"/>
    <w:rsid w:val="440D168C"/>
    <w:rsid w:val="441A5719"/>
    <w:rsid w:val="44454911"/>
    <w:rsid w:val="444570D7"/>
    <w:rsid w:val="44687A88"/>
    <w:rsid w:val="44693328"/>
    <w:rsid w:val="44B741BA"/>
    <w:rsid w:val="451106FD"/>
    <w:rsid w:val="453077A1"/>
    <w:rsid w:val="454F554E"/>
    <w:rsid w:val="45966907"/>
    <w:rsid w:val="459906E4"/>
    <w:rsid w:val="45A02594"/>
    <w:rsid w:val="45A047FC"/>
    <w:rsid w:val="45A76D4B"/>
    <w:rsid w:val="45BA501A"/>
    <w:rsid w:val="45F22775"/>
    <w:rsid w:val="462D281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10218"/>
    <w:rsid w:val="48783354"/>
    <w:rsid w:val="487C3FC9"/>
    <w:rsid w:val="487F367A"/>
    <w:rsid w:val="489857A5"/>
    <w:rsid w:val="48BB4C17"/>
    <w:rsid w:val="48DD7E3B"/>
    <w:rsid w:val="492C319F"/>
    <w:rsid w:val="496F4763"/>
    <w:rsid w:val="49963007"/>
    <w:rsid w:val="49B10DCB"/>
    <w:rsid w:val="49F112D9"/>
    <w:rsid w:val="4AE43E3C"/>
    <w:rsid w:val="4B2D7D1E"/>
    <w:rsid w:val="4B323E0F"/>
    <w:rsid w:val="4B64236F"/>
    <w:rsid w:val="4B977869"/>
    <w:rsid w:val="4BA86EA2"/>
    <w:rsid w:val="4BB369F5"/>
    <w:rsid w:val="4BC87E09"/>
    <w:rsid w:val="4BED7415"/>
    <w:rsid w:val="4C28492A"/>
    <w:rsid w:val="4C56200A"/>
    <w:rsid w:val="4C8D360A"/>
    <w:rsid w:val="4CA14229"/>
    <w:rsid w:val="4CC35913"/>
    <w:rsid w:val="4CD16286"/>
    <w:rsid w:val="4CD314A1"/>
    <w:rsid w:val="4CEA78A8"/>
    <w:rsid w:val="4D0C3224"/>
    <w:rsid w:val="4D221CD7"/>
    <w:rsid w:val="4D6C41D0"/>
    <w:rsid w:val="4D6F32C7"/>
    <w:rsid w:val="4D8656DA"/>
    <w:rsid w:val="4DA40E96"/>
    <w:rsid w:val="4DAF0F0C"/>
    <w:rsid w:val="4DD05C2C"/>
    <w:rsid w:val="4DDC7AE7"/>
    <w:rsid w:val="4DED05FC"/>
    <w:rsid w:val="4DF36CCF"/>
    <w:rsid w:val="4E1A38B1"/>
    <w:rsid w:val="4E3852C6"/>
    <w:rsid w:val="4E661EA1"/>
    <w:rsid w:val="4EBC7A0C"/>
    <w:rsid w:val="4F236AC7"/>
    <w:rsid w:val="4F2D6FE8"/>
    <w:rsid w:val="4F4E4E0F"/>
    <w:rsid w:val="4F5370C0"/>
    <w:rsid w:val="4F5438DD"/>
    <w:rsid w:val="4F581010"/>
    <w:rsid w:val="4F5B3392"/>
    <w:rsid w:val="4F726AC9"/>
    <w:rsid w:val="4FFF434C"/>
    <w:rsid w:val="50045AC3"/>
    <w:rsid w:val="50244C57"/>
    <w:rsid w:val="50AB3096"/>
    <w:rsid w:val="50AD2C9D"/>
    <w:rsid w:val="50F02B8B"/>
    <w:rsid w:val="517717CD"/>
    <w:rsid w:val="51C404BD"/>
    <w:rsid w:val="52030F03"/>
    <w:rsid w:val="52091678"/>
    <w:rsid w:val="5212572E"/>
    <w:rsid w:val="521469DC"/>
    <w:rsid w:val="52191E30"/>
    <w:rsid w:val="522C74B0"/>
    <w:rsid w:val="527B7A70"/>
    <w:rsid w:val="528662F8"/>
    <w:rsid w:val="52FA6F7C"/>
    <w:rsid w:val="53130BF7"/>
    <w:rsid w:val="531B1423"/>
    <w:rsid w:val="5322600D"/>
    <w:rsid w:val="532D11DF"/>
    <w:rsid w:val="533E1D0F"/>
    <w:rsid w:val="534479FE"/>
    <w:rsid w:val="5363180D"/>
    <w:rsid w:val="53982AFD"/>
    <w:rsid w:val="539D471D"/>
    <w:rsid w:val="53B35F17"/>
    <w:rsid w:val="540D783D"/>
    <w:rsid w:val="541B65F4"/>
    <w:rsid w:val="549D73AB"/>
    <w:rsid w:val="54A02E19"/>
    <w:rsid w:val="54A414C7"/>
    <w:rsid w:val="54A746AA"/>
    <w:rsid w:val="54C55B73"/>
    <w:rsid w:val="54D0545F"/>
    <w:rsid w:val="5552691D"/>
    <w:rsid w:val="55566A4B"/>
    <w:rsid w:val="55A44BCF"/>
    <w:rsid w:val="55A60A43"/>
    <w:rsid w:val="55E23B6E"/>
    <w:rsid w:val="55E8379E"/>
    <w:rsid w:val="55FC278C"/>
    <w:rsid w:val="56011DF0"/>
    <w:rsid w:val="56074B06"/>
    <w:rsid w:val="56180A5E"/>
    <w:rsid w:val="56E6151A"/>
    <w:rsid w:val="575F25C1"/>
    <w:rsid w:val="577B798D"/>
    <w:rsid w:val="57A03881"/>
    <w:rsid w:val="57B66DF8"/>
    <w:rsid w:val="57E2605D"/>
    <w:rsid w:val="57EC1669"/>
    <w:rsid w:val="57FD1792"/>
    <w:rsid w:val="583B339B"/>
    <w:rsid w:val="58415193"/>
    <w:rsid w:val="58481CE4"/>
    <w:rsid w:val="58507E4A"/>
    <w:rsid w:val="5898636D"/>
    <w:rsid w:val="58B73B3C"/>
    <w:rsid w:val="58BA34DE"/>
    <w:rsid w:val="58BC5859"/>
    <w:rsid w:val="58C953BB"/>
    <w:rsid w:val="5926651D"/>
    <w:rsid w:val="593D497F"/>
    <w:rsid w:val="59830BF8"/>
    <w:rsid w:val="59D5057A"/>
    <w:rsid w:val="5A024091"/>
    <w:rsid w:val="5A8A6DE2"/>
    <w:rsid w:val="5AA4622B"/>
    <w:rsid w:val="5AB50438"/>
    <w:rsid w:val="5AFC5479"/>
    <w:rsid w:val="5B3A4EE7"/>
    <w:rsid w:val="5B40336D"/>
    <w:rsid w:val="5B4E4486"/>
    <w:rsid w:val="5B8C5D73"/>
    <w:rsid w:val="5B997295"/>
    <w:rsid w:val="5B9F1E05"/>
    <w:rsid w:val="5BEE65FC"/>
    <w:rsid w:val="5BFA36D3"/>
    <w:rsid w:val="5BFD58A1"/>
    <w:rsid w:val="5C084732"/>
    <w:rsid w:val="5C125816"/>
    <w:rsid w:val="5C13465C"/>
    <w:rsid w:val="5C2115FE"/>
    <w:rsid w:val="5C566B5C"/>
    <w:rsid w:val="5CE16196"/>
    <w:rsid w:val="5CFC4053"/>
    <w:rsid w:val="5D720F98"/>
    <w:rsid w:val="5D972077"/>
    <w:rsid w:val="5DC82230"/>
    <w:rsid w:val="5DCE0AA9"/>
    <w:rsid w:val="5DD07523"/>
    <w:rsid w:val="5DDA0FE2"/>
    <w:rsid w:val="5DE73D28"/>
    <w:rsid w:val="5DF66D9E"/>
    <w:rsid w:val="5E527C50"/>
    <w:rsid w:val="5EC703E6"/>
    <w:rsid w:val="5ECB0068"/>
    <w:rsid w:val="5EDB4F20"/>
    <w:rsid w:val="5F0D0843"/>
    <w:rsid w:val="5F284E40"/>
    <w:rsid w:val="5F5641FA"/>
    <w:rsid w:val="5F754BEE"/>
    <w:rsid w:val="5F89287F"/>
    <w:rsid w:val="5F950838"/>
    <w:rsid w:val="602148BA"/>
    <w:rsid w:val="605741F5"/>
    <w:rsid w:val="606317CC"/>
    <w:rsid w:val="607625F6"/>
    <w:rsid w:val="608D150F"/>
    <w:rsid w:val="60A832D2"/>
    <w:rsid w:val="60EA14E8"/>
    <w:rsid w:val="61041C7E"/>
    <w:rsid w:val="61145E0F"/>
    <w:rsid w:val="61624FEF"/>
    <w:rsid w:val="61997B21"/>
    <w:rsid w:val="61BB2F63"/>
    <w:rsid w:val="61E25761"/>
    <w:rsid w:val="62030D09"/>
    <w:rsid w:val="622D4EEC"/>
    <w:rsid w:val="623D546B"/>
    <w:rsid w:val="626271F8"/>
    <w:rsid w:val="62746729"/>
    <w:rsid w:val="62817563"/>
    <w:rsid w:val="629275AC"/>
    <w:rsid w:val="62B46A9A"/>
    <w:rsid w:val="62B603BE"/>
    <w:rsid w:val="62B836E7"/>
    <w:rsid w:val="62CD3163"/>
    <w:rsid w:val="62F55F13"/>
    <w:rsid w:val="636E3A96"/>
    <w:rsid w:val="63951267"/>
    <w:rsid w:val="63BE1A11"/>
    <w:rsid w:val="63E87188"/>
    <w:rsid w:val="64224B50"/>
    <w:rsid w:val="642E62DB"/>
    <w:rsid w:val="646F4906"/>
    <w:rsid w:val="64EF1EE4"/>
    <w:rsid w:val="654A3F98"/>
    <w:rsid w:val="654E5776"/>
    <w:rsid w:val="655167DB"/>
    <w:rsid w:val="65611DD3"/>
    <w:rsid w:val="657A6506"/>
    <w:rsid w:val="658F1C8B"/>
    <w:rsid w:val="659A53D5"/>
    <w:rsid w:val="65CB4FB4"/>
    <w:rsid w:val="65E87914"/>
    <w:rsid w:val="661C031E"/>
    <w:rsid w:val="6626043C"/>
    <w:rsid w:val="66291CDA"/>
    <w:rsid w:val="665D1497"/>
    <w:rsid w:val="665F56FC"/>
    <w:rsid w:val="668D4017"/>
    <w:rsid w:val="66EC609B"/>
    <w:rsid w:val="67054BC5"/>
    <w:rsid w:val="67072FFE"/>
    <w:rsid w:val="671477D7"/>
    <w:rsid w:val="672958C3"/>
    <w:rsid w:val="674928AC"/>
    <w:rsid w:val="67DF2416"/>
    <w:rsid w:val="67F61CED"/>
    <w:rsid w:val="683449CB"/>
    <w:rsid w:val="6887014C"/>
    <w:rsid w:val="68871753"/>
    <w:rsid w:val="688A62C1"/>
    <w:rsid w:val="68A7765D"/>
    <w:rsid w:val="68B61ACB"/>
    <w:rsid w:val="68D61FD5"/>
    <w:rsid w:val="690F3D82"/>
    <w:rsid w:val="694834FE"/>
    <w:rsid w:val="695452C0"/>
    <w:rsid w:val="695745BC"/>
    <w:rsid w:val="69AB4CF2"/>
    <w:rsid w:val="69C94CCC"/>
    <w:rsid w:val="69D96939"/>
    <w:rsid w:val="69F53BBD"/>
    <w:rsid w:val="69F86402"/>
    <w:rsid w:val="6A476AE4"/>
    <w:rsid w:val="6A517BC2"/>
    <w:rsid w:val="6A65224D"/>
    <w:rsid w:val="6AD03CA4"/>
    <w:rsid w:val="6B015F03"/>
    <w:rsid w:val="6B730D8D"/>
    <w:rsid w:val="6B7A5E67"/>
    <w:rsid w:val="6BC45011"/>
    <w:rsid w:val="6BF16DF6"/>
    <w:rsid w:val="6C060AF4"/>
    <w:rsid w:val="6C4F0A89"/>
    <w:rsid w:val="6C9735EF"/>
    <w:rsid w:val="6C9B33DD"/>
    <w:rsid w:val="6CBE317C"/>
    <w:rsid w:val="6CC1445E"/>
    <w:rsid w:val="6CFB6AE7"/>
    <w:rsid w:val="6D3C62EF"/>
    <w:rsid w:val="6D3E020C"/>
    <w:rsid w:val="6D5B7C22"/>
    <w:rsid w:val="6D6D47E3"/>
    <w:rsid w:val="6D7F34AE"/>
    <w:rsid w:val="6D88126E"/>
    <w:rsid w:val="6D96073B"/>
    <w:rsid w:val="6D9F6F97"/>
    <w:rsid w:val="6DAA3701"/>
    <w:rsid w:val="6DD803C3"/>
    <w:rsid w:val="6E22598D"/>
    <w:rsid w:val="6E2A03E1"/>
    <w:rsid w:val="6E3217E2"/>
    <w:rsid w:val="6E46523A"/>
    <w:rsid w:val="6E4E02CB"/>
    <w:rsid w:val="6E6C0A93"/>
    <w:rsid w:val="6F0F37DA"/>
    <w:rsid w:val="6F255735"/>
    <w:rsid w:val="6F345DED"/>
    <w:rsid w:val="6F4A4CF9"/>
    <w:rsid w:val="6F4E6D96"/>
    <w:rsid w:val="6F647671"/>
    <w:rsid w:val="6F6949C2"/>
    <w:rsid w:val="6F713328"/>
    <w:rsid w:val="6FB645DF"/>
    <w:rsid w:val="6FD553A6"/>
    <w:rsid w:val="6FFE5F86"/>
    <w:rsid w:val="702173D8"/>
    <w:rsid w:val="702A460B"/>
    <w:rsid w:val="705F6AE0"/>
    <w:rsid w:val="70890A7D"/>
    <w:rsid w:val="70C31947"/>
    <w:rsid w:val="70DA5CBA"/>
    <w:rsid w:val="71526589"/>
    <w:rsid w:val="71792D3C"/>
    <w:rsid w:val="71B04CB7"/>
    <w:rsid w:val="71E6401D"/>
    <w:rsid w:val="71EC6C57"/>
    <w:rsid w:val="720A1AEC"/>
    <w:rsid w:val="72377A68"/>
    <w:rsid w:val="724F6160"/>
    <w:rsid w:val="72AA2522"/>
    <w:rsid w:val="72C23555"/>
    <w:rsid w:val="72D0311E"/>
    <w:rsid w:val="72D76034"/>
    <w:rsid w:val="72E15C27"/>
    <w:rsid w:val="733D3771"/>
    <w:rsid w:val="73470CFE"/>
    <w:rsid w:val="73D3670A"/>
    <w:rsid w:val="73EC4408"/>
    <w:rsid w:val="74006B47"/>
    <w:rsid w:val="741E7F6E"/>
    <w:rsid w:val="744C66E2"/>
    <w:rsid w:val="74613231"/>
    <w:rsid w:val="74744A68"/>
    <w:rsid w:val="74A11970"/>
    <w:rsid w:val="74C81B3F"/>
    <w:rsid w:val="74EC3944"/>
    <w:rsid w:val="74F43F2E"/>
    <w:rsid w:val="74F82D6E"/>
    <w:rsid w:val="75076AED"/>
    <w:rsid w:val="751678CE"/>
    <w:rsid w:val="752D39CB"/>
    <w:rsid w:val="759B20C5"/>
    <w:rsid w:val="75C62F7B"/>
    <w:rsid w:val="76565CF8"/>
    <w:rsid w:val="765D6AD9"/>
    <w:rsid w:val="768C18A5"/>
    <w:rsid w:val="771C2B72"/>
    <w:rsid w:val="773D399C"/>
    <w:rsid w:val="77664B3C"/>
    <w:rsid w:val="776E2CBE"/>
    <w:rsid w:val="778B4C48"/>
    <w:rsid w:val="77A45665"/>
    <w:rsid w:val="77AE64E8"/>
    <w:rsid w:val="77B072BC"/>
    <w:rsid w:val="77F80F61"/>
    <w:rsid w:val="78031D58"/>
    <w:rsid w:val="78207259"/>
    <w:rsid w:val="7832110C"/>
    <w:rsid w:val="78546EFA"/>
    <w:rsid w:val="78627FD0"/>
    <w:rsid w:val="787E5EB6"/>
    <w:rsid w:val="7887162B"/>
    <w:rsid w:val="78E32DDE"/>
    <w:rsid w:val="78EF05F9"/>
    <w:rsid w:val="792A77D2"/>
    <w:rsid w:val="793F27C8"/>
    <w:rsid w:val="79645141"/>
    <w:rsid w:val="79661EFB"/>
    <w:rsid w:val="796A7017"/>
    <w:rsid w:val="796B01E8"/>
    <w:rsid w:val="796C2017"/>
    <w:rsid w:val="797125E2"/>
    <w:rsid w:val="799D2830"/>
    <w:rsid w:val="79A37060"/>
    <w:rsid w:val="79C67B14"/>
    <w:rsid w:val="79DF25E2"/>
    <w:rsid w:val="7A591AD6"/>
    <w:rsid w:val="7A5E1396"/>
    <w:rsid w:val="7A8F43AA"/>
    <w:rsid w:val="7ACF650E"/>
    <w:rsid w:val="7AE62CE7"/>
    <w:rsid w:val="7AEB20F3"/>
    <w:rsid w:val="7B097CF6"/>
    <w:rsid w:val="7B1D7B50"/>
    <w:rsid w:val="7B2A639A"/>
    <w:rsid w:val="7B8D25BC"/>
    <w:rsid w:val="7BAC3FCD"/>
    <w:rsid w:val="7BBF0C53"/>
    <w:rsid w:val="7C344213"/>
    <w:rsid w:val="7C6158D2"/>
    <w:rsid w:val="7C6712B6"/>
    <w:rsid w:val="7C754C18"/>
    <w:rsid w:val="7C7E46D6"/>
    <w:rsid w:val="7CC806D1"/>
    <w:rsid w:val="7CFA0158"/>
    <w:rsid w:val="7CFF1633"/>
    <w:rsid w:val="7D1F2AE3"/>
    <w:rsid w:val="7D2E4F75"/>
    <w:rsid w:val="7D322D1E"/>
    <w:rsid w:val="7D362C5F"/>
    <w:rsid w:val="7D407BDD"/>
    <w:rsid w:val="7D4C467F"/>
    <w:rsid w:val="7D5B0573"/>
    <w:rsid w:val="7DC4436B"/>
    <w:rsid w:val="7DE63809"/>
    <w:rsid w:val="7E723B52"/>
    <w:rsid w:val="7E782E0A"/>
    <w:rsid w:val="7EBB7B93"/>
    <w:rsid w:val="7EE80CA9"/>
    <w:rsid w:val="7F3B0A52"/>
    <w:rsid w:val="7F4A6AF1"/>
    <w:rsid w:val="7FAE7080"/>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84"/>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5"/>
    <w:qFormat/>
    <w:uiPriority w:val="0"/>
    <w:pPr>
      <w:keepNext/>
      <w:keepLines/>
      <w:spacing w:before="260" w:after="260" w:line="416" w:lineRule="auto"/>
      <w:outlineLvl w:val="2"/>
    </w:pPr>
    <w:rPr>
      <w:b/>
      <w:bCs/>
      <w:sz w:val="32"/>
      <w:szCs w:val="32"/>
    </w:rPr>
  </w:style>
  <w:style w:type="paragraph" w:styleId="6">
    <w:name w:val="heading 4"/>
    <w:basedOn w:val="1"/>
    <w:next w:val="1"/>
    <w:link w:val="78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7"/>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3371"/>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3371"/>
    <w:basedOn w:val="236"/>
    <w:next w:val="3"/>
    <w:qFormat/>
    <w:uiPriority w:val="0"/>
    <w:pPr>
      <w:keepNext/>
      <w:keepLines/>
      <w:spacing w:before="260" w:after="260" w:line="416" w:lineRule="auto"/>
      <w:outlineLvl w:val="2"/>
    </w:pPr>
    <w:rPr>
      <w:b/>
      <w:bCs/>
      <w:sz w:val="32"/>
      <w:szCs w:val="32"/>
    </w:rPr>
  </w:style>
  <w:style w:type="character" w:customStyle="1" w:styleId="238">
    <w:name w:val="Default Paragraph Font_file_3371"/>
    <w:semiHidden/>
    <w:qFormat/>
    <w:uiPriority w:val="0"/>
  </w:style>
  <w:style w:type="table" w:customStyle="1" w:styleId="239">
    <w:name w:val="Normal Table_file_3371"/>
    <w:semiHidden/>
    <w:qFormat/>
    <w:uiPriority w:val="0"/>
    <w:tblPr>
      <w:tblCellMar>
        <w:top w:w="0" w:type="dxa"/>
        <w:left w:w="108" w:type="dxa"/>
        <w:bottom w:w="0" w:type="dxa"/>
        <w:right w:w="108" w:type="dxa"/>
      </w:tblCellMar>
    </w:tblPr>
  </w:style>
  <w:style w:type="paragraph" w:customStyle="1" w:styleId="240">
    <w:name w:val="footer_file_3371"/>
    <w:basedOn w:val="236"/>
    <w:next w:val="3"/>
    <w:qFormat/>
    <w:uiPriority w:val="99"/>
    <w:pPr>
      <w:tabs>
        <w:tab w:val="center" w:pos="4153"/>
        <w:tab w:val="right" w:pos="8306"/>
      </w:tabs>
      <w:snapToGrid w:val="0"/>
      <w:jc w:val="left"/>
    </w:pPr>
    <w:rPr>
      <w:sz w:val="18"/>
      <w:szCs w:val="18"/>
    </w:rPr>
  </w:style>
  <w:style w:type="paragraph" w:customStyle="1" w:styleId="241">
    <w:name w:val="Body Text_file_3371"/>
    <w:basedOn w:val="236"/>
    <w:qFormat/>
    <w:uiPriority w:val="0"/>
    <w:pPr>
      <w:spacing w:line="420" w:lineRule="exact"/>
    </w:pPr>
    <w:rPr>
      <w:sz w:val="24"/>
    </w:rPr>
  </w:style>
  <w:style w:type="table" w:customStyle="1" w:styleId="242">
    <w:name w:val="Normal Table_file_322_file_615_file_300_file_3371"/>
    <w:semiHidden/>
    <w:qFormat/>
    <w:uiPriority w:val="0"/>
    <w:tblPr>
      <w:tblCellMar>
        <w:top w:w="0" w:type="dxa"/>
        <w:left w:w="108" w:type="dxa"/>
        <w:bottom w:w="0" w:type="dxa"/>
        <w:right w:w="108" w:type="dxa"/>
      </w:tblCellMar>
    </w:tblPr>
  </w:style>
  <w:style w:type="paragraph" w:customStyle="1" w:styleId="243">
    <w:name w:val="Plain Text_file_322_file_615_file_300_file_3371"/>
    <w:basedOn w:val="244"/>
    <w:qFormat/>
    <w:uiPriority w:val="0"/>
    <w:rPr>
      <w:rFonts w:ascii="宋体" w:hAnsi="Courier New" w:cs="Courier New"/>
      <w:szCs w:val="21"/>
    </w:rPr>
  </w:style>
  <w:style w:type="paragraph" w:customStyle="1" w:styleId="244">
    <w:name w:val="Normal_file_322_file_615_file_300_file_3371"/>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5">
    <w:name w:val="Table Paragraph_file_2846_file_3371"/>
    <w:basedOn w:val="246"/>
    <w:qFormat/>
    <w:uiPriority w:val="1"/>
    <w:pPr>
      <w:autoSpaceDE w:val="0"/>
      <w:autoSpaceDN w:val="0"/>
      <w:adjustRightInd w:val="0"/>
      <w:jc w:val="left"/>
    </w:pPr>
    <w:rPr>
      <w:rFonts w:ascii="黑体" w:eastAsia="黑体" w:cs="黑体"/>
      <w:kern w:val="0"/>
      <w:sz w:val="24"/>
    </w:rPr>
  </w:style>
  <w:style w:type="paragraph" w:customStyle="1" w:styleId="246">
    <w:name w:val="Normal_file_2846_file_33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Normal_file_33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8">
    <w:name w:val="heading 1_file_3372"/>
    <w:basedOn w:val="247"/>
    <w:qFormat/>
    <w:uiPriority w:val="9"/>
    <w:pPr>
      <w:outlineLvl w:val="0"/>
    </w:pPr>
    <w:rPr>
      <w:kern w:val="36"/>
      <w:sz w:val="48"/>
      <w:szCs w:val="48"/>
    </w:rPr>
  </w:style>
  <w:style w:type="paragraph" w:customStyle="1" w:styleId="249">
    <w:name w:val="heading 2_file_3372"/>
    <w:basedOn w:val="247"/>
    <w:qFormat/>
    <w:uiPriority w:val="9"/>
    <w:pPr>
      <w:outlineLvl w:val="1"/>
    </w:pPr>
    <w:rPr>
      <w:sz w:val="36"/>
      <w:szCs w:val="36"/>
    </w:rPr>
  </w:style>
  <w:style w:type="paragraph" w:customStyle="1" w:styleId="250">
    <w:name w:val="heading 3_file_3372"/>
    <w:basedOn w:val="247"/>
    <w:qFormat/>
    <w:uiPriority w:val="9"/>
    <w:pPr>
      <w:outlineLvl w:val="2"/>
    </w:pPr>
    <w:rPr>
      <w:sz w:val="27"/>
      <w:szCs w:val="27"/>
    </w:rPr>
  </w:style>
  <w:style w:type="paragraph" w:customStyle="1" w:styleId="251">
    <w:name w:val="heading 4_file_3372"/>
    <w:basedOn w:val="247"/>
    <w:qFormat/>
    <w:uiPriority w:val="9"/>
    <w:pPr>
      <w:outlineLvl w:val="3"/>
    </w:pPr>
  </w:style>
  <w:style w:type="paragraph" w:customStyle="1" w:styleId="252">
    <w:name w:val="heading 5_file_3372"/>
    <w:basedOn w:val="247"/>
    <w:qFormat/>
    <w:uiPriority w:val="9"/>
    <w:pPr>
      <w:outlineLvl w:val="4"/>
    </w:pPr>
    <w:rPr>
      <w:sz w:val="20"/>
      <w:szCs w:val="20"/>
    </w:rPr>
  </w:style>
  <w:style w:type="paragraph" w:customStyle="1" w:styleId="253">
    <w:name w:val="heading 6_file_3372"/>
    <w:basedOn w:val="247"/>
    <w:qFormat/>
    <w:uiPriority w:val="9"/>
    <w:pPr>
      <w:outlineLvl w:val="5"/>
    </w:pPr>
    <w:rPr>
      <w:sz w:val="15"/>
      <w:szCs w:val="15"/>
    </w:rPr>
  </w:style>
  <w:style w:type="character" w:customStyle="1" w:styleId="254">
    <w:name w:val="Default Paragraph Font_file_3372"/>
    <w:semiHidden/>
    <w:unhideWhenUsed/>
    <w:qFormat/>
    <w:uiPriority w:val="1"/>
  </w:style>
  <w:style w:type="table" w:customStyle="1" w:styleId="255">
    <w:name w:val="Normal Table_file_3372"/>
    <w:semiHidden/>
    <w:unhideWhenUsed/>
    <w:qFormat/>
    <w:uiPriority w:val="99"/>
    <w:tblPr>
      <w:tblCellMar>
        <w:top w:w="0" w:type="dxa"/>
        <w:left w:w="108" w:type="dxa"/>
        <w:bottom w:w="0" w:type="dxa"/>
        <w:right w:w="108" w:type="dxa"/>
      </w:tblCellMar>
    </w:tblPr>
  </w:style>
  <w:style w:type="character" w:customStyle="1" w:styleId="256">
    <w:name w:val="Hyperlink_file_3372"/>
    <w:basedOn w:val="254"/>
    <w:semiHidden/>
    <w:unhideWhenUsed/>
    <w:qFormat/>
    <w:uiPriority w:val="99"/>
    <w:rPr>
      <w:color w:val="0782C1"/>
      <w:u w:val="single"/>
    </w:rPr>
  </w:style>
  <w:style w:type="character" w:customStyle="1" w:styleId="257">
    <w:name w:val="FollowedHyperlink_file_3372"/>
    <w:basedOn w:val="254"/>
    <w:semiHidden/>
    <w:unhideWhenUsed/>
    <w:qFormat/>
    <w:uiPriority w:val="99"/>
    <w:rPr>
      <w:color w:val="0782C1"/>
      <w:u w:val="single"/>
    </w:rPr>
  </w:style>
  <w:style w:type="character" w:customStyle="1" w:styleId="258">
    <w:name w:val="标题 1 Char_file_3372"/>
    <w:basedOn w:val="254"/>
    <w:link w:val="3"/>
    <w:qFormat/>
    <w:uiPriority w:val="9"/>
    <w:rPr>
      <w:rFonts w:ascii="宋体" w:hAnsi="宋体" w:eastAsia="宋体" w:cs="宋体"/>
      <w:b/>
      <w:bCs/>
      <w:kern w:val="44"/>
      <w:sz w:val="44"/>
      <w:szCs w:val="44"/>
    </w:rPr>
  </w:style>
  <w:style w:type="character" w:customStyle="1" w:styleId="259">
    <w:name w:val="标题 2 Char_file_3372"/>
    <w:basedOn w:val="254"/>
    <w:link w:val="4"/>
    <w:semiHidden/>
    <w:qFormat/>
    <w:uiPriority w:val="9"/>
    <w:rPr>
      <w:rFonts w:asciiTheme="majorHAnsi" w:hAnsiTheme="majorHAnsi" w:eastAsiaTheme="majorEastAsia" w:cstheme="majorBidi"/>
      <w:b/>
      <w:bCs/>
      <w:sz w:val="32"/>
      <w:szCs w:val="32"/>
    </w:rPr>
  </w:style>
  <w:style w:type="character" w:customStyle="1" w:styleId="260">
    <w:name w:val="标题 3 Char_file_3372"/>
    <w:basedOn w:val="254"/>
    <w:link w:val="5"/>
    <w:semiHidden/>
    <w:qFormat/>
    <w:uiPriority w:val="9"/>
    <w:rPr>
      <w:rFonts w:ascii="宋体" w:hAnsi="宋体" w:eastAsia="宋体" w:cs="宋体"/>
      <w:b/>
      <w:bCs/>
      <w:sz w:val="32"/>
      <w:szCs w:val="32"/>
    </w:rPr>
  </w:style>
  <w:style w:type="character" w:customStyle="1" w:styleId="261">
    <w:name w:val="标题 4 Char_file_3372"/>
    <w:basedOn w:val="254"/>
    <w:link w:val="6"/>
    <w:semiHidden/>
    <w:qFormat/>
    <w:uiPriority w:val="9"/>
    <w:rPr>
      <w:rFonts w:asciiTheme="majorHAnsi" w:hAnsiTheme="majorHAnsi" w:eastAsiaTheme="majorEastAsia" w:cstheme="majorBidi"/>
      <w:b/>
      <w:bCs/>
      <w:sz w:val="28"/>
      <w:szCs w:val="28"/>
    </w:rPr>
  </w:style>
  <w:style w:type="character" w:customStyle="1" w:styleId="262">
    <w:name w:val="标题 5 Char_file_3372"/>
    <w:basedOn w:val="254"/>
    <w:link w:val="7"/>
    <w:semiHidden/>
    <w:qFormat/>
    <w:uiPriority w:val="9"/>
    <w:rPr>
      <w:rFonts w:ascii="宋体" w:hAnsi="宋体" w:eastAsia="宋体" w:cs="宋体"/>
      <w:b/>
      <w:bCs/>
      <w:sz w:val="28"/>
      <w:szCs w:val="28"/>
    </w:rPr>
  </w:style>
  <w:style w:type="character" w:customStyle="1" w:styleId="263">
    <w:name w:val="标题 6 Char_file_3372"/>
    <w:basedOn w:val="254"/>
    <w:link w:val="9"/>
    <w:semiHidden/>
    <w:qFormat/>
    <w:uiPriority w:val="9"/>
    <w:rPr>
      <w:rFonts w:asciiTheme="majorHAnsi" w:hAnsiTheme="majorHAnsi" w:eastAsiaTheme="majorEastAsia" w:cstheme="majorBidi"/>
      <w:b/>
      <w:bCs/>
      <w:sz w:val="24"/>
      <w:szCs w:val="24"/>
    </w:rPr>
  </w:style>
  <w:style w:type="paragraph" w:customStyle="1" w:styleId="264">
    <w:name w:val="cke_editable_file_3372"/>
    <w:basedOn w:val="247"/>
    <w:qFormat/>
    <w:uiPriority w:val="0"/>
    <w:rPr>
      <w:rFonts w:ascii="仿宋_GB2312" w:eastAsia="仿宋_GB2312"/>
    </w:rPr>
  </w:style>
  <w:style w:type="paragraph" w:customStyle="1" w:styleId="265">
    <w:name w:val="marker_file_3372"/>
    <w:basedOn w:val="247"/>
    <w:qFormat/>
    <w:uiPriority w:val="0"/>
    <w:pPr>
      <w:shd w:val="clear" w:color="auto" w:fill="FFFF00"/>
    </w:pPr>
  </w:style>
  <w:style w:type="paragraph" w:customStyle="1" w:styleId="266">
    <w:name w:val="Normal (Web)_file_3372"/>
    <w:basedOn w:val="247"/>
    <w:semiHidden/>
    <w:unhideWhenUsed/>
    <w:qFormat/>
    <w:uiPriority w:val="99"/>
  </w:style>
  <w:style w:type="paragraph" w:customStyle="1" w:styleId="267">
    <w:name w:val="Normal_file_33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
    <w:name w:val="heading 1_file_3373"/>
    <w:basedOn w:val="267"/>
    <w:qFormat/>
    <w:uiPriority w:val="9"/>
    <w:pPr>
      <w:outlineLvl w:val="0"/>
    </w:pPr>
    <w:rPr>
      <w:kern w:val="36"/>
      <w:sz w:val="48"/>
      <w:szCs w:val="48"/>
    </w:rPr>
  </w:style>
  <w:style w:type="paragraph" w:customStyle="1" w:styleId="269">
    <w:name w:val="heading 2_file_3373"/>
    <w:basedOn w:val="267"/>
    <w:qFormat/>
    <w:uiPriority w:val="9"/>
    <w:pPr>
      <w:outlineLvl w:val="1"/>
    </w:pPr>
    <w:rPr>
      <w:sz w:val="36"/>
      <w:szCs w:val="36"/>
    </w:rPr>
  </w:style>
  <w:style w:type="paragraph" w:customStyle="1" w:styleId="270">
    <w:name w:val="heading 3_file_3373"/>
    <w:basedOn w:val="267"/>
    <w:qFormat/>
    <w:uiPriority w:val="9"/>
    <w:pPr>
      <w:outlineLvl w:val="2"/>
    </w:pPr>
    <w:rPr>
      <w:sz w:val="27"/>
      <w:szCs w:val="27"/>
    </w:rPr>
  </w:style>
  <w:style w:type="paragraph" w:customStyle="1" w:styleId="271">
    <w:name w:val="heading 4_file_3373"/>
    <w:basedOn w:val="267"/>
    <w:qFormat/>
    <w:uiPriority w:val="9"/>
    <w:pPr>
      <w:outlineLvl w:val="3"/>
    </w:pPr>
  </w:style>
  <w:style w:type="paragraph" w:customStyle="1" w:styleId="272">
    <w:name w:val="heading 5_file_3373"/>
    <w:basedOn w:val="267"/>
    <w:qFormat/>
    <w:uiPriority w:val="9"/>
    <w:pPr>
      <w:outlineLvl w:val="4"/>
    </w:pPr>
    <w:rPr>
      <w:sz w:val="20"/>
      <w:szCs w:val="20"/>
    </w:rPr>
  </w:style>
  <w:style w:type="paragraph" w:customStyle="1" w:styleId="273">
    <w:name w:val="heading 6_file_3373"/>
    <w:basedOn w:val="267"/>
    <w:qFormat/>
    <w:uiPriority w:val="9"/>
    <w:pPr>
      <w:outlineLvl w:val="5"/>
    </w:pPr>
    <w:rPr>
      <w:sz w:val="15"/>
      <w:szCs w:val="15"/>
    </w:rPr>
  </w:style>
  <w:style w:type="character" w:customStyle="1" w:styleId="274">
    <w:name w:val="Default Paragraph Font_file_3373"/>
    <w:semiHidden/>
    <w:unhideWhenUsed/>
    <w:qFormat/>
    <w:uiPriority w:val="1"/>
  </w:style>
  <w:style w:type="table" w:customStyle="1" w:styleId="275">
    <w:name w:val="Normal Table_file_3373"/>
    <w:semiHidden/>
    <w:unhideWhenUsed/>
    <w:qFormat/>
    <w:uiPriority w:val="99"/>
    <w:tblPr>
      <w:tblCellMar>
        <w:top w:w="0" w:type="dxa"/>
        <w:left w:w="108" w:type="dxa"/>
        <w:bottom w:w="0" w:type="dxa"/>
        <w:right w:w="108" w:type="dxa"/>
      </w:tblCellMar>
    </w:tblPr>
  </w:style>
  <w:style w:type="character" w:customStyle="1" w:styleId="276">
    <w:name w:val="Hyperlink_file_3373"/>
    <w:basedOn w:val="274"/>
    <w:semiHidden/>
    <w:unhideWhenUsed/>
    <w:qFormat/>
    <w:uiPriority w:val="99"/>
    <w:rPr>
      <w:color w:val="0782C1"/>
      <w:u w:val="single"/>
    </w:rPr>
  </w:style>
  <w:style w:type="character" w:customStyle="1" w:styleId="277">
    <w:name w:val="FollowedHyperlink_file_3373"/>
    <w:basedOn w:val="274"/>
    <w:semiHidden/>
    <w:unhideWhenUsed/>
    <w:qFormat/>
    <w:uiPriority w:val="99"/>
    <w:rPr>
      <w:color w:val="0782C1"/>
      <w:u w:val="single"/>
    </w:rPr>
  </w:style>
  <w:style w:type="character" w:customStyle="1" w:styleId="278">
    <w:name w:val="标题 1 Char_file_3373"/>
    <w:basedOn w:val="274"/>
    <w:link w:val="3"/>
    <w:qFormat/>
    <w:uiPriority w:val="9"/>
    <w:rPr>
      <w:rFonts w:ascii="宋体" w:hAnsi="宋体" w:eastAsia="宋体" w:cs="宋体"/>
      <w:b/>
      <w:bCs/>
      <w:kern w:val="44"/>
      <w:sz w:val="44"/>
      <w:szCs w:val="44"/>
    </w:rPr>
  </w:style>
  <w:style w:type="character" w:customStyle="1" w:styleId="279">
    <w:name w:val="标题 2 Char_file_3373"/>
    <w:basedOn w:val="274"/>
    <w:link w:val="4"/>
    <w:semiHidden/>
    <w:qFormat/>
    <w:uiPriority w:val="9"/>
    <w:rPr>
      <w:rFonts w:asciiTheme="majorHAnsi" w:hAnsiTheme="majorHAnsi" w:eastAsiaTheme="majorEastAsia" w:cstheme="majorBidi"/>
      <w:b/>
      <w:bCs/>
      <w:sz w:val="32"/>
      <w:szCs w:val="32"/>
    </w:rPr>
  </w:style>
  <w:style w:type="character" w:customStyle="1" w:styleId="280">
    <w:name w:val="标题 3 Char_file_3373"/>
    <w:basedOn w:val="274"/>
    <w:link w:val="5"/>
    <w:semiHidden/>
    <w:qFormat/>
    <w:uiPriority w:val="9"/>
    <w:rPr>
      <w:rFonts w:ascii="宋体" w:hAnsi="宋体" w:eastAsia="宋体" w:cs="宋体"/>
      <w:b/>
      <w:bCs/>
      <w:sz w:val="32"/>
      <w:szCs w:val="32"/>
    </w:rPr>
  </w:style>
  <w:style w:type="character" w:customStyle="1" w:styleId="281">
    <w:name w:val="标题 4 Char_file_3373"/>
    <w:basedOn w:val="274"/>
    <w:link w:val="6"/>
    <w:semiHidden/>
    <w:qFormat/>
    <w:uiPriority w:val="9"/>
    <w:rPr>
      <w:rFonts w:asciiTheme="majorHAnsi" w:hAnsiTheme="majorHAnsi" w:eastAsiaTheme="majorEastAsia" w:cstheme="majorBidi"/>
      <w:b/>
      <w:bCs/>
      <w:sz w:val="28"/>
      <w:szCs w:val="28"/>
    </w:rPr>
  </w:style>
  <w:style w:type="character" w:customStyle="1" w:styleId="282">
    <w:name w:val="标题 5 Char_file_3373"/>
    <w:basedOn w:val="274"/>
    <w:link w:val="7"/>
    <w:semiHidden/>
    <w:qFormat/>
    <w:uiPriority w:val="9"/>
    <w:rPr>
      <w:rFonts w:ascii="宋体" w:hAnsi="宋体" w:eastAsia="宋体" w:cs="宋体"/>
      <w:b/>
      <w:bCs/>
      <w:sz w:val="28"/>
      <w:szCs w:val="28"/>
    </w:rPr>
  </w:style>
  <w:style w:type="character" w:customStyle="1" w:styleId="283">
    <w:name w:val="标题 6 Char_file_3373"/>
    <w:basedOn w:val="274"/>
    <w:link w:val="9"/>
    <w:semiHidden/>
    <w:qFormat/>
    <w:uiPriority w:val="9"/>
    <w:rPr>
      <w:rFonts w:asciiTheme="majorHAnsi" w:hAnsiTheme="majorHAnsi" w:eastAsiaTheme="majorEastAsia" w:cstheme="majorBidi"/>
      <w:b/>
      <w:bCs/>
      <w:sz w:val="24"/>
      <w:szCs w:val="24"/>
    </w:rPr>
  </w:style>
  <w:style w:type="paragraph" w:customStyle="1" w:styleId="284">
    <w:name w:val="cke_editable_file_3373"/>
    <w:basedOn w:val="267"/>
    <w:qFormat/>
    <w:uiPriority w:val="0"/>
    <w:rPr>
      <w:rFonts w:ascii="仿宋_GB2312" w:eastAsia="仿宋_GB2312"/>
    </w:rPr>
  </w:style>
  <w:style w:type="paragraph" w:customStyle="1" w:styleId="285">
    <w:name w:val="marker_file_3373"/>
    <w:basedOn w:val="267"/>
    <w:qFormat/>
    <w:uiPriority w:val="0"/>
    <w:pPr>
      <w:shd w:val="clear" w:color="auto" w:fill="FFFF00"/>
    </w:pPr>
  </w:style>
  <w:style w:type="paragraph" w:customStyle="1" w:styleId="286">
    <w:name w:val="Normal (Web)_file_3373"/>
    <w:basedOn w:val="267"/>
    <w:semiHidden/>
    <w:unhideWhenUsed/>
    <w:qFormat/>
    <w:uiPriority w:val="99"/>
  </w:style>
  <w:style w:type="paragraph" w:customStyle="1" w:styleId="287">
    <w:name w:val="Normal_file_337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heading 3_file_3374"/>
    <w:basedOn w:val="287"/>
    <w:next w:val="3"/>
    <w:qFormat/>
    <w:uiPriority w:val="0"/>
    <w:pPr>
      <w:keepNext/>
      <w:keepLines/>
      <w:spacing w:before="260" w:after="260" w:line="416" w:lineRule="auto"/>
      <w:outlineLvl w:val="2"/>
    </w:pPr>
    <w:rPr>
      <w:b/>
      <w:bCs/>
      <w:sz w:val="32"/>
      <w:szCs w:val="32"/>
    </w:rPr>
  </w:style>
  <w:style w:type="paragraph" w:customStyle="1" w:styleId="289">
    <w:name w:val="heading 5_file_3374"/>
    <w:basedOn w:val="287"/>
    <w:next w:val="7"/>
    <w:qFormat/>
    <w:uiPriority w:val="0"/>
    <w:pPr>
      <w:keepNext/>
      <w:keepLines/>
      <w:numPr>
        <w:ilvl w:val="4"/>
        <w:numId w:val="1"/>
      </w:numPr>
      <w:spacing w:before="280" w:after="290" w:line="376" w:lineRule="auto"/>
      <w:outlineLvl w:val="4"/>
    </w:pPr>
    <w:rPr>
      <w:b/>
      <w:sz w:val="28"/>
    </w:rPr>
  </w:style>
  <w:style w:type="character" w:customStyle="1" w:styleId="290">
    <w:name w:val="Default Paragraph Font_file_3374"/>
    <w:semiHidden/>
    <w:qFormat/>
    <w:uiPriority w:val="0"/>
  </w:style>
  <w:style w:type="table" w:customStyle="1" w:styleId="291">
    <w:name w:val="Normal Table_file_3374"/>
    <w:semiHidden/>
    <w:qFormat/>
    <w:uiPriority w:val="0"/>
    <w:tblPr>
      <w:tblCellMar>
        <w:top w:w="0" w:type="dxa"/>
        <w:left w:w="108" w:type="dxa"/>
        <w:bottom w:w="0" w:type="dxa"/>
        <w:right w:w="108" w:type="dxa"/>
      </w:tblCellMar>
    </w:tblPr>
  </w:style>
  <w:style w:type="paragraph" w:customStyle="1" w:styleId="292">
    <w:name w:val="footer_file_3374"/>
    <w:basedOn w:val="287"/>
    <w:next w:val="3"/>
    <w:qFormat/>
    <w:uiPriority w:val="99"/>
    <w:pPr>
      <w:tabs>
        <w:tab w:val="center" w:pos="4153"/>
        <w:tab w:val="right" w:pos="8306"/>
      </w:tabs>
      <w:snapToGrid w:val="0"/>
      <w:jc w:val="left"/>
    </w:pPr>
    <w:rPr>
      <w:sz w:val="18"/>
      <w:szCs w:val="18"/>
    </w:rPr>
  </w:style>
  <w:style w:type="paragraph" w:customStyle="1" w:styleId="293">
    <w:name w:val="Normal Indent_file_3374"/>
    <w:basedOn w:val="287"/>
    <w:qFormat/>
    <w:uiPriority w:val="0"/>
    <w:pPr>
      <w:spacing w:line="240" w:lineRule="atLeast"/>
      <w:ind w:left="900" w:hanging="900"/>
      <w:jc w:val="left"/>
    </w:pPr>
    <w:rPr>
      <w:rFonts w:ascii="宋体"/>
      <w:snapToGrid w:val="0"/>
      <w:kern w:val="0"/>
      <w:sz w:val="20"/>
      <w:szCs w:val="20"/>
    </w:rPr>
  </w:style>
  <w:style w:type="table" w:customStyle="1" w:styleId="294">
    <w:name w:val="Normal Table_file_592_file_509_file_669_file_674_file_222_file_2615_file_3374"/>
    <w:semiHidden/>
    <w:qFormat/>
    <w:uiPriority w:val="0"/>
    <w:tblPr>
      <w:tblCellMar>
        <w:top w:w="0" w:type="dxa"/>
        <w:left w:w="108" w:type="dxa"/>
        <w:bottom w:w="0" w:type="dxa"/>
        <w:right w:w="108" w:type="dxa"/>
      </w:tblCellMar>
    </w:tblPr>
  </w:style>
  <w:style w:type="paragraph" w:customStyle="1" w:styleId="295">
    <w:name w:val="Plain Text_file_592_file_509_file_669_file_674_file_222_file_2615_file_3374"/>
    <w:basedOn w:val="296"/>
    <w:qFormat/>
    <w:uiPriority w:val="0"/>
    <w:rPr>
      <w:rFonts w:ascii="宋体" w:hAnsi="Courier New" w:cs="Courier New"/>
      <w:szCs w:val="21"/>
    </w:rPr>
  </w:style>
  <w:style w:type="paragraph" w:customStyle="1" w:styleId="296">
    <w:name w:val="Normal_file_592_file_509_file_669_file_674_file_222_file_2615_file_33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表格文字_file_592_file_509_file_457_file_528_file_222_file_2615_file_3374"/>
    <w:basedOn w:val="298"/>
    <w:qFormat/>
    <w:uiPriority w:val="99"/>
    <w:pPr>
      <w:spacing w:before="25" w:after="25"/>
      <w:jc w:val="left"/>
    </w:pPr>
    <w:rPr>
      <w:bCs/>
      <w:spacing w:val="10"/>
      <w:kern w:val="0"/>
      <w:sz w:val="24"/>
    </w:rPr>
  </w:style>
  <w:style w:type="paragraph" w:customStyle="1" w:styleId="298">
    <w:name w:val="Normal_file_592_file_509_file_457_file_528_file_222_file_2615_file_33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表格文字_file_457_file_528_file_222_file_2615_file_3374"/>
    <w:basedOn w:val="300"/>
    <w:qFormat/>
    <w:uiPriority w:val="99"/>
    <w:pPr>
      <w:spacing w:before="25" w:after="25"/>
      <w:jc w:val="left"/>
    </w:pPr>
    <w:rPr>
      <w:bCs/>
      <w:spacing w:val="10"/>
      <w:kern w:val="0"/>
      <w:sz w:val="24"/>
    </w:rPr>
  </w:style>
  <w:style w:type="paragraph" w:customStyle="1" w:styleId="300">
    <w:name w:val="Normal_file_457_file_528_file_222_file_2615_file_337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Plain Text_file_372_file_669_file_674_file_222_file_2615_file_3374"/>
    <w:basedOn w:val="302"/>
    <w:qFormat/>
    <w:uiPriority w:val="0"/>
    <w:rPr>
      <w:rFonts w:ascii="宋体" w:hAnsi="Courier New" w:cs="Courier New"/>
      <w:szCs w:val="21"/>
    </w:rPr>
  </w:style>
  <w:style w:type="paragraph" w:customStyle="1" w:styleId="302">
    <w:name w:val="Normal_file_372_file_669_file_674_file_222_file_2615_file_337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Normal_file_33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4">
    <w:name w:val="heading 1_file_3375"/>
    <w:basedOn w:val="303"/>
    <w:qFormat/>
    <w:uiPriority w:val="9"/>
    <w:pPr>
      <w:outlineLvl w:val="0"/>
    </w:pPr>
    <w:rPr>
      <w:kern w:val="36"/>
      <w:sz w:val="48"/>
      <w:szCs w:val="48"/>
    </w:rPr>
  </w:style>
  <w:style w:type="paragraph" w:customStyle="1" w:styleId="305">
    <w:name w:val="heading 2_file_3375"/>
    <w:basedOn w:val="303"/>
    <w:qFormat/>
    <w:uiPriority w:val="9"/>
    <w:pPr>
      <w:outlineLvl w:val="1"/>
    </w:pPr>
    <w:rPr>
      <w:sz w:val="36"/>
      <w:szCs w:val="36"/>
    </w:rPr>
  </w:style>
  <w:style w:type="paragraph" w:customStyle="1" w:styleId="306">
    <w:name w:val="heading 3_file_3375"/>
    <w:basedOn w:val="303"/>
    <w:qFormat/>
    <w:uiPriority w:val="9"/>
    <w:pPr>
      <w:outlineLvl w:val="2"/>
    </w:pPr>
    <w:rPr>
      <w:sz w:val="27"/>
      <w:szCs w:val="27"/>
    </w:rPr>
  </w:style>
  <w:style w:type="paragraph" w:customStyle="1" w:styleId="307">
    <w:name w:val="heading 4_file_3375"/>
    <w:basedOn w:val="303"/>
    <w:qFormat/>
    <w:uiPriority w:val="9"/>
    <w:pPr>
      <w:outlineLvl w:val="3"/>
    </w:pPr>
  </w:style>
  <w:style w:type="paragraph" w:customStyle="1" w:styleId="308">
    <w:name w:val="heading 5_file_3375"/>
    <w:basedOn w:val="303"/>
    <w:qFormat/>
    <w:uiPriority w:val="9"/>
    <w:pPr>
      <w:outlineLvl w:val="4"/>
    </w:pPr>
    <w:rPr>
      <w:sz w:val="20"/>
      <w:szCs w:val="20"/>
    </w:rPr>
  </w:style>
  <w:style w:type="paragraph" w:customStyle="1" w:styleId="309">
    <w:name w:val="heading 6_file_3375"/>
    <w:basedOn w:val="303"/>
    <w:qFormat/>
    <w:uiPriority w:val="9"/>
    <w:pPr>
      <w:outlineLvl w:val="5"/>
    </w:pPr>
    <w:rPr>
      <w:sz w:val="15"/>
      <w:szCs w:val="15"/>
    </w:rPr>
  </w:style>
  <w:style w:type="character" w:customStyle="1" w:styleId="310">
    <w:name w:val="Default Paragraph Font_file_3375"/>
    <w:semiHidden/>
    <w:unhideWhenUsed/>
    <w:qFormat/>
    <w:uiPriority w:val="1"/>
  </w:style>
  <w:style w:type="table" w:customStyle="1" w:styleId="311">
    <w:name w:val="Normal Table_file_3375"/>
    <w:semiHidden/>
    <w:unhideWhenUsed/>
    <w:qFormat/>
    <w:uiPriority w:val="99"/>
    <w:tblPr>
      <w:tblCellMar>
        <w:top w:w="0" w:type="dxa"/>
        <w:left w:w="108" w:type="dxa"/>
        <w:bottom w:w="0" w:type="dxa"/>
        <w:right w:w="108" w:type="dxa"/>
      </w:tblCellMar>
    </w:tblPr>
  </w:style>
  <w:style w:type="character" w:customStyle="1" w:styleId="312">
    <w:name w:val="Hyperlink_file_3375"/>
    <w:basedOn w:val="310"/>
    <w:semiHidden/>
    <w:unhideWhenUsed/>
    <w:qFormat/>
    <w:uiPriority w:val="99"/>
    <w:rPr>
      <w:color w:val="0782C1"/>
      <w:u w:val="single"/>
    </w:rPr>
  </w:style>
  <w:style w:type="character" w:customStyle="1" w:styleId="313">
    <w:name w:val="FollowedHyperlink_file_3375"/>
    <w:basedOn w:val="310"/>
    <w:semiHidden/>
    <w:unhideWhenUsed/>
    <w:qFormat/>
    <w:uiPriority w:val="99"/>
    <w:rPr>
      <w:color w:val="0782C1"/>
      <w:u w:val="single"/>
    </w:rPr>
  </w:style>
  <w:style w:type="character" w:customStyle="1" w:styleId="314">
    <w:name w:val="标题 1 Char_file_3375"/>
    <w:basedOn w:val="310"/>
    <w:link w:val="3"/>
    <w:qFormat/>
    <w:uiPriority w:val="9"/>
    <w:rPr>
      <w:rFonts w:ascii="宋体" w:hAnsi="宋体" w:eastAsia="宋体" w:cs="宋体"/>
      <w:b/>
      <w:bCs/>
      <w:kern w:val="44"/>
      <w:sz w:val="44"/>
      <w:szCs w:val="44"/>
    </w:rPr>
  </w:style>
  <w:style w:type="character" w:customStyle="1" w:styleId="315">
    <w:name w:val="标题 2 Char_file_3375"/>
    <w:basedOn w:val="310"/>
    <w:link w:val="4"/>
    <w:semiHidden/>
    <w:qFormat/>
    <w:uiPriority w:val="9"/>
    <w:rPr>
      <w:rFonts w:asciiTheme="majorHAnsi" w:hAnsiTheme="majorHAnsi" w:eastAsiaTheme="majorEastAsia" w:cstheme="majorBidi"/>
      <w:b/>
      <w:bCs/>
      <w:sz w:val="32"/>
      <w:szCs w:val="32"/>
    </w:rPr>
  </w:style>
  <w:style w:type="character" w:customStyle="1" w:styleId="316">
    <w:name w:val="标题 3 Char_file_3375"/>
    <w:basedOn w:val="310"/>
    <w:link w:val="5"/>
    <w:semiHidden/>
    <w:qFormat/>
    <w:uiPriority w:val="9"/>
    <w:rPr>
      <w:rFonts w:ascii="宋体" w:hAnsi="宋体" w:eastAsia="宋体" w:cs="宋体"/>
      <w:b/>
      <w:bCs/>
      <w:sz w:val="32"/>
      <w:szCs w:val="32"/>
    </w:rPr>
  </w:style>
  <w:style w:type="character" w:customStyle="1" w:styleId="317">
    <w:name w:val="标题 4 Char_file_3375"/>
    <w:basedOn w:val="310"/>
    <w:link w:val="6"/>
    <w:semiHidden/>
    <w:qFormat/>
    <w:uiPriority w:val="9"/>
    <w:rPr>
      <w:rFonts w:asciiTheme="majorHAnsi" w:hAnsiTheme="majorHAnsi" w:eastAsiaTheme="majorEastAsia" w:cstheme="majorBidi"/>
      <w:b/>
      <w:bCs/>
      <w:sz w:val="28"/>
      <w:szCs w:val="28"/>
    </w:rPr>
  </w:style>
  <w:style w:type="character" w:customStyle="1" w:styleId="318">
    <w:name w:val="标题 5 Char_file_3375"/>
    <w:basedOn w:val="310"/>
    <w:link w:val="7"/>
    <w:semiHidden/>
    <w:qFormat/>
    <w:uiPriority w:val="9"/>
    <w:rPr>
      <w:rFonts w:ascii="宋体" w:hAnsi="宋体" w:eastAsia="宋体" w:cs="宋体"/>
      <w:b/>
      <w:bCs/>
      <w:sz w:val="28"/>
      <w:szCs w:val="28"/>
    </w:rPr>
  </w:style>
  <w:style w:type="character" w:customStyle="1" w:styleId="319">
    <w:name w:val="标题 6 Char_file_3375"/>
    <w:basedOn w:val="310"/>
    <w:link w:val="9"/>
    <w:semiHidden/>
    <w:qFormat/>
    <w:uiPriority w:val="9"/>
    <w:rPr>
      <w:rFonts w:asciiTheme="majorHAnsi" w:hAnsiTheme="majorHAnsi" w:eastAsiaTheme="majorEastAsia" w:cstheme="majorBidi"/>
      <w:b/>
      <w:bCs/>
      <w:sz w:val="24"/>
      <w:szCs w:val="24"/>
    </w:rPr>
  </w:style>
  <w:style w:type="paragraph" w:customStyle="1" w:styleId="320">
    <w:name w:val="cke_editable_file_3375"/>
    <w:basedOn w:val="303"/>
    <w:qFormat/>
    <w:uiPriority w:val="0"/>
    <w:rPr>
      <w:rFonts w:ascii="仿宋_GB2312" w:eastAsia="仿宋_GB2312"/>
    </w:rPr>
  </w:style>
  <w:style w:type="paragraph" w:customStyle="1" w:styleId="321">
    <w:name w:val="marker_file_3375"/>
    <w:basedOn w:val="303"/>
    <w:qFormat/>
    <w:uiPriority w:val="0"/>
    <w:pPr>
      <w:shd w:val="clear" w:color="auto" w:fill="FFFF00"/>
    </w:pPr>
  </w:style>
  <w:style w:type="paragraph" w:customStyle="1" w:styleId="322">
    <w:name w:val="Normal (Web)_file_3375"/>
    <w:basedOn w:val="303"/>
    <w:semiHidden/>
    <w:unhideWhenUsed/>
    <w:qFormat/>
    <w:uiPriority w:val="99"/>
  </w:style>
  <w:style w:type="paragraph" w:customStyle="1" w:styleId="323">
    <w:name w:val="Normal_file_33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4">
    <w:name w:val="heading 1_file_3376"/>
    <w:basedOn w:val="323"/>
    <w:qFormat/>
    <w:uiPriority w:val="9"/>
    <w:pPr>
      <w:outlineLvl w:val="0"/>
    </w:pPr>
    <w:rPr>
      <w:kern w:val="36"/>
      <w:sz w:val="48"/>
      <w:szCs w:val="48"/>
    </w:rPr>
  </w:style>
  <w:style w:type="paragraph" w:customStyle="1" w:styleId="325">
    <w:name w:val="heading 2_file_3376"/>
    <w:basedOn w:val="323"/>
    <w:qFormat/>
    <w:uiPriority w:val="9"/>
    <w:pPr>
      <w:outlineLvl w:val="1"/>
    </w:pPr>
    <w:rPr>
      <w:sz w:val="36"/>
      <w:szCs w:val="36"/>
    </w:rPr>
  </w:style>
  <w:style w:type="paragraph" w:customStyle="1" w:styleId="326">
    <w:name w:val="heading 3_file_3376"/>
    <w:basedOn w:val="323"/>
    <w:qFormat/>
    <w:uiPriority w:val="9"/>
    <w:pPr>
      <w:outlineLvl w:val="2"/>
    </w:pPr>
    <w:rPr>
      <w:sz w:val="27"/>
      <w:szCs w:val="27"/>
    </w:rPr>
  </w:style>
  <w:style w:type="paragraph" w:customStyle="1" w:styleId="327">
    <w:name w:val="heading 4_file_3376"/>
    <w:basedOn w:val="323"/>
    <w:qFormat/>
    <w:uiPriority w:val="9"/>
    <w:pPr>
      <w:outlineLvl w:val="3"/>
    </w:pPr>
  </w:style>
  <w:style w:type="paragraph" w:customStyle="1" w:styleId="328">
    <w:name w:val="heading 5_file_3376"/>
    <w:basedOn w:val="323"/>
    <w:qFormat/>
    <w:uiPriority w:val="9"/>
    <w:pPr>
      <w:outlineLvl w:val="4"/>
    </w:pPr>
    <w:rPr>
      <w:sz w:val="20"/>
      <w:szCs w:val="20"/>
    </w:rPr>
  </w:style>
  <w:style w:type="paragraph" w:customStyle="1" w:styleId="329">
    <w:name w:val="heading 6_file_3376"/>
    <w:basedOn w:val="323"/>
    <w:qFormat/>
    <w:uiPriority w:val="9"/>
    <w:pPr>
      <w:outlineLvl w:val="5"/>
    </w:pPr>
    <w:rPr>
      <w:sz w:val="15"/>
      <w:szCs w:val="15"/>
    </w:rPr>
  </w:style>
  <w:style w:type="character" w:customStyle="1" w:styleId="330">
    <w:name w:val="Default Paragraph Font_file_3376"/>
    <w:semiHidden/>
    <w:unhideWhenUsed/>
    <w:qFormat/>
    <w:uiPriority w:val="1"/>
  </w:style>
  <w:style w:type="table" w:customStyle="1" w:styleId="331">
    <w:name w:val="Normal Table_file_3376"/>
    <w:semiHidden/>
    <w:unhideWhenUsed/>
    <w:qFormat/>
    <w:uiPriority w:val="99"/>
    <w:tblPr>
      <w:tblCellMar>
        <w:top w:w="0" w:type="dxa"/>
        <w:left w:w="108" w:type="dxa"/>
        <w:bottom w:w="0" w:type="dxa"/>
        <w:right w:w="108" w:type="dxa"/>
      </w:tblCellMar>
    </w:tblPr>
  </w:style>
  <w:style w:type="character" w:customStyle="1" w:styleId="332">
    <w:name w:val="Hyperlink_file_3376"/>
    <w:basedOn w:val="330"/>
    <w:semiHidden/>
    <w:unhideWhenUsed/>
    <w:qFormat/>
    <w:uiPriority w:val="99"/>
    <w:rPr>
      <w:color w:val="0782C1"/>
      <w:u w:val="single"/>
    </w:rPr>
  </w:style>
  <w:style w:type="character" w:customStyle="1" w:styleId="333">
    <w:name w:val="FollowedHyperlink_file_3376"/>
    <w:basedOn w:val="330"/>
    <w:semiHidden/>
    <w:unhideWhenUsed/>
    <w:qFormat/>
    <w:uiPriority w:val="99"/>
    <w:rPr>
      <w:color w:val="0782C1"/>
      <w:u w:val="single"/>
    </w:rPr>
  </w:style>
  <w:style w:type="character" w:customStyle="1" w:styleId="334">
    <w:name w:val="标题 1 Char_file_3376"/>
    <w:basedOn w:val="330"/>
    <w:link w:val="3"/>
    <w:qFormat/>
    <w:uiPriority w:val="9"/>
    <w:rPr>
      <w:rFonts w:ascii="宋体" w:hAnsi="宋体" w:eastAsia="宋体" w:cs="宋体"/>
      <w:b/>
      <w:bCs/>
      <w:kern w:val="44"/>
      <w:sz w:val="44"/>
      <w:szCs w:val="44"/>
    </w:rPr>
  </w:style>
  <w:style w:type="character" w:customStyle="1" w:styleId="335">
    <w:name w:val="标题 2 Char_file_3376"/>
    <w:basedOn w:val="330"/>
    <w:link w:val="4"/>
    <w:semiHidden/>
    <w:qFormat/>
    <w:uiPriority w:val="9"/>
    <w:rPr>
      <w:rFonts w:asciiTheme="majorHAnsi" w:hAnsiTheme="majorHAnsi" w:eastAsiaTheme="majorEastAsia" w:cstheme="majorBidi"/>
      <w:b/>
      <w:bCs/>
      <w:sz w:val="32"/>
      <w:szCs w:val="32"/>
    </w:rPr>
  </w:style>
  <w:style w:type="character" w:customStyle="1" w:styleId="336">
    <w:name w:val="标题 3 Char_file_3376"/>
    <w:basedOn w:val="330"/>
    <w:link w:val="5"/>
    <w:semiHidden/>
    <w:qFormat/>
    <w:uiPriority w:val="9"/>
    <w:rPr>
      <w:rFonts w:ascii="宋体" w:hAnsi="宋体" w:eastAsia="宋体" w:cs="宋体"/>
      <w:b/>
      <w:bCs/>
      <w:sz w:val="32"/>
      <w:szCs w:val="32"/>
    </w:rPr>
  </w:style>
  <w:style w:type="character" w:customStyle="1" w:styleId="337">
    <w:name w:val="标题 4 Char_file_3376"/>
    <w:basedOn w:val="330"/>
    <w:link w:val="6"/>
    <w:semiHidden/>
    <w:qFormat/>
    <w:uiPriority w:val="9"/>
    <w:rPr>
      <w:rFonts w:asciiTheme="majorHAnsi" w:hAnsiTheme="majorHAnsi" w:eastAsiaTheme="majorEastAsia" w:cstheme="majorBidi"/>
      <w:b/>
      <w:bCs/>
      <w:sz w:val="28"/>
      <w:szCs w:val="28"/>
    </w:rPr>
  </w:style>
  <w:style w:type="character" w:customStyle="1" w:styleId="338">
    <w:name w:val="标题 5 Char_file_3376"/>
    <w:basedOn w:val="330"/>
    <w:link w:val="7"/>
    <w:semiHidden/>
    <w:qFormat/>
    <w:uiPriority w:val="9"/>
    <w:rPr>
      <w:rFonts w:ascii="宋体" w:hAnsi="宋体" w:eastAsia="宋体" w:cs="宋体"/>
      <w:b/>
      <w:bCs/>
      <w:sz w:val="28"/>
      <w:szCs w:val="28"/>
    </w:rPr>
  </w:style>
  <w:style w:type="character" w:customStyle="1" w:styleId="339">
    <w:name w:val="标题 6 Char_file_3376"/>
    <w:basedOn w:val="330"/>
    <w:link w:val="9"/>
    <w:semiHidden/>
    <w:qFormat/>
    <w:uiPriority w:val="9"/>
    <w:rPr>
      <w:rFonts w:asciiTheme="majorHAnsi" w:hAnsiTheme="majorHAnsi" w:eastAsiaTheme="majorEastAsia" w:cstheme="majorBidi"/>
      <w:b/>
      <w:bCs/>
      <w:sz w:val="24"/>
      <w:szCs w:val="24"/>
    </w:rPr>
  </w:style>
  <w:style w:type="paragraph" w:customStyle="1" w:styleId="340">
    <w:name w:val="cke_editable_file_3376"/>
    <w:basedOn w:val="323"/>
    <w:qFormat/>
    <w:uiPriority w:val="0"/>
    <w:rPr>
      <w:rFonts w:ascii="仿宋_GB2312" w:eastAsia="仿宋_GB2312"/>
    </w:rPr>
  </w:style>
  <w:style w:type="paragraph" w:customStyle="1" w:styleId="341">
    <w:name w:val="marker_file_3376"/>
    <w:basedOn w:val="323"/>
    <w:qFormat/>
    <w:uiPriority w:val="0"/>
    <w:pPr>
      <w:shd w:val="clear" w:color="auto" w:fill="FFFF00"/>
    </w:pPr>
  </w:style>
  <w:style w:type="paragraph" w:customStyle="1" w:styleId="342">
    <w:name w:val="Normal (Web)_file_3376"/>
    <w:basedOn w:val="323"/>
    <w:semiHidden/>
    <w:unhideWhenUsed/>
    <w:qFormat/>
    <w:uiPriority w:val="99"/>
  </w:style>
  <w:style w:type="paragraph" w:customStyle="1" w:styleId="343">
    <w:name w:val="Normal_file_3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4">
    <w:name w:val="heading 1_file_3377"/>
    <w:basedOn w:val="343"/>
    <w:qFormat/>
    <w:uiPriority w:val="9"/>
    <w:pPr>
      <w:outlineLvl w:val="0"/>
    </w:pPr>
    <w:rPr>
      <w:kern w:val="36"/>
      <w:sz w:val="48"/>
      <w:szCs w:val="48"/>
    </w:rPr>
  </w:style>
  <w:style w:type="paragraph" w:customStyle="1" w:styleId="345">
    <w:name w:val="heading 2_file_3377"/>
    <w:basedOn w:val="343"/>
    <w:qFormat/>
    <w:uiPriority w:val="9"/>
    <w:pPr>
      <w:outlineLvl w:val="1"/>
    </w:pPr>
    <w:rPr>
      <w:sz w:val="36"/>
      <w:szCs w:val="36"/>
    </w:rPr>
  </w:style>
  <w:style w:type="paragraph" w:customStyle="1" w:styleId="346">
    <w:name w:val="heading 3_file_3377"/>
    <w:basedOn w:val="343"/>
    <w:qFormat/>
    <w:uiPriority w:val="9"/>
    <w:pPr>
      <w:outlineLvl w:val="2"/>
    </w:pPr>
    <w:rPr>
      <w:sz w:val="27"/>
      <w:szCs w:val="27"/>
    </w:rPr>
  </w:style>
  <w:style w:type="paragraph" w:customStyle="1" w:styleId="347">
    <w:name w:val="heading 4_file_3377"/>
    <w:basedOn w:val="343"/>
    <w:qFormat/>
    <w:uiPriority w:val="9"/>
    <w:pPr>
      <w:outlineLvl w:val="3"/>
    </w:pPr>
  </w:style>
  <w:style w:type="paragraph" w:customStyle="1" w:styleId="348">
    <w:name w:val="heading 5_file_3377"/>
    <w:basedOn w:val="343"/>
    <w:qFormat/>
    <w:uiPriority w:val="9"/>
    <w:pPr>
      <w:outlineLvl w:val="4"/>
    </w:pPr>
    <w:rPr>
      <w:sz w:val="20"/>
      <w:szCs w:val="20"/>
    </w:rPr>
  </w:style>
  <w:style w:type="paragraph" w:customStyle="1" w:styleId="349">
    <w:name w:val="heading 6_file_3377"/>
    <w:basedOn w:val="343"/>
    <w:qFormat/>
    <w:uiPriority w:val="9"/>
    <w:pPr>
      <w:outlineLvl w:val="5"/>
    </w:pPr>
    <w:rPr>
      <w:sz w:val="15"/>
      <w:szCs w:val="15"/>
    </w:rPr>
  </w:style>
  <w:style w:type="character" w:customStyle="1" w:styleId="350">
    <w:name w:val="Default Paragraph Font_file_3377"/>
    <w:semiHidden/>
    <w:unhideWhenUsed/>
    <w:qFormat/>
    <w:uiPriority w:val="1"/>
  </w:style>
  <w:style w:type="table" w:customStyle="1" w:styleId="351">
    <w:name w:val="Normal Table_file_3377"/>
    <w:semiHidden/>
    <w:unhideWhenUsed/>
    <w:qFormat/>
    <w:uiPriority w:val="99"/>
    <w:tblPr>
      <w:tblCellMar>
        <w:top w:w="0" w:type="dxa"/>
        <w:left w:w="108" w:type="dxa"/>
        <w:bottom w:w="0" w:type="dxa"/>
        <w:right w:w="108" w:type="dxa"/>
      </w:tblCellMar>
    </w:tblPr>
  </w:style>
  <w:style w:type="character" w:customStyle="1" w:styleId="352">
    <w:name w:val="Hyperlink_file_3377"/>
    <w:basedOn w:val="350"/>
    <w:semiHidden/>
    <w:unhideWhenUsed/>
    <w:qFormat/>
    <w:uiPriority w:val="99"/>
    <w:rPr>
      <w:color w:val="0782C1"/>
      <w:u w:val="single"/>
    </w:rPr>
  </w:style>
  <w:style w:type="character" w:customStyle="1" w:styleId="353">
    <w:name w:val="FollowedHyperlink_file_3377"/>
    <w:basedOn w:val="350"/>
    <w:semiHidden/>
    <w:unhideWhenUsed/>
    <w:qFormat/>
    <w:uiPriority w:val="99"/>
    <w:rPr>
      <w:color w:val="0782C1"/>
      <w:u w:val="single"/>
    </w:rPr>
  </w:style>
  <w:style w:type="character" w:customStyle="1" w:styleId="354">
    <w:name w:val="标题 1 Char_file_3377"/>
    <w:basedOn w:val="350"/>
    <w:link w:val="3"/>
    <w:qFormat/>
    <w:uiPriority w:val="9"/>
    <w:rPr>
      <w:rFonts w:ascii="宋体" w:hAnsi="宋体" w:eastAsia="宋体" w:cs="宋体"/>
      <w:b/>
      <w:bCs/>
      <w:kern w:val="44"/>
      <w:sz w:val="44"/>
      <w:szCs w:val="44"/>
    </w:rPr>
  </w:style>
  <w:style w:type="character" w:customStyle="1" w:styleId="355">
    <w:name w:val="标题 2 Char_file_3377"/>
    <w:basedOn w:val="350"/>
    <w:link w:val="4"/>
    <w:semiHidden/>
    <w:qFormat/>
    <w:uiPriority w:val="9"/>
    <w:rPr>
      <w:rFonts w:asciiTheme="majorHAnsi" w:hAnsiTheme="majorHAnsi" w:eastAsiaTheme="majorEastAsia" w:cstheme="majorBidi"/>
      <w:b/>
      <w:bCs/>
      <w:sz w:val="32"/>
      <w:szCs w:val="32"/>
    </w:rPr>
  </w:style>
  <w:style w:type="character" w:customStyle="1" w:styleId="356">
    <w:name w:val="标题 3 Char_file_3377"/>
    <w:basedOn w:val="350"/>
    <w:link w:val="5"/>
    <w:semiHidden/>
    <w:qFormat/>
    <w:uiPriority w:val="9"/>
    <w:rPr>
      <w:rFonts w:ascii="宋体" w:hAnsi="宋体" w:eastAsia="宋体" w:cs="宋体"/>
      <w:b/>
      <w:bCs/>
      <w:sz w:val="32"/>
      <w:szCs w:val="32"/>
    </w:rPr>
  </w:style>
  <w:style w:type="character" w:customStyle="1" w:styleId="357">
    <w:name w:val="标题 4 Char_file_3377"/>
    <w:basedOn w:val="350"/>
    <w:link w:val="6"/>
    <w:semiHidden/>
    <w:qFormat/>
    <w:uiPriority w:val="9"/>
    <w:rPr>
      <w:rFonts w:asciiTheme="majorHAnsi" w:hAnsiTheme="majorHAnsi" w:eastAsiaTheme="majorEastAsia" w:cstheme="majorBidi"/>
      <w:b/>
      <w:bCs/>
      <w:sz w:val="28"/>
      <w:szCs w:val="28"/>
    </w:rPr>
  </w:style>
  <w:style w:type="character" w:customStyle="1" w:styleId="358">
    <w:name w:val="标题 5 Char_file_3377"/>
    <w:basedOn w:val="350"/>
    <w:link w:val="7"/>
    <w:semiHidden/>
    <w:qFormat/>
    <w:uiPriority w:val="9"/>
    <w:rPr>
      <w:rFonts w:ascii="宋体" w:hAnsi="宋体" w:eastAsia="宋体" w:cs="宋体"/>
      <w:b/>
      <w:bCs/>
      <w:sz w:val="28"/>
      <w:szCs w:val="28"/>
    </w:rPr>
  </w:style>
  <w:style w:type="character" w:customStyle="1" w:styleId="359">
    <w:name w:val="标题 6 Char_file_3377"/>
    <w:basedOn w:val="350"/>
    <w:link w:val="9"/>
    <w:semiHidden/>
    <w:qFormat/>
    <w:uiPriority w:val="9"/>
    <w:rPr>
      <w:rFonts w:asciiTheme="majorHAnsi" w:hAnsiTheme="majorHAnsi" w:eastAsiaTheme="majorEastAsia" w:cstheme="majorBidi"/>
      <w:b/>
      <w:bCs/>
      <w:sz w:val="24"/>
      <w:szCs w:val="24"/>
    </w:rPr>
  </w:style>
  <w:style w:type="paragraph" w:customStyle="1" w:styleId="360">
    <w:name w:val="cke_editable_file_3377"/>
    <w:basedOn w:val="343"/>
    <w:qFormat/>
    <w:uiPriority w:val="0"/>
    <w:rPr>
      <w:rFonts w:ascii="仿宋_GB2312" w:eastAsia="仿宋_GB2312"/>
    </w:rPr>
  </w:style>
  <w:style w:type="paragraph" w:customStyle="1" w:styleId="361">
    <w:name w:val="marker_file_3377"/>
    <w:basedOn w:val="343"/>
    <w:qFormat/>
    <w:uiPriority w:val="0"/>
    <w:pPr>
      <w:shd w:val="clear" w:color="auto" w:fill="FFFF00"/>
    </w:pPr>
  </w:style>
  <w:style w:type="paragraph" w:customStyle="1" w:styleId="362">
    <w:name w:val="Normal (Web)_file_3377"/>
    <w:basedOn w:val="343"/>
    <w:semiHidden/>
    <w:unhideWhenUsed/>
    <w:qFormat/>
    <w:uiPriority w:val="99"/>
  </w:style>
  <w:style w:type="character" w:customStyle="1" w:styleId="363">
    <w:name w:val="Emphasis_file_3377"/>
    <w:basedOn w:val="350"/>
    <w:qFormat/>
    <w:uiPriority w:val="20"/>
    <w:rPr>
      <w:i/>
      <w:iCs/>
    </w:rPr>
  </w:style>
  <w:style w:type="paragraph" w:customStyle="1" w:styleId="364">
    <w:name w:val="Normal_file_33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5">
    <w:name w:val="heading 1_file_3378"/>
    <w:basedOn w:val="364"/>
    <w:qFormat/>
    <w:uiPriority w:val="9"/>
    <w:pPr>
      <w:outlineLvl w:val="0"/>
    </w:pPr>
    <w:rPr>
      <w:kern w:val="36"/>
      <w:sz w:val="48"/>
      <w:szCs w:val="48"/>
    </w:rPr>
  </w:style>
  <w:style w:type="paragraph" w:customStyle="1" w:styleId="366">
    <w:name w:val="heading 2_file_3378"/>
    <w:basedOn w:val="364"/>
    <w:qFormat/>
    <w:uiPriority w:val="9"/>
    <w:pPr>
      <w:outlineLvl w:val="1"/>
    </w:pPr>
    <w:rPr>
      <w:sz w:val="36"/>
      <w:szCs w:val="36"/>
    </w:rPr>
  </w:style>
  <w:style w:type="paragraph" w:customStyle="1" w:styleId="367">
    <w:name w:val="heading 3_file_3378"/>
    <w:basedOn w:val="364"/>
    <w:qFormat/>
    <w:uiPriority w:val="9"/>
    <w:pPr>
      <w:outlineLvl w:val="2"/>
    </w:pPr>
    <w:rPr>
      <w:sz w:val="27"/>
      <w:szCs w:val="27"/>
    </w:rPr>
  </w:style>
  <w:style w:type="paragraph" w:customStyle="1" w:styleId="368">
    <w:name w:val="heading 4_file_3378"/>
    <w:basedOn w:val="364"/>
    <w:qFormat/>
    <w:uiPriority w:val="9"/>
    <w:pPr>
      <w:outlineLvl w:val="3"/>
    </w:pPr>
  </w:style>
  <w:style w:type="paragraph" w:customStyle="1" w:styleId="369">
    <w:name w:val="heading 5_file_3378"/>
    <w:basedOn w:val="364"/>
    <w:qFormat/>
    <w:uiPriority w:val="9"/>
    <w:pPr>
      <w:outlineLvl w:val="4"/>
    </w:pPr>
    <w:rPr>
      <w:sz w:val="20"/>
      <w:szCs w:val="20"/>
    </w:rPr>
  </w:style>
  <w:style w:type="paragraph" w:customStyle="1" w:styleId="370">
    <w:name w:val="heading 6_file_3378"/>
    <w:basedOn w:val="364"/>
    <w:qFormat/>
    <w:uiPriority w:val="9"/>
    <w:pPr>
      <w:outlineLvl w:val="5"/>
    </w:pPr>
    <w:rPr>
      <w:sz w:val="15"/>
      <w:szCs w:val="15"/>
    </w:rPr>
  </w:style>
  <w:style w:type="character" w:customStyle="1" w:styleId="371">
    <w:name w:val="Default Paragraph Font_file_3378"/>
    <w:semiHidden/>
    <w:unhideWhenUsed/>
    <w:qFormat/>
    <w:uiPriority w:val="1"/>
  </w:style>
  <w:style w:type="table" w:customStyle="1" w:styleId="372">
    <w:name w:val="Normal Table_file_3378"/>
    <w:semiHidden/>
    <w:unhideWhenUsed/>
    <w:qFormat/>
    <w:uiPriority w:val="99"/>
    <w:tblPr>
      <w:tblCellMar>
        <w:top w:w="0" w:type="dxa"/>
        <w:left w:w="108" w:type="dxa"/>
        <w:bottom w:w="0" w:type="dxa"/>
        <w:right w:w="108" w:type="dxa"/>
      </w:tblCellMar>
    </w:tblPr>
  </w:style>
  <w:style w:type="character" w:customStyle="1" w:styleId="373">
    <w:name w:val="Hyperlink_file_3378"/>
    <w:basedOn w:val="371"/>
    <w:semiHidden/>
    <w:unhideWhenUsed/>
    <w:qFormat/>
    <w:uiPriority w:val="99"/>
    <w:rPr>
      <w:color w:val="0782C1"/>
      <w:u w:val="single"/>
    </w:rPr>
  </w:style>
  <w:style w:type="character" w:customStyle="1" w:styleId="374">
    <w:name w:val="FollowedHyperlink_file_3378"/>
    <w:basedOn w:val="371"/>
    <w:semiHidden/>
    <w:unhideWhenUsed/>
    <w:qFormat/>
    <w:uiPriority w:val="99"/>
    <w:rPr>
      <w:color w:val="0782C1"/>
      <w:u w:val="single"/>
    </w:rPr>
  </w:style>
  <w:style w:type="character" w:customStyle="1" w:styleId="375">
    <w:name w:val="标题 1 Char_file_3378"/>
    <w:basedOn w:val="371"/>
    <w:link w:val="3"/>
    <w:qFormat/>
    <w:uiPriority w:val="9"/>
    <w:rPr>
      <w:rFonts w:ascii="宋体" w:hAnsi="宋体" w:eastAsia="宋体" w:cs="宋体"/>
      <w:b/>
      <w:bCs/>
      <w:kern w:val="44"/>
      <w:sz w:val="44"/>
      <w:szCs w:val="44"/>
    </w:rPr>
  </w:style>
  <w:style w:type="character" w:customStyle="1" w:styleId="376">
    <w:name w:val="标题 2 Char_file_3378"/>
    <w:basedOn w:val="371"/>
    <w:link w:val="4"/>
    <w:semiHidden/>
    <w:qFormat/>
    <w:uiPriority w:val="9"/>
    <w:rPr>
      <w:rFonts w:asciiTheme="majorHAnsi" w:hAnsiTheme="majorHAnsi" w:eastAsiaTheme="majorEastAsia" w:cstheme="majorBidi"/>
      <w:b/>
      <w:bCs/>
      <w:sz w:val="32"/>
      <w:szCs w:val="32"/>
    </w:rPr>
  </w:style>
  <w:style w:type="character" w:customStyle="1" w:styleId="377">
    <w:name w:val="标题 3 Char_file_3378"/>
    <w:basedOn w:val="371"/>
    <w:link w:val="5"/>
    <w:semiHidden/>
    <w:qFormat/>
    <w:uiPriority w:val="9"/>
    <w:rPr>
      <w:rFonts w:ascii="宋体" w:hAnsi="宋体" w:eastAsia="宋体" w:cs="宋体"/>
      <w:b/>
      <w:bCs/>
      <w:sz w:val="32"/>
      <w:szCs w:val="32"/>
    </w:rPr>
  </w:style>
  <w:style w:type="character" w:customStyle="1" w:styleId="378">
    <w:name w:val="标题 4 Char_file_3378"/>
    <w:basedOn w:val="371"/>
    <w:link w:val="6"/>
    <w:semiHidden/>
    <w:qFormat/>
    <w:uiPriority w:val="9"/>
    <w:rPr>
      <w:rFonts w:asciiTheme="majorHAnsi" w:hAnsiTheme="majorHAnsi" w:eastAsiaTheme="majorEastAsia" w:cstheme="majorBidi"/>
      <w:b/>
      <w:bCs/>
      <w:sz w:val="28"/>
      <w:szCs w:val="28"/>
    </w:rPr>
  </w:style>
  <w:style w:type="character" w:customStyle="1" w:styleId="379">
    <w:name w:val="标题 5 Char_file_3378"/>
    <w:basedOn w:val="371"/>
    <w:link w:val="7"/>
    <w:semiHidden/>
    <w:qFormat/>
    <w:uiPriority w:val="9"/>
    <w:rPr>
      <w:rFonts w:ascii="宋体" w:hAnsi="宋体" w:eastAsia="宋体" w:cs="宋体"/>
      <w:b/>
      <w:bCs/>
      <w:sz w:val="28"/>
      <w:szCs w:val="28"/>
    </w:rPr>
  </w:style>
  <w:style w:type="character" w:customStyle="1" w:styleId="380">
    <w:name w:val="标题 6 Char_file_3378"/>
    <w:basedOn w:val="371"/>
    <w:link w:val="9"/>
    <w:semiHidden/>
    <w:qFormat/>
    <w:uiPriority w:val="9"/>
    <w:rPr>
      <w:rFonts w:asciiTheme="majorHAnsi" w:hAnsiTheme="majorHAnsi" w:eastAsiaTheme="majorEastAsia" w:cstheme="majorBidi"/>
      <w:b/>
      <w:bCs/>
      <w:sz w:val="24"/>
      <w:szCs w:val="24"/>
    </w:rPr>
  </w:style>
  <w:style w:type="paragraph" w:customStyle="1" w:styleId="381">
    <w:name w:val="cke_editable_file_3378"/>
    <w:basedOn w:val="364"/>
    <w:qFormat/>
    <w:uiPriority w:val="0"/>
    <w:rPr>
      <w:rFonts w:ascii="仿宋_GB2312" w:eastAsia="仿宋_GB2312"/>
    </w:rPr>
  </w:style>
  <w:style w:type="paragraph" w:customStyle="1" w:styleId="382">
    <w:name w:val="marker_file_3378"/>
    <w:basedOn w:val="364"/>
    <w:qFormat/>
    <w:uiPriority w:val="0"/>
    <w:pPr>
      <w:shd w:val="clear" w:color="auto" w:fill="FFFF00"/>
    </w:pPr>
  </w:style>
  <w:style w:type="paragraph" w:customStyle="1" w:styleId="383">
    <w:name w:val="Normal (Web)_file_3378"/>
    <w:basedOn w:val="364"/>
    <w:semiHidden/>
    <w:unhideWhenUsed/>
    <w:qFormat/>
    <w:uiPriority w:val="99"/>
  </w:style>
  <w:style w:type="paragraph" w:customStyle="1" w:styleId="384">
    <w:name w:val="Normal_file_33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5">
    <w:name w:val="heading 1_file_3379"/>
    <w:basedOn w:val="384"/>
    <w:qFormat/>
    <w:uiPriority w:val="9"/>
    <w:pPr>
      <w:outlineLvl w:val="0"/>
    </w:pPr>
    <w:rPr>
      <w:kern w:val="36"/>
      <w:sz w:val="48"/>
      <w:szCs w:val="48"/>
    </w:rPr>
  </w:style>
  <w:style w:type="paragraph" w:customStyle="1" w:styleId="386">
    <w:name w:val="heading 2_file_3379"/>
    <w:basedOn w:val="384"/>
    <w:qFormat/>
    <w:uiPriority w:val="9"/>
    <w:pPr>
      <w:outlineLvl w:val="1"/>
    </w:pPr>
    <w:rPr>
      <w:sz w:val="36"/>
      <w:szCs w:val="36"/>
    </w:rPr>
  </w:style>
  <w:style w:type="paragraph" w:customStyle="1" w:styleId="387">
    <w:name w:val="heading 3_file_3379"/>
    <w:basedOn w:val="384"/>
    <w:qFormat/>
    <w:uiPriority w:val="9"/>
    <w:pPr>
      <w:outlineLvl w:val="2"/>
    </w:pPr>
    <w:rPr>
      <w:sz w:val="27"/>
      <w:szCs w:val="27"/>
    </w:rPr>
  </w:style>
  <w:style w:type="paragraph" w:customStyle="1" w:styleId="388">
    <w:name w:val="heading 4_file_3379"/>
    <w:basedOn w:val="384"/>
    <w:qFormat/>
    <w:uiPriority w:val="9"/>
    <w:pPr>
      <w:outlineLvl w:val="3"/>
    </w:pPr>
  </w:style>
  <w:style w:type="paragraph" w:customStyle="1" w:styleId="389">
    <w:name w:val="heading 5_file_3379"/>
    <w:basedOn w:val="384"/>
    <w:qFormat/>
    <w:uiPriority w:val="9"/>
    <w:pPr>
      <w:outlineLvl w:val="4"/>
    </w:pPr>
    <w:rPr>
      <w:sz w:val="20"/>
      <w:szCs w:val="20"/>
    </w:rPr>
  </w:style>
  <w:style w:type="paragraph" w:customStyle="1" w:styleId="390">
    <w:name w:val="heading 6_file_3379"/>
    <w:basedOn w:val="384"/>
    <w:qFormat/>
    <w:uiPriority w:val="9"/>
    <w:pPr>
      <w:outlineLvl w:val="5"/>
    </w:pPr>
    <w:rPr>
      <w:sz w:val="15"/>
      <w:szCs w:val="15"/>
    </w:rPr>
  </w:style>
  <w:style w:type="character" w:customStyle="1" w:styleId="391">
    <w:name w:val="Default Paragraph Font_file_3379"/>
    <w:semiHidden/>
    <w:unhideWhenUsed/>
    <w:qFormat/>
    <w:uiPriority w:val="1"/>
  </w:style>
  <w:style w:type="table" w:customStyle="1" w:styleId="392">
    <w:name w:val="Normal Table_file_3379"/>
    <w:semiHidden/>
    <w:unhideWhenUsed/>
    <w:qFormat/>
    <w:uiPriority w:val="99"/>
    <w:tblPr>
      <w:tblCellMar>
        <w:top w:w="0" w:type="dxa"/>
        <w:left w:w="108" w:type="dxa"/>
        <w:bottom w:w="0" w:type="dxa"/>
        <w:right w:w="108" w:type="dxa"/>
      </w:tblCellMar>
    </w:tblPr>
  </w:style>
  <w:style w:type="character" w:customStyle="1" w:styleId="393">
    <w:name w:val="Hyperlink_file_3379"/>
    <w:basedOn w:val="391"/>
    <w:semiHidden/>
    <w:unhideWhenUsed/>
    <w:qFormat/>
    <w:uiPriority w:val="99"/>
    <w:rPr>
      <w:color w:val="0782C1"/>
      <w:u w:val="single"/>
    </w:rPr>
  </w:style>
  <w:style w:type="character" w:customStyle="1" w:styleId="394">
    <w:name w:val="FollowedHyperlink_file_3379"/>
    <w:basedOn w:val="391"/>
    <w:semiHidden/>
    <w:unhideWhenUsed/>
    <w:qFormat/>
    <w:uiPriority w:val="99"/>
    <w:rPr>
      <w:color w:val="0782C1"/>
      <w:u w:val="single"/>
    </w:rPr>
  </w:style>
  <w:style w:type="character" w:customStyle="1" w:styleId="395">
    <w:name w:val="标题 1 Char_file_3379"/>
    <w:basedOn w:val="391"/>
    <w:link w:val="3"/>
    <w:qFormat/>
    <w:uiPriority w:val="9"/>
    <w:rPr>
      <w:rFonts w:ascii="宋体" w:hAnsi="宋体" w:eastAsia="宋体" w:cs="宋体"/>
      <w:b/>
      <w:bCs/>
      <w:kern w:val="44"/>
      <w:sz w:val="44"/>
      <w:szCs w:val="44"/>
    </w:rPr>
  </w:style>
  <w:style w:type="character" w:customStyle="1" w:styleId="396">
    <w:name w:val="标题 2 Char_file_3379"/>
    <w:basedOn w:val="391"/>
    <w:link w:val="4"/>
    <w:semiHidden/>
    <w:qFormat/>
    <w:uiPriority w:val="9"/>
    <w:rPr>
      <w:rFonts w:asciiTheme="majorHAnsi" w:hAnsiTheme="majorHAnsi" w:eastAsiaTheme="majorEastAsia" w:cstheme="majorBidi"/>
      <w:b/>
      <w:bCs/>
      <w:sz w:val="32"/>
      <w:szCs w:val="32"/>
    </w:rPr>
  </w:style>
  <w:style w:type="character" w:customStyle="1" w:styleId="397">
    <w:name w:val="标题 3 Char_file_3379"/>
    <w:basedOn w:val="391"/>
    <w:link w:val="5"/>
    <w:semiHidden/>
    <w:qFormat/>
    <w:uiPriority w:val="9"/>
    <w:rPr>
      <w:rFonts w:ascii="宋体" w:hAnsi="宋体" w:eastAsia="宋体" w:cs="宋体"/>
      <w:b/>
      <w:bCs/>
      <w:sz w:val="32"/>
      <w:szCs w:val="32"/>
    </w:rPr>
  </w:style>
  <w:style w:type="character" w:customStyle="1" w:styleId="398">
    <w:name w:val="标题 4 Char_file_3379"/>
    <w:basedOn w:val="391"/>
    <w:link w:val="6"/>
    <w:semiHidden/>
    <w:qFormat/>
    <w:uiPriority w:val="9"/>
    <w:rPr>
      <w:rFonts w:asciiTheme="majorHAnsi" w:hAnsiTheme="majorHAnsi" w:eastAsiaTheme="majorEastAsia" w:cstheme="majorBidi"/>
      <w:b/>
      <w:bCs/>
      <w:sz w:val="28"/>
      <w:szCs w:val="28"/>
    </w:rPr>
  </w:style>
  <w:style w:type="character" w:customStyle="1" w:styleId="399">
    <w:name w:val="标题 5 Char_file_3379"/>
    <w:basedOn w:val="391"/>
    <w:link w:val="7"/>
    <w:semiHidden/>
    <w:qFormat/>
    <w:uiPriority w:val="9"/>
    <w:rPr>
      <w:rFonts w:ascii="宋体" w:hAnsi="宋体" w:eastAsia="宋体" w:cs="宋体"/>
      <w:b/>
      <w:bCs/>
      <w:sz w:val="28"/>
      <w:szCs w:val="28"/>
    </w:rPr>
  </w:style>
  <w:style w:type="character" w:customStyle="1" w:styleId="400">
    <w:name w:val="标题 6 Char_file_3379"/>
    <w:basedOn w:val="391"/>
    <w:link w:val="9"/>
    <w:semiHidden/>
    <w:qFormat/>
    <w:uiPriority w:val="9"/>
    <w:rPr>
      <w:rFonts w:asciiTheme="majorHAnsi" w:hAnsiTheme="majorHAnsi" w:eastAsiaTheme="majorEastAsia" w:cstheme="majorBidi"/>
      <w:b/>
      <w:bCs/>
      <w:sz w:val="24"/>
      <w:szCs w:val="24"/>
    </w:rPr>
  </w:style>
  <w:style w:type="paragraph" w:customStyle="1" w:styleId="401">
    <w:name w:val="cke_editable_file_3379"/>
    <w:basedOn w:val="384"/>
    <w:qFormat/>
    <w:uiPriority w:val="0"/>
    <w:rPr>
      <w:rFonts w:ascii="仿宋_GB2312" w:eastAsia="仿宋_GB2312"/>
    </w:rPr>
  </w:style>
  <w:style w:type="paragraph" w:customStyle="1" w:styleId="402">
    <w:name w:val="marker_file_3379"/>
    <w:basedOn w:val="384"/>
    <w:qFormat/>
    <w:uiPriority w:val="0"/>
    <w:pPr>
      <w:shd w:val="clear" w:color="auto" w:fill="FFFF00"/>
    </w:pPr>
  </w:style>
  <w:style w:type="paragraph" w:customStyle="1" w:styleId="403">
    <w:name w:val="Normal (Web)_file_3379"/>
    <w:basedOn w:val="384"/>
    <w:semiHidden/>
    <w:unhideWhenUsed/>
    <w:qFormat/>
    <w:uiPriority w:val="99"/>
  </w:style>
  <w:style w:type="paragraph" w:customStyle="1" w:styleId="404">
    <w:name w:val="Normal_file_33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5">
    <w:name w:val="heading 1_file_3380"/>
    <w:basedOn w:val="404"/>
    <w:qFormat/>
    <w:uiPriority w:val="9"/>
    <w:pPr>
      <w:outlineLvl w:val="0"/>
    </w:pPr>
    <w:rPr>
      <w:kern w:val="36"/>
      <w:sz w:val="48"/>
      <w:szCs w:val="48"/>
    </w:rPr>
  </w:style>
  <w:style w:type="paragraph" w:customStyle="1" w:styleId="406">
    <w:name w:val="heading 2_file_3380"/>
    <w:basedOn w:val="404"/>
    <w:qFormat/>
    <w:uiPriority w:val="9"/>
    <w:pPr>
      <w:outlineLvl w:val="1"/>
    </w:pPr>
    <w:rPr>
      <w:sz w:val="36"/>
      <w:szCs w:val="36"/>
    </w:rPr>
  </w:style>
  <w:style w:type="paragraph" w:customStyle="1" w:styleId="407">
    <w:name w:val="heading 3_file_3380"/>
    <w:basedOn w:val="404"/>
    <w:qFormat/>
    <w:uiPriority w:val="9"/>
    <w:pPr>
      <w:outlineLvl w:val="2"/>
    </w:pPr>
    <w:rPr>
      <w:sz w:val="27"/>
      <w:szCs w:val="27"/>
    </w:rPr>
  </w:style>
  <w:style w:type="paragraph" w:customStyle="1" w:styleId="408">
    <w:name w:val="heading 4_file_3380"/>
    <w:basedOn w:val="404"/>
    <w:qFormat/>
    <w:uiPriority w:val="9"/>
    <w:pPr>
      <w:outlineLvl w:val="3"/>
    </w:pPr>
  </w:style>
  <w:style w:type="paragraph" w:customStyle="1" w:styleId="409">
    <w:name w:val="heading 5_file_3380"/>
    <w:basedOn w:val="404"/>
    <w:qFormat/>
    <w:uiPriority w:val="9"/>
    <w:pPr>
      <w:outlineLvl w:val="4"/>
    </w:pPr>
    <w:rPr>
      <w:sz w:val="20"/>
      <w:szCs w:val="20"/>
    </w:rPr>
  </w:style>
  <w:style w:type="paragraph" w:customStyle="1" w:styleId="410">
    <w:name w:val="heading 6_file_3380"/>
    <w:basedOn w:val="404"/>
    <w:qFormat/>
    <w:uiPriority w:val="9"/>
    <w:pPr>
      <w:outlineLvl w:val="5"/>
    </w:pPr>
    <w:rPr>
      <w:sz w:val="15"/>
      <w:szCs w:val="15"/>
    </w:rPr>
  </w:style>
  <w:style w:type="character" w:customStyle="1" w:styleId="411">
    <w:name w:val="Default Paragraph Font_file_3380"/>
    <w:semiHidden/>
    <w:unhideWhenUsed/>
    <w:qFormat/>
    <w:uiPriority w:val="1"/>
  </w:style>
  <w:style w:type="table" w:customStyle="1" w:styleId="412">
    <w:name w:val="Normal Table_file_3380"/>
    <w:semiHidden/>
    <w:unhideWhenUsed/>
    <w:qFormat/>
    <w:uiPriority w:val="99"/>
    <w:tblPr>
      <w:tblCellMar>
        <w:top w:w="0" w:type="dxa"/>
        <w:left w:w="108" w:type="dxa"/>
        <w:bottom w:w="0" w:type="dxa"/>
        <w:right w:w="108" w:type="dxa"/>
      </w:tblCellMar>
    </w:tblPr>
  </w:style>
  <w:style w:type="character" w:customStyle="1" w:styleId="413">
    <w:name w:val="Hyperlink_file_3380"/>
    <w:basedOn w:val="411"/>
    <w:semiHidden/>
    <w:unhideWhenUsed/>
    <w:qFormat/>
    <w:uiPriority w:val="99"/>
    <w:rPr>
      <w:color w:val="0782C1"/>
      <w:u w:val="single"/>
    </w:rPr>
  </w:style>
  <w:style w:type="character" w:customStyle="1" w:styleId="414">
    <w:name w:val="FollowedHyperlink_file_3380"/>
    <w:basedOn w:val="411"/>
    <w:semiHidden/>
    <w:unhideWhenUsed/>
    <w:qFormat/>
    <w:uiPriority w:val="99"/>
    <w:rPr>
      <w:color w:val="0782C1"/>
      <w:u w:val="single"/>
    </w:rPr>
  </w:style>
  <w:style w:type="character" w:customStyle="1" w:styleId="415">
    <w:name w:val="标题 1 Char_file_3380"/>
    <w:basedOn w:val="411"/>
    <w:link w:val="3"/>
    <w:qFormat/>
    <w:uiPriority w:val="9"/>
    <w:rPr>
      <w:rFonts w:ascii="宋体" w:hAnsi="宋体" w:eastAsia="宋体" w:cs="宋体"/>
      <w:b/>
      <w:bCs/>
      <w:kern w:val="44"/>
      <w:sz w:val="44"/>
      <w:szCs w:val="44"/>
    </w:rPr>
  </w:style>
  <w:style w:type="character" w:customStyle="1" w:styleId="416">
    <w:name w:val="标题 2 Char_file_3380"/>
    <w:basedOn w:val="411"/>
    <w:link w:val="4"/>
    <w:semiHidden/>
    <w:qFormat/>
    <w:uiPriority w:val="9"/>
    <w:rPr>
      <w:rFonts w:asciiTheme="majorHAnsi" w:hAnsiTheme="majorHAnsi" w:eastAsiaTheme="majorEastAsia" w:cstheme="majorBidi"/>
      <w:b/>
      <w:bCs/>
      <w:sz w:val="32"/>
      <w:szCs w:val="32"/>
    </w:rPr>
  </w:style>
  <w:style w:type="character" w:customStyle="1" w:styleId="417">
    <w:name w:val="标题 3 Char_file_3380"/>
    <w:basedOn w:val="411"/>
    <w:link w:val="5"/>
    <w:semiHidden/>
    <w:qFormat/>
    <w:uiPriority w:val="9"/>
    <w:rPr>
      <w:rFonts w:ascii="宋体" w:hAnsi="宋体" w:eastAsia="宋体" w:cs="宋体"/>
      <w:b/>
      <w:bCs/>
      <w:sz w:val="32"/>
      <w:szCs w:val="32"/>
    </w:rPr>
  </w:style>
  <w:style w:type="character" w:customStyle="1" w:styleId="418">
    <w:name w:val="标题 4 Char_file_3380"/>
    <w:basedOn w:val="411"/>
    <w:link w:val="6"/>
    <w:semiHidden/>
    <w:qFormat/>
    <w:uiPriority w:val="9"/>
    <w:rPr>
      <w:rFonts w:asciiTheme="majorHAnsi" w:hAnsiTheme="majorHAnsi" w:eastAsiaTheme="majorEastAsia" w:cstheme="majorBidi"/>
      <w:b/>
      <w:bCs/>
      <w:sz w:val="28"/>
      <w:szCs w:val="28"/>
    </w:rPr>
  </w:style>
  <w:style w:type="character" w:customStyle="1" w:styleId="419">
    <w:name w:val="标题 5 Char_file_3380"/>
    <w:basedOn w:val="411"/>
    <w:link w:val="7"/>
    <w:semiHidden/>
    <w:qFormat/>
    <w:uiPriority w:val="9"/>
    <w:rPr>
      <w:rFonts w:ascii="宋体" w:hAnsi="宋体" w:eastAsia="宋体" w:cs="宋体"/>
      <w:b/>
      <w:bCs/>
      <w:sz w:val="28"/>
      <w:szCs w:val="28"/>
    </w:rPr>
  </w:style>
  <w:style w:type="character" w:customStyle="1" w:styleId="420">
    <w:name w:val="标题 6 Char_file_3380"/>
    <w:basedOn w:val="411"/>
    <w:link w:val="9"/>
    <w:semiHidden/>
    <w:qFormat/>
    <w:uiPriority w:val="9"/>
    <w:rPr>
      <w:rFonts w:asciiTheme="majorHAnsi" w:hAnsiTheme="majorHAnsi" w:eastAsiaTheme="majorEastAsia" w:cstheme="majorBidi"/>
      <w:b/>
      <w:bCs/>
      <w:sz w:val="24"/>
      <w:szCs w:val="24"/>
    </w:rPr>
  </w:style>
  <w:style w:type="paragraph" w:customStyle="1" w:styleId="421">
    <w:name w:val="cke_editable_file_3380"/>
    <w:basedOn w:val="404"/>
    <w:qFormat/>
    <w:uiPriority w:val="0"/>
    <w:rPr>
      <w:rFonts w:ascii="仿宋_GB2312" w:eastAsia="仿宋_GB2312"/>
    </w:rPr>
  </w:style>
  <w:style w:type="paragraph" w:customStyle="1" w:styleId="422">
    <w:name w:val="marker_file_3380"/>
    <w:basedOn w:val="404"/>
    <w:qFormat/>
    <w:uiPriority w:val="0"/>
    <w:pPr>
      <w:shd w:val="clear" w:color="auto" w:fill="FFFF00"/>
    </w:pPr>
  </w:style>
  <w:style w:type="paragraph" w:customStyle="1" w:styleId="423">
    <w:name w:val="Normal (Web)_file_3380"/>
    <w:basedOn w:val="404"/>
    <w:semiHidden/>
    <w:unhideWhenUsed/>
    <w:qFormat/>
    <w:uiPriority w:val="99"/>
  </w:style>
  <w:style w:type="paragraph" w:customStyle="1" w:styleId="424">
    <w:name w:val="Normal_file_3381"/>
    <w:qFormat/>
    <w:uiPriority w:val="0"/>
    <w:pPr>
      <w:widowControl w:val="0"/>
      <w:jc w:val="both"/>
    </w:pPr>
    <w:rPr>
      <w:rFonts w:ascii="Times New Roman" w:hAnsi="Times New Roman" w:eastAsia="宋体" w:cs="Times New Roman"/>
      <w:szCs w:val="24"/>
      <w:lang w:val="en-US" w:eastAsia="zh-CN" w:bidi="ar-SA"/>
    </w:rPr>
  </w:style>
  <w:style w:type="character" w:customStyle="1" w:styleId="425">
    <w:name w:val="Default Paragraph Font_file_3381"/>
    <w:semiHidden/>
    <w:unhideWhenUsed/>
    <w:qFormat/>
    <w:uiPriority w:val="1"/>
  </w:style>
  <w:style w:type="table" w:customStyle="1" w:styleId="426">
    <w:name w:val="Normal Table_file_3381"/>
    <w:semiHidden/>
    <w:unhideWhenUsed/>
    <w:qFormat/>
    <w:uiPriority w:val="99"/>
    <w:tblPr>
      <w:tblCellMar>
        <w:top w:w="0" w:type="dxa"/>
        <w:left w:w="108" w:type="dxa"/>
        <w:bottom w:w="0" w:type="dxa"/>
        <w:right w:w="108" w:type="dxa"/>
      </w:tblCellMar>
    </w:tblPr>
  </w:style>
  <w:style w:type="paragraph" w:customStyle="1" w:styleId="427">
    <w:name w:val="Normal_file_3370_file_33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8">
    <w:name w:val="heading 1_file_3370_file_3381"/>
    <w:basedOn w:val="427"/>
    <w:qFormat/>
    <w:uiPriority w:val="9"/>
    <w:pPr>
      <w:outlineLvl w:val="0"/>
    </w:pPr>
    <w:rPr>
      <w:kern w:val="36"/>
      <w:sz w:val="48"/>
      <w:szCs w:val="48"/>
    </w:rPr>
  </w:style>
  <w:style w:type="paragraph" w:customStyle="1" w:styleId="429">
    <w:name w:val="heading 2_file_3370_file_3381"/>
    <w:basedOn w:val="427"/>
    <w:qFormat/>
    <w:uiPriority w:val="9"/>
    <w:pPr>
      <w:outlineLvl w:val="1"/>
    </w:pPr>
    <w:rPr>
      <w:sz w:val="36"/>
      <w:szCs w:val="36"/>
    </w:rPr>
  </w:style>
  <w:style w:type="paragraph" w:customStyle="1" w:styleId="430">
    <w:name w:val="heading 3_file_3370_file_3381"/>
    <w:basedOn w:val="427"/>
    <w:qFormat/>
    <w:uiPriority w:val="9"/>
    <w:pPr>
      <w:outlineLvl w:val="2"/>
    </w:pPr>
    <w:rPr>
      <w:sz w:val="27"/>
      <w:szCs w:val="27"/>
    </w:rPr>
  </w:style>
  <w:style w:type="paragraph" w:customStyle="1" w:styleId="431">
    <w:name w:val="heading 4_file_3370_file_3381"/>
    <w:basedOn w:val="427"/>
    <w:qFormat/>
    <w:uiPriority w:val="9"/>
    <w:pPr>
      <w:outlineLvl w:val="3"/>
    </w:pPr>
  </w:style>
  <w:style w:type="paragraph" w:customStyle="1" w:styleId="432">
    <w:name w:val="heading 5_file_3370_file_3381"/>
    <w:basedOn w:val="427"/>
    <w:qFormat/>
    <w:uiPriority w:val="9"/>
    <w:pPr>
      <w:outlineLvl w:val="4"/>
    </w:pPr>
    <w:rPr>
      <w:sz w:val="20"/>
      <w:szCs w:val="20"/>
    </w:rPr>
  </w:style>
  <w:style w:type="paragraph" w:customStyle="1" w:styleId="433">
    <w:name w:val="heading 6_file_3370_file_3381"/>
    <w:basedOn w:val="427"/>
    <w:qFormat/>
    <w:uiPriority w:val="9"/>
    <w:pPr>
      <w:outlineLvl w:val="5"/>
    </w:pPr>
    <w:rPr>
      <w:sz w:val="15"/>
      <w:szCs w:val="15"/>
    </w:rPr>
  </w:style>
  <w:style w:type="character" w:customStyle="1" w:styleId="434">
    <w:name w:val="Default Paragraph Font_file_3370_file_3381"/>
    <w:semiHidden/>
    <w:unhideWhenUsed/>
    <w:qFormat/>
    <w:uiPriority w:val="1"/>
  </w:style>
  <w:style w:type="table" w:customStyle="1" w:styleId="435">
    <w:name w:val="Normal Table_file_3370_file_3381"/>
    <w:semiHidden/>
    <w:unhideWhenUsed/>
    <w:qFormat/>
    <w:uiPriority w:val="99"/>
    <w:tblPr>
      <w:tblCellMar>
        <w:top w:w="0" w:type="dxa"/>
        <w:left w:w="108" w:type="dxa"/>
        <w:bottom w:w="0" w:type="dxa"/>
        <w:right w:w="108" w:type="dxa"/>
      </w:tblCellMar>
    </w:tblPr>
  </w:style>
  <w:style w:type="character" w:customStyle="1" w:styleId="436">
    <w:name w:val="Hyperlink_file_3370_file_3381"/>
    <w:basedOn w:val="434"/>
    <w:semiHidden/>
    <w:unhideWhenUsed/>
    <w:qFormat/>
    <w:uiPriority w:val="99"/>
    <w:rPr>
      <w:color w:val="0782C1"/>
      <w:u w:val="single"/>
    </w:rPr>
  </w:style>
  <w:style w:type="character" w:customStyle="1" w:styleId="437">
    <w:name w:val="FollowedHyperlink_file_3370_file_3381"/>
    <w:basedOn w:val="434"/>
    <w:semiHidden/>
    <w:unhideWhenUsed/>
    <w:qFormat/>
    <w:uiPriority w:val="99"/>
    <w:rPr>
      <w:color w:val="0782C1"/>
      <w:u w:val="single"/>
    </w:rPr>
  </w:style>
  <w:style w:type="character" w:customStyle="1" w:styleId="438">
    <w:name w:val="标题 1 Char_file_3370_file_3381"/>
    <w:basedOn w:val="434"/>
    <w:link w:val="3"/>
    <w:qFormat/>
    <w:uiPriority w:val="9"/>
    <w:rPr>
      <w:rFonts w:ascii="宋体" w:hAnsi="宋体" w:eastAsia="宋体" w:cs="宋体"/>
      <w:b/>
      <w:bCs/>
      <w:kern w:val="44"/>
      <w:sz w:val="44"/>
      <w:szCs w:val="44"/>
    </w:rPr>
  </w:style>
  <w:style w:type="character" w:customStyle="1" w:styleId="439">
    <w:name w:val="标题 2 Char_file_3370_file_3381"/>
    <w:basedOn w:val="434"/>
    <w:link w:val="4"/>
    <w:semiHidden/>
    <w:qFormat/>
    <w:uiPriority w:val="9"/>
    <w:rPr>
      <w:rFonts w:asciiTheme="majorHAnsi" w:hAnsiTheme="majorHAnsi" w:eastAsiaTheme="majorEastAsia" w:cstheme="majorBidi"/>
      <w:b/>
      <w:bCs/>
      <w:sz w:val="32"/>
      <w:szCs w:val="32"/>
    </w:rPr>
  </w:style>
  <w:style w:type="character" w:customStyle="1" w:styleId="440">
    <w:name w:val="标题 3 Char_file_3370_file_3381"/>
    <w:basedOn w:val="434"/>
    <w:link w:val="5"/>
    <w:semiHidden/>
    <w:qFormat/>
    <w:uiPriority w:val="9"/>
    <w:rPr>
      <w:rFonts w:ascii="宋体" w:hAnsi="宋体" w:eastAsia="宋体" w:cs="宋体"/>
      <w:b/>
      <w:bCs/>
      <w:sz w:val="32"/>
      <w:szCs w:val="32"/>
    </w:rPr>
  </w:style>
  <w:style w:type="character" w:customStyle="1" w:styleId="441">
    <w:name w:val="标题 4 Char_file_3370_file_3381"/>
    <w:basedOn w:val="434"/>
    <w:link w:val="6"/>
    <w:semiHidden/>
    <w:qFormat/>
    <w:uiPriority w:val="9"/>
    <w:rPr>
      <w:rFonts w:asciiTheme="majorHAnsi" w:hAnsiTheme="majorHAnsi" w:eastAsiaTheme="majorEastAsia" w:cstheme="majorBidi"/>
      <w:b/>
      <w:bCs/>
      <w:sz w:val="28"/>
      <w:szCs w:val="28"/>
    </w:rPr>
  </w:style>
  <w:style w:type="character" w:customStyle="1" w:styleId="442">
    <w:name w:val="标题 5 Char_file_3370_file_3381"/>
    <w:basedOn w:val="434"/>
    <w:link w:val="7"/>
    <w:semiHidden/>
    <w:qFormat/>
    <w:uiPriority w:val="9"/>
    <w:rPr>
      <w:rFonts w:ascii="宋体" w:hAnsi="宋体" w:eastAsia="宋体" w:cs="宋体"/>
      <w:b/>
      <w:bCs/>
      <w:sz w:val="28"/>
      <w:szCs w:val="28"/>
    </w:rPr>
  </w:style>
  <w:style w:type="character" w:customStyle="1" w:styleId="443">
    <w:name w:val="标题 6 Char_file_3370_file_3381"/>
    <w:basedOn w:val="434"/>
    <w:link w:val="9"/>
    <w:semiHidden/>
    <w:qFormat/>
    <w:uiPriority w:val="9"/>
    <w:rPr>
      <w:rFonts w:asciiTheme="majorHAnsi" w:hAnsiTheme="majorHAnsi" w:eastAsiaTheme="majorEastAsia" w:cstheme="majorBidi"/>
      <w:b/>
      <w:bCs/>
      <w:sz w:val="24"/>
      <w:szCs w:val="24"/>
    </w:rPr>
  </w:style>
  <w:style w:type="paragraph" w:customStyle="1" w:styleId="444">
    <w:name w:val="cke_editable_file_3370_file_3381"/>
    <w:basedOn w:val="427"/>
    <w:qFormat/>
    <w:uiPriority w:val="0"/>
    <w:rPr>
      <w:rFonts w:ascii="仿宋_GB2312" w:eastAsia="仿宋_GB2312"/>
    </w:rPr>
  </w:style>
  <w:style w:type="paragraph" w:customStyle="1" w:styleId="445">
    <w:name w:val="marker_file_3370_file_3381"/>
    <w:basedOn w:val="427"/>
    <w:qFormat/>
    <w:uiPriority w:val="0"/>
    <w:pPr>
      <w:shd w:val="clear" w:color="auto" w:fill="FFFF00"/>
    </w:pPr>
  </w:style>
  <w:style w:type="paragraph" w:customStyle="1" w:styleId="446">
    <w:name w:val="Normal (Web)_file_3370_file_3381"/>
    <w:basedOn w:val="427"/>
    <w:semiHidden/>
    <w:unhideWhenUsed/>
    <w:qFormat/>
    <w:uiPriority w:val="99"/>
  </w:style>
  <w:style w:type="paragraph" w:customStyle="1" w:styleId="447">
    <w:name w:val="Normal_file_33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8">
    <w:name w:val="heading 1_file_3382"/>
    <w:basedOn w:val="447"/>
    <w:qFormat/>
    <w:uiPriority w:val="9"/>
    <w:pPr>
      <w:outlineLvl w:val="0"/>
    </w:pPr>
    <w:rPr>
      <w:kern w:val="36"/>
      <w:sz w:val="48"/>
      <w:szCs w:val="48"/>
    </w:rPr>
  </w:style>
  <w:style w:type="paragraph" w:customStyle="1" w:styleId="449">
    <w:name w:val="heading 2_file_3382"/>
    <w:basedOn w:val="447"/>
    <w:qFormat/>
    <w:uiPriority w:val="9"/>
    <w:pPr>
      <w:outlineLvl w:val="1"/>
    </w:pPr>
    <w:rPr>
      <w:sz w:val="36"/>
      <w:szCs w:val="36"/>
    </w:rPr>
  </w:style>
  <w:style w:type="paragraph" w:customStyle="1" w:styleId="450">
    <w:name w:val="heading 3_file_3382"/>
    <w:basedOn w:val="447"/>
    <w:qFormat/>
    <w:uiPriority w:val="9"/>
    <w:pPr>
      <w:outlineLvl w:val="2"/>
    </w:pPr>
    <w:rPr>
      <w:sz w:val="27"/>
      <w:szCs w:val="27"/>
    </w:rPr>
  </w:style>
  <w:style w:type="paragraph" w:customStyle="1" w:styleId="451">
    <w:name w:val="heading 4_file_3382"/>
    <w:basedOn w:val="447"/>
    <w:qFormat/>
    <w:uiPriority w:val="9"/>
    <w:pPr>
      <w:outlineLvl w:val="3"/>
    </w:pPr>
  </w:style>
  <w:style w:type="paragraph" w:customStyle="1" w:styleId="452">
    <w:name w:val="heading 5_file_3382"/>
    <w:basedOn w:val="447"/>
    <w:qFormat/>
    <w:uiPriority w:val="9"/>
    <w:pPr>
      <w:outlineLvl w:val="4"/>
    </w:pPr>
    <w:rPr>
      <w:sz w:val="20"/>
      <w:szCs w:val="20"/>
    </w:rPr>
  </w:style>
  <w:style w:type="paragraph" w:customStyle="1" w:styleId="453">
    <w:name w:val="heading 6_file_3382"/>
    <w:basedOn w:val="447"/>
    <w:qFormat/>
    <w:uiPriority w:val="9"/>
    <w:pPr>
      <w:outlineLvl w:val="5"/>
    </w:pPr>
    <w:rPr>
      <w:sz w:val="15"/>
      <w:szCs w:val="15"/>
    </w:rPr>
  </w:style>
  <w:style w:type="character" w:customStyle="1" w:styleId="454">
    <w:name w:val="Default Paragraph Font_file_3382"/>
    <w:semiHidden/>
    <w:unhideWhenUsed/>
    <w:qFormat/>
    <w:uiPriority w:val="1"/>
  </w:style>
  <w:style w:type="table" w:customStyle="1" w:styleId="455">
    <w:name w:val="Normal Table_file_3382"/>
    <w:semiHidden/>
    <w:unhideWhenUsed/>
    <w:qFormat/>
    <w:uiPriority w:val="99"/>
    <w:tblPr>
      <w:tblCellMar>
        <w:top w:w="0" w:type="dxa"/>
        <w:left w:w="108" w:type="dxa"/>
        <w:bottom w:w="0" w:type="dxa"/>
        <w:right w:w="108" w:type="dxa"/>
      </w:tblCellMar>
    </w:tblPr>
  </w:style>
  <w:style w:type="character" w:customStyle="1" w:styleId="456">
    <w:name w:val="Hyperlink_file_3382"/>
    <w:basedOn w:val="454"/>
    <w:semiHidden/>
    <w:unhideWhenUsed/>
    <w:qFormat/>
    <w:uiPriority w:val="99"/>
    <w:rPr>
      <w:color w:val="0782C1"/>
      <w:u w:val="single"/>
    </w:rPr>
  </w:style>
  <w:style w:type="character" w:customStyle="1" w:styleId="457">
    <w:name w:val="FollowedHyperlink_file_3382"/>
    <w:basedOn w:val="454"/>
    <w:semiHidden/>
    <w:unhideWhenUsed/>
    <w:qFormat/>
    <w:uiPriority w:val="99"/>
    <w:rPr>
      <w:color w:val="0782C1"/>
      <w:u w:val="single"/>
    </w:rPr>
  </w:style>
  <w:style w:type="character" w:customStyle="1" w:styleId="458">
    <w:name w:val="标题 1 Char_file_3382"/>
    <w:basedOn w:val="454"/>
    <w:link w:val="3"/>
    <w:qFormat/>
    <w:uiPriority w:val="9"/>
    <w:rPr>
      <w:rFonts w:ascii="宋体" w:hAnsi="宋体" w:eastAsia="宋体" w:cs="宋体"/>
      <w:b/>
      <w:bCs/>
      <w:kern w:val="44"/>
      <w:sz w:val="44"/>
      <w:szCs w:val="44"/>
    </w:rPr>
  </w:style>
  <w:style w:type="character" w:customStyle="1" w:styleId="459">
    <w:name w:val="标题 2 Char_file_3382"/>
    <w:basedOn w:val="454"/>
    <w:link w:val="4"/>
    <w:semiHidden/>
    <w:qFormat/>
    <w:uiPriority w:val="9"/>
    <w:rPr>
      <w:rFonts w:asciiTheme="majorHAnsi" w:hAnsiTheme="majorHAnsi" w:eastAsiaTheme="majorEastAsia" w:cstheme="majorBidi"/>
      <w:b/>
      <w:bCs/>
      <w:sz w:val="32"/>
      <w:szCs w:val="32"/>
    </w:rPr>
  </w:style>
  <w:style w:type="character" w:customStyle="1" w:styleId="460">
    <w:name w:val="标题 3 Char_file_3382"/>
    <w:basedOn w:val="454"/>
    <w:link w:val="5"/>
    <w:semiHidden/>
    <w:qFormat/>
    <w:uiPriority w:val="9"/>
    <w:rPr>
      <w:rFonts w:ascii="宋体" w:hAnsi="宋体" w:eastAsia="宋体" w:cs="宋体"/>
      <w:b/>
      <w:bCs/>
      <w:sz w:val="32"/>
      <w:szCs w:val="32"/>
    </w:rPr>
  </w:style>
  <w:style w:type="character" w:customStyle="1" w:styleId="461">
    <w:name w:val="标题 4 Char_file_3382"/>
    <w:basedOn w:val="454"/>
    <w:link w:val="6"/>
    <w:semiHidden/>
    <w:qFormat/>
    <w:uiPriority w:val="9"/>
    <w:rPr>
      <w:rFonts w:asciiTheme="majorHAnsi" w:hAnsiTheme="majorHAnsi" w:eastAsiaTheme="majorEastAsia" w:cstheme="majorBidi"/>
      <w:b/>
      <w:bCs/>
      <w:sz w:val="28"/>
      <w:szCs w:val="28"/>
    </w:rPr>
  </w:style>
  <w:style w:type="character" w:customStyle="1" w:styleId="462">
    <w:name w:val="标题 5 Char_file_3382"/>
    <w:basedOn w:val="454"/>
    <w:link w:val="7"/>
    <w:semiHidden/>
    <w:qFormat/>
    <w:uiPriority w:val="9"/>
    <w:rPr>
      <w:rFonts w:ascii="宋体" w:hAnsi="宋体" w:eastAsia="宋体" w:cs="宋体"/>
      <w:b/>
      <w:bCs/>
      <w:sz w:val="28"/>
      <w:szCs w:val="28"/>
    </w:rPr>
  </w:style>
  <w:style w:type="character" w:customStyle="1" w:styleId="463">
    <w:name w:val="标题 6 Char_file_3382"/>
    <w:basedOn w:val="454"/>
    <w:link w:val="9"/>
    <w:semiHidden/>
    <w:qFormat/>
    <w:uiPriority w:val="9"/>
    <w:rPr>
      <w:rFonts w:asciiTheme="majorHAnsi" w:hAnsiTheme="majorHAnsi" w:eastAsiaTheme="majorEastAsia" w:cstheme="majorBidi"/>
      <w:b/>
      <w:bCs/>
      <w:sz w:val="24"/>
      <w:szCs w:val="24"/>
    </w:rPr>
  </w:style>
  <w:style w:type="paragraph" w:customStyle="1" w:styleId="464">
    <w:name w:val="cke_editable_file_3382"/>
    <w:basedOn w:val="447"/>
    <w:qFormat/>
    <w:uiPriority w:val="0"/>
    <w:rPr>
      <w:rFonts w:ascii="仿宋_GB2312" w:eastAsia="仿宋_GB2312"/>
    </w:rPr>
  </w:style>
  <w:style w:type="paragraph" w:customStyle="1" w:styleId="465">
    <w:name w:val="marker_file_3382"/>
    <w:basedOn w:val="447"/>
    <w:qFormat/>
    <w:uiPriority w:val="0"/>
    <w:pPr>
      <w:shd w:val="clear" w:color="auto" w:fill="FFFF00"/>
    </w:pPr>
  </w:style>
  <w:style w:type="paragraph" w:customStyle="1" w:styleId="466">
    <w:name w:val="Normal (Web)_file_3382"/>
    <w:basedOn w:val="447"/>
    <w:semiHidden/>
    <w:unhideWhenUsed/>
    <w:qFormat/>
    <w:uiPriority w:val="99"/>
  </w:style>
  <w:style w:type="paragraph" w:customStyle="1" w:styleId="467">
    <w:name w:val="Normal_file_3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8">
    <w:name w:val="heading 1_file_3383"/>
    <w:basedOn w:val="467"/>
    <w:qFormat/>
    <w:uiPriority w:val="9"/>
    <w:pPr>
      <w:outlineLvl w:val="0"/>
    </w:pPr>
    <w:rPr>
      <w:kern w:val="36"/>
      <w:sz w:val="48"/>
      <w:szCs w:val="48"/>
    </w:rPr>
  </w:style>
  <w:style w:type="paragraph" w:customStyle="1" w:styleId="469">
    <w:name w:val="heading 2_file_3383"/>
    <w:basedOn w:val="467"/>
    <w:qFormat/>
    <w:uiPriority w:val="9"/>
    <w:pPr>
      <w:outlineLvl w:val="1"/>
    </w:pPr>
    <w:rPr>
      <w:sz w:val="36"/>
      <w:szCs w:val="36"/>
    </w:rPr>
  </w:style>
  <w:style w:type="paragraph" w:customStyle="1" w:styleId="470">
    <w:name w:val="heading 3_file_3383"/>
    <w:basedOn w:val="467"/>
    <w:qFormat/>
    <w:uiPriority w:val="9"/>
    <w:pPr>
      <w:outlineLvl w:val="2"/>
    </w:pPr>
    <w:rPr>
      <w:sz w:val="27"/>
      <w:szCs w:val="27"/>
    </w:rPr>
  </w:style>
  <w:style w:type="paragraph" w:customStyle="1" w:styleId="471">
    <w:name w:val="heading 4_file_3383"/>
    <w:basedOn w:val="467"/>
    <w:qFormat/>
    <w:uiPriority w:val="9"/>
    <w:pPr>
      <w:outlineLvl w:val="3"/>
    </w:pPr>
  </w:style>
  <w:style w:type="paragraph" w:customStyle="1" w:styleId="472">
    <w:name w:val="heading 5_file_3383"/>
    <w:basedOn w:val="467"/>
    <w:qFormat/>
    <w:uiPriority w:val="9"/>
    <w:pPr>
      <w:outlineLvl w:val="4"/>
    </w:pPr>
    <w:rPr>
      <w:sz w:val="20"/>
      <w:szCs w:val="20"/>
    </w:rPr>
  </w:style>
  <w:style w:type="paragraph" w:customStyle="1" w:styleId="473">
    <w:name w:val="heading 6_file_3383"/>
    <w:basedOn w:val="467"/>
    <w:qFormat/>
    <w:uiPriority w:val="9"/>
    <w:pPr>
      <w:outlineLvl w:val="5"/>
    </w:pPr>
    <w:rPr>
      <w:sz w:val="15"/>
      <w:szCs w:val="15"/>
    </w:rPr>
  </w:style>
  <w:style w:type="character" w:customStyle="1" w:styleId="474">
    <w:name w:val="Default Paragraph Font_file_3383"/>
    <w:semiHidden/>
    <w:unhideWhenUsed/>
    <w:qFormat/>
    <w:uiPriority w:val="1"/>
  </w:style>
  <w:style w:type="table" w:customStyle="1" w:styleId="475">
    <w:name w:val="Normal Table_file_3383"/>
    <w:semiHidden/>
    <w:unhideWhenUsed/>
    <w:qFormat/>
    <w:uiPriority w:val="99"/>
    <w:tblPr>
      <w:tblCellMar>
        <w:top w:w="0" w:type="dxa"/>
        <w:left w:w="108" w:type="dxa"/>
        <w:bottom w:w="0" w:type="dxa"/>
        <w:right w:w="108" w:type="dxa"/>
      </w:tblCellMar>
    </w:tblPr>
  </w:style>
  <w:style w:type="character" w:customStyle="1" w:styleId="476">
    <w:name w:val="Hyperlink_file_3383"/>
    <w:basedOn w:val="474"/>
    <w:semiHidden/>
    <w:unhideWhenUsed/>
    <w:qFormat/>
    <w:uiPriority w:val="99"/>
    <w:rPr>
      <w:color w:val="0782C1"/>
      <w:u w:val="single"/>
    </w:rPr>
  </w:style>
  <w:style w:type="character" w:customStyle="1" w:styleId="477">
    <w:name w:val="FollowedHyperlink_file_3383"/>
    <w:basedOn w:val="474"/>
    <w:semiHidden/>
    <w:unhideWhenUsed/>
    <w:qFormat/>
    <w:uiPriority w:val="99"/>
    <w:rPr>
      <w:color w:val="0782C1"/>
      <w:u w:val="single"/>
    </w:rPr>
  </w:style>
  <w:style w:type="character" w:customStyle="1" w:styleId="478">
    <w:name w:val="标题 1 Char_file_3383"/>
    <w:basedOn w:val="474"/>
    <w:link w:val="3"/>
    <w:qFormat/>
    <w:uiPriority w:val="9"/>
    <w:rPr>
      <w:rFonts w:ascii="宋体" w:hAnsi="宋体" w:eastAsia="宋体" w:cs="宋体"/>
      <w:b/>
      <w:bCs/>
      <w:kern w:val="44"/>
      <w:sz w:val="44"/>
      <w:szCs w:val="44"/>
    </w:rPr>
  </w:style>
  <w:style w:type="character" w:customStyle="1" w:styleId="479">
    <w:name w:val="标题 2 Char_file_3383"/>
    <w:basedOn w:val="474"/>
    <w:link w:val="4"/>
    <w:semiHidden/>
    <w:qFormat/>
    <w:uiPriority w:val="9"/>
    <w:rPr>
      <w:rFonts w:asciiTheme="majorHAnsi" w:hAnsiTheme="majorHAnsi" w:eastAsiaTheme="majorEastAsia" w:cstheme="majorBidi"/>
      <w:b/>
      <w:bCs/>
      <w:sz w:val="32"/>
      <w:szCs w:val="32"/>
    </w:rPr>
  </w:style>
  <w:style w:type="character" w:customStyle="1" w:styleId="480">
    <w:name w:val="标题 3 Char_file_3383"/>
    <w:basedOn w:val="474"/>
    <w:link w:val="5"/>
    <w:semiHidden/>
    <w:qFormat/>
    <w:uiPriority w:val="9"/>
    <w:rPr>
      <w:rFonts w:ascii="宋体" w:hAnsi="宋体" w:eastAsia="宋体" w:cs="宋体"/>
      <w:b/>
      <w:bCs/>
      <w:sz w:val="32"/>
      <w:szCs w:val="32"/>
    </w:rPr>
  </w:style>
  <w:style w:type="character" w:customStyle="1" w:styleId="481">
    <w:name w:val="标题 4 Char_file_3383"/>
    <w:basedOn w:val="474"/>
    <w:link w:val="6"/>
    <w:semiHidden/>
    <w:qFormat/>
    <w:uiPriority w:val="9"/>
    <w:rPr>
      <w:rFonts w:asciiTheme="majorHAnsi" w:hAnsiTheme="majorHAnsi" w:eastAsiaTheme="majorEastAsia" w:cstheme="majorBidi"/>
      <w:b/>
      <w:bCs/>
      <w:sz w:val="28"/>
      <w:szCs w:val="28"/>
    </w:rPr>
  </w:style>
  <w:style w:type="character" w:customStyle="1" w:styleId="482">
    <w:name w:val="标题 5 Char_file_3383"/>
    <w:basedOn w:val="474"/>
    <w:link w:val="7"/>
    <w:semiHidden/>
    <w:qFormat/>
    <w:uiPriority w:val="9"/>
    <w:rPr>
      <w:rFonts w:ascii="宋体" w:hAnsi="宋体" w:eastAsia="宋体" w:cs="宋体"/>
      <w:b/>
      <w:bCs/>
      <w:sz w:val="28"/>
      <w:szCs w:val="28"/>
    </w:rPr>
  </w:style>
  <w:style w:type="character" w:customStyle="1" w:styleId="483">
    <w:name w:val="标题 6 Char_file_3383"/>
    <w:basedOn w:val="474"/>
    <w:link w:val="9"/>
    <w:semiHidden/>
    <w:qFormat/>
    <w:uiPriority w:val="9"/>
    <w:rPr>
      <w:rFonts w:asciiTheme="majorHAnsi" w:hAnsiTheme="majorHAnsi" w:eastAsiaTheme="majorEastAsia" w:cstheme="majorBidi"/>
      <w:b/>
      <w:bCs/>
      <w:sz w:val="24"/>
      <w:szCs w:val="24"/>
    </w:rPr>
  </w:style>
  <w:style w:type="paragraph" w:customStyle="1" w:styleId="484">
    <w:name w:val="cke_editable_file_3383"/>
    <w:basedOn w:val="467"/>
    <w:qFormat/>
    <w:uiPriority w:val="0"/>
    <w:rPr>
      <w:rFonts w:ascii="仿宋_GB2312" w:eastAsia="仿宋_GB2312"/>
    </w:rPr>
  </w:style>
  <w:style w:type="paragraph" w:customStyle="1" w:styleId="485">
    <w:name w:val="marker_file_3383"/>
    <w:basedOn w:val="467"/>
    <w:qFormat/>
    <w:uiPriority w:val="0"/>
    <w:pPr>
      <w:shd w:val="clear" w:color="auto" w:fill="FFFF00"/>
    </w:pPr>
  </w:style>
  <w:style w:type="paragraph" w:customStyle="1" w:styleId="486">
    <w:name w:val="Normal (Web)_file_3383"/>
    <w:basedOn w:val="467"/>
    <w:semiHidden/>
    <w:unhideWhenUsed/>
    <w:qFormat/>
    <w:uiPriority w:val="99"/>
  </w:style>
  <w:style w:type="character" w:customStyle="1" w:styleId="487">
    <w:name w:val="Strong_file_3383"/>
    <w:basedOn w:val="474"/>
    <w:qFormat/>
    <w:uiPriority w:val="22"/>
    <w:rPr>
      <w:b/>
      <w:bCs/>
    </w:rPr>
  </w:style>
  <w:style w:type="paragraph" w:customStyle="1" w:styleId="488">
    <w:name w:val="Normal_file_33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9">
    <w:name w:val="heading 1_file_3384"/>
    <w:basedOn w:val="488"/>
    <w:qFormat/>
    <w:uiPriority w:val="9"/>
    <w:pPr>
      <w:outlineLvl w:val="0"/>
    </w:pPr>
    <w:rPr>
      <w:kern w:val="36"/>
      <w:sz w:val="48"/>
      <w:szCs w:val="48"/>
    </w:rPr>
  </w:style>
  <w:style w:type="paragraph" w:customStyle="1" w:styleId="490">
    <w:name w:val="heading 2_file_3384"/>
    <w:basedOn w:val="488"/>
    <w:qFormat/>
    <w:uiPriority w:val="9"/>
    <w:pPr>
      <w:outlineLvl w:val="1"/>
    </w:pPr>
    <w:rPr>
      <w:sz w:val="36"/>
      <w:szCs w:val="36"/>
    </w:rPr>
  </w:style>
  <w:style w:type="paragraph" w:customStyle="1" w:styleId="491">
    <w:name w:val="heading 3_file_3384"/>
    <w:basedOn w:val="488"/>
    <w:qFormat/>
    <w:uiPriority w:val="9"/>
    <w:pPr>
      <w:outlineLvl w:val="2"/>
    </w:pPr>
    <w:rPr>
      <w:sz w:val="27"/>
      <w:szCs w:val="27"/>
    </w:rPr>
  </w:style>
  <w:style w:type="paragraph" w:customStyle="1" w:styleId="492">
    <w:name w:val="heading 4_file_3384"/>
    <w:basedOn w:val="488"/>
    <w:qFormat/>
    <w:uiPriority w:val="9"/>
    <w:pPr>
      <w:outlineLvl w:val="3"/>
    </w:pPr>
  </w:style>
  <w:style w:type="paragraph" w:customStyle="1" w:styleId="493">
    <w:name w:val="heading 5_file_3384"/>
    <w:basedOn w:val="488"/>
    <w:qFormat/>
    <w:uiPriority w:val="9"/>
    <w:pPr>
      <w:outlineLvl w:val="4"/>
    </w:pPr>
    <w:rPr>
      <w:sz w:val="20"/>
      <w:szCs w:val="20"/>
    </w:rPr>
  </w:style>
  <w:style w:type="paragraph" w:customStyle="1" w:styleId="494">
    <w:name w:val="heading 6_file_3384"/>
    <w:basedOn w:val="488"/>
    <w:qFormat/>
    <w:uiPriority w:val="9"/>
    <w:pPr>
      <w:outlineLvl w:val="5"/>
    </w:pPr>
    <w:rPr>
      <w:sz w:val="15"/>
      <w:szCs w:val="15"/>
    </w:rPr>
  </w:style>
  <w:style w:type="character" w:customStyle="1" w:styleId="495">
    <w:name w:val="Default Paragraph Font_file_3384"/>
    <w:semiHidden/>
    <w:unhideWhenUsed/>
    <w:qFormat/>
    <w:uiPriority w:val="1"/>
  </w:style>
  <w:style w:type="table" w:customStyle="1" w:styleId="496">
    <w:name w:val="Normal Table_file_3384"/>
    <w:semiHidden/>
    <w:unhideWhenUsed/>
    <w:qFormat/>
    <w:uiPriority w:val="99"/>
    <w:tblPr>
      <w:tblCellMar>
        <w:top w:w="0" w:type="dxa"/>
        <w:left w:w="108" w:type="dxa"/>
        <w:bottom w:w="0" w:type="dxa"/>
        <w:right w:w="108" w:type="dxa"/>
      </w:tblCellMar>
    </w:tblPr>
  </w:style>
  <w:style w:type="character" w:customStyle="1" w:styleId="497">
    <w:name w:val="Hyperlink_file_3384"/>
    <w:basedOn w:val="495"/>
    <w:semiHidden/>
    <w:unhideWhenUsed/>
    <w:qFormat/>
    <w:uiPriority w:val="99"/>
    <w:rPr>
      <w:color w:val="0782C1"/>
      <w:u w:val="single"/>
    </w:rPr>
  </w:style>
  <w:style w:type="character" w:customStyle="1" w:styleId="498">
    <w:name w:val="FollowedHyperlink_file_3384"/>
    <w:basedOn w:val="495"/>
    <w:semiHidden/>
    <w:unhideWhenUsed/>
    <w:qFormat/>
    <w:uiPriority w:val="99"/>
    <w:rPr>
      <w:color w:val="0782C1"/>
      <w:u w:val="single"/>
    </w:rPr>
  </w:style>
  <w:style w:type="character" w:customStyle="1" w:styleId="499">
    <w:name w:val="标题 1 Char_file_3384"/>
    <w:basedOn w:val="495"/>
    <w:link w:val="3"/>
    <w:qFormat/>
    <w:uiPriority w:val="9"/>
    <w:rPr>
      <w:rFonts w:ascii="宋体" w:hAnsi="宋体" w:eastAsia="宋体" w:cs="宋体"/>
      <w:b/>
      <w:bCs/>
      <w:kern w:val="44"/>
      <w:sz w:val="44"/>
      <w:szCs w:val="44"/>
    </w:rPr>
  </w:style>
  <w:style w:type="character" w:customStyle="1" w:styleId="500">
    <w:name w:val="标题 2 Char_file_3384"/>
    <w:basedOn w:val="495"/>
    <w:link w:val="4"/>
    <w:semiHidden/>
    <w:qFormat/>
    <w:uiPriority w:val="9"/>
    <w:rPr>
      <w:rFonts w:asciiTheme="majorHAnsi" w:hAnsiTheme="majorHAnsi" w:eastAsiaTheme="majorEastAsia" w:cstheme="majorBidi"/>
      <w:b/>
      <w:bCs/>
      <w:sz w:val="32"/>
      <w:szCs w:val="32"/>
    </w:rPr>
  </w:style>
  <w:style w:type="character" w:customStyle="1" w:styleId="501">
    <w:name w:val="标题 3 Char_file_3384"/>
    <w:basedOn w:val="495"/>
    <w:link w:val="5"/>
    <w:semiHidden/>
    <w:qFormat/>
    <w:uiPriority w:val="9"/>
    <w:rPr>
      <w:rFonts w:ascii="宋体" w:hAnsi="宋体" w:eastAsia="宋体" w:cs="宋体"/>
      <w:b/>
      <w:bCs/>
      <w:sz w:val="32"/>
      <w:szCs w:val="32"/>
    </w:rPr>
  </w:style>
  <w:style w:type="character" w:customStyle="1" w:styleId="502">
    <w:name w:val="标题 4 Char_file_3384"/>
    <w:basedOn w:val="495"/>
    <w:link w:val="6"/>
    <w:semiHidden/>
    <w:qFormat/>
    <w:uiPriority w:val="9"/>
    <w:rPr>
      <w:rFonts w:asciiTheme="majorHAnsi" w:hAnsiTheme="majorHAnsi" w:eastAsiaTheme="majorEastAsia" w:cstheme="majorBidi"/>
      <w:b/>
      <w:bCs/>
      <w:sz w:val="28"/>
      <w:szCs w:val="28"/>
    </w:rPr>
  </w:style>
  <w:style w:type="character" w:customStyle="1" w:styleId="503">
    <w:name w:val="标题 5 Char_file_3384"/>
    <w:basedOn w:val="495"/>
    <w:link w:val="7"/>
    <w:semiHidden/>
    <w:qFormat/>
    <w:uiPriority w:val="9"/>
    <w:rPr>
      <w:rFonts w:ascii="宋体" w:hAnsi="宋体" w:eastAsia="宋体" w:cs="宋体"/>
      <w:b/>
      <w:bCs/>
      <w:sz w:val="28"/>
      <w:szCs w:val="28"/>
    </w:rPr>
  </w:style>
  <w:style w:type="character" w:customStyle="1" w:styleId="504">
    <w:name w:val="标题 6 Char_file_3384"/>
    <w:basedOn w:val="495"/>
    <w:link w:val="9"/>
    <w:semiHidden/>
    <w:qFormat/>
    <w:uiPriority w:val="9"/>
    <w:rPr>
      <w:rFonts w:asciiTheme="majorHAnsi" w:hAnsiTheme="majorHAnsi" w:eastAsiaTheme="majorEastAsia" w:cstheme="majorBidi"/>
      <w:b/>
      <w:bCs/>
      <w:sz w:val="24"/>
      <w:szCs w:val="24"/>
    </w:rPr>
  </w:style>
  <w:style w:type="paragraph" w:customStyle="1" w:styleId="505">
    <w:name w:val="cke_editable_file_3384"/>
    <w:basedOn w:val="488"/>
    <w:qFormat/>
    <w:uiPriority w:val="0"/>
    <w:rPr>
      <w:rFonts w:ascii="仿宋_GB2312" w:eastAsia="仿宋_GB2312"/>
    </w:rPr>
  </w:style>
  <w:style w:type="paragraph" w:customStyle="1" w:styleId="506">
    <w:name w:val="marker_file_3384"/>
    <w:basedOn w:val="488"/>
    <w:qFormat/>
    <w:uiPriority w:val="0"/>
    <w:pPr>
      <w:shd w:val="clear" w:color="auto" w:fill="FFFF00"/>
    </w:pPr>
  </w:style>
  <w:style w:type="paragraph" w:customStyle="1" w:styleId="507">
    <w:name w:val="Normal (Web)_file_3384"/>
    <w:basedOn w:val="488"/>
    <w:semiHidden/>
    <w:unhideWhenUsed/>
    <w:qFormat/>
    <w:uiPriority w:val="99"/>
  </w:style>
  <w:style w:type="paragraph" w:customStyle="1" w:styleId="508">
    <w:name w:val="Normal_file_33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9">
    <w:name w:val="heading 1_file_3385"/>
    <w:basedOn w:val="508"/>
    <w:qFormat/>
    <w:uiPriority w:val="9"/>
    <w:pPr>
      <w:outlineLvl w:val="0"/>
    </w:pPr>
    <w:rPr>
      <w:kern w:val="36"/>
      <w:sz w:val="48"/>
      <w:szCs w:val="48"/>
    </w:rPr>
  </w:style>
  <w:style w:type="paragraph" w:customStyle="1" w:styleId="510">
    <w:name w:val="heading 2_file_3385"/>
    <w:basedOn w:val="508"/>
    <w:qFormat/>
    <w:uiPriority w:val="9"/>
    <w:pPr>
      <w:outlineLvl w:val="1"/>
    </w:pPr>
    <w:rPr>
      <w:sz w:val="36"/>
      <w:szCs w:val="36"/>
    </w:rPr>
  </w:style>
  <w:style w:type="paragraph" w:customStyle="1" w:styleId="511">
    <w:name w:val="heading 3_file_3385"/>
    <w:basedOn w:val="508"/>
    <w:qFormat/>
    <w:uiPriority w:val="9"/>
    <w:pPr>
      <w:outlineLvl w:val="2"/>
    </w:pPr>
    <w:rPr>
      <w:sz w:val="27"/>
      <w:szCs w:val="27"/>
    </w:rPr>
  </w:style>
  <w:style w:type="paragraph" w:customStyle="1" w:styleId="512">
    <w:name w:val="heading 4_file_3385"/>
    <w:basedOn w:val="508"/>
    <w:qFormat/>
    <w:uiPriority w:val="9"/>
    <w:pPr>
      <w:outlineLvl w:val="3"/>
    </w:pPr>
  </w:style>
  <w:style w:type="paragraph" w:customStyle="1" w:styleId="513">
    <w:name w:val="heading 5_file_3385"/>
    <w:basedOn w:val="508"/>
    <w:qFormat/>
    <w:uiPriority w:val="9"/>
    <w:pPr>
      <w:outlineLvl w:val="4"/>
    </w:pPr>
    <w:rPr>
      <w:sz w:val="20"/>
      <w:szCs w:val="20"/>
    </w:rPr>
  </w:style>
  <w:style w:type="paragraph" w:customStyle="1" w:styleId="514">
    <w:name w:val="heading 6_file_3385"/>
    <w:basedOn w:val="508"/>
    <w:qFormat/>
    <w:uiPriority w:val="9"/>
    <w:pPr>
      <w:outlineLvl w:val="5"/>
    </w:pPr>
    <w:rPr>
      <w:sz w:val="15"/>
      <w:szCs w:val="15"/>
    </w:rPr>
  </w:style>
  <w:style w:type="character" w:customStyle="1" w:styleId="515">
    <w:name w:val="Default Paragraph Font_file_3385"/>
    <w:semiHidden/>
    <w:unhideWhenUsed/>
    <w:qFormat/>
    <w:uiPriority w:val="1"/>
  </w:style>
  <w:style w:type="table" w:customStyle="1" w:styleId="516">
    <w:name w:val="Normal Table_file_3385"/>
    <w:semiHidden/>
    <w:unhideWhenUsed/>
    <w:qFormat/>
    <w:uiPriority w:val="99"/>
    <w:tblPr>
      <w:tblCellMar>
        <w:top w:w="0" w:type="dxa"/>
        <w:left w:w="108" w:type="dxa"/>
        <w:bottom w:w="0" w:type="dxa"/>
        <w:right w:w="108" w:type="dxa"/>
      </w:tblCellMar>
    </w:tblPr>
  </w:style>
  <w:style w:type="character" w:customStyle="1" w:styleId="517">
    <w:name w:val="Hyperlink_file_3385"/>
    <w:basedOn w:val="515"/>
    <w:semiHidden/>
    <w:unhideWhenUsed/>
    <w:qFormat/>
    <w:uiPriority w:val="99"/>
    <w:rPr>
      <w:color w:val="0782C1"/>
      <w:u w:val="single"/>
    </w:rPr>
  </w:style>
  <w:style w:type="character" w:customStyle="1" w:styleId="518">
    <w:name w:val="FollowedHyperlink_file_3385"/>
    <w:basedOn w:val="515"/>
    <w:semiHidden/>
    <w:unhideWhenUsed/>
    <w:qFormat/>
    <w:uiPriority w:val="99"/>
    <w:rPr>
      <w:color w:val="0782C1"/>
      <w:u w:val="single"/>
    </w:rPr>
  </w:style>
  <w:style w:type="character" w:customStyle="1" w:styleId="519">
    <w:name w:val="标题 1 Char_file_3385"/>
    <w:basedOn w:val="515"/>
    <w:link w:val="3"/>
    <w:qFormat/>
    <w:uiPriority w:val="9"/>
    <w:rPr>
      <w:rFonts w:ascii="宋体" w:hAnsi="宋体" w:eastAsia="宋体" w:cs="宋体"/>
      <w:b/>
      <w:bCs/>
      <w:kern w:val="44"/>
      <w:sz w:val="44"/>
      <w:szCs w:val="44"/>
    </w:rPr>
  </w:style>
  <w:style w:type="character" w:customStyle="1" w:styleId="520">
    <w:name w:val="标题 2 Char_file_3385"/>
    <w:basedOn w:val="515"/>
    <w:link w:val="4"/>
    <w:semiHidden/>
    <w:qFormat/>
    <w:uiPriority w:val="9"/>
    <w:rPr>
      <w:rFonts w:asciiTheme="majorHAnsi" w:hAnsiTheme="majorHAnsi" w:eastAsiaTheme="majorEastAsia" w:cstheme="majorBidi"/>
      <w:b/>
      <w:bCs/>
      <w:sz w:val="32"/>
      <w:szCs w:val="32"/>
    </w:rPr>
  </w:style>
  <w:style w:type="character" w:customStyle="1" w:styleId="521">
    <w:name w:val="标题 3 Char_file_3385"/>
    <w:basedOn w:val="515"/>
    <w:link w:val="5"/>
    <w:semiHidden/>
    <w:qFormat/>
    <w:uiPriority w:val="9"/>
    <w:rPr>
      <w:rFonts w:ascii="宋体" w:hAnsi="宋体" w:eastAsia="宋体" w:cs="宋体"/>
      <w:b/>
      <w:bCs/>
      <w:sz w:val="32"/>
      <w:szCs w:val="32"/>
    </w:rPr>
  </w:style>
  <w:style w:type="character" w:customStyle="1" w:styleId="522">
    <w:name w:val="标题 4 Char_file_3385"/>
    <w:basedOn w:val="515"/>
    <w:link w:val="6"/>
    <w:semiHidden/>
    <w:qFormat/>
    <w:uiPriority w:val="9"/>
    <w:rPr>
      <w:rFonts w:asciiTheme="majorHAnsi" w:hAnsiTheme="majorHAnsi" w:eastAsiaTheme="majorEastAsia" w:cstheme="majorBidi"/>
      <w:b/>
      <w:bCs/>
      <w:sz w:val="28"/>
      <w:szCs w:val="28"/>
    </w:rPr>
  </w:style>
  <w:style w:type="character" w:customStyle="1" w:styleId="523">
    <w:name w:val="标题 5 Char_file_3385"/>
    <w:basedOn w:val="515"/>
    <w:link w:val="7"/>
    <w:semiHidden/>
    <w:qFormat/>
    <w:uiPriority w:val="9"/>
    <w:rPr>
      <w:rFonts w:ascii="宋体" w:hAnsi="宋体" w:eastAsia="宋体" w:cs="宋体"/>
      <w:b/>
      <w:bCs/>
      <w:sz w:val="28"/>
      <w:szCs w:val="28"/>
    </w:rPr>
  </w:style>
  <w:style w:type="character" w:customStyle="1" w:styleId="524">
    <w:name w:val="标题 6 Char_file_3385"/>
    <w:basedOn w:val="515"/>
    <w:link w:val="9"/>
    <w:semiHidden/>
    <w:qFormat/>
    <w:uiPriority w:val="9"/>
    <w:rPr>
      <w:rFonts w:asciiTheme="majorHAnsi" w:hAnsiTheme="majorHAnsi" w:eastAsiaTheme="majorEastAsia" w:cstheme="majorBidi"/>
      <w:b/>
      <w:bCs/>
      <w:sz w:val="24"/>
      <w:szCs w:val="24"/>
    </w:rPr>
  </w:style>
  <w:style w:type="paragraph" w:customStyle="1" w:styleId="525">
    <w:name w:val="cke_editable_file_3385"/>
    <w:basedOn w:val="508"/>
    <w:qFormat/>
    <w:uiPriority w:val="0"/>
    <w:rPr>
      <w:rFonts w:ascii="仿宋_GB2312" w:eastAsia="仿宋_GB2312"/>
    </w:rPr>
  </w:style>
  <w:style w:type="paragraph" w:customStyle="1" w:styleId="526">
    <w:name w:val="marker_file_3385"/>
    <w:basedOn w:val="508"/>
    <w:qFormat/>
    <w:uiPriority w:val="0"/>
    <w:pPr>
      <w:shd w:val="clear" w:color="auto" w:fill="FFFF00"/>
    </w:pPr>
  </w:style>
  <w:style w:type="paragraph" w:customStyle="1" w:styleId="527">
    <w:name w:val="Normal (Web)_file_3385"/>
    <w:basedOn w:val="508"/>
    <w:semiHidden/>
    <w:unhideWhenUsed/>
    <w:qFormat/>
    <w:uiPriority w:val="99"/>
  </w:style>
  <w:style w:type="paragraph" w:customStyle="1" w:styleId="528">
    <w:name w:val="Normal_file_3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9">
    <w:name w:val="heading 1_file_3386"/>
    <w:basedOn w:val="528"/>
    <w:qFormat/>
    <w:uiPriority w:val="9"/>
    <w:pPr>
      <w:outlineLvl w:val="0"/>
    </w:pPr>
    <w:rPr>
      <w:kern w:val="36"/>
      <w:sz w:val="48"/>
      <w:szCs w:val="48"/>
    </w:rPr>
  </w:style>
  <w:style w:type="paragraph" w:customStyle="1" w:styleId="530">
    <w:name w:val="heading 2_file_3386"/>
    <w:basedOn w:val="528"/>
    <w:qFormat/>
    <w:uiPriority w:val="9"/>
    <w:pPr>
      <w:outlineLvl w:val="1"/>
    </w:pPr>
    <w:rPr>
      <w:sz w:val="36"/>
      <w:szCs w:val="36"/>
    </w:rPr>
  </w:style>
  <w:style w:type="paragraph" w:customStyle="1" w:styleId="531">
    <w:name w:val="heading 3_file_3386"/>
    <w:basedOn w:val="528"/>
    <w:qFormat/>
    <w:uiPriority w:val="9"/>
    <w:pPr>
      <w:outlineLvl w:val="2"/>
    </w:pPr>
    <w:rPr>
      <w:sz w:val="27"/>
      <w:szCs w:val="27"/>
    </w:rPr>
  </w:style>
  <w:style w:type="paragraph" w:customStyle="1" w:styleId="532">
    <w:name w:val="heading 4_file_3386"/>
    <w:basedOn w:val="528"/>
    <w:qFormat/>
    <w:uiPriority w:val="9"/>
    <w:pPr>
      <w:outlineLvl w:val="3"/>
    </w:pPr>
  </w:style>
  <w:style w:type="paragraph" w:customStyle="1" w:styleId="533">
    <w:name w:val="heading 5_file_3386"/>
    <w:basedOn w:val="528"/>
    <w:qFormat/>
    <w:uiPriority w:val="9"/>
    <w:pPr>
      <w:outlineLvl w:val="4"/>
    </w:pPr>
    <w:rPr>
      <w:sz w:val="20"/>
      <w:szCs w:val="20"/>
    </w:rPr>
  </w:style>
  <w:style w:type="paragraph" w:customStyle="1" w:styleId="534">
    <w:name w:val="heading 6_file_3386"/>
    <w:basedOn w:val="528"/>
    <w:qFormat/>
    <w:uiPriority w:val="9"/>
    <w:pPr>
      <w:outlineLvl w:val="5"/>
    </w:pPr>
    <w:rPr>
      <w:sz w:val="15"/>
      <w:szCs w:val="15"/>
    </w:rPr>
  </w:style>
  <w:style w:type="character" w:customStyle="1" w:styleId="535">
    <w:name w:val="Default Paragraph Font_file_3386"/>
    <w:semiHidden/>
    <w:unhideWhenUsed/>
    <w:qFormat/>
    <w:uiPriority w:val="1"/>
  </w:style>
  <w:style w:type="table" w:customStyle="1" w:styleId="536">
    <w:name w:val="Normal Table_file_3386"/>
    <w:semiHidden/>
    <w:unhideWhenUsed/>
    <w:qFormat/>
    <w:uiPriority w:val="99"/>
    <w:tblPr>
      <w:tblCellMar>
        <w:top w:w="0" w:type="dxa"/>
        <w:left w:w="108" w:type="dxa"/>
        <w:bottom w:w="0" w:type="dxa"/>
        <w:right w:w="108" w:type="dxa"/>
      </w:tblCellMar>
    </w:tblPr>
  </w:style>
  <w:style w:type="character" w:customStyle="1" w:styleId="537">
    <w:name w:val="Hyperlink_file_3386"/>
    <w:basedOn w:val="535"/>
    <w:semiHidden/>
    <w:unhideWhenUsed/>
    <w:qFormat/>
    <w:uiPriority w:val="99"/>
    <w:rPr>
      <w:color w:val="0782C1"/>
      <w:u w:val="single"/>
    </w:rPr>
  </w:style>
  <w:style w:type="character" w:customStyle="1" w:styleId="538">
    <w:name w:val="FollowedHyperlink_file_3386"/>
    <w:basedOn w:val="535"/>
    <w:semiHidden/>
    <w:unhideWhenUsed/>
    <w:qFormat/>
    <w:uiPriority w:val="99"/>
    <w:rPr>
      <w:color w:val="0782C1"/>
      <w:u w:val="single"/>
    </w:rPr>
  </w:style>
  <w:style w:type="character" w:customStyle="1" w:styleId="539">
    <w:name w:val="标题 1 Char_file_3386"/>
    <w:basedOn w:val="535"/>
    <w:link w:val="3"/>
    <w:qFormat/>
    <w:uiPriority w:val="9"/>
    <w:rPr>
      <w:rFonts w:ascii="宋体" w:hAnsi="宋体" w:eastAsia="宋体" w:cs="宋体"/>
      <w:b/>
      <w:bCs/>
      <w:kern w:val="44"/>
      <w:sz w:val="44"/>
      <w:szCs w:val="44"/>
    </w:rPr>
  </w:style>
  <w:style w:type="character" w:customStyle="1" w:styleId="540">
    <w:name w:val="标题 2 Char_file_3386"/>
    <w:basedOn w:val="535"/>
    <w:link w:val="4"/>
    <w:semiHidden/>
    <w:qFormat/>
    <w:uiPriority w:val="9"/>
    <w:rPr>
      <w:rFonts w:asciiTheme="majorHAnsi" w:hAnsiTheme="majorHAnsi" w:eastAsiaTheme="majorEastAsia" w:cstheme="majorBidi"/>
      <w:b/>
      <w:bCs/>
      <w:sz w:val="32"/>
      <w:szCs w:val="32"/>
    </w:rPr>
  </w:style>
  <w:style w:type="character" w:customStyle="1" w:styleId="541">
    <w:name w:val="标题 3 Char_file_3386"/>
    <w:basedOn w:val="535"/>
    <w:link w:val="5"/>
    <w:semiHidden/>
    <w:qFormat/>
    <w:uiPriority w:val="9"/>
    <w:rPr>
      <w:rFonts w:ascii="宋体" w:hAnsi="宋体" w:eastAsia="宋体" w:cs="宋体"/>
      <w:b/>
      <w:bCs/>
      <w:sz w:val="32"/>
      <w:szCs w:val="32"/>
    </w:rPr>
  </w:style>
  <w:style w:type="character" w:customStyle="1" w:styleId="542">
    <w:name w:val="标题 4 Char_file_3386"/>
    <w:basedOn w:val="535"/>
    <w:link w:val="6"/>
    <w:semiHidden/>
    <w:qFormat/>
    <w:uiPriority w:val="9"/>
    <w:rPr>
      <w:rFonts w:asciiTheme="majorHAnsi" w:hAnsiTheme="majorHAnsi" w:eastAsiaTheme="majorEastAsia" w:cstheme="majorBidi"/>
      <w:b/>
      <w:bCs/>
      <w:sz w:val="28"/>
      <w:szCs w:val="28"/>
    </w:rPr>
  </w:style>
  <w:style w:type="character" w:customStyle="1" w:styleId="543">
    <w:name w:val="标题 5 Char_file_3386"/>
    <w:basedOn w:val="535"/>
    <w:link w:val="7"/>
    <w:semiHidden/>
    <w:qFormat/>
    <w:uiPriority w:val="9"/>
    <w:rPr>
      <w:rFonts w:ascii="宋体" w:hAnsi="宋体" w:eastAsia="宋体" w:cs="宋体"/>
      <w:b/>
      <w:bCs/>
      <w:sz w:val="28"/>
      <w:szCs w:val="28"/>
    </w:rPr>
  </w:style>
  <w:style w:type="character" w:customStyle="1" w:styleId="544">
    <w:name w:val="标题 6 Char_file_3386"/>
    <w:basedOn w:val="535"/>
    <w:link w:val="9"/>
    <w:semiHidden/>
    <w:qFormat/>
    <w:uiPriority w:val="9"/>
    <w:rPr>
      <w:rFonts w:asciiTheme="majorHAnsi" w:hAnsiTheme="majorHAnsi" w:eastAsiaTheme="majorEastAsia" w:cstheme="majorBidi"/>
      <w:b/>
      <w:bCs/>
      <w:sz w:val="24"/>
      <w:szCs w:val="24"/>
    </w:rPr>
  </w:style>
  <w:style w:type="paragraph" w:customStyle="1" w:styleId="545">
    <w:name w:val="cke_editable_file_3386"/>
    <w:basedOn w:val="528"/>
    <w:qFormat/>
    <w:uiPriority w:val="0"/>
    <w:rPr>
      <w:rFonts w:ascii="仿宋_GB2312" w:eastAsia="仿宋_GB2312"/>
    </w:rPr>
  </w:style>
  <w:style w:type="paragraph" w:customStyle="1" w:styleId="546">
    <w:name w:val="marker_file_3386"/>
    <w:basedOn w:val="528"/>
    <w:qFormat/>
    <w:uiPriority w:val="0"/>
    <w:pPr>
      <w:shd w:val="clear" w:color="auto" w:fill="FFFF00"/>
    </w:pPr>
  </w:style>
  <w:style w:type="paragraph" w:customStyle="1" w:styleId="547">
    <w:name w:val="Normal (Web)_file_3386"/>
    <w:basedOn w:val="528"/>
    <w:semiHidden/>
    <w:unhideWhenUsed/>
    <w:qFormat/>
    <w:uiPriority w:val="99"/>
  </w:style>
  <w:style w:type="character" w:customStyle="1" w:styleId="548">
    <w:name w:val="Strong_file_3386"/>
    <w:basedOn w:val="535"/>
    <w:qFormat/>
    <w:uiPriority w:val="22"/>
    <w:rPr>
      <w:b/>
      <w:bCs/>
    </w:rPr>
  </w:style>
  <w:style w:type="paragraph" w:customStyle="1" w:styleId="549">
    <w:name w:val="Normal_file_33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0">
    <w:name w:val="heading 1_file_3387"/>
    <w:basedOn w:val="549"/>
    <w:qFormat/>
    <w:uiPriority w:val="9"/>
    <w:pPr>
      <w:outlineLvl w:val="0"/>
    </w:pPr>
    <w:rPr>
      <w:kern w:val="36"/>
      <w:sz w:val="48"/>
      <w:szCs w:val="48"/>
    </w:rPr>
  </w:style>
  <w:style w:type="paragraph" w:customStyle="1" w:styleId="551">
    <w:name w:val="heading 2_file_3387"/>
    <w:basedOn w:val="549"/>
    <w:qFormat/>
    <w:uiPriority w:val="9"/>
    <w:pPr>
      <w:outlineLvl w:val="1"/>
    </w:pPr>
    <w:rPr>
      <w:sz w:val="36"/>
      <w:szCs w:val="36"/>
    </w:rPr>
  </w:style>
  <w:style w:type="paragraph" w:customStyle="1" w:styleId="552">
    <w:name w:val="heading 3_file_3387"/>
    <w:basedOn w:val="549"/>
    <w:qFormat/>
    <w:uiPriority w:val="9"/>
    <w:pPr>
      <w:outlineLvl w:val="2"/>
    </w:pPr>
    <w:rPr>
      <w:sz w:val="27"/>
      <w:szCs w:val="27"/>
    </w:rPr>
  </w:style>
  <w:style w:type="paragraph" w:customStyle="1" w:styleId="553">
    <w:name w:val="heading 4_file_3387"/>
    <w:basedOn w:val="549"/>
    <w:qFormat/>
    <w:uiPriority w:val="9"/>
    <w:pPr>
      <w:outlineLvl w:val="3"/>
    </w:pPr>
  </w:style>
  <w:style w:type="paragraph" w:customStyle="1" w:styleId="554">
    <w:name w:val="heading 5_file_3387"/>
    <w:basedOn w:val="549"/>
    <w:qFormat/>
    <w:uiPriority w:val="9"/>
    <w:pPr>
      <w:outlineLvl w:val="4"/>
    </w:pPr>
    <w:rPr>
      <w:sz w:val="20"/>
      <w:szCs w:val="20"/>
    </w:rPr>
  </w:style>
  <w:style w:type="paragraph" w:customStyle="1" w:styleId="555">
    <w:name w:val="heading 6_file_3387"/>
    <w:basedOn w:val="549"/>
    <w:qFormat/>
    <w:uiPriority w:val="9"/>
    <w:pPr>
      <w:outlineLvl w:val="5"/>
    </w:pPr>
    <w:rPr>
      <w:sz w:val="15"/>
      <w:szCs w:val="15"/>
    </w:rPr>
  </w:style>
  <w:style w:type="character" w:customStyle="1" w:styleId="556">
    <w:name w:val="Default Paragraph Font_file_3387"/>
    <w:semiHidden/>
    <w:unhideWhenUsed/>
    <w:qFormat/>
    <w:uiPriority w:val="1"/>
  </w:style>
  <w:style w:type="table" w:customStyle="1" w:styleId="557">
    <w:name w:val="Normal Table_file_3387"/>
    <w:semiHidden/>
    <w:unhideWhenUsed/>
    <w:qFormat/>
    <w:uiPriority w:val="99"/>
    <w:tblPr>
      <w:tblCellMar>
        <w:top w:w="0" w:type="dxa"/>
        <w:left w:w="108" w:type="dxa"/>
        <w:bottom w:w="0" w:type="dxa"/>
        <w:right w:w="108" w:type="dxa"/>
      </w:tblCellMar>
    </w:tblPr>
  </w:style>
  <w:style w:type="character" w:customStyle="1" w:styleId="558">
    <w:name w:val="Hyperlink_file_3387"/>
    <w:basedOn w:val="556"/>
    <w:semiHidden/>
    <w:unhideWhenUsed/>
    <w:qFormat/>
    <w:uiPriority w:val="99"/>
    <w:rPr>
      <w:color w:val="0782C1"/>
      <w:u w:val="single"/>
    </w:rPr>
  </w:style>
  <w:style w:type="character" w:customStyle="1" w:styleId="559">
    <w:name w:val="FollowedHyperlink_file_3387"/>
    <w:basedOn w:val="556"/>
    <w:semiHidden/>
    <w:unhideWhenUsed/>
    <w:qFormat/>
    <w:uiPriority w:val="99"/>
    <w:rPr>
      <w:color w:val="0782C1"/>
      <w:u w:val="single"/>
    </w:rPr>
  </w:style>
  <w:style w:type="character" w:customStyle="1" w:styleId="560">
    <w:name w:val="标题 1 Char_file_3387"/>
    <w:basedOn w:val="556"/>
    <w:link w:val="3"/>
    <w:qFormat/>
    <w:uiPriority w:val="9"/>
    <w:rPr>
      <w:rFonts w:ascii="宋体" w:hAnsi="宋体" w:eastAsia="宋体" w:cs="宋体"/>
      <w:b/>
      <w:bCs/>
      <w:kern w:val="44"/>
      <w:sz w:val="44"/>
      <w:szCs w:val="44"/>
    </w:rPr>
  </w:style>
  <w:style w:type="character" w:customStyle="1" w:styleId="561">
    <w:name w:val="标题 2 Char_file_3387"/>
    <w:basedOn w:val="556"/>
    <w:link w:val="4"/>
    <w:semiHidden/>
    <w:qFormat/>
    <w:uiPriority w:val="9"/>
    <w:rPr>
      <w:rFonts w:asciiTheme="majorHAnsi" w:hAnsiTheme="majorHAnsi" w:eastAsiaTheme="majorEastAsia" w:cstheme="majorBidi"/>
      <w:b/>
      <w:bCs/>
      <w:sz w:val="32"/>
      <w:szCs w:val="32"/>
    </w:rPr>
  </w:style>
  <w:style w:type="character" w:customStyle="1" w:styleId="562">
    <w:name w:val="标题 3 Char_file_3387"/>
    <w:basedOn w:val="556"/>
    <w:link w:val="5"/>
    <w:semiHidden/>
    <w:qFormat/>
    <w:uiPriority w:val="9"/>
    <w:rPr>
      <w:rFonts w:ascii="宋体" w:hAnsi="宋体" w:eastAsia="宋体" w:cs="宋体"/>
      <w:b/>
      <w:bCs/>
      <w:sz w:val="32"/>
      <w:szCs w:val="32"/>
    </w:rPr>
  </w:style>
  <w:style w:type="character" w:customStyle="1" w:styleId="563">
    <w:name w:val="标题 4 Char_file_3387"/>
    <w:basedOn w:val="556"/>
    <w:link w:val="6"/>
    <w:semiHidden/>
    <w:qFormat/>
    <w:uiPriority w:val="9"/>
    <w:rPr>
      <w:rFonts w:asciiTheme="majorHAnsi" w:hAnsiTheme="majorHAnsi" w:eastAsiaTheme="majorEastAsia" w:cstheme="majorBidi"/>
      <w:b/>
      <w:bCs/>
      <w:sz w:val="28"/>
      <w:szCs w:val="28"/>
    </w:rPr>
  </w:style>
  <w:style w:type="character" w:customStyle="1" w:styleId="564">
    <w:name w:val="标题 5 Char_file_3387"/>
    <w:basedOn w:val="556"/>
    <w:link w:val="7"/>
    <w:semiHidden/>
    <w:qFormat/>
    <w:uiPriority w:val="9"/>
    <w:rPr>
      <w:rFonts w:ascii="宋体" w:hAnsi="宋体" w:eastAsia="宋体" w:cs="宋体"/>
      <w:b/>
      <w:bCs/>
      <w:sz w:val="28"/>
      <w:szCs w:val="28"/>
    </w:rPr>
  </w:style>
  <w:style w:type="character" w:customStyle="1" w:styleId="565">
    <w:name w:val="标题 6 Char_file_3387"/>
    <w:basedOn w:val="556"/>
    <w:link w:val="9"/>
    <w:semiHidden/>
    <w:qFormat/>
    <w:uiPriority w:val="9"/>
    <w:rPr>
      <w:rFonts w:asciiTheme="majorHAnsi" w:hAnsiTheme="majorHAnsi" w:eastAsiaTheme="majorEastAsia" w:cstheme="majorBidi"/>
      <w:b/>
      <w:bCs/>
      <w:sz w:val="24"/>
      <w:szCs w:val="24"/>
    </w:rPr>
  </w:style>
  <w:style w:type="paragraph" w:customStyle="1" w:styleId="566">
    <w:name w:val="cke_editable_file_3387"/>
    <w:basedOn w:val="549"/>
    <w:qFormat/>
    <w:uiPriority w:val="0"/>
    <w:rPr>
      <w:rFonts w:ascii="仿宋_GB2312" w:eastAsia="仿宋_GB2312"/>
    </w:rPr>
  </w:style>
  <w:style w:type="paragraph" w:customStyle="1" w:styleId="567">
    <w:name w:val="marker_file_3387"/>
    <w:basedOn w:val="549"/>
    <w:qFormat/>
    <w:uiPriority w:val="0"/>
    <w:pPr>
      <w:shd w:val="clear" w:color="auto" w:fill="FFFF00"/>
    </w:pPr>
  </w:style>
  <w:style w:type="paragraph" w:customStyle="1" w:styleId="568">
    <w:name w:val="Normal (Web)_file_3387"/>
    <w:basedOn w:val="549"/>
    <w:semiHidden/>
    <w:unhideWhenUsed/>
    <w:qFormat/>
    <w:uiPriority w:val="99"/>
  </w:style>
  <w:style w:type="paragraph" w:customStyle="1" w:styleId="569">
    <w:name w:val="Normal_file_33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0">
    <w:name w:val="heading 1_file_3388"/>
    <w:basedOn w:val="569"/>
    <w:qFormat/>
    <w:uiPriority w:val="9"/>
    <w:pPr>
      <w:outlineLvl w:val="0"/>
    </w:pPr>
    <w:rPr>
      <w:kern w:val="36"/>
      <w:sz w:val="48"/>
      <w:szCs w:val="48"/>
    </w:rPr>
  </w:style>
  <w:style w:type="paragraph" w:customStyle="1" w:styleId="571">
    <w:name w:val="heading 2_file_3388"/>
    <w:basedOn w:val="569"/>
    <w:qFormat/>
    <w:uiPriority w:val="9"/>
    <w:pPr>
      <w:outlineLvl w:val="1"/>
    </w:pPr>
    <w:rPr>
      <w:sz w:val="36"/>
      <w:szCs w:val="36"/>
    </w:rPr>
  </w:style>
  <w:style w:type="paragraph" w:customStyle="1" w:styleId="572">
    <w:name w:val="heading 3_file_3388"/>
    <w:basedOn w:val="569"/>
    <w:qFormat/>
    <w:uiPriority w:val="9"/>
    <w:pPr>
      <w:outlineLvl w:val="2"/>
    </w:pPr>
    <w:rPr>
      <w:sz w:val="27"/>
      <w:szCs w:val="27"/>
    </w:rPr>
  </w:style>
  <w:style w:type="paragraph" w:customStyle="1" w:styleId="573">
    <w:name w:val="heading 4_file_3388"/>
    <w:basedOn w:val="569"/>
    <w:qFormat/>
    <w:uiPriority w:val="9"/>
    <w:pPr>
      <w:outlineLvl w:val="3"/>
    </w:pPr>
  </w:style>
  <w:style w:type="paragraph" w:customStyle="1" w:styleId="574">
    <w:name w:val="heading 5_file_3388"/>
    <w:basedOn w:val="569"/>
    <w:qFormat/>
    <w:uiPriority w:val="9"/>
    <w:pPr>
      <w:outlineLvl w:val="4"/>
    </w:pPr>
    <w:rPr>
      <w:sz w:val="20"/>
      <w:szCs w:val="20"/>
    </w:rPr>
  </w:style>
  <w:style w:type="paragraph" w:customStyle="1" w:styleId="575">
    <w:name w:val="heading 6_file_3388"/>
    <w:basedOn w:val="569"/>
    <w:qFormat/>
    <w:uiPriority w:val="9"/>
    <w:pPr>
      <w:outlineLvl w:val="5"/>
    </w:pPr>
    <w:rPr>
      <w:sz w:val="15"/>
      <w:szCs w:val="15"/>
    </w:rPr>
  </w:style>
  <w:style w:type="character" w:customStyle="1" w:styleId="576">
    <w:name w:val="Default Paragraph Font_file_3388"/>
    <w:semiHidden/>
    <w:unhideWhenUsed/>
    <w:qFormat/>
    <w:uiPriority w:val="1"/>
  </w:style>
  <w:style w:type="table" w:customStyle="1" w:styleId="577">
    <w:name w:val="Normal Table_file_3388"/>
    <w:semiHidden/>
    <w:unhideWhenUsed/>
    <w:qFormat/>
    <w:uiPriority w:val="99"/>
    <w:tblPr>
      <w:tblCellMar>
        <w:top w:w="0" w:type="dxa"/>
        <w:left w:w="108" w:type="dxa"/>
        <w:bottom w:w="0" w:type="dxa"/>
        <w:right w:w="108" w:type="dxa"/>
      </w:tblCellMar>
    </w:tblPr>
  </w:style>
  <w:style w:type="character" w:customStyle="1" w:styleId="578">
    <w:name w:val="Hyperlink_file_3388"/>
    <w:basedOn w:val="576"/>
    <w:semiHidden/>
    <w:unhideWhenUsed/>
    <w:qFormat/>
    <w:uiPriority w:val="99"/>
    <w:rPr>
      <w:color w:val="0782C1"/>
      <w:u w:val="single"/>
    </w:rPr>
  </w:style>
  <w:style w:type="character" w:customStyle="1" w:styleId="579">
    <w:name w:val="FollowedHyperlink_file_3388"/>
    <w:basedOn w:val="576"/>
    <w:semiHidden/>
    <w:unhideWhenUsed/>
    <w:qFormat/>
    <w:uiPriority w:val="99"/>
    <w:rPr>
      <w:color w:val="0782C1"/>
      <w:u w:val="single"/>
    </w:rPr>
  </w:style>
  <w:style w:type="character" w:customStyle="1" w:styleId="580">
    <w:name w:val="标题 1 Char_file_3388"/>
    <w:basedOn w:val="576"/>
    <w:link w:val="3"/>
    <w:qFormat/>
    <w:uiPriority w:val="9"/>
    <w:rPr>
      <w:rFonts w:ascii="宋体" w:hAnsi="宋体" w:eastAsia="宋体" w:cs="宋体"/>
      <w:b/>
      <w:bCs/>
      <w:kern w:val="44"/>
      <w:sz w:val="44"/>
      <w:szCs w:val="44"/>
    </w:rPr>
  </w:style>
  <w:style w:type="character" w:customStyle="1" w:styleId="581">
    <w:name w:val="标题 2 Char_file_3388"/>
    <w:basedOn w:val="576"/>
    <w:link w:val="4"/>
    <w:semiHidden/>
    <w:qFormat/>
    <w:uiPriority w:val="9"/>
    <w:rPr>
      <w:rFonts w:asciiTheme="majorHAnsi" w:hAnsiTheme="majorHAnsi" w:eastAsiaTheme="majorEastAsia" w:cstheme="majorBidi"/>
      <w:b/>
      <w:bCs/>
      <w:sz w:val="32"/>
      <w:szCs w:val="32"/>
    </w:rPr>
  </w:style>
  <w:style w:type="character" w:customStyle="1" w:styleId="582">
    <w:name w:val="标题 3 Char_file_3388"/>
    <w:basedOn w:val="576"/>
    <w:link w:val="5"/>
    <w:semiHidden/>
    <w:qFormat/>
    <w:uiPriority w:val="9"/>
    <w:rPr>
      <w:rFonts w:ascii="宋体" w:hAnsi="宋体" w:eastAsia="宋体" w:cs="宋体"/>
      <w:b/>
      <w:bCs/>
      <w:sz w:val="32"/>
      <w:szCs w:val="32"/>
    </w:rPr>
  </w:style>
  <w:style w:type="character" w:customStyle="1" w:styleId="583">
    <w:name w:val="标题 4 Char_file_3388"/>
    <w:basedOn w:val="576"/>
    <w:link w:val="6"/>
    <w:semiHidden/>
    <w:qFormat/>
    <w:uiPriority w:val="9"/>
    <w:rPr>
      <w:rFonts w:asciiTheme="majorHAnsi" w:hAnsiTheme="majorHAnsi" w:eastAsiaTheme="majorEastAsia" w:cstheme="majorBidi"/>
      <w:b/>
      <w:bCs/>
      <w:sz w:val="28"/>
      <w:szCs w:val="28"/>
    </w:rPr>
  </w:style>
  <w:style w:type="character" w:customStyle="1" w:styleId="584">
    <w:name w:val="标题 5 Char_file_3388"/>
    <w:basedOn w:val="576"/>
    <w:link w:val="7"/>
    <w:semiHidden/>
    <w:qFormat/>
    <w:uiPriority w:val="9"/>
    <w:rPr>
      <w:rFonts w:ascii="宋体" w:hAnsi="宋体" w:eastAsia="宋体" w:cs="宋体"/>
      <w:b/>
      <w:bCs/>
      <w:sz w:val="28"/>
      <w:szCs w:val="28"/>
    </w:rPr>
  </w:style>
  <w:style w:type="character" w:customStyle="1" w:styleId="585">
    <w:name w:val="标题 6 Char_file_3388"/>
    <w:basedOn w:val="576"/>
    <w:link w:val="9"/>
    <w:semiHidden/>
    <w:qFormat/>
    <w:uiPriority w:val="9"/>
    <w:rPr>
      <w:rFonts w:asciiTheme="majorHAnsi" w:hAnsiTheme="majorHAnsi" w:eastAsiaTheme="majorEastAsia" w:cstheme="majorBidi"/>
      <w:b/>
      <w:bCs/>
      <w:sz w:val="24"/>
      <w:szCs w:val="24"/>
    </w:rPr>
  </w:style>
  <w:style w:type="paragraph" w:customStyle="1" w:styleId="586">
    <w:name w:val="cke_editable_file_3388"/>
    <w:basedOn w:val="569"/>
    <w:qFormat/>
    <w:uiPriority w:val="0"/>
    <w:rPr>
      <w:rFonts w:ascii="仿宋_GB2312" w:eastAsia="仿宋_GB2312"/>
    </w:rPr>
  </w:style>
  <w:style w:type="paragraph" w:customStyle="1" w:styleId="587">
    <w:name w:val="marker_file_3388"/>
    <w:basedOn w:val="569"/>
    <w:qFormat/>
    <w:uiPriority w:val="0"/>
    <w:pPr>
      <w:shd w:val="clear" w:color="auto" w:fill="FFFF00"/>
    </w:pPr>
  </w:style>
  <w:style w:type="paragraph" w:customStyle="1" w:styleId="588">
    <w:name w:val="Normal (Web)_file_3388"/>
    <w:basedOn w:val="569"/>
    <w:semiHidden/>
    <w:unhideWhenUsed/>
    <w:qFormat/>
    <w:uiPriority w:val="99"/>
  </w:style>
  <w:style w:type="paragraph" w:customStyle="1" w:styleId="589">
    <w:name w:val="Normal_file_33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0">
    <w:name w:val="heading 1_file_3389"/>
    <w:basedOn w:val="589"/>
    <w:qFormat/>
    <w:uiPriority w:val="9"/>
    <w:pPr>
      <w:outlineLvl w:val="0"/>
    </w:pPr>
    <w:rPr>
      <w:kern w:val="36"/>
      <w:sz w:val="48"/>
      <w:szCs w:val="48"/>
    </w:rPr>
  </w:style>
  <w:style w:type="paragraph" w:customStyle="1" w:styleId="591">
    <w:name w:val="heading 2_file_3389"/>
    <w:basedOn w:val="589"/>
    <w:qFormat/>
    <w:uiPriority w:val="9"/>
    <w:pPr>
      <w:outlineLvl w:val="1"/>
    </w:pPr>
    <w:rPr>
      <w:sz w:val="36"/>
      <w:szCs w:val="36"/>
    </w:rPr>
  </w:style>
  <w:style w:type="paragraph" w:customStyle="1" w:styleId="592">
    <w:name w:val="heading 3_file_3389"/>
    <w:basedOn w:val="589"/>
    <w:qFormat/>
    <w:uiPriority w:val="9"/>
    <w:pPr>
      <w:outlineLvl w:val="2"/>
    </w:pPr>
    <w:rPr>
      <w:sz w:val="27"/>
      <w:szCs w:val="27"/>
    </w:rPr>
  </w:style>
  <w:style w:type="paragraph" w:customStyle="1" w:styleId="593">
    <w:name w:val="heading 4_file_3389"/>
    <w:basedOn w:val="589"/>
    <w:qFormat/>
    <w:uiPriority w:val="9"/>
    <w:pPr>
      <w:outlineLvl w:val="3"/>
    </w:pPr>
  </w:style>
  <w:style w:type="paragraph" w:customStyle="1" w:styleId="594">
    <w:name w:val="heading 5_file_3389"/>
    <w:basedOn w:val="589"/>
    <w:qFormat/>
    <w:uiPriority w:val="9"/>
    <w:pPr>
      <w:outlineLvl w:val="4"/>
    </w:pPr>
    <w:rPr>
      <w:sz w:val="20"/>
      <w:szCs w:val="20"/>
    </w:rPr>
  </w:style>
  <w:style w:type="paragraph" w:customStyle="1" w:styleId="595">
    <w:name w:val="heading 6_file_3389"/>
    <w:basedOn w:val="589"/>
    <w:qFormat/>
    <w:uiPriority w:val="9"/>
    <w:pPr>
      <w:outlineLvl w:val="5"/>
    </w:pPr>
    <w:rPr>
      <w:sz w:val="15"/>
      <w:szCs w:val="15"/>
    </w:rPr>
  </w:style>
  <w:style w:type="character" w:customStyle="1" w:styleId="596">
    <w:name w:val="Default Paragraph Font_file_3389"/>
    <w:semiHidden/>
    <w:unhideWhenUsed/>
    <w:qFormat/>
    <w:uiPriority w:val="1"/>
  </w:style>
  <w:style w:type="table" w:customStyle="1" w:styleId="597">
    <w:name w:val="Normal Table_file_3389"/>
    <w:semiHidden/>
    <w:unhideWhenUsed/>
    <w:qFormat/>
    <w:uiPriority w:val="99"/>
    <w:tblPr>
      <w:tblCellMar>
        <w:top w:w="0" w:type="dxa"/>
        <w:left w:w="108" w:type="dxa"/>
        <w:bottom w:w="0" w:type="dxa"/>
        <w:right w:w="108" w:type="dxa"/>
      </w:tblCellMar>
    </w:tblPr>
  </w:style>
  <w:style w:type="character" w:customStyle="1" w:styleId="598">
    <w:name w:val="Hyperlink_file_3389"/>
    <w:basedOn w:val="596"/>
    <w:semiHidden/>
    <w:unhideWhenUsed/>
    <w:qFormat/>
    <w:uiPriority w:val="99"/>
    <w:rPr>
      <w:color w:val="0782C1"/>
      <w:u w:val="single"/>
    </w:rPr>
  </w:style>
  <w:style w:type="character" w:customStyle="1" w:styleId="599">
    <w:name w:val="FollowedHyperlink_file_3389"/>
    <w:basedOn w:val="596"/>
    <w:semiHidden/>
    <w:unhideWhenUsed/>
    <w:qFormat/>
    <w:uiPriority w:val="99"/>
    <w:rPr>
      <w:color w:val="0782C1"/>
      <w:u w:val="single"/>
    </w:rPr>
  </w:style>
  <w:style w:type="character" w:customStyle="1" w:styleId="600">
    <w:name w:val="标题 1 Char_file_3389"/>
    <w:basedOn w:val="596"/>
    <w:link w:val="3"/>
    <w:qFormat/>
    <w:uiPriority w:val="9"/>
    <w:rPr>
      <w:rFonts w:ascii="宋体" w:hAnsi="宋体" w:eastAsia="宋体" w:cs="宋体"/>
      <w:b/>
      <w:bCs/>
      <w:kern w:val="44"/>
      <w:sz w:val="44"/>
      <w:szCs w:val="44"/>
    </w:rPr>
  </w:style>
  <w:style w:type="character" w:customStyle="1" w:styleId="601">
    <w:name w:val="标题 2 Char_file_3389"/>
    <w:basedOn w:val="596"/>
    <w:link w:val="4"/>
    <w:semiHidden/>
    <w:qFormat/>
    <w:uiPriority w:val="9"/>
    <w:rPr>
      <w:rFonts w:asciiTheme="majorHAnsi" w:hAnsiTheme="majorHAnsi" w:eastAsiaTheme="majorEastAsia" w:cstheme="majorBidi"/>
      <w:b/>
      <w:bCs/>
      <w:sz w:val="32"/>
      <w:szCs w:val="32"/>
    </w:rPr>
  </w:style>
  <w:style w:type="character" w:customStyle="1" w:styleId="602">
    <w:name w:val="标题 3 Char_file_3389"/>
    <w:basedOn w:val="596"/>
    <w:link w:val="5"/>
    <w:semiHidden/>
    <w:qFormat/>
    <w:uiPriority w:val="9"/>
    <w:rPr>
      <w:rFonts w:ascii="宋体" w:hAnsi="宋体" w:eastAsia="宋体" w:cs="宋体"/>
      <w:b/>
      <w:bCs/>
      <w:sz w:val="32"/>
      <w:szCs w:val="32"/>
    </w:rPr>
  </w:style>
  <w:style w:type="character" w:customStyle="1" w:styleId="603">
    <w:name w:val="标题 4 Char_file_3389"/>
    <w:basedOn w:val="596"/>
    <w:link w:val="6"/>
    <w:semiHidden/>
    <w:qFormat/>
    <w:uiPriority w:val="9"/>
    <w:rPr>
      <w:rFonts w:asciiTheme="majorHAnsi" w:hAnsiTheme="majorHAnsi" w:eastAsiaTheme="majorEastAsia" w:cstheme="majorBidi"/>
      <w:b/>
      <w:bCs/>
      <w:sz w:val="28"/>
      <w:szCs w:val="28"/>
    </w:rPr>
  </w:style>
  <w:style w:type="character" w:customStyle="1" w:styleId="604">
    <w:name w:val="标题 5 Char_file_3389"/>
    <w:basedOn w:val="596"/>
    <w:link w:val="7"/>
    <w:semiHidden/>
    <w:qFormat/>
    <w:uiPriority w:val="9"/>
    <w:rPr>
      <w:rFonts w:ascii="宋体" w:hAnsi="宋体" w:eastAsia="宋体" w:cs="宋体"/>
      <w:b/>
      <w:bCs/>
      <w:sz w:val="28"/>
      <w:szCs w:val="28"/>
    </w:rPr>
  </w:style>
  <w:style w:type="character" w:customStyle="1" w:styleId="605">
    <w:name w:val="标题 6 Char_file_3389"/>
    <w:basedOn w:val="596"/>
    <w:link w:val="9"/>
    <w:semiHidden/>
    <w:qFormat/>
    <w:uiPriority w:val="9"/>
    <w:rPr>
      <w:rFonts w:asciiTheme="majorHAnsi" w:hAnsiTheme="majorHAnsi" w:eastAsiaTheme="majorEastAsia" w:cstheme="majorBidi"/>
      <w:b/>
      <w:bCs/>
      <w:sz w:val="24"/>
      <w:szCs w:val="24"/>
    </w:rPr>
  </w:style>
  <w:style w:type="paragraph" w:customStyle="1" w:styleId="606">
    <w:name w:val="cke_editable_file_3389"/>
    <w:basedOn w:val="589"/>
    <w:qFormat/>
    <w:uiPriority w:val="0"/>
    <w:rPr>
      <w:rFonts w:ascii="仿宋_GB2312" w:eastAsia="仿宋_GB2312"/>
    </w:rPr>
  </w:style>
  <w:style w:type="paragraph" w:customStyle="1" w:styleId="607">
    <w:name w:val="marker_file_3389"/>
    <w:basedOn w:val="589"/>
    <w:qFormat/>
    <w:uiPriority w:val="0"/>
    <w:pPr>
      <w:shd w:val="clear" w:color="auto" w:fill="FFFF00"/>
    </w:pPr>
  </w:style>
  <w:style w:type="paragraph" w:customStyle="1" w:styleId="608">
    <w:name w:val="Normal (Web)_file_3389"/>
    <w:basedOn w:val="589"/>
    <w:semiHidden/>
    <w:unhideWhenUsed/>
    <w:qFormat/>
    <w:uiPriority w:val="99"/>
  </w:style>
  <w:style w:type="paragraph" w:customStyle="1" w:styleId="609">
    <w:name w:val="Normal_file_33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0">
    <w:name w:val="heading 1_file_3390"/>
    <w:basedOn w:val="609"/>
    <w:qFormat/>
    <w:uiPriority w:val="9"/>
    <w:pPr>
      <w:outlineLvl w:val="0"/>
    </w:pPr>
    <w:rPr>
      <w:kern w:val="36"/>
      <w:sz w:val="48"/>
      <w:szCs w:val="48"/>
    </w:rPr>
  </w:style>
  <w:style w:type="paragraph" w:customStyle="1" w:styleId="611">
    <w:name w:val="heading 2_file_3390"/>
    <w:basedOn w:val="609"/>
    <w:qFormat/>
    <w:uiPriority w:val="9"/>
    <w:pPr>
      <w:outlineLvl w:val="1"/>
    </w:pPr>
    <w:rPr>
      <w:sz w:val="36"/>
      <w:szCs w:val="36"/>
    </w:rPr>
  </w:style>
  <w:style w:type="paragraph" w:customStyle="1" w:styleId="612">
    <w:name w:val="heading 3_file_3390"/>
    <w:basedOn w:val="609"/>
    <w:qFormat/>
    <w:uiPriority w:val="9"/>
    <w:pPr>
      <w:outlineLvl w:val="2"/>
    </w:pPr>
    <w:rPr>
      <w:sz w:val="27"/>
      <w:szCs w:val="27"/>
    </w:rPr>
  </w:style>
  <w:style w:type="paragraph" w:customStyle="1" w:styleId="613">
    <w:name w:val="heading 4_file_3390"/>
    <w:basedOn w:val="609"/>
    <w:qFormat/>
    <w:uiPriority w:val="9"/>
    <w:pPr>
      <w:outlineLvl w:val="3"/>
    </w:pPr>
  </w:style>
  <w:style w:type="paragraph" w:customStyle="1" w:styleId="614">
    <w:name w:val="heading 5_file_3390"/>
    <w:basedOn w:val="609"/>
    <w:qFormat/>
    <w:uiPriority w:val="9"/>
    <w:pPr>
      <w:outlineLvl w:val="4"/>
    </w:pPr>
    <w:rPr>
      <w:sz w:val="20"/>
      <w:szCs w:val="20"/>
    </w:rPr>
  </w:style>
  <w:style w:type="paragraph" w:customStyle="1" w:styleId="615">
    <w:name w:val="heading 6_file_3390"/>
    <w:basedOn w:val="609"/>
    <w:qFormat/>
    <w:uiPriority w:val="9"/>
    <w:pPr>
      <w:outlineLvl w:val="5"/>
    </w:pPr>
    <w:rPr>
      <w:sz w:val="15"/>
      <w:szCs w:val="15"/>
    </w:rPr>
  </w:style>
  <w:style w:type="character" w:customStyle="1" w:styleId="616">
    <w:name w:val="Default Paragraph Font_file_3390"/>
    <w:semiHidden/>
    <w:unhideWhenUsed/>
    <w:qFormat/>
    <w:uiPriority w:val="1"/>
  </w:style>
  <w:style w:type="table" w:customStyle="1" w:styleId="617">
    <w:name w:val="Normal Table_file_3390"/>
    <w:semiHidden/>
    <w:unhideWhenUsed/>
    <w:qFormat/>
    <w:uiPriority w:val="99"/>
    <w:tblPr>
      <w:tblCellMar>
        <w:top w:w="0" w:type="dxa"/>
        <w:left w:w="108" w:type="dxa"/>
        <w:bottom w:w="0" w:type="dxa"/>
        <w:right w:w="108" w:type="dxa"/>
      </w:tblCellMar>
    </w:tblPr>
  </w:style>
  <w:style w:type="character" w:customStyle="1" w:styleId="618">
    <w:name w:val="Hyperlink_file_3390"/>
    <w:basedOn w:val="616"/>
    <w:semiHidden/>
    <w:unhideWhenUsed/>
    <w:qFormat/>
    <w:uiPriority w:val="99"/>
    <w:rPr>
      <w:color w:val="0782C1"/>
      <w:u w:val="single"/>
    </w:rPr>
  </w:style>
  <w:style w:type="character" w:customStyle="1" w:styleId="619">
    <w:name w:val="FollowedHyperlink_file_3390"/>
    <w:basedOn w:val="616"/>
    <w:semiHidden/>
    <w:unhideWhenUsed/>
    <w:qFormat/>
    <w:uiPriority w:val="99"/>
    <w:rPr>
      <w:color w:val="0782C1"/>
      <w:u w:val="single"/>
    </w:rPr>
  </w:style>
  <w:style w:type="character" w:customStyle="1" w:styleId="620">
    <w:name w:val="标题 1 Char_file_3390"/>
    <w:basedOn w:val="616"/>
    <w:link w:val="3"/>
    <w:qFormat/>
    <w:uiPriority w:val="9"/>
    <w:rPr>
      <w:rFonts w:ascii="宋体" w:hAnsi="宋体" w:eastAsia="宋体" w:cs="宋体"/>
      <w:b/>
      <w:bCs/>
      <w:kern w:val="44"/>
      <w:sz w:val="44"/>
      <w:szCs w:val="44"/>
    </w:rPr>
  </w:style>
  <w:style w:type="character" w:customStyle="1" w:styleId="621">
    <w:name w:val="标题 2 Char_file_3390"/>
    <w:basedOn w:val="616"/>
    <w:link w:val="4"/>
    <w:semiHidden/>
    <w:qFormat/>
    <w:uiPriority w:val="9"/>
    <w:rPr>
      <w:rFonts w:asciiTheme="majorHAnsi" w:hAnsiTheme="majorHAnsi" w:eastAsiaTheme="majorEastAsia" w:cstheme="majorBidi"/>
      <w:b/>
      <w:bCs/>
      <w:sz w:val="32"/>
      <w:szCs w:val="32"/>
    </w:rPr>
  </w:style>
  <w:style w:type="character" w:customStyle="1" w:styleId="622">
    <w:name w:val="标题 3 Char_file_3390"/>
    <w:basedOn w:val="616"/>
    <w:link w:val="5"/>
    <w:semiHidden/>
    <w:qFormat/>
    <w:uiPriority w:val="9"/>
    <w:rPr>
      <w:rFonts w:ascii="宋体" w:hAnsi="宋体" w:eastAsia="宋体" w:cs="宋体"/>
      <w:b/>
      <w:bCs/>
      <w:sz w:val="32"/>
      <w:szCs w:val="32"/>
    </w:rPr>
  </w:style>
  <w:style w:type="character" w:customStyle="1" w:styleId="623">
    <w:name w:val="标题 4 Char_file_3390"/>
    <w:basedOn w:val="616"/>
    <w:link w:val="6"/>
    <w:semiHidden/>
    <w:qFormat/>
    <w:uiPriority w:val="9"/>
    <w:rPr>
      <w:rFonts w:asciiTheme="majorHAnsi" w:hAnsiTheme="majorHAnsi" w:eastAsiaTheme="majorEastAsia" w:cstheme="majorBidi"/>
      <w:b/>
      <w:bCs/>
      <w:sz w:val="28"/>
      <w:szCs w:val="28"/>
    </w:rPr>
  </w:style>
  <w:style w:type="character" w:customStyle="1" w:styleId="624">
    <w:name w:val="标题 5 Char_file_3390"/>
    <w:basedOn w:val="616"/>
    <w:link w:val="7"/>
    <w:semiHidden/>
    <w:qFormat/>
    <w:uiPriority w:val="9"/>
    <w:rPr>
      <w:rFonts w:ascii="宋体" w:hAnsi="宋体" w:eastAsia="宋体" w:cs="宋体"/>
      <w:b/>
      <w:bCs/>
      <w:sz w:val="28"/>
      <w:szCs w:val="28"/>
    </w:rPr>
  </w:style>
  <w:style w:type="character" w:customStyle="1" w:styleId="625">
    <w:name w:val="标题 6 Char_file_3390"/>
    <w:basedOn w:val="616"/>
    <w:link w:val="9"/>
    <w:semiHidden/>
    <w:qFormat/>
    <w:uiPriority w:val="9"/>
    <w:rPr>
      <w:rFonts w:asciiTheme="majorHAnsi" w:hAnsiTheme="majorHAnsi" w:eastAsiaTheme="majorEastAsia" w:cstheme="majorBidi"/>
      <w:b/>
      <w:bCs/>
      <w:sz w:val="24"/>
      <w:szCs w:val="24"/>
    </w:rPr>
  </w:style>
  <w:style w:type="paragraph" w:customStyle="1" w:styleId="626">
    <w:name w:val="cke_editable_file_3390"/>
    <w:basedOn w:val="609"/>
    <w:qFormat/>
    <w:uiPriority w:val="0"/>
    <w:rPr>
      <w:rFonts w:ascii="仿宋_GB2312" w:eastAsia="仿宋_GB2312"/>
    </w:rPr>
  </w:style>
  <w:style w:type="paragraph" w:customStyle="1" w:styleId="627">
    <w:name w:val="marker_file_3390"/>
    <w:basedOn w:val="609"/>
    <w:qFormat/>
    <w:uiPriority w:val="0"/>
    <w:pPr>
      <w:shd w:val="clear" w:color="auto" w:fill="FFFF00"/>
    </w:pPr>
  </w:style>
  <w:style w:type="paragraph" w:customStyle="1" w:styleId="628">
    <w:name w:val="Normal (Web)_file_3390"/>
    <w:basedOn w:val="609"/>
    <w:semiHidden/>
    <w:unhideWhenUsed/>
    <w:qFormat/>
    <w:uiPriority w:val="99"/>
  </w:style>
  <w:style w:type="paragraph" w:customStyle="1" w:styleId="629">
    <w:name w:val="Normal_file_33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0">
    <w:name w:val="heading 1_file_3391"/>
    <w:basedOn w:val="629"/>
    <w:qFormat/>
    <w:uiPriority w:val="9"/>
    <w:pPr>
      <w:outlineLvl w:val="0"/>
    </w:pPr>
    <w:rPr>
      <w:kern w:val="36"/>
      <w:sz w:val="48"/>
      <w:szCs w:val="48"/>
    </w:rPr>
  </w:style>
  <w:style w:type="paragraph" w:customStyle="1" w:styleId="631">
    <w:name w:val="heading 2_file_3391"/>
    <w:basedOn w:val="629"/>
    <w:qFormat/>
    <w:uiPriority w:val="9"/>
    <w:pPr>
      <w:outlineLvl w:val="1"/>
    </w:pPr>
    <w:rPr>
      <w:sz w:val="36"/>
      <w:szCs w:val="36"/>
    </w:rPr>
  </w:style>
  <w:style w:type="paragraph" w:customStyle="1" w:styleId="632">
    <w:name w:val="heading 3_file_3391"/>
    <w:basedOn w:val="629"/>
    <w:qFormat/>
    <w:uiPriority w:val="9"/>
    <w:pPr>
      <w:outlineLvl w:val="2"/>
    </w:pPr>
    <w:rPr>
      <w:sz w:val="27"/>
      <w:szCs w:val="27"/>
    </w:rPr>
  </w:style>
  <w:style w:type="paragraph" w:customStyle="1" w:styleId="633">
    <w:name w:val="heading 4_file_3391"/>
    <w:basedOn w:val="629"/>
    <w:qFormat/>
    <w:uiPriority w:val="9"/>
    <w:pPr>
      <w:outlineLvl w:val="3"/>
    </w:pPr>
  </w:style>
  <w:style w:type="paragraph" w:customStyle="1" w:styleId="634">
    <w:name w:val="heading 5_file_3391"/>
    <w:basedOn w:val="629"/>
    <w:qFormat/>
    <w:uiPriority w:val="9"/>
    <w:pPr>
      <w:outlineLvl w:val="4"/>
    </w:pPr>
    <w:rPr>
      <w:sz w:val="20"/>
      <w:szCs w:val="20"/>
    </w:rPr>
  </w:style>
  <w:style w:type="paragraph" w:customStyle="1" w:styleId="635">
    <w:name w:val="heading 6_file_3391"/>
    <w:basedOn w:val="629"/>
    <w:qFormat/>
    <w:uiPriority w:val="9"/>
    <w:pPr>
      <w:outlineLvl w:val="5"/>
    </w:pPr>
    <w:rPr>
      <w:sz w:val="15"/>
      <w:szCs w:val="15"/>
    </w:rPr>
  </w:style>
  <w:style w:type="character" w:customStyle="1" w:styleId="636">
    <w:name w:val="Default Paragraph Font_file_3391"/>
    <w:semiHidden/>
    <w:unhideWhenUsed/>
    <w:qFormat/>
    <w:uiPriority w:val="1"/>
  </w:style>
  <w:style w:type="table" w:customStyle="1" w:styleId="637">
    <w:name w:val="Normal Table_file_3391"/>
    <w:semiHidden/>
    <w:unhideWhenUsed/>
    <w:qFormat/>
    <w:uiPriority w:val="99"/>
    <w:tblPr>
      <w:tblCellMar>
        <w:top w:w="0" w:type="dxa"/>
        <w:left w:w="108" w:type="dxa"/>
        <w:bottom w:w="0" w:type="dxa"/>
        <w:right w:w="108" w:type="dxa"/>
      </w:tblCellMar>
    </w:tblPr>
  </w:style>
  <w:style w:type="character" w:customStyle="1" w:styleId="638">
    <w:name w:val="Hyperlink_file_3391"/>
    <w:basedOn w:val="636"/>
    <w:semiHidden/>
    <w:unhideWhenUsed/>
    <w:qFormat/>
    <w:uiPriority w:val="99"/>
    <w:rPr>
      <w:color w:val="0782C1"/>
      <w:u w:val="single"/>
    </w:rPr>
  </w:style>
  <w:style w:type="character" w:customStyle="1" w:styleId="639">
    <w:name w:val="FollowedHyperlink_file_3391"/>
    <w:basedOn w:val="636"/>
    <w:semiHidden/>
    <w:unhideWhenUsed/>
    <w:qFormat/>
    <w:uiPriority w:val="99"/>
    <w:rPr>
      <w:color w:val="0782C1"/>
      <w:u w:val="single"/>
    </w:rPr>
  </w:style>
  <w:style w:type="character" w:customStyle="1" w:styleId="640">
    <w:name w:val="标题 1 Char_file_3391"/>
    <w:basedOn w:val="636"/>
    <w:link w:val="3"/>
    <w:qFormat/>
    <w:uiPriority w:val="9"/>
    <w:rPr>
      <w:rFonts w:ascii="宋体" w:hAnsi="宋体" w:eastAsia="宋体" w:cs="宋体"/>
      <w:b/>
      <w:bCs/>
      <w:kern w:val="44"/>
      <w:sz w:val="44"/>
      <w:szCs w:val="44"/>
    </w:rPr>
  </w:style>
  <w:style w:type="character" w:customStyle="1" w:styleId="641">
    <w:name w:val="标题 2 Char_file_3391"/>
    <w:basedOn w:val="636"/>
    <w:link w:val="4"/>
    <w:semiHidden/>
    <w:qFormat/>
    <w:uiPriority w:val="9"/>
    <w:rPr>
      <w:rFonts w:asciiTheme="majorHAnsi" w:hAnsiTheme="majorHAnsi" w:eastAsiaTheme="majorEastAsia" w:cstheme="majorBidi"/>
      <w:b/>
      <w:bCs/>
      <w:sz w:val="32"/>
      <w:szCs w:val="32"/>
    </w:rPr>
  </w:style>
  <w:style w:type="character" w:customStyle="1" w:styleId="642">
    <w:name w:val="标题 3 Char_file_3391"/>
    <w:basedOn w:val="636"/>
    <w:link w:val="5"/>
    <w:semiHidden/>
    <w:qFormat/>
    <w:uiPriority w:val="9"/>
    <w:rPr>
      <w:rFonts w:ascii="宋体" w:hAnsi="宋体" w:eastAsia="宋体" w:cs="宋体"/>
      <w:b/>
      <w:bCs/>
      <w:sz w:val="32"/>
      <w:szCs w:val="32"/>
    </w:rPr>
  </w:style>
  <w:style w:type="character" w:customStyle="1" w:styleId="643">
    <w:name w:val="标题 4 Char_file_3391"/>
    <w:basedOn w:val="636"/>
    <w:link w:val="6"/>
    <w:semiHidden/>
    <w:qFormat/>
    <w:uiPriority w:val="9"/>
    <w:rPr>
      <w:rFonts w:asciiTheme="majorHAnsi" w:hAnsiTheme="majorHAnsi" w:eastAsiaTheme="majorEastAsia" w:cstheme="majorBidi"/>
      <w:b/>
      <w:bCs/>
      <w:sz w:val="28"/>
      <w:szCs w:val="28"/>
    </w:rPr>
  </w:style>
  <w:style w:type="character" w:customStyle="1" w:styleId="644">
    <w:name w:val="标题 5 Char_file_3391"/>
    <w:basedOn w:val="636"/>
    <w:link w:val="7"/>
    <w:semiHidden/>
    <w:qFormat/>
    <w:uiPriority w:val="9"/>
    <w:rPr>
      <w:rFonts w:ascii="宋体" w:hAnsi="宋体" w:eastAsia="宋体" w:cs="宋体"/>
      <w:b/>
      <w:bCs/>
      <w:sz w:val="28"/>
      <w:szCs w:val="28"/>
    </w:rPr>
  </w:style>
  <w:style w:type="character" w:customStyle="1" w:styleId="645">
    <w:name w:val="标题 6 Char_file_3391"/>
    <w:basedOn w:val="636"/>
    <w:link w:val="9"/>
    <w:semiHidden/>
    <w:qFormat/>
    <w:uiPriority w:val="9"/>
    <w:rPr>
      <w:rFonts w:asciiTheme="majorHAnsi" w:hAnsiTheme="majorHAnsi" w:eastAsiaTheme="majorEastAsia" w:cstheme="majorBidi"/>
      <w:b/>
      <w:bCs/>
      <w:sz w:val="24"/>
      <w:szCs w:val="24"/>
    </w:rPr>
  </w:style>
  <w:style w:type="paragraph" w:customStyle="1" w:styleId="646">
    <w:name w:val="cke_editable_file_3391"/>
    <w:basedOn w:val="629"/>
    <w:qFormat/>
    <w:uiPriority w:val="0"/>
    <w:rPr>
      <w:rFonts w:ascii="仿宋_GB2312" w:eastAsia="仿宋_GB2312"/>
    </w:rPr>
  </w:style>
  <w:style w:type="paragraph" w:customStyle="1" w:styleId="647">
    <w:name w:val="marker_file_3391"/>
    <w:basedOn w:val="629"/>
    <w:qFormat/>
    <w:uiPriority w:val="0"/>
    <w:pPr>
      <w:shd w:val="clear" w:color="auto" w:fill="FFFF00"/>
    </w:pPr>
  </w:style>
  <w:style w:type="paragraph" w:customStyle="1" w:styleId="648">
    <w:name w:val="Normal (Web)_file_3391"/>
    <w:basedOn w:val="629"/>
    <w:semiHidden/>
    <w:unhideWhenUsed/>
    <w:qFormat/>
    <w:uiPriority w:val="99"/>
  </w:style>
  <w:style w:type="paragraph" w:customStyle="1" w:styleId="649">
    <w:name w:val="Normal_file_3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0">
    <w:name w:val="heading 1_file_3392"/>
    <w:basedOn w:val="649"/>
    <w:qFormat/>
    <w:uiPriority w:val="9"/>
    <w:pPr>
      <w:outlineLvl w:val="0"/>
    </w:pPr>
    <w:rPr>
      <w:kern w:val="36"/>
      <w:sz w:val="48"/>
      <w:szCs w:val="48"/>
    </w:rPr>
  </w:style>
  <w:style w:type="paragraph" w:customStyle="1" w:styleId="651">
    <w:name w:val="heading 2_file_3392"/>
    <w:basedOn w:val="649"/>
    <w:qFormat/>
    <w:uiPriority w:val="9"/>
    <w:pPr>
      <w:outlineLvl w:val="1"/>
    </w:pPr>
    <w:rPr>
      <w:sz w:val="36"/>
      <w:szCs w:val="36"/>
    </w:rPr>
  </w:style>
  <w:style w:type="paragraph" w:customStyle="1" w:styleId="652">
    <w:name w:val="heading 3_file_3392"/>
    <w:basedOn w:val="649"/>
    <w:qFormat/>
    <w:uiPriority w:val="9"/>
    <w:pPr>
      <w:outlineLvl w:val="2"/>
    </w:pPr>
    <w:rPr>
      <w:sz w:val="27"/>
      <w:szCs w:val="27"/>
    </w:rPr>
  </w:style>
  <w:style w:type="paragraph" w:customStyle="1" w:styleId="653">
    <w:name w:val="heading 4_file_3392"/>
    <w:basedOn w:val="649"/>
    <w:qFormat/>
    <w:uiPriority w:val="9"/>
    <w:pPr>
      <w:outlineLvl w:val="3"/>
    </w:pPr>
  </w:style>
  <w:style w:type="paragraph" w:customStyle="1" w:styleId="654">
    <w:name w:val="heading 5_file_3392"/>
    <w:basedOn w:val="649"/>
    <w:qFormat/>
    <w:uiPriority w:val="9"/>
    <w:pPr>
      <w:outlineLvl w:val="4"/>
    </w:pPr>
    <w:rPr>
      <w:sz w:val="20"/>
      <w:szCs w:val="20"/>
    </w:rPr>
  </w:style>
  <w:style w:type="paragraph" w:customStyle="1" w:styleId="655">
    <w:name w:val="heading 6_file_3392"/>
    <w:basedOn w:val="649"/>
    <w:qFormat/>
    <w:uiPriority w:val="9"/>
    <w:pPr>
      <w:outlineLvl w:val="5"/>
    </w:pPr>
    <w:rPr>
      <w:sz w:val="15"/>
      <w:szCs w:val="15"/>
    </w:rPr>
  </w:style>
  <w:style w:type="character" w:customStyle="1" w:styleId="656">
    <w:name w:val="Default Paragraph Font_file_3392"/>
    <w:semiHidden/>
    <w:unhideWhenUsed/>
    <w:qFormat/>
    <w:uiPriority w:val="1"/>
  </w:style>
  <w:style w:type="table" w:customStyle="1" w:styleId="657">
    <w:name w:val="Normal Table_file_3392"/>
    <w:semiHidden/>
    <w:unhideWhenUsed/>
    <w:qFormat/>
    <w:uiPriority w:val="99"/>
    <w:tblPr>
      <w:tblCellMar>
        <w:top w:w="0" w:type="dxa"/>
        <w:left w:w="108" w:type="dxa"/>
        <w:bottom w:w="0" w:type="dxa"/>
        <w:right w:w="108" w:type="dxa"/>
      </w:tblCellMar>
    </w:tblPr>
  </w:style>
  <w:style w:type="character" w:customStyle="1" w:styleId="658">
    <w:name w:val="Hyperlink_file_3392"/>
    <w:basedOn w:val="656"/>
    <w:semiHidden/>
    <w:unhideWhenUsed/>
    <w:qFormat/>
    <w:uiPriority w:val="99"/>
    <w:rPr>
      <w:color w:val="0782C1"/>
      <w:u w:val="single"/>
    </w:rPr>
  </w:style>
  <w:style w:type="character" w:customStyle="1" w:styleId="659">
    <w:name w:val="FollowedHyperlink_file_3392"/>
    <w:basedOn w:val="656"/>
    <w:semiHidden/>
    <w:unhideWhenUsed/>
    <w:qFormat/>
    <w:uiPriority w:val="99"/>
    <w:rPr>
      <w:color w:val="0782C1"/>
      <w:u w:val="single"/>
    </w:rPr>
  </w:style>
  <w:style w:type="character" w:customStyle="1" w:styleId="660">
    <w:name w:val="标题 1 Char_file_3392"/>
    <w:basedOn w:val="656"/>
    <w:link w:val="3"/>
    <w:qFormat/>
    <w:uiPriority w:val="9"/>
    <w:rPr>
      <w:rFonts w:ascii="宋体" w:hAnsi="宋体" w:eastAsia="宋体" w:cs="宋体"/>
      <w:b/>
      <w:bCs/>
      <w:kern w:val="44"/>
      <w:sz w:val="44"/>
      <w:szCs w:val="44"/>
    </w:rPr>
  </w:style>
  <w:style w:type="character" w:customStyle="1" w:styleId="661">
    <w:name w:val="标题 2 Char_file_3392"/>
    <w:basedOn w:val="656"/>
    <w:link w:val="4"/>
    <w:semiHidden/>
    <w:qFormat/>
    <w:uiPriority w:val="9"/>
    <w:rPr>
      <w:rFonts w:asciiTheme="majorHAnsi" w:hAnsiTheme="majorHAnsi" w:eastAsiaTheme="majorEastAsia" w:cstheme="majorBidi"/>
      <w:b/>
      <w:bCs/>
      <w:sz w:val="32"/>
      <w:szCs w:val="32"/>
    </w:rPr>
  </w:style>
  <w:style w:type="character" w:customStyle="1" w:styleId="662">
    <w:name w:val="标题 3 Char_file_3392"/>
    <w:basedOn w:val="656"/>
    <w:link w:val="5"/>
    <w:semiHidden/>
    <w:qFormat/>
    <w:uiPriority w:val="9"/>
    <w:rPr>
      <w:rFonts w:ascii="宋体" w:hAnsi="宋体" w:eastAsia="宋体" w:cs="宋体"/>
      <w:b/>
      <w:bCs/>
      <w:sz w:val="32"/>
      <w:szCs w:val="32"/>
    </w:rPr>
  </w:style>
  <w:style w:type="character" w:customStyle="1" w:styleId="663">
    <w:name w:val="标题 4 Char_file_3392"/>
    <w:basedOn w:val="656"/>
    <w:link w:val="6"/>
    <w:semiHidden/>
    <w:qFormat/>
    <w:uiPriority w:val="9"/>
    <w:rPr>
      <w:rFonts w:asciiTheme="majorHAnsi" w:hAnsiTheme="majorHAnsi" w:eastAsiaTheme="majorEastAsia" w:cstheme="majorBidi"/>
      <w:b/>
      <w:bCs/>
      <w:sz w:val="28"/>
      <w:szCs w:val="28"/>
    </w:rPr>
  </w:style>
  <w:style w:type="character" w:customStyle="1" w:styleId="664">
    <w:name w:val="标题 5 Char_file_3392"/>
    <w:basedOn w:val="656"/>
    <w:link w:val="7"/>
    <w:semiHidden/>
    <w:qFormat/>
    <w:uiPriority w:val="9"/>
    <w:rPr>
      <w:rFonts w:ascii="宋体" w:hAnsi="宋体" w:eastAsia="宋体" w:cs="宋体"/>
      <w:b/>
      <w:bCs/>
      <w:sz w:val="28"/>
      <w:szCs w:val="28"/>
    </w:rPr>
  </w:style>
  <w:style w:type="character" w:customStyle="1" w:styleId="665">
    <w:name w:val="标题 6 Char_file_3392"/>
    <w:basedOn w:val="656"/>
    <w:link w:val="9"/>
    <w:semiHidden/>
    <w:qFormat/>
    <w:uiPriority w:val="9"/>
    <w:rPr>
      <w:rFonts w:asciiTheme="majorHAnsi" w:hAnsiTheme="majorHAnsi" w:eastAsiaTheme="majorEastAsia" w:cstheme="majorBidi"/>
      <w:b/>
      <w:bCs/>
      <w:sz w:val="24"/>
      <w:szCs w:val="24"/>
    </w:rPr>
  </w:style>
  <w:style w:type="paragraph" w:customStyle="1" w:styleId="666">
    <w:name w:val="cke_editable_file_3392"/>
    <w:basedOn w:val="649"/>
    <w:qFormat/>
    <w:uiPriority w:val="0"/>
    <w:rPr>
      <w:rFonts w:ascii="仿宋_GB2312" w:eastAsia="仿宋_GB2312"/>
    </w:rPr>
  </w:style>
  <w:style w:type="paragraph" w:customStyle="1" w:styleId="667">
    <w:name w:val="marker_file_3392"/>
    <w:basedOn w:val="649"/>
    <w:qFormat/>
    <w:uiPriority w:val="0"/>
    <w:pPr>
      <w:shd w:val="clear" w:color="auto" w:fill="FFFF00"/>
    </w:pPr>
  </w:style>
  <w:style w:type="paragraph" w:customStyle="1" w:styleId="668">
    <w:name w:val="Normal (Web)_file_3392"/>
    <w:basedOn w:val="649"/>
    <w:semiHidden/>
    <w:unhideWhenUsed/>
    <w:qFormat/>
    <w:uiPriority w:val="99"/>
  </w:style>
  <w:style w:type="character" w:customStyle="1" w:styleId="669">
    <w:name w:val="Strong_file_3392"/>
    <w:basedOn w:val="656"/>
    <w:qFormat/>
    <w:uiPriority w:val="22"/>
    <w:rPr>
      <w:b/>
      <w:bCs/>
    </w:rPr>
  </w:style>
  <w:style w:type="paragraph" w:customStyle="1" w:styleId="670">
    <w:name w:val="Normal_file_33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1">
    <w:name w:val="heading 1_file_3393"/>
    <w:basedOn w:val="670"/>
    <w:qFormat/>
    <w:uiPriority w:val="9"/>
    <w:pPr>
      <w:outlineLvl w:val="0"/>
    </w:pPr>
    <w:rPr>
      <w:kern w:val="36"/>
      <w:sz w:val="48"/>
      <w:szCs w:val="48"/>
    </w:rPr>
  </w:style>
  <w:style w:type="paragraph" w:customStyle="1" w:styleId="672">
    <w:name w:val="heading 2_file_3393"/>
    <w:basedOn w:val="670"/>
    <w:qFormat/>
    <w:uiPriority w:val="9"/>
    <w:pPr>
      <w:outlineLvl w:val="1"/>
    </w:pPr>
    <w:rPr>
      <w:sz w:val="36"/>
      <w:szCs w:val="36"/>
    </w:rPr>
  </w:style>
  <w:style w:type="paragraph" w:customStyle="1" w:styleId="673">
    <w:name w:val="heading 3_file_3393"/>
    <w:basedOn w:val="670"/>
    <w:qFormat/>
    <w:uiPriority w:val="9"/>
    <w:pPr>
      <w:outlineLvl w:val="2"/>
    </w:pPr>
    <w:rPr>
      <w:sz w:val="27"/>
      <w:szCs w:val="27"/>
    </w:rPr>
  </w:style>
  <w:style w:type="paragraph" w:customStyle="1" w:styleId="674">
    <w:name w:val="heading 4_file_3393"/>
    <w:basedOn w:val="670"/>
    <w:qFormat/>
    <w:uiPriority w:val="9"/>
    <w:pPr>
      <w:outlineLvl w:val="3"/>
    </w:pPr>
  </w:style>
  <w:style w:type="paragraph" w:customStyle="1" w:styleId="675">
    <w:name w:val="heading 5_file_3393"/>
    <w:basedOn w:val="670"/>
    <w:qFormat/>
    <w:uiPriority w:val="9"/>
    <w:pPr>
      <w:outlineLvl w:val="4"/>
    </w:pPr>
    <w:rPr>
      <w:sz w:val="20"/>
      <w:szCs w:val="20"/>
    </w:rPr>
  </w:style>
  <w:style w:type="paragraph" w:customStyle="1" w:styleId="676">
    <w:name w:val="heading 6_file_3393"/>
    <w:basedOn w:val="670"/>
    <w:qFormat/>
    <w:uiPriority w:val="9"/>
    <w:pPr>
      <w:outlineLvl w:val="5"/>
    </w:pPr>
    <w:rPr>
      <w:sz w:val="15"/>
      <w:szCs w:val="15"/>
    </w:rPr>
  </w:style>
  <w:style w:type="character" w:customStyle="1" w:styleId="677">
    <w:name w:val="Default Paragraph Font_file_3393"/>
    <w:semiHidden/>
    <w:unhideWhenUsed/>
    <w:qFormat/>
    <w:uiPriority w:val="1"/>
  </w:style>
  <w:style w:type="table" w:customStyle="1" w:styleId="678">
    <w:name w:val="Normal Table_file_3393"/>
    <w:semiHidden/>
    <w:unhideWhenUsed/>
    <w:qFormat/>
    <w:uiPriority w:val="99"/>
    <w:tblPr>
      <w:tblCellMar>
        <w:top w:w="0" w:type="dxa"/>
        <w:left w:w="108" w:type="dxa"/>
        <w:bottom w:w="0" w:type="dxa"/>
        <w:right w:w="108" w:type="dxa"/>
      </w:tblCellMar>
    </w:tblPr>
  </w:style>
  <w:style w:type="character" w:customStyle="1" w:styleId="679">
    <w:name w:val="Hyperlink_file_3393"/>
    <w:basedOn w:val="677"/>
    <w:semiHidden/>
    <w:unhideWhenUsed/>
    <w:qFormat/>
    <w:uiPriority w:val="99"/>
    <w:rPr>
      <w:color w:val="0782C1"/>
      <w:u w:val="single"/>
    </w:rPr>
  </w:style>
  <w:style w:type="character" w:customStyle="1" w:styleId="680">
    <w:name w:val="FollowedHyperlink_file_3393"/>
    <w:basedOn w:val="677"/>
    <w:semiHidden/>
    <w:unhideWhenUsed/>
    <w:qFormat/>
    <w:uiPriority w:val="99"/>
    <w:rPr>
      <w:color w:val="0782C1"/>
      <w:u w:val="single"/>
    </w:rPr>
  </w:style>
  <w:style w:type="character" w:customStyle="1" w:styleId="681">
    <w:name w:val="标题 1 Char_file_3393"/>
    <w:basedOn w:val="677"/>
    <w:link w:val="3"/>
    <w:qFormat/>
    <w:uiPriority w:val="9"/>
    <w:rPr>
      <w:rFonts w:ascii="宋体" w:hAnsi="宋体" w:eastAsia="宋体" w:cs="宋体"/>
      <w:b/>
      <w:bCs/>
      <w:kern w:val="44"/>
      <w:sz w:val="44"/>
      <w:szCs w:val="44"/>
    </w:rPr>
  </w:style>
  <w:style w:type="character" w:customStyle="1" w:styleId="682">
    <w:name w:val="标题 2 Char_file_3393"/>
    <w:basedOn w:val="677"/>
    <w:link w:val="4"/>
    <w:semiHidden/>
    <w:qFormat/>
    <w:uiPriority w:val="9"/>
    <w:rPr>
      <w:rFonts w:asciiTheme="majorHAnsi" w:hAnsiTheme="majorHAnsi" w:eastAsiaTheme="majorEastAsia" w:cstheme="majorBidi"/>
      <w:b/>
      <w:bCs/>
      <w:sz w:val="32"/>
      <w:szCs w:val="32"/>
    </w:rPr>
  </w:style>
  <w:style w:type="character" w:customStyle="1" w:styleId="683">
    <w:name w:val="标题 3 Char_file_3393"/>
    <w:basedOn w:val="677"/>
    <w:link w:val="5"/>
    <w:semiHidden/>
    <w:qFormat/>
    <w:uiPriority w:val="9"/>
    <w:rPr>
      <w:rFonts w:ascii="宋体" w:hAnsi="宋体" w:eastAsia="宋体" w:cs="宋体"/>
      <w:b/>
      <w:bCs/>
      <w:sz w:val="32"/>
      <w:szCs w:val="32"/>
    </w:rPr>
  </w:style>
  <w:style w:type="character" w:customStyle="1" w:styleId="684">
    <w:name w:val="标题 4 Char_file_3393"/>
    <w:basedOn w:val="677"/>
    <w:link w:val="6"/>
    <w:semiHidden/>
    <w:qFormat/>
    <w:uiPriority w:val="9"/>
    <w:rPr>
      <w:rFonts w:asciiTheme="majorHAnsi" w:hAnsiTheme="majorHAnsi" w:eastAsiaTheme="majorEastAsia" w:cstheme="majorBidi"/>
      <w:b/>
      <w:bCs/>
      <w:sz w:val="28"/>
      <w:szCs w:val="28"/>
    </w:rPr>
  </w:style>
  <w:style w:type="character" w:customStyle="1" w:styleId="685">
    <w:name w:val="标题 5 Char_file_3393"/>
    <w:basedOn w:val="677"/>
    <w:link w:val="7"/>
    <w:semiHidden/>
    <w:qFormat/>
    <w:uiPriority w:val="9"/>
    <w:rPr>
      <w:rFonts w:ascii="宋体" w:hAnsi="宋体" w:eastAsia="宋体" w:cs="宋体"/>
      <w:b/>
      <w:bCs/>
      <w:sz w:val="28"/>
      <w:szCs w:val="28"/>
    </w:rPr>
  </w:style>
  <w:style w:type="character" w:customStyle="1" w:styleId="686">
    <w:name w:val="标题 6 Char_file_3393"/>
    <w:basedOn w:val="677"/>
    <w:link w:val="9"/>
    <w:semiHidden/>
    <w:qFormat/>
    <w:uiPriority w:val="9"/>
    <w:rPr>
      <w:rFonts w:asciiTheme="majorHAnsi" w:hAnsiTheme="majorHAnsi" w:eastAsiaTheme="majorEastAsia" w:cstheme="majorBidi"/>
      <w:b/>
      <w:bCs/>
      <w:sz w:val="24"/>
      <w:szCs w:val="24"/>
    </w:rPr>
  </w:style>
  <w:style w:type="paragraph" w:customStyle="1" w:styleId="687">
    <w:name w:val="cke_editable_file_3393"/>
    <w:basedOn w:val="670"/>
    <w:qFormat/>
    <w:uiPriority w:val="0"/>
    <w:rPr>
      <w:rFonts w:ascii="仿宋_GB2312" w:eastAsia="仿宋_GB2312"/>
    </w:rPr>
  </w:style>
  <w:style w:type="paragraph" w:customStyle="1" w:styleId="688">
    <w:name w:val="marker_file_3393"/>
    <w:basedOn w:val="670"/>
    <w:qFormat/>
    <w:uiPriority w:val="0"/>
    <w:pPr>
      <w:shd w:val="clear" w:color="auto" w:fill="FFFF00"/>
    </w:pPr>
  </w:style>
  <w:style w:type="paragraph" w:customStyle="1" w:styleId="689">
    <w:name w:val="Normal (Web)_file_3393"/>
    <w:basedOn w:val="670"/>
    <w:semiHidden/>
    <w:unhideWhenUsed/>
    <w:qFormat/>
    <w:uiPriority w:val="99"/>
  </w:style>
  <w:style w:type="character" w:customStyle="1" w:styleId="690">
    <w:name w:val="Strong_file_3393"/>
    <w:basedOn w:val="677"/>
    <w:qFormat/>
    <w:uiPriority w:val="22"/>
    <w:rPr>
      <w:b/>
      <w:bCs/>
    </w:rPr>
  </w:style>
  <w:style w:type="paragraph" w:customStyle="1" w:styleId="691">
    <w:name w:val="Normal_file_33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2">
    <w:name w:val="heading 1_file_3394"/>
    <w:basedOn w:val="691"/>
    <w:qFormat/>
    <w:uiPriority w:val="9"/>
    <w:pPr>
      <w:outlineLvl w:val="0"/>
    </w:pPr>
    <w:rPr>
      <w:kern w:val="36"/>
      <w:sz w:val="48"/>
      <w:szCs w:val="48"/>
    </w:rPr>
  </w:style>
  <w:style w:type="paragraph" w:customStyle="1" w:styleId="693">
    <w:name w:val="heading 2_file_3394"/>
    <w:basedOn w:val="691"/>
    <w:qFormat/>
    <w:uiPriority w:val="9"/>
    <w:pPr>
      <w:outlineLvl w:val="1"/>
    </w:pPr>
    <w:rPr>
      <w:sz w:val="36"/>
      <w:szCs w:val="36"/>
    </w:rPr>
  </w:style>
  <w:style w:type="paragraph" w:customStyle="1" w:styleId="694">
    <w:name w:val="heading 3_file_3394"/>
    <w:basedOn w:val="691"/>
    <w:qFormat/>
    <w:uiPriority w:val="9"/>
    <w:pPr>
      <w:outlineLvl w:val="2"/>
    </w:pPr>
    <w:rPr>
      <w:sz w:val="27"/>
      <w:szCs w:val="27"/>
    </w:rPr>
  </w:style>
  <w:style w:type="paragraph" w:customStyle="1" w:styleId="695">
    <w:name w:val="heading 4_file_3394"/>
    <w:basedOn w:val="691"/>
    <w:qFormat/>
    <w:uiPriority w:val="9"/>
    <w:pPr>
      <w:outlineLvl w:val="3"/>
    </w:pPr>
  </w:style>
  <w:style w:type="paragraph" w:customStyle="1" w:styleId="696">
    <w:name w:val="heading 5_file_3394"/>
    <w:basedOn w:val="691"/>
    <w:qFormat/>
    <w:uiPriority w:val="9"/>
    <w:pPr>
      <w:outlineLvl w:val="4"/>
    </w:pPr>
    <w:rPr>
      <w:sz w:val="20"/>
      <w:szCs w:val="20"/>
    </w:rPr>
  </w:style>
  <w:style w:type="paragraph" w:customStyle="1" w:styleId="697">
    <w:name w:val="heading 6_file_3394"/>
    <w:basedOn w:val="691"/>
    <w:qFormat/>
    <w:uiPriority w:val="9"/>
    <w:pPr>
      <w:outlineLvl w:val="5"/>
    </w:pPr>
    <w:rPr>
      <w:sz w:val="15"/>
      <w:szCs w:val="15"/>
    </w:rPr>
  </w:style>
  <w:style w:type="character" w:customStyle="1" w:styleId="698">
    <w:name w:val="Default Paragraph Font_file_3394"/>
    <w:semiHidden/>
    <w:unhideWhenUsed/>
    <w:qFormat/>
    <w:uiPriority w:val="1"/>
  </w:style>
  <w:style w:type="table" w:customStyle="1" w:styleId="699">
    <w:name w:val="Normal Table_file_3394"/>
    <w:semiHidden/>
    <w:unhideWhenUsed/>
    <w:qFormat/>
    <w:uiPriority w:val="99"/>
    <w:tblPr>
      <w:tblCellMar>
        <w:top w:w="0" w:type="dxa"/>
        <w:left w:w="108" w:type="dxa"/>
        <w:bottom w:w="0" w:type="dxa"/>
        <w:right w:w="108" w:type="dxa"/>
      </w:tblCellMar>
    </w:tblPr>
  </w:style>
  <w:style w:type="character" w:customStyle="1" w:styleId="700">
    <w:name w:val="Hyperlink_file_3394"/>
    <w:basedOn w:val="698"/>
    <w:semiHidden/>
    <w:unhideWhenUsed/>
    <w:qFormat/>
    <w:uiPriority w:val="99"/>
    <w:rPr>
      <w:color w:val="0782C1"/>
      <w:u w:val="single"/>
    </w:rPr>
  </w:style>
  <w:style w:type="character" w:customStyle="1" w:styleId="701">
    <w:name w:val="FollowedHyperlink_file_3394"/>
    <w:basedOn w:val="698"/>
    <w:semiHidden/>
    <w:unhideWhenUsed/>
    <w:qFormat/>
    <w:uiPriority w:val="99"/>
    <w:rPr>
      <w:color w:val="0782C1"/>
      <w:u w:val="single"/>
    </w:rPr>
  </w:style>
  <w:style w:type="character" w:customStyle="1" w:styleId="702">
    <w:name w:val="标题 1 Char_file_3394"/>
    <w:basedOn w:val="698"/>
    <w:link w:val="3"/>
    <w:qFormat/>
    <w:uiPriority w:val="9"/>
    <w:rPr>
      <w:rFonts w:ascii="宋体" w:hAnsi="宋体" w:eastAsia="宋体" w:cs="宋体"/>
      <w:b/>
      <w:bCs/>
      <w:kern w:val="44"/>
      <w:sz w:val="44"/>
      <w:szCs w:val="44"/>
    </w:rPr>
  </w:style>
  <w:style w:type="character" w:customStyle="1" w:styleId="703">
    <w:name w:val="标题 2 Char_file_3394"/>
    <w:basedOn w:val="698"/>
    <w:link w:val="4"/>
    <w:semiHidden/>
    <w:qFormat/>
    <w:uiPriority w:val="9"/>
    <w:rPr>
      <w:rFonts w:asciiTheme="majorHAnsi" w:hAnsiTheme="majorHAnsi" w:eastAsiaTheme="majorEastAsia" w:cstheme="majorBidi"/>
      <w:b/>
      <w:bCs/>
      <w:sz w:val="32"/>
      <w:szCs w:val="32"/>
    </w:rPr>
  </w:style>
  <w:style w:type="character" w:customStyle="1" w:styleId="704">
    <w:name w:val="标题 3 Char_file_3394"/>
    <w:basedOn w:val="698"/>
    <w:link w:val="5"/>
    <w:semiHidden/>
    <w:qFormat/>
    <w:uiPriority w:val="9"/>
    <w:rPr>
      <w:rFonts w:ascii="宋体" w:hAnsi="宋体" w:eastAsia="宋体" w:cs="宋体"/>
      <w:b/>
      <w:bCs/>
      <w:sz w:val="32"/>
      <w:szCs w:val="32"/>
    </w:rPr>
  </w:style>
  <w:style w:type="character" w:customStyle="1" w:styleId="705">
    <w:name w:val="标题 4 Char_file_3394"/>
    <w:basedOn w:val="698"/>
    <w:link w:val="6"/>
    <w:semiHidden/>
    <w:qFormat/>
    <w:uiPriority w:val="9"/>
    <w:rPr>
      <w:rFonts w:asciiTheme="majorHAnsi" w:hAnsiTheme="majorHAnsi" w:eastAsiaTheme="majorEastAsia" w:cstheme="majorBidi"/>
      <w:b/>
      <w:bCs/>
      <w:sz w:val="28"/>
      <w:szCs w:val="28"/>
    </w:rPr>
  </w:style>
  <w:style w:type="character" w:customStyle="1" w:styleId="706">
    <w:name w:val="标题 5 Char_file_3394"/>
    <w:basedOn w:val="698"/>
    <w:link w:val="7"/>
    <w:semiHidden/>
    <w:qFormat/>
    <w:uiPriority w:val="9"/>
    <w:rPr>
      <w:rFonts w:ascii="宋体" w:hAnsi="宋体" w:eastAsia="宋体" w:cs="宋体"/>
      <w:b/>
      <w:bCs/>
      <w:sz w:val="28"/>
      <w:szCs w:val="28"/>
    </w:rPr>
  </w:style>
  <w:style w:type="character" w:customStyle="1" w:styleId="707">
    <w:name w:val="标题 6 Char_file_3394"/>
    <w:basedOn w:val="698"/>
    <w:link w:val="9"/>
    <w:semiHidden/>
    <w:qFormat/>
    <w:uiPriority w:val="9"/>
    <w:rPr>
      <w:rFonts w:asciiTheme="majorHAnsi" w:hAnsiTheme="majorHAnsi" w:eastAsiaTheme="majorEastAsia" w:cstheme="majorBidi"/>
      <w:b/>
      <w:bCs/>
      <w:sz w:val="24"/>
      <w:szCs w:val="24"/>
    </w:rPr>
  </w:style>
  <w:style w:type="paragraph" w:customStyle="1" w:styleId="708">
    <w:name w:val="cke_editable_file_3394"/>
    <w:basedOn w:val="691"/>
    <w:qFormat/>
    <w:uiPriority w:val="0"/>
    <w:rPr>
      <w:rFonts w:ascii="仿宋_GB2312" w:eastAsia="仿宋_GB2312"/>
    </w:rPr>
  </w:style>
  <w:style w:type="paragraph" w:customStyle="1" w:styleId="709">
    <w:name w:val="marker_file_3394"/>
    <w:basedOn w:val="691"/>
    <w:qFormat/>
    <w:uiPriority w:val="0"/>
    <w:pPr>
      <w:shd w:val="clear" w:color="auto" w:fill="FFFF00"/>
    </w:pPr>
  </w:style>
  <w:style w:type="paragraph" w:customStyle="1" w:styleId="710">
    <w:name w:val="Normal (Web)_file_3394"/>
    <w:basedOn w:val="691"/>
    <w:semiHidden/>
    <w:unhideWhenUsed/>
    <w:qFormat/>
    <w:uiPriority w:val="99"/>
  </w:style>
  <w:style w:type="character" w:customStyle="1" w:styleId="711">
    <w:name w:val="Strong_file_3394"/>
    <w:basedOn w:val="698"/>
    <w:qFormat/>
    <w:uiPriority w:val="22"/>
    <w:rPr>
      <w:b/>
      <w:bCs/>
    </w:rPr>
  </w:style>
  <w:style w:type="paragraph" w:customStyle="1" w:styleId="712">
    <w:name w:val="Normal_file_33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3">
    <w:name w:val="heading 1_file_3395"/>
    <w:basedOn w:val="712"/>
    <w:qFormat/>
    <w:uiPriority w:val="9"/>
    <w:pPr>
      <w:outlineLvl w:val="0"/>
    </w:pPr>
    <w:rPr>
      <w:kern w:val="36"/>
      <w:sz w:val="48"/>
      <w:szCs w:val="48"/>
    </w:rPr>
  </w:style>
  <w:style w:type="paragraph" w:customStyle="1" w:styleId="714">
    <w:name w:val="heading 2_file_3395"/>
    <w:basedOn w:val="712"/>
    <w:qFormat/>
    <w:uiPriority w:val="9"/>
    <w:pPr>
      <w:outlineLvl w:val="1"/>
    </w:pPr>
    <w:rPr>
      <w:sz w:val="36"/>
      <w:szCs w:val="36"/>
    </w:rPr>
  </w:style>
  <w:style w:type="paragraph" w:customStyle="1" w:styleId="715">
    <w:name w:val="heading 3_file_3395"/>
    <w:basedOn w:val="712"/>
    <w:qFormat/>
    <w:uiPriority w:val="9"/>
    <w:pPr>
      <w:outlineLvl w:val="2"/>
    </w:pPr>
    <w:rPr>
      <w:sz w:val="27"/>
      <w:szCs w:val="27"/>
    </w:rPr>
  </w:style>
  <w:style w:type="paragraph" w:customStyle="1" w:styleId="716">
    <w:name w:val="heading 4_file_3395"/>
    <w:basedOn w:val="712"/>
    <w:qFormat/>
    <w:uiPriority w:val="9"/>
    <w:pPr>
      <w:outlineLvl w:val="3"/>
    </w:pPr>
  </w:style>
  <w:style w:type="paragraph" w:customStyle="1" w:styleId="717">
    <w:name w:val="heading 5_file_3395"/>
    <w:basedOn w:val="712"/>
    <w:qFormat/>
    <w:uiPriority w:val="9"/>
    <w:pPr>
      <w:outlineLvl w:val="4"/>
    </w:pPr>
    <w:rPr>
      <w:sz w:val="20"/>
      <w:szCs w:val="20"/>
    </w:rPr>
  </w:style>
  <w:style w:type="paragraph" w:customStyle="1" w:styleId="718">
    <w:name w:val="heading 6_file_3395"/>
    <w:basedOn w:val="712"/>
    <w:qFormat/>
    <w:uiPriority w:val="9"/>
    <w:pPr>
      <w:outlineLvl w:val="5"/>
    </w:pPr>
    <w:rPr>
      <w:sz w:val="15"/>
      <w:szCs w:val="15"/>
    </w:rPr>
  </w:style>
  <w:style w:type="character" w:customStyle="1" w:styleId="719">
    <w:name w:val="Default Paragraph Font_file_3395"/>
    <w:semiHidden/>
    <w:unhideWhenUsed/>
    <w:qFormat/>
    <w:uiPriority w:val="1"/>
  </w:style>
  <w:style w:type="table" w:customStyle="1" w:styleId="720">
    <w:name w:val="Normal Table_file_3395"/>
    <w:semiHidden/>
    <w:unhideWhenUsed/>
    <w:qFormat/>
    <w:uiPriority w:val="99"/>
    <w:tblPr>
      <w:tblCellMar>
        <w:top w:w="0" w:type="dxa"/>
        <w:left w:w="108" w:type="dxa"/>
        <w:bottom w:w="0" w:type="dxa"/>
        <w:right w:w="108" w:type="dxa"/>
      </w:tblCellMar>
    </w:tblPr>
  </w:style>
  <w:style w:type="character" w:customStyle="1" w:styleId="721">
    <w:name w:val="Hyperlink_file_3395"/>
    <w:basedOn w:val="719"/>
    <w:semiHidden/>
    <w:unhideWhenUsed/>
    <w:qFormat/>
    <w:uiPriority w:val="99"/>
    <w:rPr>
      <w:color w:val="0782C1"/>
      <w:u w:val="single"/>
    </w:rPr>
  </w:style>
  <w:style w:type="character" w:customStyle="1" w:styleId="722">
    <w:name w:val="FollowedHyperlink_file_3395"/>
    <w:basedOn w:val="719"/>
    <w:semiHidden/>
    <w:unhideWhenUsed/>
    <w:qFormat/>
    <w:uiPriority w:val="99"/>
    <w:rPr>
      <w:color w:val="0782C1"/>
      <w:u w:val="single"/>
    </w:rPr>
  </w:style>
  <w:style w:type="character" w:customStyle="1" w:styleId="723">
    <w:name w:val="标题 1 Char_file_3395"/>
    <w:basedOn w:val="719"/>
    <w:link w:val="3"/>
    <w:qFormat/>
    <w:uiPriority w:val="9"/>
    <w:rPr>
      <w:rFonts w:ascii="宋体" w:hAnsi="宋体" w:eastAsia="宋体" w:cs="宋体"/>
      <w:b/>
      <w:bCs/>
      <w:kern w:val="44"/>
      <w:sz w:val="44"/>
      <w:szCs w:val="44"/>
    </w:rPr>
  </w:style>
  <w:style w:type="character" w:customStyle="1" w:styleId="724">
    <w:name w:val="标题 2 Char_file_3395"/>
    <w:basedOn w:val="719"/>
    <w:link w:val="4"/>
    <w:semiHidden/>
    <w:qFormat/>
    <w:uiPriority w:val="9"/>
    <w:rPr>
      <w:rFonts w:asciiTheme="majorHAnsi" w:hAnsiTheme="majorHAnsi" w:eastAsiaTheme="majorEastAsia" w:cstheme="majorBidi"/>
      <w:b/>
      <w:bCs/>
      <w:sz w:val="32"/>
      <w:szCs w:val="32"/>
    </w:rPr>
  </w:style>
  <w:style w:type="character" w:customStyle="1" w:styleId="725">
    <w:name w:val="标题 3 Char_file_3395"/>
    <w:basedOn w:val="719"/>
    <w:link w:val="5"/>
    <w:semiHidden/>
    <w:qFormat/>
    <w:uiPriority w:val="9"/>
    <w:rPr>
      <w:rFonts w:ascii="宋体" w:hAnsi="宋体" w:eastAsia="宋体" w:cs="宋体"/>
      <w:b/>
      <w:bCs/>
      <w:sz w:val="32"/>
      <w:szCs w:val="32"/>
    </w:rPr>
  </w:style>
  <w:style w:type="character" w:customStyle="1" w:styleId="726">
    <w:name w:val="标题 4 Char_file_3395"/>
    <w:basedOn w:val="719"/>
    <w:link w:val="6"/>
    <w:semiHidden/>
    <w:qFormat/>
    <w:uiPriority w:val="9"/>
    <w:rPr>
      <w:rFonts w:asciiTheme="majorHAnsi" w:hAnsiTheme="majorHAnsi" w:eastAsiaTheme="majorEastAsia" w:cstheme="majorBidi"/>
      <w:b/>
      <w:bCs/>
      <w:sz w:val="28"/>
      <w:szCs w:val="28"/>
    </w:rPr>
  </w:style>
  <w:style w:type="character" w:customStyle="1" w:styleId="727">
    <w:name w:val="标题 5 Char_file_3395"/>
    <w:basedOn w:val="719"/>
    <w:link w:val="7"/>
    <w:semiHidden/>
    <w:qFormat/>
    <w:uiPriority w:val="9"/>
    <w:rPr>
      <w:rFonts w:ascii="宋体" w:hAnsi="宋体" w:eastAsia="宋体" w:cs="宋体"/>
      <w:b/>
      <w:bCs/>
      <w:sz w:val="28"/>
      <w:szCs w:val="28"/>
    </w:rPr>
  </w:style>
  <w:style w:type="character" w:customStyle="1" w:styleId="728">
    <w:name w:val="标题 6 Char_file_3395"/>
    <w:basedOn w:val="719"/>
    <w:link w:val="9"/>
    <w:semiHidden/>
    <w:qFormat/>
    <w:uiPriority w:val="9"/>
    <w:rPr>
      <w:rFonts w:asciiTheme="majorHAnsi" w:hAnsiTheme="majorHAnsi" w:eastAsiaTheme="majorEastAsia" w:cstheme="majorBidi"/>
      <w:b/>
      <w:bCs/>
      <w:sz w:val="24"/>
      <w:szCs w:val="24"/>
    </w:rPr>
  </w:style>
  <w:style w:type="paragraph" w:customStyle="1" w:styleId="729">
    <w:name w:val="cke_editable_file_3395"/>
    <w:basedOn w:val="712"/>
    <w:qFormat/>
    <w:uiPriority w:val="0"/>
    <w:rPr>
      <w:rFonts w:ascii="仿宋_GB2312" w:eastAsia="仿宋_GB2312"/>
    </w:rPr>
  </w:style>
  <w:style w:type="paragraph" w:customStyle="1" w:styleId="730">
    <w:name w:val="marker_file_3395"/>
    <w:basedOn w:val="712"/>
    <w:qFormat/>
    <w:uiPriority w:val="0"/>
    <w:pPr>
      <w:shd w:val="clear" w:color="auto" w:fill="FFFF00"/>
    </w:pPr>
  </w:style>
  <w:style w:type="paragraph" w:customStyle="1" w:styleId="731">
    <w:name w:val="Normal (Web)_file_3395"/>
    <w:basedOn w:val="712"/>
    <w:semiHidden/>
    <w:unhideWhenUsed/>
    <w:qFormat/>
    <w:uiPriority w:val="99"/>
  </w:style>
  <w:style w:type="paragraph" w:customStyle="1" w:styleId="732">
    <w:name w:val="Normal_file_33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3">
    <w:name w:val="heading 1_file_3396"/>
    <w:basedOn w:val="732"/>
    <w:qFormat/>
    <w:uiPriority w:val="9"/>
    <w:pPr>
      <w:outlineLvl w:val="0"/>
    </w:pPr>
    <w:rPr>
      <w:kern w:val="36"/>
      <w:sz w:val="48"/>
      <w:szCs w:val="48"/>
    </w:rPr>
  </w:style>
  <w:style w:type="paragraph" w:customStyle="1" w:styleId="734">
    <w:name w:val="heading 2_file_3396"/>
    <w:basedOn w:val="732"/>
    <w:qFormat/>
    <w:uiPriority w:val="9"/>
    <w:pPr>
      <w:outlineLvl w:val="1"/>
    </w:pPr>
    <w:rPr>
      <w:sz w:val="36"/>
      <w:szCs w:val="36"/>
    </w:rPr>
  </w:style>
  <w:style w:type="paragraph" w:customStyle="1" w:styleId="735">
    <w:name w:val="heading 3_file_3396"/>
    <w:basedOn w:val="732"/>
    <w:qFormat/>
    <w:uiPriority w:val="9"/>
    <w:pPr>
      <w:outlineLvl w:val="2"/>
    </w:pPr>
    <w:rPr>
      <w:sz w:val="27"/>
      <w:szCs w:val="27"/>
    </w:rPr>
  </w:style>
  <w:style w:type="paragraph" w:customStyle="1" w:styleId="736">
    <w:name w:val="heading 4_file_3396"/>
    <w:basedOn w:val="732"/>
    <w:qFormat/>
    <w:uiPriority w:val="9"/>
    <w:pPr>
      <w:outlineLvl w:val="3"/>
    </w:pPr>
  </w:style>
  <w:style w:type="paragraph" w:customStyle="1" w:styleId="737">
    <w:name w:val="heading 5_file_3396"/>
    <w:basedOn w:val="732"/>
    <w:qFormat/>
    <w:uiPriority w:val="9"/>
    <w:pPr>
      <w:outlineLvl w:val="4"/>
    </w:pPr>
    <w:rPr>
      <w:sz w:val="20"/>
      <w:szCs w:val="20"/>
    </w:rPr>
  </w:style>
  <w:style w:type="paragraph" w:customStyle="1" w:styleId="738">
    <w:name w:val="heading 6_file_3396"/>
    <w:basedOn w:val="732"/>
    <w:qFormat/>
    <w:uiPriority w:val="9"/>
    <w:pPr>
      <w:outlineLvl w:val="5"/>
    </w:pPr>
    <w:rPr>
      <w:sz w:val="15"/>
      <w:szCs w:val="15"/>
    </w:rPr>
  </w:style>
  <w:style w:type="character" w:customStyle="1" w:styleId="739">
    <w:name w:val="Default Paragraph Font_file_3396"/>
    <w:semiHidden/>
    <w:unhideWhenUsed/>
    <w:qFormat/>
    <w:uiPriority w:val="1"/>
  </w:style>
  <w:style w:type="table" w:customStyle="1" w:styleId="740">
    <w:name w:val="Normal Table_file_3396"/>
    <w:semiHidden/>
    <w:unhideWhenUsed/>
    <w:qFormat/>
    <w:uiPriority w:val="99"/>
    <w:tblPr>
      <w:tblCellMar>
        <w:top w:w="0" w:type="dxa"/>
        <w:left w:w="108" w:type="dxa"/>
        <w:bottom w:w="0" w:type="dxa"/>
        <w:right w:w="108" w:type="dxa"/>
      </w:tblCellMar>
    </w:tblPr>
  </w:style>
  <w:style w:type="character" w:customStyle="1" w:styleId="741">
    <w:name w:val="Hyperlink_file_3396"/>
    <w:basedOn w:val="739"/>
    <w:semiHidden/>
    <w:unhideWhenUsed/>
    <w:qFormat/>
    <w:uiPriority w:val="99"/>
    <w:rPr>
      <w:color w:val="0782C1"/>
      <w:u w:val="single"/>
    </w:rPr>
  </w:style>
  <w:style w:type="character" w:customStyle="1" w:styleId="742">
    <w:name w:val="FollowedHyperlink_file_3396"/>
    <w:basedOn w:val="739"/>
    <w:semiHidden/>
    <w:unhideWhenUsed/>
    <w:qFormat/>
    <w:uiPriority w:val="99"/>
    <w:rPr>
      <w:color w:val="0782C1"/>
      <w:u w:val="single"/>
    </w:rPr>
  </w:style>
  <w:style w:type="character" w:customStyle="1" w:styleId="743">
    <w:name w:val="标题 1 Char_file_3396"/>
    <w:basedOn w:val="739"/>
    <w:link w:val="3"/>
    <w:qFormat/>
    <w:uiPriority w:val="9"/>
    <w:rPr>
      <w:rFonts w:ascii="宋体" w:hAnsi="宋体" w:eastAsia="宋体" w:cs="宋体"/>
      <w:b/>
      <w:bCs/>
      <w:kern w:val="44"/>
      <w:sz w:val="44"/>
      <w:szCs w:val="44"/>
    </w:rPr>
  </w:style>
  <w:style w:type="character" w:customStyle="1" w:styleId="744">
    <w:name w:val="标题 2 Char_file_3396"/>
    <w:basedOn w:val="739"/>
    <w:link w:val="4"/>
    <w:semiHidden/>
    <w:qFormat/>
    <w:uiPriority w:val="9"/>
    <w:rPr>
      <w:rFonts w:asciiTheme="majorHAnsi" w:hAnsiTheme="majorHAnsi" w:eastAsiaTheme="majorEastAsia" w:cstheme="majorBidi"/>
      <w:b/>
      <w:bCs/>
      <w:sz w:val="32"/>
      <w:szCs w:val="32"/>
    </w:rPr>
  </w:style>
  <w:style w:type="character" w:customStyle="1" w:styleId="745">
    <w:name w:val="标题 3 Char_file_3396"/>
    <w:basedOn w:val="739"/>
    <w:link w:val="5"/>
    <w:semiHidden/>
    <w:qFormat/>
    <w:uiPriority w:val="9"/>
    <w:rPr>
      <w:rFonts w:ascii="宋体" w:hAnsi="宋体" w:eastAsia="宋体" w:cs="宋体"/>
      <w:b/>
      <w:bCs/>
      <w:sz w:val="32"/>
      <w:szCs w:val="32"/>
    </w:rPr>
  </w:style>
  <w:style w:type="character" w:customStyle="1" w:styleId="746">
    <w:name w:val="标题 4 Char_file_3396"/>
    <w:basedOn w:val="739"/>
    <w:link w:val="6"/>
    <w:semiHidden/>
    <w:qFormat/>
    <w:uiPriority w:val="9"/>
    <w:rPr>
      <w:rFonts w:asciiTheme="majorHAnsi" w:hAnsiTheme="majorHAnsi" w:eastAsiaTheme="majorEastAsia" w:cstheme="majorBidi"/>
      <w:b/>
      <w:bCs/>
      <w:sz w:val="28"/>
      <w:szCs w:val="28"/>
    </w:rPr>
  </w:style>
  <w:style w:type="character" w:customStyle="1" w:styleId="747">
    <w:name w:val="标题 5 Char_file_3396"/>
    <w:basedOn w:val="739"/>
    <w:link w:val="7"/>
    <w:semiHidden/>
    <w:qFormat/>
    <w:uiPriority w:val="9"/>
    <w:rPr>
      <w:rFonts w:ascii="宋体" w:hAnsi="宋体" w:eastAsia="宋体" w:cs="宋体"/>
      <w:b/>
      <w:bCs/>
      <w:sz w:val="28"/>
      <w:szCs w:val="28"/>
    </w:rPr>
  </w:style>
  <w:style w:type="character" w:customStyle="1" w:styleId="748">
    <w:name w:val="标题 6 Char_file_3396"/>
    <w:basedOn w:val="739"/>
    <w:link w:val="9"/>
    <w:semiHidden/>
    <w:qFormat/>
    <w:uiPriority w:val="9"/>
    <w:rPr>
      <w:rFonts w:asciiTheme="majorHAnsi" w:hAnsiTheme="majorHAnsi" w:eastAsiaTheme="majorEastAsia" w:cstheme="majorBidi"/>
      <w:b/>
      <w:bCs/>
      <w:sz w:val="24"/>
      <w:szCs w:val="24"/>
    </w:rPr>
  </w:style>
  <w:style w:type="paragraph" w:customStyle="1" w:styleId="749">
    <w:name w:val="cke_editable_file_3396"/>
    <w:basedOn w:val="732"/>
    <w:qFormat/>
    <w:uiPriority w:val="0"/>
    <w:rPr>
      <w:rFonts w:ascii="仿宋_GB2312" w:eastAsia="仿宋_GB2312"/>
    </w:rPr>
  </w:style>
  <w:style w:type="paragraph" w:customStyle="1" w:styleId="750">
    <w:name w:val="marker_file_3396"/>
    <w:basedOn w:val="732"/>
    <w:qFormat/>
    <w:uiPriority w:val="0"/>
    <w:pPr>
      <w:shd w:val="clear" w:color="auto" w:fill="FFFF00"/>
    </w:pPr>
  </w:style>
  <w:style w:type="paragraph" w:customStyle="1" w:styleId="751">
    <w:name w:val="Normal (Web)_file_3396"/>
    <w:basedOn w:val="732"/>
    <w:semiHidden/>
    <w:unhideWhenUsed/>
    <w:qFormat/>
    <w:uiPriority w:val="99"/>
  </w:style>
  <w:style w:type="paragraph" w:customStyle="1" w:styleId="752">
    <w:name w:val="Normal_file_33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3">
    <w:name w:val="heading 1_file_3397"/>
    <w:basedOn w:val="752"/>
    <w:qFormat/>
    <w:uiPriority w:val="9"/>
    <w:pPr>
      <w:outlineLvl w:val="0"/>
    </w:pPr>
    <w:rPr>
      <w:kern w:val="36"/>
      <w:sz w:val="48"/>
      <w:szCs w:val="48"/>
    </w:rPr>
  </w:style>
  <w:style w:type="paragraph" w:customStyle="1" w:styleId="754">
    <w:name w:val="heading 2_file_3397"/>
    <w:basedOn w:val="752"/>
    <w:qFormat/>
    <w:uiPriority w:val="9"/>
    <w:pPr>
      <w:outlineLvl w:val="1"/>
    </w:pPr>
    <w:rPr>
      <w:sz w:val="36"/>
      <w:szCs w:val="36"/>
    </w:rPr>
  </w:style>
  <w:style w:type="paragraph" w:customStyle="1" w:styleId="755">
    <w:name w:val="heading 3_file_3397"/>
    <w:basedOn w:val="752"/>
    <w:qFormat/>
    <w:uiPriority w:val="9"/>
    <w:pPr>
      <w:outlineLvl w:val="2"/>
    </w:pPr>
    <w:rPr>
      <w:sz w:val="27"/>
      <w:szCs w:val="27"/>
    </w:rPr>
  </w:style>
  <w:style w:type="paragraph" w:customStyle="1" w:styleId="756">
    <w:name w:val="heading 4_file_3397"/>
    <w:basedOn w:val="752"/>
    <w:qFormat/>
    <w:uiPriority w:val="9"/>
    <w:pPr>
      <w:outlineLvl w:val="3"/>
    </w:pPr>
  </w:style>
  <w:style w:type="paragraph" w:customStyle="1" w:styleId="757">
    <w:name w:val="heading 5_file_3397"/>
    <w:basedOn w:val="752"/>
    <w:qFormat/>
    <w:uiPriority w:val="9"/>
    <w:pPr>
      <w:outlineLvl w:val="4"/>
    </w:pPr>
    <w:rPr>
      <w:sz w:val="20"/>
      <w:szCs w:val="20"/>
    </w:rPr>
  </w:style>
  <w:style w:type="paragraph" w:customStyle="1" w:styleId="758">
    <w:name w:val="heading 6_file_3397"/>
    <w:basedOn w:val="752"/>
    <w:qFormat/>
    <w:uiPriority w:val="9"/>
    <w:pPr>
      <w:outlineLvl w:val="5"/>
    </w:pPr>
    <w:rPr>
      <w:sz w:val="15"/>
      <w:szCs w:val="15"/>
    </w:rPr>
  </w:style>
  <w:style w:type="character" w:customStyle="1" w:styleId="759">
    <w:name w:val="Default Paragraph Font_file_3397"/>
    <w:semiHidden/>
    <w:unhideWhenUsed/>
    <w:qFormat/>
    <w:uiPriority w:val="1"/>
  </w:style>
  <w:style w:type="table" w:customStyle="1" w:styleId="760">
    <w:name w:val="Normal Table_file_3397"/>
    <w:semiHidden/>
    <w:unhideWhenUsed/>
    <w:qFormat/>
    <w:uiPriority w:val="99"/>
    <w:tblPr>
      <w:tblCellMar>
        <w:top w:w="0" w:type="dxa"/>
        <w:left w:w="108" w:type="dxa"/>
        <w:bottom w:w="0" w:type="dxa"/>
        <w:right w:w="108" w:type="dxa"/>
      </w:tblCellMar>
    </w:tblPr>
  </w:style>
  <w:style w:type="character" w:customStyle="1" w:styleId="761">
    <w:name w:val="Hyperlink_file_3397"/>
    <w:basedOn w:val="759"/>
    <w:semiHidden/>
    <w:unhideWhenUsed/>
    <w:qFormat/>
    <w:uiPriority w:val="99"/>
    <w:rPr>
      <w:color w:val="0782C1"/>
      <w:u w:val="single"/>
    </w:rPr>
  </w:style>
  <w:style w:type="character" w:customStyle="1" w:styleId="762">
    <w:name w:val="FollowedHyperlink_file_3397"/>
    <w:basedOn w:val="759"/>
    <w:semiHidden/>
    <w:unhideWhenUsed/>
    <w:qFormat/>
    <w:uiPriority w:val="99"/>
    <w:rPr>
      <w:color w:val="0782C1"/>
      <w:u w:val="single"/>
    </w:rPr>
  </w:style>
  <w:style w:type="character" w:customStyle="1" w:styleId="763">
    <w:name w:val="标题 1 Char_file_3397"/>
    <w:basedOn w:val="759"/>
    <w:link w:val="3"/>
    <w:qFormat/>
    <w:uiPriority w:val="9"/>
    <w:rPr>
      <w:rFonts w:ascii="宋体" w:hAnsi="宋体" w:eastAsia="宋体" w:cs="宋体"/>
      <w:b/>
      <w:bCs/>
      <w:kern w:val="44"/>
      <w:sz w:val="44"/>
      <w:szCs w:val="44"/>
    </w:rPr>
  </w:style>
  <w:style w:type="character" w:customStyle="1" w:styleId="764">
    <w:name w:val="标题 2 Char_file_3397"/>
    <w:basedOn w:val="759"/>
    <w:link w:val="4"/>
    <w:semiHidden/>
    <w:qFormat/>
    <w:uiPriority w:val="9"/>
    <w:rPr>
      <w:rFonts w:asciiTheme="majorHAnsi" w:hAnsiTheme="majorHAnsi" w:eastAsiaTheme="majorEastAsia" w:cstheme="majorBidi"/>
      <w:b/>
      <w:bCs/>
      <w:sz w:val="32"/>
      <w:szCs w:val="32"/>
    </w:rPr>
  </w:style>
  <w:style w:type="character" w:customStyle="1" w:styleId="765">
    <w:name w:val="标题 3 Char_file_3397"/>
    <w:basedOn w:val="759"/>
    <w:link w:val="5"/>
    <w:semiHidden/>
    <w:qFormat/>
    <w:uiPriority w:val="9"/>
    <w:rPr>
      <w:rFonts w:ascii="宋体" w:hAnsi="宋体" w:eastAsia="宋体" w:cs="宋体"/>
      <w:b/>
      <w:bCs/>
      <w:sz w:val="32"/>
      <w:szCs w:val="32"/>
    </w:rPr>
  </w:style>
  <w:style w:type="character" w:customStyle="1" w:styleId="766">
    <w:name w:val="标题 4 Char_file_3397"/>
    <w:basedOn w:val="759"/>
    <w:link w:val="6"/>
    <w:semiHidden/>
    <w:qFormat/>
    <w:uiPriority w:val="9"/>
    <w:rPr>
      <w:rFonts w:asciiTheme="majorHAnsi" w:hAnsiTheme="majorHAnsi" w:eastAsiaTheme="majorEastAsia" w:cstheme="majorBidi"/>
      <w:b/>
      <w:bCs/>
      <w:sz w:val="28"/>
      <w:szCs w:val="28"/>
    </w:rPr>
  </w:style>
  <w:style w:type="character" w:customStyle="1" w:styleId="767">
    <w:name w:val="标题 5 Char_file_3397"/>
    <w:basedOn w:val="759"/>
    <w:link w:val="7"/>
    <w:semiHidden/>
    <w:qFormat/>
    <w:uiPriority w:val="9"/>
    <w:rPr>
      <w:rFonts w:ascii="宋体" w:hAnsi="宋体" w:eastAsia="宋体" w:cs="宋体"/>
      <w:b/>
      <w:bCs/>
      <w:sz w:val="28"/>
      <w:szCs w:val="28"/>
    </w:rPr>
  </w:style>
  <w:style w:type="character" w:customStyle="1" w:styleId="768">
    <w:name w:val="标题 6 Char_file_3397"/>
    <w:basedOn w:val="759"/>
    <w:link w:val="9"/>
    <w:semiHidden/>
    <w:qFormat/>
    <w:uiPriority w:val="9"/>
    <w:rPr>
      <w:rFonts w:asciiTheme="majorHAnsi" w:hAnsiTheme="majorHAnsi" w:eastAsiaTheme="majorEastAsia" w:cstheme="majorBidi"/>
      <w:b/>
      <w:bCs/>
      <w:sz w:val="24"/>
      <w:szCs w:val="24"/>
    </w:rPr>
  </w:style>
  <w:style w:type="paragraph" w:customStyle="1" w:styleId="769">
    <w:name w:val="cke_editable_file_3397"/>
    <w:basedOn w:val="752"/>
    <w:qFormat/>
    <w:uiPriority w:val="0"/>
    <w:rPr>
      <w:rFonts w:ascii="仿宋_GB2312" w:eastAsia="仿宋_GB2312"/>
    </w:rPr>
  </w:style>
  <w:style w:type="paragraph" w:customStyle="1" w:styleId="770">
    <w:name w:val="marker_file_3397"/>
    <w:basedOn w:val="752"/>
    <w:qFormat/>
    <w:uiPriority w:val="0"/>
    <w:pPr>
      <w:shd w:val="clear" w:color="auto" w:fill="FFFF00"/>
    </w:pPr>
  </w:style>
  <w:style w:type="paragraph" w:customStyle="1" w:styleId="771">
    <w:name w:val="Normal (Web)_file_3397"/>
    <w:basedOn w:val="752"/>
    <w:semiHidden/>
    <w:unhideWhenUsed/>
    <w:qFormat/>
    <w:uiPriority w:val="99"/>
  </w:style>
  <w:style w:type="paragraph" w:customStyle="1" w:styleId="772">
    <w:name w:val="Normal_file_33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3">
    <w:name w:val="heading 1_file_3398"/>
    <w:basedOn w:val="772"/>
    <w:qFormat/>
    <w:uiPriority w:val="9"/>
    <w:pPr>
      <w:outlineLvl w:val="0"/>
    </w:pPr>
    <w:rPr>
      <w:kern w:val="36"/>
      <w:sz w:val="48"/>
      <w:szCs w:val="48"/>
    </w:rPr>
  </w:style>
  <w:style w:type="paragraph" w:customStyle="1" w:styleId="774">
    <w:name w:val="heading 2_file_3398"/>
    <w:basedOn w:val="772"/>
    <w:qFormat/>
    <w:uiPriority w:val="9"/>
    <w:pPr>
      <w:outlineLvl w:val="1"/>
    </w:pPr>
    <w:rPr>
      <w:sz w:val="36"/>
      <w:szCs w:val="36"/>
    </w:rPr>
  </w:style>
  <w:style w:type="paragraph" w:customStyle="1" w:styleId="775">
    <w:name w:val="heading 3_file_3398"/>
    <w:basedOn w:val="772"/>
    <w:qFormat/>
    <w:uiPriority w:val="9"/>
    <w:pPr>
      <w:outlineLvl w:val="2"/>
    </w:pPr>
    <w:rPr>
      <w:sz w:val="27"/>
      <w:szCs w:val="27"/>
    </w:rPr>
  </w:style>
  <w:style w:type="paragraph" w:customStyle="1" w:styleId="776">
    <w:name w:val="heading 4_file_3398"/>
    <w:basedOn w:val="772"/>
    <w:qFormat/>
    <w:uiPriority w:val="9"/>
    <w:pPr>
      <w:outlineLvl w:val="3"/>
    </w:pPr>
  </w:style>
  <w:style w:type="paragraph" w:customStyle="1" w:styleId="777">
    <w:name w:val="heading 5_file_3398"/>
    <w:basedOn w:val="772"/>
    <w:qFormat/>
    <w:uiPriority w:val="9"/>
    <w:pPr>
      <w:outlineLvl w:val="4"/>
    </w:pPr>
    <w:rPr>
      <w:sz w:val="20"/>
      <w:szCs w:val="20"/>
    </w:rPr>
  </w:style>
  <w:style w:type="paragraph" w:customStyle="1" w:styleId="778">
    <w:name w:val="heading 6_file_3398"/>
    <w:basedOn w:val="772"/>
    <w:qFormat/>
    <w:uiPriority w:val="9"/>
    <w:pPr>
      <w:outlineLvl w:val="5"/>
    </w:pPr>
    <w:rPr>
      <w:sz w:val="15"/>
      <w:szCs w:val="15"/>
    </w:rPr>
  </w:style>
  <w:style w:type="character" w:customStyle="1" w:styleId="779">
    <w:name w:val="Default Paragraph Font_file_3398"/>
    <w:semiHidden/>
    <w:unhideWhenUsed/>
    <w:qFormat/>
    <w:uiPriority w:val="1"/>
  </w:style>
  <w:style w:type="table" w:customStyle="1" w:styleId="780">
    <w:name w:val="Normal Table_file_3398"/>
    <w:semiHidden/>
    <w:unhideWhenUsed/>
    <w:qFormat/>
    <w:uiPriority w:val="99"/>
    <w:tblPr>
      <w:tblCellMar>
        <w:top w:w="0" w:type="dxa"/>
        <w:left w:w="108" w:type="dxa"/>
        <w:bottom w:w="0" w:type="dxa"/>
        <w:right w:w="108" w:type="dxa"/>
      </w:tblCellMar>
    </w:tblPr>
  </w:style>
  <w:style w:type="character" w:customStyle="1" w:styleId="781">
    <w:name w:val="Hyperlink_file_3398"/>
    <w:basedOn w:val="779"/>
    <w:semiHidden/>
    <w:unhideWhenUsed/>
    <w:qFormat/>
    <w:uiPriority w:val="99"/>
    <w:rPr>
      <w:color w:val="0782C1"/>
      <w:u w:val="single"/>
    </w:rPr>
  </w:style>
  <w:style w:type="character" w:customStyle="1" w:styleId="782">
    <w:name w:val="FollowedHyperlink_file_3398"/>
    <w:basedOn w:val="779"/>
    <w:semiHidden/>
    <w:unhideWhenUsed/>
    <w:qFormat/>
    <w:uiPriority w:val="99"/>
    <w:rPr>
      <w:color w:val="0782C1"/>
      <w:u w:val="single"/>
    </w:rPr>
  </w:style>
  <w:style w:type="character" w:customStyle="1" w:styleId="783">
    <w:name w:val="标题 1 Char_file_3398"/>
    <w:basedOn w:val="779"/>
    <w:link w:val="3"/>
    <w:qFormat/>
    <w:uiPriority w:val="9"/>
    <w:rPr>
      <w:rFonts w:ascii="宋体" w:hAnsi="宋体" w:eastAsia="宋体" w:cs="宋体"/>
      <w:b/>
      <w:bCs/>
      <w:kern w:val="44"/>
      <w:sz w:val="44"/>
      <w:szCs w:val="44"/>
    </w:rPr>
  </w:style>
  <w:style w:type="character" w:customStyle="1" w:styleId="784">
    <w:name w:val="标题 2 Char_file_3398"/>
    <w:basedOn w:val="779"/>
    <w:link w:val="4"/>
    <w:semiHidden/>
    <w:qFormat/>
    <w:uiPriority w:val="9"/>
    <w:rPr>
      <w:rFonts w:asciiTheme="majorHAnsi" w:hAnsiTheme="majorHAnsi" w:eastAsiaTheme="majorEastAsia" w:cstheme="majorBidi"/>
      <w:b/>
      <w:bCs/>
      <w:sz w:val="32"/>
      <w:szCs w:val="32"/>
    </w:rPr>
  </w:style>
  <w:style w:type="character" w:customStyle="1" w:styleId="785">
    <w:name w:val="标题 3 Char_file_3398"/>
    <w:basedOn w:val="779"/>
    <w:link w:val="5"/>
    <w:semiHidden/>
    <w:qFormat/>
    <w:uiPriority w:val="9"/>
    <w:rPr>
      <w:rFonts w:ascii="宋体" w:hAnsi="宋体" w:eastAsia="宋体" w:cs="宋体"/>
      <w:b/>
      <w:bCs/>
      <w:sz w:val="32"/>
      <w:szCs w:val="32"/>
    </w:rPr>
  </w:style>
  <w:style w:type="character" w:customStyle="1" w:styleId="786">
    <w:name w:val="标题 4 Char_file_3398"/>
    <w:basedOn w:val="779"/>
    <w:link w:val="6"/>
    <w:semiHidden/>
    <w:qFormat/>
    <w:uiPriority w:val="9"/>
    <w:rPr>
      <w:rFonts w:asciiTheme="majorHAnsi" w:hAnsiTheme="majorHAnsi" w:eastAsiaTheme="majorEastAsia" w:cstheme="majorBidi"/>
      <w:b/>
      <w:bCs/>
      <w:sz w:val="28"/>
      <w:szCs w:val="28"/>
    </w:rPr>
  </w:style>
  <w:style w:type="character" w:customStyle="1" w:styleId="787">
    <w:name w:val="标题 5 Char_file_3398"/>
    <w:basedOn w:val="779"/>
    <w:link w:val="7"/>
    <w:semiHidden/>
    <w:qFormat/>
    <w:uiPriority w:val="9"/>
    <w:rPr>
      <w:rFonts w:ascii="宋体" w:hAnsi="宋体" w:eastAsia="宋体" w:cs="宋体"/>
      <w:b/>
      <w:bCs/>
      <w:sz w:val="28"/>
      <w:szCs w:val="28"/>
    </w:rPr>
  </w:style>
  <w:style w:type="character" w:customStyle="1" w:styleId="788">
    <w:name w:val="标题 6 Char_file_3398"/>
    <w:basedOn w:val="779"/>
    <w:link w:val="9"/>
    <w:semiHidden/>
    <w:qFormat/>
    <w:uiPriority w:val="9"/>
    <w:rPr>
      <w:rFonts w:asciiTheme="majorHAnsi" w:hAnsiTheme="majorHAnsi" w:eastAsiaTheme="majorEastAsia" w:cstheme="majorBidi"/>
      <w:b/>
      <w:bCs/>
      <w:sz w:val="24"/>
      <w:szCs w:val="24"/>
    </w:rPr>
  </w:style>
  <w:style w:type="paragraph" w:customStyle="1" w:styleId="789">
    <w:name w:val="cke_editable_file_3398"/>
    <w:basedOn w:val="772"/>
    <w:qFormat/>
    <w:uiPriority w:val="0"/>
    <w:rPr>
      <w:rFonts w:ascii="仿宋_GB2312" w:eastAsia="仿宋_GB2312"/>
    </w:rPr>
  </w:style>
  <w:style w:type="paragraph" w:customStyle="1" w:styleId="790">
    <w:name w:val="marker_file_3398"/>
    <w:basedOn w:val="772"/>
    <w:qFormat/>
    <w:uiPriority w:val="0"/>
    <w:pPr>
      <w:shd w:val="clear" w:color="auto" w:fill="FFFF00"/>
    </w:pPr>
  </w:style>
  <w:style w:type="paragraph" w:customStyle="1" w:styleId="791">
    <w:name w:val="Normal (Web)_file_3398"/>
    <w:basedOn w:val="772"/>
    <w:semiHidden/>
    <w:unhideWhenUsed/>
    <w:qFormat/>
    <w:uiPriority w:val="99"/>
  </w:style>
  <w:style w:type="paragraph" w:customStyle="1" w:styleId="792">
    <w:name w:val="Normal (Web)_file_939"/>
    <w:basedOn w:val="793"/>
    <w:unhideWhenUsed/>
    <w:qFormat/>
    <w:uiPriority w:val="99"/>
  </w:style>
  <w:style w:type="paragraph" w:customStyle="1" w:styleId="793">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4">
    <w:name w:val="Normal (Web)_file_312"/>
    <w:basedOn w:val="795"/>
    <w:semiHidden/>
    <w:unhideWhenUsed/>
    <w:qFormat/>
    <w:uiPriority w:val="99"/>
  </w:style>
  <w:style w:type="paragraph" w:customStyle="1" w:styleId="795">
    <w:name w:val="Normal_file_3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6">
    <w:name w:val="Normal (Web)_file_2377"/>
    <w:basedOn w:val="797"/>
    <w:semiHidden/>
    <w:unhideWhenUsed/>
    <w:qFormat/>
    <w:uiPriority w:val="99"/>
  </w:style>
  <w:style w:type="paragraph" w:customStyle="1" w:styleId="797">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8">
    <w:name w:val="Normal (Web)_file_2439"/>
    <w:basedOn w:val="799"/>
    <w:semiHidden/>
    <w:unhideWhenUsed/>
    <w:qFormat/>
    <w:uiPriority w:val="99"/>
  </w:style>
  <w:style w:type="paragraph" w:customStyle="1" w:styleId="799">
    <w:name w:val="Normal_file_2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0">
    <w:name w:val="Normal (Web)_file_933"/>
    <w:basedOn w:val="801"/>
    <w:unhideWhenUsed/>
    <w:qFormat/>
    <w:uiPriority w:val="99"/>
  </w:style>
  <w:style w:type="paragraph" w:customStyle="1" w:styleId="801">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2">
    <w:name w:val="Normal (Web)_file_1386"/>
    <w:basedOn w:val="803"/>
    <w:semiHidden/>
    <w:unhideWhenUsed/>
    <w:qFormat/>
    <w:uiPriority w:val="99"/>
  </w:style>
  <w:style w:type="paragraph" w:customStyle="1" w:styleId="803">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04">
    <w:name w:val="Normal Table_file_592_file_509_file_669_file_674_file_3138_file_2436"/>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74</Pages>
  <Words>2295</Words>
  <Characters>2996</Characters>
  <Lines>1626</Lines>
  <Paragraphs>1261</Paragraphs>
  <TotalTime>25</TotalTime>
  <ScaleCrop>false</ScaleCrop>
  <LinksUpToDate>false</LinksUpToDate>
  <CharactersWithSpaces>3031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集采中心260612</dc:creator>
  <cp:lastModifiedBy>李群</cp:lastModifiedBy>
  <cp:lastPrinted>2018-11-29T07:27:00Z</cp:lastPrinted>
  <dcterms:modified xsi:type="dcterms:W3CDTF">2026-07-21T00:14:29Z</dcterms:modified>
  <dc:title>公招_货物模板_保证金_否_20260612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eyJoZGlkIjoiMmE2NDYzZjVkYmNmN2VkMmM2YzY1NTFiYmM2NzNmZGYiLCJ1c2VySWQiOiI3NjU0NzgyMjIifQ==</vt:lpwstr>
  </property>
  <property fmtid="{D5CDD505-2E9C-101B-9397-08002B2CF9AE}" pid="4" name="ICV">
    <vt:lpwstr>B7B3EF5E326A4CF2B6D54B37F757AE91_13</vt:lpwstr>
  </property>
</Properties>
</file>