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1FCCA">
      <w:pPr>
        <w:spacing w:line="360" w:lineRule="auto"/>
        <w:rPr>
          <w:rFonts w:ascii="仿宋_GB2312" w:eastAsia="仿宋_GB2312"/>
          <w:sz w:val="44"/>
          <w:szCs w:val="44"/>
        </w:rPr>
      </w:pPr>
      <w:r>
        <w:rPr>
          <w:rFonts w:hint="eastAsia" w:ascii="仿宋_GB2312" w:eastAsia="仿宋_GB2312"/>
          <w:sz w:val="44"/>
          <w:szCs w:val="44"/>
        </w:rPr>
        <w:t xml:space="preserve"> </w:t>
      </w:r>
    </w:p>
    <w:p w14:paraId="4AC254BA">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728A03B7">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56BAED65">
      <w:pPr>
        <w:spacing w:line="800" w:lineRule="exact"/>
        <w:jc w:val="center"/>
        <w:rPr>
          <w:rFonts w:hint="eastAsia" w:ascii="华文中宋" w:hAnsi="华文中宋" w:eastAsia="华文中宋"/>
          <w:b/>
          <w:spacing w:val="200"/>
          <w:sz w:val="84"/>
          <w:szCs w:val="84"/>
        </w:rPr>
      </w:pPr>
    </w:p>
    <w:p w14:paraId="50574822">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6590441B">
      <w:pPr>
        <w:spacing w:line="600" w:lineRule="exact"/>
        <w:jc w:val="center"/>
        <w:rPr>
          <w:rFonts w:hint="eastAsia" w:ascii="宋体" w:hAnsi="宋体"/>
          <w:b/>
          <w:sz w:val="96"/>
          <w:szCs w:val="96"/>
        </w:rPr>
      </w:pPr>
    </w:p>
    <w:p w14:paraId="08FE8587">
      <w:pPr>
        <w:spacing w:line="600" w:lineRule="exact"/>
        <w:jc w:val="center"/>
        <w:rPr>
          <w:rFonts w:hint="eastAsia" w:ascii="宋体" w:hAnsi="宋体"/>
          <w:b/>
          <w:sz w:val="44"/>
          <w:szCs w:val="44"/>
        </w:rPr>
      </w:pPr>
    </w:p>
    <w:p w14:paraId="62FE0BFD">
      <w:pPr>
        <w:spacing w:line="800" w:lineRule="exact"/>
        <w:rPr>
          <w:rFonts w:hint="eastAsia" w:ascii="宋体" w:hAnsi="宋体"/>
          <w:b/>
          <w:sz w:val="44"/>
          <w:szCs w:val="44"/>
        </w:rPr>
      </w:pPr>
    </w:p>
    <w:p w14:paraId="56A9BBAC">
      <w:pPr>
        <w:spacing w:line="800" w:lineRule="exact"/>
        <w:jc w:val="center"/>
        <w:rPr>
          <w:rFonts w:hint="eastAsia" w:ascii="楷体" w:hAnsi="楷体" w:eastAsia="楷体"/>
          <w:b/>
          <w:sz w:val="40"/>
          <w:szCs w:val="40"/>
          <w:lang w:eastAsia="zh-CN"/>
        </w:rPr>
      </w:pPr>
      <w:r>
        <w:rPr>
          <w:rFonts w:hint="eastAsia" w:ascii="楷体" w:hAnsi="楷体" w:eastAsia="楷体"/>
          <w:b/>
          <w:sz w:val="40"/>
          <w:szCs w:val="40"/>
        </w:rPr>
        <w:t>项目名称：</w:t>
      </w:r>
      <w:r>
        <w:rPr>
          <w:rFonts w:hint="eastAsia" w:ascii="楷体" w:hAnsi="楷体" w:eastAsia="楷体"/>
          <w:b/>
          <w:sz w:val="40"/>
          <w:szCs w:val="40"/>
          <w:lang w:eastAsia="zh-CN"/>
        </w:rPr>
        <w:t>柳州市鱼峰公园管理处清扫保洁服务采购</w:t>
      </w:r>
    </w:p>
    <w:p w14:paraId="1BF2B1E3">
      <w:pPr>
        <w:spacing w:line="800" w:lineRule="exact"/>
        <w:jc w:val="center"/>
        <w:rPr>
          <w:rFonts w:hint="eastAsia" w:ascii="楷体" w:hAnsi="楷体" w:eastAsia="楷体"/>
          <w:b/>
          <w:sz w:val="36"/>
          <w:szCs w:val="36"/>
          <w:lang w:eastAsia="zh-CN"/>
        </w:rPr>
      </w:pPr>
      <w:r>
        <w:rPr>
          <w:rFonts w:hint="eastAsia" w:ascii="楷体" w:hAnsi="楷体" w:eastAsia="楷体"/>
          <w:b/>
          <w:sz w:val="40"/>
          <w:szCs w:val="40"/>
        </w:rPr>
        <w:t>项目编号：</w:t>
      </w:r>
      <w:r>
        <w:rPr>
          <w:rFonts w:hint="eastAsia" w:ascii="楷体" w:hAnsi="楷体" w:eastAsia="楷体"/>
          <w:b/>
          <w:sz w:val="40"/>
          <w:szCs w:val="40"/>
          <w:lang w:eastAsia="zh-CN"/>
        </w:rPr>
        <w:t>LZZC2026-C3-990267-LZSZ</w:t>
      </w:r>
    </w:p>
    <w:p w14:paraId="55F748D6">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6A831F56">
      <w:pPr>
        <w:spacing w:line="800" w:lineRule="exact"/>
        <w:jc w:val="center"/>
        <w:rPr>
          <w:rFonts w:hint="eastAsia" w:ascii="楷体" w:hAnsi="楷体" w:eastAsia="楷体"/>
          <w:b/>
          <w:sz w:val="40"/>
          <w:szCs w:val="40"/>
          <w:lang w:eastAsia="zh-CN"/>
        </w:rPr>
      </w:pPr>
      <w:r>
        <w:rPr>
          <w:rFonts w:hint="eastAsia" w:ascii="楷体" w:hAnsi="楷体" w:eastAsia="楷体"/>
          <w:b/>
          <w:sz w:val="40"/>
          <w:szCs w:val="40"/>
        </w:rPr>
        <w:t>采购人：</w:t>
      </w:r>
      <w:r>
        <w:rPr>
          <w:rFonts w:hint="eastAsia" w:ascii="楷体" w:hAnsi="楷体" w:eastAsia="楷体"/>
          <w:b/>
          <w:sz w:val="40"/>
          <w:szCs w:val="40"/>
          <w:lang w:eastAsia="zh-CN"/>
        </w:rPr>
        <w:t>柳州市鱼峰公园管理处</w:t>
      </w:r>
    </w:p>
    <w:p w14:paraId="1B9806BF">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2F13E457">
      <w:pPr>
        <w:spacing w:line="600" w:lineRule="exact"/>
        <w:jc w:val="center"/>
        <w:rPr>
          <w:rFonts w:hint="eastAsia" w:ascii="楷体" w:hAnsi="楷体" w:eastAsia="楷体"/>
          <w:b/>
          <w:sz w:val="40"/>
          <w:szCs w:val="40"/>
        </w:rPr>
      </w:pPr>
    </w:p>
    <w:p w14:paraId="36E04A8C">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6</w:t>
      </w:r>
      <w:r>
        <w:rPr>
          <w:rFonts w:ascii="楷体" w:hAnsi="楷体" w:eastAsia="楷体"/>
          <w:b/>
          <w:sz w:val="40"/>
          <w:szCs w:val="40"/>
        </w:rPr>
        <w:t>月</w:t>
      </w:r>
      <w:r>
        <w:rPr>
          <w:rFonts w:hint="eastAsia" w:ascii="楷体" w:hAnsi="楷体" w:eastAsia="楷体"/>
          <w:b/>
          <w:sz w:val="40"/>
          <w:szCs w:val="40"/>
          <w:lang w:val="en-US" w:eastAsia="zh-CN"/>
        </w:rPr>
        <w:t>15</w:t>
      </w:r>
      <w:r>
        <w:rPr>
          <w:rFonts w:ascii="楷体" w:hAnsi="楷体" w:eastAsia="楷体"/>
          <w:b/>
          <w:sz w:val="40"/>
          <w:szCs w:val="40"/>
        </w:rPr>
        <w:t>日</w:t>
      </w:r>
    </w:p>
    <w:p w14:paraId="5FC7AA05">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110CBDC0">
      <w:pPr>
        <w:spacing w:line="360" w:lineRule="auto"/>
        <w:jc w:val="center"/>
        <w:rPr>
          <w:rFonts w:hint="eastAsia" w:ascii="宋体" w:hAnsi="宋体"/>
          <w:b/>
          <w:sz w:val="52"/>
          <w:szCs w:val="52"/>
        </w:rPr>
      </w:pPr>
    </w:p>
    <w:p w14:paraId="5ED0076E">
      <w:pPr>
        <w:spacing w:line="360" w:lineRule="auto"/>
        <w:jc w:val="center"/>
        <w:rPr>
          <w:rFonts w:hint="eastAsia" w:ascii="宋体" w:hAnsi="宋体"/>
          <w:b/>
          <w:sz w:val="52"/>
          <w:szCs w:val="52"/>
        </w:rPr>
      </w:pPr>
      <w:r>
        <w:rPr>
          <w:rFonts w:hint="eastAsia" w:ascii="宋体" w:hAnsi="宋体"/>
          <w:b/>
          <w:sz w:val="52"/>
          <w:szCs w:val="52"/>
        </w:rPr>
        <w:t>目  录</w:t>
      </w:r>
    </w:p>
    <w:p w14:paraId="357EAA1B">
      <w:pPr>
        <w:spacing w:line="360" w:lineRule="auto"/>
        <w:jc w:val="center"/>
        <w:rPr>
          <w:rFonts w:hint="eastAsia" w:ascii="仿宋_GB2312" w:hAnsi="仿宋_GB2312" w:eastAsia="仿宋_GB2312" w:cs="仿宋_GB2312"/>
          <w:b/>
          <w:sz w:val="32"/>
          <w:szCs w:val="32"/>
        </w:rPr>
      </w:pPr>
    </w:p>
    <w:p w14:paraId="4E325991">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_Toc11793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_Toc11793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A036E4">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_Toc16719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99F69A">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_Toc14759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0A2F77">
      <w:pPr>
        <w:pStyle w:val="33"/>
        <w:tabs>
          <w:tab w:val="right" w:leader="dot" w:pos="902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30</w:t>
      </w:r>
    </w:p>
    <w:p w14:paraId="6FE0E5EC">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1707956">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DA5E02">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586A3BEB">
      <w:pPr>
        <w:pStyle w:val="4"/>
        <w:spacing w:line="440" w:lineRule="exact"/>
        <w:jc w:val="center"/>
        <w:rPr>
          <w:rFonts w:hint="eastAsia" w:ascii="宋体" w:hAnsi="宋体"/>
          <w:sz w:val="32"/>
          <w:szCs w:val="32"/>
        </w:rPr>
      </w:pPr>
      <w:bookmarkStart w:id="0" w:name="_Toc24429"/>
      <w:bookmarkStart w:id="1" w:name="_Toc11793"/>
      <w:r>
        <w:rPr>
          <w:rFonts w:hint="eastAsia" w:ascii="宋体" w:hAnsi="宋体"/>
          <w:sz w:val="32"/>
          <w:szCs w:val="32"/>
        </w:rPr>
        <w:t>第一章 竞争性磋商公告</w:t>
      </w:r>
      <w:bookmarkEnd w:id="0"/>
      <w:bookmarkEnd w:id="1"/>
    </w:p>
    <w:p w14:paraId="403935FF">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66B6AA88">
      <w:pPr>
        <w:spacing w:line="400" w:lineRule="exact"/>
        <w:ind w:firstLine="560" w:firstLineChars="200"/>
        <w:rPr>
          <w:rFonts w:ascii="仿宋_GB2312" w:eastAsia="仿宋_GB2312"/>
          <w:sz w:val="28"/>
          <w:szCs w:val="28"/>
        </w:rPr>
      </w:pPr>
      <w:r>
        <w:rPr>
          <w:rFonts w:hint="eastAsia" w:ascii="仿宋_GB2312" w:eastAsia="仿宋_GB2312"/>
          <w:sz w:val="28"/>
          <w:szCs w:val="28"/>
          <w:lang w:eastAsia="zh-CN"/>
        </w:rPr>
        <w:t>柳州市鱼峰公园管理处清扫保洁服务采购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3</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499CC4E">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204BD301">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LZZC2026-C3-990267-LZSZ</w:t>
      </w:r>
    </w:p>
    <w:p w14:paraId="31B507EF">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柳州市鱼峰公园管理处清扫保洁服务采购</w:t>
      </w:r>
    </w:p>
    <w:p w14:paraId="092F83A2">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780F6D0D">
      <w:pPr>
        <w:pStyle w:val="202"/>
        <w:spacing w:line="400" w:lineRule="exact"/>
        <w:ind w:right="-330" w:rightChars="-157" w:firstLine="560"/>
        <w:rPr>
          <w:rFonts w:hint="default" w:ascii="仿宋_GB2312" w:eastAsia="仿宋_GB2312"/>
          <w:sz w:val="28"/>
          <w:szCs w:val="28"/>
          <w:lang w:val="en-US"/>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hint="eastAsia" w:ascii="仿宋_GB2312" w:hAnsi="Times New Roman" w:eastAsia="仿宋_GB2312"/>
          <w:sz w:val="28"/>
          <w:szCs w:val="28"/>
          <w:lang w:val="en-US" w:eastAsia="zh-CN"/>
        </w:rPr>
        <w:t>605000</w:t>
      </w:r>
    </w:p>
    <w:p w14:paraId="0A34261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739601E6">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柳州市鱼峰公园管理处清扫保洁服务采购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rPr>
        <w:t>605000</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柳州市鱼峰公园管理处清扫保洁服务采购</w:t>
      </w:r>
      <w:r>
        <w:rPr>
          <w:rFonts w:ascii="仿宋" w:hAnsi="仿宋" w:eastAsia="仿宋"/>
          <w:bCs/>
          <w:sz w:val="24"/>
        </w:rPr>
        <w:t>1项（具体内容详见竞争性磋商文件第三章《采购需求》）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lang w:val="en-US" w:eastAsia="zh-CN"/>
        </w:rPr>
        <w:t>605000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2D3BF2B5">
      <w:pPr>
        <w:pStyle w:val="5"/>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31F43CC3">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4162D2D5">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09DC3124">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3BE647F0">
      <w:pPr>
        <w:pStyle w:val="5"/>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F9C47F6">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6</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15</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6</w:t>
      </w:r>
      <w:r>
        <w:rPr>
          <w:rFonts w:ascii="仿宋_GB2312" w:hAnsi="Calibri" w:eastAsia="仿宋_GB2312"/>
          <w:sz w:val="28"/>
          <w:szCs w:val="28"/>
        </w:rPr>
        <w:t>月</w:t>
      </w:r>
      <w:r>
        <w:rPr>
          <w:rFonts w:hint="eastAsia" w:ascii="仿宋_GB2312" w:hAnsi="Calibri" w:eastAsia="仿宋_GB2312"/>
          <w:sz w:val="28"/>
          <w:szCs w:val="28"/>
          <w:lang w:val="en-US" w:eastAsia="zh-CN"/>
        </w:rPr>
        <w:t>23</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491ACDBE">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26A4EFBA">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09F73DAD">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087DB173">
      <w:pPr>
        <w:pStyle w:val="5"/>
        <w:spacing w:line="400" w:lineRule="exact"/>
        <w:ind w:firstLine="562" w:firstLineChars="200"/>
        <w:jc w:val="both"/>
        <w:rPr>
          <w:rFonts w:hint="eastAsia" w:ascii="黑体" w:hAnsi="黑体" w:eastAsia="黑体" w:cs="黑体"/>
          <w:bCs/>
          <w:sz w:val="28"/>
          <w:szCs w:val="28"/>
        </w:rPr>
      </w:pPr>
      <w:bookmarkStart w:id="7" w:name="_Toc28359082"/>
      <w:bookmarkStart w:id="8" w:name="_Toc35393624"/>
      <w:bookmarkStart w:id="9" w:name="_Toc35393793"/>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29D29E87">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09F1E6">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72C32D1D">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1CF30C2D">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3</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1ADF5491">
      <w:pPr>
        <w:spacing w:line="440" w:lineRule="exact"/>
        <w:ind w:firstLine="560" w:firstLineChars="200"/>
        <w:rPr>
          <w:rFonts w:hint="eastAsia" w:ascii="仿宋_GB2312" w:hAnsi="仿宋_GB2312" w:eastAsia="仿宋_GB2312" w:cs="仿宋_GB2312"/>
          <w:bCs/>
          <w:sz w:val="28"/>
          <w:szCs w:val="28"/>
        </w:rPr>
      </w:pPr>
      <w:bookmarkStart w:id="11" w:name="_Toc28359007"/>
      <w:bookmarkStart w:id="12" w:name="_Toc28359084"/>
      <w:bookmarkStart w:id="13" w:name="_Toc35393794"/>
      <w:bookmarkStart w:id="14" w:name="_Toc35393625"/>
      <w:r>
        <w:rPr>
          <w:rFonts w:hint="eastAsia" w:ascii="仿宋_GB2312" w:hAnsi="仿宋_GB2312" w:eastAsia="仿宋_GB2312" w:cs="仿宋_GB2312"/>
          <w:sz w:val="28"/>
          <w:szCs w:val="28"/>
        </w:rPr>
        <w:t>开标地点：广西政府采购云平台（https://www.gcy.zfcg.gxzf.gov.cn/）</w:t>
      </w:r>
    </w:p>
    <w:p w14:paraId="04520FF9">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63DBF5F1">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7FE1DB56">
      <w:pPr>
        <w:pStyle w:val="5"/>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254345FB">
      <w:pPr>
        <w:pStyle w:val="202"/>
        <w:spacing w:line="420" w:lineRule="exact"/>
        <w:ind w:firstLine="562"/>
        <w:rPr>
          <w:rFonts w:hint="eastAsia" w:ascii="仿宋_GB2312" w:hAnsi="仿宋_GB2312" w:eastAsia="仿宋_GB2312" w:cs="仿宋_GB2312"/>
          <w:b/>
          <w:bCs/>
          <w:sz w:val="28"/>
          <w:szCs w:val="28"/>
        </w:rPr>
      </w:pPr>
      <w:bookmarkStart w:id="17" w:name="_Toc35393627"/>
      <w:bookmarkStart w:id="18" w:name="_Toc35393796"/>
      <w:bookmarkStart w:id="19" w:name="_Toc28359008"/>
      <w:bookmarkStart w:id="20" w:name="_Toc28359085"/>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16B8A15E">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6920F682">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0F34F256">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59B3CE8A">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27550EAC">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6621344E">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1F864720">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12D679C">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68FBB77F">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B784018">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157764B5">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45ED3296">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753883B5">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0BC452E6">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4FA49CE8">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5D03FAE9">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716DE910">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55E1CC5C">
      <w:pPr>
        <w:tabs>
          <w:tab w:val="left" w:pos="851"/>
        </w:tabs>
        <w:spacing w:line="400" w:lineRule="exact"/>
        <w:ind w:right="-330" w:rightChars="-157" w:firstLine="560" w:firstLineChars="200"/>
        <w:rPr>
          <w:rFonts w:hint="eastAsia" w:ascii="仿宋_GB2312" w:eastAsia="仿宋_GB2312"/>
          <w:color w:val="FF0000"/>
          <w:sz w:val="28"/>
          <w:szCs w:val="28"/>
          <w:lang w:eastAsia="zh-CN"/>
        </w:rPr>
      </w:pPr>
      <w:r>
        <w:rPr>
          <w:rFonts w:hint="eastAsia" w:ascii="仿宋_GB2312" w:eastAsia="仿宋_GB2312"/>
          <w:sz w:val="28"/>
          <w:szCs w:val="28"/>
        </w:rPr>
        <w:t>名 称：</w:t>
      </w:r>
      <w:r>
        <w:rPr>
          <w:rFonts w:hint="eastAsia" w:ascii="仿宋_GB2312" w:eastAsia="仿宋_GB2312"/>
          <w:sz w:val="28"/>
          <w:szCs w:val="28"/>
          <w:lang w:eastAsia="zh-CN"/>
        </w:rPr>
        <w:t>柳州市鱼峰公园管理处</w:t>
      </w:r>
    </w:p>
    <w:p w14:paraId="4FF3E0A1">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柳州市鱼峰路59号</w:t>
      </w:r>
    </w:p>
    <w:p w14:paraId="77D56BC1">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胡荣川</w:t>
      </w:r>
    </w:p>
    <w:p w14:paraId="442F5C83">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0772-3806870</w:t>
      </w:r>
    </w:p>
    <w:p w14:paraId="7858A2D8">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104E4D0C">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54B76B83">
      <w:pPr>
        <w:spacing w:line="400" w:lineRule="exact"/>
        <w:ind w:left="2100" w:right="-330" w:rightChars="-157" w:hanging="2100" w:hangingChars="750"/>
        <w:rPr>
          <w:rFonts w:hint="eastAsia" w:ascii="仿宋_GB2312" w:eastAsia="仿宋_GB2312"/>
          <w:sz w:val="28"/>
          <w:szCs w:val="28"/>
          <w:lang w:val="en-US" w:eastAsia="zh-CN"/>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r>
        <w:rPr>
          <w:rFonts w:hint="eastAsia" w:ascii="仿宋_GB2312" w:eastAsia="仿宋_GB2312"/>
          <w:sz w:val="28"/>
          <w:szCs w:val="28"/>
          <w:lang w:val="en-US" w:eastAsia="zh-CN"/>
        </w:rPr>
        <w:t xml:space="preserve"> </w:t>
      </w:r>
    </w:p>
    <w:p w14:paraId="221CB5EE">
      <w:pPr>
        <w:spacing w:line="400" w:lineRule="exact"/>
        <w:ind w:right="-330" w:rightChars="-157"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何可</w:t>
      </w:r>
    </w:p>
    <w:p w14:paraId="5A8FCF0C">
      <w:pPr>
        <w:spacing w:line="400" w:lineRule="exact"/>
        <w:ind w:right="-330" w:rightChars="-157" w:firstLine="555"/>
        <w:rPr>
          <w:rFonts w:hint="eastAsia" w:ascii="仿宋_GB2312" w:eastAsia="仿宋_GB2312"/>
          <w:sz w:val="28"/>
          <w:szCs w:val="28"/>
          <w:lang w:eastAsia="zh-CN"/>
        </w:rPr>
      </w:pPr>
      <w:r>
        <w:rPr>
          <w:rFonts w:hint="eastAsia" w:ascii="仿宋_GB2312" w:eastAsia="仿宋_GB2312"/>
          <w:sz w:val="28"/>
          <w:szCs w:val="28"/>
        </w:rPr>
        <w:t>项目联系方式：</w:t>
      </w:r>
      <w:r>
        <w:rPr>
          <w:rFonts w:ascii="仿宋_GB2312" w:eastAsia="仿宋_GB2312"/>
          <w:sz w:val="28"/>
          <w:szCs w:val="28"/>
        </w:rPr>
        <w:t>0772-2992</w:t>
      </w:r>
      <w:r>
        <w:rPr>
          <w:rFonts w:hint="eastAsia" w:ascii="仿宋_GB2312" w:eastAsia="仿宋_GB2312"/>
          <w:sz w:val="28"/>
          <w:szCs w:val="28"/>
          <w:lang w:val="en-US" w:eastAsia="zh-CN"/>
        </w:rPr>
        <w:t>10</w:t>
      </w:r>
      <w:bookmarkEnd w:id="21"/>
      <w:r>
        <w:rPr>
          <w:rFonts w:hint="eastAsia" w:ascii="仿宋_GB2312" w:eastAsia="仿宋_GB2312"/>
          <w:sz w:val="28"/>
          <w:szCs w:val="28"/>
          <w:lang w:val="en-US" w:eastAsia="zh-CN"/>
        </w:rPr>
        <w:t>6</w:t>
      </w:r>
    </w:p>
    <w:p w14:paraId="33947370">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26B66F63">
      <w:pPr>
        <w:tabs>
          <w:tab w:val="left" w:pos="9660"/>
          <w:tab w:val="left" w:pos="9870"/>
        </w:tabs>
        <w:ind w:right="80"/>
        <w:jc w:val="center"/>
        <w:outlineLvl w:val="0"/>
        <w:rPr>
          <w:sz w:val="32"/>
          <w:szCs w:val="32"/>
        </w:rPr>
      </w:pPr>
      <w:bookmarkStart w:id="22" w:name="_Toc16719"/>
      <w:bookmarkStart w:id="23" w:name="_Toc2902"/>
      <w:r>
        <w:rPr>
          <w:rFonts w:hint="eastAsia" w:ascii="宋体" w:hAnsi="宋体"/>
          <w:b/>
          <w:bCs/>
          <w:kern w:val="44"/>
          <w:sz w:val="32"/>
          <w:szCs w:val="32"/>
        </w:rPr>
        <w:t>第二章 供应商须知</w:t>
      </w:r>
      <w:bookmarkEnd w:id="22"/>
      <w:bookmarkEnd w:id="23"/>
    </w:p>
    <w:p w14:paraId="3F74F91D">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64F8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4CB207A5">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7FDDCE9F">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6AFF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C62708">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74A8F05B">
            <w:pPr>
              <w:spacing w:line="440" w:lineRule="exact"/>
              <w:rPr>
                <w:rFonts w:hint="eastAsia" w:ascii="仿宋_GB2312" w:hAnsi="宋体" w:eastAsia="仿宋_GB2312"/>
                <w:sz w:val="24"/>
                <w:lang w:eastAsia="zh-CN"/>
              </w:rPr>
            </w:pPr>
            <w:r>
              <w:rPr>
                <w:rFonts w:hint="eastAsia" w:ascii="仿宋_GB2312" w:hAnsi="宋体" w:eastAsia="仿宋_GB2312"/>
                <w:sz w:val="24"/>
              </w:rPr>
              <w:t>项目名称：</w:t>
            </w:r>
            <w:r>
              <w:rPr>
                <w:rFonts w:hint="eastAsia" w:ascii="仿宋_GB2312" w:hAnsi="宋体" w:eastAsia="仿宋_GB2312"/>
                <w:sz w:val="24"/>
                <w:lang w:eastAsia="zh-CN"/>
              </w:rPr>
              <w:t>柳州市鱼峰公园管理处清扫保洁服务采购</w:t>
            </w:r>
          </w:p>
          <w:p w14:paraId="7F7D950B">
            <w:pPr>
              <w:spacing w:line="440" w:lineRule="exact"/>
              <w:rPr>
                <w:rFonts w:hint="eastAsia" w:ascii="仿宋_GB2312" w:hAnsi="宋体" w:eastAsia="仿宋_GB2312"/>
                <w:sz w:val="24"/>
                <w:lang w:eastAsia="zh-CN"/>
              </w:rPr>
            </w:pPr>
            <w:r>
              <w:rPr>
                <w:rFonts w:hint="eastAsia" w:ascii="仿宋_GB2312" w:hAnsi="宋体" w:eastAsia="仿宋_GB2312"/>
                <w:sz w:val="24"/>
              </w:rPr>
              <w:t>项目编号：</w:t>
            </w:r>
            <w:r>
              <w:rPr>
                <w:rFonts w:hint="eastAsia" w:ascii="仿宋_GB2312" w:hAnsi="宋体" w:eastAsia="仿宋_GB2312"/>
                <w:sz w:val="24"/>
                <w:lang w:eastAsia="zh-CN"/>
              </w:rPr>
              <w:t>LZZC2026-C3-990267-LZSZ</w:t>
            </w:r>
          </w:p>
        </w:tc>
      </w:tr>
      <w:tr w14:paraId="01F58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C71153">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1B84D494">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68614516">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hint="eastAsia" w:ascii="仿宋_GB2312" w:hAnsi="宋体" w:eastAsia="仿宋_GB2312"/>
                <w:sz w:val="24"/>
                <w:lang w:eastAsia="zh-CN"/>
              </w:rPr>
              <w:t>陆</w:t>
            </w:r>
            <w:r>
              <w:rPr>
                <w:rFonts w:ascii="仿宋_GB2312" w:hAnsi="宋体" w:eastAsia="仿宋_GB2312"/>
                <w:sz w:val="24"/>
              </w:rPr>
              <w:t>拾万</w:t>
            </w:r>
            <w:r>
              <w:rPr>
                <w:rFonts w:hint="eastAsia" w:ascii="仿宋_GB2312" w:hAnsi="宋体" w:eastAsia="仿宋_GB2312"/>
                <w:sz w:val="24"/>
                <w:lang w:eastAsia="zh-CN"/>
              </w:rPr>
              <w:t>伍仟</w:t>
            </w:r>
            <w:r>
              <w:rPr>
                <w:rFonts w:ascii="仿宋_GB2312" w:hAnsi="宋体" w:eastAsia="仿宋_GB2312"/>
                <w:sz w:val="24"/>
              </w:rPr>
              <w:t>元整</w:t>
            </w:r>
            <w:r>
              <w:rPr>
                <w:rFonts w:hint="eastAsia" w:ascii="仿宋_GB2312" w:eastAsia="仿宋_GB2312"/>
                <w:sz w:val="24"/>
              </w:rPr>
              <w:t>（</w:t>
            </w:r>
            <w:r>
              <w:rPr>
                <w:rFonts w:hint="eastAsia" w:ascii="仿宋_GB2312" w:hAnsi="宋体" w:eastAsia="仿宋_GB2312"/>
                <w:sz w:val="24"/>
              </w:rPr>
              <w:t>¥</w:t>
            </w:r>
            <w:r>
              <w:rPr>
                <w:rFonts w:hint="eastAsia" w:ascii="仿宋_GB2312" w:hAnsi="宋体" w:eastAsia="仿宋_GB2312"/>
                <w:sz w:val="24"/>
                <w:lang w:val="en-US" w:eastAsia="zh-CN"/>
              </w:rPr>
              <w:t>605,</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6B150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454132">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2D7D617F">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3F8E05D5">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40F14CEC">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0E8D0830">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59B1ACF5">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C887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F6B838">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57D1EC71">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4202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5908D63">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0224E375">
            <w:pPr>
              <w:pStyle w:val="504"/>
              <w:spacing w:before="0" w:beforeAutospacing="0" w:after="0" w:afterAutospacing="0" w:line="460" w:lineRule="atLeast"/>
              <w:rPr>
                <w:rFonts w:ascii="仿宋_GB2312" w:eastAsia="仿宋_GB2312"/>
                <w:color w:val="000000"/>
              </w:rPr>
            </w:pPr>
            <w:r>
              <w:rPr>
                <w:rStyle w:val="505"/>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5"/>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62D47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53F9E2">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3B4B30D6">
            <w:pPr>
              <w:pStyle w:val="523"/>
              <w:spacing w:before="0" w:beforeAutospacing="0" w:after="0" w:afterAutospacing="0" w:line="460" w:lineRule="atLeast"/>
              <w:rPr>
                <w:rFonts w:ascii="仿宋_GB2312" w:eastAsia="仿宋_GB2312"/>
                <w:color w:val="000000"/>
              </w:rPr>
            </w:pPr>
            <w:r>
              <w:rPr>
                <w:rStyle w:val="524"/>
                <w:rFonts w:hint="eastAsia" w:ascii="仿宋_GB2312" w:eastAsia="仿宋_GB2312"/>
                <w:color w:val="000000"/>
              </w:rPr>
              <w:t>电子响应文件（必须提供）：</w:t>
            </w:r>
            <w:r>
              <w:rPr>
                <w:rFonts w:hint="eastAsia" w:ascii="仿宋_GB2312" w:eastAsia="仿宋_GB2312"/>
                <w:b/>
                <w:bCs/>
                <w:color w:val="000000"/>
              </w:rPr>
              <w:br w:type="textWrapping"/>
            </w:r>
            <w:r>
              <w:rPr>
                <w:rStyle w:val="524"/>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4"/>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4"/>
                <w:rFonts w:hint="eastAsia" w:ascii="仿宋_GB2312" w:eastAsia="仿宋_GB2312"/>
                <w:color w:val="000000"/>
              </w:rPr>
              <w:t>3.电子响应文件成功提交后，供应商可自行打印响应文件接收回执。</w:t>
            </w:r>
          </w:p>
        </w:tc>
      </w:tr>
      <w:tr w14:paraId="347EB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378BF9">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0CBF9070">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6A386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CC2873">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0B30D081">
            <w:pPr>
              <w:pStyle w:val="560"/>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6A7C6E8E">
            <w:pPr>
              <w:pStyle w:val="5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1AF96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3BE0EFB">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71398B3A">
            <w:pPr>
              <w:pStyle w:val="57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691C4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D8B7D49">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624DEDA5">
            <w:pPr>
              <w:pStyle w:val="596"/>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4597F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9C0080">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26DFF143">
            <w:pPr>
              <w:pStyle w:val="614"/>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44F27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3FB6861">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4D7E7E71">
            <w:pPr>
              <w:pStyle w:val="632"/>
              <w:spacing w:before="0" w:beforeAutospacing="0" w:after="0" w:afterAutospacing="0" w:line="460" w:lineRule="atLeast"/>
              <w:rPr>
                <w:rFonts w:ascii="仿宋_GB2312" w:eastAsia="仿宋_GB2312"/>
                <w:color w:val="000000"/>
              </w:rPr>
            </w:pPr>
            <w:r>
              <w:rPr>
                <w:rStyle w:val="633"/>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3"/>
                <w:rFonts w:hint="eastAsia" w:ascii="仿宋_GB2312" w:eastAsia="仿宋_GB2312"/>
                <w:color w:val="000000"/>
              </w:rPr>
              <w:t>二、甄别方式：</w:t>
            </w:r>
            <w:r>
              <w:rPr>
                <w:rFonts w:hint="eastAsia" w:ascii="仿宋_GB2312" w:eastAsia="仿宋_GB2312"/>
                <w:b/>
                <w:bCs/>
                <w:color w:val="000000"/>
              </w:rPr>
              <w:br w:type="textWrapping"/>
            </w:r>
            <w:r>
              <w:rPr>
                <w:rStyle w:val="633"/>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3"/>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3"/>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D516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EBC23B">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292BABF8">
            <w:pPr>
              <w:pStyle w:val="651"/>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2"/>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49CC5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3B9B9F">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1EEB0757">
            <w:pPr>
              <w:pStyle w:val="670"/>
              <w:spacing w:before="0" w:beforeAutospacing="0" w:after="0" w:afterAutospacing="0" w:line="460" w:lineRule="atLeast"/>
              <w:rPr>
                <w:rFonts w:ascii="仿宋_GB2312" w:eastAsia="仿宋_GB2312"/>
                <w:color w:val="000000"/>
              </w:rPr>
            </w:pPr>
            <w:r>
              <w:rPr>
                <w:rStyle w:val="671"/>
                <w:rFonts w:hint="eastAsia" w:ascii="仿宋_GB2312" w:eastAsia="仿宋_GB2312"/>
                <w:color w:val="000000"/>
              </w:rPr>
              <w:t>签订合同时间：成交通知书发出后</w:t>
            </w:r>
            <w:r>
              <w:rPr>
                <w:rStyle w:val="671"/>
                <w:rFonts w:hint="eastAsia" w:ascii="仿宋_GB2312" w:eastAsia="仿宋_GB2312"/>
                <w:color w:val="000000"/>
                <w:u w:val="single"/>
              </w:rPr>
              <w:t>25</w:t>
            </w:r>
            <w:r>
              <w:rPr>
                <w:rStyle w:val="671"/>
                <w:rFonts w:hint="eastAsia" w:ascii="仿宋_GB2312" w:eastAsia="仿宋_GB2312"/>
                <w:color w:val="000000"/>
              </w:rPr>
              <w:t>日内。</w:t>
            </w:r>
          </w:p>
        </w:tc>
      </w:tr>
      <w:tr w14:paraId="7C6D1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356A73">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5FF890A9">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2BA6B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146C69D">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7D2B5B79">
            <w:pPr>
              <w:pStyle w:val="707"/>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5A1CE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AD05D73">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5C6FCFDD">
            <w:pPr>
              <w:pStyle w:val="725"/>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43CAA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881670">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739CF041">
            <w:pPr>
              <w:pStyle w:val="743"/>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6A11639">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21DF8421">
      <w:pPr>
        <w:spacing w:line="300" w:lineRule="exact"/>
        <w:jc w:val="center"/>
        <w:rPr>
          <w:rFonts w:hint="eastAsia" w:ascii="宋体" w:hAnsi="宋体"/>
          <w:b/>
          <w:sz w:val="32"/>
          <w:szCs w:val="32"/>
        </w:rPr>
      </w:pPr>
    </w:p>
    <w:p w14:paraId="5469AD24">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26153432">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4DE3324C">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2C69CDA9">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297D453D">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lang w:eastAsia="zh-CN"/>
        </w:rPr>
        <w:t>柳州市鱼峰公园管理处</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511D3369">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0B099F5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061552CF">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5728AE60">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768A1B2A">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165AD8BD">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2766098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7FE6E57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26AD386">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29AD60F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2BD5E29F">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06005079">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0BF70E2A">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54E7F104">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14:paraId="61867B69">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012D8C2B">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5BEA041B">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69E9F3C8">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40317911">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6D79A1AC">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13006854">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97F17F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12038D03">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502B75C6">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w:t>
      </w:r>
      <w:r>
        <w:rPr>
          <w:rFonts w:hint="eastAsia" w:ascii="仿宋_GB2312" w:hAnsi="宋体" w:eastAsia="仿宋_GB2312"/>
          <w:bCs/>
          <w:sz w:val="24"/>
          <w:szCs w:val="24"/>
          <w:lang w:val="en-US" w:eastAsia="zh-CN"/>
        </w:rPr>
        <w:t>1</w:t>
      </w:r>
      <w:r>
        <w:rPr>
          <w:rFonts w:hint="eastAsia" w:ascii="仿宋_GB2312" w:hAnsi="宋体" w:eastAsia="仿宋_GB2312"/>
          <w:bCs/>
          <w:sz w:val="24"/>
          <w:szCs w:val="24"/>
        </w:rPr>
        <w:t>供应商应仔细阅读竞争性磋商文件的所有内容，按照竞争性磋商文件的要求提交响应文件，并对所提供的全部资料的真实性承担法律责任。</w:t>
      </w:r>
    </w:p>
    <w:p w14:paraId="3C692BAE">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关联供应商不得参加同一合同项下政府采购活动，否则响应文件将被视为无效：</w:t>
      </w:r>
    </w:p>
    <w:p w14:paraId="6467D90D">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单位负责人为同一人或者存在直接控股、管理关系的不同的供应商，不得参加同一合同项下的政府采购活动。</w:t>
      </w:r>
    </w:p>
    <w:p w14:paraId="5E1099DF">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32"/>
    <w:bookmarkEnd w:id="33"/>
    <w:p w14:paraId="7AD31FEA">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4D18245E">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0997FD2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127BD506">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0AB33A5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3A6CA76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62A39D93">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039B58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0A3A8AD8">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4C1B5AC3">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03B7B16E">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4CE9D1FB">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37A21E6D">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3D8D0126">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538700E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0A7E371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00D140C0">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84280EE">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691496A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21B7D60D">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6B3E2593">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17998D27">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376BF771">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5D13BC1B">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22A6C027">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766E9250">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D69931C">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E50FC2A">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3B0375EB">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0FDEA3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23765EA">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DE91D0D">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481F2FF2">
      <w:pPr>
        <w:pStyle w:val="829"/>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5D1166A2">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5634972F">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65F6AECA">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05E6423F">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2F0408A9">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14:paraId="2796F3C5">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634EBFDB">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w:t>
      </w:r>
      <w:r>
        <w:rPr>
          <w:rFonts w:hint="eastAsia" w:ascii="仿宋_GB2312" w:eastAsia="仿宋_GB2312"/>
          <w:color w:val="000000"/>
          <w:lang w:val="en-US" w:eastAsia="zh-CN"/>
        </w:rPr>
        <w:t>保洁</w:t>
      </w:r>
      <w:r>
        <w:rPr>
          <w:rFonts w:hint="eastAsia" w:ascii="仿宋_GB2312" w:eastAsia="仿宋_GB2312"/>
          <w:color w:val="000000"/>
        </w:rPr>
        <w:t>服务方案（如有，格式见第四章）；</w:t>
      </w:r>
    </w:p>
    <w:p w14:paraId="788B47DE">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13DAE073">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（10）人员稳定性及管理方案（如有，格式见第四章）；</w:t>
      </w:r>
    </w:p>
    <w:p w14:paraId="3CA23E23">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14:paraId="6A3C4AEC">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333CBDCA">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5954C7DD">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352C95F7">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16D6AEE6">
      <w:pPr>
        <w:pStyle w:val="82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14:paraId="688E5904">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083FC9BA">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3EFE360F">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3F06173">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2DBA8448">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0392032E">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4D7A64FB">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12FD93FC">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47CFE6C5">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DA052A5">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068F4437">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47AF6272">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54D2EC5D">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67FEF26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072DB08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1DCF4E5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2C0A46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0C45AFF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1CD37C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36D74CD6">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BF5822C">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31A6EB3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0D8E3345">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39E1831A">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5CB40191">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6E735F47">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477CD333">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240C5F7C">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4CF6ABB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0CBBB4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7B28361">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91C4951">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4FC06A63">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50E84CBB">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578C5380">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301A6D87">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3AD8314">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5A57C2DF">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1A539910">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1627B0D6">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77DC7BCF">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1DD85900">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4A4C7CCB">
      <w:pPr>
        <w:spacing w:line="420" w:lineRule="exact"/>
        <w:rPr>
          <w:rFonts w:ascii="仿宋_GB2312" w:eastAsia="仿宋_GB2312"/>
          <w:sz w:val="24"/>
        </w:rPr>
      </w:pPr>
      <w:r>
        <w:rPr>
          <w:rFonts w:hint="eastAsia" w:ascii="仿宋_GB2312" w:hAnsi="宋体" w:eastAsia="仿宋_GB2312"/>
          <w:b/>
          <w:sz w:val="24"/>
        </w:rPr>
        <w:t>十、符合性审查</w:t>
      </w:r>
    </w:p>
    <w:p w14:paraId="5A5F3997">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7E09622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3892A651">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0EA203F8">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3673D2A7">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5D0CAAE8">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16EEEA0">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09AD1597">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685CFA21">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35C56B0C">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6F95264B">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50129B1A">
      <w:pPr>
        <w:spacing w:line="420" w:lineRule="exact"/>
        <w:rPr>
          <w:rFonts w:ascii="仿宋_GB2312" w:eastAsia="仿宋_GB2312"/>
          <w:b/>
          <w:bCs/>
          <w:sz w:val="24"/>
        </w:rPr>
      </w:pPr>
      <w:r>
        <w:rPr>
          <w:rFonts w:hint="eastAsia" w:ascii="仿宋_GB2312" w:eastAsia="仿宋_GB2312"/>
          <w:b/>
          <w:bCs/>
          <w:sz w:val="24"/>
        </w:rPr>
        <w:t>十一、无效响应的情形</w:t>
      </w:r>
    </w:p>
    <w:p w14:paraId="65BFF1D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250FDBEE">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04B5DCC5">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2E7A4A4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66E7C61B">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4729F2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7165D178">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1D890F86">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29EDA5AF">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1DBE7683">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597BA24B">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515E074F">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56374EE3">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3ED4FD04">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67A5261A">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7E1C8FD4">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1BF52750">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02BC98D3">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3A09DD3F">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1E6D7D7B">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2C1D2A70">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7D8EC33F">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0EB8E46A">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1B644EF5">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93D6E8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26276743">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0FC43876">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681627AC">
      <w:pPr>
        <w:spacing w:line="420" w:lineRule="exact"/>
        <w:rPr>
          <w:rFonts w:ascii="仿宋_GB2312" w:eastAsia="仿宋_GB2312"/>
          <w:b/>
          <w:sz w:val="24"/>
        </w:rPr>
      </w:pPr>
      <w:r>
        <w:rPr>
          <w:rFonts w:hint="eastAsia" w:ascii="仿宋_GB2312" w:eastAsia="仿宋_GB2312"/>
          <w:b/>
          <w:sz w:val="24"/>
        </w:rPr>
        <w:t>十二、磋商的步骤</w:t>
      </w:r>
    </w:p>
    <w:p w14:paraId="0CE613E0">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36607C12">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2FE699B5">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04E906AA">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06A6B4E5">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29109E59">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6C69A8D9">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566A75E5">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6D978205">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44C582E6">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07D16102">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6A062234">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4D2F4E35">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2A0E90B">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61EA564A">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1AC4C85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4AAD3CDD">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15FDA139">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199632D5">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7981486F">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78D5453D">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51E505C1">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51D43927">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293CE39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2FA5355B">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080D9A17">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786250C5">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7655401D">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50F511F">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065D5B8B">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2111FB3A">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5EF03AC6">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21A7F0E4">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8358DD2">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67F6CC3">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027DAB9A">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5BD0FF9B">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4D476479">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56436A52">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318CE286">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2DA837D">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F27BAA1">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7E30CC07">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3A4E858C">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F4D790">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28F47C67">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7CE3B9A1">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248748D5">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4D6CF576">
      <w:pPr>
        <w:spacing w:line="420" w:lineRule="exact"/>
        <w:rPr>
          <w:rFonts w:ascii="仿宋_GB2312" w:eastAsia="仿宋_GB2312"/>
          <w:b/>
          <w:sz w:val="24"/>
        </w:rPr>
      </w:pPr>
      <w:r>
        <w:rPr>
          <w:rFonts w:hint="eastAsia" w:ascii="仿宋_GB2312" w:eastAsia="仿宋_GB2312"/>
          <w:b/>
          <w:sz w:val="24"/>
        </w:rPr>
        <w:t>十四、确定成交供应商办法</w:t>
      </w:r>
    </w:p>
    <w:p w14:paraId="08F1B8B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24CCC765">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1E08AD2C">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7BF92F08">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19DB82FC">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4898D163">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3ED6BC89">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25A185F8">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0E36386C">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58F7C57F">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3945CD0A">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7C13D30">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3632FE32">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588550B4">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9DDF737">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135F3E70">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2D996AF">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341E6E4">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0BC1CB39">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45F27300">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71CEF321">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09D38246">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0DEC4C9D">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0C80B337">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1B551B61">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5A00C44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06A60A74">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7CBDBE4A">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7033755D">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073D3FF">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6D84FD4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40EDBD93">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2F30672D">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13C13857">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2AC4987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736AFA1C">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6AE707CA">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6B9EB8F7">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7CEDD96C">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1D680CC6">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35C9F14B">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54AE718B">
      <w:pPr>
        <w:pStyle w:val="4"/>
        <w:jc w:val="center"/>
        <w:rPr>
          <w:rFonts w:hint="eastAsia" w:ascii="宋体" w:hAnsi="宋体"/>
          <w:sz w:val="32"/>
          <w:szCs w:val="32"/>
        </w:rPr>
      </w:pPr>
      <w:bookmarkStart w:id="49" w:name="_Toc14759"/>
      <w:r>
        <w:rPr>
          <w:rFonts w:hint="eastAsia" w:ascii="宋体" w:hAnsi="宋体"/>
          <w:sz w:val="32"/>
          <w:szCs w:val="32"/>
        </w:rPr>
        <w:t>第三章  采购需求</w:t>
      </w:r>
      <w:bookmarkEnd w:id="49"/>
    </w:p>
    <w:p w14:paraId="42CAB049">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029F3CC3">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36D790B7">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4EBF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1D6E29FF">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14:paraId="4DB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75ABA9DA">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04AA59CF">
            <w:pPr>
              <w:spacing w:line="276" w:lineRule="auto"/>
              <w:jc w:val="center"/>
              <w:rPr>
                <w:rFonts w:ascii="仿宋_GB2312" w:hAnsi="宋体" w:eastAsia="仿宋_GB2312"/>
                <w:b/>
                <w:sz w:val="24"/>
              </w:rPr>
            </w:pPr>
            <w:r>
              <w:rPr>
                <w:rFonts w:hint="eastAsia" w:ascii="仿宋_GB2312" w:hAnsi="宋体" w:eastAsia="仿宋_GB2312"/>
                <w:b/>
                <w:kern w:val="0"/>
                <w:sz w:val="24"/>
              </w:rPr>
              <w:t>标的</w:t>
            </w:r>
            <w:r>
              <w:rPr>
                <w:rFonts w:hint="eastAsia" w:ascii="仿宋_GB2312" w:hAnsi="宋体" w:eastAsia="仿宋_GB2312"/>
                <w:b/>
                <w:sz w:val="24"/>
              </w:rPr>
              <w:t>名称</w:t>
            </w:r>
          </w:p>
        </w:tc>
        <w:tc>
          <w:tcPr>
            <w:tcW w:w="7265" w:type="dxa"/>
            <w:tcBorders>
              <w:top w:val="single" w:color="auto" w:sz="4" w:space="0"/>
              <w:left w:val="single" w:color="auto" w:sz="4" w:space="0"/>
              <w:bottom w:val="single" w:color="auto" w:sz="4" w:space="0"/>
              <w:right w:val="single" w:color="auto" w:sz="4" w:space="0"/>
            </w:tcBorders>
            <w:vAlign w:val="center"/>
          </w:tcPr>
          <w:p w14:paraId="25D925FF">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64F977AD">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14:paraId="3171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46FA1800">
            <w:pPr>
              <w:spacing w:line="276" w:lineRule="auto"/>
              <w:jc w:val="center"/>
              <w:rPr>
                <w:rFonts w:ascii="仿宋_GB2312" w:hAnsi="宋体" w:eastAsia="仿宋_GB2312"/>
                <w:sz w:val="24"/>
              </w:rPr>
            </w:pPr>
            <w:r>
              <w:rPr>
                <w:rFonts w:hint="eastAsia" w:ascii="仿宋_GB2312" w:hAnsi="宋体" w:eastAsia="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14:paraId="299C15C1">
            <w:pPr>
              <w:widowControl/>
              <w:spacing w:line="276" w:lineRule="auto"/>
              <w:jc w:val="center"/>
              <w:rPr>
                <w:rFonts w:hint="eastAsia" w:ascii="仿宋_GB2312" w:hAnsi="宋体" w:eastAsia="仿宋_GB2312"/>
                <w:sz w:val="24"/>
                <w:lang w:eastAsia="zh-CN"/>
              </w:rPr>
            </w:pPr>
            <w:r>
              <w:rPr>
                <w:rFonts w:hint="eastAsia" w:ascii="仿宋_GB2312" w:hAnsi="宋体" w:eastAsia="仿宋_GB2312"/>
                <w:sz w:val="24"/>
                <w:lang w:eastAsia="zh-CN"/>
              </w:rPr>
              <w:t>柳州市鱼峰公园管理处清扫保洁服务采购</w:t>
            </w:r>
          </w:p>
        </w:tc>
        <w:tc>
          <w:tcPr>
            <w:tcW w:w="7265" w:type="dxa"/>
            <w:tcBorders>
              <w:top w:val="single" w:color="auto" w:sz="4" w:space="0"/>
              <w:left w:val="single" w:color="auto" w:sz="4" w:space="0"/>
              <w:bottom w:val="single" w:color="auto" w:sz="4" w:space="0"/>
              <w:right w:val="single" w:color="auto" w:sz="4" w:space="0"/>
            </w:tcBorders>
            <w:vAlign w:val="center"/>
          </w:tcPr>
          <w:p w14:paraId="4B0B10F2">
            <w:pPr>
              <w:widowControl/>
              <w:spacing w:line="240" w:lineRule="atLeast"/>
              <w:ind w:firstLine="480"/>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一、项目概况</w:t>
            </w:r>
          </w:p>
          <w:p w14:paraId="629C7924">
            <w:pPr>
              <w:widowControl/>
              <w:spacing w:line="500" w:lineRule="exact"/>
              <w:ind w:right="42" w:rightChars="20" w:firstLine="482" w:firstLineChars="200"/>
              <w:rPr>
                <w:rFonts w:ascii="仿宋_GB2312" w:hAnsi="仿宋_GB2312" w:eastAsia="仿宋_GB2312" w:cs="仿宋_GB2312"/>
                <w:kern w:val="0"/>
                <w:sz w:val="24"/>
                <w:highlight w:val="none"/>
                <w:lang w:bidi="ar"/>
              </w:rPr>
            </w:pPr>
            <w:r>
              <w:rPr>
                <w:rFonts w:hint="eastAsia" w:ascii="仿宋_GB2312" w:hAnsi="仿宋_GB2312" w:eastAsia="仿宋_GB2312" w:cs="仿宋_GB2312"/>
                <w:b/>
                <w:kern w:val="0"/>
                <w:sz w:val="24"/>
                <w:highlight w:val="none"/>
              </w:rPr>
              <w:t>（一）服务地址：</w:t>
            </w:r>
            <w:r>
              <w:rPr>
                <w:rFonts w:hint="eastAsia" w:ascii="仿宋_GB2312" w:hAnsi="仿宋_GB2312" w:eastAsia="仿宋_GB2312" w:cs="仿宋_GB2312"/>
                <w:kern w:val="0"/>
                <w:sz w:val="24"/>
                <w:highlight w:val="none"/>
                <w:lang w:bidi="ar"/>
              </w:rPr>
              <w:t>柳州市鱼峰路59号</w:t>
            </w:r>
          </w:p>
          <w:p w14:paraId="19FDB085">
            <w:pPr>
              <w:pStyle w:val="817"/>
              <w:spacing w:line="360" w:lineRule="auto"/>
              <w:ind w:firstLine="48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kern w:val="0"/>
                <w:sz w:val="24"/>
                <w:highlight w:val="none"/>
              </w:rPr>
              <w:t>（二）服务范围：</w:t>
            </w:r>
            <w:r>
              <w:rPr>
                <w:rFonts w:hint="eastAsia" w:ascii="仿宋_GB2312" w:hAnsi="仿宋_GB2312" w:eastAsia="仿宋_GB2312" w:cs="仿宋_GB2312"/>
                <w:kern w:val="0"/>
                <w:sz w:val="24"/>
                <w:szCs w:val="24"/>
                <w:highlight w:val="none"/>
              </w:rPr>
              <w:t>柳州市鱼峰公园管理处（以下简称鱼峰公园）卫生保洁工作，具体工作范围包括：鱼峰公园红线范围内（包括办公区域建筑物、歌仙刘三姐文化展示中心、园内停车场、公共广场和道路、鱼峰山和马鞍山山体及小龙潭等区域），服务范围面积22.5公顷。</w:t>
            </w:r>
          </w:p>
          <w:p w14:paraId="74A26053">
            <w:pPr>
              <w:widowControl/>
              <w:spacing w:line="240" w:lineRule="atLeast"/>
              <w:ind w:firstLine="480"/>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二、总体工作内容</w:t>
            </w:r>
          </w:p>
          <w:p w14:paraId="0D8AF0C3">
            <w:pPr>
              <w:widowControl/>
              <w:spacing w:line="500" w:lineRule="exact"/>
              <w:ind w:right="42" w:rightChars="20" w:firstLine="480" w:firstLineChars="200"/>
              <w:rPr>
                <w:rFonts w:ascii="仿宋_GB2312" w:hAnsi="仿宋_GB2312" w:eastAsia="仿宋_GB2312" w:cs="仿宋_GB2312"/>
                <w:b/>
                <w:bCs/>
                <w:kern w:val="0"/>
                <w:sz w:val="24"/>
                <w:highlight w:val="none"/>
              </w:rPr>
            </w:pPr>
            <w:r>
              <w:rPr>
                <w:rFonts w:hint="eastAsia" w:ascii="仿宋_GB2312" w:hAnsi="仿宋_GB2312" w:eastAsia="仿宋_GB2312" w:cs="仿宋_GB2312"/>
                <w:kern w:val="0"/>
                <w:sz w:val="24"/>
                <w:highlight w:val="none"/>
                <w:lang w:bidi="ar"/>
              </w:rPr>
              <w:t>按照鱼峰公园规章制度及要求，负责公园内的办公建筑和园林建筑日常保洁；负责公园地面区域的道路面、广场及平台垃圾，山体区域山道及道路两侧山体，水体区域水面浮游垃圾的日常清扫、打捞及巡回保洁，并将垃圾集中清</w:t>
            </w:r>
            <w:r>
              <w:rPr>
                <w:rFonts w:hint="eastAsia" w:ascii="仿宋_GB2312" w:hAnsi="仿宋_GB2312" w:eastAsia="仿宋_GB2312" w:cs="仿宋_GB2312"/>
                <w:kern w:val="0"/>
                <w:sz w:val="24"/>
                <w:highlight w:val="none"/>
                <w:lang w:val="en-US" w:eastAsia="zh-CN" w:bidi="ar"/>
              </w:rPr>
              <w:t>理</w:t>
            </w:r>
            <w:r>
              <w:rPr>
                <w:rFonts w:hint="eastAsia" w:ascii="仿宋_GB2312" w:hAnsi="仿宋_GB2312" w:eastAsia="仿宋_GB2312" w:cs="仿宋_GB2312"/>
                <w:kern w:val="0"/>
                <w:sz w:val="24"/>
                <w:highlight w:val="none"/>
                <w:lang w:bidi="ar"/>
              </w:rPr>
              <w:t>（供应商把垃圾集中清理至服务范围内采购人指定地点）；负责公园地面和山体公厕的清理保洁；负责园内所有垃圾桶内垃圾的日常清除及桶身外观保洁，并集中清</w:t>
            </w:r>
            <w:r>
              <w:rPr>
                <w:rFonts w:hint="eastAsia" w:ascii="仿宋_GB2312" w:hAnsi="仿宋_GB2312" w:eastAsia="仿宋_GB2312" w:cs="仿宋_GB2312"/>
                <w:kern w:val="0"/>
                <w:sz w:val="24"/>
                <w:highlight w:val="none"/>
                <w:lang w:val="en-US" w:eastAsia="zh-CN" w:bidi="ar"/>
              </w:rPr>
              <w:t>理</w:t>
            </w:r>
            <w:r>
              <w:rPr>
                <w:rFonts w:hint="eastAsia" w:ascii="仿宋_GB2312" w:hAnsi="仿宋_GB2312" w:eastAsia="仿宋_GB2312" w:cs="仿宋_GB2312"/>
                <w:kern w:val="0"/>
                <w:sz w:val="24"/>
                <w:highlight w:val="none"/>
                <w:lang w:bidi="ar"/>
              </w:rPr>
              <w:t>；负责对园林小品、座椅、石桌凳、垃圾桶等园林设施进行外观清洁；服从鱼峰公园管理安排，积极协助公园完成职责以外的其他临时任务。</w:t>
            </w:r>
          </w:p>
          <w:p w14:paraId="1630855C">
            <w:pPr>
              <w:widowControl/>
              <w:spacing w:line="5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三、岗位设置及人员素质要求</w:t>
            </w:r>
          </w:p>
          <w:p w14:paraId="0D6391C1">
            <w:pPr>
              <w:widowControl/>
              <w:spacing w:line="5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（一）岗位设置</w:t>
            </w:r>
          </w:p>
          <w:tbl>
            <w:tblPr>
              <w:tblStyle w:val="48"/>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853"/>
              <w:gridCol w:w="1997"/>
              <w:gridCol w:w="2708"/>
            </w:tblGrid>
            <w:tr w14:paraId="13EE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61" w:type="dxa"/>
                  <w:noWrap w:val="0"/>
                  <w:vAlign w:val="center"/>
                </w:tcPr>
                <w:p w14:paraId="14CBBB48">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岗位设置</w:t>
                  </w:r>
                </w:p>
              </w:tc>
              <w:tc>
                <w:tcPr>
                  <w:tcW w:w="853" w:type="dxa"/>
                  <w:noWrap w:val="0"/>
                  <w:vAlign w:val="center"/>
                </w:tcPr>
                <w:p w14:paraId="37269BA3">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人数</w:t>
                  </w:r>
                </w:p>
              </w:tc>
              <w:tc>
                <w:tcPr>
                  <w:tcW w:w="1997" w:type="dxa"/>
                  <w:noWrap w:val="0"/>
                  <w:vAlign w:val="center"/>
                </w:tcPr>
                <w:p w14:paraId="0A0090F6">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工作时间</w:t>
                  </w:r>
                </w:p>
              </w:tc>
              <w:tc>
                <w:tcPr>
                  <w:tcW w:w="2708" w:type="dxa"/>
                  <w:noWrap w:val="0"/>
                  <w:vAlign w:val="center"/>
                </w:tcPr>
                <w:p w14:paraId="4F833B0C">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备注</w:t>
                  </w:r>
                </w:p>
              </w:tc>
            </w:tr>
            <w:tr w14:paraId="728C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9" w:hRule="atLeast"/>
              </w:trPr>
              <w:tc>
                <w:tcPr>
                  <w:tcW w:w="1461" w:type="dxa"/>
                  <w:noWrap w:val="0"/>
                  <w:vAlign w:val="center"/>
                </w:tcPr>
                <w:p w14:paraId="7AFF77F9">
                  <w:pPr>
                    <w:widowControl/>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保洁员</w:t>
                  </w:r>
                </w:p>
                <w:p w14:paraId="38ABAD8B">
                  <w:pPr>
                    <w:widowControl/>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（含班长一人）</w:t>
                  </w:r>
                </w:p>
              </w:tc>
              <w:tc>
                <w:tcPr>
                  <w:tcW w:w="853" w:type="dxa"/>
                  <w:noWrap w:val="0"/>
                  <w:vAlign w:val="center"/>
                </w:tcPr>
                <w:p w14:paraId="58824995">
                  <w:pPr>
                    <w:widowControl/>
                    <w:spacing w:line="500" w:lineRule="exact"/>
                    <w:jc w:val="center"/>
                    <w:rPr>
                      <w:rFonts w:hint="eastAsia" w:ascii="仿宋_GB2312" w:hAnsi="仿宋_GB2312" w:eastAsia="仿宋_GB2312" w:cs="仿宋_GB2312"/>
                      <w:kern w:val="0"/>
                      <w:sz w:val="24"/>
                      <w:highlight w:val="none"/>
                      <w:lang w:eastAsia="zh-CN"/>
                    </w:rPr>
                  </w:pPr>
                  <w:r>
                    <w:rPr>
                      <w:rFonts w:hint="eastAsia" w:ascii="仿宋_GB2312" w:hAnsi="仿宋_GB2312" w:eastAsia="仿宋_GB2312" w:cs="仿宋_GB2312"/>
                      <w:kern w:val="0"/>
                      <w:sz w:val="24"/>
                      <w:highlight w:val="none"/>
                    </w:rPr>
                    <w:t>1</w:t>
                  </w:r>
                  <w:r>
                    <w:rPr>
                      <w:rFonts w:hint="eastAsia" w:ascii="仿宋_GB2312" w:hAnsi="仿宋_GB2312" w:eastAsia="仿宋_GB2312" w:cs="仿宋_GB2312"/>
                      <w:kern w:val="0"/>
                      <w:sz w:val="24"/>
                      <w:highlight w:val="none"/>
                      <w:lang w:val="en-US" w:eastAsia="zh-CN"/>
                    </w:rPr>
                    <w:t>5</w:t>
                  </w:r>
                </w:p>
              </w:tc>
              <w:tc>
                <w:tcPr>
                  <w:tcW w:w="1997" w:type="dxa"/>
                  <w:noWrap w:val="0"/>
                  <w:vAlign w:val="center"/>
                </w:tcPr>
                <w:p w14:paraId="2FFCA101">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周一到周日</w:t>
                  </w:r>
                </w:p>
                <w:p w14:paraId="29DD5BA6">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 xml:space="preserve">  6:30-11:30，14:30-17:30</w:t>
                  </w:r>
                </w:p>
              </w:tc>
              <w:tc>
                <w:tcPr>
                  <w:tcW w:w="2708" w:type="dxa"/>
                  <w:noWrap w:val="0"/>
                  <w:vAlign w:val="center"/>
                </w:tcPr>
                <w:p w14:paraId="14EBC9AC">
                  <w:pPr>
                    <w:widowControl/>
                    <w:spacing w:line="260" w:lineRule="exact"/>
                    <w:ind w:firstLine="480" w:firstLineChars="200"/>
                    <w:jc w:val="left"/>
                    <w:rPr>
                      <w:rFonts w:ascii="仿宋_GB2312" w:hAnsi="仿宋_GB2312" w:eastAsia="仿宋_GB2312" w:cs="仿宋_GB2312"/>
                      <w:bCs/>
                      <w:kern w:val="0"/>
                      <w:sz w:val="24"/>
                      <w:highlight w:val="none"/>
                    </w:rPr>
                  </w:pPr>
                  <w:r>
                    <w:rPr>
                      <w:rFonts w:hint="eastAsia" w:ascii="仿宋_GB2312" w:hAnsi="仿宋_GB2312" w:eastAsia="仿宋_GB2312" w:cs="仿宋_GB2312"/>
                      <w:sz w:val="24"/>
                      <w:highlight w:val="none"/>
                      <w:lang w:bidi="ar"/>
                    </w:rPr>
                    <w:t>如遇节假日或重要工作等特殊情况，采购人可以根据实际需要调整安排保洁人员的工作时间。其他按《</w:t>
                  </w:r>
                  <w:r>
                    <w:rPr>
                      <w:rFonts w:hint="eastAsia" w:ascii="仿宋_GB2312" w:hAnsi="仿宋_GB2312" w:eastAsia="仿宋_GB2312" w:cs="仿宋_GB2312"/>
                      <w:bCs/>
                      <w:sz w:val="24"/>
                      <w:highlight w:val="none"/>
                    </w:rPr>
                    <w:t>中华人民共和国</w:t>
                  </w:r>
                  <w:r>
                    <w:rPr>
                      <w:rFonts w:hint="eastAsia" w:ascii="仿宋_GB2312" w:hAnsi="仿宋_GB2312" w:eastAsia="仿宋_GB2312" w:cs="仿宋_GB2312"/>
                      <w:sz w:val="24"/>
                      <w:highlight w:val="none"/>
                      <w:lang w:bidi="ar"/>
                    </w:rPr>
                    <w:t>劳动合同法》的规定执行。</w:t>
                  </w:r>
                </w:p>
                <w:p w14:paraId="71F32EAF">
                  <w:pPr>
                    <w:widowControl/>
                    <w:spacing w:line="260" w:lineRule="exact"/>
                    <w:ind w:firstLine="480" w:firstLineChars="200"/>
                    <w:jc w:val="left"/>
                    <w:rPr>
                      <w:rFonts w:ascii="仿宋_GB2312" w:hAnsi="仿宋_GB2312" w:eastAsia="仿宋_GB2312" w:cs="仿宋_GB2312"/>
                      <w:bCs/>
                      <w:kern w:val="0"/>
                      <w:sz w:val="24"/>
                      <w:highlight w:val="none"/>
                    </w:rPr>
                  </w:pPr>
                  <w:r>
                    <w:rPr>
                      <w:rFonts w:hint="eastAsia" w:ascii="仿宋_GB2312" w:hAnsi="仿宋_GB2312" w:eastAsia="仿宋_GB2312" w:cs="仿宋_GB2312"/>
                      <w:sz w:val="24"/>
                      <w:highlight w:val="none"/>
                      <w:lang w:bidi="ar"/>
                    </w:rPr>
                    <w:t>供应商提供一年365天卫生保洁服务，国家法定节假日必须安排保洁员正常上班。</w:t>
                  </w:r>
                </w:p>
              </w:tc>
            </w:tr>
            <w:tr w14:paraId="0744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noWrap w:val="0"/>
                  <w:vAlign w:val="center"/>
                </w:tcPr>
                <w:p w14:paraId="33B96CBB">
                  <w:pPr>
                    <w:widowControl/>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合计</w:t>
                  </w:r>
                </w:p>
              </w:tc>
              <w:tc>
                <w:tcPr>
                  <w:tcW w:w="5558" w:type="dxa"/>
                  <w:gridSpan w:val="3"/>
                  <w:noWrap w:val="0"/>
                  <w:vAlign w:val="center"/>
                </w:tcPr>
                <w:p w14:paraId="4F3C48A7">
                  <w:pPr>
                    <w:widowControl/>
                    <w:spacing w:line="500" w:lineRule="exact"/>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w:t>
                  </w:r>
                  <w:r>
                    <w:rPr>
                      <w:rFonts w:hint="eastAsia" w:ascii="仿宋_GB2312" w:hAnsi="仿宋_GB2312" w:eastAsia="仿宋_GB2312" w:cs="仿宋_GB2312"/>
                      <w:kern w:val="0"/>
                      <w:sz w:val="24"/>
                      <w:highlight w:val="none"/>
                      <w:lang w:val="en-US" w:eastAsia="zh-CN"/>
                    </w:rPr>
                    <w:t>5</w:t>
                  </w:r>
                  <w:r>
                    <w:rPr>
                      <w:rFonts w:hint="eastAsia" w:ascii="仿宋_GB2312" w:hAnsi="仿宋_GB2312" w:eastAsia="仿宋_GB2312" w:cs="仿宋_GB2312"/>
                      <w:kern w:val="0"/>
                      <w:sz w:val="24"/>
                      <w:highlight w:val="none"/>
                    </w:rPr>
                    <w:t>人</w:t>
                  </w:r>
                </w:p>
              </w:tc>
            </w:tr>
          </w:tbl>
          <w:p w14:paraId="313EC0F3">
            <w:pPr>
              <w:widowControl/>
              <w:snapToGrid w:val="0"/>
              <w:spacing w:line="4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注：由供应商根据采购人的实际情况，自行制定出适合项目实际情况的人员配置方案，但必须保证班长以外一线人员配足1</w:t>
            </w:r>
            <w:r>
              <w:rPr>
                <w:rFonts w:hint="eastAsia" w:ascii="仿宋_GB2312" w:hAnsi="仿宋_GB2312" w:eastAsia="仿宋_GB2312" w:cs="仿宋_GB2312"/>
                <w:b/>
                <w:kern w:val="0"/>
                <w:sz w:val="24"/>
                <w:highlight w:val="none"/>
                <w:lang w:val="en-US" w:eastAsia="zh-CN"/>
              </w:rPr>
              <w:t>4</w:t>
            </w:r>
            <w:r>
              <w:rPr>
                <w:rFonts w:hint="eastAsia" w:ascii="仿宋_GB2312" w:hAnsi="仿宋_GB2312" w:eastAsia="仿宋_GB2312" w:cs="仿宋_GB2312"/>
                <w:b/>
                <w:kern w:val="0"/>
                <w:sz w:val="24"/>
                <w:highlight w:val="none"/>
              </w:rPr>
              <w:t>人，根据服务任务安排人员轮休。</w:t>
            </w:r>
          </w:p>
          <w:p w14:paraId="3522DB47">
            <w:pPr>
              <w:widowControl/>
              <w:snapToGrid w:val="0"/>
              <w:spacing w:line="4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（二）岗位人员素质要求</w:t>
            </w:r>
          </w:p>
          <w:p w14:paraId="0D7F746E">
            <w:pPr>
              <w:widowControl/>
              <w:snapToGrid w:val="0"/>
              <w:spacing w:line="400" w:lineRule="exact"/>
              <w:ind w:right="42" w:rightChars="20" w:firstLine="482" w:firstLineChars="200"/>
              <w:rPr>
                <w:rFonts w:ascii="仿宋_GB2312" w:hAnsi="仿宋_GB2312" w:eastAsia="仿宋_GB2312" w:cs="仿宋_GB2312"/>
                <w:bCs/>
                <w:kern w:val="0"/>
                <w:sz w:val="24"/>
                <w:highlight w:val="none"/>
              </w:rPr>
            </w:pPr>
            <w:r>
              <w:rPr>
                <w:rFonts w:hint="eastAsia" w:ascii="仿宋_GB2312" w:hAnsi="仿宋_GB2312" w:eastAsia="仿宋_GB2312" w:cs="仿宋_GB2312"/>
                <w:b/>
                <w:kern w:val="0"/>
                <w:sz w:val="24"/>
                <w:highlight w:val="none"/>
              </w:rPr>
              <w:t>保洁员</w:t>
            </w:r>
            <w:r>
              <w:rPr>
                <w:rFonts w:hint="eastAsia" w:ascii="仿宋_GB2312" w:hAnsi="仿宋_GB2312" w:eastAsia="仿宋_GB2312" w:cs="仿宋_GB2312"/>
                <w:b/>
                <w:bCs/>
                <w:kern w:val="0"/>
                <w:sz w:val="24"/>
                <w:highlight w:val="none"/>
              </w:rPr>
              <w:t>（含班长）</w:t>
            </w:r>
            <w:r>
              <w:rPr>
                <w:rFonts w:hint="eastAsia" w:ascii="仿宋_GB2312" w:hAnsi="仿宋_GB2312" w:eastAsia="仿宋_GB2312" w:cs="仿宋_GB2312"/>
                <w:b/>
                <w:kern w:val="0"/>
                <w:sz w:val="24"/>
                <w:highlight w:val="none"/>
              </w:rPr>
              <w:t>：</w:t>
            </w:r>
            <w:r>
              <w:rPr>
                <w:rFonts w:hint="eastAsia" w:ascii="仿宋_GB2312" w:hAnsi="仿宋_GB2312" w:eastAsia="仿宋_GB2312" w:cs="仿宋_GB2312"/>
                <w:kern w:val="0"/>
                <w:sz w:val="24"/>
                <w:highlight w:val="none"/>
                <w:lang w:bidi="ar"/>
              </w:rPr>
              <w:t>年龄在</w:t>
            </w:r>
            <w:r>
              <w:rPr>
                <w:rFonts w:hint="eastAsia" w:ascii="仿宋_GB2312" w:hAnsi="仿宋_GB2312" w:eastAsia="仿宋_GB2312" w:cs="仿宋_GB2312"/>
                <w:kern w:val="0"/>
                <w:sz w:val="24"/>
                <w:highlight w:val="none"/>
                <w:lang w:val="en-US" w:eastAsia="zh-CN" w:bidi="ar"/>
              </w:rPr>
              <w:t>60</w:t>
            </w:r>
            <w:r>
              <w:rPr>
                <w:rFonts w:hint="eastAsia" w:ascii="仿宋_GB2312" w:hAnsi="仿宋_GB2312" w:eastAsia="仿宋_GB2312" w:cs="仿宋_GB2312"/>
                <w:kern w:val="0"/>
                <w:sz w:val="24"/>
                <w:highlight w:val="none"/>
                <w:lang w:eastAsia="zh-CN" w:bidi="ar"/>
              </w:rPr>
              <w:t>岁以内</w:t>
            </w:r>
            <w:r>
              <w:rPr>
                <w:rFonts w:hint="eastAsia" w:ascii="仿宋_GB2312" w:hAnsi="仿宋_GB2312" w:eastAsia="仿宋_GB2312" w:cs="仿宋_GB2312"/>
                <w:kern w:val="0"/>
                <w:sz w:val="24"/>
                <w:highlight w:val="none"/>
                <w:lang w:bidi="ar"/>
              </w:rPr>
              <w:t>，初中以上文化程度。要求遵纪守法，身体健康，品行良好，吃苦耐劳，工作态度良好，认真负责且高效热情，能用普通话沟通。</w:t>
            </w:r>
          </w:p>
          <w:p w14:paraId="3B3DE5B6">
            <w:pPr>
              <w:widowControl/>
              <w:snapToGrid w:val="0"/>
              <w:spacing w:line="4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lang w:bidi="ar"/>
              </w:rPr>
              <w:t>注: 1.进场时由采购人按采购需求和供应商响应文件对所有保洁人员的相关证明材料原件(如工作证明材料、身份证等)进行验证，达不到要求的将不予验收。</w:t>
            </w:r>
          </w:p>
          <w:p w14:paraId="43C9A3CA">
            <w:pPr>
              <w:widowControl/>
              <w:snapToGrid w:val="0"/>
              <w:spacing w:line="400" w:lineRule="exact"/>
              <w:ind w:right="42" w:rightChars="20" w:firstLine="482" w:firstLineChars="200"/>
              <w:rPr>
                <w:rFonts w:ascii="仿宋_GB2312" w:hAnsi="仿宋_GB2312" w:eastAsia="仿宋_GB2312" w:cs="仿宋_GB2312"/>
                <w:b/>
                <w:kern w:val="0"/>
                <w:sz w:val="24"/>
                <w:highlight w:val="none"/>
                <w:lang w:bidi="ar"/>
              </w:rPr>
            </w:pPr>
            <w:r>
              <w:rPr>
                <w:rFonts w:hint="eastAsia" w:ascii="仿宋_GB2312" w:hAnsi="仿宋_GB2312" w:eastAsia="仿宋_GB2312" w:cs="仿宋_GB2312"/>
                <w:b/>
                <w:kern w:val="0"/>
                <w:sz w:val="24"/>
                <w:highlight w:val="none"/>
                <w:lang w:bidi="ar"/>
              </w:rPr>
              <w:t>2.所有保洁人员上岗时须身穿供应商统一发放的工作服装、佩戴供应商统一发放的工作牌。</w:t>
            </w:r>
          </w:p>
          <w:p w14:paraId="3D5AD6B8">
            <w:pPr>
              <w:widowControl/>
              <w:snapToGrid w:val="0"/>
              <w:spacing w:line="400" w:lineRule="exact"/>
              <w:ind w:right="42" w:rightChars="20" w:firstLine="482" w:firstLineChars="200"/>
              <w:rPr>
                <w:rFonts w:ascii="仿宋_GB2312" w:hAnsi="仿宋_GB2312" w:eastAsia="仿宋_GB2312" w:cs="仿宋_GB2312"/>
                <w:b/>
                <w:kern w:val="0"/>
                <w:sz w:val="24"/>
                <w:highlight w:val="none"/>
                <w:lang w:bidi="ar"/>
              </w:rPr>
            </w:pPr>
            <w:r>
              <w:rPr>
                <w:rFonts w:hint="eastAsia" w:ascii="仿宋_GB2312" w:hAnsi="仿宋_GB2312" w:eastAsia="仿宋_GB2312" w:cs="仿宋_GB2312"/>
                <w:b/>
                <w:kern w:val="0"/>
                <w:sz w:val="24"/>
                <w:highlight w:val="none"/>
                <w:lang w:bidi="ar"/>
              </w:rPr>
              <w:t>3.为保持队伍稳定性，服务人员每月的流动不得超过2人，未经采购人同意不得抽调人员从事本项目以外的其它任务。本项目保洁班长的更换，须在30日前书面通知采购人。</w:t>
            </w:r>
          </w:p>
          <w:p w14:paraId="29849A15">
            <w:pPr>
              <w:widowControl/>
              <w:spacing w:line="5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四、基本工作要求</w:t>
            </w:r>
          </w:p>
          <w:p w14:paraId="1F1269D1">
            <w:pPr>
              <w:widowControl/>
              <w:snapToGrid w:val="0"/>
              <w:spacing w:line="4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（一）</w:t>
            </w:r>
            <w:r>
              <w:rPr>
                <w:rFonts w:hint="eastAsia" w:ascii="仿宋_GB2312" w:hAnsi="仿宋_GB2312" w:eastAsia="仿宋_GB2312" w:cs="仿宋_GB2312"/>
                <w:kern w:val="0"/>
                <w:sz w:val="24"/>
                <w:highlight w:val="none"/>
                <w:lang w:bidi="ar"/>
              </w:rPr>
              <w:t>供应商负责配备统一的保洁员服装，基本劳保用品和劳动用具等，包括且不限于手套、帽子、劳保鞋、雨衣、扫帚、清洁洗涤用品、檀香、地面风干机等。</w:t>
            </w:r>
          </w:p>
          <w:p w14:paraId="0B2BF9A0">
            <w:pPr>
              <w:widowControl/>
              <w:snapToGrid w:val="0"/>
              <w:spacing w:line="4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（二）</w:t>
            </w:r>
            <w:r>
              <w:rPr>
                <w:rFonts w:hint="eastAsia" w:ascii="仿宋_GB2312" w:hAnsi="仿宋_GB2312" w:eastAsia="仿宋_GB2312" w:cs="仿宋_GB2312"/>
                <w:kern w:val="0"/>
                <w:sz w:val="24"/>
                <w:highlight w:val="none"/>
                <w:lang w:bidi="ar"/>
              </w:rPr>
              <w:t>各项管理规章制度、岗位工作职责、工作流程、责任区人员等必须上墙公示。</w:t>
            </w:r>
          </w:p>
          <w:p w14:paraId="3BC123D1">
            <w:pPr>
              <w:widowControl/>
              <w:spacing w:line="4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（三）</w:t>
            </w:r>
            <w:r>
              <w:rPr>
                <w:rFonts w:hint="eastAsia" w:ascii="仿宋_GB2312" w:hAnsi="仿宋_GB2312" w:eastAsia="仿宋_GB2312" w:cs="仿宋_GB2312"/>
                <w:kern w:val="0"/>
                <w:sz w:val="24"/>
                <w:highlight w:val="none"/>
                <w:lang w:bidi="ar"/>
              </w:rPr>
              <w:t>本项目保洁班长的人事任免或调整，须报采购人同意后方可执行。</w:t>
            </w:r>
          </w:p>
          <w:p w14:paraId="0E6B2AFB">
            <w:pPr>
              <w:widowControl/>
              <w:spacing w:line="4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（四）</w:t>
            </w:r>
            <w:r>
              <w:rPr>
                <w:rFonts w:hint="eastAsia" w:ascii="仿宋_GB2312" w:hAnsi="仿宋_GB2312" w:eastAsia="仿宋_GB2312" w:cs="仿宋_GB2312"/>
                <w:kern w:val="0"/>
                <w:sz w:val="24"/>
                <w:highlight w:val="none"/>
                <w:lang w:bidi="ar"/>
              </w:rPr>
              <w:t>清扫及保洁时间：天马广场——鱼峰山区域每日上午9时、下午17时前完成两次清扫及垃圾集中清</w:t>
            </w:r>
            <w:r>
              <w:rPr>
                <w:rFonts w:hint="eastAsia" w:ascii="仿宋_GB2312" w:hAnsi="仿宋_GB2312" w:eastAsia="仿宋_GB2312" w:cs="仿宋_GB2312"/>
                <w:kern w:val="0"/>
                <w:sz w:val="24"/>
                <w:highlight w:val="none"/>
                <w:lang w:eastAsia="zh-CN" w:bidi="ar"/>
              </w:rPr>
              <w:t>理</w:t>
            </w:r>
            <w:r>
              <w:rPr>
                <w:rFonts w:hint="eastAsia" w:ascii="Calibri" w:hAnsi="Calibri" w:cs="Calibri"/>
                <w:highlight w:val="none"/>
              </w:rPr>
              <w:t>（</w:t>
            </w:r>
            <w:r>
              <w:rPr>
                <w:rFonts w:hint="eastAsia" w:ascii="仿宋_GB2312" w:hAnsi="仿宋_GB2312" w:eastAsia="仿宋_GB2312" w:cs="仿宋_GB2312"/>
                <w:kern w:val="0"/>
                <w:sz w:val="24"/>
                <w:highlight w:val="none"/>
                <w:lang w:bidi="ar"/>
              </w:rPr>
              <w:t>供应商把垃圾集中清理至服务范围内采购人指定地点，费用由供应商承担），随后进行巡回保洁；马鞍山区域（包含山体）在上午11时前完成清扫，下午以保洁为主。</w:t>
            </w:r>
          </w:p>
          <w:p w14:paraId="26675614">
            <w:pPr>
              <w:widowControl/>
              <w:spacing w:line="400" w:lineRule="exact"/>
              <w:ind w:right="42" w:rightChars="20" w:firstLine="480" w:firstLineChars="200"/>
              <w:rPr>
                <w:rFonts w:ascii="仿宋_GB2312" w:hAnsi="仿宋_GB2312" w:eastAsia="仿宋_GB2312" w:cs="仿宋_GB2312"/>
                <w:b/>
                <w:bCs/>
                <w:kern w:val="0"/>
                <w:sz w:val="24"/>
                <w:highlight w:val="none"/>
              </w:rPr>
            </w:pPr>
            <w:r>
              <w:rPr>
                <w:rFonts w:hint="eastAsia" w:ascii="仿宋_GB2312" w:hAnsi="仿宋_GB2312" w:eastAsia="仿宋_GB2312" w:cs="仿宋_GB2312"/>
                <w:kern w:val="0"/>
                <w:sz w:val="24"/>
                <w:highlight w:val="none"/>
                <w:lang w:eastAsia="zh-CN" w:bidi="ar"/>
              </w:rPr>
              <w:t>（五）</w:t>
            </w:r>
            <w:r>
              <w:rPr>
                <w:rFonts w:hint="eastAsia" w:ascii="仿宋_GB2312" w:hAnsi="仿宋_GB2312" w:eastAsia="仿宋_GB2312" w:cs="仿宋_GB2312"/>
                <w:kern w:val="0"/>
                <w:sz w:val="24"/>
                <w:highlight w:val="none"/>
                <w:lang w:bidi="ar"/>
              </w:rPr>
              <w:t>严禁工作时间喝酒或酒后工作，严禁工作时间干私事或做与工作无关的事情，严禁参与任何形式的赌博活动。</w:t>
            </w:r>
          </w:p>
          <w:p w14:paraId="7ABCA140">
            <w:pPr>
              <w:widowControl/>
              <w:spacing w:line="500" w:lineRule="exact"/>
              <w:ind w:right="42" w:rightChars="20" w:firstLine="482" w:firstLineChars="200"/>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4"/>
                <w:highlight w:val="none"/>
              </w:rPr>
              <w:t>五、具体服务内容和要求</w:t>
            </w:r>
          </w:p>
          <w:p w14:paraId="6760C3AF">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（一）</w:t>
            </w:r>
            <w:r>
              <w:rPr>
                <w:rFonts w:hint="eastAsia" w:ascii="仿宋_GB2312" w:hAnsi="仿宋_GB2312" w:eastAsia="仿宋_GB2312" w:cs="仿宋_GB2312"/>
                <w:kern w:val="0"/>
                <w:sz w:val="24"/>
                <w:highlight w:val="none"/>
                <w:lang w:bidi="ar"/>
              </w:rPr>
              <w:t xml:space="preserve">办公建筑和园林建筑日常保洁：保洁人员每日须在工作时间内对办公房大厅、廊道和厕所的地面、墙面、便池进行清洁，保持办公场所干净清洁、无积水、无杂物；对园内亭台楼阁等园林建筑的地面及外观进行日常保洁，确保建筑外立面无广告、笔迹及划痕等情况，如遇外立面破损需及时向班长汇报，并拍照发到指定微信工作群。 </w:t>
            </w:r>
          </w:p>
          <w:p w14:paraId="0AC2E7B5">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（二）</w:t>
            </w:r>
            <w:r>
              <w:rPr>
                <w:rFonts w:hint="eastAsia" w:ascii="仿宋_GB2312" w:hAnsi="仿宋_GB2312" w:eastAsia="仿宋_GB2312" w:cs="仿宋_GB2312"/>
                <w:kern w:val="0"/>
                <w:sz w:val="24"/>
                <w:highlight w:val="none"/>
                <w:lang w:bidi="ar"/>
              </w:rPr>
              <w:t xml:space="preserve">园区地面、山体及水体保洁：保洁人员每日须在工作时间内完成对园内相应区域的清扫、打捞及垃圾清理工作，之后进行巡回保洁，做到园内大小道路、广场和平台等地面无垃圾、无污水污渍，水面无漂浮物，保持地面及水面洁净；园内无杂物乱堆、乱放现象，保持园区美观整洁，当日垃圾及时清理至采购人指定区域。 </w:t>
            </w:r>
          </w:p>
          <w:p w14:paraId="784719AD">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bidi="ar"/>
              </w:rPr>
              <w:t>（三）</w:t>
            </w:r>
            <w:r>
              <w:rPr>
                <w:rFonts w:hint="eastAsia" w:ascii="仿宋_GB2312" w:hAnsi="仿宋_GB2312" w:eastAsia="仿宋_GB2312" w:cs="仿宋_GB2312"/>
                <w:kern w:val="0"/>
                <w:sz w:val="24"/>
                <w:highlight w:val="none"/>
                <w:lang w:bidi="ar"/>
              </w:rPr>
              <w:t>公厕清洁：保洁人员每日对园区公厕进行清洁与消毒，做到便池无堵塞、无尿碱、无异味、无蚊蝇，地面清洁干爽，厕内杂物及时清理，如遇便池堵塞无法处理的情况需及时向班长汇报，并拍照发到采购人指定微信工作群。</w:t>
            </w:r>
          </w:p>
          <w:p w14:paraId="48CE3A97">
            <w:pPr>
              <w:widowControl/>
              <w:spacing w:line="500" w:lineRule="exact"/>
              <w:ind w:right="42" w:rightChars="20" w:firstLine="480" w:firstLineChars="200"/>
              <w:rPr>
                <w:rFonts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eastAsia="zh-CN" w:bidi="ar"/>
              </w:rPr>
              <w:t>（四）</w:t>
            </w:r>
            <w:r>
              <w:rPr>
                <w:rFonts w:hint="eastAsia" w:ascii="仿宋_GB2312" w:hAnsi="仿宋_GB2312" w:eastAsia="仿宋_GB2312" w:cs="仿宋_GB2312"/>
                <w:kern w:val="0"/>
                <w:sz w:val="24"/>
                <w:highlight w:val="none"/>
                <w:lang w:bidi="ar"/>
              </w:rPr>
              <w:t>园内垃圾桶及其它设施清洁：保洁人员每日对园内所有垃圾桶内垃圾做到日产日清，桶身外观要保持干净整洁，不得有明显污物，收集的垃圾及时清理；对园内园林小品、座椅、石桌凳、宣传牌和标志牌等园林设施进行外观清洁，根据实际情况对园内排水沟进行污秽物清除，保持排水沟排水畅通。</w:t>
            </w:r>
          </w:p>
          <w:p w14:paraId="17EA744F">
            <w:pPr>
              <w:widowControl/>
              <w:spacing w:line="500" w:lineRule="exact"/>
              <w:ind w:right="42" w:rightChars="20" w:firstLine="480" w:firstLineChars="200"/>
              <w:rPr>
                <w:rFonts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eastAsia="zh-CN" w:bidi="ar"/>
              </w:rPr>
              <w:t>（五）</w:t>
            </w:r>
            <w:r>
              <w:rPr>
                <w:rFonts w:hint="eastAsia" w:ascii="仿宋_GB2312" w:hAnsi="仿宋_GB2312" w:eastAsia="仿宋_GB2312" w:cs="仿宋_GB2312"/>
                <w:kern w:val="0"/>
                <w:sz w:val="24"/>
                <w:highlight w:val="none"/>
                <w:lang w:bidi="ar"/>
              </w:rPr>
              <w:t>积极配合完成采购人交给的其它临时工作任务。</w:t>
            </w:r>
          </w:p>
          <w:p w14:paraId="297AA301">
            <w:pPr>
              <w:widowControl/>
              <w:spacing w:line="400" w:lineRule="exact"/>
              <w:ind w:right="42" w:rightChars="20" w:firstLine="482" w:firstLineChars="200"/>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六、服务要求及标准</w:t>
            </w:r>
          </w:p>
          <w:p w14:paraId="3482290F">
            <w:pPr>
              <w:widowControl/>
              <w:spacing w:line="400" w:lineRule="exact"/>
              <w:ind w:right="42" w:rightChars="20"/>
              <w:jc w:val="center"/>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 xml:space="preserve"> 保洁员清洁服务标准</w:t>
            </w:r>
          </w:p>
          <w:tbl>
            <w:tblPr>
              <w:tblStyle w:val="48"/>
              <w:tblW w:w="7020" w:type="dxa"/>
              <w:tblInd w:w="1" w:type="dxa"/>
              <w:tblLayout w:type="fixed"/>
              <w:tblCellMar>
                <w:top w:w="0" w:type="dxa"/>
                <w:left w:w="108" w:type="dxa"/>
                <w:bottom w:w="0" w:type="dxa"/>
                <w:right w:w="108" w:type="dxa"/>
              </w:tblCellMar>
            </w:tblPr>
            <w:tblGrid>
              <w:gridCol w:w="792"/>
              <w:gridCol w:w="2614"/>
              <w:gridCol w:w="1314"/>
              <w:gridCol w:w="2300"/>
            </w:tblGrid>
            <w:tr w14:paraId="7A69606C">
              <w:tblPrEx>
                <w:tblCellMar>
                  <w:top w:w="0" w:type="dxa"/>
                  <w:left w:w="108" w:type="dxa"/>
                  <w:bottom w:w="0" w:type="dxa"/>
                  <w:right w:w="108" w:type="dxa"/>
                </w:tblCellMar>
              </w:tblPrEx>
              <w:trPr>
                <w:trHeight w:val="128" w:hRule="atLeast"/>
              </w:trPr>
              <w:tc>
                <w:tcPr>
                  <w:tcW w:w="79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0C446FA">
                  <w:pP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区域</w:t>
                  </w:r>
                </w:p>
                <w:p w14:paraId="19E559CE">
                  <w:pP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位置</w:t>
                  </w: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4885072">
                  <w:pPr>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清洁内容及项目</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6B9545F">
                  <w:pPr>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时 间</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6486753">
                  <w:pPr>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标 准</w:t>
                  </w:r>
                </w:p>
              </w:tc>
            </w:tr>
            <w:tr w14:paraId="18E9CB5E">
              <w:tblPrEx>
                <w:tblCellMar>
                  <w:top w:w="0" w:type="dxa"/>
                  <w:left w:w="108" w:type="dxa"/>
                  <w:bottom w:w="0" w:type="dxa"/>
                  <w:right w:w="108" w:type="dxa"/>
                </w:tblCellMar>
              </w:tblPrEx>
              <w:trPr>
                <w:trHeight w:val="128" w:hRule="atLeast"/>
              </w:trPr>
              <w:tc>
                <w:tcPr>
                  <w:tcW w:w="792" w:type="dxa"/>
                  <w:vMerge w:val="restart"/>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68ADA25">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办公建筑和园林建筑日常保洁</w:t>
                  </w: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C60EB94">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办公房室内地面、墙面清扫</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26B4C59">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54215E5">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无明显污渍、无杂物</w:t>
                  </w:r>
                </w:p>
              </w:tc>
            </w:tr>
            <w:tr w14:paraId="18A1AC18">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E4EEFA4">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09AA502">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办公房厕所地面、墙面、洁具保洁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32C2200">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2AAC9B5">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地面无明显污渍和积水，洁具干净无明显污渍</w:t>
                  </w:r>
                </w:p>
              </w:tc>
            </w:tr>
            <w:tr w14:paraId="101FA669">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7E4FD41">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81AD694">
                  <w:pPr>
                    <w:spacing w:line="340" w:lineRule="exac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歌仙刘三姐文化展示中心地面、墙面、展示柜、阶梯、母婴室、厕所清扫保洁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A27E127">
                  <w:pPr>
                    <w:spacing w:line="340" w:lineRule="exac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每天一次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A9021F2">
                  <w:pPr>
                    <w:spacing w:line="340" w:lineRule="exact"/>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地面、墙面、阶梯、厕所无明显污渍和积水，展示柜干净无明显污渍</w:t>
                  </w:r>
                </w:p>
              </w:tc>
            </w:tr>
            <w:tr w14:paraId="1625F20E">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589C2BE">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6B1E5B0">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地面亭台楼阁建筑清洁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BF44D20">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每天二次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96E4629">
                  <w:pPr>
                    <w:widowControl/>
                    <w:shd w:val="clear" w:color="auto" w:fill="FFFFFF"/>
                    <w:spacing w:line="340" w:lineRule="exact"/>
                    <w:ind w:right="42" w:rightChars="20"/>
                    <w:jc w:val="lef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建筑地面无明显垃圾、建筑外观无明显污渍、涂鸦笔迹等</w:t>
                  </w:r>
                </w:p>
              </w:tc>
            </w:tr>
            <w:tr w14:paraId="43ABD4D4">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B2ABA8F">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DC84F1D">
                  <w:pPr>
                    <w:widowControl/>
                    <w:shd w:val="clear" w:color="auto" w:fill="FFFFFF"/>
                    <w:spacing w:line="340" w:lineRule="exact"/>
                    <w:ind w:right="42" w:rightChars="20"/>
                    <w:rPr>
                      <w:rFonts w:ascii="仿宋_GB2312" w:hAnsi="仿宋_GB2312" w:eastAsia="仿宋_GB2312" w:cs="仿宋_GB2312"/>
                      <w:kern w:val="0"/>
                      <w:sz w:val="24"/>
                      <w:highlight w:val="none"/>
                      <w:lang w:val="zh-CN"/>
                    </w:rPr>
                  </w:pPr>
                  <w:r>
                    <w:rPr>
                      <w:rFonts w:hint="eastAsia" w:ascii="仿宋_GB2312" w:hAnsi="仿宋_GB2312" w:eastAsia="仿宋_GB2312" w:cs="仿宋_GB2312"/>
                      <w:spacing w:val="-2"/>
                      <w:kern w:val="0"/>
                      <w:sz w:val="24"/>
                      <w:highlight w:val="none"/>
                    </w:rPr>
                    <w:t>山体亭台楼阁建筑清洁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B987BB9">
                  <w:pPr>
                    <w:spacing w:line="340" w:lineRule="exac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2252C8F">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建筑地面无明显垃圾、建筑外观无明显污渍、涂鸦笔迹等</w:t>
                  </w:r>
                </w:p>
              </w:tc>
            </w:tr>
            <w:tr w14:paraId="0103E714">
              <w:tblPrEx>
                <w:tblCellMar>
                  <w:top w:w="0" w:type="dxa"/>
                  <w:left w:w="108" w:type="dxa"/>
                  <w:bottom w:w="0" w:type="dxa"/>
                  <w:right w:w="108" w:type="dxa"/>
                </w:tblCellMar>
              </w:tblPrEx>
              <w:trPr>
                <w:trHeight w:val="759" w:hRule="atLeast"/>
              </w:trPr>
              <w:tc>
                <w:tcPr>
                  <w:tcW w:w="792" w:type="dxa"/>
                  <w:vMerge w:val="restart"/>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FC1A250">
                  <w:pPr>
                    <w:widowControl/>
                    <w:spacing w:line="340" w:lineRule="exact"/>
                    <w:ind w:right="42" w:rightChars="20"/>
                    <w:jc w:val="center"/>
                    <w:rPr>
                      <w:rFonts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园区地面</w:t>
                  </w:r>
                </w:p>
                <w:p w14:paraId="77C251A1">
                  <w:pPr>
                    <w:widowControl/>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、山体及水体保洁</w:t>
                  </w: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252D1C5">
                  <w:pPr>
                    <w:spacing w:line="340" w:lineRule="exact"/>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园区地面区域</w:t>
                  </w:r>
                </w:p>
              </w:tc>
              <w:tc>
                <w:tcPr>
                  <w:tcW w:w="1314" w:type="dxa"/>
                  <w:vMerge w:val="restart"/>
                  <w:tcBorders>
                    <w:top w:val="single" w:color="000000" w:sz="2" w:space="0"/>
                    <w:left w:val="single" w:color="000000" w:sz="2" w:space="0"/>
                    <w:right w:val="single" w:color="000000" w:sz="2" w:space="0"/>
                  </w:tcBorders>
                  <w:shd w:val="clear" w:color="000000" w:fill="FFFFFF"/>
                  <w:noWrap w:val="0"/>
                  <w:vAlign w:val="center"/>
                </w:tcPr>
                <w:p w14:paraId="1B71C6E8">
                  <w:pPr>
                    <w:widowControl/>
                    <w:shd w:val="clear" w:color="auto" w:fill="FFFFFF"/>
                    <w:spacing w:line="340" w:lineRule="exact"/>
                    <w:ind w:right="42" w:rightChars="20"/>
                    <w:jc w:val="lef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参照第四项基本工作要求第4条</w:t>
                  </w:r>
                </w:p>
              </w:tc>
              <w:tc>
                <w:tcPr>
                  <w:tcW w:w="2300" w:type="dxa"/>
                  <w:vMerge w:val="restart"/>
                  <w:tcBorders>
                    <w:top w:val="single" w:color="000000" w:sz="2" w:space="0"/>
                    <w:left w:val="single" w:color="000000" w:sz="2" w:space="0"/>
                    <w:right w:val="single" w:color="000000" w:sz="2" w:space="0"/>
                  </w:tcBorders>
                  <w:shd w:val="clear" w:color="000000" w:fill="FFFFFF"/>
                  <w:noWrap w:val="0"/>
                  <w:vAlign w:val="center"/>
                </w:tcPr>
                <w:p w14:paraId="1D6A07C3">
                  <w:pPr>
                    <w:widowControl/>
                    <w:spacing w:line="340" w:lineRule="exact"/>
                    <w:ind w:right="42" w:rightChars="20"/>
                    <w:jc w:val="lef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地面无明显垃圾、无污水污渍，无杂物乱堆、乱放现象</w:t>
                  </w:r>
                </w:p>
              </w:tc>
            </w:tr>
            <w:tr w14:paraId="11852653">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B7BF8C2">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9F259EF">
                  <w:pPr>
                    <w:spacing w:line="340" w:lineRule="exact"/>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园区山体区域</w:t>
                  </w:r>
                </w:p>
              </w:tc>
              <w:tc>
                <w:tcPr>
                  <w:tcW w:w="1314" w:type="dxa"/>
                  <w:vMerge w:val="continue"/>
                  <w:tcBorders>
                    <w:left w:val="single" w:color="000000" w:sz="2" w:space="0"/>
                    <w:bottom w:val="single" w:color="000000" w:sz="2" w:space="0"/>
                    <w:right w:val="single" w:color="000000" w:sz="2" w:space="0"/>
                  </w:tcBorders>
                  <w:shd w:val="clear" w:color="000000" w:fill="FFFFFF"/>
                  <w:noWrap w:val="0"/>
                  <w:vAlign w:val="center"/>
                </w:tcPr>
                <w:p w14:paraId="6024771E">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p>
              </w:tc>
              <w:tc>
                <w:tcPr>
                  <w:tcW w:w="2300" w:type="dxa"/>
                  <w:vMerge w:val="continue"/>
                  <w:tcBorders>
                    <w:left w:val="single" w:color="000000" w:sz="2" w:space="0"/>
                    <w:bottom w:val="single" w:color="000000" w:sz="2" w:space="0"/>
                    <w:right w:val="single" w:color="000000" w:sz="2" w:space="0"/>
                  </w:tcBorders>
                  <w:shd w:val="clear" w:color="000000" w:fill="FFFFFF"/>
                  <w:noWrap w:val="0"/>
                  <w:vAlign w:val="center"/>
                </w:tcPr>
                <w:p w14:paraId="57E73F52">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p>
              </w:tc>
            </w:tr>
            <w:tr w14:paraId="55460ADC">
              <w:tblPrEx>
                <w:tblCellMar>
                  <w:top w:w="0" w:type="dxa"/>
                  <w:left w:w="108" w:type="dxa"/>
                  <w:bottom w:w="0" w:type="dxa"/>
                  <w:right w:w="108" w:type="dxa"/>
                </w:tblCellMar>
              </w:tblPrEx>
              <w:trPr>
                <w:trHeight w:val="723"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C54436C">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C77810A">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园区水体区域</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6AA1440">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视水体垃圾情况定</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CEB3813">
                  <w:pPr>
                    <w:widowControl/>
                    <w:shd w:val="clear" w:color="auto" w:fill="FFFFFF"/>
                    <w:spacing w:line="340" w:lineRule="exact"/>
                    <w:ind w:right="42" w:rightChars="20"/>
                    <w:jc w:val="lef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水面洁净，无明显漂浮物(含死鱼)</w:t>
                  </w:r>
                </w:p>
              </w:tc>
            </w:tr>
            <w:tr w14:paraId="32DC8F3E">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629A833">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56D04F1">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垃圾收集、清理</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3BAEE39">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spacing w:val="-4"/>
                      <w:kern w:val="0"/>
                      <w:sz w:val="24"/>
                      <w:highlight w:val="none"/>
                    </w:rPr>
                    <w:t>每天上、下午各一次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DB4A6EB">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日产日清</w:t>
                  </w:r>
                </w:p>
              </w:tc>
            </w:tr>
            <w:tr w14:paraId="6130FD9C">
              <w:tblPrEx>
                <w:tblCellMar>
                  <w:top w:w="0" w:type="dxa"/>
                  <w:left w:w="108" w:type="dxa"/>
                  <w:bottom w:w="0" w:type="dxa"/>
                  <w:right w:w="108" w:type="dxa"/>
                </w:tblCellMar>
              </w:tblPrEx>
              <w:trPr>
                <w:trHeight w:val="959" w:hRule="atLeast"/>
              </w:trPr>
              <w:tc>
                <w:tcPr>
                  <w:tcW w:w="792" w:type="dxa"/>
                  <w:vMerge w:val="restart"/>
                  <w:tcBorders>
                    <w:top w:val="single" w:color="000000" w:sz="2" w:space="0"/>
                    <w:left w:val="single" w:color="000000" w:sz="2" w:space="0"/>
                    <w:right w:val="single" w:color="000000" w:sz="2" w:space="0"/>
                  </w:tcBorders>
                  <w:shd w:val="clear" w:color="000000" w:fill="FFFFFF"/>
                  <w:noWrap w:val="0"/>
                  <w:vAlign w:val="center"/>
                </w:tcPr>
                <w:p w14:paraId="005F31C5">
                  <w:pPr>
                    <w:widowControl/>
                    <w:spacing w:line="340" w:lineRule="exact"/>
                    <w:ind w:right="42" w:rightChars="20"/>
                    <w:jc w:val="center"/>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园区地面山体公厕清洁</w:t>
                  </w: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169F084">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室内地面清洁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D76988E">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每天二次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532AA43">
                  <w:pPr>
                    <w:widowControl/>
                    <w:shd w:val="clear" w:color="auto" w:fill="FFFFFF"/>
                    <w:snapToGrid w:val="0"/>
                    <w:spacing w:line="340" w:lineRule="exact"/>
                    <w:ind w:right="42" w:rightChars="20"/>
                    <w:jc w:val="lef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地面保持清洁干爽，无明显污渍、尿渍和积水、无异味</w:t>
                  </w:r>
                </w:p>
              </w:tc>
            </w:tr>
            <w:tr w14:paraId="340F1335">
              <w:tblPrEx>
                <w:tblCellMar>
                  <w:top w:w="0" w:type="dxa"/>
                  <w:left w:w="108" w:type="dxa"/>
                  <w:bottom w:w="0" w:type="dxa"/>
                  <w:right w:w="108" w:type="dxa"/>
                </w:tblCellMar>
              </w:tblPrEx>
              <w:trPr>
                <w:trHeight w:val="972" w:hRule="atLeast"/>
              </w:trPr>
              <w:tc>
                <w:tcPr>
                  <w:tcW w:w="792" w:type="dxa"/>
                  <w:vMerge w:val="continue"/>
                  <w:tcBorders>
                    <w:left w:val="single" w:color="000000" w:sz="2" w:space="0"/>
                    <w:right w:val="single" w:color="000000" w:sz="2" w:space="0"/>
                  </w:tcBorders>
                  <w:shd w:val="clear" w:color="000000" w:fill="FFFFFF"/>
                  <w:noWrap w:val="0"/>
                  <w:vAlign w:val="center"/>
                </w:tcPr>
                <w:p w14:paraId="16735506">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BA7C9D7">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室内洁具保洁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7970A7D">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每天二次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9A907BA">
                  <w:pPr>
                    <w:widowControl/>
                    <w:shd w:val="clear" w:color="auto" w:fill="FFFFFF"/>
                    <w:snapToGrid w:val="0"/>
                    <w:spacing w:line="340" w:lineRule="exact"/>
                    <w:ind w:right="42" w:rightChars="20"/>
                    <w:jc w:val="left"/>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洁具干净，无明显污渍、无尿碱、无垃圾堵塞、无异味</w:t>
                  </w:r>
                </w:p>
              </w:tc>
            </w:tr>
            <w:tr w14:paraId="14B9A561">
              <w:tblPrEx>
                <w:tblCellMar>
                  <w:top w:w="0" w:type="dxa"/>
                  <w:left w:w="108" w:type="dxa"/>
                  <w:bottom w:w="0" w:type="dxa"/>
                  <w:right w:w="108" w:type="dxa"/>
                </w:tblCellMar>
              </w:tblPrEx>
              <w:trPr>
                <w:trHeight w:val="767" w:hRule="atLeast"/>
              </w:trPr>
              <w:tc>
                <w:tcPr>
                  <w:tcW w:w="792" w:type="dxa"/>
                  <w:vMerge w:val="continue"/>
                  <w:tcBorders>
                    <w:left w:val="single" w:color="000000" w:sz="2" w:space="0"/>
                    <w:bottom w:val="single" w:color="000000" w:sz="2" w:space="0"/>
                    <w:right w:val="single" w:color="000000" w:sz="2" w:space="0"/>
                  </w:tcBorders>
                  <w:shd w:val="clear" w:color="000000" w:fill="FFFFFF"/>
                  <w:noWrap w:val="0"/>
                  <w:vAlign w:val="center"/>
                </w:tcPr>
                <w:p w14:paraId="0BEAB6B8">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BB1A929">
                  <w:pPr>
                    <w:widowControl/>
                    <w:shd w:val="clear" w:color="auto" w:fill="FFFFFF"/>
                    <w:spacing w:line="340" w:lineRule="exact"/>
                    <w:ind w:right="42" w:rightChars="20"/>
                    <w:jc w:val="center"/>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公厕化粪池清理</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E40136A">
                  <w:pPr>
                    <w:widowControl/>
                    <w:shd w:val="clear" w:color="auto" w:fill="FFFFFF"/>
                    <w:spacing w:line="340" w:lineRule="exact"/>
                    <w:ind w:right="42" w:rightChars="20"/>
                    <w:jc w:val="center"/>
                    <w:rPr>
                      <w:rFonts w:hint="eastAsia" w:ascii="仿宋_GB2312" w:hAnsi="仿宋_GB2312" w:eastAsia="仿宋_GB2312" w:cs="仿宋_GB2312"/>
                      <w:spacing w:val="-4"/>
                      <w:kern w:val="0"/>
                      <w:sz w:val="24"/>
                      <w:highlight w:val="none"/>
                    </w:rPr>
                  </w:pPr>
                  <w:r>
                    <w:rPr>
                      <w:rFonts w:hint="eastAsia" w:ascii="仿宋_GB2312" w:hAnsi="仿宋_GB2312" w:eastAsia="仿宋_GB2312" w:cs="仿宋_GB2312"/>
                      <w:spacing w:val="-4"/>
                      <w:kern w:val="0"/>
                      <w:sz w:val="24"/>
                      <w:highlight w:val="none"/>
                    </w:rPr>
                    <w:t>按实际</w:t>
                  </w:r>
                </w:p>
                <w:p w14:paraId="567F922E">
                  <w:pPr>
                    <w:widowControl/>
                    <w:shd w:val="clear" w:color="auto" w:fill="FFFFFF"/>
                    <w:spacing w:line="340" w:lineRule="exact"/>
                    <w:ind w:right="42" w:rightChars="20"/>
                    <w:jc w:val="center"/>
                    <w:rPr>
                      <w:rFonts w:hint="eastAsia" w:ascii="仿宋_GB2312" w:hAnsi="仿宋_GB2312" w:eastAsia="仿宋_GB2312" w:cs="仿宋_GB2312"/>
                      <w:spacing w:val="-4"/>
                      <w:kern w:val="0"/>
                      <w:sz w:val="24"/>
                      <w:highlight w:val="none"/>
                    </w:rPr>
                  </w:pPr>
                  <w:r>
                    <w:rPr>
                      <w:rFonts w:hint="eastAsia" w:ascii="仿宋_GB2312" w:hAnsi="仿宋_GB2312" w:eastAsia="仿宋_GB2312" w:cs="仿宋_GB2312"/>
                      <w:spacing w:val="-4"/>
                      <w:kern w:val="0"/>
                      <w:sz w:val="24"/>
                      <w:highlight w:val="none"/>
                    </w:rPr>
                    <w:t>需求</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ABC36D2">
                  <w:pPr>
                    <w:widowControl/>
                    <w:shd w:val="clear" w:color="auto" w:fill="FFFFFF"/>
                    <w:snapToGrid w:val="0"/>
                    <w:spacing w:line="340" w:lineRule="exact"/>
                    <w:ind w:right="42" w:rightChars="20"/>
                    <w:jc w:val="left"/>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不得影响便器阻塞粪污不得溢出井盖</w:t>
                  </w:r>
                </w:p>
              </w:tc>
            </w:tr>
            <w:tr w14:paraId="254E9CC0">
              <w:tblPrEx>
                <w:tblCellMar>
                  <w:top w:w="0" w:type="dxa"/>
                  <w:left w:w="108" w:type="dxa"/>
                  <w:bottom w:w="0" w:type="dxa"/>
                  <w:right w:w="108" w:type="dxa"/>
                </w:tblCellMar>
              </w:tblPrEx>
              <w:trPr>
                <w:trHeight w:val="1159" w:hRule="atLeast"/>
              </w:trPr>
              <w:tc>
                <w:tcPr>
                  <w:tcW w:w="792" w:type="dxa"/>
                  <w:vMerge w:val="restart"/>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5515AE8">
                  <w:pPr>
                    <w:widowControl/>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bidi="ar"/>
                    </w:rPr>
                    <w:t>垃圾桶及其它设施清洁</w:t>
                  </w: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83A97F8">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垃圾桶保洁</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3306756">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每天二次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AE21B27">
                  <w:pPr>
                    <w:widowControl/>
                    <w:shd w:val="clear" w:color="auto" w:fill="FFFFFF"/>
                    <w:spacing w:line="340" w:lineRule="exact"/>
                    <w:ind w:right="42" w:rightChars="20"/>
                    <w:jc w:val="center"/>
                    <w:rPr>
                      <w:rFonts w:ascii="仿宋_GB2312" w:hAnsi="仿宋_GB2312" w:eastAsia="仿宋_GB2312" w:cs="仿宋_GB2312"/>
                      <w:spacing w:val="-11"/>
                      <w:kern w:val="0"/>
                      <w:sz w:val="24"/>
                      <w:highlight w:val="none"/>
                    </w:rPr>
                  </w:pPr>
                  <w:r>
                    <w:rPr>
                      <w:rFonts w:hint="eastAsia" w:ascii="仿宋_GB2312" w:hAnsi="仿宋_GB2312" w:eastAsia="仿宋_GB2312" w:cs="仿宋_GB2312"/>
                      <w:spacing w:val="-11"/>
                      <w:kern w:val="0"/>
                      <w:sz w:val="24"/>
                      <w:highlight w:val="none"/>
                    </w:rPr>
                    <w:t>桶内垃圾日产日清，堆积物不超过1/3，</w:t>
                  </w:r>
                </w:p>
                <w:p w14:paraId="5EBF5429">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spacing w:val="-11"/>
                      <w:kern w:val="0"/>
                      <w:sz w:val="24"/>
                      <w:highlight w:val="none"/>
                    </w:rPr>
                    <w:t>桶身外观无明显污渍</w:t>
                  </w:r>
                </w:p>
              </w:tc>
            </w:tr>
            <w:tr w14:paraId="377E2FFB">
              <w:tblPrEx>
                <w:tblCellMar>
                  <w:top w:w="0" w:type="dxa"/>
                  <w:left w:w="108" w:type="dxa"/>
                  <w:bottom w:w="0" w:type="dxa"/>
                  <w:right w:w="108" w:type="dxa"/>
                </w:tblCellMar>
              </w:tblPrEx>
              <w:trPr>
                <w:trHeight w:val="128" w:hRule="atLeast"/>
              </w:trPr>
              <w:tc>
                <w:tcPr>
                  <w:tcW w:w="792"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73E5074">
                  <w:pPr>
                    <w:spacing w:line="340" w:lineRule="exact"/>
                    <w:rPr>
                      <w:rFonts w:ascii="仿宋_GB2312" w:hAnsi="仿宋_GB2312" w:eastAsia="仿宋_GB2312" w:cs="仿宋_GB2312"/>
                      <w:kern w:val="0"/>
                      <w:sz w:val="24"/>
                      <w:highlight w:val="none"/>
                      <w:lang w:val="zh-CN"/>
                    </w:rPr>
                  </w:pPr>
                </w:p>
              </w:tc>
              <w:tc>
                <w:tcPr>
                  <w:tcW w:w="26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B2C0150">
                  <w:pPr>
                    <w:widowControl/>
                    <w:shd w:val="clear" w:color="auto" w:fill="FFFFFF"/>
                    <w:spacing w:line="340" w:lineRule="exact"/>
                    <w:ind w:right="42" w:rightChars="20"/>
                    <w:jc w:val="left"/>
                    <w:rPr>
                      <w:rFonts w:ascii="仿宋_GB2312" w:hAnsi="仿宋_GB2312" w:eastAsia="仿宋_GB2312" w:cs="仿宋_GB2312"/>
                      <w:w w:val="90"/>
                      <w:kern w:val="0"/>
                      <w:sz w:val="24"/>
                      <w:highlight w:val="none"/>
                      <w:lang w:val="zh-CN"/>
                    </w:rPr>
                  </w:pPr>
                  <w:r>
                    <w:rPr>
                      <w:rFonts w:hint="eastAsia" w:ascii="仿宋_GB2312" w:hAnsi="仿宋_GB2312" w:eastAsia="仿宋_GB2312" w:cs="仿宋_GB2312"/>
                      <w:spacing w:val="0"/>
                      <w:w w:val="100"/>
                      <w:kern w:val="0"/>
                      <w:sz w:val="24"/>
                      <w:highlight w:val="none"/>
                    </w:rPr>
                    <w:t>其它园内园林小品、座椅、石桌凳、宣传牌和标志牌等</w:t>
                  </w:r>
                </w:p>
              </w:tc>
              <w:tc>
                <w:tcPr>
                  <w:tcW w:w="131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EC76162">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每天一次</w:t>
                  </w:r>
                </w:p>
              </w:tc>
              <w:tc>
                <w:tcPr>
                  <w:tcW w:w="230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27D0859">
                  <w:pPr>
                    <w:widowControl/>
                    <w:shd w:val="clear" w:color="auto" w:fill="FFFFFF"/>
                    <w:spacing w:line="340" w:lineRule="exact"/>
                    <w:ind w:right="42" w:rightChars="2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rPr>
                    <w:t>无污迹、无异味</w:t>
                  </w:r>
                </w:p>
              </w:tc>
            </w:tr>
          </w:tbl>
          <w:p w14:paraId="19908F0A">
            <w:pPr>
              <w:widowControl/>
              <w:spacing w:line="500" w:lineRule="exact"/>
              <w:ind w:right="42" w:rightChars="20" w:firstLine="482" w:firstLineChars="200"/>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 xml:space="preserve">七、管理措施与责任要求 </w:t>
            </w:r>
          </w:p>
          <w:p w14:paraId="4FF1E488">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一）供应商必须具有保洁服务实际经验，有完善的物业服务基础设备和人力资源支持，拥有相应的专业保洁设备，拥有一套完整的公园景区保洁服务工作标准及规范的操作规程，有专业管理团队制定的科学、严格的管理制度和质量标准；</w:t>
            </w:r>
          </w:p>
          <w:p w14:paraId="701B11AE">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二）服从采购人管理和工作安排，热情服务，不得恶意顶撞采购人工作人员，采购人保洁管理部门人员有权临时调配保洁服务人员。对服务态度不好、违反纪律、工作质量未达到采购人要求的，采购人保洁管理部门人员有权要求供应商更换该保洁服务人员，供应商不得推诿或以其他借口不换人；</w:t>
            </w:r>
          </w:p>
          <w:p w14:paraId="6421E291">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三）供应商按国家和地方政府的有关规定为其聘请的服务人员缴纳各项保险费用（包括作业时的人身安全保险和意外伤害险），合同期限内服务人员所发生的一切事故（伤、病及意外死亡情况等）以及用工引起的劳动纠纷而被追究责任的，由供应商自行承担一切责任。服务人员的工资必须按月准时发放，不得拖欠；</w:t>
            </w:r>
          </w:p>
          <w:p w14:paraId="101CD2BA">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四）供应商应按照《中华人民共和国劳动法》及相关规定支付其员工节假日、周末、超时加班费、高温补贴等，支付的工资不得低于广西壮族自治区最低工资标准。如遇特殊情况，供应商需配合采购人完成相关工作要求，由此产生的额外费用由供应商承担；若因费用发放不足而引起劳资纠纷，由供应商负责解决；</w:t>
            </w:r>
          </w:p>
          <w:p w14:paraId="45413680">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（五）有健全和具体的管理制度，有明细的完成工作程序和措施，有明确的岗位职责，有可行的检查监督考核制度，有奖励惩罚制度，有良好的员工文化制度，有固定的办公地点；</w:t>
            </w:r>
          </w:p>
          <w:p w14:paraId="67DEA090">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（六）为保持保洁队伍稳定性，未经采购人同意不得抽调保洁服务人员从事其他任务；</w:t>
            </w:r>
          </w:p>
          <w:p w14:paraId="4456DDCE">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七）保洁服务人员要统一着装，所有服务人员服装费用由供应商自行负责配备。在岗服务人员服装保持干净整洁，服务人员之间团结友爱，不可辱骂、推搡游客，出言不礼貌被游客投诉造成不良影响的采购人有权更换保洁员，给采购人带来重大影响的、导致采购人名誉受损的，采购人有权扣除下一期服务费的5%；有上述情况，经采购人劝导沟通，仍拒不改正的，采购人有权扣除下一期服务费的10%；若拒绝劝导沟通，导致采购人工作难以正常开展，采购人有权停止支付供应商的服务费，且供应商须按合同总额的5%对采购人进行赔偿；</w:t>
            </w:r>
          </w:p>
          <w:p w14:paraId="1436F19C">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八）要求定期对保洁服务人员进行培训，不断提高员工素质，同时对保洁服务人员工作进行考核，提高工作质量。供应商应经常对保洁服务人员进行职业道德和安全教育，服务人员应掌握基本的安全防护知识，严格执行保洁、服务安全操作规程，杜绝事故发生；</w:t>
            </w:r>
          </w:p>
          <w:p w14:paraId="14EE64BA">
            <w:pPr>
              <w:widowControl/>
              <w:snapToGrid w:val="0"/>
              <w:spacing w:line="440" w:lineRule="exact"/>
              <w:ind w:right="42" w:rightChars="20" w:firstLine="480" w:firstLineChars="200"/>
              <w:rPr>
                <w:rFonts w:ascii="仿宋_GB2312" w:hAnsi="仿宋_GB2312" w:eastAsia="仿宋_GB2312" w:cs="仿宋_GB2312"/>
                <w:kern w:val="0"/>
                <w:sz w:val="20"/>
                <w:highlight w:val="none"/>
              </w:rPr>
            </w:pPr>
            <w:r>
              <w:rPr>
                <w:rFonts w:hint="eastAsia" w:ascii="仿宋_GB2312" w:hAnsi="仿宋_GB2312" w:eastAsia="仿宋_GB2312" w:cs="仿宋_GB2312"/>
                <w:kern w:val="0"/>
                <w:sz w:val="24"/>
                <w:highlight w:val="none"/>
                <w:lang w:bidi="ar"/>
              </w:rPr>
              <w:t>（九）保洁员要加强能源、水电节约意识，杜绝浪费现象的发生。供应商服务人员损坏东西照价赔偿，决不允许有挪用或偷窃行为；</w:t>
            </w:r>
          </w:p>
          <w:p w14:paraId="76BFBA28">
            <w:pPr>
              <w:widowControl/>
              <w:snapToGrid w:val="0"/>
              <w:spacing w:line="440" w:lineRule="exact"/>
              <w:ind w:right="42" w:rightChars="20" w:firstLine="480" w:firstLineChars="200"/>
              <w:rPr>
                <w:rFonts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（十）对于市级开展“爱国卫生月”、创建国家文明城、国家卫生城复核以及其他重要检查等活动时，积极配合采购人做好清洁方面工作；</w:t>
            </w:r>
          </w:p>
          <w:p w14:paraId="728B8F35">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（十一）供应商不服从采购人管理，不按照合约规定工作，不符合采购人要求，采购人有权提出异议甚至终止合同；</w:t>
            </w:r>
          </w:p>
          <w:p w14:paraId="4A73147E">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（十二）供应商在园区内外发生违法、违规行为及所造成的一切后果及损失，由供应商承担全部责任并负责赔偿；</w:t>
            </w:r>
          </w:p>
          <w:p w14:paraId="711C3AAC">
            <w:pPr>
              <w:widowControl/>
              <w:snapToGrid w:val="0"/>
              <w:spacing w:line="44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（十三）依采购人单位工作性质，供应商需配合采购人加班要求，采购人可就时间安排适当补休调休，不另行支付加班费；</w:t>
            </w:r>
          </w:p>
          <w:p w14:paraId="3E578FBB">
            <w:pPr>
              <w:widowControl/>
              <w:snapToGrid w:val="0"/>
              <w:spacing w:line="440" w:lineRule="exact"/>
              <w:ind w:firstLine="480" w:firstLineChars="200"/>
              <w:jc w:val="left"/>
              <w:rPr>
                <w:rFonts w:ascii="仿宋_GB2312" w:hAnsi="仿宋_GB2312" w:eastAsia="仿宋_GB2312" w:cs="仿宋_GB2312"/>
                <w:sz w:val="24"/>
                <w:highlight w:val="none"/>
                <w:lang w:bidi="ar"/>
              </w:rPr>
            </w:pPr>
            <w:r>
              <w:rPr>
                <w:rFonts w:hint="eastAsia" w:ascii="仿宋_GB2312" w:hAnsi="仿宋_GB2312" w:eastAsia="仿宋_GB2312" w:cs="仿宋_GB2312"/>
                <w:kern w:val="0"/>
                <w:sz w:val="24"/>
                <w:highlight w:val="none"/>
              </w:rPr>
              <w:t>（十四）在合同正式签订前，采购人与供应商双方通过协商制订一份针对本项目的考核办法，该考核办法作为合同附件，双方遵照执行。其他未尽事宜，由双方协商后再制订相应补充协议。</w:t>
            </w:r>
          </w:p>
          <w:p w14:paraId="5A3112E6">
            <w:pPr>
              <w:widowControl/>
              <w:spacing w:line="500" w:lineRule="exact"/>
              <w:ind w:right="42" w:rightChars="20" w:firstLine="482" w:firstLineChars="200"/>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八、管理责任</w:t>
            </w:r>
          </w:p>
          <w:p w14:paraId="2AFB0A36">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（一）采购人有权审定供应商拟定的保洁工作管理制度及实施方案，监督管理工作的实施及制度的执行情况；</w:t>
            </w:r>
          </w:p>
          <w:p w14:paraId="285BD7C3">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（二）采购人有权审定供应商提出的保洁服务计划，对不合理的有权提出调整意见；</w:t>
            </w:r>
          </w:p>
          <w:p w14:paraId="78F75F71">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（三）采购人有权提出更换不符合服务要求的保洁员，供应商应无条件接受要求，并在三个工作日内予以更换；</w:t>
            </w:r>
          </w:p>
          <w:p w14:paraId="678F6073">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（四）根据采购人实际的需要，供应商提供能胜任工作的保洁人员；</w:t>
            </w:r>
          </w:p>
          <w:p w14:paraId="20EE6D10">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（五）如因保洁人员的休请假、撤换或辞退造成保洁人员人数的空缺，供应商应在一个工作日内予以补充；</w:t>
            </w:r>
          </w:p>
          <w:p w14:paraId="24435911">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bidi="ar"/>
              </w:rPr>
              <w:t>（六）供应商提供保洁服务期间，派驻服务人员的食、宿由供应商自行解决。因供应商自身原因造成超时产生的加班费，采购人不另支付；</w:t>
            </w:r>
          </w:p>
          <w:p w14:paraId="353C3B83">
            <w:pPr>
              <w:widowControl/>
              <w:spacing w:line="500" w:lineRule="exact"/>
              <w:ind w:right="42" w:rightChars="20" w:firstLine="472" w:firstLineChars="196"/>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九、其他需要说明的事项</w:t>
            </w:r>
          </w:p>
          <w:p w14:paraId="6B3EA728">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一）供应商从业人员必须热爱祖国，政治素质良好，遵纪守法，无不良品行；服从采购人管理，自觉遵守鱼峰公园管理处规章制度，有良好的职业道德，爱岗敬业，佩戴注明工作人员姓名、相片的工作证，着装统一；</w:t>
            </w:r>
          </w:p>
          <w:p w14:paraId="435BD35E">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（二）供应商应主动、积极地加强与采购人的联系，多途径、多渠道征询和听取意见，不断改进工作；</w:t>
            </w:r>
          </w:p>
          <w:p w14:paraId="155C1226">
            <w:pPr>
              <w:widowControl/>
              <w:spacing w:line="500" w:lineRule="exact"/>
              <w:ind w:right="42" w:rightChars="20" w:firstLine="480" w:firstLineChars="20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（三）供应商对履行保洁服务期间所发生的保洁服务人员安全事故（包括人员滑倒、擦伤、蜂蜇虫咬等）、交通事故、看护等安全事故责任负责；</w:t>
            </w:r>
          </w:p>
          <w:p w14:paraId="021EE325">
            <w:pPr>
              <w:spacing w:line="400" w:lineRule="exact"/>
              <w:ind w:firstLine="480" w:firstLineChars="200"/>
            </w:pPr>
            <w:r>
              <w:rPr>
                <w:rFonts w:hint="eastAsia" w:ascii="仿宋_GB2312" w:hAnsi="仿宋_GB2312" w:eastAsia="仿宋_GB2312" w:cs="仿宋_GB2312"/>
                <w:kern w:val="0"/>
                <w:sz w:val="24"/>
                <w:highlight w:val="none"/>
              </w:rPr>
              <w:t>（四）应积极为采购人提供其他和本项目相关的服务与合理的建议。</w:t>
            </w:r>
          </w:p>
          <w:p w14:paraId="22B8539C">
            <w:pPr>
              <w:pStyle w:val="349"/>
              <w:keepNext w:val="0"/>
              <w:keepLines w:val="0"/>
              <w:pageBreakBefore w:val="0"/>
              <w:widowControl/>
              <w:kinsoku/>
              <w:wordWrap/>
              <w:overflowPunct/>
              <w:topLinePunct w:val="0"/>
              <w:autoSpaceDE/>
              <w:autoSpaceDN/>
              <w:bidi w:val="0"/>
              <w:adjustRightInd/>
              <w:snapToGrid/>
              <w:spacing w:line="360" w:lineRule="auto"/>
              <w:ind w:right="42" w:rightChars="20" w:firstLine="0" w:firstLineChars="0"/>
              <w:textAlignment w:val="auto"/>
              <w:rPr>
                <w:rStyle w:val="340"/>
                <w:rFonts w:hint="eastAsia" w:ascii="仿宋_GB2312" w:hAnsi="仿宋_GB2312" w:eastAsia="仿宋_GB2312" w:cs="仿宋_GB2312"/>
                <w:color w:val="000000"/>
                <w:sz w:val="24"/>
                <w:szCs w:val="24"/>
                <w:lang w:val="en-US" w:eastAsia="zh-CN"/>
              </w:rPr>
            </w:pPr>
          </w:p>
        </w:tc>
        <w:tc>
          <w:tcPr>
            <w:tcW w:w="722" w:type="dxa"/>
            <w:tcBorders>
              <w:top w:val="single" w:color="auto" w:sz="4" w:space="0"/>
              <w:left w:val="single" w:color="auto" w:sz="4" w:space="0"/>
              <w:bottom w:val="single" w:color="auto" w:sz="4" w:space="0"/>
              <w:right w:val="single" w:color="auto" w:sz="4" w:space="0"/>
            </w:tcBorders>
            <w:vAlign w:val="center"/>
          </w:tcPr>
          <w:p w14:paraId="78CEF2CE">
            <w:pPr>
              <w:spacing w:line="276" w:lineRule="auto"/>
              <w:ind w:left="420" w:hanging="420"/>
              <w:jc w:val="center"/>
              <w:rPr>
                <w:rFonts w:ascii="仿宋_GB2312" w:hAnsi="宋体" w:eastAsia="仿宋_GB2312"/>
                <w:sz w:val="24"/>
              </w:rPr>
            </w:pPr>
            <w:r>
              <w:rPr>
                <w:rFonts w:hint="eastAsia" w:ascii="仿宋_GB2312" w:hAnsi="宋体" w:eastAsia="仿宋_GB2312"/>
                <w:color w:val="000000"/>
                <w:sz w:val="24"/>
              </w:rPr>
              <w:t>1项</w:t>
            </w:r>
          </w:p>
        </w:tc>
      </w:tr>
    </w:tbl>
    <w:p w14:paraId="505266D7"/>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919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06CA173">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64E1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9747D06">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F69081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2.供应商必须按照《中华人民共和国劳动合同法》的规定与员工签订劳动合同并按照国家及省市的相关规定为投入本项目人员统一缴纳社会保险和人员意外伤害等各种保险；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4.供应商须自行承担本项目服务所有的专用工具、保洁用品、垃圾清理费、化粪池清理费等相关费用；</w:t>
            </w:r>
          </w:p>
          <w:p w14:paraId="1098965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5.其他相关费用由供应商自行承担。</w:t>
            </w:r>
          </w:p>
        </w:tc>
      </w:tr>
      <w:tr w14:paraId="28B0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3E29A1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0D50BA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14:paraId="0FE1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0BB84B2">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F8AE77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接到通知后2小时内到达采购人指定地点。</w:t>
            </w:r>
          </w:p>
        </w:tc>
      </w:tr>
      <w:tr w14:paraId="30C4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371F3E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894916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1.服务交接时间：自合同约定提供服务之日起7日内办理完服务交接手续；</w:t>
            </w:r>
          </w:p>
          <w:p w14:paraId="3D9E6F2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2.服务地点 ：柳州市鱼峰路59号。</w:t>
            </w:r>
          </w:p>
        </w:tc>
      </w:tr>
      <w:tr w14:paraId="5B94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B50933B">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A8BBB2D">
            <w:pPr>
              <w:spacing w:line="440" w:lineRule="exact"/>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财政性资金按财政国库集中支付规定程序办理。</w:t>
            </w:r>
          </w:p>
          <w:p w14:paraId="6F16E168">
            <w:pPr>
              <w:spacing w:line="440" w:lineRule="exact"/>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合同签订后采购人按月向成交供应商支付服务费，成交供应商应当于下月开始之后的5个工作日内，将上月合法、有效发票开具给采购人，采购人</w:t>
            </w:r>
            <w:r>
              <w:rPr>
                <w:rFonts w:hint="eastAsia" w:ascii="仿宋_GB2312" w:hAnsi="仿宋_GB2312" w:eastAsia="仿宋_GB2312" w:cs="仿宋_GB2312"/>
                <w:bCs/>
                <w:sz w:val="24"/>
                <w:lang w:val="en-US" w:eastAsia="zh-CN"/>
              </w:rPr>
              <w:t>原则上</w:t>
            </w:r>
            <w:r>
              <w:rPr>
                <w:rFonts w:hint="eastAsia" w:ascii="仿宋_GB2312" w:hAnsi="仿宋_GB2312" w:eastAsia="仿宋_GB2312" w:cs="仿宋_GB2312"/>
                <w:bCs/>
                <w:sz w:val="24"/>
              </w:rPr>
              <w:t>在收到发票后10个工作日内</w:t>
            </w:r>
            <w:r>
              <w:rPr>
                <w:rFonts w:hint="eastAsia" w:ascii="仿宋_GB2312" w:hAnsi="仿宋_GB2312" w:eastAsia="仿宋_GB2312" w:cs="仿宋_GB2312"/>
                <w:bCs/>
                <w:color w:val="000000"/>
                <w:sz w:val="24"/>
              </w:rPr>
              <w:t>向成交供应商</w:t>
            </w:r>
            <w:r>
              <w:rPr>
                <w:rFonts w:hint="eastAsia" w:ascii="仿宋_GB2312" w:hAnsi="仿宋_GB2312" w:eastAsia="仿宋_GB2312" w:cs="仿宋_GB2312"/>
                <w:bCs/>
                <w:color w:val="000000"/>
                <w:sz w:val="24"/>
                <w:lang w:val="en-US" w:eastAsia="zh-CN"/>
              </w:rPr>
              <w:t>支</w:t>
            </w:r>
            <w:r>
              <w:rPr>
                <w:rFonts w:hint="eastAsia" w:ascii="仿宋_GB2312" w:hAnsi="仿宋_GB2312" w:eastAsia="仿宋_GB2312" w:cs="仿宋_GB2312"/>
                <w:bCs/>
                <w:color w:val="000000"/>
                <w:sz w:val="24"/>
              </w:rPr>
              <w:t>付上月服务费（不计利息）</w:t>
            </w:r>
          </w:p>
          <w:p w14:paraId="7414960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1FBA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E171D84">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76EF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5E71284">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3542EE30">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0DF8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EBB5C94">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3124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148DD4C">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C1EEF3E">
            <w:pPr>
              <w:pStyle w:val="761"/>
              <w:spacing w:before="0" w:beforeAutospacing="0" w:after="0" w:afterAutospacing="0" w:line="460" w:lineRule="atLeast"/>
              <w:rPr>
                <w:rFonts w:ascii="仿宋_GB2312" w:eastAsia="仿宋_GB2312"/>
                <w:color w:val="000000"/>
              </w:rPr>
            </w:pPr>
            <w:r>
              <w:rPr>
                <w:rStyle w:val="762"/>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4DD2B45E">
            <w:pPr>
              <w:pStyle w:val="7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2F6805C6">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（1）采购标的对应的中小企业划分标准所属行业：</w:t>
            </w:r>
            <w:r>
              <w:rPr>
                <w:rStyle w:val="762"/>
                <w:rFonts w:hint="eastAsia" w:ascii="仿宋_GB2312" w:eastAsia="仿宋_GB2312"/>
                <w:color w:val="000000"/>
                <w:u w:val="single"/>
              </w:rPr>
              <w:t>物业管理 ；</w:t>
            </w:r>
          </w:p>
          <w:p w14:paraId="10AB8FA9">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（2）中小企业划分有关标准根据工信部等部委发布的《关于印发中小企业划型标准规定的通知》（工信部联企业〔2011〕300号）确定；</w:t>
            </w:r>
          </w:p>
          <w:p w14:paraId="0030A4D1">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501D738F">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自测小程序链接：https://baosong.miit.gov.cn/ScaleTest</w:t>
            </w:r>
          </w:p>
        </w:tc>
      </w:tr>
      <w:tr w14:paraId="5AD6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16A5B93">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6251CD4">
            <w:pPr>
              <w:pStyle w:val="780"/>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77B29B8E">
            <w:pPr>
              <w:pStyle w:val="7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11C64001">
            <w:pPr>
              <w:pStyle w:val="7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14:paraId="777B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510EAE3">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6D52746">
            <w:pPr>
              <w:pStyle w:val="798"/>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14:paraId="4B94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CA54DE4">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4BECEB2">
            <w:pPr>
              <w:pStyle w:val="816"/>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评审方法及评审标准中的“人员配置方案分”要求。</w:t>
            </w:r>
          </w:p>
        </w:tc>
      </w:tr>
      <w:tr w14:paraId="3D00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090B6209">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1ACB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6BA39DC">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2F1FF56F">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51AC437D"/>
    <w:p w14:paraId="5069BC19">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1C40C109">
      <w:pPr>
        <w:tabs>
          <w:tab w:val="left" w:pos="742"/>
        </w:tabs>
        <w:rPr>
          <w:rFonts w:hint="eastAsia" w:ascii="宋体" w:hAnsi="宋体"/>
          <w:sz w:val="32"/>
        </w:rPr>
      </w:pPr>
    </w:p>
    <w:p w14:paraId="553D27F9">
      <w:pPr>
        <w:tabs>
          <w:tab w:val="left" w:pos="742"/>
        </w:tabs>
        <w:rPr>
          <w:rFonts w:hint="eastAsia" w:ascii="宋体" w:hAnsi="宋体"/>
          <w:sz w:val="32"/>
        </w:rPr>
      </w:pPr>
    </w:p>
    <w:p w14:paraId="7697C68A">
      <w:pPr>
        <w:tabs>
          <w:tab w:val="left" w:pos="742"/>
        </w:tabs>
        <w:rPr>
          <w:rFonts w:hint="eastAsia" w:ascii="宋体" w:hAnsi="宋体"/>
          <w:sz w:val="32"/>
        </w:rPr>
      </w:pPr>
    </w:p>
    <w:p w14:paraId="2C87456A">
      <w:pPr>
        <w:tabs>
          <w:tab w:val="left" w:pos="742"/>
        </w:tabs>
        <w:rPr>
          <w:rFonts w:hint="eastAsia" w:ascii="宋体" w:hAnsi="宋体"/>
          <w:sz w:val="32"/>
        </w:rPr>
      </w:pPr>
    </w:p>
    <w:p w14:paraId="13F726BF">
      <w:pPr>
        <w:tabs>
          <w:tab w:val="left" w:pos="742"/>
        </w:tabs>
        <w:rPr>
          <w:rFonts w:hint="eastAsia" w:ascii="宋体" w:hAnsi="宋体"/>
          <w:sz w:val="32"/>
        </w:rPr>
      </w:pPr>
    </w:p>
    <w:p w14:paraId="6F948327">
      <w:pPr>
        <w:tabs>
          <w:tab w:val="left" w:pos="742"/>
        </w:tabs>
        <w:rPr>
          <w:rFonts w:hint="eastAsia" w:ascii="宋体" w:hAnsi="宋体"/>
          <w:sz w:val="32"/>
        </w:rPr>
      </w:pPr>
    </w:p>
    <w:p w14:paraId="3B4B2A67">
      <w:pPr>
        <w:rPr>
          <w:rFonts w:hint="eastAsia" w:ascii="宋体" w:hAnsi="宋体"/>
          <w:sz w:val="32"/>
        </w:rPr>
      </w:pPr>
    </w:p>
    <w:p w14:paraId="1E0F56B2">
      <w:pPr>
        <w:pStyle w:val="4"/>
        <w:jc w:val="center"/>
        <w:rPr>
          <w:rFonts w:ascii="仿宋_GB2312" w:eastAsia="仿宋_GB2312"/>
        </w:rPr>
      </w:pPr>
      <w:bookmarkStart w:id="50" w:name="_Toc24668"/>
      <w:r>
        <w:rPr>
          <w:rFonts w:hint="eastAsia" w:ascii="宋体" w:hAnsi="宋体"/>
          <w:sz w:val="32"/>
        </w:rPr>
        <w:t>第四章 响应文件格式</w:t>
      </w:r>
      <w:bookmarkEnd w:id="50"/>
    </w:p>
    <w:p w14:paraId="4F32E2B9">
      <w:pPr>
        <w:spacing w:line="276" w:lineRule="auto"/>
        <w:jc w:val="center"/>
        <w:rPr>
          <w:rFonts w:ascii="仿宋_GB2312" w:eastAsia="仿宋_GB2312"/>
          <w:b/>
          <w:sz w:val="44"/>
          <w:szCs w:val="44"/>
        </w:rPr>
      </w:pPr>
    </w:p>
    <w:p w14:paraId="1573DD3A">
      <w:pPr>
        <w:spacing w:line="276" w:lineRule="auto"/>
        <w:jc w:val="center"/>
        <w:rPr>
          <w:rFonts w:ascii="仿宋_GB2312" w:eastAsia="仿宋_GB2312"/>
          <w:b/>
          <w:sz w:val="44"/>
          <w:szCs w:val="44"/>
        </w:rPr>
      </w:pPr>
    </w:p>
    <w:p w14:paraId="74D21804">
      <w:pPr>
        <w:spacing w:line="276" w:lineRule="auto"/>
        <w:jc w:val="center"/>
        <w:rPr>
          <w:rFonts w:ascii="仿宋_GB2312" w:eastAsia="仿宋_GB2312"/>
          <w:b/>
          <w:sz w:val="44"/>
          <w:szCs w:val="44"/>
        </w:rPr>
      </w:pPr>
    </w:p>
    <w:p w14:paraId="64A00CFF">
      <w:pPr>
        <w:spacing w:line="276" w:lineRule="auto"/>
        <w:jc w:val="center"/>
        <w:rPr>
          <w:rFonts w:ascii="仿宋_GB2312" w:eastAsia="仿宋_GB2312"/>
          <w:b/>
          <w:sz w:val="44"/>
          <w:szCs w:val="44"/>
        </w:rPr>
      </w:pPr>
    </w:p>
    <w:p w14:paraId="6D846380">
      <w:pPr>
        <w:spacing w:line="276" w:lineRule="auto"/>
        <w:jc w:val="center"/>
        <w:rPr>
          <w:rFonts w:ascii="仿宋_GB2312" w:eastAsia="仿宋_GB2312"/>
          <w:b/>
          <w:sz w:val="44"/>
          <w:szCs w:val="44"/>
        </w:rPr>
      </w:pPr>
    </w:p>
    <w:p w14:paraId="55545DDA">
      <w:pPr>
        <w:spacing w:line="276" w:lineRule="auto"/>
        <w:jc w:val="center"/>
        <w:rPr>
          <w:rFonts w:ascii="仿宋_GB2312" w:eastAsia="仿宋_GB2312"/>
          <w:b/>
          <w:sz w:val="44"/>
          <w:szCs w:val="44"/>
        </w:rPr>
      </w:pPr>
    </w:p>
    <w:p w14:paraId="7A220AEA">
      <w:pPr>
        <w:spacing w:line="276" w:lineRule="auto"/>
        <w:jc w:val="center"/>
        <w:rPr>
          <w:rFonts w:ascii="仿宋_GB2312" w:eastAsia="仿宋_GB2312"/>
          <w:b/>
          <w:sz w:val="44"/>
          <w:szCs w:val="44"/>
        </w:rPr>
      </w:pPr>
    </w:p>
    <w:p w14:paraId="5ECEE0A3">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27F45665">
      <w:pPr>
        <w:adjustRightInd w:val="0"/>
        <w:snapToGrid w:val="0"/>
        <w:spacing w:line="460" w:lineRule="exact"/>
        <w:ind w:firstLine="480" w:firstLineChars="200"/>
        <w:jc w:val="left"/>
        <w:rPr>
          <w:rFonts w:hint="eastAsia" w:ascii="仿宋_GB2312" w:hAnsi="仿宋_GB2312" w:eastAsia="仿宋_GB2312" w:cs="仿宋_GB2312"/>
          <w:bCs/>
          <w:sz w:val="24"/>
        </w:rPr>
      </w:pPr>
    </w:p>
    <w:p w14:paraId="160FD06C">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64B055F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348ECB6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4F2E166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51C072F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588D90B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008D86C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76F98BAD">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7A44098">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3F18E94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5F6ECD8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7614041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32EFC5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3630BAF6">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1D6C859">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46D05180">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2B432CD2">
      <w:pPr>
        <w:jc w:val="center"/>
        <w:rPr>
          <w:rFonts w:hint="eastAsia" w:ascii="仿宋_GB2312" w:hAnsi="宋体" w:eastAsia="仿宋_GB2312"/>
          <w:b/>
          <w:bCs/>
          <w:sz w:val="72"/>
          <w:szCs w:val="72"/>
        </w:rPr>
      </w:pPr>
    </w:p>
    <w:p w14:paraId="5D227AAB">
      <w:pPr>
        <w:jc w:val="center"/>
        <w:rPr>
          <w:rFonts w:hint="eastAsia" w:ascii="仿宋_GB2312" w:hAnsi="宋体" w:eastAsia="仿宋_GB2312"/>
          <w:b/>
          <w:bCs/>
          <w:sz w:val="72"/>
          <w:szCs w:val="72"/>
        </w:rPr>
      </w:pPr>
    </w:p>
    <w:p w14:paraId="411CB734">
      <w:pPr>
        <w:jc w:val="center"/>
        <w:rPr>
          <w:rFonts w:hint="eastAsia" w:ascii="仿宋_GB2312" w:hAnsi="宋体" w:eastAsia="仿宋_GB2312"/>
          <w:b/>
          <w:bCs/>
          <w:sz w:val="72"/>
          <w:szCs w:val="72"/>
        </w:rPr>
      </w:pPr>
    </w:p>
    <w:p w14:paraId="1F61A449">
      <w:pPr>
        <w:snapToGrid w:val="0"/>
        <w:spacing w:before="156" w:beforeLines="50" w:after="50" w:line="500" w:lineRule="exact"/>
        <w:jc w:val="center"/>
        <w:rPr>
          <w:rFonts w:hint="eastAsia" w:ascii="仿宋_GB2312" w:hAnsi="宋体" w:eastAsia="仿宋_GB2312"/>
          <w:b/>
          <w:bCs/>
          <w:sz w:val="56"/>
          <w:szCs w:val="56"/>
        </w:rPr>
      </w:pPr>
    </w:p>
    <w:p w14:paraId="3D1FA429">
      <w:pPr>
        <w:snapToGrid w:val="0"/>
        <w:spacing w:before="156" w:beforeLines="50" w:after="50" w:line="500" w:lineRule="exact"/>
        <w:jc w:val="center"/>
        <w:rPr>
          <w:rFonts w:hint="eastAsia" w:ascii="仿宋_GB2312" w:hAnsi="宋体" w:eastAsia="仿宋_GB2312"/>
          <w:b/>
          <w:bCs/>
          <w:sz w:val="56"/>
          <w:szCs w:val="56"/>
        </w:rPr>
      </w:pPr>
    </w:p>
    <w:p w14:paraId="285228D6">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254DE4A6">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4C43A46E">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53576B7C">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000B69C8">
      <w:pPr>
        <w:pStyle w:val="37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C16C69A">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0F4BC25D">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301296E3">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DBC2157">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790D12FA">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C72F9B8">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3EE2917A">
      <w:pPr>
        <w:snapToGrid w:val="0"/>
        <w:spacing w:before="50" w:after="50"/>
        <w:jc w:val="left"/>
        <w:rPr>
          <w:rFonts w:hint="eastAsia" w:ascii="仿宋_GB2312" w:hAnsi="宋体" w:eastAsia="仿宋_GB2312"/>
          <w:b/>
          <w:bCs/>
          <w:sz w:val="24"/>
        </w:rPr>
      </w:pPr>
    </w:p>
    <w:p w14:paraId="6DD9FB52">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07B6C16F">
      <w:pPr>
        <w:pStyle w:val="26"/>
        <w:spacing w:line="276" w:lineRule="auto"/>
        <w:jc w:val="center"/>
        <w:rPr>
          <w:rFonts w:hint="eastAsia" w:ascii="仿宋_GB2312" w:hAnsi="宋体" w:eastAsia="仿宋_GB2312"/>
          <w:sz w:val="24"/>
          <w:szCs w:val="24"/>
        </w:rPr>
      </w:pPr>
    </w:p>
    <w:p w14:paraId="5B805762">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00EBBAB8">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lang w:eastAsia="zh-CN"/>
        </w:rPr>
        <w:t>单位</w:t>
      </w:r>
      <w:r>
        <w:rPr>
          <w:rFonts w:hint="eastAsia" w:ascii="仿宋_GB2312" w:hAnsi="宋体" w:eastAsia="仿宋_GB2312"/>
          <w:sz w:val="24"/>
          <w:szCs w:val="24"/>
        </w:rPr>
        <w:t>性质：</w:t>
      </w:r>
      <w:r>
        <w:rPr>
          <w:rFonts w:hint="eastAsia" w:ascii="仿宋_GB2312" w:hAnsi="宋体" w:eastAsia="仿宋_GB2312"/>
          <w:sz w:val="24"/>
          <w:szCs w:val="24"/>
          <w:u w:val="single"/>
        </w:rPr>
        <w:t xml:space="preserve">                               </w:t>
      </w:r>
    </w:p>
    <w:p w14:paraId="08963C7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61945BD3">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5E2ACDBE">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023C33C3">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4521FFFA">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243D3597">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9B0A8A3">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72E03879">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291DDE47">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4A708145"/>
                          <w:p w14:paraId="52F4A3D4"/>
                          <w:p w14:paraId="1AC318E8"/>
                          <w:p w14:paraId="6500820F"/>
                          <w:p w14:paraId="1622A8ED">
                            <w:pPr>
                              <w:jc w:val="center"/>
                            </w:pPr>
                            <w:r>
                              <w:rPr>
                                <w:rFonts w:hint="eastAsia"/>
                              </w:rPr>
                              <w:t>法定代表人第二代居民身份证</w:t>
                            </w:r>
                          </w:p>
                          <w:p w14:paraId="0A574B35">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4A708145"/>
                    <w:p w14:paraId="52F4A3D4"/>
                    <w:p w14:paraId="1AC318E8"/>
                    <w:p w14:paraId="6500820F"/>
                    <w:p w14:paraId="1622A8ED">
                      <w:pPr>
                        <w:jc w:val="center"/>
                      </w:pPr>
                      <w:r>
                        <w:rPr>
                          <w:rFonts w:hint="eastAsia"/>
                        </w:rPr>
                        <w:t>法定代表人第二代居民身份证</w:t>
                      </w:r>
                    </w:p>
                    <w:p w14:paraId="0A574B35">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7709F8E4">
      <w:pPr>
        <w:pStyle w:val="26"/>
        <w:spacing w:line="276" w:lineRule="auto"/>
        <w:rPr>
          <w:rFonts w:ascii="仿宋_GB2312" w:eastAsia="仿宋_GB2312"/>
          <w:sz w:val="24"/>
          <w:szCs w:val="24"/>
        </w:rPr>
      </w:pPr>
    </w:p>
    <w:p w14:paraId="69BD66E1">
      <w:pPr>
        <w:pStyle w:val="26"/>
        <w:spacing w:line="276" w:lineRule="auto"/>
        <w:rPr>
          <w:rFonts w:ascii="仿宋_GB2312" w:eastAsia="仿宋_GB2312"/>
          <w:sz w:val="24"/>
          <w:szCs w:val="24"/>
        </w:rPr>
      </w:pPr>
    </w:p>
    <w:p w14:paraId="0F7ED9F5">
      <w:pPr>
        <w:pStyle w:val="26"/>
        <w:spacing w:line="276" w:lineRule="auto"/>
        <w:rPr>
          <w:rFonts w:ascii="仿宋_GB2312" w:eastAsia="仿宋_GB2312"/>
          <w:sz w:val="24"/>
          <w:szCs w:val="24"/>
        </w:rPr>
      </w:pPr>
    </w:p>
    <w:p w14:paraId="3BD34B39">
      <w:pPr>
        <w:pStyle w:val="26"/>
        <w:spacing w:line="276" w:lineRule="auto"/>
        <w:rPr>
          <w:rFonts w:ascii="仿宋_GB2312" w:eastAsia="仿宋_GB2312"/>
          <w:sz w:val="24"/>
          <w:szCs w:val="24"/>
        </w:rPr>
      </w:pPr>
    </w:p>
    <w:p w14:paraId="39C1695E">
      <w:pPr>
        <w:pStyle w:val="26"/>
        <w:spacing w:line="276" w:lineRule="auto"/>
        <w:rPr>
          <w:rFonts w:ascii="仿宋_GB2312" w:eastAsia="仿宋_GB2312"/>
          <w:sz w:val="24"/>
          <w:szCs w:val="24"/>
        </w:rPr>
      </w:pPr>
    </w:p>
    <w:p w14:paraId="4B807972">
      <w:pPr>
        <w:pStyle w:val="26"/>
        <w:spacing w:line="276" w:lineRule="auto"/>
        <w:ind w:firstLine="7200" w:firstLineChars="3000"/>
        <w:rPr>
          <w:rFonts w:ascii="仿宋_GB2312" w:eastAsia="仿宋_GB2312"/>
          <w:sz w:val="24"/>
          <w:szCs w:val="24"/>
        </w:rPr>
      </w:pPr>
    </w:p>
    <w:p w14:paraId="65DDF0AE">
      <w:pPr>
        <w:pStyle w:val="26"/>
        <w:spacing w:line="276" w:lineRule="auto"/>
        <w:ind w:firstLine="7200" w:firstLineChars="3000"/>
        <w:rPr>
          <w:rFonts w:ascii="仿宋_GB2312" w:eastAsia="仿宋_GB2312"/>
          <w:sz w:val="24"/>
          <w:szCs w:val="24"/>
        </w:rPr>
      </w:pPr>
    </w:p>
    <w:p w14:paraId="3AB8FDCF">
      <w:pPr>
        <w:pStyle w:val="26"/>
        <w:spacing w:line="276" w:lineRule="auto"/>
        <w:rPr>
          <w:rFonts w:ascii="仿宋_GB2312" w:eastAsia="仿宋_GB2312"/>
          <w:sz w:val="24"/>
          <w:szCs w:val="24"/>
        </w:rPr>
      </w:pPr>
    </w:p>
    <w:p w14:paraId="739730CF">
      <w:pPr>
        <w:pStyle w:val="26"/>
        <w:spacing w:line="276" w:lineRule="auto"/>
        <w:rPr>
          <w:rFonts w:ascii="仿宋_GB2312" w:eastAsia="仿宋_GB2312"/>
          <w:sz w:val="24"/>
          <w:szCs w:val="24"/>
        </w:rPr>
      </w:pPr>
    </w:p>
    <w:p w14:paraId="0ADB2D92">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1297F74"/>
                          <w:p w14:paraId="2B65BBFD"/>
                          <w:p w14:paraId="381C5F13"/>
                          <w:p w14:paraId="755130D5"/>
                          <w:p w14:paraId="2F52363B">
                            <w:pPr>
                              <w:jc w:val="center"/>
                            </w:pPr>
                            <w:r>
                              <w:rPr>
                                <w:rFonts w:hint="eastAsia"/>
                              </w:rPr>
                              <w:t>法定代表人第二代居民身份证</w:t>
                            </w:r>
                          </w:p>
                          <w:p w14:paraId="7385A8E6">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1297F74"/>
                    <w:p w14:paraId="2B65BBFD"/>
                    <w:p w14:paraId="381C5F13"/>
                    <w:p w14:paraId="755130D5"/>
                    <w:p w14:paraId="2F52363B">
                      <w:pPr>
                        <w:jc w:val="center"/>
                      </w:pPr>
                      <w:r>
                        <w:rPr>
                          <w:rFonts w:hint="eastAsia"/>
                        </w:rPr>
                        <w:t>法定代表人第二代居民身份证</w:t>
                      </w:r>
                    </w:p>
                    <w:p w14:paraId="7385A8E6">
                      <w:pPr>
                        <w:jc w:val="center"/>
                        <w:rPr>
                          <w:b/>
                        </w:rPr>
                      </w:pPr>
                      <w:r>
                        <w:rPr>
                          <w:rFonts w:hint="eastAsia"/>
                          <w:b/>
                        </w:rPr>
                        <w:t>（反面）</w:t>
                      </w:r>
                    </w:p>
                  </w:txbxContent>
                </v:textbox>
              </v:rect>
            </w:pict>
          </mc:Fallback>
        </mc:AlternateContent>
      </w:r>
    </w:p>
    <w:p w14:paraId="261FC72F">
      <w:pPr>
        <w:pStyle w:val="26"/>
        <w:spacing w:line="276" w:lineRule="auto"/>
        <w:rPr>
          <w:rFonts w:ascii="仿宋_GB2312" w:eastAsia="仿宋_GB2312"/>
          <w:sz w:val="24"/>
          <w:szCs w:val="24"/>
        </w:rPr>
      </w:pPr>
    </w:p>
    <w:p w14:paraId="61680E91">
      <w:pPr>
        <w:pStyle w:val="26"/>
        <w:spacing w:line="276" w:lineRule="auto"/>
        <w:rPr>
          <w:rFonts w:ascii="仿宋_GB2312" w:eastAsia="仿宋_GB2312"/>
          <w:sz w:val="24"/>
          <w:szCs w:val="24"/>
        </w:rPr>
      </w:pPr>
    </w:p>
    <w:p w14:paraId="147ACA8B">
      <w:pPr>
        <w:pStyle w:val="26"/>
        <w:spacing w:line="276" w:lineRule="auto"/>
        <w:rPr>
          <w:rFonts w:ascii="仿宋_GB2312" w:eastAsia="仿宋_GB2312"/>
          <w:sz w:val="24"/>
          <w:szCs w:val="24"/>
        </w:rPr>
      </w:pPr>
    </w:p>
    <w:p w14:paraId="17EBFCFF">
      <w:pPr>
        <w:pStyle w:val="26"/>
        <w:spacing w:line="276" w:lineRule="auto"/>
        <w:rPr>
          <w:rFonts w:ascii="仿宋_GB2312" w:eastAsia="仿宋_GB2312"/>
          <w:sz w:val="24"/>
          <w:szCs w:val="24"/>
        </w:rPr>
      </w:pPr>
    </w:p>
    <w:p w14:paraId="2A5B1D92">
      <w:pPr>
        <w:pStyle w:val="26"/>
        <w:spacing w:line="276" w:lineRule="auto"/>
        <w:rPr>
          <w:rFonts w:ascii="仿宋_GB2312" w:eastAsia="仿宋_GB2312"/>
          <w:sz w:val="24"/>
          <w:szCs w:val="24"/>
        </w:rPr>
      </w:pPr>
    </w:p>
    <w:p w14:paraId="02761D3A">
      <w:pPr>
        <w:pStyle w:val="26"/>
        <w:spacing w:line="276" w:lineRule="auto"/>
        <w:rPr>
          <w:rFonts w:ascii="仿宋_GB2312" w:eastAsia="仿宋_GB2312"/>
          <w:sz w:val="24"/>
          <w:szCs w:val="24"/>
        </w:rPr>
      </w:pPr>
    </w:p>
    <w:p w14:paraId="4AE3E1B4">
      <w:pPr>
        <w:pStyle w:val="26"/>
        <w:spacing w:line="276" w:lineRule="auto"/>
        <w:rPr>
          <w:rFonts w:ascii="仿宋_GB2312" w:eastAsia="仿宋_GB2312"/>
          <w:sz w:val="24"/>
          <w:szCs w:val="24"/>
        </w:rPr>
      </w:pPr>
    </w:p>
    <w:p w14:paraId="59C6260E">
      <w:pPr>
        <w:spacing w:line="276" w:lineRule="auto"/>
        <w:jc w:val="center"/>
        <w:rPr>
          <w:rFonts w:ascii="仿宋_GB2312" w:eastAsia="仿宋_GB2312"/>
          <w:sz w:val="24"/>
        </w:rPr>
      </w:pPr>
    </w:p>
    <w:p w14:paraId="600E88DB">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06318E08">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1A0617B">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01A139A8">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044E2A8D">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szCs w:val="21"/>
          <w:u w:val="single"/>
          <w:lang w:eastAsia="zh-CN"/>
        </w:rPr>
        <w:t>柳州市鱼峰公园管理处</w:t>
      </w:r>
      <w:r>
        <w:rPr>
          <w:rFonts w:hint="eastAsia" w:ascii="仿宋_GB2312" w:hAnsi="宋体" w:eastAsia="仿宋_GB2312"/>
          <w:szCs w:val="21"/>
          <w:u w:val="single"/>
        </w:rPr>
        <w:t>、柳州市政府集中采购中心：</w:t>
      </w:r>
    </w:p>
    <w:p w14:paraId="59D4C511">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3546224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17ABB175">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264C078">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5386D33C">
      <w:pPr>
        <w:snapToGrid w:val="0"/>
        <w:spacing w:line="360" w:lineRule="exact"/>
        <w:rPr>
          <w:rFonts w:ascii="仿宋_GB2312" w:eastAsia="仿宋_GB2312"/>
          <w:szCs w:val="21"/>
        </w:rPr>
      </w:pPr>
    </w:p>
    <w:p w14:paraId="7BAA3FDE">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00A572">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14406049">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42909AD8">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CC311AC">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FDA350B">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380B3918">
                            <w:pPr>
                              <w:jc w:val="center"/>
                              <w:rPr>
                                <w:rFonts w:hint="eastAsia" w:ascii="仿宋_GB2312" w:hAnsi="仿宋_GB2312" w:eastAsia="仿宋_GB2312" w:cs="仿宋_GB2312"/>
                              </w:rPr>
                            </w:pPr>
                          </w:p>
                          <w:p w14:paraId="6795AAA3">
                            <w:pPr>
                              <w:jc w:val="center"/>
                              <w:rPr>
                                <w:rFonts w:hint="eastAsia" w:ascii="仿宋_GB2312" w:hAnsi="仿宋_GB2312" w:eastAsia="仿宋_GB2312" w:cs="仿宋_GB2312"/>
                              </w:rPr>
                            </w:pPr>
                          </w:p>
                          <w:p w14:paraId="5C356B73">
                            <w:pPr>
                              <w:jc w:val="center"/>
                              <w:rPr>
                                <w:rFonts w:hint="eastAsia" w:ascii="仿宋_GB2312" w:hAnsi="仿宋_GB2312" w:eastAsia="仿宋_GB2312" w:cs="仿宋_GB2312"/>
                              </w:rPr>
                            </w:pPr>
                          </w:p>
                          <w:p w14:paraId="2CB6EC04">
                            <w:pPr>
                              <w:jc w:val="center"/>
                              <w:rPr>
                                <w:rFonts w:hint="eastAsia" w:ascii="仿宋_GB2312" w:hAnsi="仿宋_GB2312" w:eastAsia="仿宋_GB2312" w:cs="仿宋_GB2312"/>
                              </w:rPr>
                            </w:pPr>
                          </w:p>
                          <w:p w14:paraId="221FBE4B">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8572CF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7A52E49A"/>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380B3918">
                      <w:pPr>
                        <w:jc w:val="center"/>
                        <w:rPr>
                          <w:rFonts w:hint="eastAsia" w:ascii="仿宋_GB2312" w:hAnsi="仿宋_GB2312" w:eastAsia="仿宋_GB2312" w:cs="仿宋_GB2312"/>
                        </w:rPr>
                      </w:pPr>
                    </w:p>
                    <w:p w14:paraId="6795AAA3">
                      <w:pPr>
                        <w:jc w:val="center"/>
                        <w:rPr>
                          <w:rFonts w:hint="eastAsia" w:ascii="仿宋_GB2312" w:hAnsi="仿宋_GB2312" w:eastAsia="仿宋_GB2312" w:cs="仿宋_GB2312"/>
                        </w:rPr>
                      </w:pPr>
                    </w:p>
                    <w:p w14:paraId="5C356B73">
                      <w:pPr>
                        <w:jc w:val="center"/>
                        <w:rPr>
                          <w:rFonts w:hint="eastAsia" w:ascii="仿宋_GB2312" w:hAnsi="仿宋_GB2312" w:eastAsia="仿宋_GB2312" w:cs="仿宋_GB2312"/>
                        </w:rPr>
                      </w:pPr>
                    </w:p>
                    <w:p w14:paraId="2CB6EC04">
                      <w:pPr>
                        <w:jc w:val="center"/>
                        <w:rPr>
                          <w:rFonts w:hint="eastAsia" w:ascii="仿宋_GB2312" w:hAnsi="仿宋_GB2312" w:eastAsia="仿宋_GB2312" w:cs="仿宋_GB2312"/>
                        </w:rPr>
                      </w:pPr>
                    </w:p>
                    <w:p w14:paraId="221FBE4B">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8572CF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7A52E49A"/>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05EE641B">
      <w:pPr>
        <w:pStyle w:val="26"/>
        <w:spacing w:line="480" w:lineRule="exact"/>
        <w:rPr>
          <w:rFonts w:ascii="仿宋_GB2312" w:hAnsi="Times New Roman" w:eastAsia="仿宋_GB2312"/>
        </w:rPr>
      </w:pPr>
    </w:p>
    <w:p w14:paraId="00A8C8B6">
      <w:pPr>
        <w:pStyle w:val="26"/>
        <w:spacing w:line="480" w:lineRule="exact"/>
        <w:rPr>
          <w:rFonts w:ascii="仿宋_GB2312" w:hAnsi="Times New Roman" w:eastAsia="仿宋_GB2312"/>
        </w:rPr>
      </w:pPr>
    </w:p>
    <w:p w14:paraId="43EEA907">
      <w:pPr>
        <w:pStyle w:val="26"/>
        <w:spacing w:line="480" w:lineRule="exact"/>
        <w:rPr>
          <w:rFonts w:ascii="仿宋_GB2312" w:hAnsi="Times New Roman" w:eastAsia="仿宋_GB2312"/>
        </w:rPr>
      </w:pPr>
    </w:p>
    <w:p w14:paraId="1B96FC33">
      <w:pPr>
        <w:pStyle w:val="26"/>
        <w:spacing w:line="480" w:lineRule="exact"/>
        <w:rPr>
          <w:rFonts w:ascii="仿宋_GB2312" w:hAnsi="Times New Roman" w:eastAsia="仿宋_GB2312"/>
        </w:rPr>
      </w:pPr>
    </w:p>
    <w:p w14:paraId="333D3BA8">
      <w:pPr>
        <w:pStyle w:val="26"/>
        <w:spacing w:line="480" w:lineRule="exact"/>
        <w:rPr>
          <w:rFonts w:ascii="仿宋_GB2312" w:hAnsi="Times New Roman" w:eastAsia="仿宋_GB2312"/>
        </w:rPr>
      </w:pPr>
    </w:p>
    <w:p w14:paraId="665C59C2">
      <w:pPr>
        <w:pStyle w:val="26"/>
        <w:spacing w:line="240" w:lineRule="atLeast"/>
        <w:ind w:firstLine="5460" w:firstLineChars="2600"/>
        <w:rPr>
          <w:rFonts w:ascii="仿宋_GB2312" w:hAnsi="Times New Roman" w:eastAsia="仿宋_GB2312"/>
          <w:u w:val="single"/>
        </w:rPr>
      </w:pPr>
    </w:p>
    <w:p w14:paraId="3DAA20C5">
      <w:pPr>
        <w:pStyle w:val="26"/>
        <w:spacing w:line="240" w:lineRule="atLeast"/>
        <w:ind w:firstLine="5460" w:firstLineChars="2600"/>
        <w:rPr>
          <w:rFonts w:ascii="仿宋_GB2312" w:hAnsi="Times New Roman" w:eastAsia="仿宋_GB2312"/>
          <w:u w:val="single"/>
        </w:rPr>
      </w:pPr>
    </w:p>
    <w:p w14:paraId="56EBBBB7">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304B65A">
                            <w:pPr>
                              <w:jc w:val="center"/>
                              <w:rPr>
                                <w:rFonts w:hint="eastAsia" w:ascii="仿宋_GB2312" w:hAnsi="仿宋_GB2312" w:eastAsia="仿宋_GB2312" w:cs="仿宋_GB2312"/>
                              </w:rPr>
                            </w:pPr>
                          </w:p>
                          <w:p w14:paraId="53C24418">
                            <w:pPr>
                              <w:jc w:val="center"/>
                              <w:rPr>
                                <w:rFonts w:hint="eastAsia" w:ascii="仿宋_GB2312" w:hAnsi="仿宋_GB2312" w:eastAsia="仿宋_GB2312" w:cs="仿宋_GB2312"/>
                              </w:rPr>
                            </w:pPr>
                          </w:p>
                          <w:p w14:paraId="042323C3">
                            <w:pPr>
                              <w:jc w:val="center"/>
                              <w:rPr>
                                <w:rFonts w:hint="eastAsia" w:ascii="仿宋_GB2312" w:hAnsi="仿宋_GB2312" w:eastAsia="仿宋_GB2312" w:cs="仿宋_GB2312"/>
                              </w:rPr>
                            </w:pPr>
                          </w:p>
                          <w:p w14:paraId="6643CCE8">
                            <w:pPr>
                              <w:jc w:val="center"/>
                              <w:rPr>
                                <w:rFonts w:hint="eastAsia" w:ascii="仿宋_GB2312" w:hAnsi="仿宋_GB2312" w:eastAsia="仿宋_GB2312" w:cs="仿宋_GB2312"/>
                              </w:rPr>
                            </w:pPr>
                          </w:p>
                          <w:p w14:paraId="2618FF1C">
                            <w:pPr>
                              <w:jc w:val="center"/>
                              <w:rPr>
                                <w:rFonts w:hint="eastAsia" w:ascii="仿宋_GB2312" w:hAnsi="仿宋_GB2312" w:eastAsia="仿宋_GB2312" w:cs="仿宋_GB2312"/>
                              </w:rPr>
                            </w:pPr>
                          </w:p>
                          <w:p w14:paraId="6B6EC6A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6EBDD58">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079E930"/>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3304B65A">
                      <w:pPr>
                        <w:jc w:val="center"/>
                        <w:rPr>
                          <w:rFonts w:hint="eastAsia" w:ascii="仿宋_GB2312" w:hAnsi="仿宋_GB2312" w:eastAsia="仿宋_GB2312" w:cs="仿宋_GB2312"/>
                        </w:rPr>
                      </w:pPr>
                    </w:p>
                    <w:p w14:paraId="53C24418">
                      <w:pPr>
                        <w:jc w:val="center"/>
                        <w:rPr>
                          <w:rFonts w:hint="eastAsia" w:ascii="仿宋_GB2312" w:hAnsi="仿宋_GB2312" w:eastAsia="仿宋_GB2312" w:cs="仿宋_GB2312"/>
                        </w:rPr>
                      </w:pPr>
                    </w:p>
                    <w:p w14:paraId="042323C3">
                      <w:pPr>
                        <w:jc w:val="center"/>
                        <w:rPr>
                          <w:rFonts w:hint="eastAsia" w:ascii="仿宋_GB2312" w:hAnsi="仿宋_GB2312" w:eastAsia="仿宋_GB2312" w:cs="仿宋_GB2312"/>
                        </w:rPr>
                      </w:pPr>
                    </w:p>
                    <w:p w14:paraId="6643CCE8">
                      <w:pPr>
                        <w:jc w:val="center"/>
                        <w:rPr>
                          <w:rFonts w:hint="eastAsia" w:ascii="仿宋_GB2312" w:hAnsi="仿宋_GB2312" w:eastAsia="仿宋_GB2312" w:cs="仿宋_GB2312"/>
                        </w:rPr>
                      </w:pPr>
                    </w:p>
                    <w:p w14:paraId="2618FF1C">
                      <w:pPr>
                        <w:jc w:val="center"/>
                        <w:rPr>
                          <w:rFonts w:hint="eastAsia" w:ascii="仿宋_GB2312" w:hAnsi="仿宋_GB2312" w:eastAsia="仿宋_GB2312" w:cs="仿宋_GB2312"/>
                        </w:rPr>
                      </w:pPr>
                    </w:p>
                    <w:p w14:paraId="6B6EC6A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6EBDD58">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079E930"/>
                  </w:txbxContent>
                </v:textbox>
              </v:rect>
            </w:pict>
          </mc:Fallback>
        </mc:AlternateContent>
      </w:r>
    </w:p>
    <w:p w14:paraId="6CD4B686">
      <w:pPr>
        <w:pStyle w:val="26"/>
        <w:spacing w:line="240" w:lineRule="exact"/>
        <w:rPr>
          <w:rFonts w:ascii="仿宋_GB2312" w:hAnsi="Times New Roman" w:eastAsia="仿宋_GB2312"/>
        </w:rPr>
      </w:pPr>
    </w:p>
    <w:p w14:paraId="2F7D5735">
      <w:pPr>
        <w:pStyle w:val="26"/>
        <w:spacing w:line="240" w:lineRule="exact"/>
        <w:rPr>
          <w:rFonts w:ascii="仿宋_GB2312" w:hAnsi="Times New Roman" w:eastAsia="仿宋_GB2312"/>
          <w:sz w:val="44"/>
        </w:rPr>
      </w:pPr>
    </w:p>
    <w:p w14:paraId="6D9700C7">
      <w:pPr>
        <w:pStyle w:val="26"/>
        <w:spacing w:line="240" w:lineRule="exact"/>
        <w:rPr>
          <w:rFonts w:ascii="仿宋_GB2312" w:hAnsi="Times New Roman" w:eastAsia="仿宋_GB2312"/>
          <w:sz w:val="44"/>
        </w:rPr>
      </w:pPr>
    </w:p>
    <w:p w14:paraId="55B5FD68">
      <w:pPr>
        <w:pStyle w:val="26"/>
        <w:spacing w:line="240" w:lineRule="exact"/>
        <w:rPr>
          <w:rFonts w:ascii="仿宋_GB2312" w:hAnsi="Times New Roman" w:eastAsia="仿宋_GB2312"/>
          <w:sz w:val="44"/>
        </w:rPr>
      </w:pPr>
    </w:p>
    <w:p w14:paraId="25DF5BEB">
      <w:pPr>
        <w:pStyle w:val="26"/>
        <w:spacing w:line="240" w:lineRule="exact"/>
        <w:rPr>
          <w:rFonts w:ascii="仿宋_GB2312" w:hAnsi="Times New Roman" w:eastAsia="仿宋_GB2312"/>
          <w:sz w:val="44"/>
        </w:rPr>
      </w:pPr>
    </w:p>
    <w:p w14:paraId="1F31D868">
      <w:pPr>
        <w:pStyle w:val="26"/>
        <w:spacing w:line="240" w:lineRule="exact"/>
        <w:rPr>
          <w:rFonts w:ascii="仿宋_GB2312" w:hAnsi="Times New Roman" w:eastAsia="仿宋_GB2312"/>
          <w:sz w:val="44"/>
        </w:rPr>
      </w:pPr>
    </w:p>
    <w:p w14:paraId="077F8659">
      <w:pPr>
        <w:pStyle w:val="26"/>
        <w:spacing w:line="240" w:lineRule="exact"/>
        <w:rPr>
          <w:rFonts w:ascii="仿宋_GB2312" w:hAnsi="Times New Roman" w:eastAsia="仿宋_GB2312"/>
          <w:sz w:val="44"/>
        </w:rPr>
      </w:pPr>
    </w:p>
    <w:p w14:paraId="480E219B">
      <w:pPr>
        <w:pStyle w:val="26"/>
        <w:spacing w:line="240" w:lineRule="exact"/>
        <w:rPr>
          <w:rFonts w:ascii="仿宋_GB2312" w:hAnsi="Times New Roman" w:eastAsia="仿宋_GB2312"/>
          <w:sz w:val="44"/>
        </w:rPr>
      </w:pPr>
    </w:p>
    <w:p w14:paraId="5CC89D7C">
      <w:pPr>
        <w:pStyle w:val="26"/>
        <w:spacing w:line="240" w:lineRule="exact"/>
        <w:rPr>
          <w:rFonts w:ascii="仿宋_GB2312" w:hAnsi="Times New Roman" w:eastAsia="仿宋_GB2312"/>
          <w:sz w:val="44"/>
        </w:rPr>
      </w:pPr>
    </w:p>
    <w:p w14:paraId="4101C431">
      <w:pPr>
        <w:pStyle w:val="26"/>
        <w:spacing w:line="240" w:lineRule="exact"/>
        <w:rPr>
          <w:rFonts w:ascii="仿宋_GB2312" w:hAnsi="Times New Roman" w:eastAsia="仿宋_GB2312"/>
          <w:sz w:val="44"/>
        </w:rPr>
      </w:pPr>
    </w:p>
    <w:p w14:paraId="15C46F5E">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30BC5F66">
      <w:pPr>
        <w:spacing w:line="276" w:lineRule="auto"/>
        <w:jc w:val="left"/>
        <w:rPr>
          <w:rFonts w:ascii="仿宋_GB2312" w:eastAsia="仿宋_GB2312"/>
          <w:b/>
          <w:sz w:val="24"/>
        </w:rPr>
      </w:pPr>
    </w:p>
    <w:p w14:paraId="71D3F42C">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8852537">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1989FA91">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1D0ED3CF">
      <w:pPr>
        <w:snapToGrid w:val="0"/>
        <w:spacing w:before="50" w:after="156" w:afterLines="50" w:line="400" w:lineRule="exact"/>
        <w:jc w:val="center"/>
        <w:rPr>
          <w:rFonts w:ascii="仿宋_GB2312" w:eastAsia="仿宋_GB2312"/>
          <w:b/>
          <w:bCs/>
          <w:sz w:val="32"/>
          <w:szCs w:val="32"/>
        </w:rPr>
      </w:pPr>
    </w:p>
    <w:p w14:paraId="7A5A54F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18052E00">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lang w:eastAsia="zh-CN"/>
        </w:rPr>
        <w:t>柳州市鱼峰公园管理处</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3383817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04CF206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2CEF759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00643BA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2F8A967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1843154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130979B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7FDF223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4BCCD5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3A80F4F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CC5F8EE">
      <w:pPr>
        <w:pStyle w:val="47"/>
        <w:spacing w:line="400" w:lineRule="exact"/>
        <w:ind w:firstLine="504"/>
        <w:rPr>
          <w:rFonts w:ascii="仿宋_GB2312" w:eastAsia="仿宋_GB2312"/>
          <w:spacing w:val="6"/>
          <w:sz w:val="24"/>
        </w:rPr>
      </w:pPr>
    </w:p>
    <w:p w14:paraId="5361BE15">
      <w:pPr>
        <w:spacing w:line="400" w:lineRule="exact"/>
        <w:rPr>
          <w:sz w:val="24"/>
        </w:rPr>
      </w:pPr>
    </w:p>
    <w:p w14:paraId="0A2B02F9">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1B64A18">
      <w:pPr>
        <w:spacing w:line="400" w:lineRule="exact"/>
        <w:jc w:val="center"/>
        <w:rPr>
          <w:rFonts w:ascii="仿宋_GB2312" w:eastAsia="仿宋_GB2312"/>
          <w:sz w:val="24"/>
          <w:u w:val="single"/>
        </w:rPr>
      </w:pPr>
    </w:p>
    <w:p w14:paraId="56D3DEE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2A9064B6">
      <w:pPr>
        <w:pStyle w:val="26"/>
        <w:spacing w:line="400" w:lineRule="exact"/>
        <w:rPr>
          <w:rFonts w:hint="eastAsia" w:ascii="仿宋_GB2312" w:hAnsi="宋体" w:eastAsia="仿宋_GB2312"/>
          <w:sz w:val="24"/>
          <w:szCs w:val="24"/>
        </w:rPr>
      </w:pPr>
    </w:p>
    <w:p w14:paraId="3437EA15">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41BC424D">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5E3E7D82">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2E5A942C">
      <w:pPr>
        <w:pStyle w:val="393"/>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057A0B7">
      <w:pPr>
        <w:jc w:val="left"/>
        <w:rPr>
          <w:rFonts w:ascii="仿宋_GB2312" w:eastAsia="仿宋_GB2312"/>
          <w:sz w:val="24"/>
          <w:highlight w:val="yellow"/>
        </w:rPr>
      </w:pPr>
    </w:p>
    <w:p w14:paraId="3D2F4780">
      <w:pPr>
        <w:jc w:val="left"/>
        <w:rPr>
          <w:rFonts w:ascii="仿宋_GB2312" w:eastAsia="仿宋_GB2312"/>
          <w:sz w:val="24"/>
          <w:highlight w:val="yellow"/>
        </w:rPr>
      </w:pPr>
    </w:p>
    <w:p w14:paraId="7F3E86C0">
      <w:pPr>
        <w:jc w:val="left"/>
        <w:rPr>
          <w:rFonts w:ascii="仿宋_GB2312" w:eastAsia="仿宋_GB2312"/>
          <w:sz w:val="24"/>
          <w:highlight w:val="yellow"/>
        </w:rPr>
      </w:pPr>
    </w:p>
    <w:p w14:paraId="5C1A987E">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4939AD82">
      <w:pPr>
        <w:pStyle w:val="411"/>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14:paraId="215C0148">
      <w:pPr>
        <w:pStyle w:val="411"/>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2A1DE2DE">
      <w:pPr>
        <w:pStyle w:val="411"/>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57F6C5E6">
      <w:pPr>
        <w:pStyle w:val="411"/>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lang w:eastAsia="zh-CN"/>
        </w:rPr>
        <w:t>柳州市鱼峰公园管理处</w:t>
      </w:r>
      <w:r>
        <w:rPr>
          <w:rFonts w:hint="eastAsia" w:ascii="仿宋_GB2312" w:eastAsia="仿宋_GB2312"/>
          <w:color w:val="000000"/>
        </w:rPr>
        <w:t>的</w:t>
      </w:r>
      <w:r>
        <w:rPr>
          <w:rFonts w:hint="eastAsia" w:ascii="仿宋_GB2312" w:eastAsia="仿宋_GB2312"/>
          <w:color w:val="000000"/>
          <w:u w:val="single"/>
          <w:lang w:eastAsia="zh-CN"/>
        </w:rPr>
        <w:t>柳州市鱼峰公园管理处清扫保洁服务采购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lang w:eastAsia="zh-CN"/>
        </w:rPr>
        <w:t>柳州市鱼峰公园管理处清扫保洁服务采购</w:t>
      </w:r>
      <w:r>
        <w:rPr>
          <w:rFonts w:hint="eastAsia" w:ascii="仿宋_GB2312" w:eastAsia="仿宋_GB2312"/>
          <w:color w:val="000000"/>
        </w:rPr>
        <w:t xml:space="preserve"> ，属于</w:t>
      </w:r>
      <w:r>
        <w:rPr>
          <w:rFonts w:hint="eastAsia" w:ascii="仿宋_GB2312" w:eastAsia="仿宋_GB2312"/>
          <w:color w:val="000000"/>
          <w:u w:val="single"/>
        </w:rPr>
        <w:t>物业管理</w:t>
      </w:r>
      <w:r>
        <w:rPr>
          <w:rFonts w:hint="eastAsia" w:ascii="仿宋_GB2312" w:eastAsia="仿宋_GB2312"/>
          <w:color w:val="000000"/>
        </w:rPr>
        <w:t>；承接企业为</w:t>
      </w:r>
      <w:r>
        <w:rPr>
          <w:rFonts w:hint="eastAsia" w:ascii="仿宋_GB2312" w:eastAsia="仿宋_GB2312"/>
          <w:color w:val="000000"/>
          <w:u w:val="single"/>
        </w:rPr>
        <w:t>  </w:t>
      </w:r>
      <w:r>
        <w:rPr>
          <w:rStyle w:val="41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412"/>
          <w:rFonts w:hint="eastAsia" w:ascii="仿宋_GB2312" w:eastAsia="仿宋_GB2312"/>
          <w:color w:val="000000"/>
          <w:u w:val="single"/>
        </w:rPr>
        <w:t>（中型企业、小型企业、微型企业）</w:t>
      </w:r>
      <w:r>
        <w:rPr>
          <w:rFonts w:hint="eastAsia" w:ascii="仿宋_GB2312" w:eastAsia="仿宋_GB2312"/>
          <w:color w:val="000000"/>
        </w:rPr>
        <w:t>；</w:t>
      </w:r>
    </w:p>
    <w:p w14:paraId="7EF74DCA">
      <w:pPr>
        <w:pStyle w:val="411"/>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FD56E2D">
      <w:pPr>
        <w:pStyle w:val="411"/>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AD3A10C">
      <w:pPr>
        <w:pStyle w:val="411"/>
        <w:jc w:val="right"/>
        <w:rPr>
          <w:rFonts w:hint="eastAsia" w:ascii="仿宋_GB2312" w:eastAsia="仿宋_GB2312"/>
          <w:color w:val="000000"/>
        </w:rPr>
      </w:pPr>
      <w:r>
        <w:rPr>
          <w:rFonts w:hint="eastAsia" w:ascii="仿宋_GB2312" w:eastAsia="仿宋_GB2312"/>
          <w:color w:val="000000"/>
        </w:rPr>
        <w:t>    日  期：  年  月  日   </w:t>
      </w:r>
    </w:p>
    <w:p w14:paraId="7B730F6D">
      <w:pPr>
        <w:pStyle w:val="41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7DCAECD6">
      <w:pPr>
        <w:pStyle w:val="411"/>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2751CC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5E677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F5726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68117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36803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65A63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757F8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282569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781D6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A60A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A72D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D1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EB2A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C490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49D3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8446B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B121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E026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BDCE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366D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0BBA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8465C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30F661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30A3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3F60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1D12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1AD8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7475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ECA58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403CA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11A2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A76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F4B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7FD0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B88C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DE0E7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07CA93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3A9F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E95E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9D25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8D2A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53B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42B49A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F67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60CC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7917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75EE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CBE9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6BCB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0ABB57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1EB625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0CA2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273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5FD5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3A76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B1A0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EA1C7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821A6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2623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898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C670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8DC8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0B16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427C1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928FBF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FF30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CAF6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A72B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8EB7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9092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B34AD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9223F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85DF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27F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6A47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8B45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033F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00034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BD461E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16DA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66E9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8FB2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424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A721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2261D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80B80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48E4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00D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F0BA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6E49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9140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7E4C13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1B9D01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DDD4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7031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231D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3325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E4DC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D5D78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76B7F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EA59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C43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9CBA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6619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289E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7EE4F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96A7A9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7EFF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7510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0DC5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2EB9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5472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0D993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307FE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5EC3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9AA8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7C6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8F79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F6C7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E6393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D0578D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E53C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8FE4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D10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F51B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E14B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D3D33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CF33F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C7B0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9D1A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E63D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4DFE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5A35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81589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904348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F53F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E603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43B6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B5ED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3E28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8A340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4849F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82F5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323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47FD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846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7D6C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B3578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59B5B3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F3F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CEE1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BB0A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03D0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81F6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E832A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CA6C1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7C30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9FF8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3121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41F5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58CA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5F51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CA6CEF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9431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49D2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7152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4E33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31D9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51935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29D55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142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DA8F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A34F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607C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315D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07DAE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3ED706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FF07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0E4D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7CBA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BA45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B6B7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2ED4F1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9A691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994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2BB8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193C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58EF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BEFC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0C213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DF034A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53F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6F8C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F868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395D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1E19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7AF2D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2F900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9C7D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2E2D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3F6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BE9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66FE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9CD04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4FBB73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BA62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2985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A043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07BE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A8A4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2DBF3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FF444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2641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BF0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6217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137F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146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0731996B">
      <w:pPr>
        <w:pStyle w:val="411"/>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5A73AA98">
      <w:pPr>
        <w:pStyle w:val="411"/>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2FB98567">
      <w:pPr>
        <w:pStyle w:val="411"/>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459C5F6">
      <w:pPr>
        <w:pStyle w:val="411"/>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AC175E8">
      <w:pPr>
        <w:pStyle w:val="411"/>
        <w:spacing w:line="405" w:lineRule="atLeast"/>
        <w:rPr>
          <w:rFonts w:hint="eastAsia" w:ascii="仿宋_GB2312" w:eastAsia="仿宋_GB2312"/>
          <w:color w:val="000000"/>
        </w:rPr>
      </w:pPr>
      <w:r>
        <w:rPr>
          <w:rFonts w:hint="eastAsia" w:ascii="仿宋_GB2312" w:eastAsia="仿宋_GB2312"/>
          <w:color w:val="000000"/>
        </w:rPr>
        <w:t>                                    </w:t>
      </w:r>
    </w:p>
    <w:p w14:paraId="43A68779">
      <w:pPr>
        <w:pStyle w:val="411"/>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0363A1F0">
      <w:pPr>
        <w:pStyle w:val="411"/>
        <w:jc w:val="right"/>
        <w:rPr>
          <w:rFonts w:hint="eastAsia" w:ascii="仿宋_GB2312" w:eastAsia="仿宋_GB2312"/>
          <w:color w:val="000000"/>
        </w:rPr>
      </w:pPr>
      <w:r>
        <w:rPr>
          <w:rFonts w:hint="eastAsia" w:ascii="仿宋_GB2312" w:eastAsia="仿宋_GB2312"/>
          <w:color w:val="000000"/>
        </w:rPr>
        <w:t>                                   日  期：     </w:t>
      </w:r>
    </w:p>
    <w:p w14:paraId="7A1E54A4">
      <w:pPr>
        <w:pStyle w:val="411"/>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CEDEAEC">
      <w:pPr>
        <w:pStyle w:val="411"/>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58E71BA1">
      <w:pPr>
        <w:pStyle w:val="411"/>
        <w:spacing w:line="405" w:lineRule="atLeast"/>
        <w:rPr>
          <w:rFonts w:hint="eastAsia" w:ascii="仿宋_GB2312" w:eastAsia="仿宋_GB2312"/>
          <w:color w:val="000000"/>
        </w:rPr>
      </w:pPr>
      <w:r>
        <w:rPr>
          <w:rFonts w:hint="eastAsia" w:ascii="仿宋_GB2312" w:eastAsia="仿宋_GB2312"/>
          <w:color w:val="000000"/>
        </w:rPr>
        <w:t> </w:t>
      </w:r>
    </w:p>
    <w:p w14:paraId="04EA8CDB">
      <w:pPr>
        <w:pStyle w:val="411"/>
        <w:spacing w:line="405" w:lineRule="atLeast"/>
        <w:rPr>
          <w:rFonts w:hint="eastAsia" w:ascii="仿宋_GB2312" w:eastAsia="仿宋_GB2312"/>
          <w:color w:val="000000"/>
        </w:rPr>
      </w:pPr>
      <w:r>
        <w:rPr>
          <w:rFonts w:hint="eastAsia" w:ascii="仿宋_GB2312" w:eastAsia="仿宋_GB2312"/>
          <w:color w:val="000000"/>
        </w:rPr>
        <w:t> </w:t>
      </w:r>
    </w:p>
    <w:p w14:paraId="7EF5BB7D">
      <w:pPr>
        <w:pStyle w:val="411"/>
        <w:spacing w:line="405" w:lineRule="atLeast"/>
        <w:rPr>
          <w:rFonts w:hint="eastAsia" w:ascii="仿宋_GB2312" w:eastAsia="仿宋_GB2312"/>
          <w:color w:val="000000"/>
        </w:rPr>
      </w:pPr>
      <w:r>
        <w:rPr>
          <w:rFonts w:hint="eastAsia" w:ascii="仿宋_GB2312" w:eastAsia="仿宋_GB2312"/>
          <w:color w:val="000000"/>
        </w:rPr>
        <w:t> </w:t>
      </w:r>
    </w:p>
    <w:p w14:paraId="218E3D8C">
      <w:pPr>
        <w:pStyle w:val="411"/>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685BD264">
      <w:pPr>
        <w:pStyle w:val="411"/>
        <w:spacing w:line="405" w:lineRule="atLeast"/>
        <w:rPr>
          <w:rFonts w:hint="eastAsia" w:ascii="仿宋_GB2312" w:eastAsia="仿宋_GB2312"/>
          <w:color w:val="000000"/>
        </w:rPr>
      </w:pPr>
      <w:r>
        <w:rPr>
          <w:rFonts w:hint="eastAsia" w:ascii="仿宋_GB2312" w:eastAsia="仿宋_GB2312"/>
          <w:color w:val="000000"/>
        </w:rPr>
        <w:t> </w:t>
      </w:r>
    </w:p>
    <w:p w14:paraId="3C119EAE">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04BD429D">
      <w:pPr>
        <w:jc w:val="center"/>
        <w:rPr>
          <w:rFonts w:hint="eastAsia" w:ascii="仿宋_GB2312" w:hAnsi="宋体" w:eastAsia="仿宋_GB2312"/>
          <w:b/>
          <w:bCs/>
          <w:sz w:val="72"/>
          <w:szCs w:val="72"/>
        </w:rPr>
      </w:pPr>
    </w:p>
    <w:p w14:paraId="220B3BBC">
      <w:pPr>
        <w:jc w:val="center"/>
        <w:rPr>
          <w:rFonts w:hint="eastAsia" w:ascii="仿宋_GB2312" w:hAnsi="宋体" w:eastAsia="仿宋_GB2312"/>
          <w:b/>
          <w:bCs/>
          <w:sz w:val="72"/>
          <w:szCs w:val="72"/>
        </w:rPr>
      </w:pPr>
    </w:p>
    <w:p w14:paraId="2C7ED06C">
      <w:pPr>
        <w:jc w:val="center"/>
        <w:rPr>
          <w:rFonts w:hint="eastAsia" w:ascii="仿宋_GB2312" w:hAnsi="宋体" w:eastAsia="仿宋_GB2312"/>
          <w:b/>
          <w:bCs/>
          <w:sz w:val="72"/>
          <w:szCs w:val="72"/>
        </w:rPr>
      </w:pPr>
    </w:p>
    <w:p w14:paraId="4E94E230">
      <w:pPr>
        <w:jc w:val="center"/>
        <w:rPr>
          <w:rFonts w:hint="eastAsia" w:ascii="仿宋_GB2312" w:hAnsi="宋体" w:eastAsia="仿宋_GB2312"/>
          <w:b/>
          <w:bCs/>
          <w:sz w:val="72"/>
          <w:szCs w:val="72"/>
        </w:rPr>
      </w:pPr>
    </w:p>
    <w:p w14:paraId="55323D0E">
      <w:pPr>
        <w:jc w:val="center"/>
        <w:rPr>
          <w:rFonts w:hint="eastAsia" w:ascii="仿宋_GB2312" w:hAnsi="宋体" w:eastAsia="仿宋_GB2312"/>
          <w:b/>
          <w:bCs/>
          <w:sz w:val="72"/>
          <w:szCs w:val="72"/>
        </w:rPr>
      </w:pPr>
    </w:p>
    <w:p w14:paraId="4B7B65F5">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73FC91B">
      <w:pPr>
        <w:jc w:val="left"/>
        <w:rPr>
          <w:rFonts w:hint="eastAsia" w:ascii="仿宋_GB2312" w:hAnsi="宋体" w:eastAsia="仿宋_GB2312"/>
          <w:b/>
          <w:bCs/>
          <w:sz w:val="44"/>
          <w:szCs w:val="44"/>
        </w:rPr>
      </w:pPr>
    </w:p>
    <w:p w14:paraId="459CC25E">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36A1B131">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45E83B49">
      <w:pPr>
        <w:snapToGrid w:val="0"/>
        <w:spacing w:before="50" w:after="50" w:line="400" w:lineRule="exact"/>
        <w:rPr>
          <w:rFonts w:ascii="仿宋_GB2312" w:eastAsia="仿宋_GB2312"/>
          <w:b/>
          <w:bCs/>
          <w:szCs w:val="21"/>
        </w:rPr>
      </w:pPr>
    </w:p>
    <w:p w14:paraId="6671FD88">
      <w:pPr>
        <w:tabs>
          <w:tab w:val="left" w:pos="3870"/>
          <w:tab w:val="left" w:pos="4085"/>
        </w:tabs>
        <w:snapToGrid w:val="0"/>
        <w:jc w:val="center"/>
        <w:rPr>
          <w:rFonts w:ascii="仿宋_GB2312" w:eastAsia="仿宋_GB2312"/>
          <w:sz w:val="36"/>
          <w:szCs w:val="36"/>
        </w:rPr>
      </w:pPr>
    </w:p>
    <w:p w14:paraId="1477B0D0">
      <w:pPr>
        <w:spacing w:line="276" w:lineRule="auto"/>
        <w:jc w:val="center"/>
        <w:rPr>
          <w:rFonts w:ascii="仿宋_GB2312" w:eastAsia="仿宋_GB2312"/>
          <w:sz w:val="44"/>
          <w:szCs w:val="44"/>
        </w:rPr>
      </w:pPr>
      <w:r>
        <w:rPr>
          <w:rFonts w:hint="eastAsia" w:ascii="仿宋_GB2312" w:eastAsia="仿宋_GB2312"/>
          <w:sz w:val="44"/>
          <w:szCs w:val="44"/>
        </w:rPr>
        <w:t>目    录</w:t>
      </w:r>
    </w:p>
    <w:p w14:paraId="7C62F8D1">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633B9350">
      <w:pPr>
        <w:spacing w:line="360" w:lineRule="auto"/>
        <w:ind w:firstLine="1080" w:firstLineChars="450"/>
        <w:rPr>
          <w:rFonts w:ascii="仿宋_GB2312" w:eastAsia="仿宋_GB2312" w:cs="Courier New"/>
          <w:sz w:val="24"/>
        </w:rPr>
      </w:pPr>
    </w:p>
    <w:p w14:paraId="5D135FC4">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9B8CA60">
      <w:pPr>
        <w:spacing w:line="360" w:lineRule="auto"/>
        <w:ind w:firstLine="480" w:firstLineChars="200"/>
        <w:jc w:val="left"/>
        <w:rPr>
          <w:rFonts w:ascii="仿宋_GB2312" w:eastAsia="仿宋_GB2312" w:cs="Courier New"/>
          <w:sz w:val="24"/>
        </w:rPr>
      </w:pPr>
    </w:p>
    <w:p w14:paraId="741D0177">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6BCA6725">
      <w:pPr>
        <w:snapToGrid w:val="0"/>
        <w:spacing w:before="50" w:after="50"/>
        <w:jc w:val="left"/>
        <w:rPr>
          <w:rFonts w:ascii="仿宋_GB2312" w:eastAsia="仿宋_GB2312"/>
          <w:b/>
          <w:sz w:val="24"/>
        </w:rPr>
      </w:pPr>
      <w:r>
        <w:rPr>
          <w:rFonts w:hint="eastAsia" w:ascii="仿宋_GB2312" w:eastAsia="仿宋_GB2312"/>
          <w:b/>
          <w:sz w:val="24"/>
        </w:rPr>
        <w:t>1.价格部分</w:t>
      </w:r>
    </w:p>
    <w:p w14:paraId="070D2549">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7F573B53">
      <w:pPr>
        <w:spacing w:line="276" w:lineRule="auto"/>
        <w:jc w:val="center"/>
        <w:rPr>
          <w:rFonts w:hint="eastAsia" w:ascii="宋体" w:hAnsi="宋体"/>
          <w:b/>
          <w:sz w:val="32"/>
          <w:szCs w:val="32"/>
        </w:rPr>
      </w:pPr>
      <w:r>
        <w:rPr>
          <w:rFonts w:hint="eastAsia" w:ascii="宋体" w:hAnsi="宋体"/>
          <w:b/>
          <w:sz w:val="32"/>
          <w:szCs w:val="32"/>
        </w:rPr>
        <w:t>报 价 表</w:t>
      </w:r>
    </w:p>
    <w:p w14:paraId="48AE7DD4">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2115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2CB24702">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6809C932">
            <w:pPr>
              <w:spacing w:line="276" w:lineRule="auto"/>
              <w:jc w:val="center"/>
              <w:rPr>
                <w:rFonts w:hint="eastAsia" w:ascii="仿宋_GB2312" w:hAnsi="宋体" w:eastAsia="仿宋_GB2312"/>
                <w:sz w:val="24"/>
              </w:rPr>
            </w:pPr>
          </w:p>
        </w:tc>
      </w:tr>
      <w:tr w14:paraId="0324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74179E8A">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34BA0E86">
            <w:pPr>
              <w:widowControl/>
              <w:spacing w:line="276" w:lineRule="auto"/>
              <w:jc w:val="left"/>
              <w:rPr>
                <w:rFonts w:hint="eastAsia" w:ascii="仿宋_GB2312" w:hAnsi="宋体" w:eastAsia="仿宋_GB2312" w:cs="宋体"/>
                <w:sz w:val="24"/>
              </w:rPr>
            </w:pPr>
          </w:p>
        </w:tc>
      </w:tr>
      <w:tr w14:paraId="794D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5503D69D">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3797645">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7530E58B">
      <w:pPr>
        <w:spacing w:line="276" w:lineRule="auto"/>
        <w:rPr>
          <w:rFonts w:hint="eastAsia" w:ascii="仿宋_GB2312" w:hAnsi="宋体" w:eastAsia="仿宋_GB2312"/>
          <w:sz w:val="24"/>
        </w:rPr>
      </w:pPr>
    </w:p>
    <w:p w14:paraId="0E075882">
      <w:pPr>
        <w:spacing w:line="276" w:lineRule="auto"/>
        <w:rPr>
          <w:rFonts w:hint="eastAsia" w:ascii="仿宋_GB2312" w:hAnsi="宋体" w:eastAsia="仿宋_GB2312"/>
          <w:sz w:val="24"/>
        </w:rPr>
      </w:pPr>
    </w:p>
    <w:p w14:paraId="7B391D94">
      <w:pPr>
        <w:spacing w:line="276" w:lineRule="auto"/>
        <w:rPr>
          <w:rFonts w:hint="eastAsia" w:ascii="仿宋_GB2312" w:hAnsi="宋体" w:eastAsia="仿宋_GB2312"/>
          <w:sz w:val="24"/>
        </w:rPr>
      </w:pPr>
    </w:p>
    <w:p w14:paraId="57796ED7">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3F76AD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680997EB">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30425B7">
      <w:pPr>
        <w:snapToGrid w:val="0"/>
        <w:spacing w:before="50" w:after="50" w:line="400" w:lineRule="exact"/>
        <w:ind w:firstLine="723" w:firstLineChars="200"/>
        <w:jc w:val="left"/>
        <w:rPr>
          <w:rFonts w:ascii="仿宋_GB2312" w:eastAsia="仿宋_GB2312"/>
          <w:b/>
          <w:bCs/>
          <w:sz w:val="36"/>
          <w:szCs w:val="36"/>
        </w:rPr>
      </w:pPr>
    </w:p>
    <w:p w14:paraId="15C34182">
      <w:pPr>
        <w:snapToGrid w:val="0"/>
        <w:spacing w:before="50" w:after="50" w:line="400" w:lineRule="exact"/>
        <w:ind w:right="-817" w:rightChars="-389"/>
        <w:rPr>
          <w:rFonts w:ascii="仿宋_GB2312" w:eastAsia="仿宋_GB2312"/>
          <w:b/>
          <w:sz w:val="24"/>
        </w:rPr>
      </w:pPr>
    </w:p>
    <w:p w14:paraId="03651DEF">
      <w:pPr>
        <w:snapToGrid w:val="0"/>
        <w:spacing w:before="50" w:after="50" w:line="400" w:lineRule="exact"/>
        <w:ind w:right="-817" w:rightChars="-389"/>
        <w:rPr>
          <w:rFonts w:ascii="仿宋_GB2312" w:eastAsia="仿宋_GB2312"/>
          <w:b/>
          <w:sz w:val="24"/>
        </w:rPr>
      </w:pPr>
    </w:p>
    <w:p w14:paraId="3C459F8D">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33E6DB6F">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BD210DA">
      <w:pPr>
        <w:snapToGrid w:val="0"/>
        <w:spacing w:before="50" w:after="50" w:line="400" w:lineRule="exact"/>
        <w:ind w:left="-2" w:leftChars="-1" w:right="-817" w:rightChars="-389" w:firstLine="480" w:firstLineChars="200"/>
        <w:jc w:val="right"/>
        <w:rPr>
          <w:rFonts w:ascii="仿宋_GB2312" w:eastAsia="仿宋_GB2312"/>
          <w:sz w:val="24"/>
        </w:rPr>
      </w:pPr>
    </w:p>
    <w:p w14:paraId="41C2A216">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7777069C">
      <w:pPr>
        <w:snapToGrid w:val="0"/>
        <w:spacing w:before="50" w:after="50" w:line="400" w:lineRule="exact"/>
        <w:ind w:right="-817" w:rightChars="-389" w:firstLine="480" w:firstLineChars="200"/>
        <w:rPr>
          <w:rFonts w:ascii="仿宋_GB2312" w:eastAsia="仿宋_GB2312"/>
          <w:sz w:val="24"/>
        </w:rPr>
      </w:pPr>
    </w:p>
    <w:p w14:paraId="11646BC1">
      <w:pPr>
        <w:snapToGrid w:val="0"/>
        <w:spacing w:before="156" w:beforeLines="50" w:after="50" w:line="320" w:lineRule="exact"/>
        <w:rPr>
          <w:rFonts w:ascii="仿宋_GB2312" w:eastAsia="仿宋_GB2312"/>
          <w:sz w:val="24"/>
        </w:rPr>
      </w:pPr>
    </w:p>
    <w:p w14:paraId="6498085D">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FDC921E">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60A55E48">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7F88422D">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45FE40D1">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111FBC29">
      <w:pPr>
        <w:spacing w:line="500" w:lineRule="exact"/>
        <w:rPr>
          <w:rFonts w:hint="eastAsia" w:ascii="仿宋_GB2312" w:hAnsi="宋体" w:eastAsia="仿宋_GB2312"/>
          <w:color w:val="000000"/>
          <w:sz w:val="24"/>
        </w:rPr>
      </w:pPr>
    </w:p>
    <w:p w14:paraId="2CE6AD4F">
      <w:pPr>
        <w:snapToGrid w:val="0"/>
        <w:spacing w:before="50" w:afterLines="50" w:line="360" w:lineRule="exact"/>
        <w:ind w:firstLine="102" w:firstLineChars="49"/>
        <w:jc w:val="right"/>
        <w:rPr>
          <w:rFonts w:ascii="仿宋_GB2312" w:eastAsia="仿宋_GB2312"/>
          <w:b/>
          <w:color w:val="000000"/>
          <w:szCs w:val="21"/>
        </w:rPr>
      </w:pPr>
      <w:r>
        <w:rPr>
          <w:rFonts w:hint="eastAsia" w:ascii="仿宋_GB2312" w:eastAsia="仿宋_GB2312"/>
          <w:color w:val="000000"/>
        </w:rPr>
        <w:t xml:space="preserve">     金额单位：人民币（元）</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60F12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7BD73A91">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3B1FA0BB">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6A171D20">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AE02D8E">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noWrap w:val="0"/>
            <w:vAlign w:val="center"/>
          </w:tcPr>
          <w:p w14:paraId="7565179C">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7FAC3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EDFF24E">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522FF3C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62B4BF5A">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225B5D99">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1A27D527">
            <w:pPr>
              <w:snapToGrid w:val="0"/>
              <w:spacing w:before="50" w:after="50" w:line="400" w:lineRule="exact"/>
              <w:rPr>
                <w:rFonts w:ascii="仿宋_GB2312" w:eastAsia="仿宋_GB2312"/>
                <w:sz w:val="24"/>
              </w:rPr>
            </w:pPr>
          </w:p>
        </w:tc>
      </w:tr>
      <w:tr w14:paraId="02B0E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62183B77">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48341AC7">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57222134">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D71C3A8">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2833F6D4">
            <w:pPr>
              <w:snapToGrid w:val="0"/>
              <w:spacing w:before="50" w:after="50" w:line="400" w:lineRule="exact"/>
              <w:rPr>
                <w:rFonts w:ascii="仿宋_GB2312" w:eastAsia="仿宋_GB2312"/>
                <w:sz w:val="24"/>
              </w:rPr>
            </w:pPr>
          </w:p>
        </w:tc>
      </w:tr>
      <w:tr w14:paraId="4E9D2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629B866">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1BEF99F7">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5F8C5260">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556A18FD">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7C8E6C74">
            <w:pPr>
              <w:snapToGrid w:val="0"/>
              <w:spacing w:before="50" w:after="50" w:line="400" w:lineRule="exact"/>
              <w:rPr>
                <w:rFonts w:ascii="仿宋_GB2312" w:eastAsia="仿宋_GB2312"/>
                <w:sz w:val="24"/>
              </w:rPr>
            </w:pPr>
          </w:p>
        </w:tc>
      </w:tr>
      <w:tr w14:paraId="663F3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noWrap w:val="0"/>
            <w:vAlign w:val="center"/>
          </w:tcPr>
          <w:p w14:paraId="11859FD5">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1356D0EC">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注：1.报价明细表的总报价必须与报价表一致；</w:t>
      </w:r>
    </w:p>
    <w:p w14:paraId="703CE353">
      <w:pPr>
        <w:snapToGrid w:val="0"/>
        <w:spacing w:before="50" w:after="50" w:line="400" w:lineRule="exact"/>
        <w:ind w:firstLine="422" w:firstLineChars="200"/>
        <w:jc w:val="left"/>
        <w:rPr>
          <w:rFonts w:hint="eastAsia" w:ascii="仿宋_GB2312" w:hAnsi="Times New Roman" w:eastAsia="仿宋_GB2312" w:cs="Times New Roman"/>
          <w:b/>
          <w:bCs/>
          <w:sz w:val="21"/>
          <w:szCs w:val="21"/>
          <w:lang w:val="en-US" w:eastAsia="zh-CN"/>
        </w:rPr>
      </w:pPr>
      <w:r>
        <w:rPr>
          <w:rFonts w:hint="eastAsia" w:ascii="仿宋_GB2312" w:hAnsi="Times New Roman" w:eastAsia="仿宋_GB2312" w:cs="Times New Roman"/>
          <w:b/>
          <w:bCs/>
          <w:kern w:val="2"/>
          <w:sz w:val="21"/>
          <w:szCs w:val="21"/>
          <w:lang w:val="en-US" w:eastAsia="zh-CN" w:bidi="ar-SA"/>
        </w:rPr>
        <w:t>2.</w:t>
      </w:r>
      <w:r>
        <w:rPr>
          <w:rFonts w:hint="eastAsia" w:ascii="仿宋_GB2312" w:hAnsi="Times New Roman" w:eastAsia="仿宋_GB2312" w:cs="Times New Roman"/>
          <w:b/>
          <w:bCs/>
          <w:sz w:val="21"/>
          <w:szCs w:val="21"/>
          <w:lang w:val="en-US" w:eastAsia="zh-CN"/>
        </w:rPr>
        <w:t>报价一经涂改，应在涂改处加盖供应商CA电子签章或者由法定代表人或授权委托代理人签字或盖章，否则将视为无效响应</w:t>
      </w:r>
    </w:p>
    <w:p w14:paraId="7438E1E9">
      <w:pPr>
        <w:snapToGrid w:val="0"/>
        <w:spacing w:before="50" w:after="50" w:line="400" w:lineRule="exact"/>
        <w:ind w:firstLine="422" w:firstLineChars="200"/>
        <w:jc w:val="left"/>
        <w:rPr>
          <w:rFonts w:hint="eastAsia" w:ascii="仿宋_GB2312" w:hAnsi="Times New Roman" w:eastAsia="仿宋_GB2312" w:cs="Times New Roman"/>
          <w:b/>
          <w:bCs/>
          <w:szCs w:val="21"/>
        </w:rPr>
      </w:pPr>
      <w:r>
        <w:rPr>
          <w:rFonts w:hint="eastAsia" w:ascii="仿宋_GB2312" w:hAnsi="Times New Roman" w:eastAsia="仿宋_GB2312" w:cs="Times New Roman"/>
          <w:b/>
          <w:bCs/>
          <w:kern w:val="2"/>
          <w:sz w:val="21"/>
          <w:szCs w:val="21"/>
          <w:lang w:val="en-US" w:eastAsia="zh-CN" w:bidi="ar-SA"/>
        </w:rPr>
        <w:t>3.</w:t>
      </w:r>
      <w:r>
        <w:rPr>
          <w:rFonts w:hint="eastAsia" w:ascii="仿宋_GB2312" w:hAnsi="Times New Roman" w:eastAsia="仿宋_GB2312" w:cs="Times New Roman"/>
          <w:b/>
          <w:bCs/>
          <w:szCs w:val="21"/>
        </w:rPr>
        <w:t>在填写时，如本表格不适合供应商的实际情况，可自行制表填写。</w:t>
      </w:r>
    </w:p>
    <w:p w14:paraId="268E1052">
      <w:pPr>
        <w:adjustRightInd w:val="0"/>
        <w:snapToGrid w:val="0"/>
        <w:spacing w:line="300" w:lineRule="auto"/>
        <w:ind w:left="-88" w:leftChars="-42" w:firstLine="533" w:firstLineChars="254"/>
        <w:rPr>
          <w:rFonts w:hint="eastAsia" w:ascii="宋体" w:hAnsi="宋体"/>
          <w:szCs w:val="21"/>
          <w:u w:val="single"/>
        </w:rPr>
      </w:pPr>
    </w:p>
    <w:p w14:paraId="6CA8BC42">
      <w:pPr>
        <w:adjustRightInd w:val="0"/>
        <w:snapToGrid w:val="0"/>
        <w:spacing w:line="300" w:lineRule="auto"/>
        <w:rPr>
          <w:rFonts w:hint="eastAsia" w:ascii="仿宋_GB2312" w:hAnsi="宋体" w:eastAsia="仿宋_GB2312"/>
          <w:b/>
          <w:sz w:val="24"/>
        </w:rPr>
      </w:pPr>
    </w:p>
    <w:p w14:paraId="741DB5B0">
      <w:pPr>
        <w:adjustRightInd w:val="0"/>
        <w:snapToGrid w:val="0"/>
        <w:spacing w:line="300" w:lineRule="auto"/>
        <w:rPr>
          <w:rFonts w:hint="eastAsia" w:ascii="仿宋_GB2312" w:hAnsi="宋体" w:eastAsia="仿宋_GB2312"/>
          <w:b/>
          <w:sz w:val="24"/>
        </w:rPr>
      </w:pPr>
    </w:p>
    <w:p w14:paraId="6347BC81">
      <w:pPr>
        <w:pStyle w:val="52"/>
        <w:spacing w:line="360" w:lineRule="auto"/>
        <w:ind w:firstLine="3960" w:firstLineChars="1650"/>
        <w:rPr>
          <w:rFonts w:ascii="仿宋_GB2312" w:eastAsia="仿宋_GB2312"/>
          <w:sz w:val="24"/>
          <w:szCs w:val="24"/>
        </w:rPr>
      </w:pPr>
      <w:r>
        <w:rPr>
          <w:rFonts w:hint="eastAsia" w:ascii="仿宋_GB2312" w:eastAsia="仿宋_GB2312"/>
          <w:sz w:val="24"/>
          <w:szCs w:val="24"/>
        </w:rPr>
        <w:t>法定代表人或委托代理人</w:t>
      </w:r>
      <w:r>
        <w:rPr>
          <w:rFonts w:hint="eastAsia" w:ascii="仿宋_GB2312" w:eastAsia="仿宋_GB2312"/>
          <w:b/>
          <w:bCs/>
          <w:sz w:val="24"/>
          <w:szCs w:val="24"/>
        </w:rPr>
        <w:t>（签字）：</w:t>
      </w:r>
      <w:r>
        <w:rPr>
          <w:rFonts w:hint="eastAsia" w:ascii="仿宋_GB2312" w:eastAsia="仿宋_GB2312"/>
          <w:sz w:val="24"/>
          <w:szCs w:val="24"/>
          <w:u w:val="single"/>
        </w:rPr>
        <w:t xml:space="preserve">                 </w:t>
      </w:r>
    </w:p>
    <w:p w14:paraId="47333D73">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 w:val="24"/>
          <w:szCs w:val="24"/>
        </w:rPr>
        <w:t>供应商名称</w:t>
      </w:r>
      <w:r>
        <w:rPr>
          <w:rFonts w:hint="eastAsia" w:ascii="仿宋_GB2312" w:hAnsi="Courier New" w:eastAsia="仿宋_GB2312" w:cs="Courier New"/>
          <w:b/>
          <w:bCs/>
          <w:sz w:val="24"/>
          <w:szCs w:val="24"/>
        </w:rPr>
        <w:t>（CA电子签章）</w:t>
      </w:r>
      <w:r>
        <w:rPr>
          <w:rFonts w:hint="eastAsia" w:ascii="仿宋_GB2312" w:eastAsia="仿宋_GB2312"/>
          <w:sz w:val="24"/>
        </w:rPr>
        <w:t>：</w:t>
      </w:r>
      <w:r>
        <w:rPr>
          <w:rFonts w:hint="eastAsia" w:ascii="仿宋_GB2312" w:eastAsia="仿宋_GB2312"/>
          <w:sz w:val="24"/>
          <w:u w:val="single"/>
        </w:rPr>
        <w:t xml:space="preserve">                </w:t>
      </w:r>
    </w:p>
    <w:p w14:paraId="61C47E6D">
      <w:pPr>
        <w:spacing w:line="276" w:lineRule="auto"/>
        <w:jc w:val="center"/>
        <w:rPr>
          <w:rFonts w:hint="eastAsia" w:ascii="仿宋_GB2312" w:hAnsi="宋体"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日期：       年   月   日</w:t>
      </w:r>
    </w:p>
    <w:p w14:paraId="4FD03B8E">
      <w:pPr>
        <w:spacing w:line="276" w:lineRule="auto"/>
        <w:jc w:val="right"/>
        <w:rPr>
          <w:rFonts w:hint="eastAsia" w:ascii="仿宋_GB2312" w:hAnsi="宋体" w:eastAsia="仿宋_GB2312"/>
          <w:sz w:val="24"/>
        </w:rPr>
      </w:pPr>
    </w:p>
    <w:p w14:paraId="64E14781">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717A229">
      <w:pPr>
        <w:jc w:val="both"/>
        <w:rPr>
          <w:rFonts w:hint="eastAsia" w:ascii="仿宋_GB2312" w:hAnsi="宋体" w:eastAsia="仿宋_GB2312"/>
          <w:b/>
          <w:bCs/>
          <w:color w:val="000000"/>
          <w:sz w:val="72"/>
          <w:szCs w:val="72"/>
        </w:rPr>
      </w:pPr>
    </w:p>
    <w:p w14:paraId="4A2BD603">
      <w:pPr>
        <w:jc w:val="center"/>
        <w:rPr>
          <w:rFonts w:hint="eastAsia" w:ascii="仿宋_GB2312" w:hAnsi="宋体" w:eastAsia="仿宋_GB2312"/>
          <w:b/>
          <w:bCs/>
          <w:color w:val="000000"/>
          <w:sz w:val="72"/>
          <w:szCs w:val="72"/>
        </w:rPr>
      </w:pPr>
    </w:p>
    <w:p w14:paraId="64F54CCE">
      <w:pPr>
        <w:jc w:val="center"/>
        <w:rPr>
          <w:rFonts w:hint="eastAsia" w:ascii="仿宋_GB2312" w:hAnsi="宋体" w:eastAsia="仿宋_GB2312"/>
          <w:b/>
          <w:bCs/>
          <w:color w:val="000000"/>
          <w:sz w:val="72"/>
          <w:szCs w:val="72"/>
        </w:rPr>
      </w:pPr>
    </w:p>
    <w:p w14:paraId="00BF506B">
      <w:pPr>
        <w:jc w:val="center"/>
        <w:rPr>
          <w:rFonts w:hint="eastAsia" w:ascii="仿宋_GB2312" w:hAnsi="宋体" w:eastAsia="仿宋_GB2312"/>
          <w:b/>
          <w:bCs/>
          <w:color w:val="000000"/>
          <w:sz w:val="72"/>
          <w:szCs w:val="72"/>
        </w:rPr>
      </w:pPr>
    </w:p>
    <w:p w14:paraId="17E89D49">
      <w:pPr>
        <w:pStyle w:val="2"/>
        <w:rPr>
          <w:rFonts w:hint="eastAsia" w:ascii="仿宋_GB2312" w:hAnsi="宋体" w:eastAsia="仿宋_GB2312"/>
          <w:b/>
          <w:bCs/>
          <w:color w:val="000000"/>
          <w:sz w:val="72"/>
          <w:szCs w:val="72"/>
        </w:rPr>
      </w:pPr>
    </w:p>
    <w:p w14:paraId="5F298E93">
      <w:pPr>
        <w:rPr>
          <w:rFonts w:hint="eastAsia" w:ascii="仿宋_GB2312" w:hAnsi="宋体" w:eastAsia="仿宋_GB2312"/>
          <w:b/>
          <w:bCs/>
          <w:color w:val="000000"/>
          <w:sz w:val="72"/>
          <w:szCs w:val="72"/>
        </w:rPr>
      </w:pPr>
    </w:p>
    <w:p w14:paraId="5EA6DAAE">
      <w:pPr>
        <w:pStyle w:val="2"/>
        <w:rPr>
          <w:rFonts w:hint="eastAsia" w:ascii="仿宋_GB2312" w:hAnsi="宋体" w:eastAsia="仿宋_GB2312"/>
          <w:b/>
          <w:bCs/>
          <w:color w:val="000000"/>
          <w:sz w:val="72"/>
          <w:szCs w:val="72"/>
        </w:rPr>
      </w:pPr>
    </w:p>
    <w:p w14:paraId="6FBE2CF3">
      <w:pPr>
        <w:rPr>
          <w:rFonts w:hint="eastAsia" w:ascii="仿宋_GB2312" w:hAnsi="宋体" w:eastAsia="仿宋_GB2312"/>
          <w:b/>
          <w:bCs/>
          <w:color w:val="000000"/>
          <w:sz w:val="72"/>
          <w:szCs w:val="72"/>
        </w:rPr>
      </w:pPr>
    </w:p>
    <w:p w14:paraId="3D04F7C1">
      <w:pPr>
        <w:rPr>
          <w:rFonts w:hint="eastAsia"/>
        </w:rPr>
      </w:pPr>
    </w:p>
    <w:p w14:paraId="73076875">
      <w:pPr>
        <w:jc w:val="center"/>
        <w:rPr>
          <w:rFonts w:hint="eastAsia" w:ascii="仿宋_GB2312" w:hAnsi="宋体" w:eastAsia="仿宋_GB2312"/>
          <w:b/>
          <w:bCs/>
          <w:color w:val="000000"/>
          <w:sz w:val="72"/>
          <w:szCs w:val="72"/>
        </w:rPr>
      </w:pPr>
    </w:p>
    <w:p w14:paraId="617B2B1A">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790A80A0">
      <w:pPr>
        <w:snapToGrid w:val="0"/>
        <w:spacing w:before="156" w:beforeLines="50" w:after="50" w:line="360" w:lineRule="exact"/>
        <w:jc w:val="center"/>
        <w:rPr>
          <w:rFonts w:hint="eastAsia" w:ascii="仿宋_GB2312" w:hAnsi="宋体" w:eastAsia="仿宋_GB2312"/>
          <w:b/>
          <w:bCs/>
          <w:color w:val="000000"/>
          <w:sz w:val="44"/>
          <w:szCs w:val="44"/>
        </w:rPr>
      </w:pPr>
    </w:p>
    <w:p w14:paraId="7B7C27DA">
      <w:pPr>
        <w:snapToGrid w:val="0"/>
        <w:spacing w:before="156" w:beforeLines="50" w:after="50" w:line="360" w:lineRule="exact"/>
        <w:jc w:val="center"/>
        <w:rPr>
          <w:rFonts w:hint="eastAsia" w:ascii="仿宋_GB2312" w:hAnsi="宋体" w:eastAsia="仿宋_GB2312"/>
          <w:b/>
          <w:bCs/>
          <w:color w:val="000000"/>
          <w:sz w:val="44"/>
          <w:szCs w:val="44"/>
        </w:rPr>
      </w:pPr>
    </w:p>
    <w:p w14:paraId="4CA67A0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48318AE1">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2D769A36">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7C904EEA">
      <w:pPr>
        <w:pStyle w:val="819"/>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7B99B742">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2BE39065">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4076733">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6F1920A0">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4FF22211">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2F3F0EF1">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61140725">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w:t>
      </w:r>
      <w:r>
        <w:rPr>
          <w:rFonts w:hint="eastAsia" w:ascii="仿宋_GB2312" w:eastAsia="仿宋_GB2312"/>
          <w:color w:val="000000"/>
          <w:lang w:val="en-US" w:eastAsia="zh-CN"/>
        </w:rPr>
        <w:t>保洁</w:t>
      </w:r>
      <w:r>
        <w:rPr>
          <w:rFonts w:hint="eastAsia" w:ascii="仿宋_GB2312" w:eastAsia="仿宋_GB2312"/>
          <w:color w:val="000000"/>
        </w:rPr>
        <w:t>服务方案（如有）……………………………………………………………</w:t>
      </w:r>
    </w:p>
    <w:p w14:paraId="47081102">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387C4A62">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（10）人员稳定性及管理方案（如有）…………………………………………………</w:t>
      </w:r>
    </w:p>
    <w:p w14:paraId="36BD1CDB">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14:paraId="5399950E">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49B0F67E">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34547257">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6185A300">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7DAB4AE1">
      <w:pPr>
        <w:pStyle w:val="81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5017B9F4">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368958E5">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E734413">
      <w:pPr>
        <w:snapToGrid w:val="0"/>
        <w:spacing w:before="50" w:after="50"/>
        <w:jc w:val="center"/>
        <w:rPr>
          <w:rFonts w:hint="eastAsia" w:ascii="宋体" w:hAnsi="宋体"/>
          <w:b/>
          <w:sz w:val="32"/>
          <w:szCs w:val="32"/>
        </w:rPr>
      </w:pPr>
      <w:r>
        <w:rPr>
          <w:rFonts w:hint="eastAsia" w:ascii="宋体" w:hAnsi="宋体"/>
          <w:b/>
          <w:sz w:val="32"/>
          <w:szCs w:val="32"/>
        </w:rPr>
        <w:t>磋商书</w:t>
      </w:r>
    </w:p>
    <w:p w14:paraId="63D2A604">
      <w:pPr>
        <w:snapToGrid w:val="0"/>
        <w:spacing w:before="50" w:after="50"/>
        <w:ind w:firstLine="148" w:firstLineChars="46"/>
        <w:jc w:val="left"/>
        <w:rPr>
          <w:rFonts w:ascii="仿宋_GB2312" w:eastAsia="仿宋_GB2312"/>
          <w:b/>
          <w:sz w:val="32"/>
          <w:szCs w:val="32"/>
          <w:u w:val="single"/>
        </w:rPr>
      </w:pPr>
    </w:p>
    <w:p w14:paraId="786018CE">
      <w:pPr>
        <w:jc w:val="left"/>
        <w:rPr>
          <w:rFonts w:ascii="仿宋_GB2312" w:eastAsia="仿宋_GB2312"/>
          <w:u w:val="single"/>
        </w:rPr>
      </w:pPr>
      <w:r>
        <w:rPr>
          <w:rFonts w:hint="eastAsia" w:ascii="仿宋_GB2312" w:eastAsia="仿宋_GB2312"/>
          <w:u w:val="single"/>
        </w:rPr>
        <w:t xml:space="preserve">  </w:t>
      </w:r>
      <w:r>
        <w:rPr>
          <w:rFonts w:hint="eastAsia" w:ascii="仿宋_GB2312" w:eastAsia="仿宋_GB2312"/>
          <w:u w:val="single"/>
          <w:lang w:eastAsia="zh-CN"/>
        </w:rPr>
        <w:t>柳州市鱼峰公园管理处</w:t>
      </w:r>
      <w:r>
        <w:rPr>
          <w:rFonts w:hint="eastAsia" w:ascii="仿宋_GB2312" w:eastAsia="仿宋_GB2312"/>
          <w:u w:val="single"/>
        </w:rPr>
        <w:t>、柳州市政府集中采购中心：</w:t>
      </w:r>
    </w:p>
    <w:p w14:paraId="3A13DE74">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4BEE8380">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05FD376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6B9B5B92">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898E92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4A5ECDF1">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43BFAEAA">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45F5440C">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38C9096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1675ED4A">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65852DC6">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042E9092">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7E34A68">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6712CF83">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4C960B18">
      <w:pPr>
        <w:snapToGrid w:val="0"/>
        <w:spacing w:line="400" w:lineRule="exact"/>
        <w:ind w:firstLine="420" w:firstLineChars="200"/>
        <w:rPr>
          <w:rFonts w:hint="eastAsia" w:ascii="仿宋_GB2312" w:hAnsi="宋体" w:eastAsia="仿宋_GB2312"/>
          <w:szCs w:val="21"/>
        </w:rPr>
      </w:pPr>
    </w:p>
    <w:p w14:paraId="00097E87">
      <w:pPr>
        <w:snapToGrid w:val="0"/>
        <w:spacing w:line="400" w:lineRule="exact"/>
        <w:ind w:firstLine="420" w:firstLineChars="200"/>
        <w:jc w:val="center"/>
        <w:rPr>
          <w:rFonts w:hint="eastAsia" w:ascii="仿宋_GB2312" w:hAnsi="宋体" w:eastAsia="仿宋_GB2312"/>
          <w:szCs w:val="21"/>
        </w:rPr>
      </w:pPr>
    </w:p>
    <w:p w14:paraId="464A8B4E">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53F5CDC3">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49CB359B">
      <w:pPr>
        <w:snapToGrid w:val="0"/>
        <w:spacing w:line="400" w:lineRule="exact"/>
        <w:ind w:firstLine="480" w:firstLineChars="200"/>
        <w:rPr>
          <w:rFonts w:hint="eastAsia" w:ascii="仿宋_GB2312" w:hAnsi="宋体" w:eastAsia="仿宋_GB2312"/>
          <w:sz w:val="24"/>
        </w:rPr>
      </w:pPr>
    </w:p>
    <w:p w14:paraId="4E778416">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0E6F3F23">
      <w:pPr>
        <w:snapToGrid w:val="0"/>
        <w:spacing w:before="50" w:after="50"/>
        <w:jc w:val="left"/>
        <w:rPr>
          <w:rFonts w:hint="eastAsia" w:ascii="仿宋_GB2312" w:hAnsi="宋体" w:eastAsia="仿宋_GB2312"/>
          <w:sz w:val="24"/>
        </w:rPr>
      </w:pPr>
    </w:p>
    <w:p w14:paraId="25CB67B2">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DB61E5B">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4319955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24C30752">
      <w:pPr>
        <w:spacing w:line="276" w:lineRule="auto"/>
        <w:jc w:val="left"/>
        <w:rPr>
          <w:rFonts w:ascii="仿宋_GB2312" w:eastAsia="仿宋_GB2312"/>
          <w:sz w:val="24"/>
          <w:u w:val="single"/>
        </w:rPr>
      </w:pPr>
    </w:p>
    <w:p w14:paraId="4D7E19A7">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1D1C5FC4">
      <w:pPr>
        <w:pStyle w:val="2"/>
        <w:rPr>
          <w:rFonts w:hint="eastAsia"/>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1726A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3BADBE4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4B2C169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noWrap w:val="0"/>
            <w:vAlign w:val="center"/>
          </w:tcPr>
          <w:p w14:paraId="4282E4F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56E7FC5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46299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14:paraId="6B10575A">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220FE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697F13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17379D68">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06855E9D">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257F4D6B">
            <w:pPr>
              <w:snapToGrid w:val="0"/>
              <w:spacing w:before="156" w:beforeLines="50"/>
              <w:jc w:val="left"/>
              <w:rPr>
                <w:rFonts w:hint="eastAsia" w:ascii="仿宋_GB2312" w:hAnsi="宋体" w:eastAsia="仿宋_GB2312"/>
                <w:sz w:val="24"/>
              </w:rPr>
            </w:pPr>
          </w:p>
        </w:tc>
      </w:tr>
      <w:tr w14:paraId="77E44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087441A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429B9EFD">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3A5CE844">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47179D62">
            <w:pPr>
              <w:snapToGrid w:val="0"/>
              <w:spacing w:before="156" w:beforeLines="50"/>
              <w:jc w:val="left"/>
              <w:rPr>
                <w:rFonts w:hint="eastAsia" w:ascii="仿宋_GB2312" w:hAnsi="宋体" w:eastAsia="仿宋_GB2312"/>
                <w:sz w:val="24"/>
              </w:rPr>
            </w:pPr>
          </w:p>
        </w:tc>
      </w:tr>
      <w:tr w14:paraId="458EF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5E7036C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17593D39">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775068D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06D608F1">
            <w:pPr>
              <w:snapToGrid w:val="0"/>
              <w:spacing w:before="156" w:beforeLines="50"/>
              <w:jc w:val="left"/>
              <w:rPr>
                <w:rFonts w:hint="eastAsia" w:ascii="仿宋_GB2312" w:hAnsi="宋体" w:eastAsia="仿宋_GB2312"/>
                <w:sz w:val="24"/>
              </w:rPr>
            </w:pPr>
          </w:p>
        </w:tc>
      </w:tr>
      <w:tr w14:paraId="564CE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14:paraId="4C354FE3">
            <w:pPr>
              <w:snapToGrid w:val="0"/>
              <w:spacing w:before="156" w:beforeLines="50"/>
              <w:jc w:val="left"/>
              <w:rPr>
                <w:rFonts w:hint="eastAsia" w:ascii="仿宋_GB2312" w:hAnsi="宋体" w:eastAsia="仿宋_GB2312"/>
                <w:sz w:val="24"/>
              </w:rPr>
            </w:pPr>
          </w:p>
        </w:tc>
      </w:tr>
      <w:tr w14:paraId="5A048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494559C9">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noWrap w:val="0"/>
            <w:vAlign w:val="center"/>
          </w:tcPr>
          <w:p w14:paraId="0CF7840E">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010C1686">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A368B76">
            <w:pPr>
              <w:snapToGrid w:val="0"/>
              <w:spacing w:before="156" w:beforeLines="50"/>
              <w:jc w:val="left"/>
              <w:rPr>
                <w:rFonts w:hint="eastAsia" w:ascii="仿宋_GB2312" w:hAnsi="宋体" w:eastAsia="仿宋_GB2312"/>
                <w:sz w:val="24"/>
              </w:rPr>
            </w:pPr>
          </w:p>
        </w:tc>
      </w:tr>
    </w:tbl>
    <w:p w14:paraId="2799B017">
      <w:pPr>
        <w:snapToGrid w:val="0"/>
        <w:spacing w:before="50" w:after="50"/>
        <w:jc w:val="both"/>
        <w:rPr>
          <w:rFonts w:hint="eastAsia" w:ascii="宋体" w:hAnsi="宋体"/>
          <w:b/>
          <w:sz w:val="32"/>
          <w:szCs w:val="32"/>
        </w:rPr>
      </w:pPr>
    </w:p>
    <w:p w14:paraId="2CEDAA8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bCs/>
          <w:sz w:val="24"/>
        </w:rPr>
        <w:t>（包括附件：《物业管理服务考核标准》）</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34CC95DD">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DD0B3E5">
      <w:pPr>
        <w:spacing w:after="120" w:line="300" w:lineRule="auto"/>
        <w:ind w:right="382" w:rightChars="182" w:firstLine="482" w:firstLineChars="200"/>
        <w:rPr>
          <w:rFonts w:hint="eastAsia" w:ascii="仿宋_GB2312" w:hAnsi="宋体" w:eastAsia="仿宋_GB2312"/>
          <w:b/>
          <w:sz w:val="24"/>
        </w:rPr>
      </w:pPr>
    </w:p>
    <w:p w14:paraId="367978D6">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r>
        <w:rPr>
          <w:rFonts w:hint="eastAsia" w:ascii="仿宋_GB2312" w:hAnsi="Courier New" w:eastAsia="仿宋_GB2312" w:cs="Courier New"/>
          <w:sz w:val="24"/>
          <w:szCs w:val="21"/>
          <w:u w:val="single"/>
          <w:lang w:val="en-US" w:eastAsia="zh-CN"/>
        </w:rPr>
        <w:t xml:space="preserve">      </w:t>
      </w:r>
      <w:r>
        <w:rPr>
          <w:rFonts w:hint="eastAsia" w:ascii="仿宋_GB2312" w:hAnsi="Courier New" w:eastAsia="仿宋_GB2312" w:cs="Courier New"/>
          <w:sz w:val="24"/>
          <w:szCs w:val="21"/>
          <w:u w:val="single"/>
        </w:rPr>
        <w:t xml:space="preserve">     </w:t>
      </w:r>
    </w:p>
    <w:p w14:paraId="4C1C6A5A">
      <w:pPr>
        <w:ind w:firstLine="2160" w:firstLineChars="900"/>
        <w:rPr>
          <w:rFonts w:ascii="仿宋_GB2312" w:hAnsi="Courier New" w:eastAsia="仿宋_GB2312" w:cs="Courier New"/>
          <w:sz w:val="24"/>
        </w:rPr>
      </w:pPr>
    </w:p>
    <w:p w14:paraId="11215714">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42513187">
      <w:pPr>
        <w:rPr>
          <w:rFonts w:ascii="仿宋_GB2312" w:hAnsi="Courier New" w:eastAsia="仿宋_GB2312" w:cs="Courier New"/>
          <w:sz w:val="24"/>
        </w:rPr>
      </w:pPr>
    </w:p>
    <w:p w14:paraId="0559825A">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D0CE618">
      <w:pPr>
        <w:jc w:val="right"/>
        <w:rPr>
          <w:rFonts w:hint="eastAsia" w:ascii="仿宋_GB2312" w:hAnsi="宋体" w:eastAsia="仿宋_GB2312"/>
          <w:sz w:val="24"/>
        </w:rPr>
      </w:pPr>
    </w:p>
    <w:p w14:paraId="12B5F892">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16EDC0B">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4CA065DF">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0A302294">
      <w:pPr>
        <w:pStyle w:val="26"/>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4018F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7A10ACB">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74D9799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F76DF3E">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0B807D8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2968D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0E394F3F">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64A90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7A2B851">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082755B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C87D4C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9DF1588">
            <w:pPr>
              <w:snapToGrid w:val="0"/>
              <w:spacing w:before="156" w:beforeLines="50"/>
              <w:jc w:val="center"/>
              <w:rPr>
                <w:rFonts w:hint="eastAsia" w:ascii="仿宋_GB2312" w:hAnsi="宋体" w:eastAsia="仿宋_GB2312"/>
                <w:sz w:val="24"/>
              </w:rPr>
            </w:pPr>
          </w:p>
        </w:tc>
      </w:tr>
      <w:tr w14:paraId="3D046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E03A04C">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7EE7E6E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2D519B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443CEFC">
            <w:pPr>
              <w:snapToGrid w:val="0"/>
              <w:spacing w:before="156" w:beforeLines="50"/>
              <w:jc w:val="center"/>
              <w:rPr>
                <w:rFonts w:hint="eastAsia" w:ascii="仿宋_GB2312" w:hAnsi="宋体" w:eastAsia="仿宋_GB2312"/>
                <w:sz w:val="24"/>
              </w:rPr>
            </w:pPr>
          </w:p>
        </w:tc>
      </w:tr>
      <w:tr w14:paraId="429F8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89BEF6E">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57F5087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9C7B42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8432C2C">
            <w:pPr>
              <w:snapToGrid w:val="0"/>
              <w:spacing w:before="156" w:beforeLines="50"/>
              <w:jc w:val="center"/>
              <w:rPr>
                <w:rFonts w:hint="eastAsia" w:ascii="仿宋_GB2312" w:hAnsi="宋体" w:eastAsia="仿宋_GB2312"/>
                <w:sz w:val="24"/>
              </w:rPr>
            </w:pPr>
          </w:p>
        </w:tc>
      </w:tr>
      <w:tr w14:paraId="047DC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11B1141">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65466DD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41D557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A4F2CBF">
            <w:pPr>
              <w:snapToGrid w:val="0"/>
              <w:spacing w:before="156" w:beforeLines="50"/>
              <w:jc w:val="center"/>
              <w:rPr>
                <w:rFonts w:hint="eastAsia" w:ascii="仿宋_GB2312" w:hAnsi="宋体" w:eastAsia="仿宋_GB2312"/>
                <w:sz w:val="24"/>
              </w:rPr>
            </w:pPr>
          </w:p>
        </w:tc>
      </w:tr>
      <w:tr w14:paraId="285A9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162D2675">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3849F92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A43BEF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A9332A5">
            <w:pPr>
              <w:snapToGrid w:val="0"/>
              <w:spacing w:before="156" w:beforeLines="50"/>
              <w:jc w:val="center"/>
              <w:rPr>
                <w:rFonts w:hint="eastAsia" w:ascii="仿宋_GB2312" w:hAnsi="宋体" w:eastAsia="仿宋_GB2312"/>
                <w:sz w:val="24"/>
              </w:rPr>
            </w:pPr>
          </w:p>
        </w:tc>
      </w:tr>
      <w:tr w14:paraId="43893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3A206983">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54EB7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C5847A3">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41615E5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D6A8B4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AFCAF3D">
            <w:pPr>
              <w:snapToGrid w:val="0"/>
              <w:spacing w:before="156" w:beforeLines="50"/>
              <w:jc w:val="center"/>
              <w:rPr>
                <w:rFonts w:hint="eastAsia" w:ascii="仿宋_GB2312" w:hAnsi="宋体" w:eastAsia="仿宋_GB2312"/>
                <w:sz w:val="24"/>
              </w:rPr>
            </w:pPr>
          </w:p>
        </w:tc>
      </w:tr>
      <w:tr w14:paraId="33976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5D15EFB2">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3B84A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512B3B8">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34B3455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BEF009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16FCE56">
            <w:pPr>
              <w:snapToGrid w:val="0"/>
              <w:spacing w:before="156" w:beforeLines="50"/>
              <w:jc w:val="center"/>
              <w:rPr>
                <w:rFonts w:hint="eastAsia" w:ascii="仿宋_GB2312" w:hAnsi="宋体" w:eastAsia="仿宋_GB2312"/>
                <w:sz w:val="24"/>
              </w:rPr>
            </w:pPr>
          </w:p>
        </w:tc>
      </w:tr>
      <w:tr w14:paraId="45D6A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F17A1B8">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67F628F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6805AB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A5D27DC">
            <w:pPr>
              <w:snapToGrid w:val="0"/>
              <w:spacing w:before="156" w:beforeLines="50"/>
              <w:jc w:val="center"/>
              <w:rPr>
                <w:rFonts w:hint="eastAsia" w:ascii="仿宋_GB2312" w:hAnsi="宋体" w:eastAsia="仿宋_GB2312"/>
                <w:sz w:val="24"/>
              </w:rPr>
            </w:pPr>
          </w:p>
        </w:tc>
      </w:tr>
      <w:tr w14:paraId="12634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BC20C20">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5C4CB32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703E54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839C00A">
            <w:pPr>
              <w:snapToGrid w:val="0"/>
              <w:spacing w:before="156" w:beforeLines="50"/>
              <w:jc w:val="center"/>
              <w:rPr>
                <w:rFonts w:hint="eastAsia" w:ascii="仿宋_GB2312" w:hAnsi="宋体" w:eastAsia="仿宋_GB2312"/>
                <w:sz w:val="24"/>
              </w:rPr>
            </w:pPr>
          </w:p>
        </w:tc>
      </w:tr>
      <w:tr w14:paraId="20A85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36EC669">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2D25864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D757E3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DAC9176">
            <w:pPr>
              <w:snapToGrid w:val="0"/>
              <w:spacing w:before="156" w:beforeLines="50"/>
              <w:jc w:val="center"/>
              <w:rPr>
                <w:rFonts w:hint="eastAsia" w:ascii="仿宋_GB2312" w:hAnsi="宋体" w:eastAsia="仿宋_GB2312"/>
                <w:sz w:val="24"/>
              </w:rPr>
            </w:pPr>
          </w:p>
        </w:tc>
      </w:tr>
      <w:tr w14:paraId="10671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5042153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1545E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D4949C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DB94C2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0316B0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3E92265">
            <w:pPr>
              <w:snapToGrid w:val="0"/>
              <w:spacing w:before="156" w:beforeLines="50"/>
              <w:jc w:val="center"/>
              <w:rPr>
                <w:rFonts w:hint="eastAsia" w:ascii="仿宋_GB2312" w:hAnsi="宋体" w:eastAsia="仿宋_GB2312"/>
                <w:sz w:val="24"/>
              </w:rPr>
            </w:pPr>
          </w:p>
        </w:tc>
      </w:tr>
    </w:tbl>
    <w:p w14:paraId="314781C6">
      <w:pPr>
        <w:pStyle w:val="26"/>
        <w:ind w:firstLine="5180" w:firstLineChars="2150"/>
        <w:rPr>
          <w:rFonts w:ascii="仿宋_GB2312" w:eastAsia="仿宋_GB2312"/>
          <w:b/>
          <w:sz w:val="24"/>
        </w:rPr>
      </w:pPr>
    </w:p>
    <w:p w14:paraId="7CE00C6D">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567CFCD8">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4BD7CB11">
      <w:pPr>
        <w:pStyle w:val="26"/>
        <w:spacing w:line="300" w:lineRule="exact"/>
        <w:ind w:firstLine="482" w:firstLineChars="200"/>
        <w:rPr>
          <w:rFonts w:ascii="仿宋_GB2312" w:eastAsia="仿宋_GB2312"/>
          <w:b/>
          <w:sz w:val="24"/>
        </w:rPr>
      </w:pPr>
    </w:p>
    <w:p w14:paraId="0F8A473D">
      <w:pPr>
        <w:pStyle w:val="26"/>
        <w:spacing w:line="300" w:lineRule="exact"/>
        <w:rPr>
          <w:rFonts w:ascii="仿宋_GB2312" w:eastAsia="仿宋_GB2312"/>
          <w:b/>
          <w:sz w:val="24"/>
        </w:rPr>
      </w:pPr>
    </w:p>
    <w:p w14:paraId="0A78579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DED758A">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04CCC923">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44F93832">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5DFCC1">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3177BC6A">
      <w:pPr>
        <w:pStyle w:val="462"/>
        <w:rPr>
          <w:rFonts w:ascii="仿宋_GB2312" w:eastAsia="仿宋_GB2312"/>
          <w:b/>
          <w:bCs/>
          <w:color w:val="000000"/>
        </w:rPr>
      </w:pPr>
      <w:r>
        <w:rPr>
          <w:rFonts w:hint="eastAsia" w:ascii="仿宋_GB2312" w:eastAsia="仿宋_GB2312"/>
          <w:b/>
          <w:bCs/>
          <w:color w:val="000000"/>
        </w:rPr>
        <w:t>（4）拟投入服务团队承诺函格式（必须提供）：</w:t>
      </w:r>
    </w:p>
    <w:p w14:paraId="7D0D0653">
      <w:pPr>
        <w:pStyle w:val="462"/>
        <w:spacing w:line="405" w:lineRule="atLeast"/>
        <w:rPr>
          <w:rFonts w:hint="eastAsia" w:ascii="仿宋_GB2312" w:eastAsia="仿宋_GB2312"/>
          <w:color w:val="000000"/>
        </w:rPr>
      </w:pPr>
      <w:r>
        <w:rPr>
          <w:rFonts w:hint="eastAsia" w:ascii="仿宋_GB2312" w:eastAsia="仿宋_GB2312"/>
          <w:color w:val="000000"/>
        </w:rPr>
        <w:t> </w:t>
      </w:r>
    </w:p>
    <w:p w14:paraId="001B25D5">
      <w:pPr>
        <w:pStyle w:val="462"/>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7477A524">
      <w:pPr>
        <w:pStyle w:val="462"/>
        <w:spacing w:line="405" w:lineRule="atLeast"/>
        <w:rPr>
          <w:rFonts w:hint="eastAsia" w:ascii="仿宋_GB2312" w:eastAsia="仿宋_GB2312"/>
          <w:color w:val="000000"/>
        </w:rPr>
      </w:pPr>
      <w:r>
        <w:rPr>
          <w:rFonts w:hint="eastAsia" w:ascii="仿宋_GB2312" w:eastAsia="仿宋_GB2312"/>
          <w:color w:val="000000"/>
        </w:rPr>
        <w:t> </w:t>
      </w:r>
    </w:p>
    <w:p w14:paraId="16CB906B">
      <w:pPr>
        <w:pStyle w:val="462"/>
        <w:spacing w:line="405" w:lineRule="atLeast"/>
        <w:rPr>
          <w:rFonts w:hint="eastAsia" w:ascii="仿宋_GB2312" w:eastAsia="仿宋_GB2312"/>
          <w:color w:val="000000"/>
        </w:rPr>
      </w:pPr>
      <w:r>
        <w:rPr>
          <w:rFonts w:hint="eastAsia" w:ascii="仿宋_GB2312" w:eastAsia="仿宋_GB2312"/>
          <w:color w:val="000000"/>
          <w:u w:val="single"/>
          <w:lang w:eastAsia="zh-CN"/>
        </w:rPr>
        <w:t>柳州市鱼峰公园管理处</w:t>
      </w:r>
      <w:r>
        <w:rPr>
          <w:rFonts w:hint="eastAsia" w:ascii="仿宋_GB2312" w:eastAsia="仿宋_GB2312"/>
          <w:color w:val="000000"/>
          <w:u w:val="single"/>
        </w:rPr>
        <w:t>、柳州市政府集中采购中心：</w:t>
      </w:r>
    </w:p>
    <w:p w14:paraId="67F71FB1">
      <w:pPr>
        <w:pStyle w:val="462"/>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55769AFC">
      <w:pPr>
        <w:pStyle w:val="462"/>
        <w:spacing w:line="405" w:lineRule="atLeast"/>
        <w:rPr>
          <w:rFonts w:hint="eastAsia" w:ascii="仿宋_GB2312" w:eastAsia="仿宋_GB2312"/>
          <w:color w:val="000000"/>
        </w:rPr>
      </w:pPr>
      <w:r>
        <w:rPr>
          <w:rFonts w:hint="eastAsia" w:ascii="仿宋_GB2312" w:eastAsia="仿宋_GB2312"/>
          <w:color w:val="000000"/>
        </w:rPr>
        <w:t>  特此承诺！</w:t>
      </w:r>
    </w:p>
    <w:p w14:paraId="281EA5AB">
      <w:pPr>
        <w:pStyle w:val="462"/>
        <w:spacing w:line="405" w:lineRule="atLeast"/>
        <w:rPr>
          <w:rFonts w:hint="eastAsia" w:ascii="仿宋_GB2312" w:eastAsia="仿宋_GB2312"/>
          <w:color w:val="000000"/>
        </w:rPr>
      </w:pPr>
      <w:r>
        <w:rPr>
          <w:rFonts w:hint="eastAsia" w:ascii="仿宋_GB2312" w:eastAsia="仿宋_GB2312"/>
          <w:color w:val="000000"/>
        </w:rPr>
        <w:t> </w:t>
      </w:r>
    </w:p>
    <w:p w14:paraId="13BCD37D">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A80D74F">
      <w:pPr>
        <w:pStyle w:val="462"/>
        <w:jc w:val="right"/>
        <w:rPr>
          <w:rFonts w:hint="eastAsia" w:ascii="仿宋_GB2312" w:eastAsia="仿宋_GB2312"/>
          <w:color w:val="000000"/>
        </w:rPr>
      </w:pPr>
      <w:r>
        <w:rPr>
          <w:rFonts w:hint="eastAsia" w:ascii="仿宋_GB2312" w:eastAsia="仿宋_GB2312"/>
          <w:color w:val="000000"/>
        </w:rPr>
        <w:t>日期：   年   月   日</w:t>
      </w:r>
    </w:p>
    <w:p w14:paraId="73AA31C7">
      <w:pPr>
        <w:pStyle w:val="462"/>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20CB10BD">
      <w:pPr>
        <w:pStyle w:val="462"/>
        <w:jc w:val="right"/>
        <w:rPr>
          <w:rFonts w:hint="eastAsia" w:ascii="仿宋_GB2312" w:eastAsia="仿宋_GB2312"/>
          <w:color w:val="000000"/>
        </w:rPr>
      </w:pPr>
      <w:r>
        <w:rPr>
          <w:rFonts w:hint="eastAsia" w:ascii="仿宋_GB2312" w:eastAsia="仿宋_GB2312"/>
          <w:color w:val="000000"/>
        </w:rPr>
        <w:t>       </w:t>
      </w:r>
    </w:p>
    <w:p w14:paraId="434AEE25">
      <w:pPr>
        <w:pStyle w:val="462"/>
        <w:rPr>
          <w:rFonts w:hint="eastAsia" w:ascii="仿宋_GB2312" w:eastAsia="仿宋_GB2312"/>
          <w:color w:val="000000"/>
        </w:rPr>
      </w:pPr>
      <w:r>
        <w:rPr>
          <w:rFonts w:hint="eastAsia" w:ascii="仿宋_GB2312" w:eastAsia="仿宋_GB2312"/>
          <w:color w:val="000000"/>
        </w:rPr>
        <w:br w:type="page"/>
      </w:r>
    </w:p>
    <w:p w14:paraId="5D8208CE">
      <w:pPr>
        <w:pStyle w:val="831"/>
        <w:rPr>
          <w:rFonts w:hint="eastAsia" w:ascii="仿宋_GB2312" w:eastAsia="仿宋_GB2312"/>
          <w:b/>
          <w:bCs/>
          <w:color w:val="000000"/>
        </w:rPr>
      </w:pPr>
      <w:r>
        <w:rPr>
          <w:rFonts w:hint="eastAsia" w:ascii="仿宋_GB2312" w:eastAsia="仿宋_GB2312"/>
          <w:b/>
          <w:bCs/>
          <w:color w:val="000000"/>
        </w:rPr>
        <w:t>（5）人员配置方案格式（如有）：</w:t>
      </w:r>
    </w:p>
    <w:p w14:paraId="3FDDAD54">
      <w:pPr>
        <w:pStyle w:val="831"/>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11DEE27C">
      <w:pPr>
        <w:pStyle w:val="821"/>
        <w:spacing w:line="405" w:lineRule="atLeast"/>
        <w:rPr>
          <w:rFonts w:hint="eastAsia" w:ascii="仿宋_GB2312" w:eastAsia="仿宋_GB2312"/>
          <w:b/>
          <w:bCs/>
          <w:color w:val="000000"/>
        </w:rPr>
      </w:pPr>
      <w:r>
        <w:rPr>
          <w:rFonts w:hint="eastAsia" w:ascii="仿宋_GB2312" w:eastAsia="仿宋_GB2312"/>
          <w:b/>
          <w:bCs/>
          <w:color w:val="000000"/>
        </w:rPr>
        <w:t>  供应商在制作此份《人员配置方案》时，请根据第六章评审方法及评审</w:t>
      </w:r>
      <w:r>
        <w:rPr>
          <w:rFonts w:hint="eastAsia" w:ascii="仿宋_GB2312" w:eastAsia="仿宋_GB2312"/>
          <w:b/>
          <w:bCs/>
          <w:color w:val="000000"/>
          <w:lang w:val="en-US" w:eastAsia="zh-CN"/>
        </w:rPr>
        <w:t>标准</w:t>
      </w:r>
      <w:r>
        <w:rPr>
          <w:rFonts w:hint="eastAsia" w:ascii="仿宋_GB2312" w:eastAsia="仿宋_GB2312"/>
          <w:b/>
          <w:bCs/>
          <w:color w:val="000000"/>
        </w:rPr>
        <w:t>“人员配置方案分”中的人员素质评分内容，结合自身</w:t>
      </w:r>
      <w:r>
        <w:rPr>
          <w:rFonts w:hint="eastAsia" w:ascii="仿宋_GB2312" w:eastAsia="仿宋_GB2312"/>
          <w:b/>
          <w:bCs/>
          <w:color w:val="000000"/>
          <w:lang w:val="en-US" w:eastAsia="zh-CN"/>
        </w:rPr>
        <w:t>响应</w:t>
      </w:r>
      <w:r>
        <w:rPr>
          <w:rFonts w:hint="eastAsia" w:ascii="仿宋_GB2312" w:eastAsia="仿宋_GB2312"/>
          <w:b/>
          <w:bCs/>
          <w:color w:val="000000"/>
        </w:rPr>
        <w:t>情况编写</w:t>
      </w:r>
    </w:p>
    <w:p w14:paraId="6408B103">
      <w:pPr>
        <w:pStyle w:val="821"/>
        <w:spacing w:line="405" w:lineRule="atLeast"/>
        <w:rPr>
          <w:rFonts w:hint="eastAsia" w:ascii="仿宋_GB2312" w:eastAsia="仿宋_GB2312"/>
          <w:color w:val="000000"/>
        </w:rPr>
      </w:pPr>
      <w:r>
        <w:rPr>
          <w:rFonts w:hint="eastAsia" w:ascii="仿宋_GB2312" w:eastAsia="仿宋_GB2312"/>
          <w:b/>
          <w:bCs/>
          <w:color w:val="000000"/>
        </w:rPr>
        <w:t>  第一条 服务人员素质结构表</w:t>
      </w:r>
    </w:p>
    <w:p w14:paraId="4774C7B8">
      <w:pPr>
        <w:pStyle w:val="821"/>
        <w:jc w:val="center"/>
        <w:rPr>
          <w:rFonts w:hint="eastAsia" w:ascii="仿宋_GB2312" w:eastAsia="仿宋_GB2312"/>
          <w:color w:val="000000"/>
        </w:rPr>
      </w:pPr>
      <w:r>
        <w:rPr>
          <w:rFonts w:hint="eastAsia" w:ascii="仿宋_GB2312" w:eastAsia="仿宋_GB2312"/>
          <w:b/>
          <w:bCs/>
          <w:color w:val="000000"/>
        </w:rPr>
        <w:t>服务人员素质结构表</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3"/>
        <w:gridCol w:w="1722"/>
        <w:gridCol w:w="2636"/>
        <w:gridCol w:w="1917"/>
        <w:gridCol w:w="1333"/>
        <w:gridCol w:w="1334"/>
      </w:tblGrid>
      <w:tr w14:paraId="5D84C1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4FB19A2">
            <w:pPr>
              <w:pStyle w:val="821"/>
              <w:jc w:val="center"/>
              <w:rPr>
                <w:rFonts w:hint="eastAsia" w:ascii="仿宋_GB2312" w:eastAsia="仿宋_GB2312"/>
                <w:color w:val="000000"/>
              </w:rPr>
            </w:pPr>
            <w:r>
              <w:rPr>
                <w:rFonts w:hint="eastAsia" w:ascii="仿宋_GB2312" w:eastAsia="仿宋_GB2312"/>
                <w:b/>
                <w:bCs/>
                <w:color w:val="000000"/>
              </w:rPr>
              <w:t> 保洁员</w:t>
            </w:r>
          </w:p>
        </w:tc>
      </w:tr>
      <w:tr w14:paraId="1F79DF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1B20A4">
            <w:pPr>
              <w:pStyle w:val="821"/>
              <w:jc w:val="center"/>
              <w:rPr>
                <w:rFonts w:hint="eastAsia" w:ascii="仿宋_GB2312" w:eastAsia="仿宋_GB2312"/>
                <w:color w:val="000000"/>
              </w:rPr>
            </w:pPr>
            <w:r>
              <w:rPr>
                <w:rFonts w:hint="eastAsia" w:ascii="仿宋_GB2312" w:eastAsia="仿宋_GB2312"/>
                <w:color w:val="000000"/>
              </w:rPr>
              <w:t>序号</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7DB37E5">
            <w:pPr>
              <w:pStyle w:val="821"/>
              <w:jc w:val="center"/>
              <w:rPr>
                <w:rFonts w:hint="eastAsia" w:ascii="仿宋_GB2312" w:eastAsia="仿宋_GB2312"/>
                <w:color w:val="000000"/>
              </w:rPr>
            </w:pPr>
            <w:r>
              <w:rPr>
                <w:rFonts w:hint="eastAsia" w:ascii="仿宋_GB2312" w:eastAsia="仿宋_GB2312"/>
                <w:color w:val="000000"/>
              </w:rPr>
              <w:t>工作经验</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DF717B1">
            <w:pPr>
              <w:pStyle w:val="821"/>
              <w:jc w:val="center"/>
              <w:rPr>
                <w:rFonts w:hint="eastAsia" w:ascii="仿宋_GB2312" w:eastAsia="仿宋_GB2312"/>
                <w:color w:val="000000"/>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D63CBDC">
            <w:pPr>
              <w:pStyle w:val="821"/>
              <w:jc w:val="center"/>
              <w:rPr>
                <w:rFonts w:hint="eastAsia" w:ascii="仿宋_GB2312" w:eastAsia="仿宋_GB2312"/>
                <w:color w:val="000000"/>
              </w:rPr>
            </w:pPr>
            <w:r>
              <w:rPr>
                <w:rFonts w:hint="eastAsia" w:ascii="仿宋_GB2312" w:eastAsia="仿宋_GB2312"/>
                <w:color w:val="000000"/>
              </w:rPr>
              <w:t>……</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6C3D9BE">
            <w:pPr>
              <w:pStyle w:val="821"/>
              <w:jc w:val="center"/>
              <w:rPr>
                <w:rFonts w:hint="eastAsia" w:ascii="仿宋_GB2312" w:eastAsia="仿宋_GB2312"/>
                <w:color w:val="000000"/>
              </w:rPr>
            </w:pPr>
            <w:r>
              <w:rPr>
                <w:rFonts w:hint="eastAsia" w:ascii="仿宋_GB2312" w:eastAsia="仿宋_GB2312"/>
                <w:color w:val="000000"/>
              </w:rPr>
              <w:t>……</w:t>
            </w:r>
          </w:p>
        </w:tc>
        <w:tc>
          <w:tcPr>
            <w:tcW w:w="1334"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F48A402">
            <w:pPr>
              <w:pStyle w:val="821"/>
              <w:jc w:val="center"/>
              <w:rPr>
                <w:rFonts w:hint="eastAsia" w:ascii="仿宋_GB2312" w:eastAsia="仿宋_GB2312"/>
                <w:color w:val="000000"/>
              </w:rPr>
            </w:pPr>
            <w:r>
              <w:rPr>
                <w:rFonts w:hint="eastAsia" w:ascii="仿宋_GB2312" w:eastAsia="仿宋_GB2312"/>
                <w:color w:val="000000"/>
              </w:rPr>
              <w:t>……</w:t>
            </w:r>
          </w:p>
        </w:tc>
      </w:tr>
      <w:tr w14:paraId="7955BC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5DBDDBB">
            <w:pPr>
              <w:pStyle w:val="821"/>
              <w:jc w:val="center"/>
              <w:rPr>
                <w:rFonts w:hint="eastAsia" w:ascii="仿宋_GB2312" w:eastAsia="仿宋_GB2312"/>
                <w:color w:val="000000"/>
              </w:rPr>
            </w:pPr>
            <w:r>
              <w:rPr>
                <w:rFonts w:hint="eastAsia" w:ascii="仿宋_GB2312" w:eastAsia="仿宋_GB2312"/>
                <w:color w:val="000000"/>
              </w:rPr>
              <w:t>1</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805F53A">
            <w:pPr>
              <w:pStyle w:val="821"/>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E55D676">
            <w:pPr>
              <w:pStyle w:val="82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C75AFFA">
            <w:pPr>
              <w:pStyle w:val="821"/>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4598BB8">
            <w:pPr>
              <w:pStyle w:val="821"/>
              <w:jc w:val="center"/>
              <w:rPr>
                <w:rFonts w:hint="eastAsia" w:ascii="仿宋_GB2312" w:eastAsia="仿宋_GB2312"/>
                <w:color w:val="000000"/>
              </w:rPr>
            </w:pPr>
            <w:r>
              <w:rPr>
                <w:rFonts w:hint="eastAsia" w:ascii="仿宋_GB2312" w:eastAsia="仿宋_GB2312"/>
                <w:color w:val="000000"/>
              </w:rPr>
              <w:t> </w:t>
            </w:r>
          </w:p>
        </w:tc>
        <w:tc>
          <w:tcPr>
            <w:tcW w:w="1334"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180FCE0">
            <w:pPr>
              <w:pStyle w:val="821"/>
              <w:jc w:val="center"/>
              <w:rPr>
                <w:rFonts w:hint="eastAsia" w:ascii="仿宋_GB2312" w:eastAsia="仿宋_GB2312"/>
                <w:color w:val="000000"/>
              </w:rPr>
            </w:pPr>
            <w:r>
              <w:rPr>
                <w:rFonts w:hint="eastAsia" w:ascii="仿宋_GB2312" w:eastAsia="仿宋_GB2312"/>
                <w:color w:val="000000"/>
              </w:rPr>
              <w:t> </w:t>
            </w:r>
          </w:p>
        </w:tc>
      </w:tr>
      <w:tr w14:paraId="62FD9B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AC4BA6F">
            <w:pPr>
              <w:pStyle w:val="821"/>
              <w:jc w:val="center"/>
              <w:rPr>
                <w:rFonts w:hint="eastAsia" w:ascii="仿宋_GB2312" w:eastAsia="仿宋_GB2312"/>
                <w:color w:val="000000"/>
              </w:rPr>
            </w:pPr>
            <w:r>
              <w:rPr>
                <w:rFonts w:hint="eastAsia" w:ascii="仿宋_GB2312" w:eastAsia="仿宋_GB2312"/>
                <w:color w:val="000000"/>
              </w:rPr>
              <w:t>2</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3084F82">
            <w:pPr>
              <w:pStyle w:val="821"/>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87A78D1">
            <w:pPr>
              <w:pStyle w:val="82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44AE206">
            <w:pPr>
              <w:pStyle w:val="821"/>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749916D">
            <w:pPr>
              <w:pStyle w:val="821"/>
              <w:jc w:val="center"/>
              <w:rPr>
                <w:rFonts w:hint="eastAsia" w:ascii="仿宋_GB2312" w:eastAsia="仿宋_GB2312"/>
                <w:color w:val="000000"/>
              </w:rPr>
            </w:pPr>
            <w:r>
              <w:rPr>
                <w:rFonts w:hint="eastAsia" w:ascii="仿宋_GB2312" w:eastAsia="仿宋_GB2312"/>
                <w:color w:val="000000"/>
              </w:rPr>
              <w:t> </w:t>
            </w:r>
          </w:p>
        </w:tc>
        <w:tc>
          <w:tcPr>
            <w:tcW w:w="1334"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EC87464">
            <w:pPr>
              <w:pStyle w:val="821"/>
              <w:jc w:val="center"/>
              <w:rPr>
                <w:rFonts w:hint="eastAsia" w:ascii="仿宋_GB2312" w:eastAsia="仿宋_GB2312"/>
                <w:color w:val="000000"/>
              </w:rPr>
            </w:pPr>
            <w:r>
              <w:rPr>
                <w:rFonts w:hint="eastAsia" w:ascii="仿宋_GB2312" w:eastAsia="仿宋_GB2312"/>
                <w:color w:val="000000"/>
              </w:rPr>
              <w:t> </w:t>
            </w:r>
          </w:p>
        </w:tc>
      </w:tr>
      <w:tr w14:paraId="658472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187692E">
            <w:pPr>
              <w:pStyle w:val="821"/>
              <w:jc w:val="center"/>
              <w:rPr>
                <w:rFonts w:hint="eastAsia" w:ascii="仿宋_GB2312" w:eastAsia="仿宋_GB2312"/>
                <w:color w:val="000000"/>
              </w:rPr>
            </w:pPr>
            <w:r>
              <w:rPr>
                <w:rFonts w:hint="eastAsia" w:ascii="仿宋_GB2312" w:eastAsia="仿宋_GB2312"/>
                <w:color w:val="000000"/>
              </w:rPr>
              <w:t>3</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DED3EB7">
            <w:pPr>
              <w:pStyle w:val="821"/>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A3C5FF">
            <w:pPr>
              <w:pStyle w:val="82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27C872E">
            <w:pPr>
              <w:pStyle w:val="821"/>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72AE777">
            <w:pPr>
              <w:pStyle w:val="821"/>
              <w:jc w:val="center"/>
              <w:rPr>
                <w:rFonts w:hint="eastAsia" w:ascii="仿宋_GB2312" w:eastAsia="仿宋_GB2312"/>
                <w:color w:val="000000"/>
              </w:rPr>
            </w:pPr>
            <w:r>
              <w:rPr>
                <w:rFonts w:hint="eastAsia" w:ascii="仿宋_GB2312" w:eastAsia="仿宋_GB2312"/>
                <w:color w:val="000000"/>
              </w:rPr>
              <w:t> </w:t>
            </w:r>
          </w:p>
        </w:tc>
        <w:tc>
          <w:tcPr>
            <w:tcW w:w="1334"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73AB26">
            <w:pPr>
              <w:pStyle w:val="821"/>
              <w:jc w:val="center"/>
              <w:rPr>
                <w:rFonts w:hint="eastAsia" w:ascii="仿宋_GB2312" w:eastAsia="仿宋_GB2312"/>
                <w:color w:val="000000"/>
              </w:rPr>
            </w:pPr>
            <w:r>
              <w:rPr>
                <w:rFonts w:hint="eastAsia" w:ascii="仿宋_GB2312" w:eastAsia="仿宋_GB2312"/>
                <w:color w:val="000000"/>
              </w:rPr>
              <w:t> </w:t>
            </w:r>
          </w:p>
        </w:tc>
      </w:tr>
      <w:tr w14:paraId="097140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19FE25">
            <w:pPr>
              <w:pStyle w:val="821"/>
              <w:jc w:val="center"/>
              <w:rPr>
                <w:rFonts w:hint="eastAsia" w:ascii="仿宋_GB2312" w:eastAsia="仿宋_GB2312"/>
                <w:color w:val="000000"/>
              </w:rPr>
            </w:pPr>
            <w:r>
              <w:rPr>
                <w:rFonts w:hint="eastAsia" w:ascii="仿宋_GB2312" w:eastAsia="仿宋_GB2312"/>
                <w:color w:val="000000"/>
              </w:rPr>
              <w:t>......</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51FF4CF">
            <w:pPr>
              <w:pStyle w:val="821"/>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C646FF5">
            <w:pPr>
              <w:pStyle w:val="82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C3101E7">
            <w:pPr>
              <w:pStyle w:val="821"/>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06A91AF">
            <w:pPr>
              <w:pStyle w:val="821"/>
              <w:jc w:val="center"/>
              <w:rPr>
                <w:rFonts w:hint="eastAsia" w:ascii="仿宋_GB2312" w:eastAsia="仿宋_GB2312"/>
                <w:color w:val="000000"/>
              </w:rPr>
            </w:pPr>
            <w:r>
              <w:rPr>
                <w:rFonts w:hint="eastAsia" w:ascii="仿宋_GB2312" w:eastAsia="仿宋_GB2312"/>
                <w:color w:val="000000"/>
              </w:rPr>
              <w:t> </w:t>
            </w:r>
          </w:p>
        </w:tc>
        <w:tc>
          <w:tcPr>
            <w:tcW w:w="1334"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8B6B54">
            <w:pPr>
              <w:pStyle w:val="821"/>
              <w:jc w:val="center"/>
              <w:rPr>
                <w:rFonts w:hint="eastAsia" w:ascii="仿宋_GB2312" w:eastAsia="仿宋_GB2312"/>
                <w:color w:val="000000"/>
              </w:rPr>
            </w:pPr>
            <w:r>
              <w:rPr>
                <w:rFonts w:hint="eastAsia" w:ascii="仿宋_GB2312" w:eastAsia="仿宋_GB2312"/>
                <w:color w:val="000000"/>
              </w:rPr>
              <w:t> </w:t>
            </w:r>
          </w:p>
        </w:tc>
      </w:tr>
    </w:tbl>
    <w:p w14:paraId="1A0C852C">
      <w:pPr>
        <w:jc w:val="center"/>
        <w:rPr>
          <w:rFonts w:hint="eastAsia" w:ascii="仿宋_GB2312" w:eastAsia="仿宋_GB2312"/>
          <w:color w:val="000000"/>
        </w:rPr>
      </w:pPr>
      <w:r>
        <w:rPr>
          <w:rFonts w:hint="eastAsia" w:ascii="仿宋_GB2312" w:eastAsia="仿宋_GB2312"/>
          <w:color w:val="000000"/>
        </w:rPr>
        <w:t> </w:t>
      </w:r>
    </w:p>
    <w:p w14:paraId="4878DA83">
      <w:pPr>
        <w:pStyle w:val="821"/>
        <w:spacing w:line="405" w:lineRule="atLeast"/>
        <w:rPr>
          <w:rFonts w:hint="eastAsia" w:ascii="仿宋_GB2312" w:eastAsia="仿宋_GB2312"/>
          <w:color w:val="000000"/>
        </w:rPr>
      </w:pPr>
      <w:r>
        <w:rPr>
          <w:rFonts w:hint="eastAsia" w:ascii="仿宋_GB2312" w:eastAsia="仿宋_GB2312"/>
          <w:color w:val="000000"/>
        </w:rPr>
        <w:t> </w:t>
      </w:r>
    </w:p>
    <w:p w14:paraId="01F0FF0C">
      <w:pPr>
        <w:rPr>
          <w:rFonts w:hint="eastAsia" w:ascii="仿宋_GB2312" w:eastAsia="仿宋_GB2312"/>
          <w:color w:val="000000"/>
        </w:rPr>
      </w:pPr>
      <w:r>
        <w:rPr>
          <w:rFonts w:hint="eastAsia" w:ascii="仿宋_GB2312" w:eastAsia="仿宋_GB2312"/>
          <w:color w:val="000000"/>
        </w:rPr>
        <w:t xml:space="preserve">  </w:t>
      </w:r>
    </w:p>
    <w:p w14:paraId="4EF5BA33">
      <w:pPr>
        <w:pStyle w:val="821"/>
        <w:spacing w:line="405" w:lineRule="atLeast"/>
        <w:rPr>
          <w:rFonts w:hint="eastAsia" w:ascii="仿宋_GB2312" w:eastAsia="仿宋_GB2312"/>
          <w:color w:val="000000"/>
        </w:rPr>
      </w:pPr>
      <w:r>
        <w:rPr>
          <w:rFonts w:hint="eastAsia" w:ascii="仿宋_GB2312" w:eastAsia="仿宋_GB2312"/>
          <w:color w:val="000000"/>
        </w:rPr>
        <w:t> </w:t>
      </w:r>
    </w:p>
    <w:p w14:paraId="3070755F">
      <w:pPr>
        <w:rPr>
          <w:rFonts w:hint="eastAsia" w:ascii="仿宋_GB2312" w:eastAsia="仿宋_GB2312"/>
          <w:color w:val="000000"/>
        </w:rPr>
      </w:pPr>
      <w:r>
        <w:rPr>
          <w:rFonts w:hint="eastAsia" w:ascii="仿宋_GB2312" w:eastAsia="仿宋_GB2312"/>
          <w:color w:val="000000"/>
        </w:rPr>
        <w:t> </w:t>
      </w:r>
    </w:p>
    <w:p w14:paraId="55B6BECB">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2BB4945">
      <w:pPr>
        <w:pStyle w:val="821"/>
        <w:jc w:val="right"/>
        <w:rPr>
          <w:rFonts w:hint="eastAsia" w:ascii="仿宋_GB2312" w:eastAsia="仿宋_GB2312"/>
          <w:color w:val="000000"/>
        </w:rPr>
      </w:pPr>
      <w:r>
        <w:rPr>
          <w:rFonts w:hint="eastAsia" w:ascii="仿宋_GB2312" w:eastAsia="仿宋_GB2312"/>
          <w:color w:val="000000"/>
        </w:rPr>
        <w:t>日期：   年   月   日</w:t>
      </w:r>
    </w:p>
    <w:p w14:paraId="7785304D">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A4986FC">
      <w:pPr>
        <w:pStyle w:val="462"/>
        <w:rPr>
          <w:rFonts w:hint="eastAsia" w:ascii="仿宋_GB2312" w:eastAsia="仿宋_GB2312"/>
          <w:color w:val="000000"/>
        </w:rPr>
      </w:pPr>
      <w:r>
        <w:rPr>
          <w:rFonts w:hint="eastAsia" w:ascii="仿宋_GB2312" w:eastAsia="仿宋_GB2312"/>
          <w:color w:val="000000"/>
        </w:rPr>
        <w:br w:type="page"/>
      </w:r>
    </w:p>
    <w:p w14:paraId="52BB140A">
      <w:pPr>
        <w:pStyle w:val="821"/>
        <w:rPr>
          <w:rFonts w:hint="eastAsia" w:ascii="仿宋_GB2312" w:eastAsia="仿宋_GB2312"/>
          <w:b/>
          <w:bCs/>
          <w:color w:val="000000"/>
        </w:rPr>
      </w:pPr>
      <w:r>
        <w:rPr>
          <w:rFonts w:hint="eastAsia" w:ascii="仿宋_GB2312" w:eastAsia="仿宋_GB2312"/>
          <w:b/>
          <w:bCs/>
          <w:color w:val="000000"/>
        </w:rPr>
        <w:t>（6）针对本项目的理解分析和工作方案格式（如有）：</w:t>
      </w:r>
    </w:p>
    <w:p w14:paraId="0BBFE25C">
      <w:pPr>
        <w:pStyle w:val="821"/>
        <w:jc w:val="center"/>
        <w:rPr>
          <w:rFonts w:hint="eastAsia" w:ascii="仿宋_GB2312" w:eastAsia="仿宋_GB2312"/>
          <w:color w:val="000000"/>
        </w:rPr>
      </w:pPr>
      <w:r>
        <w:rPr>
          <w:rFonts w:hint="eastAsia" w:ascii="仿宋_GB2312" w:eastAsia="仿宋_GB2312"/>
          <w:color w:val="000000"/>
        </w:rPr>
        <w:t> </w:t>
      </w:r>
    </w:p>
    <w:p w14:paraId="0F351BC1">
      <w:pPr>
        <w:pStyle w:val="821"/>
        <w:jc w:val="center"/>
        <w:rPr>
          <w:rFonts w:hint="eastAsia" w:ascii="仿宋_GB2312" w:eastAsia="仿宋_GB2312"/>
          <w:color w:val="000000"/>
          <w:sz w:val="32"/>
          <w:szCs w:val="32"/>
        </w:rPr>
      </w:pPr>
      <w:r>
        <w:rPr>
          <w:rFonts w:hint="eastAsia" w:ascii="仿宋_GB2312" w:eastAsia="仿宋_GB2312"/>
          <w:b/>
          <w:bCs/>
          <w:color w:val="000000"/>
          <w:sz w:val="32"/>
          <w:szCs w:val="32"/>
        </w:rPr>
        <w:t>针对本项目的理解分析和工作方案</w:t>
      </w:r>
    </w:p>
    <w:p w14:paraId="197829C3">
      <w:pPr>
        <w:pStyle w:val="821"/>
        <w:spacing w:line="405" w:lineRule="atLeast"/>
        <w:rPr>
          <w:rFonts w:hint="eastAsia" w:ascii="仿宋_GB2312" w:eastAsia="仿宋_GB2312"/>
          <w:color w:val="000000"/>
        </w:rPr>
      </w:pPr>
      <w:r>
        <w:rPr>
          <w:rFonts w:hint="eastAsia" w:ascii="仿宋_GB2312" w:eastAsia="仿宋_GB2312"/>
          <w:color w:val="000000"/>
        </w:rPr>
        <w:t> </w:t>
      </w:r>
    </w:p>
    <w:p w14:paraId="37B0ED3D">
      <w:pPr>
        <w:pStyle w:val="821"/>
        <w:spacing w:line="405" w:lineRule="atLeast"/>
        <w:rPr>
          <w:rFonts w:hint="eastAsia" w:ascii="仿宋_GB2312" w:eastAsia="仿宋_GB2312"/>
          <w:color w:val="000000"/>
        </w:rPr>
      </w:pPr>
      <w:r>
        <w:rPr>
          <w:rFonts w:hint="eastAsia" w:ascii="仿宋_GB2312" w:eastAsia="仿宋_GB2312"/>
          <w:color w:val="000000"/>
        </w:rPr>
        <w:t xml:space="preserve">  </w:t>
      </w:r>
    </w:p>
    <w:p w14:paraId="13F5884C">
      <w:pPr>
        <w:pStyle w:val="82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2D620A7C">
      <w:pPr>
        <w:pStyle w:val="82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DDDE811">
      <w:pPr>
        <w:pStyle w:val="821"/>
        <w:spacing w:line="405" w:lineRule="atLeast"/>
        <w:rPr>
          <w:rFonts w:hint="eastAsia" w:ascii="仿宋_GB2312" w:eastAsia="仿宋_GB2312"/>
          <w:color w:val="000000"/>
        </w:rPr>
      </w:pPr>
      <w:r>
        <w:rPr>
          <w:rFonts w:hint="eastAsia" w:ascii="仿宋_GB2312" w:eastAsia="仿宋_GB2312"/>
          <w:color w:val="000000"/>
        </w:rPr>
        <w:t> </w:t>
      </w:r>
    </w:p>
    <w:p w14:paraId="533CFE12">
      <w:pPr>
        <w:pStyle w:val="821"/>
        <w:spacing w:line="405" w:lineRule="atLeast"/>
        <w:rPr>
          <w:rFonts w:hint="eastAsia" w:ascii="仿宋_GB2312" w:eastAsia="仿宋_GB2312"/>
          <w:color w:val="000000"/>
        </w:rPr>
      </w:pPr>
      <w:r>
        <w:rPr>
          <w:rFonts w:hint="eastAsia" w:ascii="仿宋_GB2312" w:eastAsia="仿宋_GB2312"/>
          <w:color w:val="000000"/>
        </w:rPr>
        <w:t> </w:t>
      </w:r>
    </w:p>
    <w:p w14:paraId="355FD2AF">
      <w:pPr>
        <w:pStyle w:val="821"/>
        <w:jc w:val="right"/>
        <w:rPr>
          <w:rFonts w:hint="eastAsia" w:ascii="仿宋_GB2312" w:eastAsia="仿宋_GB2312"/>
          <w:color w:val="000000"/>
        </w:rPr>
      </w:pPr>
      <w:r>
        <w:rPr>
          <w:rFonts w:hint="eastAsia" w:ascii="仿宋_GB2312" w:eastAsia="仿宋_GB2312"/>
          <w:color w:val="000000"/>
        </w:rPr>
        <w:t xml:space="preserve">                                   </w:t>
      </w:r>
    </w:p>
    <w:p w14:paraId="101C450D">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AC7159A">
      <w:pPr>
        <w:pStyle w:val="821"/>
        <w:jc w:val="right"/>
        <w:rPr>
          <w:rFonts w:hint="eastAsia" w:ascii="仿宋_GB2312" w:eastAsia="仿宋_GB2312"/>
          <w:color w:val="000000"/>
        </w:rPr>
      </w:pPr>
      <w:r>
        <w:rPr>
          <w:rFonts w:hint="eastAsia" w:ascii="仿宋_GB2312" w:eastAsia="仿宋_GB2312"/>
          <w:color w:val="000000"/>
        </w:rPr>
        <w:t>日期：   年   月   日</w:t>
      </w:r>
    </w:p>
    <w:p w14:paraId="13EF20F4">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FB85B04">
      <w:pPr>
        <w:pStyle w:val="8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7C36B52D">
      <w:pPr>
        <w:pStyle w:val="821"/>
        <w:jc w:val="center"/>
        <w:rPr>
          <w:rFonts w:hint="eastAsia" w:ascii="仿宋_GB2312" w:eastAsia="仿宋_GB2312"/>
          <w:color w:val="000000"/>
        </w:rPr>
      </w:pPr>
      <w:r>
        <w:rPr>
          <w:rFonts w:hint="eastAsia" w:ascii="仿宋_GB2312" w:eastAsia="仿宋_GB2312"/>
          <w:color w:val="000000"/>
        </w:rPr>
        <w:t> </w:t>
      </w:r>
    </w:p>
    <w:p w14:paraId="722B7E96">
      <w:pPr>
        <w:pStyle w:val="821"/>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10078359">
      <w:pPr>
        <w:pStyle w:val="821"/>
        <w:spacing w:line="405" w:lineRule="atLeast"/>
        <w:rPr>
          <w:rFonts w:hint="eastAsia" w:ascii="仿宋_GB2312" w:eastAsia="仿宋_GB2312"/>
          <w:color w:val="000000"/>
        </w:rPr>
      </w:pPr>
      <w:r>
        <w:rPr>
          <w:rFonts w:hint="eastAsia" w:ascii="仿宋_GB2312" w:eastAsia="仿宋_GB2312"/>
          <w:color w:val="000000"/>
        </w:rPr>
        <w:t xml:space="preserve">  </w:t>
      </w:r>
    </w:p>
    <w:p w14:paraId="4B7EB204">
      <w:pPr>
        <w:pStyle w:val="821"/>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由供应商按第三章《采购需求》要求，自行编写针对本项目的管理模式和管理机制，可以包括：</w:t>
      </w:r>
      <w:r>
        <w:rPr>
          <w:rFonts w:hint="eastAsia" w:ascii="仿宋_GB2312" w:eastAsia="仿宋_GB2312"/>
          <w:b/>
          <w:bCs/>
          <w:color w:val="000000"/>
        </w:rPr>
        <w:t>（1）岗位责任制度；（2）服务沟通机制；（3）工作记录及档案管理（包括交接验收资料、巡视记录、档案管理、投诉与处理记录、其它管理与服务活动记录等）。</w:t>
      </w:r>
    </w:p>
    <w:p w14:paraId="359C7BBB">
      <w:pPr>
        <w:pStyle w:val="82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0B54A75">
      <w:pPr>
        <w:pStyle w:val="821"/>
        <w:spacing w:line="405" w:lineRule="atLeast"/>
        <w:rPr>
          <w:rFonts w:hint="eastAsia" w:ascii="仿宋_GB2312" w:eastAsia="仿宋_GB2312"/>
          <w:color w:val="000000"/>
        </w:rPr>
      </w:pPr>
      <w:r>
        <w:rPr>
          <w:rFonts w:hint="eastAsia" w:ascii="仿宋_GB2312" w:eastAsia="仿宋_GB2312"/>
          <w:color w:val="000000"/>
        </w:rPr>
        <w:t> </w:t>
      </w:r>
    </w:p>
    <w:p w14:paraId="55ED39F4">
      <w:pPr>
        <w:pStyle w:val="821"/>
        <w:jc w:val="right"/>
        <w:rPr>
          <w:rFonts w:hint="eastAsia" w:ascii="仿宋_GB2312" w:eastAsia="仿宋_GB2312"/>
          <w:color w:val="000000"/>
        </w:rPr>
      </w:pPr>
      <w:r>
        <w:rPr>
          <w:rFonts w:hint="eastAsia" w:ascii="仿宋_GB2312" w:eastAsia="仿宋_GB2312"/>
          <w:color w:val="000000"/>
        </w:rPr>
        <w:t>                                                </w:t>
      </w:r>
    </w:p>
    <w:p w14:paraId="429290E9">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2D5AA1D">
      <w:pPr>
        <w:pStyle w:val="821"/>
        <w:jc w:val="right"/>
        <w:rPr>
          <w:rFonts w:hint="eastAsia" w:ascii="仿宋_GB2312" w:eastAsia="仿宋_GB2312"/>
          <w:color w:val="000000"/>
        </w:rPr>
      </w:pPr>
      <w:r>
        <w:rPr>
          <w:rFonts w:hint="eastAsia" w:ascii="仿宋_GB2312" w:eastAsia="仿宋_GB2312"/>
          <w:color w:val="000000"/>
        </w:rPr>
        <w:t>日期：   年   月   日</w:t>
      </w:r>
    </w:p>
    <w:p w14:paraId="12763FB6">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193EC1F">
      <w:pPr>
        <w:pStyle w:val="462"/>
        <w:spacing w:line="405" w:lineRule="atLeast"/>
        <w:rPr>
          <w:rFonts w:hint="eastAsia" w:ascii="仿宋_GB2312" w:eastAsia="仿宋_GB2312"/>
          <w:color w:val="000000"/>
        </w:rPr>
      </w:pPr>
    </w:p>
    <w:p w14:paraId="6A54D116">
      <w:pPr>
        <w:pStyle w:val="8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w:t>
      </w:r>
      <w:r>
        <w:rPr>
          <w:rFonts w:hint="eastAsia" w:ascii="仿宋_GB2312" w:eastAsia="仿宋_GB2312"/>
          <w:b/>
          <w:bCs/>
          <w:color w:val="000000"/>
          <w:lang w:val="en-US" w:eastAsia="zh-CN"/>
        </w:rPr>
        <w:t>保洁</w:t>
      </w:r>
      <w:r>
        <w:rPr>
          <w:rFonts w:hint="eastAsia" w:ascii="仿宋_GB2312" w:eastAsia="仿宋_GB2312"/>
          <w:b/>
          <w:bCs/>
          <w:color w:val="000000"/>
        </w:rPr>
        <w:t>服务方案格式（如有）：</w:t>
      </w:r>
    </w:p>
    <w:p w14:paraId="38140CFF">
      <w:pPr>
        <w:pStyle w:val="821"/>
        <w:jc w:val="center"/>
        <w:rPr>
          <w:rFonts w:hint="eastAsia" w:ascii="仿宋_GB2312" w:eastAsia="仿宋_GB2312"/>
          <w:color w:val="000000"/>
        </w:rPr>
      </w:pPr>
      <w:r>
        <w:rPr>
          <w:rFonts w:hint="eastAsia" w:ascii="仿宋_GB2312" w:eastAsia="仿宋_GB2312"/>
          <w:color w:val="000000"/>
        </w:rPr>
        <w:t> </w:t>
      </w:r>
    </w:p>
    <w:p w14:paraId="16F4508B">
      <w:pPr>
        <w:pStyle w:val="821"/>
        <w:jc w:val="center"/>
        <w:rPr>
          <w:rFonts w:hint="eastAsia" w:ascii="仿宋_GB2312" w:eastAsia="仿宋_GB2312"/>
          <w:color w:val="000000"/>
        </w:rPr>
      </w:pPr>
      <w:r>
        <w:rPr>
          <w:rFonts w:hint="eastAsia" w:ascii="仿宋_GB2312" w:eastAsia="仿宋_GB2312"/>
          <w:b/>
          <w:bCs/>
          <w:color w:val="000000"/>
          <w:sz w:val="33"/>
          <w:szCs w:val="33"/>
          <w:lang w:val="en-US" w:eastAsia="zh-CN"/>
        </w:rPr>
        <w:t>保洁</w:t>
      </w:r>
      <w:r>
        <w:rPr>
          <w:rFonts w:hint="eastAsia" w:ascii="仿宋_GB2312" w:eastAsia="仿宋_GB2312"/>
          <w:b/>
          <w:bCs/>
          <w:color w:val="000000"/>
          <w:sz w:val="33"/>
          <w:szCs w:val="33"/>
        </w:rPr>
        <w:t>服务方案</w:t>
      </w:r>
    </w:p>
    <w:p w14:paraId="79AF850B">
      <w:pPr>
        <w:pStyle w:val="821"/>
        <w:spacing w:line="405" w:lineRule="atLeast"/>
        <w:rPr>
          <w:rFonts w:hint="eastAsia" w:ascii="仿宋_GB2312" w:eastAsia="仿宋_GB2312"/>
          <w:color w:val="000000"/>
        </w:rPr>
      </w:pPr>
      <w:r>
        <w:rPr>
          <w:rFonts w:hint="eastAsia" w:ascii="仿宋_GB2312" w:eastAsia="仿宋_GB2312"/>
          <w:color w:val="000000"/>
        </w:rPr>
        <w:t> </w:t>
      </w:r>
    </w:p>
    <w:p w14:paraId="013CAA83">
      <w:pPr>
        <w:pStyle w:val="82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w:t>
      </w:r>
      <w:r>
        <w:rPr>
          <w:rFonts w:hint="eastAsia" w:ascii="仿宋_GB2312" w:eastAsia="仿宋_GB2312"/>
          <w:color w:val="000000"/>
          <w:lang w:val="en-US" w:eastAsia="zh-CN"/>
        </w:rPr>
        <w:t>保洁</w:t>
      </w:r>
      <w:r>
        <w:rPr>
          <w:rFonts w:hint="eastAsia" w:ascii="仿宋_GB2312" w:eastAsia="仿宋_GB2312"/>
          <w:color w:val="000000"/>
        </w:rPr>
        <w:t>服务方案，</w:t>
      </w:r>
      <w:r>
        <w:rPr>
          <w:rFonts w:hint="eastAsia" w:ascii="仿宋_GB2312" w:eastAsia="仿宋_GB2312"/>
          <w:b/>
          <w:bCs/>
          <w:color w:val="000000"/>
        </w:rPr>
        <w:t>方案包括：（1）保洁方案；（2）提供本项目的针对性服务方案。</w:t>
      </w:r>
    </w:p>
    <w:p w14:paraId="680B74A9">
      <w:pPr>
        <w:pStyle w:val="82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9E947B8">
      <w:pPr>
        <w:pStyle w:val="821"/>
        <w:spacing w:line="405" w:lineRule="atLeast"/>
        <w:rPr>
          <w:rFonts w:hint="eastAsia" w:ascii="仿宋_GB2312" w:eastAsia="仿宋_GB2312"/>
          <w:color w:val="000000"/>
        </w:rPr>
      </w:pPr>
      <w:r>
        <w:rPr>
          <w:rFonts w:hint="eastAsia" w:ascii="仿宋_GB2312" w:eastAsia="仿宋_GB2312"/>
          <w:color w:val="000000"/>
        </w:rPr>
        <w:t> </w:t>
      </w:r>
    </w:p>
    <w:p w14:paraId="74EE0A67">
      <w:pPr>
        <w:pStyle w:val="821"/>
        <w:jc w:val="right"/>
        <w:rPr>
          <w:rFonts w:hint="eastAsia" w:ascii="仿宋_GB2312" w:eastAsia="仿宋_GB2312"/>
          <w:color w:val="000000"/>
        </w:rPr>
      </w:pPr>
      <w:r>
        <w:rPr>
          <w:rFonts w:hint="eastAsia" w:ascii="仿宋_GB2312" w:eastAsia="仿宋_GB2312"/>
          <w:color w:val="000000"/>
        </w:rPr>
        <w:t xml:space="preserve">                              </w:t>
      </w:r>
    </w:p>
    <w:p w14:paraId="52E20454">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BDD67CB">
      <w:pPr>
        <w:pStyle w:val="821"/>
        <w:jc w:val="right"/>
        <w:rPr>
          <w:rFonts w:hint="eastAsia" w:ascii="仿宋_GB2312" w:eastAsia="仿宋_GB2312"/>
          <w:color w:val="000000"/>
        </w:rPr>
      </w:pPr>
      <w:r>
        <w:rPr>
          <w:rFonts w:hint="eastAsia" w:ascii="仿宋_GB2312" w:eastAsia="仿宋_GB2312"/>
          <w:color w:val="000000"/>
        </w:rPr>
        <w:t>日期：   年   月   日</w:t>
      </w:r>
    </w:p>
    <w:p w14:paraId="55EED185">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6BDB1AD">
      <w:pPr>
        <w:pStyle w:val="462"/>
        <w:spacing w:line="405" w:lineRule="atLeast"/>
        <w:rPr>
          <w:rFonts w:hint="eastAsia" w:ascii="仿宋_GB2312" w:eastAsia="仿宋_GB2312"/>
          <w:color w:val="000000"/>
        </w:rPr>
      </w:pPr>
    </w:p>
    <w:p w14:paraId="557A246E">
      <w:pPr>
        <w:pStyle w:val="8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7B1F8E82">
      <w:pPr>
        <w:pStyle w:val="821"/>
        <w:jc w:val="center"/>
        <w:rPr>
          <w:rFonts w:hint="eastAsia" w:ascii="仿宋_GB2312" w:eastAsia="仿宋_GB2312"/>
          <w:color w:val="000000"/>
        </w:rPr>
      </w:pPr>
      <w:r>
        <w:rPr>
          <w:rFonts w:hint="eastAsia" w:ascii="仿宋_GB2312" w:eastAsia="仿宋_GB2312"/>
          <w:color w:val="000000"/>
        </w:rPr>
        <w:t> </w:t>
      </w:r>
    </w:p>
    <w:p w14:paraId="7F75000E">
      <w:pPr>
        <w:pStyle w:val="821"/>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69AD516F">
      <w:pPr>
        <w:pStyle w:val="821"/>
        <w:spacing w:line="405" w:lineRule="atLeast"/>
        <w:rPr>
          <w:rFonts w:hint="eastAsia" w:ascii="仿宋_GB2312" w:eastAsia="仿宋_GB2312"/>
          <w:color w:val="000000"/>
        </w:rPr>
      </w:pPr>
      <w:r>
        <w:rPr>
          <w:rFonts w:hint="eastAsia" w:ascii="仿宋_GB2312" w:eastAsia="仿宋_GB2312"/>
          <w:color w:val="000000"/>
        </w:rPr>
        <w:t> </w:t>
      </w:r>
    </w:p>
    <w:p w14:paraId="3C629391">
      <w:pPr>
        <w:pStyle w:val="82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（1）突发火灾及停电方面；（2）公共安全及卫生方面；（3）极端天气、大型活动、节假日客流高峰应对方面。</w:t>
      </w:r>
    </w:p>
    <w:p w14:paraId="2365D34A">
      <w:pPr>
        <w:pStyle w:val="82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D1B11C6">
      <w:pPr>
        <w:pStyle w:val="821"/>
        <w:spacing w:line="405" w:lineRule="atLeast"/>
        <w:rPr>
          <w:rFonts w:hint="eastAsia" w:ascii="仿宋_GB2312" w:eastAsia="仿宋_GB2312"/>
          <w:color w:val="000000"/>
        </w:rPr>
      </w:pPr>
      <w:r>
        <w:rPr>
          <w:rFonts w:hint="eastAsia" w:ascii="仿宋_GB2312" w:eastAsia="仿宋_GB2312"/>
          <w:color w:val="000000"/>
        </w:rPr>
        <w:t> </w:t>
      </w:r>
    </w:p>
    <w:p w14:paraId="03586A8C">
      <w:pPr>
        <w:pStyle w:val="821"/>
        <w:spacing w:line="405" w:lineRule="atLeast"/>
        <w:rPr>
          <w:rFonts w:hint="eastAsia" w:ascii="仿宋_GB2312" w:eastAsia="仿宋_GB2312"/>
          <w:color w:val="000000"/>
        </w:rPr>
      </w:pPr>
      <w:r>
        <w:rPr>
          <w:rFonts w:hint="eastAsia" w:ascii="仿宋_GB2312" w:eastAsia="仿宋_GB2312"/>
          <w:color w:val="000000"/>
        </w:rPr>
        <w:t> </w:t>
      </w:r>
    </w:p>
    <w:p w14:paraId="6EEA4818">
      <w:pPr>
        <w:pStyle w:val="821"/>
        <w:jc w:val="right"/>
        <w:rPr>
          <w:rFonts w:hint="eastAsia" w:ascii="仿宋_GB2312" w:eastAsia="仿宋_GB2312"/>
          <w:color w:val="000000"/>
        </w:rPr>
      </w:pPr>
      <w:r>
        <w:rPr>
          <w:rFonts w:hint="eastAsia" w:ascii="仿宋_GB2312" w:eastAsia="仿宋_GB2312"/>
          <w:color w:val="000000"/>
        </w:rPr>
        <w:t xml:space="preserve">                              </w:t>
      </w:r>
    </w:p>
    <w:p w14:paraId="544DC1B5">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847A393">
      <w:pPr>
        <w:pStyle w:val="821"/>
        <w:jc w:val="right"/>
        <w:rPr>
          <w:rFonts w:hint="eastAsia" w:ascii="仿宋_GB2312" w:eastAsia="仿宋_GB2312"/>
          <w:color w:val="000000"/>
        </w:rPr>
      </w:pPr>
      <w:r>
        <w:rPr>
          <w:rFonts w:hint="eastAsia" w:ascii="仿宋_GB2312" w:eastAsia="仿宋_GB2312"/>
          <w:color w:val="000000"/>
        </w:rPr>
        <w:t>日期：   年   月   日</w:t>
      </w:r>
    </w:p>
    <w:p w14:paraId="6D6A1CD8">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A767D80">
      <w:pPr>
        <w:pStyle w:val="462"/>
        <w:spacing w:line="405" w:lineRule="atLeast"/>
        <w:rPr>
          <w:rFonts w:hint="eastAsia" w:ascii="仿宋_GB2312" w:eastAsia="仿宋_GB2312"/>
          <w:color w:val="000000"/>
        </w:rPr>
      </w:pPr>
    </w:p>
    <w:p w14:paraId="541FE4D5">
      <w:pPr>
        <w:pStyle w:val="82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（10）人员稳定性及管理方案格式（如有）：</w:t>
      </w:r>
    </w:p>
    <w:p w14:paraId="1814CD33">
      <w:pPr>
        <w:pStyle w:val="821"/>
        <w:jc w:val="center"/>
        <w:rPr>
          <w:rFonts w:hint="eastAsia" w:ascii="仿宋_GB2312" w:eastAsia="仿宋_GB2312"/>
          <w:color w:val="000000"/>
        </w:rPr>
      </w:pPr>
      <w:r>
        <w:rPr>
          <w:rFonts w:hint="eastAsia" w:ascii="仿宋_GB2312" w:eastAsia="仿宋_GB2312"/>
          <w:color w:val="000000"/>
        </w:rPr>
        <w:t> </w:t>
      </w:r>
    </w:p>
    <w:p w14:paraId="05C1859F">
      <w:pPr>
        <w:pStyle w:val="821"/>
        <w:jc w:val="center"/>
        <w:rPr>
          <w:rFonts w:hint="eastAsia" w:ascii="仿宋_GB2312" w:eastAsia="仿宋_GB2312"/>
          <w:color w:val="000000"/>
          <w:sz w:val="32"/>
          <w:szCs w:val="32"/>
        </w:rPr>
      </w:pPr>
      <w:r>
        <w:rPr>
          <w:rFonts w:hint="eastAsia" w:ascii="仿宋_GB2312" w:eastAsia="仿宋_GB2312"/>
          <w:b/>
          <w:bCs/>
          <w:color w:val="000000"/>
          <w:sz w:val="32"/>
          <w:szCs w:val="32"/>
        </w:rPr>
        <w:t>人员稳定性及管理方案</w:t>
      </w:r>
    </w:p>
    <w:p w14:paraId="6762A6D3">
      <w:pPr>
        <w:pStyle w:val="821"/>
        <w:spacing w:line="405" w:lineRule="atLeast"/>
        <w:rPr>
          <w:rFonts w:hint="eastAsia" w:ascii="仿宋_GB2312" w:eastAsia="仿宋_GB2312"/>
          <w:color w:val="000000"/>
        </w:rPr>
      </w:pPr>
      <w:r>
        <w:rPr>
          <w:rFonts w:hint="eastAsia" w:ascii="仿宋_GB2312" w:eastAsia="仿宋_GB2312"/>
          <w:color w:val="000000"/>
        </w:rPr>
        <w:t> </w:t>
      </w:r>
    </w:p>
    <w:p w14:paraId="01223277">
      <w:pPr>
        <w:pStyle w:val="82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由供应商按第三章《采购需求》要求，自行编写本项目的人员稳定性及管理方案，</w:t>
      </w:r>
      <w:r>
        <w:rPr>
          <w:rFonts w:hint="eastAsia" w:ascii="仿宋_GB2312" w:eastAsia="仿宋_GB2312"/>
          <w:b/>
          <w:bCs/>
          <w:color w:val="000000"/>
        </w:rPr>
        <w:t>包括：（1）人员稳定性方案及承诺；（2）人员考核制度；（3）培训制度；（4）奖惩制度。</w:t>
      </w:r>
    </w:p>
    <w:p w14:paraId="48BAB6F7">
      <w:pPr>
        <w:pStyle w:val="82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03229D1">
      <w:pPr>
        <w:pStyle w:val="821"/>
        <w:spacing w:line="405" w:lineRule="atLeast"/>
        <w:rPr>
          <w:rFonts w:hint="eastAsia" w:ascii="仿宋_GB2312" w:eastAsia="仿宋_GB2312"/>
          <w:color w:val="000000"/>
        </w:rPr>
      </w:pPr>
      <w:r>
        <w:rPr>
          <w:rFonts w:hint="eastAsia" w:ascii="仿宋_GB2312" w:eastAsia="仿宋_GB2312"/>
          <w:color w:val="000000"/>
        </w:rPr>
        <w:t> </w:t>
      </w:r>
    </w:p>
    <w:p w14:paraId="551CF039">
      <w:pPr>
        <w:pStyle w:val="821"/>
        <w:spacing w:line="405" w:lineRule="atLeast"/>
        <w:rPr>
          <w:rFonts w:hint="eastAsia" w:ascii="仿宋_GB2312" w:eastAsia="仿宋_GB2312"/>
          <w:color w:val="000000"/>
        </w:rPr>
      </w:pPr>
      <w:r>
        <w:rPr>
          <w:rFonts w:hint="eastAsia" w:ascii="仿宋_GB2312" w:eastAsia="仿宋_GB2312"/>
          <w:color w:val="000000"/>
        </w:rPr>
        <w:t> </w:t>
      </w:r>
    </w:p>
    <w:p w14:paraId="39705A19">
      <w:pPr>
        <w:pStyle w:val="82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4E43DAA">
      <w:pPr>
        <w:pStyle w:val="821"/>
        <w:jc w:val="right"/>
        <w:rPr>
          <w:rFonts w:hint="eastAsia" w:ascii="仿宋_GB2312" w:eastAsia="仿宋_GB2312"/>
          <w:color w:val="000000"/>
        </w:rPr>
      </w:pPr>
      <w:r>
        <w:rPr>
          <w:rFonts w:hint="eastAsia" w:ascii="仿宋_GB2312" w:eastAsia="仿宋_GB2312"/>
          <w:color w:val="000000"/>
        </w:rPr>
        <w:t>日期：   年   月   日</w:t>
      </w:r>
    </w:p>
    <w:p w14:paraId="5B68950E">
      <w:pPr>
        <w:pStyle w:val="82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406ED91">
      <w:pPr>
        <w:pStyle w:val="462"/>
        <w:spacing w:line="405" w:lineRule="atLeast"/>
        <w:rPr>
          <w:rFonts w:hint="eastAsia" w:ascii="仿宋_GB2312" w:eastAsia="仿宋_GB2312"/>
          <w:color w:val="000000"/>
        </w:rPr>
      </w:pPr>
    </w:p>
    <w:p w14:paraId="3AABD38F">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 供应商同类项目经验一览表格式（如有）：</w:t>
      </w:r>
    </w:p>
    <w:p w14:paraId="7600AF33">
      <w:pPr>
        <w:pStyle w:val="462"/>
        <w:spacing w:line="405" w:lineRule="atLeast"/>
        <w:rPr>
          <w:rFonts w:hint="eastAsia" w:ascii="仿宋_GB2312" w:eastAsia="仿宋_GB2312"/>
          <w:color w:val="000000"/>
        </w:rPr>
      </w:pPr>
      <w:r>
        <w:rPr>
          <w:rFonts w:hint="eastAsia" w:ascii="仿宋_GB2312" w:eastAsia="仿宋_GB2312"/>
          <w:color w:val="000000"/>
        </w:rPr>
        <w:t> </w:t>
      </w:r>
    </w:p>
    <w:p w14:paraId="1599DB7F">
      <w:pPr>
        <w:pStyle w:val="462"/>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067A5CCA">
      <w:pPr>
        <w:pStyle w:val="462"/>
        <w:spacing w:line="405" w:lineRule="atLeast"/>
        <w:rPr>
          <w:rFonts w:hint="eastAsia"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2921BF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FBBC43">
            <w:pPr>
              <w:pStyle w:val="462"/>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5B734A">
            <w:pPr>
              <w:pStyle w:val="462"/>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A36C27">
            <w:pPr>
              <w:pStyle w:val="462"/>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F47783">
            <w:pPr>
              <w:pStyle w:val="462"/>
              <w:jc w:val="center"/>
              <w:rPr>
                <w:rFonts w:hint="eastAsia" w:ascii="仿宋_GB2312" w:eastAsia="仿宋_GB2312"/>
                <w:color w:val="000000"/>
              </w:rPr>
            </w:pPr>
            <w:r>
              <w:rPr>
                <w:rFonts w:hint="eastAsia" w:ascii="仿宋_GB2312" w:eastAsia="仿宋_GB2312"/>
                <w:color w:val="000000"/>
              </w:rPr>
              <w:t>合同金额</w:t>
            </w:r>
          </w:p>
          <w:p w14:paraId="11C6E662">
            <w:pPr>
              <w:pStyle w:val="462"/>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DBD98E">
            <w:pPr>
              <w:pStyle w:val="462"/>
              <w:jc w:val="center"/>
              <w:rPr>
                <w:rFonts w:hint="eastAsia" w:ascii="仿宋_GB2312" w:eastAsia="仿宋_GB2312"/>
                <w:color w:val="000000"/>
              </w:rPr>
            </w:pPr>
            <w:r>
              <w:rPr>
                <w:rFonts w:hint="eastAsia" w:ascii="仿宋_GB2312" w:eastAsia="仿宋_GB2312"/>
                <w:color w:val="000000"/>
              </w:rPr>
              <w:t>合同附件页码</w:t>
            </w:r>
          </w:p>
        </w:tc>
      </w:tr>
      <w:tr w14:paraId="1E649D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AB759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1198D">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52F92D">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423776">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7FB692">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5C012F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0DFC84">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070551">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DE3486">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548982">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95759F">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31FD5D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17B4C7">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F9AB8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50FAB7">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4B703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AA168">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220924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9981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AC5F6D">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34B425">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0F006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4C41E">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23289F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94AEEA">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0E9290">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69FB33">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1BB94A">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727B5F">
            <w:pPr>
              <w:pStyle w:val="462"/>
              <w:spacing w:line="405" w:lineRule="atLeast"/>
              <w:rPr>
                <w:rFonts w:hint="eastAsia" w:ascii="仿宋_GB2312" w:eastAsia="仿宋_GB2312"/>
                <w:color w:val="000000"/>
              </w:rPr>
            </w:pPr>
            <w:r>
              <w:rPr>
                <w:rFonts w:hint="eastAsia" w:ascii="仿宋_GB2312" w:eastAsia="仿宋_GB2312"/>
                <w:color w:val="000000"/>
              </w:rPr>
              <w:t> </w:t>
            </w:r>
          </w:p>
        </w:tc>
      </w:tr>
    </w:tbl>
    <w:p w14:paraId="44C3C889">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DFDB33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7FFE746">
      <w:pPr>
        <w:pStyle w:val="462"/>
        <w:jc w:val="right"/>
        <w:rPr>
          <w:rFonts w:hint="eastAsia" w:ascii="仿宋_GB2312" w:eastAsia="仿宋_GB2312"/>
          <w:color w:val="000000"/>
        </w:rPr>
      </w:pPr>
      <w:r>
        <w:rPr>
          <w:rFonts w:hint="eastAsia" w:ascii="仿宋_GB2312" w:eastAsia="仿宋_GB2312"/>
          <w:color w:val="000000"/>
        </w:rPr>
        <w:t> </w:t>
      </w:r>
    </w:p>
    <w:p w14:paraId="2F3C5A8F">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C0207EB">
      <w:pPr>
        <w:pStyle w:val="462"/>
        <w:jc w:val="right"/>
        <w:rPr>
          <w:rFonts w:hint="eastAsia" w:ascii="仿宋_GB2312" w:eastAsia="仿宋_GB2312"/>
          <w:color w:val="000000"/>
        </w:rPr>
      </w:pPr>
      <w:r>
        <w:rPr>
          <w:rFonts w:hint="eastAsia" w:ascii="仿宋_GB2312" w:eastAsia="仿宋_GB2312"/>
          <w:color w:val="000000"/>
        </w:rPr>
        <w:t>日期：   年   月   日</w:t>
      </w:r>
    </w:p>
    <w:p w14:paraId="127F281F">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053FB3F">
      <w:pPr>
        <w:rPr>
          <w:rFonts w:hint="eastAsia"/>
        </w:rPr>
      </w:pPr>
    </w:p>
    <w:p w14:paraId="4F2E92D8">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6B6DEA2F">
      <w:pPr>
        <w:pStyle w:val="480"/>
        <w:spacing w:before="0" w:beforeAutospacing="0" w:after="0" w:afterAutospacing="0" w:line="460" w:lineRule="atLeast"/>
        <w:rPr>
          <w:rFonts w:ascii="仿宋_GB2312" w:eastAsia="仿宋_GB2312"/>
          <w:color w:val="000000"/>
        </w:rPr>
      </w:pPr>
      <w:r>
        <w:rPr>
          <w:rFonts w:hint="eastAsia" w:ascii="仿宋_GB2312" w:eastAsia="仿宋_GB2312"/>
          <w:color w:val="000000"/>
        </w:rPr>
        <w:t>  （12）供应商具备有效的质量管理体系认证证书（如有）</w:t>
      </w:r>
    </w:p>
    <w:p w14:paraId="2E40B3F2">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2A3C708F">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0D1051AC">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3E182FB8">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6E7CF00E">
      <w:pPr>
        <w:jc w:val="left"/>
        <w:rPr>
          <w:rFonts w:ascii="仿宋_GB2312" w:eastAsia="仿宋_GB2312"/>
          <w:sz w:val="24"/>
          <w:highlight w:val="yellow"/>
        </w:rPr>
      </w:pPr>
    </w:p>
    <w:p w14:paraId="131FF744">
      <w:pPr>
        <w:jc w:val="left"/>
        <w:rPr>
          <w:rFonts w:ascii="仿宋_GB2312" w:eastAsia="仿宋_GB2312"/>
          <w:sz w:val="24"/>
          <w:highlight w:val="yellow"/>
        </w:rPr>
      </w:pPr>
    </w:p>
    <w:p w14:paraId="15FE081C">
      <w:pPr>
        <w:jc w:val="left"/>
        <w:rPr>
          <w:rFonts w:ascii="仿宋_GB2312" w:eastAsia="仿宋_GB2312"/>
          <w:sz w:val="24"/>
          <w:highlight w:val="yellow"/>
        </w:rPr>
      </w:pPr>
    </w:p>
    <w:p w14:paraId="16566168">
      <w:pPr>
        <w:jc w:val="left"/>
        <w:rPr>
          <w:rFonts w:ascii="仿宋_GB2312" w:eastAsia="仿宋_GB2312"/>
          <w:sz w:val="24"/>
          <w:highlight w:val="yellow"/>
        </w:rPr>
      </w:pPr>
    </w:p>
    <w:p w14:paraId="426A6C77">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1" w:name="_Hlk59024305"/>
      <w:r>
        <w:rPr>
          <w:rFonts w:hint="eastAsia" w:ascii="仿宋_GB2312" w:eastAsia="仿宋_GB2312"/>
          <w:b/>
          <w:bCs/>
          <w:sz w:val="32"/>
          <w:szCs w:val="32"/>
        </w:rPr>
        <w:t>第（</w:t>
      </w:r>
      <w:r>
        <w:rPr>
          <w:rFonts w:ascii="仿宋_GB2312" w:eastAsia="仿宋_GB2312"/>
          <w:b/>
          <w:bCs/>
          <w:sz w:val="32"/>
          <w:szCs w:val="32"/>
        </w:rPr>
        <w:t>12</w:t>
      </w:r>
      <w:bookmarkEnd w:id="51"/>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CC9AC5F">
      <w:pPr>
        <w:spacing w:line="300" w:lineRule="auto"/>
        <w:jc w:val="center"/>
        <w:rPr>
          <w:rFonts w:hint="eastAsia" w:ascii="仿宋_GB2312" w:hAnsi="华文中宋" w:eastAsia="仿宋_GB2312"/>
          <w:bCs/>
          <w:sz w:val="32"/>
          <w:szCs w:val="32"/>
        </w:rPr>
      </w:pPr>
    </w:p>
    <w:p w14:paraId="0129BFF9">
      <w:pPr>
        <w:spacing w:line="300" w:lineRule="auto"/>
        <w:jc w:val="center"/>
        <w:rPr>
          <w:rFonts w:hint="eastAsia" w:ascii="仿宋_GB2312" w:hAnsi="华文中宋" w:eastAsia="仿宋_GB2312"/>
          <w:bCs/>
          <w:sz w:val="32"/>
          <w:szCs w:val="32"/>
        </w:rPr>
      </w:pPr>
    </w:p>
    <w:p w14:paraId="03E3B801">
      <w:pPr>
        <w:spacing w:line="300" w:lineRule="auto"/>
        <w:jc w:val="center"/>
        <w:rPr>
          <w:rFonts w:hint="eastAsia" w:ascii="仿宋_GB2312" w:hAnsi="华文中宋" w:eastAsia="仿宋_GB2312"/>
          <w:bCs/>
          <w:sz w:val="32"/>
          <w:szCs w:val="32"/>
        </w:rPr>
      </w:pPr>
    </w:p>
    <w:p w14:paraId="663AEFD5">
      <w:pPr>
        <w:spacing w:line="300" w:lineRule="auto"/>
        <w:jc w:val="center"/>
        <w:rPr>
          <w:rFonts w:hint="eastAsia" w:ascii="仿宋_GB2312" w:hAnsi="华文中宋" w:eastAsia="仿宋_GB2312"/>
          <w:bCs/>
          <w:sz w:val="32"/>
          <w:szCs w:val="32"/>
        </w:rPr>
      </w:pPr>
    </w:p>
    <w:p w14:paraId="2C31DA78">
      <w:pPr>
        <w:spacing w:line="300" w:lineRule="auto"/>
        <w:jc w:val="center"/>
        <w:rPr>
          <w:rFonts w:hint="eastAsia" w:ascii="仿宋_GB2312" w:hAnsi="华文中宋" w:eastAsia="仿宋_GB2312"/>
          <w:bCs/>
          <w:sz w:val="32"/>
          <w:szCs w:val="32"/>
        </w:rPr>
      </w:pPr>
    </w:p>
    <w:p w14:paraId="13C28590">
      <w:pPr>
        <w:spacing w:line="300" w:lineRule="auto"/>
        <w:jc w:val="center"/>
        <w:rPr>
          <w:rFonts w:hint="eastAsia" w:ascii="仿宋_GB2312" w:hAnsi="华文中宋" w:eastAsia="仿宋_GB2312"/>
          <w:bCs/>
          <w:sz w:val="32"/>
          <w:szCs w:val="32"/>
        </w:rPr>
      </w:pPr>
    </w:p>
    <w:p w14:paraId="3791FCA0">
      <w:pPr>
        <w:spacing w:line="300" w:lineRule="auto"/>
        <w:jc w:val="center"/>
        <w:rPr>
          <w:rFonts w:hint="eastAsia" w:ascii="仿宋_GB2312" w:hAnsi="华文中宋" w:eastAsia="仿宋_GB2312"/>
          <w:bCs/>
          <w:sz w:val="32"/>
          <w:szCs w:val="32"/>
        </w:rPr>
      </w:pPr>
    </w:p>
    <w:p w14:paraId="78EE899E">
      <w:pPr>
        <w:rPr>
          <w:rFonts w:hint="eastAsia" w:ascii="宋体" w:hAnsi="宋体"/>
          <w:sz w:val="30"/>
          <w:szCs w:val="30"/>
        </w:rPr>
      </w:pPr>
      <w:bookmarkStart w:id="52" w:name="_Toc497578453"/>
    </w:p>
    <w:bookmarkEnd w:id="52"/>
    <w:p w14:paraId="57492582">
      <w:pPr>
        <w:pStyle w:val="4"/>
        <w:spacing w:line="400" w:lineRule="exact"/>
        <w:jc w:val="center"/>
        <w:rPr>
          <w:rFonts w:hint="eastAsia" w:ascii="仿宋_GB2312" w:hAnsi="宋体" w:eastAsia="仿宋_GB2312"/>
          <w:b w:val="0"/>
          <w:bCs w:val="0"/>
          <w:sz w:val="32"/>
          <w:szCs w:val="32"/>
        </w:rPr>
      </w:pPr>
      <w:bookmarkStart w:id="53" w:name="_Toc2868"/>
      <w:bookmarkStart w:id="54" w:name="_Toc9030"/>
      <w:bookmarkStart w:id="55"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3"/>
      <w:bookmarkEnd w:id="54"/>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A782780">
      <w:pPr>
        <w:snapToGrid w:val="0"/>
        <w:jc w:val="center"/>
        <w:rPr>
          <w:rFonts w:hint="eastAsia" w:ascii="仿宋_GB2312" w:hAnsi="华文中宋" w:eastAsia="仿宋_GB2312"/>
          <w:bCs/>
          <w:sz w:val="32"/>
          <w:szCs w:val="32"/>
        </w:rPr>
      </w:pPr>
    </w:p>
    <w:p w14:paraId="05D3BC54">
      <w:pPr>
        <w:snapToGrid w:val="0"/>
        <w:jc w:val="center"/>
        <w:rPr>
          <w:rFonts w:hint="eastAsia" w:ascii="仿宋_GB2312" w:hAnsi="华文中宋" w:eastAsia="仿宋_GB2312"/>
          <w:bCs/>
          <w:sz w:val="32"/>
          <w:szCs w:val="32"/>
        </w:rPr>
      </w:pPr>
    </w:p>
    <w:p w14:paraId="499F0206">
      <w:pPr>
        <w:snapToGrid w:val="0"/>
        <w:jc w:val="center"/>
        <w:rPr>
          <w:rFonts w:hint="eastAsia" w:ascii="仿宋_GB2312" w:hAnsi="华文中宋" w:eastAsia="仿宋_GB2312"/>
          <w:bCs/>
          <w:sz w:val="32"/>
          <w:szCs w:val="32"/>
        </w:rPr>
      </w:pPr>
    </w:p>
    <w:p w14:paraId="7A7940C7">
      <w:pPr>
        <w:snapToGrid w:val="0"/>
        <w:jc w:val="center"/>
        <w:rPr>
          <w:rFonts w:hint="eastAsia" w:ascii="仿宋_GB2312" w:hAnsi="华文中宋" w:eastAsia="仿宋_GB2312"/>
          <w:bCs/>
          <w:sz w:val="32"/>
          <w:szCs w:val="32"/>
        </w:rPr>
      </w:pPr>
    </w:p>
    <w:p w14:paraId="1CE05C2F">
      <w:pPr>
        <w:snapToGrid w:val="0"/>
        <w:jc w:val="center"/>
        <w:rPr>
          <w:rFonts w:hint="eastAsia" w:ascii="仿宋_GB2312" w:hAnsi="华文中宋" w:eastAsia="仿宋_GB2312"/>
          <w:bCs/>
          <w:sz w:val="32"/>
          <w:szCs w:val="32"/>
        </w:rPr>
      </w:pPr>
    </w:p>
    <w:p w14:paraId="56AF4ABB">
      <w:pPr>
        <w:snapToGrid w:val="0"/>
        <w:jc w:val="center"/>
        <w:rPr>
          <w:rFonts w:hint="eastAsia" w:ascii="仿宋_GB2312" w:hAnsi="华文中宋" w:eastAsia="仿宋_GB2312"/>
          <w:bCs/>
          <w:sz w:val="32"/>
          <w:szCs w:val="32"/>
        </w:rPr>
      </w:pPr>
    </w:p>
    <w:p w14:paraId="6212A4D7">
      <w:pPr>
        <w:snapToGrid w:val="0"/>
        <w:jc w:val="center"/>
        <w:rPr>
          <w:rFonts w:hint="eastAsia" w:ascii="仿宋_GB2312" w:hAnsi="华文中宋" w:eastAsia="仿宋_GB2312"/>
          <w:bCs/>
          <w:sz w:val="32"/>
          <w:szCs w:val="32"/>
        </w:rPr>
      </w:pPr>
    </w:p>
    <w:p w14:paraId="1CEA390E">
      <w:pPr>
        <w:snapToGrid w:val="0"/>
        <w:jc w:val="center"/>
        <w:rPr>
          <w:rFonts w:hint="eastAsia" w:ascii="仿宋_GB2312" w:hAnsi="华文中宋" w:eastAsia="仿宋_GB2312"/>
          <w:bCs/>
          <w:sz w:val="32"/>
          <w:szCs w:val="32"/>
        </w:rPr>
      </w:pPr>
    </w:p>
    <w:p w14:paraId="31677B29">
      <w:pPr>
        <w:snapToGrid w:val="0"/>
        <w:jc w:val="center"/>
        <w:rPr>
          <w:rFonts w:hint="eastAsia" w:ascii="仿宋_GB2312" w:hAnsi="华文中宋" w:eastAsia="仿宋_GB2312"/>
          <w:bCs/>
          <w:sz w:val="32"/>
          <w:szCs w:val="32"/>
        </w:rPr>
      </w:pPr>
    </w:p>
    <w:p w14:paraId="70ABBF08">
      <w:pPr>
        <w:snapToGrid w:val="0"/>
        <w:jc w:val="center"/>
        <w:rPr>
          <w:rFonts w:hint="eastAsia" w:ascii="仿宋_GB2312" w:hAnsi="华文中宋" w:eastAsia="仿宋_GB2312"/>
          <w:bCs/>
          <w:sz w:val="32"/>
          <w:szCs w:val="32"/>
        </w:rPr>
      </w:pPr>
    </w:p>
    <w:p w14:paraId="39FC442B">
      <w:pPr>
        <w:snapToGrid w:val="0"/>
        <w:jc w:val="center"/>
        <w:rPr>
          <w:rFonts w:hint="eastAsia" w:ascii="仿宋_GB2312" w:hAnsi="华文中宋" w:eastAsia="仿宋_GB2312"/>
          <w:bCs/>
          <w:sz w:val="32"/>
          <w:szCs w:val="32"/>
        </w:rPr>
      </w:pPr>
    </w:p>
    <w:p w14:paraId="17CE8B15">
      <w:pPr>
        <w:snapToGrid w:val="0"/>
        <w:jc w:val="center"/>
        <w:rPr>
          <w:rFonts w:hint="eastAsia" w:ascii="仿宋_GB2312" w:hAnsi="华文中宋" w:eastAsia="仿宋_GB2312"/>
          <w:bCs/>
          <w:sz w:val="32"/>
          <w:szCs w:val="32"/>
        </w:rPr>
      </w:pPr>
    </w:p>
    <w:p w14:paraId="5BDBCE84">
      <w:pPr>
        <w:snapToGrid w:val="0"/>
        <w:jc w:val="center"/>
        <w:rPr>
          <w:rFonts w:hint="eastAsia" w:ascii="仿宋_GB2312" w:hAnsi="华文中宋" w:eastAsia="仿宋_GB2312"/>
          <w:bCs/>
          <w:sz w:val="32"/>
          <w:szCs w:val="32"/>
        </w:rPr>
      </w:pPr>
    </w:p>
    <w:p w14:paraId="19AE3AB5">
      <w:pPr>
        <w:snapToGrid w:val="0"/>
        <w:jc w:val="center"/>
        <w:rPr>
          <w:rFonts w:hint="eastAsia" w:ascii="仿宋_GB2312" w:hAnsi="华文中宋" w:eastAsia="仿宋_GB2312"/>
          <w:bCs/>
          <w:sz w:val="32"/>
          <w:szCs w:val="32"/>
        </w:rPr>
      </w:pPr>
    </w:p>
    <w:p w14:paraId="49DECB03">
      <w:pPr>
        <w:snapToGrid w:val="0"/>
        <w:jc w:val="center"/>
        <w:rPr>
          <w:rFonts w:hint="eastAsia" w:ascii="仿宋_GB2312" w:hAnsi="华文中宋" w:eastAsia="仿宋_GB2312"/>
          <w:bCs/>
          <w:sz w:val="32"/>
          <w:szCs w:val="32"/>
        </w:rPr>
      </w:pPr>
    </w:p>
    <w:p w14:paraId="37BEDFC0">
      <w:pPr>
        <w:snapToGrid w:val="0"/>
        <w:rPr>
          <w:rFonts w:hint="eastAsia" w:ascii="仿宋_GB2312" w:hAnsi="华文中宋" w:eastAsia="仿宋_GB2312"/>
          <w:bCs/>
          <w:sz w:val="32"/>
          <w:szCs w:val="32"/>
        </w:rPr>
      </w:pPr>
    </w:p>
    <w:p w14:paraId="74AB6D15">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37D69E3">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11D5B699">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75532BCB">
      <w:pPr>
        <w:snapToGrid w:val="0"/>
        <w:jc w:val="left"/>
        <w:rPr>
          <w:rFonts w:ascii="仿宋_GB2312" w:eastAsia="仿宋_GB2312"/>
          <w:b/>
          <w:sz w:val="24"/>
        </w:rPr>
      </w:pPr>
    </w:p>
    <w:p w14:paraId="306D2D30">
      <w:pPr>
        <w:snapToGrid w:val="0"/>
        <w:jc w:val="center"/>
        <w:rPr>
          <w:rFonts w:hint="eastAsia" w:ascii="仿宋_GB2312" w:hAnsi="宋体" w:eastAsia="仿宋_GB2312"/>
          <w:b/>
          <w:bCs/>
          <w:sz w:val="44"/>
          <w:szCs w:val="44"/>
        </w:rPr>
      </w:pPr>
    </w:p>
    <w:p w14:paraId="7C306B36">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0D921EA8">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0ED99A">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63B37CA">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2DECDD63">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77F07A9D">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根据《中华人民共和国政府采购法》、《中华人民共和国民法典》等法律、法规规定，按照竞争性磋商文件规定条款和成交供应商响应文件和承诺，就甲方委托乙方提供</w:t>
      </w:r>
      <w:r>
        <w:rPr>
          <w:rFonts w:hint="eastAsia" w:ascii="仿宋_GB2312" w:hAnsi="宋体" w:eastAsia="仿宋_GB2312"/>
          <w:sz w:val="24"/>
          <w:lang w:eastAsia="zh-CN"/>
        </w:rPr>
        <w:t>柳州市鱼峰公园管理处清扫保洁服务采购</w:t>
      </w:r>
      <w:r>
        <w:rPr>
          <w:rFonts w:hint="eastAsia" w:ascii="仿宋_GB2312" w:hAnsi="宋体" w:eastAsia="仿宋_GB2312"/>
          <w:sz w:val="24"/>
        </w:rPr>
        <w:t>之相关事宜，达成以下协议，并承诺共同遵守。</w:t>
      </w:r>
    </w:p>
    <w:p w14:paraId="3A94866F">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3932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1F45FF05">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701C3791">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3115052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274955B4">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6E4A7841">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67061145">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1952B40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4885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54AA2CC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024A81D9">
            <w:pPr>
              <w:snapToGrid w:val="0"/>
              <w:spacing w:line="360" w:lineRule="exact"/>
              <w:jc w:val="center"/>
              <w:rPr>
                <w:rFonts w:hint="eastAsia" w:ascii="仿宋_GB2312" w:hAnsi="宋体" w:eastAsia="仿宋_GB2312"/>
                <w:sz w:val="24"/>
              </w:rPr>
            </w:pPr>
          </w:p>
        </w:tc>
        <w:tc>
          <w:tcPr>
            <w:tcW w:w="3803" w:type="dxa"/>
            <w:vAlign w:val="center"/>
          </w:tcPr>
          <w:p w14:paraId="0E3ABA33">
            <w:pPr>
              <w:snapToGrid w:val="0"/>
              <w:spacing w:line="360" w:lineRule="exact"/>
              <w:jc w:val="center"/>
              <w:rPr>
                <w:rFonts w:hint="eastAsia" w:ascii="仿宋_GB2312" w:hAnsi="宋体" w:eastAsia="仿宋_GB2312" w:cs="宋体"/>
                <w:kern w:val="0"/>
                <w:sz w:val="24"/>
              </w:rPr>
            </w:pPr>
          </w:p>
        </w:tc>
        <w:tc>
          <w:tcPr>
            <w:tcW w:w="589" w:type="dxa"/>
            <w:vAlign w:val="center"/>
          </w:tcPr>
          <w:p w14:paraId="16E52873">
            <w:pPr>
              <w:snapToGrid w:val="0"/>
              <w:spacing w:line="360" w:lineRule="exact"/>
              <w:jc w:val="center"/>
              <w:rPr>
                <w:rFonts w:hint="eastAsia" w:ascii="仿宋_GB2312" w:hAnsi="宋体" w:eastAsia="仿宋_GB2312"/>
                <w:sz w:val="24"/>
              </w:rPr>
            </w:pPr>
          </w:p>
        </w:tc>
        <w:tc>
          <w:tcPr>
            <w:tcW w:w="648" w:type="dxa"/>
            <w:vAlign w:val="center"/>
          </w:tcPr>
          <w:p w14:paraId="170CDAB1">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5B17AC1D">
            <w:pPr>
              <w:snapToGrid w:val="0"/>
              <w:spacing w:line="360" w:lineRule="exact"/>
              <w:jc w:val="center"/>
              <w:rPr>
                <w:rFonts w:hint="eastAsia" w:ascii="仿宋_GB2312" w:hAnsi="宋体" w:eastAsia="仿宋_GB2312"/>
                <w:sz w:val="24"/>
              </w:rPr>
            </w:pPr>
          </w:p>
        </w:tc>
        <w:tc>
          <w:tcPr>
            <w:tcW w:w="1407" w:type="dxa"/>
            <w:vAlign w:val="center"/>
          </w:tcPr>
          <w:p w14:paraId="062D053F">
            <w:pPr>
              <w:snapToGrid w:val="0"/>
              <w:spacing w:line="360" w:lineRule="exact"/>
              <w:jc w:val="center"/>
              <w:rPr>
                <w:rFonts w:hint="eastAsia" w:ascii="仿宋_GB2312" w:hAnsi="宋体" w:eastAsia="仿宋_GB2312"/>
                <w:sz w:val="24"/>
              </w:rPr>
            </w:pPr>
          </w:p>
        </w:tc>
      </w:tr>
      <w:tr w14:paraId="1206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3691CE8A">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341F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38E355EF">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4E2FBFEC">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2593720E">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4BA1939E">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2A681D75">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46363CBA">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1A825941">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C2845C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047680AC">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6E94C536">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23C9DFB1">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CD25E69">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20D1C618">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0DD99C53">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220D97AB">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753C8C2A">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0CFC7F25">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2BFB1151">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7F05ACB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77A46939">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042EBFF3">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0DAA4DF5">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4EE29D6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4626E2ED">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191AEA6">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426DE2D8">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0198968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D8C884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52542DA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B09ACEA">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6C41DBF8">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37335A4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EBCD57F">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60FE1648">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61E6A31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719BDC2A">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7A120B3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37ED4E35">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2B2751B8">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4E3DF599">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267DF188">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37F71759">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2FCECE0E">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1FA55467">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0ECDEE5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5D759CF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B12420E">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3A7EB4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3FFA93ED">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5BA5677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392EC4BD">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3D70FFA4">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484E89C2">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1B6425BB">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6AEA8463">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1CFA9FEC">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302FF84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78D52EF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13BFDE8C">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3696051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0378470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73197DE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4D66F19F">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0022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65BD1B0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2468DFF6">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5002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09669A">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60FBBC4A">
            <w:pPr>
              <w:snapToGrid w:val="0"/>
              <w:spacing w:line="320" w:lineRule="exact"/>
              <w:ind w:firstLine="480" w:firstLineChars="200"/>
              <w:rPr>
                <w:rFonts w:hint="eastAsia" w:ascii="仿宋_GB2312" w:hAnsi="宋体" w:eastAsia="仿宋_GB2312"/>
                <w:sz w:val="24"/>
              </w:rPr>
            </w:pPr>
          </w:p>
          <w:p w14:paraId="29A6D11B">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1006E65E">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184B4368">
            <w:pPr>
              <w:snapToGrid w:val="0"/>
              <w:spacing w:line="320" w:lineRule="exact"/>
              <w:ind w:firstLine="480" w:firstLineChars="200"/>
              <w:rPr>
                <w:rFonts w:hint="eastAsia" w:ascii="仿宋_GB2312" w:hAnsi="宋体" w:eastAsia="仿宋_GB2312"/>
                <w:sz w:val="24"/>
              </w:rPr>
            </w:pPr>
          </w:p>
          <w:p w14:paraId="6E71EEC5">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2AA7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53C9457C">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4FE21442">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E21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07076893">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70E4A0E0">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4C50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1CA3A6FE">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ADF0320">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75F4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2080194D">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507B15C">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0F75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4EC8CC7F">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3AF789DC">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40AC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08FECAA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21AD9F71">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2CE5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6ED439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1A4AD952">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50CC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13F3F580">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28713CD2">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78FD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15AF7FF5">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374DC6F7">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77D2B80E">
      <w:pPr>
        <w:spacing w:line="360" w:lineRule="exact"/>
        <w:ind w:left="420" w:leftChars="200" w:firstLine="360" w:firstLineChars="150"/>
        <w:jc w:val="left"/>
        <w:rPr>
          <w:rFonts w:hint="eastAsia" w:ascii="仿宋_GB2312" w:hAnsi="宋体" w:eastAsia="仿宋_GB2312"/>
          <w:sz w:val="24"/>
        </w:rPr>
      </w:pPr>
    </w:p>
    <w:p w14:paraId="039736A2">
      <w:pPr>
        <w:rPr>
          <w:rFonts w:hint="eastAsia" w:ascii="仿宋_GB2312" w:hAnsi="宋体" w:eastAsia="仿宋_GB2312"/>
          <w:szCs w:val="21"/>
        </w:rPr>
      </w:pPr>
    </w:p>
    <w:p w14:paraId="149283D9">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55AF181F">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1B05FAD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153D2D12">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547FE5FF">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705BCA73">
            <w:pPr>
              <w:snapToGrid w:val="0"/>
              <w:spacing w:line="276" w:lineRule="auto"/>
              <w:rPr>
                <w:rFonts w:ascii="仿宋_GB2312" w:eastAsia="仿宋_GB2312"/>
                <w:sz w:val="24"/>
              </w:rPr>
            </w:pPr>
            <w:r>
              <w:rPr>
                <w:rFonts w:hint="eastAsia" w:ascii="仿宋_GB2312" w:eastAsia="仿宋_GB2312"/>
                <w:sz w:val="24"/>
              </w:rPr>
              <w:t xml:space="preserve">    </w:t>
            </w:r>
          </w:p>
        </w:tc>
      </w:tr>
      <w:tr w14:paraId="794A913D">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2FB31C4A">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1597FCB0">
            <w:pPr>
              <w:snapToGrid w:val="0"/>
              <w:spacing w:line="276" w:lineRule="auto"/>
              <w:rPr>
                <w:rFonts w:ascii="仿宋_GB2312" w:eastAsia="仿宋_GB2312"/>
                <w:sz w:val="24"/>
              </w:rPr>
            </w:pPr>
            <w:r>
              <w:rPr>
                <w:rFonts w:hint="eastAsia" w:ascii="仿宋_GB2312" w:eastAsia="仿宋_GB2312"/>
                <w:sz w:val="24"/>
              </w:rPr>
              <w:t xml:space="preserve">    </w:t>
            </w:r>
          </w:p>
        </w:tc>
      </w:tr>
      <w:tr w14:paraId="0D4033E4">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EB68D2">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73012795">
            <w:pPr>
              <w:snapToGrid w:val="0"/>
              <w:spacing w:line="276" w:lineRule="auto"/>
              <w:rPr>
                <w:rFonts w:ascii="仿宋_GB2312" w:eastAsia="仿宋_GB2312"/>
                <w:sz w:val="24"/>
              </w:rPr>
            </w:pPr>
            <w:r>
              <w:rPr>
                <w:rFonts w:hint="eastAsia" w:ascii="仿宋_GB2312" w:eastAsia="仿宋_GB2312"/>
                <w:sz w:val="24"/>
              </w:rPr>
              <w:t xml:space="preserve">    </w:t>
            </w:r>
          </w:p>
        </w:tc>
      </w:tr>
      <w:tr w14:paraId="0877096D">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2F7D3A23">
            <w:pPr>
              <w:snapToGrid w:val="0"/>
              <w:spacing w:line="276" w:lineRule="auto"/>
              <w:rPr>
                <w:rFonts w:ascii="仿宋_GB2312" w:eastAsia="仿宋_GB2312"/>
                <w:sz w:val="24"/>
              </w:rPr>
            </w:pPr>
            <w:r>
              <w:rPr>
                <w:rFonts w:hint="eastAsia" w:ascii="仿宋_GB2312" w:eastAsia="仿宋_GB2312"/>
                <w:sz w:val="24"/>
              </w:rPr>
              <w:t>甲方（章）</w:t>
            </w:r>
          </w:p>
          <w:p w14:paraId="224F80A8">
            <w:pPr>
              <w:snapToGrid w:val="0"/>
              <w:spacing w:line="276" w:lineRule="auto"/>
              <w:ind w:firstLine="480" w:firstLineChars="200"/>
              <w:rPr>
                <w:rFonts w:ascii="仿宋_GB2312" w:eastAsia="仿宋_GB2312"/>
                <w:sz w:val="24"/>
              </w:rPr>
            </w:pPr>
          </w:p>
          <w:p w14:paraId="2B7593DF">
            <w:pPr>
              <w:snapToGrid w:val="0"/>
              <w:spacing w:line="276" w:lineRule="auto"/>
              <w:ind w:firstLine="480" w:firstLineChars="200"/>
              <w:rPr>
                <w:rFonts w:ascii="仿宋_GB2312" w:eastAsia="仿宋_GB2312"/>
                <w:sz w:val="24"/>
              </w:rPr>
            </w:pPr>
          </w:p>
          <w:p w14:paraId="4CDB36DB">
            <w:pPr>
              <w:snapToGrid w:val="0"/>
              <w:spacing w:line="276" w:lineRule="auto"/>
              <w:ind w:firstLine="480" w:firstLineChars="200"/>
              <w:rPr>
                <w:rFonts w:ascii="仿宋_GB2312" w:eastAsia="仿宋_GB2312"/>
                <w:sz w:val="24"/>
              </w:rPr>
            </w:pPr>
          </w:p>
          <w:p w14:paraId="2ACEF3B2">
            <w:pPr>
              <w:snapToGrid w:val="0"/>
              <w:spacing w:line="276" w:lineRule="auto"/>
              <w:ind w:firstLine="480" w:firstLineChars="200"/>
              <w:rPr>
                <w:rFonts w:ascii="仿宋_GB2312" w:eastAsia="仿宋_GB2312"/>
                <w:sz w:val="24"/>
              </w:rPr>
            </w:pPr>
          </w:p>
          <w:p w14:paraId="66055A1C">
            <w:pPr>
              <w:snapToGrid w:val="0"/>
              <w:spacing w:line="276" w:lineRule="auto"/>
              <w:ind w:firstLine="480" w:firstLineChars="200"/>
              <w:rPr>
                <w:rFonts w:ascii="仿宋_GB2312" w:eastAsia="仿宋_GB2312"/>
                <w:sz w:val="24"/>
              </w:rPr>
            </w:pPr>
          </w:p>
          <w:p w14:paraId="5F863979">
            <w:pPr>
              <w:snapToGrid w:val="0"/>
              <w:spacing w:line="276" w:lineRule="auto"/>
              <w:ind w:firstLine="480" w:firstLineChars="200"/>
              <w:rPr>
                <w:rFonts w:ascii="仿宋_GB2312" w:eastAsia="仿宋_GB2312"/>
                <w:sz w:val="24"/>
              </w:rPr>
            </w:pPr>
          </w:p>
          <w:p w14:paraId="0F25576C">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331357B2">
            <w:pPr>
              <w:snapToGrid w:val="0"/>
              <w:spacing w:line="276" w:lineRule="auto"/>
              <w:rPr>
                <w:rFonts w:ascii="仿宋_GB2312" w:eastAsia="仿宋_GB2312"/>
                <w:sz w:val="24"/>
              </w:rPr>
            </w:pPr>
            <w:r>
              <w:rPr>
                <w:rFonts w:hint="eastAsia" w:ascii="仿宋_GB2312" w:eastAsia="仿宋_GB2312"/>
                <w:sz w:val="24"/>
              </w:rPr>
              <w:t>乙方（章）</w:t>
            </w:r>
          </w:p>
          <w:p w14:paraId="0488B070">
            <w:pPr>
              <w:snapToGrid w:val="0"/>
              <w:spacing w:line="276" w:lineRule="auto"/>
              <w:ind w:firstLine="480" w:firstLineChars="200"/>
              <w:rPr>
                <w:rFonts w:ascii="仿宋_GB2312" w:eastAsia="仿宋_GB2312"/>
                <w:sz w:val="24"/>
              </w:rPr>
            </w:pPr>
          </w:p>
          <w:p w14:paraId="742C4DBB">
            <w:pPr>
              <w:snapToGrid w:val="0"/>
              <w:spacing w:line="276" w:lineRule="auto"/>
              <w:ind w:firstLine="480" w:firstLineChars="200"/>
              <w:rPr>
                <w:rFonts w:ascii="仿宋_GB2312" w:eastAsia="仿宋_GB2312"/>
                <w:sz w:val="24"/>
              </w:rPr>
            </w:pPr>
          </w:p>
          <w:p w14:paraId="5CC9A479">
            <w:pPr>
              <w:snapToGrid w:val="0"/>
              <w:spacing w:line="276" w:lineRule="auto"/>
              <w:ind w:firstLine="480" w:firstLineChars="200"/>
              <w:rPr>
                <w:rFonts w:ascii="仿宋_GB2312" w:eastAsia="仿宋_GB2312"/>
                <w:sz w:val="24"/>
              </w:rPr>
            </w:pPr>
          </w:p>
          <w:p w14:paraId="12BEDE0E">
            <w:pPr>
              <w:snapToGrid w:val="0"/>
              <w:spacing w:line="276" w:lineRule="auto"/>
              <w:ind w:firstLine="480" w:firstLineChars="200"/>
              <w:rPr>
                <w:rFonts w:ascii="仿宋_GB2312" w:eastAsia="仿宋_GB2312"/>
                <w:sz w:val="24"/>
              </w:rPr>
            </w:pPr>
          </w:p>
          <w:p w14:paraId="103A5FD4">
            <w:pPr>
              <w:snapToGrid w:val="0"/>
              <w:spacing w:line="276" w:lineRule="auto"/>
              <w:ind w:firstLine="480" w:firstLineChars="200"/>
              <w:rPr>
                <w:rFonts w:ascii="仿宋_GB2312" w:eastAsia="仿宋_GB2312"/>
                <w:sz w:val="24"/>
              </w:rPr>
            </w:pPr>
          </w:p>
          <w:p w14:paraId="5D646BA4">
            <w:pPr>
              <w:snapToGrid w:val="0"/>
              <w:spacing w:line="276" w:lineRule="auto"/>
              <w:ind w:firstLine="480" w:firstLineChars="200"/>
              <w:rPr>
                <w:rFonts w:ascii="仿宋_GB2312" w:eastAsia="仿宋_GB2312"/>
                <w:sz w:val="24"/>
              </w:rPr>
            </w:pPr>
          </w:p>
          <w:p w14:paraId="36CC4EC3">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24EFC65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40041DD5">
      <w:pPr>
        <w:widowControl/>
        <w:jc w:val="left"/>
        <w:rPr>
          <w:rFonts w:hint="eastAsia" w:ascii="宋体" w:hAnsi="宋体" w:cs="宋体"/>
          <w:b/>
          <w:bCs/>
          <w:kern w:val="0"/>
          <w:sz w:val="32"/>
          <w:szCs w:val="32"/>
        </w:rPr>
      </w:pPr>
    </w:p>
    <w:p w14:paraId="0CECB27C">
      <w:pPr>
        <w:snapToGrid w:val="0"/>
        <w:rPr>
          <w:rFonts w:ascii="仿宋_GB2312" w:eastAsia="仿宋_GB2312"/>
          <w:sz w:val="24"/>
        </w:rPr>
      </w:pPr>
    </w:p>
    <w:p w14:paraId="297F30C1">
      <w:pPr>
        <w:snapToGrid w:val="0"/>
        <w:rPr>
          <w:rFonts w:ascii="仿宋_GB2312" w:eastAsia="仿宋_GB2312"/>
          <w:sz w:val="24"/>
        </w:rPr>
      </w:pPr>
    </w:p>
    <w:p w14:paraId="758B47B2">
      <w:pPr>
        <w:snapToGrid w:val="0"/>
        <w:rPr>
          <w:rFonts w:ascii="仿宋_GB2312" w:eastAsia="仿宋_GB2312"/>
          <w:sz w:val="24"/>
        </w:rPr>
      </w:pPr>
    </w:p>
    <w:p w14:paraId="778533F8">
      <w:pPr>
        <w:snapToGrid w:val="0"/>
        <w:rPr>
          <w:rFonts w:ascii="仿宋_GB2312" w:eastAsia="仿宋_GB2312"/>
          <w:sz w:val="24"/>
        </w:rPr>
      </w:pPr>
    </w:p>
    <w:p w14:paraId="20988A92">
      <w:pPr>
        <w:snapToGrid w:val="0"/>
        <w:rPr>
          <w:rFonts w:ascii="仿宋_GB2312" w:eastAsia="仿宋_GB2312"/>
          <w:sz w:val="24"/>
        </w:rPr>
      </w:pPr>
    </w:p>
    <w:p w14:paraId="34190FF5">
      <w:pPr>
        <w:snapToGrid w:val="0"/>
        <w:rPr>
          <w:rFonts w:ascii="仿宋_GB2312" w:eastAsia="仿宋_GB2312"/>
          <w:sz w:val="24"/>
        </w:rPr>
      </w:pPr>
    </w:p>
    <w:p w14:paraId="255CC947">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4FD22D5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7CD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5488650B">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1C7D6FF3">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5D0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51CC52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724FE96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08B2CD5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0002C4E">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6BA00D2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43BA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37FCCBB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79AD3E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3EE5D8E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6939E78B">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0599618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99A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25893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6138FC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651390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C980143">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9EE88D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AD2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30F648A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34A7D0B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18A7D9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4B23E27">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4F33DD43">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A4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55FD2962">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235DACB7">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6AAB469F">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A5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482122B">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2C27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1B54357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2A69D26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181ACEEB">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31F4D3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7A9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1B68D1A6">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41E5A1BA">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301C7EFC">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37304660">
            <w:pPr>
              <w:widowControl/>
              <w:snapToGrid w:val="0"/>
              <w:spacing w:before="100" w:beforeAutospacing="1" w:after="100" w:afterAutospacing="1" w:line="320" w:lineRule="atLeast"/>
              <w:ind w:firstLine="2"/>
              <w:jc w:val="left"/>
              <w:rPr>
                <w:rFonts w:ascii="仿宋_GB2312" w:eastAsia="仿宋_GB2312"/>
                <w:kern w:val="0"/>
                <w:szCs w:val="21"/>
              </w:rPr>
            </w:pPr>
          </w:p>
        </w:tc>
      </w:tr>
      <w:tr w14:paraId="53DC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620D7150">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7D5385A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1107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597106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737D6950">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205F7F52">
            <w:pPr>
              <w:widowControl/>
              <w:snapToGrid w:val="0"/>
              <w:spacing w:before="100" w:beforeAutospacing="1" w:after="100" w:afterAutospacing="1" w:line="320" w:lineRule="atLeast"/>
              <w:jc w:val="left"/>
              <w:rPr>
                <w:rFonts w:ascii="仿宋_GB2312" w:eastAsia="仿宋_GB2312"/>
                <w:kern w:val="0"/>
                <w:szCs w:val="21"/>
              </w:rPr>
            </w:pPr>
          </w:p>
        </w:tc>
      </w:tr>
      <w:tr w14:paraId="4ADA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73FDEFA0">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1E2AEB2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76BA3ACA">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5FF5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1D38E6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60D3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4C74F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5E28F2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DBD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DE0EABA">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761C6AB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3BA2121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07D487C3">
      <w:pPr>
        <w:pStyle w:val="4"/>
        <w:jc w:val="center"/>
        <w:rPr>
          <w:sz w:val="32"/>
          <w:szCs w:val="32"/>
        </w:rPr>
      </w:pPr>
      <w:r>
        <w:rPr>
          <w:sz w:val="32"/>
          <w:szCs w:val="32"/>
        </w:rPr>
        <w:br w:type="page"/>
      </w:r>
    </w:p>
    <w:p w14:paraId="6CE8E455">
      <w:pPr>
        <w:rPr>
          <w:sz w:val="32"/>
          <w:szCs w:val="32"/>
        </w:rPr>
      </w:pPr>
    </w:p>
    <w:p w14:paraId="26F2C76F"/>
    <w:p w14:paraId="5AB84E02"/>
    <w:p w14:paraId="3EC78E00"/>
    <w:p w14:paraId="2E313B91"/>
    <w:p w14:paraId="6ED9301C"/>
    <w:p w14:paraId="6B764A45"/>
    <w:p w14:paraId="70BEF0EB"/>
    <w:p w14:paraId="625D52B8"/>
    <w:p w14:paraId="2D640926"/>
    <w:p w14:paraId="697158C0"/>
    <w:p w14:paraId="2B81F9D5"/>
    <w:p w14:paraId="490D5BF5">
      <w:pPr>
        <w:rPr>
          <w:sz w:val="32"/>
          <w:szCs w:val="32"/>
        </w:rPr>
      </w:pPr>
    </w:p>
    <w:p w14:paraId="171B6A5B"/>
    <w:p w14:paraId="64EF3605">
      <w:pPr>
        <w:pStyle w:val="4"/>
        <w:jc w:val="center"/>
        <w:rPr>
          <w:sz w:val="32"/>
          <w:szCs w:val="32"/>
        </w:rPr>
      </w:pPr>
      <w:bookmarkStart w:id="56" w:name="_Toc823"/>
      <w:r>
        <w:rPr>
          <w:rFonts w:hint="eastAsia"/>
          <w:sz w:val="32"/>
          <w:szCs w:val="32"/>
        </w:rPr>
        <w:t>第六章 评审方法及评审标准</w:t>
      </w:r>
      <w:bookmarkEnd w:id="55"/>
      <w:bookmarkEnd w:id="56"/>
    </w:p>
    <w:p w14:paraId="60CF62D3">
      <w:pPr>
        <w:rPr>
          <w:sz w:val="32"/>
          <w:szCs w:val="32"/>
        </w:rPr>
      </w:pPr>
    </w:p>
    <w:p w14:paraId="4C99DCEC">
      <w:pPr>
        <w:rPr>
          <w:sz w:val="32"/>
          <w:szCs w:val="32"/>
        </w:rPr>
      </w:pPr>
    </w:p>
    <w:p w14:paraId="24A370FD">
      <w:pPr>
        <w:rPr>
          <w:sz w:val="32"/>
          <w:szCs w:val="32"/>
        </w:rPr>
      </w:pPr>
    </w:p>
    <w:p w14:paraId="623A740D">
      <w:pPr>
        <w:rPr>
          <w:sz w:val="32"/>
          <w:szCs w:val="32"/>
        </w:rPr>
      </w:pPr>
    </w:p>
    <w:p w14:paraId="493682E8">
      <w:pPr>
        <w:rPr>
          <w:sz w:val="32"/>
          <w:szCs w:val="32"/>
        </w:rPr>
      </w:pPr>
    </w:p>
    <w:p w14:paraId="421FE1DF">
      <w:pPr>
        <w:rPr>
          <w:sz w:val="32"/>
          <w:szCs w:val="32"/>
        </w:rPr>
      </w:pPr>
    </w:p>
    <w:p w14:paraId="3924224F">
      <w:pPr>
        <w:spacing w:line="440" w:lineRule="exact"/>
        <w:jc w:val="center"/>
        <w:rPr>
          <w:b/>
          <w:sz w:val="32"/>
          <w:szCs w:val="32"/>
        </w:rPr>
      </w:pPr>
      <w:r>
        <w:rPr>
          <w:sz w:val="32"/>
          <w:szCs w:val="32"/>
        </w:rPr>
        <w:br w:type="page"/>
      </w:r>
      <w:r>
        <w:rPr>
          <w:rFonts w:hint="eastAsia"/>
          <w:b/>
          <w:sz w:val="32"/>
          <w:szCs w:val="32"/>
        </w:rPr>
        <w:t>评审方法及评审标准</w:t>
      </w:r>
    </w:p>
    <w:p w14:paraId="2D553E2C">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7020B453">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59D6C0B">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3331FE0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55C3995A">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41D4E549">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184792B0">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409A285D">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0834954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4D234BA9">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DA85A11">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16A6E2B3">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61CC11D1">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35DABA4F">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4"/>
        <w:tblW w:w="5000" w:type="pct"/>
        <w:tblInd w:w="0" w:type="dxa"/>
        <w:tblLayout w:type="autofit"/>
        <w:tblCellMar>
          <w:top w:w="15" w:type="dxa"/>
          <w:left w:w="15" w:type="dxa"/>
          <w:bottom w:w="15" w:type="dxa"/>
          <w:right w:w="15" w:type="dxa"/>
        </w:tblCellMar>
      </w:tblPr>
      <w:tblGrid>
        <w:gridCol w:w="1051"/>
        <w:gridCol w:w="1123"/>
        <w:gridCol w:w="5943"/>
        <w:gridCol w:w="860"/>
        <w:gridCol w:w="1208"/>
      </w:tblGrid>
      <w:tr w14:paraId="06707CEE">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noWrap/>
            <w:tcMar>
              <w:top w:w="120" w:type="dxa"/>
              <w:left w:w="75" w:type="dxa"/>
              <w:bottom w:w="120" w:type="dxa"/>
              <w:right w:w="75" w:type="dxa"/>
            </w:tcMar>
            <w:vAlign w:val="center"/>
          </w:tcPr>
          <w:p w14:paraId="2A99738B">
            <w:pPr>
              <w:jc w:val="center"/>
              <w:rPr>
                <w:rFonts w:ascii="仿宋_GB2312" w:eastAsia="仿宋_GB2312"/>
                <w:b/>
                <w:bCs/>
                <w:color w:val="000000"/>
                <w:sz w:val="32"/>
                <w:szCs w:val="32"/>
              </w:rPr>
            </w:pPr>
            <w:r>
              <w:rPr>
                <w:rFonts w:hint="eastAsia" w:ascii="仿宋_GB2312" w:eastAsia="仿宋_GB2312"/>
                <w:b/>
                <w:bCs/>
                <w:color w:val="000000"/>
                <w:sz w:val="32"/>
                <w:szCs w:val="32"/>
              </w:rPr>
              <w:t>客观分</w:t>
            </w:r>
          </w:p>
        </w:tc>
      </w:tr>
      <w:tr w14:paraId="3BE9BD46">
        <w:tblPrEx>
          <w:tblCellMar>
            <w:top w:w="15" w:type="dxa"/>
            <w:left w:w="15" w:type="dxa"/>
            <w:bottom w:w="15" w:type="dxa"/>
            <w:right w:w="15" w:type="dxa"/>
          </w:tblCellMar>
        </w:tblPrEx>
        <w:tc>
          <w:tcPr>
            <w:tcW w:w="5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4EA772">
            <w:pPr>
              <w:jc w:val="center"/>
              <w:rPr>
                <w:rFonts w:ascii="仿宋_GB2312" w:eastAsia="仿宋_GB2312"/>
                <w:b/>
                <w:bCs/>
                <w:color w:val="000000"/>
              </w:rPr>
            </w:pPr>
            <w:r>
              <w:rPr>
                <w:rFonts w:hint="eastAsia" w:ascii="仿宋_GB2312" w:eastAsia="仿宋_GB2312"/>
                <w:b/>
                <w:bCs/>
                <w:color w:val="000000"/>
              </w:rPr>
              <w:t>评分项</w:t>
            </w:r>
          </w:p>
        </w:tc>
        <w:tc>
          <w:tcPr>
            <w:tcW w:w="55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1E2CB">
            <w:pPr>
              <w:jc w:val="center"/>
              <w:rPr>
                <w:rFonts w:ascii="仿宋_GB2312" w:eastAsia="仿宋_GB2312"/>
                <w:b/>
                <w:bCs/>
                <w:color w:val="000000"/>
              </w:rPr>
            </w:pPr>
            <w:r>
              <w:rPr>
                <w:rFonts w:hint="eastAsia" w:ascii="仿宋_GB2312" w:eastAsia="仿宋_GB2312"/>
                <w:b/>
                <w:bCs/>
                <w:color w:val="000000"/>
              </w:rPr>
              <w:t>评审因素</w:t>
            </w:r>
          </w:p>
        </w:tc>
        <w:tc>
          <w:tcPr>
            <w:tcW w:w="29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A57764">
            <w:pPr>
              <w:jc w:val="center"/>
              <w:rPr>
                <w:rFonts w:ascii="仿宋_GB2312" w:eastAsia="仿宋_GB2312"/>
                <w:b/>
                <w:bCs/>
                <w:color w:val="000000"/>
              </w:rPr>
            </w:pPr>
            <w:r>
              <w:rPr>
                <w:rFonts w:hint="eastAsia" w:ascii="仿宋_GB2312" w:eastAsia="仿宋_GB2312"/>
                <w:b/>
                <w:bCs/>
                <w:color w:val="000000"/>
              </w:rPr>
              <w:t>评分标准说明</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677A3A">
            <w:pPr>
              <w:jc w:val="center"/>
              <w:rPr>
                <w:rFonts w:ascii="仿宋_GB2312" w:eastAsia="仿宋_GB2312"/>
                <w:b/>
                <w:bCs/>
                <w:color w:val="000000"/>
              </w:rPr>
            </w:pPr>
            <w:r>
              <w:rPr>
                <w:rFonts w:hint="eastAsia" w:ascii="仿宋_GB2312" w:eastAsia="仿宋_GB2312"/>
                <w:b/>
                <w:bCs/>
                <w:color w:val="000000"/>
              </w:rPr>
              <w:t>分值</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2B1E99">
            <w:pPr>
              <w:jc w:val="center"/>
              <w:rPr>
                <w:rFonts w:ascii="仿宋_GB2312" w:eastAsia="仿宋_GB2312"/>
                <w:b/>
                <w:bCs/>
                <w:color w:val="000000"/>
              </w:rPr>
            </w:pPr>
            <w:r>
              <w:rPr>
                <w:rFonts w:hint="eastAsia" w:ascii="仿宋_GB2312" w:eastAsia="仿宋_GB2312"/>
                <w:b/>
                <w:bCs/>
                <w:color w:val="000000"/>
              </w:rPr>
              <w:t>对应的响应文件格式</w:t>
            </w:r>
          </w:p>
        </w:tc>
      </w:tr>
      <w:tr w14:paraId="1A1FD365">
        <w:tblPrEx>
          <w:tblCellMar>
            <w:top w:w="15" w:type="dxa"/>
            <w:left w:w="15" w:type="dxa"/>
            <w:bottom w:w="15" w:type="dxa"/>
            <w:right w:w="15" w:type="dxa"/>
          </w:tblCellMar>
        </w:tblPrEx>
        <w:tc>
          <w:tcPr>
            <w:tcW w:w="5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810983">
            <w:pPr>
              <w:jc w:val="center"/>
              <w:rPr>
                <w:rFonts w:ascii="仿宋_GB2312" w:eastAsia="仿宋_GB2312"/>
                <w:b/>
                <w:bCs/>
                <w:color w:val="000000"/>
              </w:rPr>
            </w:pPr>
            <w:r>
              <w:rPr>
                <w:rFonts w:hint="eastAsia" w:ascii="仿宋_GB2312" w:eastAsia="仿宋_GB2312"/>
                <w:b/>
                <w:bCs/>
                <w:color w:val="000000"/>
              </w:rPr>
              <w:t>价格分</w:t>
            </w:r>
          </w:p>
        </w:tc>
        <w:tc>
          <w:tcPr>
            <w:tcW w:w="55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F83545">
            <w:pPr>
              <w:jc w:val="center"/>
              <w:rPr>
                <w:rFonts w:ascii="仿宋_GB2312" w:eastAsia="仿宋_GB2312"/>
                <w:b/>
                <w:bCs/>
                <w:color w:val="000000"/>
              </w:rPr>
            </w:pPr>
            <w:r>
              <w:rPr>
                <w:rFonts w:hint="eastAsia" w:ascii="仿宋_GB2312" w:eastAsia="仿宋_GB2312"/>
                <w:b/>
                <w:bCs/>
                <w:color w:val="000000"/>
              </w:rPr>
              <w:t>价格</w:t>
            </w:r>
          </w:p>
        </w:tc>
        <w:tc>
          <w:tcPr>
            <w:tcW w:w="29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8503DF">
            <w:pPr>
              <w:spacing w:line="44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2</w:t>
            </w:r>
            <w:r>
              <w:rPr>
                <w:rFonts w:ascii="仿宋_GB2312" w:eastAsia="仿宋_GB2312"/>
              </w:rPr>
              <w:t>0</w:t>
            </w:r>
            <w:r>
              <w:rPr>
                <w:rFonts w:hint="eastAsia" w:ascii="仿宋_GB2312" w:eastAsia="仿宋_GB2312"/>
              </w:rPr>
              <w:t>分；</w:t>
            </w:r>
          </w:p>
          <w:p w14:paraId="7B9BC7AF">
            <w:pPr>
              <w:spacing w:line="44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05D50114">
            <w:pPr>
              <w:spacing w:line="440" w:lineRule="exact"/>
              <w:ind w:firstLine="420" w:firstLineChars="200"/>
              <w:jc w:val="left"/>
              <w:rPr>
                <w:rFonts w:hint="eastAsia" w:ascii="仿宋_GB2312" w:hAnsi="Times New Roman" w:eastAsia="仿宋_GB2312" w:cs="Times New Roman"/>
              </w:rPr>
            </w:pPr>
            <w:r>
              <w:rPr>
                <w:rFonts w:hint="eastAsia" w:ascii="仿宋_GB2312" w:eastAsia="仿宋_GB2312"/>
              </w:rPr>
              <w:t>某供应商磋商报价得分=（磋商基准价／某供应商最后</w:t>
            </w:r>
            <w:r>
              <w:rPr>
                <w:rFonts w:hint="eastAsia" w:ascii="仿宋_GB2312" w:hAnsi="Times New Roman" w:eastAsia="仿宋_GB2312" w:cs="Times New Roman"/>
              </w:rPr>
              <w:t>磋商报价）×</w:t>
            </w:r>
            <w:r>
              <w:rPr>
                <w:rFonts w:hint="eastAsia" w:ascii="仿宋_GB2312" w:eastAsia="仿宋_GB2312" w:cs="Times New Roman"/>
                <w:lang w:val="en-US" w:eastAsia="zh-CN"/>
              </w:rPr>
              <w:t>2</w:t>
            </w:r>
            <w:r>
              <w:rPr>
                <w:rFonts w:hint="eastAsia" w:ascii="仿宋_GB2312" w:hAnsi="Times New Roman" w:eastAsia="仿宋_GB2312" w:cs="Times New Roman"/>
              </w:rPr>
              <w:t>0分。</w:t>
            </w:r>
          </w:p>
          <w:p w14:paraId="61138E98">
            <w:pPr>
              <w:spacing w:line="440" w:lineRule="exact"/>
              <w:ind w:firstLine="422" w:firstLineChars="200"/>
              <w:jc w:val="left"/>
              <w:rPr>
                <w:rFonts w:ascii="仿宋_GB2312" w:eastAsia="仿宋_GB2312"/>
                <w:color w:val="000000"/>
              </w:rPr>
            </w:pPr>
            <w:r>
              <w:rPr>
                <w:rFonts w:hint="eastAsia" w:ascii="仿宋_GB2312" w:hAnsi="Times New Roman" w:eastAsia="仿宋_GB2312" w:cs="Times New Roman"/>
                <w:b/>
                <w:bCs/>
              </w:rPr>
              <w:t>注：专门面向中小企业采购的项目或者采购包，不再执行价格评审优惠的扶持政策。</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618A0F">
            <w:pPr>
              <w:jc w:val="center"/>
              <w:rPr>
                <w:rFonts w:ascii="仿宋_GB2312" w:eastAsia="仿宋_GB2312"/>
                <w:b/>
                <w:bCs/>
                <w:color w:val="000000"/>
              </w:rPr>
            </w:pPr>
            <w:r>
              <w:rPr>
                <w:rFonts w:hint="eastAsia" w:ascii="仿宋_GB2312" w:eastAsia="仿宋_GB2312"/>
                <w:b/>
                <w:bCs/>
                <w:color w:val="000000"/>
                <w:lang w:val="en-US" w:eastAsia="zh-CN"/>
              </w:rPr>
              <w:t>2</w:t>
            </w:r>
            <w:r>
              <w:rPr>
                <w:rFonts w:ascii="仿宋_GB2312" w:eastAsia="仿宋_GB2312"/>
                <w:b/>
                <w:bCs/>
                <w:color w:val="000000"/>
              </w:rPr>
              <w:t>0</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66A77">
            <w:pPr>
              <w:jc w:val="center"/>
              <w:rPr>
                <w:rFonts w:ascii="仿宋_GB2312" w:eastAsia="仿宋_GB2312"/>
                <w:b/>
                <w:bCs/>
                <w:color w:val="000000"/>
              </w:rPr>
            </w:pPr>
          </w:p>
        </w:tc>
      </w:tr>
      <w:tr w14:paraId="6ADF34C0">
        <w:tblPrEx>
          <w:tblCellMar>
            <w:top w:w="15" w:type="dxa"/>
            <w:left w:w="15" w:type="dxa"/>
            <w:bottom w:w="15" w:type="dxa"/>
            <w:right w:w="15" w:type="dxa"/>
          </w:tblCellMar>
        </w:tblPrEx>
        <w:trPr>
          <w:trHeight w:val="788" w:hRule="atLeast"/>
        </w:trPr>
        <w:tc>
          <w:tcPr>
            <w:tcW w:w="5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86EA73">
            <w:pPr>
              <w:spacing w:line="400" w:lineRule="exact"/>
              <w:jc w:val="center"/>
              <w:rPr>
                <w:rFonts w:hint="eastAsia" w:ascii="仿宋_GB2312" w:eastAsia="仿宋_GB2312"/>
                <w:b/>
                <w:bCs/>
                <w:color w:val="000000"/>
              </w:rPr>
            </w:pPr>
            <w:r>
              <w:rPr>
                <w:rFonts w:hint="eastAsia" w:ascii="仿宋_GB2312" w:hAnsi="仿宋_GB2312" w:eastAsia="仿宋_GB2312" w:cs="仿宋_GB2312"/>
                <w:b/>
              </w:rPr>
              <w:t>人员配置方案分</w:t>
            </w:r>
          </w:p>
        </w:tc>
        <w:tc>
          <w:tcPr>
            <w:tcW w:w="551"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7F4D411F">
            <w:pPr>
              <w:spacing w:line="400" w:lineRule="exact"/>
              <w:jc w:val="center"/>
              <w:rPr>
                <w:rFonts w:hint="eastAsia" w:ascii="仿宋_GB2312" w:eastAsia="仿宋_GB2312"/>
                <w:b/>
                <w:bCs/>
                <w:color w:val="000000"/>
              </w:rPr>
            </w:pPr>
            <w:r>
              <w:rPr>
                <w:rFonts w:hint="eastAsia" w:ascii="仿宋_GB2312" w:hAnsi="仿宋_GB2312" w:eastAsia="仿宋_GB2312" w:cs="仿宋_GB2312"/>
                <w:b/>
              </w:rPr>
              <w:t>人员配置方案</w:t>
            </w:r>
          </w:p>
        </w:tc>
        <w:tc>
          <w:tcPr>
            <w:tcW w:w="2916"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7157972F">
            <w:pPr>
              <w:spacing w:line="400" w:lineRule="exact"/>
              <w:ind w:firstLine="422" w:firstLineChars="200"/>
              <w:jc w:val="left"/>
              <w:rPr>
                <w:rFonts w:hint="eastAsia" w:ascii="仿宋_GB2312" w:hAnsi="Calibri" w:eastAsia="仿宋_GB2312" w:cs="Calibri"/>
                <w:b/>
                <w:bCs/>
              </w:rPr>
            </w:pPr>
            <w:r>
              <w:rPr>
                <w:rFonts w:hint="eastAsia" w:ascii="仿宋_GB2312" w:hAnsi="Calibri" w:eastAsia="仿宋_GB2312" w:cs="Calibri"/>
                <w:b/>
                <w:bCs/>
              </w:rPr>
              <w:t>保洁员（10分）：</w:t>
            </w:r>
          </w:p>
          <w:p w14:paraId="1B2DAD1A">
            <w:pPr>
              <w:spacing w:line="400" w:lineRule="exact"/>
              <w:ind w:firstLine="422" w:firstLineChars="200"/>
              <w:jc w:val="left"/>
              <w:rPr>
                <w:rFonts w:hint="eastAsia" w:ascii="仿宋_GB2312" w:hAnsi="Calibri" w:eastAsia="仿宋_GB2312" w:cs="Calibri"/>
              </w:rPr>
            </w:pPr>
            <w:r>
              <w:rPr>
                <w:rFonts w:hint="eastAsia" w:ascii="仿宋_GB2312" w:hAnsi="Calibri" w:eastAsia="仿宋_GB2312" w:cs="Calibri"/>
                <w:b/>
                <w:bCs/>
              </w:rPr>
              <w:t>承诺</w:t>
            </w:r>
            <w:r>
              <w:rPr>
                <w:rFonts w:hint="eastAsia" w:ascii="仿宋_GB2312" w:hAnsi="Calibri" w:eastAsia="仿宋_GB2312" w:cs="Calibri"/>
              </w:rPr>
              <w:t>每有1人从事保洁工作累计2年以上得1分，满分10分。</w:t>
            </w:r>
          </w:p>
          <w:p w14:paraId="6682D458">
            <w:pPr>
              <w:pStyle w:val="2"/>
              <w:ind w:firstLine="422" w:firstLineChars="200"/>
              <w:rPr>
                <w:rFonts w:hint="eastAsia" w:ascii="仿宋_GB2312" w:hAnsi="仿宋_GB2312" w:eastAsia="仿宋_GB2312" w:cs="仿宋_GB2312"/>
                <w:b/>
                <w:bCs/>
              </w:rPr>
            </w:pPr>
            <w:r>
              <w:rPr>
                <w:rFonts w:hint="eastAsia" w:ascii="仿宋_GB2312" w:hAnsi="宋体" w:eastAsia="仿宋_GB2312" w:cs="仿宋_GB2312"/>
                <w:b/>
                <w:bCs/>
                <w:kern w:val="0"/>
                <w:sz w:val="21"/>
                <w:szCs w:val="21"/>
              </w:rPr>
              <w:t>注：承诺是指供应商在《人员配置方案》中响应人员素质信息，无需提供相关证明材料。</w:t>
            </w:r>
          </w:p>
        </w:tc>
        <w:tc>
          <w:tcPr>
            <w:tcW w:w="422"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7E4E08F5">
            <w:pPr>
              <w:pStyle w:val="823"/>
              <w:spacing w:line="400" w:lineRule="exact"/>
              <w:jc w:val="center"/>
              <w:rPr>
                <w:rFonts w:hint="eastAsia" w:ascii="仿宋_GB2312" w:eastAsia="仿宋_GB2312"/>
                <w:b/>
                <w:bCs/>
                <w:color w:val="000000"/>
              </w:rPr>
            </w:pPr>
            <w:r>
              <w:rPr>
                <w:rFonts w:hint="eastAsia" w:ascii="仿宋_GB2312" w:hAnsi="仿宋_GB2312" w:eastAsia="仿宋_GB2312" w:cs="仿宋_GB2312"/>
                <w:b/>
              </w:rPr>
              <w:t>10</w:t>
            </w:r>
          </w:p>
        </w:tc>
        <w:tc>
          <w:tcPr>
            <w:tcW w:w="593"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4D1D1FC8">
            <w:pPr>
              <w:spacing w:line="400" w:lineRule="exact"/>
              <w:jc w:val="center"/>
              <w:rPr>
                <w:rFonts w:hint="eastAsia" w:ascii="仿宋_GB2312" w:eastAsia="仿宋_GB2312"/>
                <w:color w:val="000000"/>
              </w:rPr>
            </w:pPr>
            <w:r>
              <w:rPr>
                <w:rFonts w:hint="eastAsia" w:ascii="仿宋_GB2312" w:eastAsia="仿宋_GB2312"/>
                <w:color w:val="000000"/>
              </w:rPr>
              <w:t>人员配置</w:t>
            </w:r>
            <w:bookmarkStart w:id="58" w:name="_GoBack"/>
            <w:bookmarkEnd w:id="58"/>
            <w:r>
              <w:rPr>
                <w:rFonts w:hint="eastAsia" w:ascii="仿宋_GB2312" w:eastAsia="仿宋_GB2312"/>
                <w:color w:val="000000"/>
              </w:rPr>
              <w:t>方案</w:t>
            </w:r>
          </w:p>
        </w:tc>
      </w:tr>
      <w:tr w14:paraId="5C1269CC">
        <w:tblPrEx>
          <w:tblCellMar>
            <w:top w:w="15" w:type="dxa"/>
            <w:left w:w="15" w:type="dxa"/>
            <w:bottom w:w="15" w:type="dxa"/>
            <w:right w:w="15" w:type="dxa"/>
          </w:tblCellMar>
        </w:tblPrEx>
        <w:trPr>
          <w:trHeight w:val="788" w:hRule="atLeast"/>
        </w:trPr>
        <w:tc>
          <w:tcPr>
            <w:tcW w:w="5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6E845B">
            <w:pPr>
              <w:jc w:val="center"/>
              <w:rPr>
                <w:rFonts w:ascii="仿宋_GB2312" w:eastAsia="仿宋_GB2312"/>
                <w:b/>
                <w:bCs/>
                <w:color w:val="000000"/>
              </w:rPr>
            </w:pPr>
            <w:r>
              <w:rPr>
                <w:rFonts w:hint="eastAsia" w:ascii="仿宋_GB2312" w:eastAsia="仿宋_GB2312"/>
                <w:b/>
                <w:bCs/>
                <w:color w:val="000000"/>
              </w:rPr>
              <w:t>信誉分</w:t>
            </w:r>
          </w:p>
        </w:tc>
        <w:tc>
          <w:tcPr>
            <w:tcW w:w="551"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52453D59">
            <w:pPr>
              <w:jc w:val="center"/>
              <w:rPr>
                <w:rFonts w:ascii="仿宋_GB2312" w:eastAsia="仿宋_GB2312"/>
                <w:b/>
                <w:bCs/>
                <w:color w:val="000000"/>
              </w:rPr>
            </w:pPr>
          </w:p>
          <w:p w14:paraId="11DDB5A5">
            <w:pPr>
              <w:jc w:val="center"/>
              <w:rPr>
                <w:rFonts w:ascii="仿宋_GB2312" w:eastAsia="仿宋_GB2312"/>
                <w:b/>
                <w:bCs/>
                <w:color w:val="000000"/>
              </w:rPr>
            </w:pPr>
            <w:r>
              <w:rPr>
                <w:rFonts w:hint="eastAsia" w:ascii="仿宋_GB2312" w:eastAsia="仿宋_GB2312"/>
                <w:b/>
                <w:bCs/>
                <w:color w:val="000000"/>
              </w:rPr>
              <w:t>体系认证</w:t>
            </w:r>
          </w:p>
        </w:tc>
        <w:tc>
          <w:tcPr>
            <w:tcW w:w="2916"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706AF9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lang w:val="en-US" w:eastAsia="zh-CN"/>
              </w:rPr>
              <w:t>1.</w:t>
            </w:r>
            <w:r>
              <w:rPr>
                <w:rFonts w:hint="eastAsia" w:ascii="仿宋_GB2312" w:eastAsia="仿宋_GB2312"/>
                <w:color w:val="000000"/>
              </w:rPr>
              <w:t xml:space="preserve">供应商具备有效的质量管理体系认证证书得1分，满分1分； </w:t>
            </w:r>
          </w:p>
          <w:p w14:paraId="3B8A1A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rPr>
              <w:t xml:space="preserve">2.供应商具备有效的职业健康安全管理体系认证证书得1分，满分1分； </w:t>
            </w:r>
          </w:p>
          <w:p w14:paraId="5268BE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rPr>
              <w:t xml:space="preserve">3.供应商具备有效的环境管理体系认证证书得1分，满分1分。 </w:t>
            </w:r>
          </w:p>
          <w:p w14:paraId="41D574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000000"/>
              </w:rPr>
            </w:pPr>
            <w:r>
              <w:rPr>
                <w:rFonts w:hint="eastAsia" w:ascii="仿宋_GB2312" w:hAnsi="仿宋_GB2312" w:eastAsia="仿宋_GB2312" w:cs="仿宋_GB2312"/>
                <w:b/>
                <w:bCs/>
              </w:rPr>
              <w:t>注：供应商提供上述证书材料并加盖供应商CA电子签章，否则不予计分。</w:t>
            </w:r>
            <w:r>
              <w:rPr>
                <w:rFonts w:hint="eastAsia" w:ascii="仿宋_GB2312" w:eastAsia="仿宋_GB2312"/>
                <w:b/>
                <w:bCs/>
                <w:color w:val="000000"/>
              </w:rPr>
              <w:t xml:space="preserve"> </w:t>
            </w:r>
          </w:p>
        </w:tc>
        <w:tc>
          <w:tcPr>
            <w:tcW w:w="422"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3A8E5252">
            <w:pPr>
              <w:jc w:val="center"/>
              <w:rPr>
                <w:rFonts w:ascii="仿宋_GB2312" w:eastAsia="仿宋_GB2312"/>
                <w:b/>
                <w:bCs/>
                <w:color w:val="000000"/>
              </w:rPr>
            </w:pPr>
          </w:p>
          <w:p w14:paraId="08D4DDD0">
            <w:pPr>
              <w:jc w:val="center"/>
              <w:rPr>
                <w:rFonts w:ascii="仿宋_GB2312" w:eastAsia="仿宋_GB2312"/>
                <w:b/>
                <w:bCs/>
                <w:color w:val="000000"/>
              </w:rPr>
            </w:pPr>
            <w:r>
              <w:rPr>
                <w:rFonts w:hint="eastAsia" w:ascii="仿宋_GB2312" w:eastAsia="仿宋_GB2312"/>
                <w:b/>
                <w:bCs/>
                <w:color w:val="000000"/>
              </w:rPr>
              <w:t>3</w:t>
            </w:r>
          </w:p>
        </w:tc>
        <w:tc>
          <w:tcPr>
            <w:tcW w:w="593"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68B4F1FB">
            <w:pPr>
              <w:jc w:val="center"/>
              <w:rPr>
                <w:rFonts w:ascii="仿宋_GB2312" w:eastAsia="仿宋_GB2312"/>
                <w:color w:val="000000"/>
              </w:rPr>
            </w:pPr>
          </w:p>
          <w:p w14:paraId="6D420FE8">
            <w:pPr>
              <w:jc w:val="center"/>
              <w:rPr>
                <w:rFonts w:ascii="仿宋_GB2312" w:eastAsia="仿宋_GB2312"/>
                <w:color w:val="000000"/>
              </w:rPr>
            </w:pPr>
            <w:r>
              <w:rPr>
                <w:rFonts w:hint="eastAsia" w:ascii="仿宋_GB2312" w:eastAsia="仿宋_GB2312"/>
                <w:color w:val="000000"/>
              </w:rPr>
              <w:t>相关认证证书材料</w:t>
            </w:r>
          </w:p>
        </w:tc>
      </w:tr>
      <w:tr w14:paraId="32B8101D">
        <w:tblPrEx>
          <w:tblCellMar>
            <w:top w:w="15" w:type="dxa"/>
            <w:left w:w="15" w:type="dxa"/>
            <w:bottom w:w="15" w:type="dxa"/>
            <w:right w:w="15" w:type="dxa"/>
          </w:tblCellMar>
        </w:tblPrEx>
        <w:tc>
          <w:tcPr>
            <w:tcW w:w="5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6B229">
            <w:pPr>
              <w:jc w:val="center"/>
              <w:rPr>
                <w:rFonts w:ascii="仿宋_GB2312" w:eastAsia="仿宋_GB2312"/>
                <w:b/>
                <w:bCs/>
                <w:color w:val="000000"/>
              </w:rPr>
            </w:pPr>
            <w:r>
              <w:rPr>
                <w:rFonts w:hint="eastAsia" w:ascii="仿宋_GB2312" w:eastAsia="仿宋_GB2312"/>
                <w:b/>
                <w:bCs/>
                <w:color w:val="000000"/>
              </w:rPr>
              <w:t>业绩分</w:t>
            </w:r>
          </w:p>
        </w:tc>
        <w:tc>
          <w:tcPr>
            <w:tcW w:w="55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CC4F41">
            <w:pPr>
              <w:jc w:val="center"/>
              <w:rPr>
                <w:rFonts w:ascii="仿宋_GB2312" w:eastAsia="仿宋_GB2312"/>
                <w:b/>
                <w:bCs/>
                <w:color w:val="000000"/>
              </w:rPr>
            </w:pPr>
            <w:r>
              <w:rPr>
                <w:rFonts w:hint="eastAsia" w:ascii="仿宋_GB2312" w:eastAsia="仿宋_GB2312"/>
                <w:b/>
                <w:bCs/>
                <w:color w:val="000000"/>
              </w:rPr>
              <w:t>同类项目经验</w:t>
            </w:r>
          </w:p>
        </w:tc>
        <w:tc>
          <w:tcPr>
            <w:tcW w:w="291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D65C2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hAnsi="仿宋_GB2312" w:eastAsia="仿宋_GB2312" w:cs="仿宋_GB2312"/>
                <w:b/>
                <w:bCs/>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年1月1日起至今承接的同类服务项目，每有一</w:t>
            </w:r>
            <w:r>
              <w:rPr>
                <w:rFonts w:hint="eastAsia" w:ascii="仿宋_GB2312" w:eastAsia="仿宋_GB2312"/>
                <w:color w:val="000000"/>
                <w:lang w:val="en-US" w:eastAsia="zh-CN"/>
              </w:rPr>
              <w:t>个服务</w:t>
            </w:r>
            <w:r>
              <w:rPr>
                <w:rFonts w:hint="eastAsia" w:ascii="仿宋_GB2312" w:eastAsia="仿宋_GB2312"/>
                <w:color w:val="000000"/>
              </w:rPr>
              <w:t>项</w:t>
            </w:r>
            <w:r>
              <w:rPr>
                <w:rFonts w:hint="eastAsia" w:ascii="仿宋_GB2312" w:eastAsia="仿宋_GB2312"/>
                <w:color w:val="000000"/>
                <w:lang w:val="en-US" w:eastAsia="zh-CN"/>
              </w:rPr>
              <w:t>目</w:t>
            </w:r>
            <w:r>
              <w:rPr>
                <w:rFonts w:hint="eastAsia" w:ascii="仿宋_GB2312" w:eastAsia="仿宋_GB2312"/>
                <w:color w:val="000000"/>
              </w:rPr>
              <w:t>得1分，</w:t>
            </w:r>
            <w:r>
              <w:rPr>
                <w:rFonts w:hint="eastAsia" w:ascii="仿宋_GB2312" w:eastAsia="仿宋_GB2312"/>
                <w:color w:val="000000" w:themeColor="text1"/>
                <w14:textFill>
                  <w14:solidFill>
                    <w14:schemeClr w14:val="tx1"/>
                  </w14:solidFill>
                </w14:textFill>
              </w:rPr>
              <w:t>满分</w:t>
            </w:r>
            <w:r>
              <w:rPr>
                <w:rFonts w:ascii="仿宋_GB2312" w:eastAsia="仿宋_GB2312"/>
                <w:color w:val="000000" w:themeColor="text1"/>
                <w14:textFill>
                  <w14:solidFill>
                    <w14:schemeClr w14:val="tx1"/>
                  </w14:solidFill>
                </w14:textFill>
              </w:rPr>
              <w:t>5</w:t>
            </w:r>
            <w:r>
              <w:rPr>
                <w:rFonts w:hint="eastAsia" w:ascii="仿宋_GB2312" w:eastAsia="仿宋_GB2312"/>
                <w:color w:val="000000" w:themeColor="text1"/>
                <w14:textFill>
                  <w14:solidFill>
                    <w14:schemeClr w14:val="tx1"/>
                  </w14:solidFill>
                </w14:textFill>
              </w:rPr>
              <w:t>分</w:t>
            </w:r>
            <w:r>
              <w:rPr>
                <w:rFonts w:hint="eastAsia" w:ascii="仿宋_GB2312" w:eastAsia="仿宋_GB2312"/>
                <w:color w:val="000000"/>
              </w:rPr>
              <w:t xml:space="preserve">。 </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hAnsi="仿宋_GB2312" w:eastAsia="仿宋_GB2312" w:cs="仿宋_GB2312"/>
                <w:b/>
                <w:bCs/>
              </w:rPr>
              <w:t>注：1.同类服务项目是指至少包含保洁内容的项目。</w:t>
            </w:r>
          </w:p>
          <w:p w14:paraId="7DBDD6FD">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承接时间以合同签订时间为准；</w:t>
            </w:r>
          </w:p>
          <w:p w14:paraId="27B97E9E">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000000"/>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供应商提供上述合同材料并加盖供应商CA电子签章，否则不予计分。</w:t>
            </w:r>
            <w:r>
              <w:rPr>
                <w:rFonts w:hint="eastAsia" w:ascii="仿宋_GB2312" w:eastAsia="仿宋_GB2312"/>
                <w:b/>
                <w:bCs/>
                <w:color w:val="000000"/>
              </w:rPr>
              <w:t xml:space="preserve"> </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2CE7">
            <w:pPr>
              <w:jc w:val="center"/>
              <w:rPr>
                <w:rFonts w:ascii="仿宋_GB2312" w:eastAsia="仿宋_GB2312"/>
                <w:b/>
                <w:bCs/>
                <w:color w:val="000000"/>
              </w:rPr>
            </w:pPr>
            <w:r>
              <w:rPr>
                <w:rFonts w:ascii="仿宋_GB2312" w:eastAsia="仿宋_GB2312"/>
                <w:b/>
                <w:bCs/>
                <w:color w:val="000000" w:themeColor="text1"/>
                <w14:textFill>
                  <w14:solidFill>
                    <w14:schemeClr w14:val="tx1"/>
                  </w14:solidFill>
                </w14:textFill>
              </w:rPr>
              <w:t>5</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1316F4">
            <w:pPr>
              <w:jc w:val="center"/>
              <w:rPr>
                <w:rFonts w:ascii="仿宋_GB2312" w:eastAsia="仿宋_GB2312"/>
                <w:color w:val="000000"/>
              </w:rPr>
            </w:pPr>
            <w:r>
              <w:rPr>
                <w:rFonts w:hint="eastAsia" w:ascii="仿宋_GB2312" w:eastAsia="仿宋_GB2312"/>
                <w:color w:val="000000"/>
              </w:rPr>
              <w:t>供应商同类项目经验一览表</w:t>
            </w:r>
          </w:p>
        </w:tc>
      </w:tr>
      <w:tr w14:paraId="1F813AF7">
        <w:tblPrEx>
          <w:tblCellMar>
            <w:top w:w="15" w:type="dxa"/>
            <w:left w:w="15" w:type="dxa"/>
            <w:bottom w:w="15" w:type="dxa"/>
            <w:right w:w="15" w:type="dxa"/>
          </w:tblCellMar>
        </w:tblPrEx>
        <w:tc>
          <w:tcPr>
            <w:tcW w:w="3984" w:type="pct"/>
            <w:gridSpan w:val="3"/>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0649C9">
            <w:pPr>
              <w:jc w:val="center"/>
              <w:rPr>
                <w:rFonts w:ascii="仿宋_GB2312" w:eastAsia="仿宋_GB2312"/>
                <w:b/>
                <w:bCs/>
                <w:color w:val="000000"/>
              </w:rPr>
            </w:pPr>
            <w:r>
              <w:rPr>
                <w:rFonts w:hint="eastAsia" w:ascii="仿宋_GB2312" w:eastAsia="仿宋_GB2312"/>
                <w:b/>
                <w:bCs/>
                <w:color w:val="000000"/>
              </w:rPr>
              <w:t>客观分总分</w:t>
            </w:r>
          </w:p>
        </w:tc>
        <w:tc>
          <w:tcPr>
            <w:tcW w:w="422" w:type="pc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5B137E">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38</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D6B02">
            <w:pPr>
              <w:jc w:val="center"/>
              <w:rPr>
                <w:rFonts w:ascii="仿宋_GB2312" w:eastAsia="仿宋_GB2312"/>
                <w:b/>
                <w:bCs/>
                <w:color w:val="000000"/>
              </w:rPr>
            </w:pPr>
          </w:p>
        </w:tc>
      </w:tr>
    </w:tbl>
    <w:p w14:paraId="49BA8435"/>
    <w:tbl>
      <w:tblPr>
        <w:tblStyle w:val="484"/>
        <w:tblW w:w="5000" w:type="pct"/>
        <w:tblInd w:w="0" w:type="dxa"/>
        <w:tblLayout w:type="autofit"/>
        <w:tblCellMar>
          <w:top w:w="15" w:type="dxa"/>
          <w:left w:w="15" w:type="dxa"/>
          <w:bottom w:w="15" w:type="dxa"/>
          <w:right w:w="15" w:type="dxa"/>
        </w:tblCellMar>
      </w:tblPr>
      <w:tblGrid>
        <w:gridCol w:w="933"/>
        <w:gridCol w:w="1249"/>
        <w:gridCol w:w="5935"/>
        <w:gridCol w:w="858"/>
        <w:gridCol w:w="1210"/>
      </w:tblGrid>
      <w:tr w14:paraId="2E1C7068">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noWrap/>
            <w:tcMar>
              <w:top w:w="120" w:type="dxa"/>
              <w:left w:w="75" w:type="dxa"/>
              <w:bottom w:w="120" w:type="dxa"/>
              <w:right w:w="75" w:type="dxa"/>
            </w:tcMar>
            <w:vAlign w:val="center"/>
          </w:tcPr>
          <w:p w14:paraId="163CD8AB">
            <w:pPr>
              <w:jc w:val="center"/>
              <w:rPr>
                <w:rFonts w:ascii="仿宋_GB2312" w:eastAsia="仿宋_GB2312"/>
                <w:b/>
                <w:bCs/>
                <w:color w:val="000000"/>
                <w:sz w:val="32"/>
                <w:szCs w:val="32"/>
              </w:rPr>
            </w:pPr>
            <w:r>
              <w:rPr>
                <w:rFonts w:hint="eastAsia" w:ascii="仿宋_GB2312" w:eastAsia="仿宋_GB2312"/>
                <w:b/>
                <w:bCs/>
                <w:color w:val="000000"/>
                <w:sz w:val="32"/>
                <w:szCs w:val="32"/>
              </w:rPr>
              <w:t>主观分</w:t>
            </w:r>
          </w:p>
        </w:tc>
      </w:tr>
      <w:tr w14:paraId="5D0284FD">
        <w:tblPrEx>
          <w:tblCellMar>
            <w:top w:w="15" w:type="dxa"/>
            <w:left w:w="15" w:type="dxa"/>
            <w:bottom w:w="15" w:type="dxa"/>
            <w:right w:w="15" w:type="dxa"/>
          </w:tblCellMar>
        </w:tblPrEx>
        <w:tc>
          <w:tcPr>
            <w:tcW w:w="458"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7071DE">
            <w:pPr>
              <w:jc w:val="center"/>
              <w:rPr>
                <w:rFonts w:ascii="仿宋_GB2312" w:eastAsia="仿宋_GB2312"/>
                <w:b/>
                <w:bCs/>
                <w:color w:val="000000"/>
              </w:rPr>
            </w:pPr>
            <w:r>
              <w:rPr>
                <w:rFonts w:hint="eastAsia" w:ascii="仿宋_GB2312" w:eastAsia="仿宋_GB2312"/>
                <w:b/>
                <w:bCs/>
                <w:color w:val="000000"/>
              </w:rPr>
              <w:t>评分项</w:t>
            </w:r>
          </w:p>
        </w:tc>
        <w:tc>
          <w:tcPr>
            <w:tcW w:w="61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94E7D9">
            <w:pPr>
              <w:jc w:val="center"/>
              <w:rPr>
                <w:rFonts w:ascii="仿宋_GB2312" w:eastAsia="仿宋_GB2312"/>
                <w:b/>
                <w:bCs/>
                <w:color w:val="000000"/>
              </w:rPr>
            </w:pPr>
            <w:r>
              <w:rPr>
                <w:rFonts w:hint="eastAsia" w:ascii="仿宋_GB2312" w:eastAsia="仿宋_GB2312"/>
                <w:b/>
                <w:bCs/>
                <w:color w:val="000000"/>
              </w:rPr>
              <w:t>评审因素</w:t>
            </w:r>
          </w:p>
        </w:tc>
        <w:tc>
          <w:tcPr>
            <w:tcW w:w="291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F579E8">
            <w:pPr>
              <w:jc w:val="center"/>
              <w:rPr>
                <w:rFonts w:ascii="仿宋_GB2312" w:eastAsia="仿宋_GB2312"/>
                <w:b/>
                <w:bCs/>
                <w:color w:val="000000"/>
              </w:rPr>
            </w:pPr>
            <w:r>
              <w:rPr>
                <w:rFonts w:hint="eastAsia" w:ascii="仿宋_GB2312" w:eastAsia="仿宋_GB2312"/>
                <w:b/>
                <w:bCs/>
                <w:color w:val="000000"/>
              </w:rPr>
              <w:t>评分标准说明</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E61A0C">
            <w:pPr>
              <w:jc w:val="center"/>
              <w:rPr>
                <w:rFonts w:ascii="仿宋_GB2312" w:eastAsia="仿宋_GB2312"/>
                <w:b/>
                <w:bCs/>
                <w:color w:val="000000"/>
              </w:rPr>
            </w:pPr>
            <w:r>
              <w:rPr>
                <w:rFonts w:hint="eastAsia" w:ascii="仿宋_GB2312" w:eastAsia="仿宋_GB2312"/>
                <w:b/>
                <w:bCs/>
                <w:color w:val="000000"/>
              </w:rPr>
              <w:t>分值</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E304B7">
            <w:pPr>
              <w:jc w:val="center"/>
              <w:rPr>
                <w:rFonts w:ascii="仿宋_GB2312" w:eastAsia="仿宋_GB2312"/>
                <w:b/>
                <w:bCs/>
                <w:color w:val="000000"/>
              </w:rPr>
            </w:pPr>
            <w:r>
              <w:rPr>
                <w:rFonts w:hint="eastAsia" w:ascii="仿宋_GB2312" w:eastAsia="仿宋_GB2312"/>
                <w:b/>
                <w:bCs/>
                <w:color w:val="000000"/>
              </w:rPr>
              <w:t>对应的响应文件格式</w:t>
            </w:r>
          </w:p>
        </w:tc>
      </w:tr>
      <w:tr w14:paraId="1B114633">
        <w:tblPrEx>
          <w:tblCellMar>
            <w:top w:w="15" w:type="dxa"/>
            <w:left w:w="15" w:type="dxa"/>
            <w:bottom w:w="15" w:type="dxa"/>
            <w:right w:w="15" w:type="dxa"/>
          </w:tblCellMar>
        </w:tblPrEx>
        <w:tc>
          <w:tcPr>
            <w:tcW w:w="458" w:type="pct"/>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EFD7DC">
            <w:pPr>
              <w:jc w:val="center"/>
              <w:rPr>
                <w:rFonts w:ascii="仿宋_GB2312" w:eastAsia="仿宋_GB2312"/>
                <w:b/>
                <w:bCs/>
                <w:color w:val="000000"/>
              </w:rPr>
            </w:pPr>
            <w:r>
              <w:rPr>
                <w:rFonts w:hint="eastAsia" w:ascii="仿宋_GB2312" w:eastAsia="仿宋_GB2312"/>
                <w:b/>
                <w:bCs/>
                <w:color w:val="000000"/>
              </w:rPr>
              <w:t>服务方案分</w:t>
            </w:r>
          </w:p>
        </w:tc>
        <w:tc>
          <w:tcPr>
            <w:tcW w:w="12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FD5675">
            <w:pPr>
              <w:spacing w:line="400" w:lineRule="exact"/>
              <w:jc w:val="center"/>
              <w:rPr>
                <w:rFonts w:ascii="仿宋_GB2312" w:eastAsia="仿宋_GB2312"/>
                <w:b/>
                <w:bCs/>
                <w:color w:val="000000"/>
              </w:rPr>
            </w:pPr>
            <w:r>
              <w:rPr>
                <w:rFonts w:hint="eastAsia" w:ascii="仿宋_GB2312" w:hAnsi="仿宋_GB2312" w:eastAsia="仿宋_GB2312" w:cs="仿宋_GB2312"/>
                <w:b/>
              </w:rPr>
              <w:t>针对本项目的理解分析和工作方案</w:t>
            </w:r>
          </w:p>
        </w:tc>
        <w:tc>
          <w:tcPr>
            <w:tcW w:w="59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5A51F8">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一档（12分）：</w:t>
            </w:r>
            <w:r>
              <w:rPr>
                <w:rFonts w:hint="eastAsia" w:ascii="仿宋_GB2312" w:hAnsi="Calibri" w:eastAsia="仿宋_GB2312" w:cs="Calibri"/>
              </w:rPr>
              <w:t>对项目需求理解透彻，</w:t>
            </w:r>
            <w:r>
              <w:rPr>
                <w:rFonts w:hint="eastAsia" w:ascii="仿宋_GB2312" w:hAnsi="仿宋_GB2312" w:eastAsia="仿宋_GB2312" w:cs="仿宋_GB2312"/>
              </w:rPr>
              <w:t>方案针对需求，难点定位准确、分析合理，措施得力，重点和难点相应解决措施能有效提升服务质量，内容严谨、</w:t>
            </w:r>
            <w:r>
              <w:rPr>
                <w:rFonts w:hint="eastAsia" w:ascii="仿宋_GB2312" w:hAnsi="Calibri" w:eastAsia="仿宋_GB2312" w:cs="Calibri"/>
              </w:rPr>
              <w:t>详细、有明显优势</w:t>
            </w:r>
            <w:r>
              <w:rPr>
                <w:rFonts w:hint="eastAsia" w:ascii="仿宋_GB2312" w:hAnsi="仿宋_GB2312" w:eastAsia="仿宋_GB2312" w:cs="仿宋_GB2312"/>
              </w:rPr>
              <w:t>，方案实施优于二档；</w:t>
            </w:r>
          </w:p>
          <w:p w14:paraId="41623CEF">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rPr>
              <w:t>需求理解到位，方案满足采购需求，难点分析较合理；解决措施可行、较详细；</w:t>
            </w:r>
          </w:p>
          <w:p w14:paraId="7C77F27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三档（4分）：</w:t>
            </w:r>
            <w:r>
              <w:rPr>
                <w:rFonts w:hint="eastAsia" w:ascii="仿宋_GB2312" w:hAnsi="仿宋_GB2312" w:eastAsia="仿宋_GB2312" w:cs="仿宋_GB2312"/>
              </w:rPr>
              <w:t>需求理解不够到位，方案和解决措施可行、合理。</w:t>
            </w:r>
          </w:p>
          <w:p w14:paraId="090C86E8">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14:paraId="5599F076">
            <w:pPr>
              <w:spacing w:line="400" w:lineRule="exact"/>
              <w:jc w:val="center"/>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00E11">
            <w:pPr>
              <w:spacing w:line="400" w:lineRule="exact"/>
              <w:jc w:val="center"/>
              <w:rPr>
                <w:rFonts w:ascii="仿宋_GB2312" w:eastAsia="仿宋_GB2312"/>
                <w:b/>
                <w:bCs/>
                <w:color w:val="000000"/>
              </w:rPr>
            </w:pPr>
            <w:r>
              <w:rPr>
                <w:rFonts w:hint="eastAsia" w:ascii="仿宋_GB2312" w:hAnsi="仿宋_GB2312" w:eastAsia="仿宋_GB2312" w:cs="仿宋_GB2312"/>
                <w:b/>
                <w:bCs/>
              </w:rPr>
              <w:t>12</w:t>
            </w:r>
          </w:p>
        </w:tc>
        <w:tc>
          <w:tcPr>
            <w:tcW w:w="12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DFD00A">
            <w:pPr>
              <w:spacing w:line="400" w:lineRule="exact"/>
              <w:jc w:val="center"/>
              <w:rPr>
                <w:rFonts w:ascii="仿宋_GB2312" w:eastAsia="仿宋_GB2312"/>
                <w:color w:val="000000"/>
              </w:rPr>
            </w:pPr>
            <w:r>
              <w:rPr>
                <w:rFonts w:hint="eastAsia" w:ascii="仿宋_GB2312" w:hAnsi="仿宋_GB2312" w:eastAsia="仿宋_GB2312" w:cs="仿宋_GB2312"/>
              </w:rPr>
              <w:t>针对本项目的理解分析和工作</w:t>
            </w:r>
            <w:r>
              <w:rPr>
                <w:rFonts w:hint="eastAsia" w:ascii="仿宋_GB2312" w:hAnsi="仿宋_GB2312" w:eastAsia="仿宋_GB2312" w:cs="仿宋_GB2312"/>
                <w:bCs/>
              </w:rPr>
              <w:t>方案</w:t>
            </w:r>
          </w:p>
        </w:tc>
      </w:tr>
      <w:tr w14:paraId="1F329F3E">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BF272">
            <w:pPr>
              <w:jc w:val="center"/>
              <w:rPr>
                <w:rFonts w:ascii="仿宋_GB2312" w:eastAsia="仿宋_GB2312"/>
                <w:b/>
                <w:bCs/>
                <w:color w:val="000000"/>
              </w:rPr>
            </w:pPr>
          </w:p>
        </w:tc>
        <w:tc>
          <w:tcPr>
            <w:tcW w:w="12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CB7683">
            <w:pPr>
              <w:spacing w:line="400" w:lineRule="exact"/>
              <w:jc w:val="center"/>
              <w:rPr>
                <w:rFonts w:ascii="仿宋_GB2312" w:eastAsia="仿宋_GB2312"/>
                <w:b/>
                <w:bCs/>
                <w:color w:val="000000"/>
              </w:rPr>
            </w:pPr>
            <w:r>
              <w:rPr>
                <w:rFonts w:hint="eastAsia" w:ascii="仿宋_GB2312" w:hAnsi="仿宋_GB2312" w:eastAsia="仿宋_GB2312" w:cs="仿宋_GB2312"/>
                <w:b/>
              </w:rPr>
              <w:t>针对本项目的管理模式和管理机制</w:t>
            </w:r>
          </w:p>
        </w:tc>
        <w:tc>
          <w:tcPr>
            <w:tcW w:w="59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0D7C9D">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一档（12分）：</w:t>
            </w:r>
            <w:r>
              <w:rPr>
                <w:rFonts w:hint="eastAsia" w:ascii="仿宋_GB2312" w:hAnsi="仿宋_GB2312" w:eastAsia="仿宋_GB2312" w:cs="仿宋_GB2312"/>
              </w:rPr>
              <w:t>方案针对需求，切合实际，科学合理，岗位责任制度在采购需求的基础上进一步细化，</w:t>
            </w:r>
            <w:r>
              <w:rPr>
                <w:rFonts w:hint="eastAsia" w:ascii="仿宋_GB2312" w:hAnsi="Calibri" w:eastAsia="仿宋_GB2312" w:cs="Calibri"/>
              </w:rPr>
              <w:t>服务沟通机制能及时发现并解决问题，工作记录与</w:t>
            </w:r>
            <w:r>
              <w:rPr>
                <w:rFonts w:hint="eastAsia" w:ascii="仿宋_GB2312" w:hAnsi="仿宋_GB2312" w:eastAsia="仿宋_GB2312" w:cs="仿宋_GB2312"/>
              </w:rPr>
              <w:t>各项管理制度完善、详细、可行；</w:t>
            </w:r>
          </w:p>
          <w:p w14:paraId="7BF0368E">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szCs w:val="21"/>
              </w:rPr>
              <w:t>方案能较好满足采购需求，具有一定的科学合理性，各项管理制度较完善</w:t>
            </w:r>
            <w:r>
              <w:rPr>
                <w:rFonts w:hint="eastAsia" w:ascii="仿宋_GB2312" w:hAnsi="Calibri" w:eastAsia="仿宋_GB2312" w:cs="Calibri"/>
                <w:szCs w:val="21"/>
              </w:rPr>
              <w:t>、详细，服务沟通机制能及时发现并解决问题</w:t>
            </w:r>
            <w:r>
              <w:rPr>
                <w:rFonts w:hint="eastAsia" w:ascii="仿宋_GB2312" w:hAnsi="仿宋_GB2312" w:eastAsia="仿宋_GB2312" w:cs="仿宋_GB2312"/>
              </w:rPr>
              <w:t>；</w:t>
            </w:r>
          </w:p>
          <w:p w14:paraId="2F71663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三档（4分）：</w:t>
            </w:r>
            <w:r>
              <w:rPr>
                <w:rFonts w:hint="eastAsia" w:ascii="仿宋_GB2312" w:hAnsi="仿宋_GB2312" w:eastAsia="仿宋_GB2312" w:cs="仿宋_GB2312"/>
              </w:rPr>
              <w:t>满足采购需求，管理制度内容简单，操作可行。</w:t>
            </w:r>
          </w:p>
          <w:p w14:paraId="5AE7D339">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14:paraId="4C0B9250">
            <w:pPr>
              <w:spacing w:line="40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rPr>
              <w:t>2.未提供方案或提供的内容与本项目无关的得0分。</w:t>
            </w:r>
          </w:p>
        </w:tc>
        <w:tc>
          <w:tcPr>
            <w:tcW w:w="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5A3706">
            <w:pPr>
              <w:spacing w:line="400" w:lineRule="exact"/>
              <w:jc w:val="center"/>
              <w:rPr>
                <w:rFonts w:ascii="仿宋_GB2312" w:eastAsia="仿宋_GB2312"/>
                <w:b/>
                <w:bCs/>
                <w:color w:val="000000"/>
              </w:rPr>
            </w:pPr>
            <w:r>
              <w:rPr>
                <w:rFonts w:hint="eastAsia" w:ascii="仿宋_GB2312" w:hAnsi="仿宋_GB2312" w:eastAsia="仿宋_GB2312" w:cs="仿宋_GB2312"/>
                <w:b/>
                <w:bCs/>
              </w:rPr>
              <w:t>12</w:t>
            </w:r>
          </w:p>
        </w:tc>
        <w:tc>
          <w:tcPr>
            <w:tcW w:w="12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1491E7">
            <w:pPr>
              <w:spacing w:line="400" w:lineRule="exact"/>
              <w:jc w:val="center"/>
              <w:rPr>
                <w:rFonts w:ascii="仿宋_GB2312" w:eastAsia="仿宋_GB2312"/>
                <w:color w:val="000000"/>
              </w:rPr>
            </w:pPr>
            <w:r>
              <w:rPr>
                <w:rFonts w:hint="eastAsia" w:ascii="仿宋_GB2312" w:hAnsi="仿宋_GB2312" w:eastAsia="仿宋_GB2312" w:cs="仿宋_GB2312"/>
              </w:rPr>
              <w:t>针对本项目的管理模式和管理机制</w:t>
            </w:r>
          </w:p>
        </w:tc>
      </w:tr>
      <w:tr w14:paraId="210F4786">
        <w:tblPrEx>
          <w:tblCellMar>
            <w:top w:w="15" w:type="dxa"/>
            <w:left w:w="15" w:type="dxa"/>
            <w:bottom w:w="15" w:type="dxa"/>
            <w:right w:w="15" w:type="dxa"/>
          </w:tblCellMar>
        </w:tblPrEx>
        <w:trPr>
          <w:trHeight w:val="751" w:hRule="atLeast"/>
        </w:trPr>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2CBA4A4E">
            <w:pPr>
              <w:rPr>
                <w:rFonts w:ascii="仿宋_GB2312" w:eastAsia="仿宋_GB2312"/>
                <w:b/>
                <w:bCs/>
                <w:color w:val="000000"/>
              </w:rPr>
            </w:pPr>
          </w:p>
        </w:tc>
        <w:tc>
          <w:tcPr>
            <w:tcW w:w="12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5813C3">
            <w:pPr>
              <w:spacing w:line="400" w:lineRule="exact"/>
              <w:jc w:val="center"/>
              <w:rPr>
                <w:rFonts w:ascii="仿宋_GB2312" w:eastAsia="仿宋_GB2312"/>
                <w:b/>
                <w:bCs/>
                <w:color w:val="000000"/>
              </w:rPr>
            </w:pPr>
            <w:r>
              <w:rPr>
                <w:rFonts w:hint="eastAsia" w:ascii="仿宋_GB2312" w:hAnsi="仿宋_GB2312" w:eastAsia="仿宋_GB2312" w:cs="仿宋_GB2312"/>
                <w:b/>
                <w:lang w:eastAsia="zh-CN"/>
              </w:rPr>
              <w:t>保洁</w:t>
            </w:r>
            <w:r>
              <w:rPr>
                <w:rFonts w:hint="eastAsia" w:ascii="仿宋_GB2312" w:hAnsi="仿宋_GB2312" w:eastAsia="仿宋_GB2312" w:cs="仿宋_GB2312"/>
                <w:b/>
              </w:rPr>
              <w:t>服务方案</w:t>
            </w:r>
          </w:p>
        </w:tc>
        <w:tc>
          <w:tcPr>
            <w:tcW w:w="59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58B6FB">
            <w:pPr>
              <w:pStyle w:val="82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一档（14分）：</w:t>
            </w:r>
            <w:r>
              <w:rPr>
                <w:rFonts w:hint="eastAsia" w:ascii="仿宋_GB2312" w:hAnsi="仿宋_GB2312" w:eastAsia="仿宋_GB2312" w:cs="仿宋_GB2312"/>
              </w:rPr>
              <w:t>方案完全符合采购需求，对需求中所涉及的保洁服务内容描述丰富详细，切合实际，科学合理，描述准确,内容完善可行、针对性强；有日常保洁服务标准，保障措施详细具体，各方案均优于二档</w:t>
            </w:r>
            <w:r>
              <w:rPr>
                <w:rFonts w:hint="eastAsia" w:ascii="仿宋_GB2312" w:hAnsi="仿宋_GB2312" w:eastAsia="仿宋_GB2312" w:cs="仿宋_GB2312"/>
                <w:szCs w:val="24"/>
              </w:rPr>
              <w:t>；</w:t>
            </w:r>
          </w:p>
          <w:p w14:paraId="3C5EA005">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二档（10分）：</w:t>
            </w:r>
            <w:r>
              <w:rPr>
                <w:rFonts w:hint="eastAsia" w:ascii="仿宋_GB2312" w:hAnsi="仿宋_GB2312" w:eastAsia="仿宋_GB2312" w:cs="仿宋_GB2312"/>
              </w:rPr>
              <w:t>方案能较好满足采购需求，符合实际，具有一定的合理性，内容详细，针对性、可操作性较强；</w:t>
            </w:r>
          </w:p>
          <w:p w14:paraId="6AC1BEC4">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三档（5分）：</w:t>
            </w:r>
            <w:r>
              <w:rPr>
                <w:rFonts w:hint="eastAsia" w:ascii="仿宋_GB2312" w:hAnsi="仿宋_GB2312" w:eastAsia="仿宋_GB2312" w:cs="仿宋_GB2312"/>
              </w:rPr>
              <w:t>方案满足采购需求，科学合理性较弱，方案一般、简单能操作。</w:t>
            </w:r>
          </w:p>
          <w:p w14:paraId="027531C5">
            <w:pPr>
              <w:pStyle w:val="825"/>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注：1.该方案内容可以包括：</w:t>
            </w:r>
            <w:r>
              <w:rPr>
                <w:rFonts w:hint="eastAsia" w:ascii="仿宋_GB2312" w:hAnsi="仿宋_GB2312" w:eastAsia="仿宋_GB2312" w:cs="仿宋_GB2312"/>
                <w:b/>
                <w:bCs/>
                <w:szCs w:val="24"/>
              </w:rPr>
              <w:t xml:space="preserve">（1）保洁方案；（2）提供本项目的针对性服务方案。 </w:t>
            </w:r>
          </w:p>
          <w:p w14:paraId="0ED66A34">
            <w:pPr>
              <w:pStyle w:val="825"/>
              <w:spacing w:line="400" w:lineRule="exact"/>
              <w:ind w:firstLine="422" w:firstLineChars="200"/>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71485">
            <w:pPr>
              <w:spacing w:line="400" w:lineRule="exact"/>
              <w:jc w:val="center"/>
              <w:rPr>
                <w:rFonts w:ascii="仿宋_GB2312" w:eastAsia="仿宋_GB2312"/>
                <w:b/>
                <w:bCs/>
                <w:color w:val="000000"/>
              </w:rPr>
            </w:pPr>
            <w:r>
              <w:rPr>
                <w:rFonts w:hint="eastAsia" w:ascii="仿宋_GB2312" w:hAnsi="仿宋_GB2312" w:eastAsia="仿宋_GB2312" w:cs="仿宋_GB2312"/>
                <w:b/>
                <w:bCs/>
              </w:rPr>
              <w:t>14</w:t>
            </w:r>
          </w:p>
        </w:tc>
        <w:tc>
          <w:tcPr>
            <w:tcW w:w="12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17FFB5">
            <w:pPr>
              <w:spacing w:line="400" w:lineRule="exact"/>
              <w:jc w:val="center"/>
              <w:rPr>
                <w:rFonts w:ascii="仿宋_GB2312" w:eastAsia="仿宋_GB2312"/>
                <w:color w:val="000000"/>
              </w:rPr>
            </w:pPr>
            <w:r>
              <w:rPr>
                <w:rFonts w:hint="eastAsia" w:ascii="仿宋_GB2312" w:hAnsi="仿宋_GB2312" w:eastAsia="仿宋_GB2312" w:cs="仿宋_GB2312"/>
                <w:lang w:val="en-US" w:eastAsia="zh-CN"/>
              </w:rPr>
              <w:t>保洁</w:t>
            </w:r>
            <w:r>
              <w:rPr>
                <w:rFonts w:hint="eastAsia" w:ascii="仿宋_GB2312" w:hAnsi="仿宋_GB2312" w:eastAsia="仿宋_GB2312" w:cs="仿宋_GB2312"/>
              </w:rPr>
              <w:t>服务方案</w:t>
            </w:r>
          </w:p>
        </w:tc>
      </w:tr>
      <w:tr w14:paraId="644E1A0D">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6CBA0205">
            <w:pPr>
              <w:rPr>
                <w:rFonts w:ascii="仿宋_GB2312" w:eastAsia="仿宋_GB2312"/>
                <w:b/>
                <w:bCs/>
                <w:color w:val="000000"/>
              </w:rPr>
            </w:pPr>
          </w:p>
        </w:tc>
        <w:tc>
          <w:tcPr>
            <w:tcW w:w="12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ECBFC2">
            <w:pPr>
              <w:spacing w:line="400" w:lineRule="exact"/>
              <w:jc w:val="center"/>
              <w:rPr>
                <w:rFonts w:ascii="仿宋_GB2312" w:eastAsia="仿宋_GB2312"/>
                <w:b/>
                <w:bCs/>
                <w:color w:val="000000"/>
              </w:rPr>
            </w:pPr>
            <w:r>
              <w:rPr>
                <w:rFonts w:hint="eastAsia" w:ascii="仿宋_GB2312" w:hAnsi="仿宋_GB2312" w:eastAsia="仿宋_GB2312" w:cs="仿宋_GB2312"/>
                <w:b/>
              </w:rPr>
              <w:t>应急预案和应急配合方案</w:t>
            </w:r>
          </w:p>
        </w:tc>
        <w:tc>
          <w:tcPr>
            <w:tcW w:w="59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14C4D7">
            <w:pPr>
              <w:pStyle w:val="82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一档（12分）：</w:t>
            </w:r>
            <w:r>
              <w:rPr>
                <w:rFonts w:hint="eastAsia" w:ascii="仿宋_GB2312" w:hAnsi="仿宋_GB2312" w:eastAsia="仿宋_GB2312" w:cs="仿宋_GB2312"/>
                <w:szCs w:val="24"/>
              </w:rPr>
              <w:t>方案的报告程序，处理措施、注意事项及相关记录科学合理、可操作性强，</w:t>
            </w:r>
            <w:r>
              <w:rPr>
                <w:rFonts w:hint="eastAsia" w:ascii="仿宋_GB2312" w:eastAsia="仿宋_GB2312"/>
              </w:rPr>
              <w:t>应急措施从项目实际出发，针对性强，实施性强</w:t>
            </w:r>
            <w:r>
              <w:rPr>
                <w:rFonts w:hint="eastAsia" w:ascii="仿宋_GB2312" w:hAnsi="仿宋_GB2312" w:eastAsia="仿宋_GB2312" w:cs="仿宋_GB2312"/>
              </w:rPr>
              <w:t>，方案实施优于二档</w:t>
            </w:r>
            <w:r>
              <w:rPr>
                <w:rFonts w:hint="eastAsia" w:ascii="仿宋_GB2312" w:hAnsi="仿宋_GB2312" w:eastAsia="仿宋_GB2312" w:cs="仿宋_GB2312"/>
                <w:szCs w:val="24"/>
              </w:rPr>
              <w:t>；</w:t>
            </w:r>
          </w:p>
          <w:p w14:paraId="502AC719">
            <w:pPr>
              <w:pStyle w:val="82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二档（8分）：</w:t>
            </w:r>
            <w:r>
              <w:rPr>
                <w:rFonts w:hint="eastAsia" w:ascii="仿宋_GB2312" w:hAnsi="仿宋_GB2312" w:eastAsia="仿宋_GB2312" w:cs="仿宋_GB2312"/>
              </w:rPr>
              <w:t>方案具有整体规划，有报告程序。处理措施、注意事项记录合理，</w:t>
            </w:r>
            <w:r>
              <w:rPr>
                <w:rFonts w:hint="eastAsia" w:ascii="仿宋_GB2312" w:hAnsi="仿宋_GB2312" w:eastAsia="仿宋_GB2312" w:cs="仿宋_GB2312"/>
                <w:szCs w:val="24"/>
              </w:rPr>
              <w:t>应急预案和配合方案具有一定的科学性、可操作性较强；</w:t>
            </w:r>
          </w:p>
          <w:p w14:paraId="6C555298">
            <w:pPr>
              <w:pStyle w:val="82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三档（4分）：</w:t>
            </w:r>
            <w:r>
              <w:rPr>
                <w:rFonts w:hint="eastAsia" w:ascii="仿宋_GB2312" w:hAnsi="仿宋_GB2312" w:eastAsia="仿宋_GB2312" w:cs="仿宋_GB2312"/>
                <w:szCs w:val="24"/>
              </w:rPr>
              <w:t>应急预案和配合方案科学性、可操作性一般。</w:t>
            </w:r>
          </w:p>
          <w:p w14:paraId="32C6328C">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注：1.该方案内容可以包括：（1）突发火灾及停电方面；（2）公共安全及卫生方面；（3）极端天气、大型活动、节假日客流高峰应对方面。</w:t>
            </w:r>
          </w:p>
          <w:p w14:paraId="7B59BDCA">
            <w:pPr>
              <w:pStyle w:val="825"/>
              <w:spacing w:line="40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rPr>
              <w:t>2.未提供方案或提供的内容与本项目无关的得0分。</w:t>
            </w:r>
          </w:p>
        </w:tc>
        <w:tc>
          <w:tcPr>
            <w:tcW w:w="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4B8403">
            <w:pPr>
              <w:spacing w:line="400" w:lineRule="exact"/>
              <w:jc w:val="center"/>
              <w:rPr>
                <w:rFonts w:ascii="仿宋_GB2312" w:eastAsia="仿宋_GB2312"/>
                <w:b/>
                <w:bCs/>
                <w:color w:val="000000"/>
              </w:rPr>
            </w:pPr>
            <w:r>
              <w:rPr>
                <w:rFonts w:hint="eastAsia" w:ascii="仿宋_GB2312" w:hAnsi="仿宋_GB2312" w:eastAsia="仿宋_GB2312" w:cs="仿宋_GB2312"/>
                <w:b/>
                <w:bCs/>
              </w:rPr>
              <w:t>12</w:t>
            </w:r>
          </w:p>
        </w:tc>
        <w:tc>
          <w:tcPr>
            <w:tcW w:w="12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65AD65">
            <w:pPr>
              <w:spacing w:line="400" w:lineRule="exact"/>
              <w:jc w:val="center"/>
              <w:rPr>
                <w:rFonts w:ascii="仿宋_GB2312" w:eastAsia="仿宋_GB2312"/>
                <w:color w:val="000000"/>
              </w:rPr>
            </w:pPr>
            <w:r>
              <w:rPr>
                <w:rFonts w:hint="eastAsia" w:ascii="仿宋_GB2312" w:hAnsi="仿宋_GB2312" w:eastAsia="仿宋_GB2312" w:cs="仿宋_GB2312"/>
              </w:rPr>
              <w:t>应急预案和应急配合方案</w:t>
            </w:r>
          </w:p>
        </w:tc>
      </w:tr>
      <w:tr w14:paraId="24CC7F81">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1C5F8F31">
            <w:pPr>
              <w:rPr>
                <w:rFonts w:ascii="仿宋_GB2312" w:eastAsia="仿宋_GB2312"/>
                <w:b/>
                <w:bCs/>
                <w:color w:val="000000"/>
              </w:rPr>
            </w:pPr>
          </w:p>
        </w:tc>
        <w:tc>
          <w:tcPr>
            <w:tcW w:w="12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C1BCE5">
            <w:pPr>
              <w:spacing w:line="400" w:lineRule="exact"/>
              <w:jc w:val="center"/>
              <w:rPr>
                <w:rFonts w:ascii="仿宋_GB2312" w:eastAsia="仿宋_GB2312"/>
                <w:b/>
                <w:bCs/>
                <w:color w:val="000000"/>
              </w:rPr>
            </w:pPr>
            <w:r>
              <w:rPr>
                <w:rFonts w:hint="eastAsia" w:ascii="仿宋_GB2312" w:hAnsi="仿宋_GB2312" w:eastAsia="仿宋_GB2312" w:cs="仿宋_GB2312"/>
                <w:b/>
                <w:bCs/>
              </w:rPr>
              <w:t>人员稳定性及管理方案</w:t>
            </w:r>
          </w:p>
        </w:tc>
        <w:tc>
          <w:tcPr>
            <w:tcW w:w="59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11B468">
            <w:pPr>
              <w:pStyle w:val="825"/>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一档（12分）：</w:t>
            </w:r>
            <w:r>
              <w:rPr>
                <w:rFonts w:hint="eastAsia" w:ascii="仿宋_GB2312" w:hAnsi="仿宋_GB2312" w:eastAsia="仿宋_GB2312" w:cs="仿宋_GB2312"/>
              </w:rPr>
              <w:t>方案针对需求，切合实际，科学合理，各项管理制度完善、详细、可行；人员考核制度与奖惩制度相配，制度能有效激励服务人员积极工作，有详细的培训制度，方案实施优于二档；</w:t>
            </w:r>
          </w:p>
          <w:p w14:paraId="6EF633E8">
            <w:pPr>
              <w:pStyle w:val="827"/>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szCs w:val="24"/>
              </w:rPr>
              <w:t>方案能较好服务本项目，</w:t>
            </w:r>
            <w:r>
              <w:rPr>
                <w:rFonts w:hint="eastAsia" w:ascii="仿宋_GB2312" w:hAnsi="仿宋_GB2312" w:eastAsia="仿宋_GB2312" w:cs="仿宋_GB2312"/>
              </w:rPr>
              <w:t>具有一定的针对性，各项管理制度较完善</w:t>
            </w:r>
            <w:r>
              <w:rPr>
                <w:rFonts w:hint="eastAsia" w:ascii="仿宋_GB2312" w:eastAsia="仿宋_GB2312"/>
              </w:rPr>
              <w:t>、详细</w:t>
            </w:r>
            <w:r>
              <w:rPr>
                <w:rFonts w:hint="eastAsia" w:ascii="仿宋_GB2312" w:hAnsi="仿宋_GB2312" w:eastAsia="仿宋_GB2312" w:cs="仿宋_GB2312"/>
              </w:rPr>
              <w:t>；</w:t>
            </w:r>
            <w:r>
              <w:rPr>
                <w:rFonts w:hint="eastAsia" w:ascii="仿宋_GB2312" w:eastAsia="仿宋_GB2312"/>
              </w:rPr>
              <w:t>有针对本项目的职前培训方案</w:t>
            </w:r>
            <w:r>
              <w:rPr>
                <w:rFonts w:hint="eastAsia" w:ascii="仿宋_GB2312" w:hAnsi="仿宋_GB2312" w:eastAsia="仿宋_GB2312" w:cs="仿宋_GB2312"/>
              </w:rPr>
              <w:t>；</w:t>
            </w:r>
          </w:p>
          <w:p w14:paraId="04A9DA42">
            <w:pPr>
              <w:pStyle w:val="825"/>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三档（4分）：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14:paraId="270CD105">
            <w:pPr>
              <w:pStyle w:val="825"/>
              <w:tabs>
                <w:tab w:val="left" w:pos="312"/>
              </w:tabs>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注：1.该方案内容可以包括：（1）人员稳定性方案及承诺；</w:t>
            </w:r>
            <w:r>
              <w:rPr>
                <w:rFonts w:hint="eastAsia" w:ascii="仿宋_GB2312" w:hAnsi="仿宋_GB2312" w:eastAsia="仿宋_GB2312" w:cs="仿宋_GB2312"/>
                <w:b/>
                <w:bCs/>
                <w:szCs w:val="24"/>
              </w:rPr>
              <w:t>（2）人员考核制度；（3）培训制度；（4）奖惩制度。</w:t>
            </w:r>
          </w:p>
          <w:p w14:paraId="77ED1E7F">
            <w:pPr>
              <w:pStyle w:val="825"/>
              <w:spacing w:line="400" w:lineRule="exact"/>
              <w:ind w:firstLine="422" w:firstLineChars="200"/>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A8790D">
            <w:pPr>
              <w:spacing w:line="400" w:lineRule="exact"/>
              <w:jc w:val="center"/>
              <w:rPr>
                <w:rFonts w:ascii="仿宋_GB2312" w:eastAsia="仿宋_GB2312"/>
                <w:b/>
                <w:bCs/>
                <w:color w:val="000000"/>
              </w:rPr>
            </w:pPr>
            <w:r>
              <w:rPr>
                <w:rFonts w:hint="eastAsia" w:ascii="仿宋_GB2312" w:hAnsi="仿宋_GB2312" w:eastAsia="仿宋_GB2312" w:cs="仿宋_GB2312"/>
                <w:b/>
                <w:bCs/>
              </w:rPr>
              <w:t>12</w:t>
            </w:r>
          </w:p>
        </w:tc>
        <w:tc>
          <w:tcPr>
            <w:tcW w:w="12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2EA70">
            <w:pPr>
              <w:spacing w:line="400" w:lineRule="exact"/>
              <w:jc w:val="center"/>
              <w:rPr>
                <w:rFonts w:ascii="仿宋_GB2312" w:eastAsia="仿宋_GB2312"/>
                <w:color w:val="000000"/>
              </w:rPr>
            </w:pPr>
            <w:r>
              <w:rPr>
                <w:rFonts w:hint="eastAsia" w:ascii="仿宋_GB2312" w:hAnsi="仿宋_GB2312" w:eastAsia="仿宋_GB2312" w:cs="仿宋_GB2312"/>
              </w:rPr>
              <w:t>人员稳定性及管理方案</w:t>
            </w:r>
          </w:p>
        </w:tc>
      </w:tr>
      <w:tr w14:paraId="59CD7940">
        <w:tblPrEx>
          <w:tblCellMar>
            <w:top w:w="15" w:type="dxa"/>
            <w:left w:w="15" w:type="dxa"/>
            <w:bottom w:w="15" w:type="dxa"/>
            <w:right w:w="15" w:type="dxa"/>
          </w:tblCellMar>
        </w:tblPrEx>
        <w:tc>
          <w:tcPr>
            <w:tcW w:w="3984" w:type="pct"/>
            <w:gridSpan w:val="3"/>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217F1A">
            <w:pPr>
              <w:jc w:val="center"/>
              <w:rPr>
                <w:rFonts w:ascii="仿宋_GB2312" w:eastAsia="仿宋_GB2312"/>
                <w:b/>
                <w:bCs/>
                <w:color w:val="000000"/>
              </w:rPr>
            </w:pPr>
            <w:r>
              <w:rPr>
                <w:rFonts w:hint="eastAsia" w:ascii="仿宋_GB2312" w:eastAsia="仿宋_GB2312"/>
                <w:b/>
                <w:bCs/>
                <w:color w:val="000000"/>
              </w:rPr>
              <w:t>主观分总分</w:t>
            </w:r>
          </w:p>
        </w:tc>
        <w:tc>
          <w:tcPr>
            <w:tcW w:w="421" w:type="pc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7C4033">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62</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17A30">
            <w:pPr>
              <w:jc w:val="center"/>
              <w:rPr>
                <w:rFonts w:ascii="仿宋_GB2312" w:eastAsia="仿宋_GB2312"/>
                <w:b/>
                <w:bCs/>
                <w:color w:val="000000"/>
              </w:rPr>
            </w:pPr>
          </w:p>
        </w:tc>
      </w:tr>
    </w:tbl>
    <w:p w14:paraId="55E58604"/>
    <w:p w14:paraId="579CF3B3">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40B06A79">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5649D517">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66202D69">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08D863CD"/>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9FEA">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2051EB67">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444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8894E">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1B4D0">
    <w:pPr>
      <w:pStyle w:val="32"/>
      <w:jc w:val="right"/>
      <w:rPr>
        <w:rFonts w:hint="eastAsia" w:ascii="宋体" w:hAnsi="宋体"/>
        <w:b/>
        <w:color w:val="000000"/>
      </w:rPr>
    </w:pPr>
    <w:bookmarkStart w:id="57" w:name="_Hlk45233189"/>
    <w:r>
      <w:rPr>
        <w:rFonts w:hint="eastAsia"/>
        <w:b/>
        <w:lang w:eastAsia="zh-CN"/>
      </w:rPr>
      <w:t>柳州市鱼峰公园管理处清扫保洁服务采购</w:t>
    </w:r>
    <w:r>
      <w:rPr>
        <w:rFonts w:hint="eastAsia"/>
        <w:b/>
      </w:rPr>
      <w:t>（</w:t>
    </w:r>
    <w:r>
      <w:rPr>
        <w:rFonts w:hint="eastAsia"/>
        <w:b/>
        <w:lang w:eastAsia="zh-CN"/>
      </w:rPr>
      <w:t>LZZC2026-C3-990267-LZSZ</w:t>
    </w:r>
    <w:r>
      <w:rPr>
        <w:rFonts w:hint="eastAsia"/>
        <w:b/>
      </w:rPr>
      <w:t>）</w:t>
    </w:r>
    <w:bookmarkEnd w:id="5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F781">
    <w:pPr>
      <w:pStyle w:val="32"/>
      <w:jc w:val="right"/>
      <w:rPr>
        <w:rFonts w:hint="eastAsia" w:ascii="宋体" w:hAnsi="宋体"/>
        <w:b/>
        <w:color w:val="000000"/>
      </w:rPr>
    </w:pPr>
    <w:r>
      <w:rPr>
        <w:rFonts w:hint="eastAsia"/>
        <w:b/>
        <w:lang w:eastAsia="zh-CN"/>
      </w:rPr>
      <w:t>柳州市鱼峰公园管理处清扫保洁服务采购</w:t>
    </w:r>
    <w:r>
      <w:rPr>
        <w:rFonts w:hint="eastAsia"/>
        <w:b/>
      </w:rPr>
      <w:t>（</w:t>
    </w:r>
    <w:r>
      <w:rPr>
        <w:rFonts w:hint="eastAsia"/>
        <w:b/>
        <w:lang w:eastAsia="zh-CN"/>
      </w:rPr>
      <w:t>LZZC2026-C3-990267-LZSZ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370940"/>
    <w:rsid w:val="01F55D2F"/>
    <w:rsid w:val="021B537F"/>
    <w:rsid w:val="02496743"/>
    <w:rsid w:val="029B50A7"/>
    <w:rsid w:val="02DC5CB3"/>
    <w:rsid w:val="035507B1"/>
    <w:rsid w:val="03580288"/>
    <w:rsid w:val="03671929"/>
    <w:rsid w:val="03A71D33"/>
    <w:rsid w:val="03B83BD5"/>
    <w:rsid w:val="03F34837"/>
    <w:rsid w:val="03FC1928"/>
    <w:rsid w:val="04B10B72"/>
    <w:rsid w:val="04E65979"/>
    <w:rsid w:val="05452DC7"/>
    <w:rsid w:val="054C25C5"/>
    <w:rsid w:val="05762289"/>
    <w:rsid w:val="05A255EB"/>
    <w:rsid w:val="05EF4577"/>
    <w:rsid w:val="061A44C2"/>
    <w:rsid w:val="064352B8"/>
    <w:rsid w:val="065B729C"/>
    <w:rsid w:val="06862C45"/>
    <w:rsid w:val="069C3E58"/>
    <w:rsid w:val="070F32FA"/>
    <w:rsid w:val="07165A8F"/>
    <w:rsid w:val="07417974"/>
    <w:rsid w:val="0752517E"/>
    <w:rsid w:val="07734F5C"/>
    <w:rsid w:val="07F15DEB"/>
    <w:rsid w:val="07F8656B"/>
    <w:rsid w:val="085625C5"/>
    <w:rsid w:val="087A5BD2"/>
    <w:rsid w:val="08BD74FF"/>
    <w:rsid w:val="08C452ED"/>
    <w:rsid w:val="08E724AE"/>
    <w:rsid w:val="09401A4D"/>
    <w:rsid w:val="095C75BE"/>
    <w:rsid w:val="09A0401A"/>
    <w:rsid w:val="09D369CA"/>
    <w:rsid w:val="09EE2615"/>
    <w:rsid w:val="0A050E20"/>
    <w:rsid w:val="0A061ACA"/>
    <w:rsid w:val="0A621EA9"/>
    <w:rsid w:val="0A73361F"/>
    <w:rsid w:val="0AAE5FE5"/>
    <w:rsid w:val="0B365C18"/>
    <w:rsid w:val="0BBD4F28"/>
    <w:rsid w:val="0BC22150"/>
    <w:rsid w:val="0BE55CDF"/>
    <w:rsid w:val="0C27749A"/>
    <w:rsid w:val="0C281469"/>
    <w:rsid w:val="0C604AA1"/>
    <w:rsid w:val="0C7F0949"/>
    <w:rsid w:val="0CFA49F0"/>
    <w:rsid w:val="0D314552"/>
    <w:rsid w:val="0D337466"/>
    <w:rsid w:val="0D6B6401"/>
    <w:rsid w:val="0D9243C7"/>
    <w:rsid w:val="0DA31FA3"/>
    <w:rsid w:val="0DBB149D"/>
    <w:rsid w:val="0DD37279"/>
    <w:rsid w:val="0DFE6571"/>
    <w:rsid w:val="0E023815"/>
    <w:rsid w:val="0E25260D"/>
    <w:rsid w:val="0E39581D"/>
    <w:rsid w:val="0F746542"/>
    <w:rsid w:val="0F906C6E"/>
    <w:rsid w:val="103E64F7"/>
    <w:rsid w:val="10763E36"/>
    <w:rsid w:val="11115102"/>
    <w:rsid w:val="11177911"/>
    <w:rsid w:val="11362E20"/>
    <w:rsid w:val="11402012"/>
    <w:rsid w:val="11722AE7"/>
    <w:rsid w:val="1181336F"/>
    <w:rsid w:val="11EA0F3D"/>
    <w:rsid w:val="11FD55C9"/>
    <w:rsid w:val="122D106B"/>
    <w:rsid w:val="12421015"/>
    <w:rsid w:val="125170F1"/>
    <w:rsid w:val="12721341"/>
    <w:rsid w:val="1289491A"/>
    <w:rsid w:val="12C66F5D"/>
    <w:rsid w:val="12CD60EF"/>
    <w:rsid w:val="12DC0B00"/>
    <w:rsid w:val="12F57F6D"/>
    <w:rsid w:val="132A3917"/>
    <w:rsid w:val="13503E01"/>
    <w:rsid w:val="137E4945"/>
    <w:rsid w:val="138D6E2C"/>
    <w:rsid w:val="139A03C3"/>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C566A"/>
    <w:rsid w:val="16BD1435"/>
    <w:rsid w:val="16BE3CFB"/>
    <w:rsid w:val="17110603"/>
    <w:rsid w:val="173F41DD"/>
    <w:rsid w:val="17BE3C50"/>
    <w:rsid w:val="17C6208D"/>
    <w:rsid w:val="17D07D3D"/>
    <w:rsid w:val="17DD569E"/>
    <w:rsid w:val="184110C4"/>
    <w:rsid w:val="1876541E"/>
    <w:rsid w:val="18D64DC3"/>
    <w:rsid w:val="18FD5FE6"/>
    <w:rsid w:val="19821F76"/>
    <w:rsid w:val="19A67675"/>
    <w:rsid w:val="1A0E6B91"/>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F36725E"/>
    <w:rsid w:val="1F437789"/>
    <w:rsid w:val="1F4455C4"/>
    <w:rsid w:val="1F7769CC"/>
    <w:rsid w:val="1F784188"/>
    <w:rsid w:val="1FEF45EB"/>
    <w:rsid w:val="1FF50379"/>
    <w:rsid w:val="202D04E1"/>
    <w:rsid w:val="203200E0"/>
    <w:rsid w:val="20854461"/>
    <w:rsid w:val="214555A7"/>
    <w:rsid w:val="21675D85"/>
    <w:rsid w:val="21C916F0"/>
    <w:rsid w:val="21D4524E"/>
    <w:rsid w:val="21FF43D6"/>
    <w:rsid w:val="221E396E"/>
    <w:rsid w:val="22350848"/>
    <w:rsid w:val="22FA7092"/>
    <w:rsid w:val="23BE6089"/>
    <w:rsid w:val="23FE4FD5"/>
    <w:rsid w:val="24090C6F"/>
    <w:rsid w:val="24DB18BA"/>
    <w:rsid w:val="24F54711"/>
    <w:rsid w:val="2558643B"/>
    <w:rsid w:val="256D3D07"/>
    <w:rsid w:val="25801095"/>
    <w:rsid w:val="259374D7"/>
    <w:rsid w:val="25985157"/>
    <w:rsid w:val="25A20C3F"/>
    <w:rsid w:val="25C825F3"/>
    <w:rsid w:val="25F04386"/>
    <w:rsid w:val="260C58BA"/>
    <w:rsid w:val="26BE6B39"/>
    <w:rsid w:val="26C03072"/>
    <w:rsid w:val="27035291"/>
    <w:rsid w:val="273F2ED2"/>
    <w:rsid w:val="274B58B3"/>
    <w:rsid w:val="27534889"/>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D2D1AA8"/>
    <w:rsid w:val="2E1374DE"/>
    <w:rsid w:val="2E5D0502"/>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29F297C"/>
    <w:rsid w:val="330917FC"/>
    <w:rsid w:val="330C6AD3"/>
    <w:rsid w:val="3319531B"/>
    <w:rsid w:val="33784399"/>
    <w:rsid w:val="337C437B"/>
    <w:rsid w:val="33963B48"/>
    <w:rsid w:val="33B07AA5"/>
    <w:rsid w:val="33F425AD"/>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90101"/>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271B46"/>
    <w:rsid w:val="3E4651C8"/>
    <w:rsid w:val="3E7A3F16"/>
    <w:rsid w:val="3EC2618C"/>
    <w:rsid w:val="3ED813D3"/>
    <w:rsid w:val="3F8229C2"/>
    <w:rsid w:val="3F8367E2"/>
    <w:rsid w:val="3F8A5C41"/>
    <w:rsid w:val="40007016"/>
    <w:rsid w:val="402031B2"/>
    <w:rsid w:val="403109C4"/>
    <w:rsid w:val="40481834"/>
    <w:rsid w:val="40AE3E19"/>
    <w:rsid w:val="40B32D79"/>
    <w:rsid w:val="40E17CCD"/>
    <w:rsid w:val="41236216"/>
    <w:rsid w:val="41464921"/>
    <w:rsid w:val="414A58A1"/>
    <w:rsid w:val="41603135"/>
    <w:rsid w:val="416F5486"/>
    <w:rsid w:val="41E267B4"/>
    <w:rsid w:val="42091FB5"/>
    <w:rsid w:val="421E5AE4"/>
    <w:rsid w:val="422C43C1"/>
    <w:rsid w:val="42633CE2"/>
    <w:rsid w:val="427133A6"/>
    <w:rsid w:val="42952AF1"/>
    <w:rsid w:val="42997634"/>
    <w:rsid w:val="42AA1B2A"/>
    <w:rsid w:val="43234B6A"/>
    <w:rsid w:val="436255FD"/>
    <w:rsid w:val="436555F6"/>
    <w:rsid w:val="43EC338E"/>
    <w:rsid w:val="44145E77"/>
    <w:rsid w:val="44560FF5"/>
    <w:rsid w:val="44731F74"/>
    <w:rsid w:val="447F1479"/>
    <w:rsid w:val="44884390"/>
    <w:rsid w:val="44A81A61"/>
    <w:rsid w:val="44B3065F"/>
    <w:rsid w:val="44B367CB"/>
    <w:rsid w:val="44D16BE1"/>
    <w:rsid w:val="45035102"/>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AD379B"/>
    <w:rsid w:val="47FF6C76"/>
    <w:rsid w:val="480F2088"/>
    <w:rsid w:val="48223FA5"/>
    <w:rsid w:val="483B4ADC"/>
    <w:rsid w:val="484F0B37"/>
    <w:rsid w:val="486A27E7"/>
    <w:rsid w:val="48F46286"/>
    <w:rsid w:val="490561F0"/>
    <w:rsid w:val="49305799"/>
    <w:rsid w:val="493C093D"/>
    <w:rsid w:val="49731D6F"/>
    <w:rsid w:val="49E13ED4"/>
    <w:rsid w:val="49F21A4F"/>
    <w:rsid w:val="49FC4537"/>
    <w:rsid w:val="4A1F077F"/>
    <w:rsid w:val="4A520968"/>
    <w:rsid w:val="4A5E657A"/>
    <w:rsid w:val="4AB15AF5"/>
    <w:rsid w:val="4B0E4208"/>
    <w:rsid w:val="4B19147C"/>
    <w:rsid w:val="4B1C39FE"/>
    <w:rsid w:val="4B2D7A2E"/>
    <w:rsid w:val="4B385D49"/>
    <w:rsid w:val="4B5A3717"/>
    <w:rsid w:val="4B5D7640"/>
    <w:rsid w:val="4B8D4FA6"/>
    <w:rsid w:val="4BBE6381"/>
    <w:rsid w:val="4BC831E7"/>
    <w:rsid w:val="4BE62E59"/>
    <w:rsid w:val="4BF86A36"/>
    <w:rsid w:val="4C945C61"/>
    <w:rsid w:val="4CDA668D"/>
    <w:rsid w:val="4CF41FF8"/>
    <w:rsid w:val="4D1F7563"/>
    <w:rsid w:val="4D3C36BA"/>
    <w:rsid w:val="4D7C0552"/>
    <w:rsid w:val="4DA661BC"/>
    <w:rsid w:val="4DAB22CF"/>
    <w:rsid w:val="4E4D2309"/>
    <w:rsid w:val="4E914171"/>
    <w:rsid w:val="4E9D1BA8"/>
    <w:rsid w:val="4EA34087"/>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725ECB"/>
    <w:rsid w:val="55DB44F6"/>
    <w:rsid w:val="55F71EA2"/>
    <w:rsid w:val="563A37EF"/>
    <w:rsid w:val="56E03FD6"/>
    <w:rsid w:val="570805F7"/>
    <w:rsid w:val="57513ECB"/>
    <w:rsid w:val="576D5916"/>
    <w:rsid w:val="57B3422A"/>
    <w:rsid w:val="580852C7"/>
    <w:rsid w:val="5898031E"/>
    <w:rsid w:val="58C45472"/>
    <w:rsid w:val="59126D46"/>
    <w:rsid w:val="59154DEF"/>
    <w:rsid w:val="592207F9"/>
    <w:rsid w:val="594D7127"/>
    <w:rsid w:val="59543A6C"/>
    <w:rsid w:val="596A7975"/>
    <w:rsid w:val="59D83A5B"/>
    <w:rsid w:val="59E7087A"/>
    <w:rsid w:val="59E93F03"/>
    <w:rsid w:val="5A042649"/>
    <w:rsid w:val="5A082249"/>
    <w:rsid w:val="5A244949"/>
    <w:rsid w:val="5A2548FC"/>
    <w:rsid w:val="5A597C10"/>
    <w:rsid w:val="5A893563"/>
    <w:rsid w:val="5ADA5066"/>
    <w:rsid w:val="5AF11096"/>
    <w:rsid w:val="5AF739A4"/>
    <w:rsid w:val="5AFA19BE"/>
    <w:rsid w:val="5AFC5E46"/>
    <w:rsid w:val="5B012CA3"/>
    <w:rsid w:val="5B026F23"/>
    <w:rsid w:val="5B34195F"/>
    <w:rsid w:val="5B660D66"/>
    <w:rsid w:val="5B7E082A"/>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5FCC0BCC"/>
    <w:rsid w:val="601335CB"/>
    <w:rsid w:val="607D14A1"/>
    <w:rsid w:val="608525AA"/>
    <w:rsid w:val="609150B4"/>
    <w:rsid w:val="60B04C34"/>
    <w:rsid w:val="60CB5E0D"/>
    <w:rsid w:val="60F13838"/>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E15121"/>
    <w:rsid w:val="6527529D"/>
    <w:rsid w:val="65374D33"/>
    <w:rsid w:val="654C5480"/>
    <w:rsid w:val="65520F1F"/>
    <w:rsid w:val="65575359"/>
    <w:rsid w:val="657511FD"/>
    <w:rsid w:val="65914F4E"/>
    <w:rsid w:val="659942F7"/>
    <w:rsid w:val="659B1FFD"/>
    <w:rsid w:val="65B36B3E"/>
    <w:rsid w:val="65E17AD9"/>
    <w:rsid w:val="65F14020"/>
    <w:rsid w:val="65F77CEF"/>
    <w:rsid w:val="65F95E96"/>
    <w:rsid w:val="665A6E8D"/>
    <w:rsid w:val="666716AF"/>
    <w:rsid w:val="66713391"/>
    <w:rsid w:val="667543E6"/>
    <w:rsid w:val="66792A62"/>
    <w:rsid w:val="66B46A17"/>
    <w:rsid w:val="66DB7F55"/>
    <w:rsid w:val="66DD57B5"/>
    <w:rsid w:val="66FA0DA9"/>
    <w:rsid w:val="67125B26"/>
    <w:rsid w:val="67814616"/>
    <w:rsid w:val="67CA0BFE"/>
    <w:rsid w:val="682C6D27"/>
    <w:rsid w:val="68345FEE"/>
    <w:rsid w:val="683F1CEE"/>
    <w:rsid w:val="687832EE"/>
    <w:rsid w:val="68C048E3"/>
    <w:rsid w:val="68DE7078"/>
    <w:rsid w:val="69187A87"/>
    <w:rsid w:val="69207523"/>
    <w:rsid w:val="69292082"/>
    <w:rsid w:val="696A0AEE"/>
    <w:rsid w:val="6990578B"/>
    <w:rsid w:val="69F84552"/>
    <w:rsid w:val="6A062568"/>
    <w:rsid w:val="6A51658B"/>
    <w:rsid w:val="6A75732D"/>
    <w:rsid w:val="6AED1F8F"/>
    <w:rsid w:val="6B0315C9"/>
    <w:rsid w:val="6B767479"/>
    <w:rsid w:val="6C5B1843"/>
    <w:rsid w:val="6C8D159D"/>
    <w:rsid w:val="6C9434AA"/>
    <w:rsid w:val="6C965640"/>
    <w:rsid w:val="6CD0637D"/>
    <w:rsid w:val="6CF541B1"/>
    <w:rsid w:val="6CFF0A62"/>
    <w:rsid w:val="6D211C5C"/>
    <w:rsid w:val="6D2C4F2B"/>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2281C8F"/>
    <w:rsid w:val="72960CFA"/>
    <w:rsid w:val="7314447D"/>
    <w:rsid w:val="731919EA"/>
    <w:rsid w:val="733977C9"/>
    <w:rsid w:val="735E5447"/>
    <w:rsid w:val="739868BD"/>
    <w:rsid w:val="74282515"/>
    <w:rsid w:val="743524BF"/>
    <w:rsid w:val="74A11F8C"/>
    <w:rsid w:val="74A271EF"/>
    <w:rsid w:val="74E2629B"/>
    <w:rsid w:val="751B2458"/>
    <w:rsid w:val="756E1EC2"/>
    <w:rsid w:val="7596500B"/>
    <w:rsid w:val="76A719FE"/>
    <w:rsid w:val="76EC328B"/>
    <w:rsid w:val="77036918"/>
    <w:rsid w:val="77486480"/>
    <w:rsid w:val="782E4559"/>
    <w:rsid w:val="78595EBE"/>
    <w:rsid w:val="78A858B1"/>
    <w:rsid w:val="78C665CC"/>
    <w:rsid w:val="78F24AF8"/>
    <w:rsid w:val="79417D3E"/>
    <w:rsid w:val="795F37FC"/>
    <w:rsid w:val="79633332"/>
    <w:rsid w:val="799A4031"/>
    <w:rsid w:val="79DE12CA"/>
    <w:rsid w:val="7A776449"/>
    <w:rsid w:val="7A7C2A04"/>
    <w:rsid w:val="7A977085"/>
    <w:rsid w:val="7ADD028C"/>
    <w:rsid w:val="7AE75A69"/>
    <w:rsid w:val="7AF8387E"/>
    <w:rsid w:val="7B992719"/>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09"/>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10"/>
    <w:qFormat/>
    <w:uiPriority w:val="0"/>
    <w:pPr>
      <w:keepNext/>
      <w:keepLines/>
      <w:spacing w:before="260" w:after="260" w:line="416" w:lineRule="auto"/>
      <w:outlineLvl w:val="2"/>
    </w:pPr>
    <w:rPr>
      <w:b/>
      <w:bCs/>
      <w:sz w:val="32"/>
      <w:szCs w:val="32"/>
    </w:rPr>
  </w:style>
  <w:style w:type="paragraph" w:styleId="7">
    <w:name w:val="heading 4"/>
    <w:basedOn w:val="1"/>
    <w:next w:val="1"/>
    <w:link w:val="81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12"/>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13"/>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203"/>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8"/>
    <w:qFormat/>
    <w:uiPriority w:val="0"/>
    <w:pPr>
      <w:spacing w:line="420" w:lineRule="exact"/>
    </w:pPr>
    <w:rPr>
      <w:sz w:val="24"/>
    </w:r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3"/>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209"/>
    <w:unhideWhenUsed/>
    <w:qFormat/>
    <w:uiPriority w:val="99"/>
    <w:pPr>
      <w:jc w:val="left"/>
    </w:pPr>
  </w:style>
  <w:style w:type="paragraph" w:styleId="19">
    <w:name w:val="Body Text 3"/>
    <w:basedOn w:val="1"/>
    <w:link w:val="139"/>
    <w:qFormat/>
    <w:uiPriority w:val="0"/>
    <w:pPr>
      <w:spacing w:line="500" w:lineRule="exact"/>
    </w:pPr>
    <w:rPr>
      <w:b/>
      <w:bCs/>
      <w:kern w:val="0"/>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8"/>
    <w:next w:val="18"/>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69"/>
    <w:basedOn w:val="53"/>
    <w:link w:val="51"/>
    <w:qFormat/>
    <w:uiPriority w:val="0"/>
    <w:rPr>
      <w:rFonts w:ascii="宋体" w:hAnsi="Courier New" w:eastAsia="宋体" w:cs="Courier New"/>
      <w:szCs w:val="21"/>
    </w:rPr>
  </w:style>
  <w:style w:type="paragraph" w:customStyle="1" w:styleId="53">
    <w:name w:val="Normal_file_169"/>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69"/>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69"/>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5"/>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6"/>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6"/>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3"/>
    <w:qFormat/>
    <w:uiPriority w:val="0"/>
    <w:rPr>
      <w:rFonts w:ascii="Arial" w:hAnsi="Arial" w:eastAsia="黑体"/>
      <w:kern w:val="2"/>
      <w:sz w:val="21"/>
      <w:szCs w:val="24"/>
    </w:rPr>
  </w:style>
  <w:style w:type="character" w:customStyle="1" w:styleId="129">
    <w:name w:val="标题 8 字符"/>
    <w:link w:val="12"/>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9"/>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link w:val="8"/>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86"/>
    <w:basedOn w:val="143"/>
    <w:link w:val="141"/>
    <w:qFormat/>
    <w:uiPriority w:val="9"/>
    <w:pPr>
      <w:outlineLvl w:val="0"/>
    </w:pPr>
    <w:rPr>
      <w:kern w:val="36"/>
      <w:sz w:val="48"/>
      <w:szCs w:val="48"/>
    </w:rPr>
  </w:style>
  <w:style w:type="paragraph" w:customStyle="1" w:styleId="143">
    <w:name w:val="Normal_file_1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87"/>
    <w:basedOn w:val="145"/>
    <w:link w:val="141"/>
    <w:qFormat/>
    <w:uiPriority w:val="9"/>
    <w:pPr>
      <w:outlineLvl w:val="0"/>
    </w:pPr>
    <w:rPr>
      <w:kern w:val="36"/>
      <w:sz w:val="48"/>
      <w:szCs w:val="48"/>
    </w:rPr>
  </w:style>
  <w:style w:type="paragraph" w:customStyle="1" w:styleId="145">
    <w:name w:val="Normal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88"/>
    <w:basedOn w:val="147"/>
    <w:link w:val="141"/>
    <w:qFormat/>
    <w:uiPriority w:val="9"/>
    <w:pPr>
      <w:outlineLvl w:val="0"/>
    </w:pPr>
    <w:rPr>
      <w:kern w:val="36"/>
      <w:sz w:val="48"/>
      <w:szCs w:val="48"/>
    </w:rPr>
  </w:style>
  <w:style w:type="paragraph" w:customStyle="1" w:styleId="147">
    <w:name w:val="Normal_file_1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89"/>
    <w:basedOn w:val="149"/>
    <w:link w:val="141"/>
    <w:qFormat/>
    <w:uiPriority w:val="9"/>
    <w:pPr>
      <w:outlineLvl w:val="0"/>
    </w:pPr>
    <w:rPr>
      <w:kern w:val="36"/>
      <w:sz w:val="48"/>
      <w:szCs w:val="48"/>
    </w:rPr>
  </w:style>
  <w:style w:type="paragraph" w:customStyle="1" w:styleId="149">
    <w:name w:val="Normal_file_1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90"/>
    <w:basedOn w:val="151"/>
    <w:link w:val="141"/>
    <w:qFormat/>
    <w:uiPriority w:val="9"/>
    <w:pPr>
      <w:outlineLvl w:val="0"/>
    </w:pPr>
    <w:rPr>
      <w:kern w:val="36"/>
      <w:sz w:val="48"/>
      <w:szCs w:val="48"/>
    </w:rPr>
  </w:style>
  <w:style w:type="paragraph" w:customStyle="1" w:styleId="151">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91"/>
    <w:basedOn w:val="153"/>
    <w:link w:val="141"/>
    <w:qFormat/>
    <w:uiPriority w:val="9"/>
    <w:pPr>
      <w:outlineLvl w:val="0"/>
    </w:pPr>
    <w:rPr>
      <w:kern w:val="36"/>
      <w:sz w:val="48"/>
      <w:szCs w:val="48"/>
    </w:rPr>
  </w:style>
  <w:style w:type="paragraph" w:customStyle="1" w:styleId="153">
    <w:name w:val="Normal_file_1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62"/>
    <w:basedOn w:val="155"/>
    <w:link w:val="141"/>
    <w:qFormat/>
    <w:uiPriority w:val="9"/>
    <w:pPr>
      <w:outlineLvl w:val="0"/>
    </w:pPr>
    <w:rPr>
      <w:kern w:val="36"/>
      <w:sz w:val="48"/>
      <w:szCs w:val="48"/>
    </w:rPr>
  </w:style>
  <w:style w:type="paragraph" w:customStyle="1" w:styleId="155">
    <w:name w:val="Normal_file_1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63"/>
    <w:basedOn w:val="157"/>
    <w:link w:val="141"/>
    <w:qFormat/>
    <w:uiPriority w:val="9"/>
    <w:pPr>
      <w:outlineLvl w:val="0"/>
    </w:pPr>
    <w:rPr>
      <w:kern w:val="36"/>
      <w:sz w:val="48"/>
      <w:szCs w:val="48"/>
    </w:rPr>
  </w:style>
  <w:style w:type="paragraph" w:customStyle="1" w:styleId="157">
    <w:name w:val="Normal_file_1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66"/>
    <w:basedOn w:val="159"/>
    <w:link w:val="141"/>
    <w:qFormat/>
    <w:uiPriority w:val="9"/>
    <w:pPr>
      <w:outlineLvl w:val="0"/>
    </w:pPr>
    <w:rPr>
      <w:kern w:val="36"/>
      <w:sz w:val="48"/>
      <w:szCs w:val="48"/>
    </w:rPr>
  </w:style>
  <w:style w:type="paragraph" w:customStyle="1" w:styleId="159">
    <w:name w:val="Normal_file_1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67"/>
    <w:basedOn w:val="161"/>
    <w:link w:val="141"/>
    <w:qFormat/>
    <w:uiPriority w:val="9"/>
    <w:pPr>
      <w:outlineLvl w:val="0"/>
    </w:pPr>
    <w:rPr>
      <w:kern w:val="36"/>
      <w:sz w:val="48"/>
      <w:szCs w:val="48"/>
    </w:rPr>
  </w:style>
  <w:style w:type="paragraph" w:customStyle="1" w:styleId="161">
    <w:name w:val="Normal_file_1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68"/>
    <w:basedOn w:val="163"/>
    <w:link w:val="141"/>
    <w:qFormat/>
    <w:uiPriority w:val="9"/>
    <w:pPr>
      <w:outlineLvl w:val="0"/>
    </w:pPr>
    <w:rPr>
      <w:kern w:val="36"/>
      <w:sz w:val="48"/>
      <w:szCs w:val="48"/>
    </w:rPr>
  </w:style>
  <w:style w:type="paragraph" w:customStyle="1" w:styleId="163">
    <w:name w:val="Normal_file_1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70"/>
    <w:basedOn w:val="165"/>
    <w:link w:val="141"/>
    <w:qFormat/>
    <w:uiPriority w:val="9"/>
    <w:pPr>
      <w:outlineLvl w:val="0"/>
    </w:pPr>
    <w:rPr>
      <w:kern w:val="36"/>
      <w:sz w:val="48"/>
      <w:szCs w:val="48"/>
    </w:rPr>
  </w:style>
  <w:style w:type="paragraph" w:customStyle="1" w:styleId="165">
    <w:name w:val="Normal_file_1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61_file_171"/>
    <w:basedOn w:val="167"/>
    <w:link w:val="141"/>
    <w:qFormat/>
    <w:uiPriority w:val="9"/>
    <w:pPr>
      <w:outlineLvl w:val="0"/>
    </w:pPr>
    <w:rPr>
      <w:kern w:val="36"/>
      <w:sz w:val="48"/>
      <w:szCs w:val="48"/>
    </w:rPr>
  </w:style>
  <w:style w:type="paragraph" w:customStyle="1" w:styleId="167">
    <w:name w:val="Normal_file_161_file_1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72"/>
    <w:basedOn w:val="169"/>
    <w:link w:val="141"/>
    <w:qFormat/>
    <w:uiPriority w:val="9"/>
    <w:pPr>
      <w:outlineLvl w:val="0"/>
    </w:pPr>
    <w:rPr>
      <w:kern w:val="36"/>
      <w:sz w:val="48"/>
      <w:szCs w:val="48"/>
    </w:rPr>
  </w:style>
  <w:style w:type="paragraph" w:customStyle="1" w:styleId="169">
    <w:name w:val="Normal_file_1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74"/>
    <w:basedOn w:val="171"/>
    <w:link w:val="141"/>
    <w:qFormat/>
    <w:uiPriority w:val="9"/>
    <w:pPr>
      <w:outlineLvl w:val="0"/>
    </w:pPr>
    <w:rPr>
      <w:kern w:val="36"/>
      <w:sz w:val="48"/>
      <w:szCs w:val="48"/>
    </w:rPr>
  </w:style>
  <w:style w:type="paragraph" w:customStyle="1" w:styleId="171">
    <w:name w:val="Normal_file_1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75"/>
    <w:basedOn w:val="173"/>
    <w:link w:val="141"/>
    <w:qFormat/>
    <w:uiPriority w:val="9"/>
    <w:pPr>
      <w:outlineLvl w:val="0"/>
    </w:pPr>
    <w:rPr>
      <w:kern w:val="36"/>
      <w:sz w:val="48"/>
      <w:szCs w:val="48"/>
    </w:rPr>
  </w:style>
  <w:style w:type="paragraph" w:customStyle="1" w:styleId="173">
    <w:name w:val="Normal_file_1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176"/>
    <w:basedOn w:val="175"/>
    <w:link w:val="141"/>
    <w:qFormat/>
    <w:uiPriority w:val="9"/>
    <w:pPr>
      <w:outlineLvl w:val="0"/>
    </w:pPr>
    <w:rPr>
      <w:kern w:val="36"/>
      <w:sz w:val="48"/>
      <w:szCs w:val="48"/>
    </w:rPr>
  </w:style>
  <w:style w:type="paragraph" w:customStyle="1" w:styleId="175">
    <w:name w:val="Normal_file_1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177"/>
    <w:basedOn w:val="177"/>
    <w:link w:val="141"/>
    <w:qFormat/>
    <w:uiPriority w:val="9"/>
    <w:pPr>
      <w:outlineLvl w:val="0"/>
    </w:pPr>
    <w:rPr>
      <w:kern w:val="36"/>
      <w:sz w:val="48"/>
      <w:szCs w:val="48"/>
    </w:rPr>
  </w:style>
  <w:style w:type="paragraph" w:customStyle="1" w:styleId="177">
    <w:name w:val="Normal_file_1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178"/>
    <w:basedOn w:val="179"/>
    <w:link w:val="141"/>
    <w:qFormat/>
    <w:uiPriority w:val="9"/>
    <w:pPr>
      <w:outlineLvl w:val="0"/>
    </w:pPr>
    <w:rPr>
      <w:kern w:val="36"/>
      <w:sz w:val="48"/>
      <w:szCs w:val="48"/>
    </w:rPr>
  </w:style>
  <w:style w:type="paragraph" w:customStyle="1" w:styleId="179">
    <w:name w:val="Normal_file_1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179"/>
    <w:basedOn w:val="181"/>
    <w:link w:val="141"/>
    <w:qFormat/>
    <w:uiPriority w:val="9"/>
    <w:pPr>
      <w:outlineLvl w:val="0"/>
    </w:pPr>
    <w:rPr>
      <w:kern w:val="36"/>
      <w:sz w:val="48"/>
      <w:szCs w:val="48"/>
    </w:rPr>
  </w:style>
  <w:style w:type="paragraph" w:customStyle="1" w:styleId="181">
    <w:name w:val="Normal_file_1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180"/>
    <w:basedOn w:val="183"/>
    <w:link w:val="141"/>
    <w:qFormat/>
    <w:uiPriority w:val="9"/>
    <w:pPr>
      <w:outlineLvl w:val="0"/>
    </w:pPr>
    <w:rPr>
      <w:kern w:val="36"/>
      <w:sz w:val="48"/>
      <w:szCs w:val="48"/>
    </w:rPr>
  </w:style>
  <w:style w:type="paragraph" w:customStyle="1" w:styleId="183">
    <w:name w:val="Normal_file_1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181"/>
    <w:basedOn w:val="185"/>
    <w:link w:val="141"/>
    <w:qFormat/>
    <w:uiPriority w:val="9"/>
    <w:pPr>
      <w:outlineLvl w:val="0"/>
    </w:pPr>
    <w:rPr>
      <w:kern w:val="36"/>
      <w:sz w:val="48"/>
      <w:szCs w:val="48"/>
    </w:rPr>
  </w:style>
  <w:style w:type="paragraph" w:customStyle="1" w:styleId="185">
    <w:name w:val="Normal_file_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182"/>
    <w:basedOn w:val="187"/>
    <w:link w:val="141"/>
    <w:qFormat/>
    <w:uiPriority w:val="9"/>
    <w:pPr>
      <w:outlineLvl w:val="0"/>
    </w:pPr>
    <w:rPr>
      <w:kern w:val="36"/>
      <w:sz w:val="48"/>
      <w:szCs w:val="48"/>
    </w:rPr>
  </w:style>
  <w:style w:type="paragraph" w:customStyle="1" w:styleId="187">
    <w:name w:val="Normal_file_1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183"/>
    <w:basedOn w:val="189"/>
    <w:link w:val="141"/>
    <w:qFormat/>
    <w:uiPriority w:val="9"/>
    <w:pPr>
      <w:outlineLvl w:val="0"/>
    </w:pPr>
    <w:rPr>
      <w:kern w:val="36"/>
      <w:sz w:val="48"/>
      <w:szCs w:val="48"/>
    </w:rPr>
  </w:style>
  <w:style w:type="paragraph" w:customStyle="1" w:styleId="189">
    <w:name w:val="Normal_file_1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184"/>
    <w:basedOn w:val="191"/>
    <w:link w:val="141"/>
    <w:qFormat/>
    <w:uiPriority w:val="9"/>
    <w:pPr>
      <w:outlineLvl w:val="0"/>
    </w:pPr>
    <w:rPr>
      <w:kern w:val="36"/>
      <w:sz w:val="48"/>
      <w:szCs w:val="48"/>
    </w:rPr>
  </w:style>
  <w:style w:type="paragraph" w:customStyle="1" w:styleId="191">
    <w:name w:val="Normal_file_1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185"/>
    <w:basedOn w:val="193"/>
    <w:link w:val="141"/>
    <w:qFormat/>
    <w:uiPriority w:val="9"/>
    <w:pPr>
      <w:outlineLvl w:val="0"/>
    </w:pPr>
    <w:rPr>
      <w:kern w:val="36"/>
      <w:sz w:val="48"/>
      <w:szCs w:val="48"/>
    </w:rPr>
  </w:style>
  <w:style w:type="paragraph" w:customStyle="1" w:styleId="193">
    <w:name w:val="Normal_file_18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1"/>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8"/>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2"/>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10"/>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5"/>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8"/>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5"/>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7"/>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162"/>
    <w:basedOn w:val="155"/>
    <w:qFormat/>
    <w:uiPriority w:val="9"/>
    <w:pPr>
      <w:outlineLvl w:val="1"/>
    </w:pPr>
    <w:rPr>
      <w:sz w:val="36"/>
      <w:szCs w:val="36"/>
    </w:rPr>
  </w:style>
  <w:style w:type="paragraph" w:customStyle="1" w:styleId="296">
    <w:name w:val="heading 3_file_162"/>
    <w:basedOn w:val="155"/>
    <w:qFormat/>
    <w:uiPriority w:val="9"/>
    <w:pPr>
      <w:outlineLvl w:val="2"/>
    </w:pPr>
    <w:rPr>
      <w:sz w:val="27"/>
      <w:szCs w:val="27"/>
    </w:rPr>
  </w:style>
  <w:style w:type="paragraph" w:customStyle="1" w:styleId="297">
    <w:name w:val="heading 4_file_162"/>
    <w:basedOn w:val="155"/>
    <w:qFormat/>
    <w:uiPriority w:val="9"/>
    <w:pPr>
      <w:outlineLvl w:val="3"/>
    </w:pPr>
  </w:style>
  <w:style w:type="paragraph" w:customStyle="1" w:styleId="298">
    <w:name w:val="heading 5_file_162"/>
    <w:basedOn w:val="155"/>
    <w:qFormat/>
    <w:uiPriority w:val="9"/>
    <w:pPr>
      <w:outlineLvl w:val="4"/>
    </w:pPr>
    <w:rPr>
      <w:sz w:val="20"/>
      <w:szCs w:val="20"/>
    </w:rPr>
  </w:style>
  <w:style w:type="paragraph" w:customStyle="1" w:styleId="299">
    <w:name w:val="heading 6_file_162"/>
    <w:basedOn w:val="155"/>
    <w:qFormat/>
    <w:uiPriority w:val="9"/>
    <w:pPr>
      <w:outlineLvl w:val="5"/>
    </w:pPr>
    <w:rPr>
      <w:sz w:val="15"/>
      <w:szCs w:val="15"/>
    </w:rPr>
  </w:style>
  <w:style w:type="character" w:customStyle="1" w:styleId="300">
    <w:name w:val="Default Paragraph Font_file_162"/>
    <w:semiHidden/>
    <w:unhideWhenUsed/>
    <w:qFormat/>
    <w:uiPriority w:val="1"/>
  </w:style>
  <w:style w:type="table" w:customStyle="1" w:styleId="301">
    <w:name w:val="Normal Table_file_162"/>
    <w:semiHidden/>
    <w:unhideWhenUsed/>
    <w:qFormat/>
    <w:uiPriority w:val="99"/>
    <w:tblPr>
      <w:tblCellMar>
        <w:top w:w="0" w:type="dxa"/>
        <w:left w:w="108" w:type="dxa"/>
        <w:bottom w:w="0" w:type="dxa"/>
        <w:right w:w="108" w:type="dxa"/>
      </w:tblCellMar>
    </w:tblPr>
  </w:style>
  <w:style w:type="character" w:customStyle="1" w:styleId="302">
    <w:name w:val="Hyperlink_file_162"/>
    <w:basedOn w:val="300"/>
    <w:semiHidden/>
    <w:unhideWhenUsed/>
    <w:qFormat/>
    <w:uiPriority w:val="99"/>
    <w:rPr>
      <w:color w:val="0782C1"/>
      <w:u w:val="single"/>
    </w:rPr>
  </w:style>
  <w:style w:type="character" w:customStyle="1" w:styleId="303">
    <w:name w:val="FollowedHyperlink_file_162"/>
    <w:basedOn w:val="300"/>
    <w:semiHidden/>
    <w:unhideWhenUsed/>
    <w:qFormat/>
    <w:uiPriority w:val="99"/>
    <w:rPr>
      <w:color w:val="0782C1"/>
      <w:u w:val="single"/>
    </w:rPr>
  </w:style>
  <w:style w:type="character" w:customStyle="1" w:styleId="304">
    <w:name w:val="标题 1 Char_file_162"/>
    <w:basedOn w:val="300"/>
    <w:link w:val="4"/>
    <w:qFormat/>
    <w:uiPriority w:val="9"/>
    <w:rPr>
      <w:rFonts w:ascii="宋体" w:hAnsi="宋体" w:eastAsia="宋体" w:cs="宋体"/>
      <w:b/>
      <w:bCs/>
      <w:kern w:val="44"/>
      <w:sz w:val="44"/>
      <w:szCs w:val="44"/>
    </w:rPr>
  </w:style>
  <w:style w:type="character" w:customStyle="1" w:styleId="305">
    <w:name w:val="标题 2 Char_file_162"/>
    <w:basedOn w:val="300"/>
    <w:link w:val="5"/>
    <w:semiHidden/>
    <w:qFormat/>
    <w:uiPriority w:val="9"/>
    <w:rPr>
      <w:rFonts w:asciiTheme="majorHAnsi" w:hAnsiTheme="majorHAnsi" w:eastAsiaTheme="majorEastAsia" w:cstheme="majorBidi"/>
      <w:b/>
      <w:bCs/>
      <w:sz w:val="32"/>
      <w:szCs w:val="32"/>
    </w:rPr>
  </w:style>
  <w:style w:type="character" w:customStyle="1" w:styleId="306">
    <w:name w:val="标题 3 Char_file_162"/>
    <w:basedOn w:val="300"/>
    <w:link w:val="6"/>
    <w:semiHidden/>
    <w:qFormat/>
    <w:uiPriority w:val="9"/>
    <w:rPr>
      <w:rFonts w:ascii="宋体" w:hAnsi="宋体" w:eastAsia="宋体" w:cs="宋体"/>
      <w:b/>
      <w:bCs/>
      <w:sz w:val="32"/>
      <w:szCs w:val="32"/>
    </w:rPr>
  </w:style>
  <w:style w:type="character" w:customStyle="1" w:styleId="307">
    <w:name w:val="标题 4 Char_file_162"/>
    <w:basedOn w:val="300"/>
    <w:link w:val="7"/>
    <w:semiHidden/>
    <w:qFormat/>
    <w:uiPriority w:val="9"/>
    <w:rPr>
      <w:rFonts w:asciiTheme="majorHAnsi" w:hAnsiTheme="majorHAnsi" w:eastAsiaTheme="majorEastAsia" w:cstheme="majorBidi"/>
      <w:b/>
      <w:bCs/>
      <w:sz w:val="28"/>
      <w:szCs w:val="28"/>
    </w:rPr>
  </w:style>
  <w:style w:type="character" w:customStyle="1" w:styleId="308">
    <w:name w:val="标题 5 Char_file_162"/>
    <w:basedOn w:val="300"/>
    <w:link w:val="8"/>
    <w:semiHidden/>
    <w:qFormat/>
    <w:uiPriority w:val="9"/>
    <w:rPr>
      <w:rFonts w:ascii="宋体" w:hAnsi="宋体" w:eastAsia="宋体" w:cs="宋体"/>
      <w:b/>
      <w:bCs/>
      <w:sz w:val="28"/>
      <w:szCs w:val="28"/>
    </w:rPr>
  </w:style>
  <w:style w:type="character" w:customStyle="1" w:styleId="309">
    <w:name w:val="标题 6 Char_file_162"/>
    <w:basedOn w:val="300"/>
    <w:link w:val="10"/>
    <w:semiHidden/>
    <w:qFormat/>
    <w:uiPriority w:val="9"/>
    <w:rPr>
      <w:rFonts w:asciiTheme="majorHAnsi" w:hAnsiTheme="majorHAnsi" w:eastAsiaTheme="majorEastAsia" w:cstheme="majorBidi"/>
      <w:b/>
      <w:bCs/>
      <w:sz w:val="24"/>
      <w:szCs w:val="24"/>
    </w:rPr>
  </w:style>
  <w:style w:type="paragraph" w:customStyle="1" w:styleId="310">
    <w:name w:val="cke_editable_file_162"/>
    <w:basedOn w:val="155"/>
    <w:qFormat/>
    <w:uiPriority w:val="0"/>
    <w:rPr>
      <w:rFonts w:ascii="仿宋_GB2312" w:eastAsia="仿宋_GB2312"/>
    </w:rPr>
  </w:style>
  <w:style w:type="paragraph" w:customStyle="1" w:styleId="311">
    <w:name w:val="marker_file_162"/>
    <w:basedOn w:val="155"/>
    <w:qFormat/>
    <w:uiPriority w:val="0"/>
    <w:pPr>
      <w:shd w:val="clear" w:color="auto" w:fill="FFFF00"/>
    </w:pPr>
  </w:style>
  <w:style w:type="paragraph" w:customStyle="1" w:styleId="312">
    <w:name w:val="Normal (Web)_file_162"/>
    <w:basedOn w:val="155"/>
    <w:semiHidden/>
    <w:unhideWhenUsed/>
    <w:qFormat/>
    <w:uiPriority w:val="99"/>
  </w:style>
  <w:style w:type="paragraph" w:customStyle="1" w:styleId="313">
    <w:name w:val="heading 2_file_163"/>
    <w:basedOn w:val="157"/>
    <w:qFormat/>
    <w:uiPriority w:val="9"/>
    <w:pPr>
      <w:outlineLvl w:val="1"/>
    </w:pPr>
    <w:rPr>
      <w:sz w:val="36"/>
      <w:szCs w:val="36"/>
    </w:rPr>
  </w:style>
  <w:style w:type="paragraph" w:customStyle="1" w:styleId="314">
    <w:name w:val="heading 3_file_163"/>
    <w:basedOn w:val="157"/>
    <w:qFormat/>
    <w:uiPriority w:val="9"/>
    <w:pPr>
      <w:outlineLvl w:val="2"/>
    </w:pPr>
    <w:rPr>
      <w:sz w:val="27"/>
      <w:szCs w:val="27"/>
    </w:rPr>
  </w:style>
  <w:style w:type="paragraph" w:customStyle="1" w:styleId="315">
    <w:name w:val="heading 4_file_163"/>
    <w:basedOn w:val="157"/>
    <w:qFormat/>
    <w:uiPriority w:val="9"/>
    <w:pPr>
      <w:outlineLvl w:val="3"/>
    </w:pPr>
  </w:style>
  <w:style w:type="paragraph" w:customStyle="1" w:styleId="316">
    <w:name w:val="heading 5_file_163"/>
    <w:basedOn w:val="157"/>
    <w:qFormat/>
    <w:uiPriority w:val="9"/>
    <w:pPr>
      <w:outlineLvl w:val="4"/>
    </w:pPr>
    <w:rPr>
      <w:sz w:val="20"/>
      <w:szCs w:val="20"/>
    </w:rPr>
  </w:style>
  <w:style w:type="paragraph" w:customStyle="1" w:styleId="317">
    <w:name w:val="heading 6_file_163"/>
    <w:basedOn w:val="157"/>
    <w:qFormat/>
    <w:uiPriority w:val="9"/>
    <w:pPr>
      <w:outlineLvl w:val="5"/>
    </w:pPr>
    <w:rPr>
      <w:sz w:val="15"/>
      <w:szCs w:val="15"/>
    </w:rPr>
  </w:style>
  <w:style w:type="character" w:customStyle="1" w:styleId="318">
    <w:name w:val="Default Paragraph Font_file_163"/>
    <w:semiHidden/>
    <w:unhideWhenUsed/>
    <w:qFormat/>
    <w:uiPriority w:val="1"/>
  </w:style>
  <w:style w:type="table" w:customStyle="1" w:styleId="319">
    <w:name w:val="Normal Table_file_163"/>
    <w:semiHidden/>
    <w:unhideWhenUsed/>
    <w:qFormat/>
    <w:uiPriority w:val="99"/>
    <w:tblPr>
      <w:tblCellMar>
        <w:top w:w="0" w:type="dxa"/>
        <w:left w:w="108" w:type="dxa"/>
        <w:bottom w:w="0" w:type="dxa"/>
        <w:right w:w="108" w:type="dxa"/>
      </w:tblCellMar>
    </w:tblPr>
  </w:style>
  <w:style w:type="character" w:customStyle="1" w:styleId="320">
    <w:name w:val="Hyperlink_file_163"/>
    <w:basedOn w:val="318"/>
    <w:semiHidden/>
    <w:unhideWhenUsed/>
    <w:qFormat/>
    <w:uiPriority w:val="99"/>
    <w:rPr>
      <w:color w:val="0782C1"/>
      <w:u w:val="single"/>
    </w:rPr>
  </w:style>
  <w:style w:type="character" w:customStyle="1" w:styleId="321">
    <w:name w:val="FollowedHyperlink_file_163"/>
    <w:basedOn w:val="318"/>
    <w:semiHidden/>
    <w:unhideWhenUsed/>
    <w:qFormat/>
    <w:uiPriority w:val="99"/>
    <w:rPr>
      <w:color w:val="0782C1"/>
      <w:u w:val="single"/>
    </w:rPr>
  </w:style>
  <w:style w:type="character" w:customStyle="1" w:styleId="322">
    <w:name w:val="标题 1 Char_file_163"/>
    <w:basedOn w:val="318"/>
    <w:link w:val="4"/>
    <w:qFormat/>
    <w:uiPriority w:val="9"/>
    <w:rPr>
      <w:rFonts w:ascii="宋体" w:hAnsi="宋体" w:eastAsia="宋体" w:cs="宋体"/>
      <w:b/>
      <w:bCs/>
      <w:kern w:val="44"/>
      <w:sz w:val="44"/>
      <w:szCs w:val="44"/>
    </w:rPr>
  </w:style>
  <w:style w:type="character" w:customStyle="1" w:styleId="323">
    <w:name w:val="标题 2 Char_file_163"/>
    <w:basedOn w:val="318"/>
    <w:link w:val="5"/>
    <w:semiHidden/>
    <w:qFormat/>
    <w:uiPriority w:val="9"/>
    <w:rPr>
      <w:rFonts w:asciiTheme="majorHAnsi" w:hAnsiTheme="majorHAnsi" w:eastAsiaTheme="majorEastAsia" w:cstheme="majorBidi"/>
      <w:b/>
      <w:bCs/>
      <w:sz w:val="32"/>
      <w:szCs w:val="32"/>
    </w:rPr>
  </w:style>
  <w:style w:type="character" w:customStyle="1" w:styleId="324">
    <w:name w:val="标题 3 Char_file_163"/>
    <w:basedOn w:val="318"/>
    <w:link w:val="6"/>
    <w:semiHidden/>
    <w:qFormat/>
    <w:uiPriority w:val="9"/>
    <w:rPr>
      <w:rFonts w:ascii="宋体" w:hAnsi="宋体" w:eastAsia="宋体" w:cs="宋体"/>
      <w:b/>
      <w:bCs/>
      <w:sz w:val="32"/>
      <w:szCs w:val="32"/>
    </w:rPr>
  </w:style>
  <w:style w:type="character" w:customStyle="1" w:styleId="325">
    <w:name w:val="标题 4 Char_file_163"/>
    <w:basedOn w:val="318"/>
    <w:link w:val="7"/>
    <w:semiHidden/>
    <w:qFormat/>
    <w:uiPriority w:val="9"/>
    <w:rPr>
      <w:rFonts w:asciiTheme="majorHAnsi" w:hAnsiTheme="majorHAnsi" w:eastAsiaTheme="majorEastAsia" w:cstheme="majorBidi"/>
      <w:b/>
      <w:bCs/>
      <w:sz w:val="28"/>
      <w:szCs w:val="28"/>
    </w:rPr>
  </w:style>
  <w:style w:type="character" w:customStyle="1" w:styleId="326">
    <w:name w:val="标题 5 Char_file_163"/>
    <w:basedOn w:val="318"/>
    <w:link w:val="8"/>
    <w:semiHidden/>
    <w:qFormat/>
    <w:uiPriority w:val="9"/>
    <w:rPr>
      <w:rFonts w:ascii="宋体" w:hAnsi="宋体" w:eastAsia="宋体" w:cs="宋体"/>
      <w:b/>
      <w:bCs/>
      <w:sz w:val="28"/>
      <w:szCs w:val="28"/>
    </w:rPr>
  </w:style>
  <w:style w:type="character" w:customStyle="1" w:styleId="327">
    <w:name w:val="标题 6 Char_file_163"/>
    <w:basedOn w:val="318"/>
    <w:link w:val="10"/>
    <w:semiHidden/>
    <w:qFormat/>
    <w:uiPriority w:val="9"/>
    <w:rPr>
      <w:rFonts w:asciiTheme="majorHAnsi" w:hAnsiTheme="majorHAnsi" w:eastAsiaTheme="majorEastAsia" w:cstheme="majorBidi"/>
      <w:b/>
      <w:bCs/>
      <w:sz w:val="24"/>
      <w:szCs w:val="24"/>
    </w:rPr>
  </w:style>
  <w:style w:type="paragraph" w:customStyle="1" w:styleId="328">
    <w:name w:val="cke_editable_file_163"/>
    <w:basedOn w:val="157"/>
    <w:qFormat/>
    <w:uiPriority w:val="0"/>
    <w:rPr>
      <w:rFonts w:ascii="仿宋_GB2312" w:eastAsia="仿宋_GB2312"/>
    </w:rPr>
  </w:style>
  <w:style w:type="paragraph" w:customStyle="1" w:styleId="329">
    <w:name w:val="marker_file_163"/>
    <w:basedOn w:val="157"/>
    <w:qFormat/>
    <w:uiPriority w:val="0"/>
    <w:pPr>
      <w:shd w:val="clear" w:color="auto" w:fill="FFFF00"/>
    </w:pPr>
  </w:style>
  <w:style w:type="paragraph" w:customStyle="1" w:styleId="330">
    <w:name w:val="Normal (Web)_file_163"/>
    <w:basedOn w:val="157"/>
    <w:semiHidden/>
    <w:unhideWhenUsed/>
    <w:qFormat/>
    <w:uiPriority w:val="99"/>
  </w:style>
  <w:style w:type="paragraph" w:customStyle="1" w:styleId="331">
    <w:name w:val="Normal_file_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1_file_164"/>
    <w:basedOn w:val="331"/>
    <w:next w:val="4"/>
    <w:qFormat/>
    <w:uiPriority w:val="0"/>
    <w:pPr>
      <w:keepNext/>
      <w:keepLines/>
      <w:spacing w:before="340" w:after="330" w:line="578" w:lineRule="auto"/>
      <w:outlineLvl w:val="0"/>
    </w:pPr>
    <w:rPr>
      <w:b/>
      <w:bCs/>
      <w:kern w:val="44"/>
      <w:sz w:val="44"/>
      <w:szCs w:val="44"/>
    </w:rPr>
  </w:style>
  <w:style w:type="paragraph" w:customStyle="1" w:styleId="333">
    <w:name w:val="heading 2_file_164"/>
    <w:basedOn w:val="331"/>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334">
    <w:name w:val="heading 5_file_164"/>
    <w:basedOn w:val="331"/>
    <w:next w:val="8"/>
    <w:qFormat/>
    <w:uiPriority w:val="0"/>
    <w:pPr>
      <w:keepNext/>
      <w:keepLines/>
      <w:numPr>
        <w:ilvl w:val="4"/>
        <w:numId w:val="1"/>
      </w:numPr>
      <w:spacing w:before="280" w:after="290" w:line="376" w:lineRule="auto"/>
      <w:outlineLvl w:val="4"/>
    </w:pPr>
    <w:rPr>
      <w:b/>
      <w:sz w:val="28"/>
    </w:rPr>
  </w:style>
  <w:style w:type="character" w:customStyle="1" w:styleId="335">
    <w:name w:val="Default Paragraph Font_file_164"/>
    <w:semiHidden/>
    <w:qFormat/>
    <w:uiPriority w:val="0"/>
  </w:style>
  <w:style w:type="table" w:customStyle="1" w:styleId="336">
    <w:name w:val="Normal Table_file_164"/>
    <w:semiHidden/>
    <w:qFormat/>
    <w:uiPriority w:val="0"/>
    <w:tblPr>
      <w:tblCellMar>
        <w:top w:w="0" w:type="dxa"/>
        <w:left w:w="108" w:type="dxa"/>
        <w:bottom w:w="0" w:type="dxa"/>
        <w:right w:w="108" w:type="dxa"/>
      </w:tblCellMar>
    </w:tblPr>
  </w:style>
  <w:style w:type="paragraph" w:customStyle="1" w:styleId="337">
    <w:name w:val="Normal Indent_file_164"/>
    <w:basedOn w:val="331"/>
    <w:qFormat/>
    <w:uiPriority w:val="0"/>
    <w:pPr>
      <w:spacing w:line="240" w:lineRule="atLeast"/>
      <w:ind w:left="900" w:hanging="900"/>
      <w:jc w:val="left"/>
    </w:pPr>
    <w:rPr>
      <w:rFonts w:ascii="宋体"/>
      <w:snapToGrid w:val="0"/>
      <w:kern w:val="0"/>
      <w:sz w:val="20"/>
      <w:szCs w:val="20"/>
    </w:rPr>
  </w:style>
  <w:style w:type="table" w:customStyle="1" w:styleId="338">
    <w:name w:val="Normal Table_file_238_file_215_file_442_file_3771_file_164"/>
    <w:semiHidden/>
    <w:unhideWhenUsed/>
    <w:qFormat/>
    <w:uiPriority w:val="99"/>
    <w:tblPr>
      <w:tblCellMar>
        <w:top w:w="0" w:type="dxa"/>
        <w:left w:w="108" w:type="dxa"/>
        <w:bottom w:w="0" w:type="dxa"/>
        <w:right w:w="108" w:type="dxa"/>
      </w:tblCellMar>
    </w:tblPr>
  </w:style>
  <w:style w:type="character" w:customStyle="1" w:styleId="339">
    <w:name w:val="ca-11_file_238_file_215_file_442_file_3771_file_164"/>
    <w:qFormat/>
    <w:uiPriority w:val="0"/>
    <w:rPr>
      <w:rFonts w:ascii="宋体" w:hAnsi="宋体" w:eastAsia="宋体"/>
      <w:b/>
      <w:spacing w:val="-20"/>
      <w:w w:val="100"/>
      <w:sz w:val="21"/>
      <w:szCs w:val="21"/>
      <w:shd w:val="clear" w:color="auto" w:fill="auto"/>
    </w:rPr>
  </w:style>
  <w:style w:type="character" w:customStyle="1" w:styleId="340">
    <w:name w:val="ca-21_file_238_file_215_file_442_file_3771_file_164"/>
    <w:qFormat/>
    <w:uiPriority w:val="0"/>
    <w:rPr>
      <w:rFonts w:ascii="宋体" w:hAnsi="宋体" w:eastAsia="宋体"/>
      <w:w w:val="100"/>
      <w:sz w:val="21"/>
      <w:szCs w:val="21"/>
      <w:shd w:val="clear" w:color="auto" w:fill="auto"/>
    </w:rPr>
  </w:style>
  <w:style w:type="paragraph" w:customStyle="1" w:styleId="341">
    <w:name w:val="pa-3_file_869_file_3864_file_1153_file_215_file_442_file_3771_file_164"/>
    <w:basedOn w:val="342"/>
    <w:qFormat/>
    <w:uiPriority w:val="0"/>
    <w:pPr>
      <w:widowControl/>
      <w:spacing w:line="240" w:lineRule="atLeast"/>
    </w:pPr>
    <w:rPr>
      <w:rFonts w:ascii="宋体" w:hAnsi="宋体" w:cs="宋体"/>
      <w:kern w:val="0"/>
      <w:sz w:val="24"/>
    </w:rPr>
  </w:style>
  <w:style w:type="paragraph" w:customStyle="1" w:styleId="342">
    <w:name w:val="Normal_file_215_file_442_file_3771_file_16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3">
    <w:name w:val="Default Paragraph Font_file_3771_file_164"/>
    <w:semiHidden/>
    <w:unhideWhenUsed/>
    <w:qFormat/>
    <w:uiPriority w:val="1"/>
  </w:style>
  <w:style w:type="character" w:customStyle="1" w:styleId="344">
    <w:name w:val="ca-21_file_466_file_2168_file_1153_file_215_file_442_file_3771_file_164"/>
    <w:qFormat/>
    <w:uiPriority w:val="0"/>
    <w:rPr>
      <w:rFonts w:hint="eastAsia" w:ascii="宋体" w:hAnsi="宋体" w:eastAsia="宋体"/>
      <w:sz w:val="21"/>
      <w:szCs w:val="21"/>
    </w:rPr>
  </w:style>
  <w:style w:type="paragraph" w:customStyle="1" w:styleId="345">
    <w:name w:val="Body Text_file_3771_file_164"/>
    <w:basedOn w:val="346"/>
    <w:next w:val="5"/>
    <w:qFormat/>
    <w:uiPriority w:val="0"/>
    <w:pPr>
      <w:spacing w:line="420" w:lineRule="exact"/>
    </w:pPr>
    <w:rPr>
      <w:sz w:val="24"/>
    </w:rPr>
  </w:style>
  <w:style w:type="paragraph" w:customStyle="1" w:styleId="346">
    <w:name w:val="Normal_file_3771_file_16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pa-3_file_238_file_215_file_442_file_3771_file_164"/>
    <w:basedOn w:val="348"/>
    <w:qFormat/>
    <w:uiPriority w:val="0"/>
    <w:pPr>
      <w:widowControl/>
      <w:spacing w:line="240" w:lineRule="atLeast"/>
    </w:pPr>
    <w:rPr>
      <w:rFonts w:ascii="宋体" w:hAnsi="宋体" w:cs="宋体"/>
      <w:kern w:val="0"/>
      <w:sz w:val="24"/>
    </w:rPr>
  </w:style>
  <w:style w:type="paragraph" w:customStyle="1" w:styleId="348">
    <w:name w:val="Normal_file_238_file_215_file_442_file_3771_file_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pa-3_file_864_file_3771_file_164"/>
    <w:basedOn w:val="350"/>
    <w:qFormat/>
    <w:uiPriority w:val="0"/>
    <w:pPr>
      <w:widowControl/>
      <w:spacing w:line="240" w:lineRule="atLeast"/>
    </w:pPr>
    <w:rPr>
      <w:rFonts w:ascii="宋体" w:hAnsi="宋体" w:cs="宋体"/>
      <w:kern w:val="0"/>
      <w:sz w:val="24"/>
    </w:rPr>
  </w:style>
  <w:style w:type="paragraph" w:customStyle="1" w:styleId="350">
    <w:name w:val="Normal_file_864_file_3771_file_164"/>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1">
    <w:name w:val="ca-21_file_864_file_3771_file_164"/>
    <w:basedOn w:val="352"/>
    <w:qFormat/>
    <w:uiPriority w:val="0"/>
    <w:rPr>
      <w:rFonts w:ascii="宋体" w:hAnsi="宋体" w:eastAsia="宋体"/>
      <w:w w:val="100"/>
      <w:sz w:val="21"/>
      <w:szCs w:val="21"/>
      <w:shd w:val="clear" w:color="auto" w:fill="auto"/>
    </w:rPr>
  </w:style>
  <w:style w:type="character" w:customStyle="1" w:styleId="352">
    <w:name w:val="Default Paragraph Font_file_864_file_3771_file_164"/>
    <w:semiHidden/>
    <w:qFormat/>
    <w:uiPriority w:val="0"/>
  </w:style>
  <w:style w:type="paragraph" w:customStyle="1" w:styleId="353">
    <w:name w:val="Normal_file_16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4">
    <w:name w:val="Default Paragraph Font_file_165"/>
    <w:semiHidden/>
    <w:qFormat/>
    <w:uiPriority w:val="0"/>
  </w:style>
  <w:style w:type="table" w:customStyle="1" w:styleId="355">
    <w:name w:val="Normal Table_file_165"/>
    <w:semiHidden/>
    <w:qFormat/>
    <w:uiPriority w:val="0"/>
    <w:tblPr>
      <w:tblCellMar>
        <w:top w:w="0" w:type="dxa"/>
        <w:left w:w="108" w:type="dxa"/>
        <w:bottom w:w="0" w:type="dxa"/>
        <w:right w:w="108" w:type="dxa"/>
      </w:tblCellMar>
    </w:tblPr>
  </w:style>
  <w:style w:type="character" w:customStyle="1" w:styleId="356">
    <w:name w:val="ca-21_file_239_file_216_file_3771_file_165"/>
    <w:qFormat/>
    <w:uiPriority w:val="0"/>
    <w:rPr>
      <w:rFonts w:ascii="宋体" w:hAnsi="宋体" w:eastAsia="宋体"/>
      <w:w w:val="100"/>
      <w:sz w:val="21"/>
      <w:szCs w:val="21"/>
      <w:shd w:val="clear" w:color="auto" w:fill="auto"/>
    </w:rPr>
  </w:style>
  <w:style w:type="table" w:customStyle="1" w:styleId="357">
    <w:name w:val="Normal Table_file_239_file_216_file_3771_file_165"/>
    <w:semiHidden/>
    <w:qFormat/>
    <w:uiPriority w:val="0"/>
    <w:tblPr>
      <w:tblCellMar>
        <w:top w:w="0" w:type="dxa"/>
        <w:left w:w="108" w:type="dxa"/>
        <w:bottom w:w="0" w:type="dxa"/>
        <w:right w:w="108" w:type="dxa"/>
      </w:tblCellMar>
    </w:tblPr>
  </w:style>
  <w:style w:type="paragraph" w:customStyle="1" w:styleId="358">
    <w:name w:val="heading 2_file_166"/>
    <w:basedOn w:val="159"/>
    <w:qFormat/>
    <w:uiPriority w:val="9"/>
    <w:pPr>
      <w:outlineLvl w:val="1"/>
    </w:pPr>
    <w:rPr>
      <w:sz w:val="36"/>
      <w:szCs w:val="36"/>
    </w:rPr>
  </w:style>
  <w:style w:type="paragraph" w:customStyle="1" w:styleId="359">
    <w:name w:val="heading 3_file_166"/>
    <w:basedOn w:val="159"/>
    <w:qFormat/>
    <w:uiPriority w:val="9"/>
    <w:pPr>
      <w:outlineLvl w:val="2"/>
    </w:pPr>
    <w:rPr>
      <w:sz w:val="27"/>
      <w:szCs w:val="27"/>
    </w:rPr>
  </w:style>
  <w:style w:type="paragraph" w:customStyle="1" w:styleId="360">
    <w:name w:val="heading 4_file_166"/>
    <w:basedOn w:val="159"/>
    <w:qFormat/>
    <w:uiPriority w:val="9"/>
    <w:pPr>
      <w:outlineLvl w:val="3"/>
    </w:pPr>
  </w:style>
  <w:style w:type="paragraph" w:customStyle="1" w:styleId="361">
    <w:name w:val="heading 5_file_166"/>
    <w:basedOn w:val="159"/>
    <w:qFormat/>
    <w:uiPriority w:val="9"/>
    <w:pPr>
      <w:outlineLvl w:val="4"/>
    </w:pPr>
    <w:rPr>
      <w:sz w:val="20"/>
      <w:szCs w:val="20"/>
    </w:rPr>
  </w:style>
  <w:style w:type="paragraph" w:customStyle="1" w:styleId="362">
    <w:name w:val="heading 6_file_166"/>
    <w:basedOn w:val="159"/>
    <w:qFormat/>
    <w:uiPriority w:val="9"/>
    <w:pPr>
      <w:outlineLvl w:val="5"/>
    </w:pPr>
    <w:rPr>
      <w:sz w:val="15"/>
      <w:szCs w:val="15"/>
    </w:rPr>
  </w:style>
  <w:style w:type="character" w:customStyle="1" w:styleId="363">
    <w:name w:val="Default Paragraph Font_file_166"/>
    <w:semiHidden/>
    <w:unhideWhenUsed/>
    <w:qFormat/>
    <w:uiPriority w:val="1"/>
  </w:style>
  <w:style w:type="table" w:customStyle="1" w:styleId="364">
    <w:name w:val="Normal Table_file_166"/>
    <w:semiHidden/>
    <w:unhideWhenUsed/>
    <w:qFormat/>
    <w:uiPriority w:val="99"/>
    <w:tblPr>
      <w:tblCellMar>
        <w:top w:w="0" w:type="dxa"/>
        <w:left w:w="108" w:type="dxa"/>
        <w:bottom w:w="0" w:type="dxa"/>
        <w:right w:w="108" w:type="dxa"/>
      </w:tblCellMar>
    </w:tblPr>
  </w:style>
  <w:style w:type="character" w:customStyle="1" w:styleId="365">
    <w:name w:val="Hyperlink_file_166"/>
    <w:basedOn w:val="363"/>
    <w:semiHidden/>
    <w:unhideWhenUsed/>
    <w:qFormat/>
    <w:uiPriority w:val="99"/>
    <w:rPr>
      <w:color w:val="0782C1"/>
      <w:u w:val="single"/>
    </w:rPr>
  </w:style>
  <w:style w:type="character" w:customStyle="1" w:styleId="366">
    <w:name w:val="FollowedHyperlink_file_166"/>
    <w:basedOn w:val="363"/>
    <w:semiHidden/>
    <w:unhideWhenUsed/>
    <w:qFormat/>
    <w:uiPriority w:val="99"/>
    <w:rPr>
      <w:color w:val="0782C1"/>
      <w:u w:val="single"/>
    </w:rPr>
  </w:style>
  <w:style w:type="character" w:customStyle="1" w:styleId="367">
    <w:name w:val="标题 1 Char_file_166"/>
    <w:basedOn w:val="363"/>
    <w:link w:val="4"/>
    <w:qFormat/>
    <w:uiPriority w:val="9"/>
    <w:rPr>
      <w:rFonts w:ascii="宋体" w:hAnsi="宋体" w:eastAsia="宋体" w:cs="宋体"/>
      <w:b/>
      <w:bCs/>
      <w:kern w:val="44"/>
      <w:sz w:val="44"/>
      <w:szCs w:val="44"/>
    </w:rPr>
  </w:style>
  <w:style w:type="character" w:customStyle="1" w:styleId="368">
    <w:name w:val="标题 2 Char_file_166"/>
    <w:basedOn w:val="363"/>
    <w:link w:val="5"/>
    <w:semiHidden/>
    <w:qFormat/>
    <w:uiPriority w:val="9"/>
    <w:rPr>
      <w:rFonts w:asciiTheme="majorHAnsi" w:hAnsiTheme="majorHAnsi" w:eastAsiaTheme="majorEastAsia" w:cstheme="majorBidi"/>
      <w:b/>
      <w:bCs/>
      <w:sz w:val="32"/>
      <w:szCs w:val="32"/>
    </w:rPr>
  </w:style>
  <w:style w:type="character" w:customStyle="1" w:styleId="369">
    <w:name w:val="标题 3 Char_file_166"/>
    <w:basedOn w:val="363"/>
    <w:link w:val="6"/>
    <w:semiHidden/>
    <w:qFormat/>
    <w:uiPriority w:val="9"/>
    <w:rPr>
      <w:rFonts w:ascii="宋体" w:hAnsi="宋体" w:eastAsia="宋体" w:cs="宋体"/>
      <w:b/>
      <w:bCs/>
      <w:sz w:val="32"/>
      <w:szCs w:val="32"/>
    </w:rPr>
  </w:style>
  <w:style w:type="character" w:customStyle="1" w:styleId="370">
    <w:name w:val="标题 4 Char_file_166"/>
    <w:basedOn w:val="363"/>
    <w:link w:val="7"/>
    <w:semiHidden/>
    <w:qFormat/>
    <w:uiPriority w:val="9"/>
    <w:rPr>
      <w:rFonts w:asciiTheme="majorHAnsi" w:hAnsiTheme="majorHAnsi" w:eastAsiaTheme="majorEastAsia" w:cstheme="majorBidi"/>
      <w:b/>
      <w:bCs/>
      <w:sz w:val="28"/>
      <w:szCs w:val="28"/>
    </w:rPr>
  </w:style>
  <w:style w:type="character" w:customStyle="1" w:styleId="371">
    <w:name w:val="标题 5 Char_file_166"/>
    <w:basedOn w:val="363"/>
    <w:link w:val="8"/>
    <w:semiHidden/>
    <w:qFormat/>
    <w:uiPriority w:val="9"/>
    <w:rPr>
      <w:rFonts w:ascii="宋体" w:hAnsi="宋体" w:eastAsia="宋体" w:cs="宋体"/>
      <w:b/>
      <w:bCs/>
      <w:sz w:val="28"/>
      <w:szCs w:val="28"/>
    </w:rPr>
  </w:style>
  <w:style w:type="character" w:customStyle="1" w:styleId="372">
    <w:name w:val="标题 6 Char_file_166"/>
    <w:basedOn w:val="363"/>
    <w:link w:val="10"/>
    <w:semiHidden/>
    <w:qFormat/>
    <w:uiPriority w:val="9"/>
    <w:rPr>
      <w:rFonts w:asciiTheme="majorHAnsi" w:hAnsiTheme="majorHAnsi" w:eastAsiaTheme="majorEastAsia" w:cstheme="majorBidi"/>
      <w:b/>
      <w:bCs/>
      <w:sz w:val="24"/>
      <w:szCs w:val="24"/>
    </w:rPr>
  </w:style>
  <w:style w:type="paragraph" w:customStyle="1" w:styleId="373">
    <w:name w:val="cke_editable_file_166"/>
    <w:basedOn w:val="159"/>
    <w:qFormat/>
    <w:uiPriority w:val="0"/>
    <w:rPr>
      <w:rFonts w:ascii="仿宋_GB2312" w:eastAsia="仿宋_GB2312"/>
    </w:rPr>
  </w:style>
  <w:style w:type="paragraph" w:customStyle="1" w:styleId="374">
    <w:name w:val="marker_file_166"/>
    <w:basedOn w:val="159"/>
    <w:qFormat/>
    <w:uiPriority w:val="0"/>
    <w:pPr>
      <w:shd w:val="clear" w:color="auto" w:fill="FFFF00"/>
    </w:pPr>
  </w:style>
  <w:style w:type="paragraph" w:customStyle="1" w:styleId="375">
    <w:name w:val="Normal (Web)_file_166"/>
    <w:basedOn w:val="159"/>
    <w:semiHidden/>
    <w:unhideWhenUsed/>
    <w:qFormat/>
    <w:uiPriority w:val="99"/>
  </w:style>
  <w:style w:type="paragraph" w:customStyle="1" w:styleId="376">
    <w:name w:val="heading 2_file_167"/>
    <w:basedOn w:val="161"/>
    <w:qFormat/>
    <w:uiPriority w:val="9"/>
    <w:pPr>
      <w:outlineLvl w:val="1"/>
    </w:pPr>
    <w:rPr>
      <w:sz w:val="36"/>
      <w:szCs w:val="36"/>
    </w:rPr>
  </w:style>
  <w:style w:type="paragraph" w:customStyle="1" w:styleId="377">
    <w:name w:val="heading 3_file_167"/>
    <w:basedOn w:val="161"/>
    <w:qFormat/>
    <w:uiPriority w:val="9"/>
    <w:pPr>
      <w:outlineLvl w:val="2"/>
    </w:pPr>
    <w:rPr>
      <w:sz w:val="27"/>
      <w:szCs w:val="27"/>
    </w:rPr>
  </w:style>
  <w:style w:type="paragraph" w:customStyle="1" w:styleId="378">
    <w:name w:val="heading 4_file_167"/>
    <w:basedOn w:val="161"/>
    <w:qFormat/>
    <w:uiPriority w:val="9"/>
    <w:pPr>
      <w:outlineLvl w:val="3"/>
    </w:pPr>
  </w:style>
  <w:style w:type="paragraph" w:customStyle="1" w:styleId="379">
    <w:name w:val="heading 5_file_167"/>
    <w:basedOn w:val="161"/>
    <w:qFormat/>
    <w:uiPriority w:val="9"/>
    <w:pPr>
      <w:outlineLvl w:val="4"/>
    </w:pPr>
    <w:rPr>
      <w:sz w:val="20"/>
      <w:szCs w:val="20"/>
    </w:rPr>
  </w:style>
  <w:style w:type="paragraph" w:customStyle="1" w:styleId="380">
    <w:name w:val="heading 6_file_167"/>
    <w:basedOn w:val="161"/>
    <w:qFormat/>
    <w:uiPriority w:val="9"/>
    <w:pPr>
      <w:outlineLvl w:val="5"/>
    </w:pPr>
    <w:rPr>
      <w:sz w:val="15"/>
      <w:szCs w:val="15"/>
    </w:rPr>
  </w:style>
  <w:style w:type="character" w:customStyle="1" w:styleId="381">
    <w:name w:val="Default Paragraph Font_file_167"/>
    <w:semiHidden/>
    <w:unhideWhenUsed/>
    <w:qFormat/>
    <w:uiPriority w:val="1"/>
  </w:style>
  <w:style w:type="table" w:customStyle="1" w:styleId="382">
    <w:name w:val="Normal Table_file_167"/>
    <w:semiHidden/>
    <w:unhideWhenUsed/>
    <w:qFormat/>
    <w:uiPriority w:val="99"/>
    <w:tblPr>
      <w:tblCellMar>
        <w:top w:w="0" w:type="dxa"/>
        <w:left w:w="108" w:type="dxa"/>
        <w:bottom w:w="0" w:type="dxa"/>
        <w:right w:w="108" w:type="dxa"/>
      </w:tblCellMar>
    </w:tblPr>
  </w:style>
  <w:style w:type="character" w:customStyle="1" w:styleId="383">
    <w:name w:val="Hyperlink_file_167"/>
    <w:basedOn w:val="381"/>
    <w:semiHidden/>
    <w:unhideWhenUsed/>
    <w:qFormat/>
    <w:uiPriority w:val="99"/>
    <w:rPr>
      <w:color w:val="0782C1"/>
      <w:u w:val="single"/>
    </w:rPr>
  </w:style>
  <w:style w:type="character" w:customStyle="1" w:styleId="384">
    <w:name w:val="FollowedHyperlink_file_167"/>
    <w:basedOn w:val="381"/>
    <w:semiHidden/>
    <w:unhideWhenUsed/>
    <w:qFormat/>
    <w:uiPriority w:val="99"/>
    <w:rPr>
      <w:color w:val="0782C1"/>
      <w:u w:val="single"/>
    </w:rPr>
  </w:style>
  <w:style w:type="character" w:customStyle="1" w:styleId="385">
    <w:name w:val="标题 1 Char_file_167"/>
    <w:basedOn w:val="381"/>
    <w:link w:val="4"/>
    <w:qFormat/>
    <w:uiPriority w:val="9"/>
    <w:rPr>
      <w:rFonts w:ascii="宋体" w:hAnsi="宋体" w:eastAsia="宋体" w:cs="宋体"/>
      <w:b/>
      <w:bCs/>
      <w:kern w:val="44"/>
      <w:sz w:val="44"/>
      <w:szCs w:val="44"/>
    </w:rPr>
  </w:style>
  <w:style w:type="character" w:customStyle="1" w:styleId="386">
    <w:name w:val="标题 2 Char_file_167"/>
    <w:basedOn w:val="381"/>
    <w:link w:val="5"/>
    <w:semiHidden/>
    <w:qFormat/>
    <w:uiPriority w:val="9"/>
    <w:rPr>
      <w:rFonts w:asciiTheme="majorHAnsi" w:hAnsiTheme="majorHAnsi" w:eastAsiaTheme="majorEastAsia" w:cstheme="majorBidi"/>
      <w:b/>
      <w:bCs/>
      <w:sz w:val="32"/>
      <w:szCs w:val="32"/>
    </w:rPr>
  </w:style>
  <w:style w:type="character" w:customStyle="1" w:styleId="387">
    <w:name w:val="标题 3 Char_file_167"/>
    <w:basedOn w:val="381"/>
    <w:link w:val="6"/>
    <w:semiHidden/>
    <w:qFormat/>
    <w:uiPriority w:val="9"/>
    <w:rPr>
      <w:rFonts w:ascii="宋体" w:hAnsi="宋体" w:eastAsia="宋体" w:cs="宋体"/>
      <w:b/>
      <w:bCs/>
      <w:sz w:val="32"/>
      <w:szCs w:val="32"/>
    </w:rPr>
  </w:style>
  <w:style w:type="character" w:customStyle="1" w:styleId="388">
    <w:name w:val="标题 4 Char_file_167"/>
    <w:basedOn w:val="381"/>
    <w:link w:val="7"/>
    <w:semiHidden/>
    <w:qFormat/>
    <w:uiPriority w:val="9"/>
    <w:rPr>
      <w:rFonts w:asciiTheme="majorHAnsi" w:hAnsiTheme="majorHAnsi" w:eastAsiaTheme="majorEastAsia" w:cstheme="majorBidi"/>
      <w:b/>
      <w:bCs/>
      <w:sz w:val="28"/>
      <w:szCs w:val="28"/>
    </w:rPr>
  </w:style>
  <w:style w:type="character" w:customStyle="1" w:styleId="389">
    <w:name w:val="标题 5 Char_file_167"/>
    <w:basedOn w:val="381"/>
    <w:link w:val="8"/>
    <w:semiHidden/>
    <w:qFormat/>
    <w:uiPriority w:val="9"/>
    <w:rPr>
      <w:rFonts w:ascii="宋体" w:hAnsi="宋体" w:eastAsia="宋体" w:cs="宋体"/>
      <w:b/>
      <w:bCs/>
      <w:sz w:val="28"/>
      <w:szCs w:val="28"/>
    </w:rPr>
  </w:style>
  <w:style w:type="character" w:customStyle="1" w:styleId="390">
    <w:name w:val="标题 6 Char_file_167"/>
    <w:basedOn w:val="381"/>
    <w:link w:val="10"/>
    <w:semiHidden/>
    <w:qFormat/>
    <w:uiPriority w:val="9"/>
    <w:rPr>
      <w:rFonts w:asciiTheme="majorHAnsi" w:hAnsiTheme="majorHAnsi" w:eastAsiaTheme="majorEastAsia" w:cstheme="majorBidi"/>
      <w:b/>
      <w:bCs/>
      <w:sz w:val="24"/>
      <w:szCs w:val="24"/>
    </w:rPr>
  </w:style>
  <w:style w:type="paragraph" w:customStyle="1" w:styleId="391">
    <w:name w:val="cke_editable_file_167"/>
    <w:basedOn w:val="161"/>
    <w:qFormat/>
    <w:uiPriority w:val="0"/>
    <w:rPr>
      <w:rFonts w:ascii="仿宋_GB2312" w:eastAsia="仿宋_GB2312"/>
    </w:rPr>
  </w:style>
  <w:style w:type="paragraph" w:customStyle="1" w:styleId="392">
    <w:name w:val="marker_file_167"/>
    <w:basedOn w:val="161"/>
    <w:qFormat/>
    <w:uiPriority w:val="0"/>
    <w:pPr>
      <w:shd w:val="clear" w:color="auto" w:fill="FFFF00"/>
    </w:pPr>
  </w:style>
  <w:style w:type="paragraph" w:customStyle="1" w:styleId="393">
    <w:name w:val="Normal (Web)_file_167"/>
    <w:basedOn w:val="161"/>
    <w:semiHidden/>
    <w:unhideWhenUsed/>
    <w:qFormat/>
    <w:uiPriority w:val="99"/>
  </w:style>
  <w:style w:type="paragraph" w:customStyle="1" w:styleId="394">
    <w:name w:val="heading 2_file_168"/>
    <w:basedOn w:val="163"/>
    <w:qFormat/>
    <w:uiPriority w:val="9"/>
    <w:pPr>
      <w:outlineLvl w:val="1"/>
    </w:pPr>
    <w:rPr>
      <w:sz w:val="36"/>
      <w:szCs w:val="36"/>
    </w:rPr>
  </w:style>
  <w:style w:type="paragraph" w:customStyle="1" w:styleId="395">
    <w:name w:val="heading 3_file_168"/>
    <w:basedOn w:val="163"/>
    <w:qFormat/>
    <w:uiPriority w:val="9"/>
    <w:pPr>
      <w:outlineLvl w:val="2"/>
    </w:pPr>
    <w:rPr>
      <w:sz w:val="27"/>
      <w:szCs w:val="27"/>
    </w:rPr>
  </w:style>
  <w:style w:type="paragraph" w:customStyle="1" w:styleId="396">
    <w:name w:val="heading 4_file_168"/>
    <w:basedOn w:val="163"/>
    <w:qFormat/>
    <w:uiPriority w:val="9"/>
    <w:pPr>
      <w:outlineLvl w:val="3"/>
    </w:pPr>
  </w:style>
  <w:style w:type="paragraph" w:customStyle="1" w:styleId="397">
    <w:name w:val="heading 5_file_168"/>
    <w:basedOn w:val="163"/>
    <w:qFormat/>
    <w:uiPriority w:val="9"/>
    <w:pPr>
      <w:outlineLvl w:val="4"/>
    </w:pPr>
    <w:rPr>
      <w:sz w:val="20"/>
      <w:szCs w:val="20"/>
    </w:rPr>
  </w:style>
  <w:style w:type="paragraph" w:customStyle="1" w:styleId="398">
    <w:name w:val="heading 6_file_168"/>
    <w:basedOn w:val="163"/>
    <w:qFormat/>
    <w:uiPriority w:val="9"/>
    <w:pPr>
      <w:outlineLvl w:val="5"/>
    </w:pPr>
    <w:rPr>
      <w:sz w:val="15"/>
      <w:szCs w:val="15"/>
    </w:rPr>
  </w:style>
  <w:style w:type="character" w:customStyle="1" w:styleId="399">
    <w:name w:val="Default Paragraph Font_file_168"/>
    <w:semiHidden/>
    <w:unhideWhenUsed/>
    <w:qFormat/>
    <w:uiPriority w:val="1"/>
  </w:style>
  <w:style w:type="table" w:customStyle="1" w:styleId="400">
    <w:name w:val="Normal Table_file_168"/>
    <w:semiHidden/>
    <w:unhideWhenUsed/>
    <w:qFormat/>
    <w:uiPriority w:val="99"/>
    <w:tblPr>
      <w:tblCellMar>
        <w:top w:w="0" w:type="dxa"/>
        <w:left w:w="108" w:type="dxa"/>
        <w:bottom w:w="0" w:type="dxa"/>
        <w:right w:w="108" w:type="dxa"/>
      </w:tblCellMar>
    </w:tblPr>
  </w:style>
  <w:style w:type="character" w:customStyle="1" w:styleId="401">
    <w:name w:val="Hyperlink_file_168"/>
    <w:basedOn w:val="399"/>
    <w:semiHidden/>
    <w:unhideWhenUsed/>
    <w:qFormat/>
    <w:uiPriority w:val="99"/>
    <w:rPr>
      <w:color w:val="0782C1"/>
      <w:u w:val="single"/>
    </w:rPr>
  </w:style>
  <w:style w:type="character" w:customStyle="1" w:styleId="402">
    <w:name w:val="FollowedHyperlink_file_168"/>
    <w:basedOn w:val="399"/>
    <w:semiHidden/>
    <w:unhideWhenUsed/>
    <w:qFormat/>
    <w:uiPriority w:val="99"/>
    <w:rPr>
      <w:color w:val="0782C1"/>
      <w:u w:val="single"/>
    </w:rPr>
  </w:style>
  <w:style w:type="character" w:customStyle="1" w:styleId="403">
    <w:name w:val="标题 1 Char_file_168"/>
    <w:basedOn w:val="399"/>
    <w:link w:val="4"/>
    <w:qFormat/>
    <w:uiPriority w:val="9"/>
    <w:rPr>
      <w:rFonts w:ascii="宋体" w:hAnsi="宋体" w:eastAsia="宋体" w:cs="宋体"/>
      <w:b/>
      <w:bCs/>
      <w:kern w:val="44"/>
      <w:sz w:val="44"/>
      <w:szCs w:val="44"/>
    </w:rPr>
  </w:style>
  <w:style w:type="character" w:customStyle="1" w:styleId="404">
    <w:name w:val="标题 2 Char_file_168"/>
    <w:basedOn w:val="399"/>
    <w:link w:val="5"/>
    <w:semiHidden/>
    <w:qFormat/>
    <w:uiPriority w:val="9"/>
    <w:rPr>
      <w:rFonts w:asciiTheme="majorHAnsi" w:hAnsiTheme="majorHAnsi" w:eastAsiaTheme="majorEastAsia" w:cstheme="majorBidi"/>
      <w:b/>
      <w:bCs/>
      <w:sz w:val="32"/>
      <w:szCs w:val="32"/>
    </w:rPr>
  </w:style>
  <w:style w:type="character" w:customStyle="1" w:styleId="405">
    <w:name w:val="标题 3 Char_file_168"/>
    <w:basedOn w:val="399"/>
    <w:link w:val="6"/>
    <w:semiHidden/>
    <w:qFormat/>
    <w:uiPriority w:val="9"/>
    <w:rPr>
      <w:rFonts w:ascii="宋体" w:hAnsi="宋体" w:eastAsia="宋体" w:cs="宋体"/>
      <w:b/>
      <w:bCs/>
      <w:sz w:val="32"/>
      <w:szCs w:val="32"/>
    </w:rPr>
  </w:style>
  <w:style w:type="character" w:customStyle="1" w:styleId="406">
    <w:name w:val="标题 4 Char_file_168"/>
    <w:basedOn w:val="399"/>
    <w:link w:val="7"/>
    <w:semiHidden/>
    <w:qFormat/>
    <w:uiPriority w:val="9"/>
    <w:rPr>
      <w:rFonts w:asciiTheme="majorHAnsi" w:hAnsiTheme="majorHAnsi" w:eastAsiaTheme="majorEastAsia" w:cstheme="majorBidi"/>
      <w:b/>
      <w:bCs/>
      <w:sz w:val="28"/>
      <w:szCs w:val="28"/>
    </w:rPr>
  </w:style>
  <w:style w:type="character" w:customStyle="1" w:styleId="407">
    <w:name w:val="标题 5 Char_file_168"/>
    <w:basedOn w:val="399"/>
    <w:link w:val="8"/>
    <w:semiHidden/>
    <w:qFormat/>
    <w:uiPriority w:val="9"/>
    <w:rPr>
      <w:rFonts w:ascii="宋体" w:hAnsi="宋体" w:eastAsia="宋体" w:cs="宋体"/>
      <w:b/>
      <w:bCs/>
      <w:sz w:val="28"/>
      <w:szCs w:val="28"/>
    </w:rPr>
  </w:style>
  <w:style w:type="character" w:customStyle="1" w:styleId="408">
    <w:name w:val="标题 6 Char_file_168"/>
    <w:basedOn w:val="399"/>
    <w:link w:val="10"/>
    <w:semiHidden/>
    <w:qFormat/>
    <w:uiPriority w:val="9"/>
    <w:rPr>
      <w:rFonts w:asciiTheme="majorHAnsi" w:hAnsiTheme="majorHAnsi" w:eastAsiaTheme="majorEastAsia" w:cstheme="majorBidi"/>
      <w:b/>
      <w:bCs/>
      <w:sz w:val="24"/>
      <w:szCs w:val="24"/>
    </w:rPr>
  </w:style>
  <w:style w:type="paragraph" w:customStyle="1" w:styleId="409">
    <w:name w:val="cke_editable_file_168"/>
    <w:basedOn w:val="163"/>
    <w:qFormat/>
    <w:uiPriority w:val="0"/>
    <w:rPr>
      <w:rFonts w:ascii="仿宋_GB2312" w:eastAsia="仿宋_GB2312"/>
    </w:rPr>
  </w:style>
  <w:style w:type="paragraph" w:customStyle="1" w:styleId="410">
    <w:name w:val="marker_file_168"/>
    <w:basedOn w:val="163"/>
    <w:qFormat/>
    <w:uiPriority w:val="0"/>
    <w:pPr>
      <w:shd w:val="clear" w:color="auto" w:fill="FFFF00"/>
    </w:pPr>
  </w:style>
  <w:style w:type="paragraph" w:customStyle="1" w:styleId="411">
    <w:name w:val="Normal (Web)_file_168"/>
    <w:basedOn w:val="163"/>
    <w:semiHidden/>
    <w:unhideWhenUsed/>
    <w:qFormat/>
    <w:uiPriority w:val="99"/>
  </w:style>
  <w:style w:type="character" w:customStyle="1" w:styleId="412">
    <w:name w:val="Emphasis_file_168"/>
    <w:basedOn w:val="399"/>
    <w:qFormat/>
    <w:uiPriority w:val="20"/>
    <w:rPr>
      <w:i/>
      <w:iCs/>
    </w:rPr>
  </w:style>
  <w:style w:type="character" w:customStyle="1" w:styleId="413">
    <w:name w:val="Default Paragraph Font_file_169"/>
    <w:semiHidden/>
    <w:unhideWhenUsed/>
    <w:qFormat/>
    <w:uiPriority w:val="1"/>
  </w:style>
  <w:style w:type="table" w:customStyle="1" w:styleId="414">
    <w:name w:val="Normal Table_file_169"/>
    <w:semiHidden/>
    <w:unhideWhenUsed/>
    <w:qFormat/>
    <w:uiPriority w:val="99"/>
    <w:tblPr>
      <w:tblCellMar>
        <w:top w:w="0" w:type="dxa"/>
        <w:left w:w="108" w:type="dxa"/>
        <w:bottom w:w="0" w:type="dxa"/>
        <w:right w:w="108" w:type="dxa"/>
      </w:tblCellMar>
    </w:tblPr>
  </w:style>
  <w:style w:type="character" w:customStyle="1" w:styleId="415">
    <w:name w:val="批注文字 字符_file_169"/>
    <w:qFormat/>
    <w:uiPriority w:val="99"/>
    <w:rPr>
      <w:szCs w:val="24"/>
    </w:rPr>
  </w:style>
  <w:style w:type="character" w:customStyle="1" w:styleId="416">
    <w:name w:val="纯文本 字符_file_169"/>
    <w:qFormat/>
    <w:uiPriority w:val="0"/>
    <w:rPr>
      <w:rFonts w:ascii="宋体" w:hAnsi="Courier New" w:eastAsia="宋体" w:cs="Courier New"/>
      <w:szCs w:val="21"/>
    </w:rPr>
  </w:style>
  <w:style w:type="paragraph" w:customStyle="1" w:styleId="417">
    <w:name w:val="annotation text_file_169"/>
    <w:basedOn w:val="53"/>
    <w:unhideWhenUsed/>
    <w:qFormat/>
    <w:uiPriority w:val="99"/>
    <w:pPr>
      <w:jc w:val="left"/>
    </w:pPr>
    <w:rPr>
      <w:szCs w:val="24"/>
    </w:rPr>
  </w:style>
  <w:style w:type="character" w:customStyle="1" w:styleId="418">
    <w:name w:val="批注文字 字符1_file_169"/>
    <w:basedOn w:val="413"/>
    <w:semiHidden/>
    <w:qFormat/>
    <w:uiPriority w:val="99"/>
  </w:style>
  <w:style w:type="character" w:customStyle="1" w:styleId="419">
    <w:name w:val="纯文本 字符1_file_169"/>
    <w:basedOn w:val="413"/>
    <w:semiHidden/>
    <w:qFormat/>
    <w:uiPriority w:val="99"/>
    <w:rPr>
      <w:rFonts w:hAnsi="Courier New" w:cs="Courier New" w:asciiTheme="minorEastAsia"/>
    </w:rPr>
  </w:style>
  <w:style w:type="character" w:customStyle="1" w:styleId="420">
    <w:name w:val="批注框文本 字符_file_169"/>
    <w:basedOn w:val="413"/>
    <w:semiHidden/>
    <w:qFormat/>
    <w:uiPriority w:val="99"/>
    <w:rPr>
      <w:sz w:val="18"/>
      <w:szCs w:val="18"/>
    </w:rPr>
  </w:style>
  <w:style w:type="character" w:customStyle="1" w:styleId="421">
    <w:name w:val="页眉 字符_file_169"/>
    <w:basedOn w:val="413"/>
    <w:qFormat/>
    <w:uiPriority w:val="99"/>
    <w:rPr>
      <w:sz w:val="18"/>
      <w:szCs w:val="18"/>
    </w:rPr>
  </w:style>
  <w:style w:type="paragraph" w:customStyle="1" w:styleId="422">
    <w:name w:val="footer_file_169"/>
    <w:basedOn w:val="53"/>
    <w:unhideWhenUsed/>
    <w:qFormat/>
    <w:uiPriority w:val="99"/>
    <w:pPr>
      <w:tabs>
        <w:tab w:val="center" w:pos="4153"/>
        <w:tab w:val="right" w:pos="8306"/>
      </w:tabs>
      <w:snapToGrid w:val="0"/>
      <w:jc w:val="left"/>
    </w:pPr>
    <w:rPr>
      <w:sz w:val="18"/>
      <w:szCs w:val="18"/>
    </w:rPr>
  </w:style>
  <w:style w:type="character" w:customStyle="1" w:styleId="423">
    <w:name w:val="页脚 字符_file_169"/>
    <w:basedOn w:val="413"/>
    <w:qFormat/>
    <w:uiPriority w:val="99"/>
    <w:rPr>
      <w:sz w:val="18"/>
      <w:szCs w:val="18"/>
    </w:rPr>
  </w:style>
  <w:style w:type="paragraph" w:customStyle="1" w:styleId="424">
    <w:name w:val="heading 2_file_170"/>
    <w:basedOn w:val="165"/>
    <w:qFormat/>
    <w:uiPriority w:val="9"/>
    <w:pPr>
      <w:outlineLvl w:val="1"/>
    </w:pPr>
    <w:rPr>
      <w:sz w:val="36"/>
      <w:szCs w:val="36"/>
    </w:rPr>
  </w:style>
  <w:style w:type="paragraph" w:customStyle="1" w:styleId="425">
    <w:name w:val="heading 3_file_170"/>
    <w:basedOn w:val="165"/>
    <w:qFormat/>
    <w:uiPriority w:val="9"/>
    <w:pPr>
      <w:outlineLvl w:val="2"/>
    </w:pPr>
    <w:rPr>
      <w:sz w:val="27"/>
      <w:szCs w:val="27"/>
    </w:rPr>
  </w:style>
  <w:style w:type="paragraph" w:customStyle="1" w:styleId="426">
    <w:name w:val="heading 4_file_170"/>
    <w:basedOn w:val="165"/>
    <w:qFormat/>
    <w:uiPriority w:val="9"/>
    <w:pPr>
      <w:outlineLvl w:val="3"/>
    </w:pPr>
  </w:style>
  <w:style w:type="paragraph" w:customStyle="1" w:styleId="427">
    <w:name w:val="heading 5_file_170"/>
    <w:basedOn w:val="165"/>
    <w:qFormat/>
    <w:uiPriority w:val="9"/>
    <w:pPr>
      <w:outlineLvl w:val="4"/>
    </w:pPr>
    <w:rPr>
      <w:sz w:val="20"/>
      <w:szCs w:val="20"/>
    </w:rPr>
  </w:style>
  <w:style w:type="paragraph" w:customStyle="1" w:styleId="428">
    <w:name w:val="heading 6_file_170"/>
    <w:basedOn w:val="165"/>
    <w:qFormat/>
    <w:uiPriority w:val="9"/>
    <w:pPr>
      <w:outlineLvl w:val="5"/>
    </w:pPr>
    <w:rPr>
      <w:sz w:val="15"/>
      <w:szCs w:val="15"/>
    </w:rPr>
  </w:style>
  <w:style w:type="character" w:customStyle="1" w:styleId="429">
    <w:name w:val="Default Paragraph Font_file_170"/>
    <w:semiHidden/>
    <w:unhideWhenUsed/>
    <w:qFormat/>
    <w:uiPriority w:val="1"/>
  </w:style>
  <w:style w:type="table" w:customStyle="1" w:styleId="430">
    <w:name w:val="Normal Table_file_170"/>
    <w:semiHidden/>
    <w:unhideWhenUsed/>
    <w:qFormat/>
    <w:uiPriority w:val="99"/>
    <w:tblPr>
      <w:tblCellMar>
        <w:top w:w="0" w:type="dxa"/>
        <w:left w:w="108" w:type="dxa"/>
        <w:bottom w:w="0" w:type="dxa"/>
        <w:right w:w="108" w:type="dxa"/>
      </w:tblCellMar>
    </w:tblPr>
  </w:style>
  <w:style w:type="character" w:customStyle="1" w:styleId="431">
    <w:name w:val="Hyperlink_file_170"/>
    <w:basedOn w:val="429"/>
    <w:semiHidden/>
    <w:unhideWhenUsed/>
    <w:qFormat/>
    <w:uiPriority w:val="99"/>
    <w:rPr>
      <w:color w:val="0782C1"/>
      <w:u w:val="single"/>
    </w:rPr>
  </w:style>
  <w:style w:type="character" w:customStyle="1" w:styleId="432">
    <w:name w:val="FollowedHyperlink_file_170"/>
    <w:basedOn w:val="429"/>
    <w:semiHidden/>
    <w:unhideWhenUsed/>
    <w:qFormat/>
    <w:uiPriority w:val="99"/>
    <w:rPr>
      <w:color w:val="0782C1"/>
      <w:u w:val="single"/>
    </w:rPr>
  </w:style>
  <w:style w:type="character" w:customStyle="1" w:styleId="433">
    <w:name w:val="标题 1 Char_file_170"/>
    <w:basedOn w:val="429"/>
    <w:link w:val="4"/>
    <w:qFormat/>
    <w:uiPriority w:val="9"/>
    <w:rPr>
      <w:rFonts w:ascii="宋体" w:hAnsi="宋体" w:eastAsia="宋体" w:cs="宋体"/>
      <w:b/>
      <w:bCs/>
      <w:kern w:val="44"/>
      <w:sz w:val="44"/>
      <w:szCs w:val="44"/>
    </w:rPr>
  </w:style>
  <w:style w:type="character" w:customStyle="1" w:styleId="434">
    <w:name w:val="标题 2 Char_file_170"/>
    <w:basedOn w:val="429"/>
    <w:link w:val="5"/>
    <w:semiHidden/>
    <w:qFormat/>
    <w:uiPriority w:val="9"/>
    <w:rPr>
      <w:rFonts w:asciiTheme="majorHAnsi" w:hAnsiTheme="majorHAnsi" w:eastAsiaTheme="majorEastAsia" w:cstheme="majorBidi"/>
      <w:b/>
      <w:bCs/>
      <w:sz w:val="32"/>
      <w:szCs w:val="32"/>
    </w:rPr>
  </w:style>
  <w:style w:type="character" w:customStyle="1" w:styleId="435">
    <w:name w:val="标题 3 Char_file_170"/>
    <w:basedOn w:val="429"/>
    <w:link w:val="6"/>
    <w:semiHidden/>
    <w:qFormat/>
    <w:uiPriority w:val="9"/>
    <w:rPr>
      <w:rFonts w:ascii="宋体" w:hAnsi="宋体" w:eastAsia="宋体" w:cs="宋体"/>
      <w:b/>
      <w:bCs/>
      <w:sz w:val="32"/>
      <w:szCs w:val="32"/>
    </w:rPr>
  </w:style>
  <w:style w:type="character" w:customStyle="1" w:styleId="436">
    <w:name w:val="标题 4 Char_file_170"/>
    <w:basedOn w:val="429"/>
    <w:link w:val="7"/>
    <w:semiHidden/>
    <w:qFormat/>
    <w:uiPriority w:val="9"/>
    <w:rPr>
      <w:rFonts w:asciiTheme="majorHAnsi" w:hAnsiTheme="majorHAnsi" w:eastAsiaTheme="majorEastAsia" w:cstheme="majorBidi"/>
      <w:b/>
      <w:bCs/>
      <w:sz w:val="28"/>
      <w:szCs w:val="28"/>
    </w:rPr>
  </w:style>
  <w:style w:type="character" w:customStyle="1" w:styleId="437">
    <w:name w:val="标题 5 Char_file_170"/>
    <w:basedOn w:val="429"/>
    <w:link w:val="8"/>
    <w:semiHidden/>
    <w:qFormat/>
    <w:uiPriority w:val="9"/>
    <w:rPr>
      <w:rFonts w:ascii="宋体" w:hAnsi="宋体" w:eastAsia="宋体" w:cs="宋体"/>
      <w:b/>
      <w:bCs/>
      <w:sz w:val="28"/>
      <w:szCs w:val="28"/>
    </w:rPr>
  </w:style>
  <w:style w:type="character" w:customStyle="1" w:styleId="438">
    <w:name w:val="标题 6 Char_file_170"/>
    <w:basedOn w:val="429"/>
    <w:link w:val="10"/>
    <w:semiHidden/>
    <w:qFormat/>
    <w:uiPriority w:val="9"/>
    <w:rPr>
      <w:rFonts w:asciiTheme="majorHAnsi" w:hAnsiTheme="majorHAnsi" w:eastAsiaTheme="majorEastAsia" w:cstheme="majorBidi"/>
      <w:b/>
      <w:bCs/>
      <w:sz w:val="24"/>
      <w:szCs w:val="24"/>
    </w:rPr>
  </w:style>
  <w:style w:type="paragraph" w:customStyle="1" w:styleId="439">
    <w:name w:val="cke_editable_file_170"/>
    <w:basedOn w:val="165"/>
    <w:qFormat/>
    <w:uiPriority w:val="0"/>
    <w:rPr>
      <w:rFonts w:ascii="仿宋_GB2312" w:eastAsia="仿宋_GB2312"/>
    </w:rPr>
  </w:style>
  <w:style w:type="paragraph" w:customStyle="1" w:styleId="440">
    <w:name w:val="marker_file_170"/>
    <w:basedOn w:val="165"/>
    <w:qFormat/>
    <w:uiPriority w:val="0"/>
    <w:pPr>
      <w:shd w:val="clear" w:color="auto" w:fill="FFFF00"/>
    </w:pPr>
  </w:style>
  <w:style w:type="paragraph" w:customStyle="1" w:styleId="441">
    <w:name w:val="Normal (Web)_file_170"/>
    <w:basedOn w:val="165"/>
    <w:semiHidden/>
    <w:unhideWhenUsed/>
    <w:qFormat/>
    <w:uiPriority w:val="99"/>
  </w:style>
  <w:style w:type="paragraph" w:customStyle="1" w:styleId="442">
    <w:name w:val="Normal_file_171"/>
    <w:qFormat/>
    <w:uiPriority w:val="0"/>
    <w:pPr>
      <w:widowControl w:val="0"/>
      <w:jc w:val="both"/>
    </w:pPr>
    <w:rPr>
      <w:rFonts w:ascii="Times New Roman" w:hAnsi="Times New Roman" w:eastAsia="宋体" w:cs="Times New Roman"/>
      <w:szCs w:val="24"/>
      <w:lang w:val="en-US" w:eastAsia="zh-CN" w:bidi="ar-SA"/>
    </w:rPr>
  </w:style>
  <w:style w:type="character" w:customStyle="1" w:styleId="443">
    <w:name w:val="Default Paragraph Font_file_171"/>
    <w:semiHidden/>
    <w:unhideWhenUsed/>
    <w:qFormat/>
    <w:uiPriority w:val="1"/>
  </w:style>
  <w:style w:type="table" w:customStyle="1" w:styleId="444">
    <w:name w:val="Normal Table_file_171"/>
    <w:semiHidden/>
    <w:unhideWhenUsed/>
    <w:qFormat/>
    <w:uiPriority w:val="99"/>
    <w:tblPr>
      <w:tblCellMar>
        <w:top w:w="0" w:type="dxa"/>
        <w:left w:w="108" w:type="dxa"/>
        <w:bottom w:w="0" w:type="dxa"/>
        <w:right w:w="108" w:type="dxa"/>
      </w:tblCellMar>
    </w:tblPr>
  </w:style>
  <w:style w:type="paragraph" w:customStyle="1" w:styleId="445">
    <w:name w:val="heading 2_file_161_file_171"/>
    <w:basedOn w:val="167"/>
    <w:qFormat/>
    <w:uiPriority w:val="9"/>
    <w:pPr>
      <w:outlineLvl w:val="1"/>
    </w:pPr>
    <w:rPr>
      <w:sz w:val="36"/>
      <w:szCs w:val="36"/>
    </w:rPr>
  </w:style>
  <w:style w:type="paragraph" w:customStyle="1" w:styleId="446">
    <w:name w:val="heading 3_file_161_file_171"/>
    <w:basedOn w:val="167"/>
    <w:qFormat/>
    <w:uiPriority w:val="9"/>
    <w:pPr>
      <w:outlineLvl w:val="2"/>
    </w:pPr>
    <w:rPr>
      <w:sz w:val="27"/>
      <w:szCs w:val="27"/>
    </w:rPr>
  </w:style>
  <w:style w:type="paragraph" w:customStyle="1" w:styleId="447">
    <w:name w:val="heading 4_file_161_file_171"/>
    <w:basedOn w:val="167"/>
    <w:qFormat/>
    <w:uiPriority w:val="9"/>
    <w:pPr>
      <w:outlineLvl w:val="3"/>
    </w:pPr>
  </w:style>
  <w:style w:type="paragraph" w:customStyle="1" w:styleId="448">
    <w:name w:val="heading 5_file_161_file_171"/>
    <w:basedOn w:val="167"/>
    <w:qFormat/>
    <w:uiPriority w:val="9"/>
    <w:pPr>
      <w:outlineLvl w:val="4"/>
    </w:pPr>
    <w:rPr>
      <w:sz w:val="20"/>
      <w:szCs w:val="20"/>
    </w:rPr>
  </w:style>
  <w:style w:type="paragraph" w:customStyle="1" w:styleId="449">
    <w:name w:val="heading 6_file_161_file_171"/>
    <w:basedOn w:val="167"/>
    <w:qFormat/>
    <w:uiPriority w:val="9"/>
    <w:pPr>
      <w:outlineLvl w:val="5"/>
    </w:pPr>
    <w:rPr>
      <w:sz w:val="15"/>
      <w:szCs w:val="15"/>
    </w:rPr>
  </w:style>
  <w:style w:type="character" w:customStyle="1" w:styleId="450">
    <w:name w:val="Default Paragraph Font_file_161_file_171"/>
    <w:semiHidden/>
    <w:unhideWhenUsed/>
    <w:qFormat/>
    <w:uiPriority w:val="1"/>
  </w:style>
  <w:style w:type="table" w:customStyle="1" w:styleId="451">
    <w:name w:val="Normal Table_file_161_file_171"/>
    <w:semiHidden/>
    <w:unhideWhenUsed/>
    <w:qFormat/>
    <w:uiPriority w:val="99"/>
    <w:tblPr>
      <w:tblCellMar>
        <w:top w:w="0" w:type="dxa"/>
        <w:left w:w="108" w:type="dxa"/>
        <w:bottom w:w="0" w:type="dxa"/>
        <w:right w:w="108" w:type="dxa"/>
      </w:tblCellMar>
    </w:tblPr>
  </w:style>
  <w:style w:type="character" w:customStyle="1" w:styleId="452">
    <w:name w:val="Hyperlink_file_161_file_171"/>
    <w:basedOn w:val="450"/>
    <w:semiHidden/>
    <w:unhideWhenUsed/>
    <w:qFormat/>
    <w:uiPriority w:val="99"/>
    <w:rPr>
      <w:color w:val="0782C1"/>
      <w:u w:val="single"/>
    </w:rPr>
  </w:style>
  <w:style w:type="character" w:customStyle="1" w:styleId="453">
    <w:name w:val="FollowedHyperlink_file_161_file_171"/>
    <w:basedOn w:val="450"/>
    <w:semiHidden/>
    <w:unhideWhenUsed/>
    <w:qFormat/>
    <w:uiPriority w:val="99"/>
    <w:rPr>
      <w:color w:val="0782C1"/>
      <w:u w:val="single"/>
    </w:rPr>
  </w:style>
  <w:style w:type="character" w:customStyle="1" w:styleId="454">
    <w:name w:val="标题 1 Char_file_161_file_171"/>
    <w:basedOn w:val="450"/>
    <w:link w:val="4"/>
    <w:qFormat/>
    <w:uiPriority w:val="9"/>
    <w:rPr>
      <w:rFonts w:ascii="宋体" w:hAnsi="宋体" w:eastAsia="宋体" w:cs="宋体"/>
      <w:b/>
      <w:bCs/>
      <w:kern w:val="44"/>
      <w:sz w:val="44"/>
      <w:szCs w:val="44"/>
    </w:rPr>
  </w:style>
  <w:style w:type="character" w:customStyle="1" w:styleId="455">
    <w:name w:val="标题 2 Char_file_161_file_171"/>
    <w:basedOn w:val="450"/>
    <w:link w:val="5"/>
    <w:semiHidden/>
    <w:qFormat/>
    <w:uiPriority w:val="9"/>
    <w:rPr>
      <w:rFonts w:asciiTheme="majorHAnsi" w:hAnsiTheme="majorHAnsi" w:eastAsiaTheme="majorEastAsia" w:cstheme="majorBidi"/>
      <w:b/>
      <w:bCs/>
      <w:sz w:val="32"/>
      <w:szCs w:val="32"/>
    </w:rPr>
  </w:style>
  <w:style w:type="character" w:customStyle="1" w:styleId="456">
    <w:name w:val="标题 3 Char_file_161_file_171"/>
    <w:basedOn w:val="450"/>
    <w:link w:val="6"/>
    <w:semiHidden/>
    <w:qFormat/>
    <w:uiPriority w:val="9"/>
    <w:rPr>
      <w:rFonts w:ascii="宋体" w:hAnsi="宋体" w:eastAsia="宋体" w:cs="宋体"/>
      <w:b/>
      <w:bCs/>
      <w:sz w:val="32"/>
      <w:szCs w:val="32"/>
    </w:rPr>
  </w:style>
  <w:style w:type="character" w:customStyle="1" w:styleId="457">
    <w:name w:val="标题 4 Char_file_161_file_171"/>
    <w:basedOn w:val="450"/>
    <w:link w:val="7"/>
    <w:semiHidden/>
    <w:qFormat/>
    <w:uiPriority w:val="9"/>
    <w:rPr>
      <w:rFonts w:asciiTheme="majorHAnsi" w:hAnsiTheme="majorHAnsi" w:eastAsiaTheme="majorEastAsia" w:cstheme="majorBidi"/>
      <w:b/>
      <w:bCs/>
      <w:sz w:val="28"/>
      <w:szCs w:val="28"/>
    </w:rPr>
  </w:style>
  <w:style w:type="character" w:customStyle="1" w:styleId="458">
    <w:name w:val="标题 5 Char_file_161_file_171"/>
    <w:basedOn w:val="450"/>
    <w:link w:val="8"/>
    <w:semiHidden/>
    <w:qFormat/>
    <w:uiPriority w:val="9"/>
    <w:rPr>
      <w:rFonts w:ascii="宋体" w:hAnsi="宋体" w:eastAsia="宋体" w:cs="宋体"/>
      <w:b/>
      <w:bCs/>
      <w:sz w:val="28"/>
      <w:szCs w:val="28"/>
    </w:rPr>
  </w:style>
  <w:style w:type="character" w:customStyle="1" w:styleId="459">
    <w:name w:val="标题 6 Char_file_161_file_171"/>
    <w:basedOn w:val="450"/>
    <w:link w:val="10"/>
    <w:semiHidden/>
    <w:qFormat/>
    <w:uiPriority w:val="9"/>
    <w:rPr>
      <w:rFonts w:asciiTheme="majorHAnsi" w:hAnsiTheme="majorHAnsi" w:eastAsiaTheme="majorEastAsia" w:cstheme="majorBidi"/>
      <w:b/>
      <w:bCs/>
      <w:sz w:val="24"/>
      <w:szCs w:val="24"/>
    </w:rPr>
  </w:style>
  <w:style w:type="paragraph" w:customStyle="1" w:styleId="460">
    <w:name w:val="cke_editable_file_161_file_171"/>
    <w:basedOn w:val="167"/>
    <w:qFormat/>
    <w:uiPriority w:val="0"/>
    <w:rPr>
      <w:rFonts w:ascii="仿宋_GB2312" w:eastAsia="仿宋_GB2312"/>
    </w:rPr>
  </w:style>
  <w:style w:type="paragraph" w:customStyle="1" w:styleId="461">
    <w:name w:val="marker_file_161_file_171"/>
    <w:basedOn w:val="167"/>
    <w:qFormat/>
    <w:uiPriority w:val="0"/>
    <w:pPr>
      <w:shd w:val="clear" w:color="auto" w:fill="FFFF00"/>
    </w:pPr>
  </w:style>
  <w:style w:type="paragraph" w:customStyle="1" w:styleId="462">
    <w:name w:val="Normal (Web)_file_161_file_171"/>
    <w:basedOn w:val="167"/>
    <w:semiHidden/>
    <w:unhideWhenUsed/>
    <w:qFormat/>
    <w:uiPriority w:val="99"/>
  </w:style>
  <w:style w:type="paragraph" w:customStyle="1" w:styleId="463">
    <w:name w:val="heading 2_file_172"/>
    <w:basedOn w:val="169"/>
    <w:qFormat/>
    <w:uiPriority w:val="9"/>
    <w:pPr>
      <w:outlineLvl w:val="1"/>
    </w:pPr>
    <w:rPr>
      <w:sz w:val="36"/>
      <w:szCs w:val="36"/>
    </w:rPr>
  </w:style>
  <w:style w:type="paragraph" w:customStyle="1" w:styleId="464">
    <w:name w:val="heading 3_file_172"/>
    <w:basedOn w:val="169"/>
    <w:qFormat/>
    <w:uiPriority w:val="9"/>
    <w:pPr>
      <w:outlineLvl w:val="2"/>
    </w:pPr>
    <w:rPr>
      <w:sz w:val="27"/>
      <w:szCs w:val="27"/>
    </w:rPr>
  </w:style>
  <w:style w:type="paragraph" w:customStyle="1" w:styleId="465">
    <w:name w:val="heading 4_file_172"/>
    <w:basedOn w:val="169"/>
    <w:qFormat/>
    <w:uiPriority w:val="9"/>
    <w:pPr>
      <w:outlineLvl w:val="3"/>
    </w:pPr>
  </w:style>
  <w:style w:type="paragraph" w:customStyle="1" w:styleId="466">
    <w:name w:val="heading 5_file_172"/>
    <w:basedOn w:val="169"/>
    <w:qFormat/>
    <w:uiPriority w:val="9"/>
    <w:pPr>
      <w:outlineLvl w:val="4"/>
    </w:pPr>
    <w:rPr>
      <w:sz w:val="20"/>
      <w:szCs w:val="20"/>
    </w:rPr>
  </w:style>
  <w:style w:type="paragraph" w:customStyle="1" w:styleId="467">
    <w:name w:val="heading 6_file_172"/>
    <w:basedOn w:val="169"/>
    <w:qFormat/>
    <w:uiPriority w:val="9"/>
    <w:pPr>
      <w:outlineLvl w:val="5"/>
    </w:pPr>
    <w:rPr>
      <w:sz w:val="15"/>
      <w:szCs w:val="15"/>
    </w:rPr>
  </w:style>
  <w:style w:type="character" w:customStyle="1" w:styleId="468">
    <w:name w:val="Default Paragraph Font_file_172"/>
    <w:semiHidden/>
    <w:unhideWhenUsed/>
    <w:qFormat/>
    <w:uiPriority w:val="1"/>
  </w:style>
  <w:style w:type="table" w:customStyle="1" w:styleId="469">
    <w:name w:val="Normal Table_file_172"/>
    <w:semiHidden/>
    <w:unhideWhenUsed/>
    <w:qFormat/>
    <w:uiPriority w:val="99"/>
    <w:tblPr>
      <w:tblCellMar>
        <w:top w:w="0" w:type="dxa"/>
        <w:left w:w="108" w:type="dxa"/>
        <w:bottom w:w="0" w:type="dxa"/>
        <w:right w:w="108" w:type="dxa"/>
      </w:tblCellMar>
    </w:tblPr>
  </w:style>
  <w:style w:type="character" w:customStyle="1" w:styleId="470">
    <w:name w:val="Hyperlink_file_172"/>
    <w:basedOn w:val="468"/>
    <w:semiHidden/>
    <w:unhideWhenUsed/>
    <w:qFormat/>
    <w:uiPriority w:val="99"/>
    <w:rPr>
      <w:color w:val="0782C1"/>
      <w:u w:val="single"/>
    </w:rPr>
  </w:style>
  <w:style w:type="character" w:customStyle="1" w:styleId="471">
    <w:name w:val="FollowedHyperlink_file_172"/>
    <w:basedOn w:val="468"/>
    <w:semiHidden/>
    <w:unhideWhenUsed/>
    <w:qFormat/>
    <w:uiPriority w:val="99"/>
    <w:rPr>
      <w:color w:val="0782C1"/>
      <w:u w:val="single"/>
    </w:rPr>
  </w:style>
  <w:style w:type="character" w:customStyle="1" w:styleId="472">
    <w:name w:val="标题 1 Char_file_172"/>
    <w:basedOn w:val="468"/>
    <w:link w:val="4"/>
    <w:qFormat/>
    <w:uiPriority w:val="9"/>
    <w:rPr>
      <w:rFonts w:ascii="宋体" w:hAnsi="宋体" w:eastAsia="宋体" w:cs="宋体"/>
      <w:b/>
      <w:bCs/>
      <w:kern w:val="44"/>
      <w:sz w:val="44"/>
      <w:szCs w:val="44"/>
    </w:rPr>
  </w:style>
  <w:style w:type="character" w:customStyle="1" w:styleId="473">
    <w:name w:val="标题 2 Char_file_172"/>
    <w:basedOn w:val="468"/>
    <w:link w:val="5"/>
    <w:semiHidden/>
    <w:qFormat/>
    <w:uiPriority w:val="9"/>
    <w:rPr>
      <w:rFonts w:asciiTheme="majorHAnsi" w:hAnsiTheme="majorHAnsi" w:eastAsiaTheme="majorEastAsia" w:cstheme="majorBidi"/>
      <w:b/>
      <w:bCs/>
      <w:sz w:val="32"/>
      <w:szCs w:val="32"/>
    </w:rPr>
  </w:style>
  <w:style w:type="character" w:customStyle="1" w:styleId="474">
    <w:name w:val="标题 3 Char_file_172"/>
    <w:basedOn w:val="468"/>
    <w:link w:val="6"/>
    <w:semiHidden/>
    <w:qFormat/>
    <w:uiPriority w:val="9"/>
    <w:rPr>
      <w:rFonts w:ascii="宋体" w:hAnsi="宋体" w:eastAsia="宋体" w:cs="宋体"/>
      <w:b/>
      <w:bCs/>
      <w:sz w:val="32"/>
      <w:szCs w:val="32"/>
    </w:rPr>
  </w:style>
  <w:style w:type="character" w:customStyle="1" w:styleId="475">
    <w:name w:val="标题 4 Char_file_172"/>
    <w:basedOn w:val="468"/>
    <w:link w:val="7"/>
    <w:semiHidden/>
    <w:qFormat/>
    <w:uiPriority w:val="9"/>
    <w:rPr>
      <w:rFonts w:asciiTheme="majorHAnsi" w:hAnsiTheme="majorHAnsi" w:eastAsiaTheme="majorEastAsia" w:cstheme="majorBidi"/>
      <w:b/>
      <w:bCs/>
      <w:sz w:val="28"/>
      <w:szCs w:val="28"/>
    </w:rPr>
  </w:style>
  <w:style w:type="character" w:customStyle="1" w:styleId="476">
    <w:name w:val="标题 5 Char_file_172"/>
    <w:basedOn w:val="468"/>
    <w:link w:val="8"/>
    <w:semiHidden/>
    <w:qFormat/>
    <w:uiPriority w:val="9"/>
    <w:rPr>
      <w:rFonts w:ascii="宋体" w:hAnsi="宋体" w:eastAsia="宋体" w:cs="宋体"/>
      <w:b/>
      <w:bCs/>
      <w:sz w:val="28"/>
      <w:szCs w:val="28"/>
    </w:rPr>
  </w:style>
  <w:style w:type="character" w:customStyle="1" w:styleId="477">
    <w:name w:val="标题 6 Char_file_172"/>
    <w:basedOn w:val="468"/>
    <w:link w:val="10"/>
    <w:semiHidden/>
    <w:qFormat/>
    <w:uiPriority w:val="9"/>
    <w:rPr>
      <w:rFonts w:asciiTheme="majorHAnsi" w:hAnsiTheme="majorHAnsi" w:eastAsiaTheme="majorEastAsia" w:cstheme="majorBidi"/>
      <w:b/>
      <w:bCs/>
      <w:sz w:val="24"/>
      <w:szCs w:val="24"/>
    </w:rPr>
  </w:style>
  <w:style w:type="paragraph" w:customStyle="1" w:styleId="478">
    <w:name w:val="cke_editable_file_172"/>
    <w:basedOn w:val="169"/>
    <w:qFormat/>
    <w:uiPriority w:val="0"/>
    <w:rPr>
      <w:rFonts w:ascii="仿宋_GB2312" w:eastAsia="仿宋_GB2312"/>
    </w:rPr>
  </w:style>
  <w:style w:type="paragraph" w:customStyle="1" w:styleId="479">
    <w:name w:val="marker_file_172"/>
    <w:basedOn w:val="169"/>
    <w:qFormat/>
    <w:uiPriority w:val="0"/>
    <w:pPr>
      <w:shd w:val="clear" w:color="auto" w:fill="FFFF00"/>
    </w:pPr>
  </w:style>
  <w:style w:type="paragraph" w:customStyle="1" w:styleId="480">
    <w:name w:val="Normal (Web)_file_172"/>
    <w:basedOn w:val="169"/>
    <w:semiHidden/>
    <w:unhideWhenUsed/>
    <w:qFormat/>
    <w:uiPriority w:val="99"/>
  </w:style>
  <w:style w:type="paragraph" w:customStyle="1" w:styleId="481">
    <w:name w:val="Normal_file_17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2">
    <w:name w:val="Default Paragraph Font_file_173"/>
    <w:semiHidden/>
    <w:qFormat/>
    <w:uiPriority w:val="0"/>
  </w:style>
  <w:style w:type="table" w:customStyle="1" w:styleId="483">
    <w:name w:val="Normal Table_file_173"/>
    <w:semiHidden/>
    <w:qFormat/>
    <w:uiPriority w:val="0"/>
    <w:tblPr>
      <w:tblCellMar>
        <w:top w:w="0" w:type="dxa"/>
        <w:left w:w="108" w:type="dxa"/>
        <w:bottom w:w="0" w:type="dxa"/>
        <w:right w:w="108" w:type="dxa"/>
      </w:tblCellMar>
    </w:tblPr>
  </w:style>
  <w:style w:type="table" w:customStyle="1" w:styleId="484">
    <w:name w:val="Normal Table_file_445_file_3779_file_173"/>
    <w:semiHidden/>
    <w:qFormat/>
    <w:uiPriority w:val="0"/>
    <w:tblPr>
      <w:tblCellMar>
        <w:top w:w="0" w:type="dxa"/>
        <w:left w:w="108" w:type="dxa"/>
        <w:bottom w:w="0" w:type="dxa"/>
        <w:right w:w="108" w:type="dxa"/>
      </w:tblCellMar>
    </w:tblPr>
  </w:style>
  <w:style w:type="paragraph" w:customStyle="1" w:styleId="485">
    <w:name w:val="Plain Text_file_224_file_445_file_3779_file_173"/>
    <w:basedOn w:val="486"/>
    <w:qFormat/>
    <w:uiPriority w:val="0"/>
    <w:rPr>
      <w:rFonts w:ascii="宋体" w:hAnsi="Courier New" w:cs="Courier New"/>
      <w:szCs w:val="21"/>
    </w:rPr>
  </w:style>
  <w:style w:type="paragraph" w:customStyle="1" w:styleId="486">
    <w:name w:val="Normal_file_224_file_445_file_3779_file_173"/>
    <w:qFormat/>
    <w:uiPriority w:val="0"/>
    <w:pPr>
      <w:widowControl w:val="0"/>
      <w:jc w:val="both"/>
    </w:pPr>
    <w:rPr>
      <w:rFonts w:ascii="Times New Roman" w:hAnsi="Times New Roman" w:eastAsia="宋体" w:cs="Times New Roman"/>
      <w:szCs w:val="24"/>
      <w:lang w:val="en-US" w:eastAsia="zh-CN" w:bidi="ar-SA"/>
    </w:rPr>
  </w:style>
  <w:style w:type="paragraph" w:customStyle="1" w:styleId="487">
    <w:name w:val="heading 2_file_174"/>
    <w:basedOn w:val="171"/>
    <w:qFormat/>
    <w:uiPriority w:val="9"/>
    <w:pPr>
      <w:outlineLvl w:val="1"/>
    </w:pPr>
    <w:rPr>
      <w:sz w:val="36"/>
      <w:szCs w:val="36"/>
    </w:rPr>
  </w:style>
  <w:style w:type="paragraph" w:customStyle="1" w:styleId="488">
    <w:name w:val="heading 3_file_174"/>
    <w:basedOn w:val="171"/>
    <w:qFormat/>
    <w:uiPriority w:val="9"/>
    <w:pPr>
      <w:outlineLvl w:val="2"/>
    </w:pPr>
    <w:rPr>
      <w:sz w:val="27"/>
      <w:szCs w:val="27"/>
    </w:rPr>
  </w:style>
  <w:style w:type="paragraph" w:customStyle="1" w:styleId="489">
    <w:name w:val="heading 4_file_174"/>
    <w:basedOn w:val="171"/>
    <w:qFormat/>
    <w:uiPriority w:val="9"/>
    <w:pPr>
      <w:outlineLvl w:val="3"/>
    </w:pPr>
  </w:style>
  <w:style w:type="paragraph" w:customStyle="1" w:styleId="490">
    <w:name w:val="heading 5_file_174"/>
    <w:basedOn w:val="171"/>
    <w:qFormat/>
    <w:uiPriority w:val="9"/>
    <w:pPr>
      <w:outlineLvl w:val="4"/>
    </w:pPr>
    <w:rPr>
      <w:sz w:val="20"/>
      <w:szCs w:val="20"/>
    </w:rPr>
  </w:style>
  <w:style w:type="paragraph" w:customStyle="1" w:styleId="491">
    <w:name w:val="heading 6_file_174"/>
    <w:basedOn w:val="171"/>
    <w:qFormat/>
    <w:uiPriority w:val="9"/>
    <w:pPr>
      <w:outlineLvl w:val="5"/>
    </w:pPr>
    <w:rPr>
      <w:sz w:val="15"/>
      <w:szCs w:val="15"/>
    </w:rPr>
  </w:style>
  <w:style w:type="character" w:customStyle="1" w:styleId="492">
    <w:name w:val="Default Paragraph Font_file_174"/>
    <w:semiHidden/>
    <w:unhideWhenUsed/>
    <w:qFormat/>
    <w:uiPriority w:val="1"/>
  </w:style>
  <w:style w:type="table" w:customStyle="1" w:styleId="493">
    <w:name w:val="Normal Table_file_174"/>
    <w:semiHidden/>
    <w:unhideWhenUsed/>
    <w:qFormat/>
    <w:uiPriority w:val="99"/>
    <w:tblPr>
      <w:tblCellMar>
        <w:top w:w="0" w:type="dxa"/>
        <w:left w:w="108" w:type="dxa"/>
        <w:bottom w:w="0" w:type="dxa"/>
        <w:right w:w="108" w:type="dxa"/>
      </w:tblCellMar>
    </w:tblPr>
  </w:style>
  <w:style w:type="character" w:customStyle="1" w:styleId="494">
    <w:name w:val="Hyperlink_file_174"/>
    <w:basedOn w:val="492"/>
    <w:semiHidden/>
    <w:unhideWhenUsed/>
    <w:qFormat/>
    <w:uiPriority w:val="99"/>
    <w:rPr>
      <w:color w:val="0782C1"/>
      <w:u w:val="single"/>
    </w:rPr>
  </w:style>
  <w:style w:type="character" w:customStyle="1" w:styleId="495">
    <w:name w:val="FollowedHyperlink_file_174"/>
    <w:basedOn w:val="492"/>
    <w:semiHidden/>
    <w:unhideWhenUsed/>
    <w:qFormat/>
    <w:uiPriority w:val="99"/>
    <w:rPr>
      <w:color w:val="0782C1"/>
      <w:u w:val="single"/>
    </w:rPr>
  </w:style>
  <w:style w:type="character" w:customStyle="1" w:styleId="496">
    <w:name w:val="标题 1 Char_file_174"/>
    <w:basedOn w:val="492"/>
    <w:link w:val="4"/>
    <w:qFormat/>
    <w:uiPriority w:val="9"/>
    <w:rPr>
      <w:rFonts w:ascii="宋体" w:hAnsi="宋体" w:eastAsia="宋体" w:cs="宋体"/>
      <w:b/>
      <w:bCs/>
      <w:kern w:val="44"/>
      <w:sz w:val="44"/>
      <w:szCs w:val="44"/>
    </w:rPr>
  </w:style>
  <w:style w:type="character" w:customStyle="1" w:styleId="497">
    <w:name w:val="标题 2 Char_file_174"/>
    <w:basedOn w:val="492"/>
    <w:link w:val="5"/>
    <w:semiHidden/>
    <w:qFormat/>
    <w:uiPriority w:val="9"/>
    <w:rPr>
      <w:rFonts w:asciiTheme="majorHAnsi" w:hAnsiTheme="majorHAnsi" w:eastAsiaTheme="majorEastAsia" w:cstheme="majorBidi"/>
      <w:b/>
      <w:bCs/>
      <w:sz w:val="32"/>
      <w:szCs w:val="32"/>
    </w:rPr>
  </w:style>
  <w:style w:type="character" w:customStyle="1" w:styleId="498">
    <w:name w:val="标题 3 Char_file_174"/>
    <w:basedOn w:val="492"/>
    <w:link w:val="6"/>
    <w:semiHidden/>
    <w:qFormat/>
    <w:uiPriority w:val="9"/>
    <w:rPr>
      <w:rFonts w:ascii="宋体" w:hAnsi="宋体" w:eastAsia="宋体" w:cs="宋体"/>
      <w:b/>
      <w:bCs/>
      <w:sz w:val="32"/>
      <w:szCs w:val="32"/>
    </w:rPr>
  </w:style>
  <w:style w:type="character" w:customStyle="1" w:styleId="499">
    <w:name w:val="标题 4 Char_file_174"/>
    <w:basedOn w:val="492"/>
    <w:link w:val="7"/>
    <w:semiHidden/>
    <w:qFormat/>
    <w:uiPriority w:val="9"/>
    <w:rPr>
      <w:rFonts w:asciiTheme="majorHAnsi" w:hAnsiTheme="majorHAnsi" w:eastAsiaTheme="majorEastAsia" w:cstheme="majorBidi"/>
      <w:b/>
      <w:bCs/>
      <w:sz w:val="28"/>
      <w:szCs w:val="28"/>
    </w:rPr>
  </w:style>
  <w:style w:type="character" w:customStyle="1" w:styleId="500">
    <w:name w:val="标题 5 Char_file_174"/>
    <w:basedOn w:val="492"/>
    <w:link w:val="8"/>
    <w:semiHidden/>
    <w:qFormat/>
    <w:uiPriority w:val="9"/>
    <w:rPr>
      <w:rFonts w:ascii="宋体" w:hAnsi="宋体" w:eastAsia="宋体" w:cs="宋体"/>
      <w:b/>
      <w:bCs/>
      <w:sz w:val="28"/>
      <w:szCs w:val="28"/>
    </w:rPr>
  </w:style>
  <w:style w:type="character" w:customStyle="1" w:styleId="501">
    <w:name w:val="标题 6 Char_file_174"/>
    <w:basedOn w:val="492"/>
    <w:link w:val="10"/>
    <w:semiHidden/>
    <w:qFormat/>
    <w:uiPriority w:val="9"/>
    <w:rPr>
      <w:rFonts w:asciiTheme="majorHAnsi" w:hAnsiTheme="majorHAnsi" w:eastAsiaTheme="majorEastAsia" w:cstheme="majorBidi"/>
      <w:b/>
      <w:bCs/>
      <w:sz w:val="24"/>
      <w:szCs w:val="24"/>
    </w:rPr>
  </w:style>
  <w:style w:type="paragraph" w:customStyle="1" w:styleId="502">
    <w:name w:val="cke_editable_file_174"/>
    <w:basedOn w:val="171"/>
    <w:qFormat/>
    <w:uiPriority w:val="0"/>
    <w:rPr>
      <w:rFonts w:ascii="仿宋_GB2312" w:eastAsia="仿宋_GB2312"/>
    </w:rPr>
  </w:style>
  <w:style w:type="paragraph" w:customStyle="1" w:styleId="503">
    <w:name w:val="marker_file_174"/>
    <w:basedOn w:val="171"/>
    <w:qFormat/>
    <w:uiPriority w:val="0"/>
    <w:pPr>
      <w:shd w:val="clear" w:color="auto" w:fill="FFFF00"/>
    </w:pPr>
  </w:style>
  <w:style w:type="paragraph" w:customStyle="1" w:styleId="504">
    <w:name w:val="Normal (Web)_file_174"/>
    <w:basedOn w:val="171"/>
    <w:semiHidden/>
    <w:unhideWhenUsed/>
    <w:qFormat/>
    <w:uiPriority w:val="99"/>
  </w:style>
  <w:style w:type="character" w:customStyle="1" w:styleId="505">
    <w:name w:val="Strong_file_174"/>
    <w:basedOn w:val="492"/>
    <w:qFormat/>
    <w:uiPriority w:val="22"/>
    <w:rPr>
      <w:b/>
      <w:bCs/>
    </w:rPr>
  </w:style>
  <w:style w:type="paragraph" w:customStyle="1" w:styleId="506">
    <w:name w:val="heading 2_file_175"/>
    <w:basedOn w:val="173"/>
    <w:qFormat/>
    <w:uiPriority w:val="9"/>
    <w:pPr>
      <w:outlineLvl w:val="1"/>
    </w:pPr>
    <w:rPr>
      <w:sz w:val="36"/>
      <w:szCs w:val="36"/>
    </w:rPr>
  </w:style>
  <w:style w:type="paragraph" w:customStyle="1" w:styleId="507">
    <w:name w:val="heading 3_file_175"/>
    <w:basedOn w:val="173"/>
    <w:qFormat/>
    <w:uiPriority w:val="9"/>
    <w:pPr>
      <w:outlineLvl w:val="2"/>
    </w:pPr>
    <w:rPr>
      <w:sz w:val="27"/>
      <w:szCs w:val="27"/>
    </w:rPr>
  </w:style>
  <w:style w:type="paragraph" w:customStyle="1" w:styleId="508">
    <w:name w:val="heading 4_file_175"/>
    <w:basedOn w:val="173"/>
    <w:qFormat/>
    <w:uiPriority w:val="9"/>
    <w:pPr>
      <w:outlineLvl w:val="3"/>
    </w:pPr>
  </w:style>
  <w:style w:type="paragraph" w:customStyle="1" w:styleId="509">
    <w:name w:val="heading 5_file_175"/>
    <w:basedOn w:val="173"/>
    <w:qFormat/>
    <w:uiPriority w:val="9"/>
    <w:pPr>
      <w:outlineLvl w:val="4"/>
    </w:pPr>
    <w:rPr>
      <w:sz w:val="20"/>
      <w:szCs w:val="20"/>
    </w:rPr>
  </w:style>
  <w:style w:type="paragraph" w:customStyle="1" w:styleId="510">
    <w:name w:val="heading 6_file_175"/>
    <w:basedOn w:val="173"/>
    <w:qFormat/>
    <w:uiPriority w:val="9"/>
    <w:pPr>
      <w:outlineLvl w:val="5"/>
    </w:pPr>
    <w:rPr>
      <w:sz w:val="15"/>
      <w:szCs w:val="15"/>
    </w:rPr>
  </w:style>
  <w:style w:type="character" w:customStyle="1" w:styleId="511">
    <w:name w:val="Default Paragraph Font_file_175"/>
    <w:semiHidden/>
    <w:unhideWhenUsed/>
    <w:qFormat/>
    <w:uiPriority w:val="1"/>
  </w:style>
  <w:style w:type="table" w:customStyle="1" w:styleId="512">
    <w:name w:val="Normal Table_file_175"/>
    <w:semiHidden/>
    <w:unhideWhenUsed/>
    <w:qFormat/>
    <w:uiPriority w:val="99"/>
    <w:tblPr>
      <w:tblCellMar>
        <w:top w:w="0" w:type="dxa"/>
        <w:left w:w="108" w:type="dxa"/>
        <w:bottom w:w="0" w:type="dxa"/>
        <w:right w:w="108" w:type="dxa"/>
      </w:tblCellMar>
    </w:tblPr>
  </w:style>
  <w:style w:type="character" w:customStyle="1" w:styleId="513">
    <w:name w:val="Hyperlink_file_175"/>
    <w:basedOn w:val="511"/>
    <w:semiHidden/>
    <w:unhideWhenUsed/>
    <w:qFormat/>
    <w:uiPriority w:val="99"/>
    <w:rPr>
      <w:color w:val="0782C1"/>
      <w:u w:val="single"/>
    </w:rPr>
  </w:style>
  <w:style w:type="character" w:customStyle="1" w:styleId="514">
    <w:name w:val="FollowedHyperlink_file_175"/>
    <w:basedOn w:val="511"/>
    <w:semiHidden/>
    <w:unhideWhenUsed/>
    <w:qFormat/>
    <w:uiPriority w:val="99"/>
    <w:rPr>
      <w:color w:val="0782C1"/>
      <w:u w:val="single"/>
    </w:rPr>
  </w:style>
  <w:style w:type="character" w:customStyle="1" w:styleId="515">
    <w:name w:val="标题 1 Char_file_175"/>
    <w:basedOn w:val="511"/>
    <w:link w:val="4"/>
    <w:qFormat/>
    <w:uiPriority w:val="9"/>
    <w:rPr>
      <w:rFonts w:ascii="宋体" w:hAnsi="宋体" w:eastAsia="宋体" w:cs="宋体"/>
      <w:b/>
      <w:bCs/>
      <w:kern w:val="44"/>
      <w:sz w:val="44"/>
      <w:szCs w:val="44"/>
    </w:rPr>
  </w:style>
  <w:style w:type="character" w:customStyle="1" w:styleId="516">
    <w:name w:val="标题 2 Char_file_175"/>
    <w:basedOn w:val="511"/>
    <w:link w:val="5"/>
    <w:semiHidden/>
    <w:qFormat/>
    <w:uiPriority w:val="9"/>
    <w:rPr>
      <w:rFonts w:asciiTheme="majorHAnsi" w:hAnsiTheme="majorHAnsi" w:eastAsiaTheme="majorEastAsia" w:cstheme="majorBidi"/>
      <w:b/>
      <w:bCs/>
      <w:sz w:val="32"/>
      <w:szCs w:val="32"/>
    </w:rPr>
  </w:style>
  <w:style w:type="character" w:customStyle="1" w:styleId="517">
    <w:name w:val="标题 3 Char_file_175"/>
    <w:basedOn w:val="511"/>
    <w:link w:val="6"/>
    <w:semiHidden/>
    <w:qFormat/>
    <w:uiPriority w:val="9"/>
    <w:rPr>
      <w:rFonts w:ascii="宋体" w:hAnsi="宋体" w:eastAsia="宋体" w:cs="宋体"/>
      <w:b/>
      <w:bCs/>
      <w:sz w:val="32"/>
      <w:szCs w:val="32"/>
    </w:rPr>
  </w:style>
  <w:style w:type="character" w:customStyle="1" w:styleId="518">
    <w:name w:val="标题 4 Char_file_175"/>
    <w:basedOn w:val="511"/>
    <w:link w:val="7"/>
    <w:semiHidden/>
    <w:qFormat/>
    <w:uiPriority w:val="9"/>
    <w:rPr>
      <w:rFonts w:asciiTheme="majorHAnsi" w:hAnsiTheme="majorHAnsi" w:eastAsiaTheme="majorEastAsia" w:cstheme="majorBidi"/>
      <w:b/>
      <w:bCs/>
      <w:sz w:val="28"/>
      <w:szCs w:val="28"/>
    </w:rPr>
  </w:style>
  <w:style w:type="character" w:customStyle="1" w:styleId="519">
    <w:name w:val="标题 5 Char_file_175"/>
    <w:basedOn w:val="511"/>
    <w:link w:val="8"/>
    <w:semiHidden/>
    <w:qFormat/>
    <w:uiPriority w:val="9"/>
    <w:rPr>
      <w:rFonts w:ascii="宋体" w:hAnsi="宋体" w:eastAsia="宋体" w:cs="宋体"/>
      <w:b/>
      <w:bCs/>
      <w:sz w:val="28"/>
      <w:szCs w:val="28"/>
    </w:rPr>
  </w:style>
  <w:style w:type="character" w:customStyle="1" w:styleId="520">
    <w:name w:val="标题 6 Char_file_175"/>
    <w:basedOn w:val="511"/>
    <w:link w:val="10"/>
    <w:semiHidden/>
    <w:qFormat/>
    <w:uiPriority w:val="9"/>
    <w:rPr>
      <w:rFonts w:asciiTheme="majorHAnsi" w:hAnsiTheme="majorHAnsi" w:eastAsiaTheme="majorEastAsia" w:cstheme="majorBidi"/>
      <w:b/>
      <w:bCs/>
      <w:sz w:val="24"/>
      <w:szCs w:val="24"/>
    </w:rPr>
  </w:style>
  <w:style w:type="paragraph" w:customStyle="1" w:styleId="521">
    <w:name w:val="cke_editable_file_175"/>
    <w:basedOn w:val="173"/>
    <w:qFormat/>
    <w:uiPriority w:val="0"/>
    <w:rPr>
      <w:rFonts w:ascii="仿宋_GB2312" w:eastAsia="仿宋_GB2312"/>
    </w:rPr>
  </w:style>
  <w:style w:type="paragraph" w:customStyle="1" w:styleId="522">
    <w:name w:val="marker_file_175"/>
    <w:basedOn w:val="173"/>
    <w:qFormat/>
    <w:uiPriority w:val="0"/>
    <w:pPr>
      <w:shd w:val="clear" w:color="auto" w:fill="FFFF00"/>
    </w:pPr>
  </w:style>
  <w:style w:type="paragraph" w:customStyle="1" w:styleId="523">
    <w:name w:val="Normal (Web)_file_175"/>
    <w:basedOn w:val="173"/>
    <w:semiHidden/>
    <w:unhideWhenUsed/>
    <w:qFormat/>
    <w:uiPriority w:val="99"/>
  </w:style>
  <w:style w:type="character" w:customStyle="1" w:styleId="524">
    <w:name w:val="Strong_file_175"/>
    <w:basedOn w:val="511"/>
    <w:qFormat/>
    <w:uiPriority w:val="22"/>
    <w:rPr>
      <w:b/>
      <w:bCs/>
    </w:rPr>
  </w:style>
  <w:style w:type="paragraph" w:customStyle="1" w:styleId="525">
    <w:name w:val="heading 2_file_176"/>
    <w:basedOn w:val="175"/>
    <w:qFormat/>
    <w:uiPriority w:val="9"/>
    <w:pPr>
      <w:outlineLvl w:val="1"/>
    </w:pPr>
    <w:rPr>
      <w:sz w:val="36"/>
      <w:szCs w:val="36"/>
    </w:rPr>
  </w:style>
  <w:style w:type="paragraph" w:customStyle="1" w:styleId="526">
    <w:name w:val="heading 3_file_176"/>
    <w:basedOn w:val="175"/>
    <w:qFormat/>
    <w:uiPriority w:val="9"/>
    <w:pPr>
      <w:outlineLvl w:val="2"/>
    </w:pPr>
    <w:rPr>
      <w:sz w:val="27"/>
      <w:szCs w:val="27"/>
    </w:rPr>
  </w:style>
  <w:style w:type="paragraph" w:customStyle="1" w:styleId="527">
    <w:name w:val="heading 4_file_176"/>
    <w:basedOn w:val="175"/>
    <w:qFormat/>
    <w:uiPriority w:val="9"/>
    <w:pPr>
      <w:outlineLvl w:val="3"/>
    </w:pPr>
  </w:style>
  <w:style w:type="paragraph" w:customStyle="1" w:styleId="528">
    <w:name w:val="heading 5_file_176"/>
    <w:basedOn w:val="175"/>
    <w:qFormat/>
    <w:uiPriority w:val="9"/>
    <w:pPr>
      <w:outlineLvl w:val="4"/>
    </w:pPr>
    <w:rPr>
      <w:sz w:val="20"/>
      <w:szCs w:val="20"/>
    </w:rPr>
  </w:style>
  <w:style w:type="paragraph" w:customStyle="1" w:styleId="529">
    <w:name w:val="heading 6_file_176"/>
    <w:basedOn w:val="175"/>
    <w:qFormat/>
    <w:uiPriority w:val="9"/>
    <w:pPr>
      <w:outlineLvl w:val="5"/>
    </w:pPr>
    <w:rPr>
      <w:sz w:val="15"/>
      <w:szCs w:val="15"/>
    </w:rPr>
  </w:style>
  <w:style w:type="character" w:customStyle="1" w:styleId="530">
    <w:name w:val="Default Paragraph Font_file_176"/>
    <w:semiHidden/>
    <w:unhideWhenUsed/>
    <w:qFormat/>
    <w:uiPriority w:val="1"/>
  </w:style>
  <w:style w:type="table" w:customStyle="1" w:styleId="531">
    <w:name w:val="Normal Table_file_176"/>
    <w:semiHidden/>
    <w:unhideWhenUsed/>
    <w:qFormat/>
    <w:uiPriority w:val="99"/>
    <w:tblPr>
      <w:tblCellMar>
        <w:top w:w="0" w:type="dxa"/>
        <w:left w:w="108" w:type="dxa"/>
        <w:bottom w:w="0" w:type="dxa"/>
        <w:right w:w="108" w:type="dxa"/>
      </w:tblCellMar>
    </w:tblPr>
  </w:style>
  <w:style w:type="character" w:customStyle="1" w:styleId="532">
    <w:name w:val="Hyperlink_file_176"/>
    <w:basedOn w:val="530"/>
    <w:semiHidden/>
    <w:unhideWhenUsed/>
    <w:qFormat/>
    <w:uiPriority w:val="99"/>
    <w:rPr>
      <w:color w:val="0782C1"/>
      <w:u w:val="single"/>
    </w:rPr>
  </w:style>
  <w:style w:type="character" w:customStyle="1" w:styleId="533">
    <w:name w:val="FollowedHyperlink_file_176"/>
    <w:basedOn w:val="530"/>
    <w:semiHidden/>
    <w:unhideWhenUsed/>
    <w:qFormat/>
    <w:uiPriority w:val="99"/>
    <w:rPr>
      <w:color w:val="0782C1"/>
      <w:u w:val="single"/>
    </w:rPr>
  </w:style>
  <w:style w:type="character" w:customStyle="1" w:styleId="534">
    <w:name w:val="标题 1 Char_file_176"/>
    <w:basedOn w:val="530"/>
    <w:link w:val="4"/>
    <w:qFormat/>
    <w:uiPriority w:val="9"/>
    <w:rPr>
      <w:rFonts w:ascii="宋体" w:hAnsi="宋体" w:eastAsia="宋体" w:cs="宋体"/>
      <w:b/>
      <w:bCs/>
      <w:kern w:val="44"/>
      <w:sz w:val="44"/>
      <w:szCs w:val="44"/>
    </w:rPr>
  </w:style>
  <w:style w:type="character" w:customStyle="1" w:styleId="535">
    <w:name w:val="标题 2 Char_file_176"/>
    <w:basedOn w:val="530"/>
    <w:link w:val="5"/>
    <w:semiHidden/>
    <w:qFormat/>
    <w:uiPriority w:val="9"/>
    <w:rPr>
      <w:rFonts w:asciiTheme="majorHAnsi" w:hAnsiTheme="majorHAnsi" w:eastAsiaTheme="majorEastAsia" w:cstheme="majorBidi"/>
      <w:b/>
      <w:bCs/>
      <w:sz w:val="32"/>
      <w:szCs w:val="32"/>
    </w:rPr>
  </w:style>
  <w:style w:type="character" w:customStyle="1" w:styleId="536">
    <w:name w:val="标题 3 Char_file_176"/>
    <w:basedOn w:val="530"/>
    <w:link w:val="6"/>
    <w:semiHidden/>
    <w:qFormat/>
    <w:uiPriority w:val="9"/>
    <w:rPr>
      <w:rFonts w:ascii="宋体" w:hAnsi="宋体" w:eastAsia="宋体" w:cs="宋体"/>
      <w:b/>
      <w:bCs/>
      <w:sz w:val="32"/>
      <w:szCs w:val="32"/>
    </w:rPr>
  </w:style>
  <w:style w:type="character" w:customStyle="1" w:styleId="537">
    <w:name w:val="标题 4 Char_file_176"/>
    <w:basedOn w:val="530"/>
    <w:link w:val="7"/>
    <w:semiHidden/>
    <w:qFormat/>
    <w:uiPriority w:val="9"/>
    <w:rPr>
      <w:rFonts w:asciiTheme="majorHAnsi" w:hAnsiTheme="majorHAnsi" w:eastAsiaTheme="majorEastAsia" w:cstheme="majorBidi"/>
      <w:b/>
      <w:bCs/>
      <w:sz w:val="28"/>
      <w:szCs w:val="28"/>
    </w:rPr>
  </w:style>
  <w:style w:type="character" w:customStyle="1" w:styleId="538">
    <w:name w:val="标题 5 Char_file_176"/>
    <w:basedOn w:val="530"/>
    <w:link w:val="8"/>
    <w:semiHidden/>
    <w:qFormat/>
    <w:uiPriority w:val="9"/>
    <w:rPr>
      <w:rFonts w:ascii="宋体" w:hAnsi="宋体" w:eastAsia="宋体" w:cs="宋体"/>
      <w:b/>
      <w:bCs/>
      <w:sz w:val="28"/>
      <w:szCs w:val="28"/>
    </w:rPr>
  </w:style>
  <w:style w:type="character" w:customStyle="1" w:styleId="539">
    <w:name w:val="标题 6 Char_file_176"/>
    <w:basedOn w:val="530"/>
    <w:link w:val="10"/>
    <w:semiHidden/>
    <w:qFormat/>
    <w:uiPriority w:val="9"/>
    <w:rPr>
      <w:rFonts w:asciiTheme="majorHAnsi" w:hAnsiTheme="majorHAnsi" w:eastAsiaTheme="majorEastAsia" w:cstheme="majorBidi"/>
      <w:b/>
      <w:bCs/>
      <w:sz w:val="24"/>
      <w:szCs w:val="24"/>
    </w:rPr>
  </w:style>
  <w:style w:type="paragraph" w:customStyle="1" w:styleId="540">
    <w:name w:val="cke_editable_file_176"/>
    <w:basedOn w:val="175"/>
    <w:qFormat/>
    <w:uiPriority w:val="0"/>
    <w:rPr>
      <w:rFonts w:ascii="仿宋_GB2312" w:eastAsia="仿宋_GB2312"/>
    </w:rPr>
  </w:style>
  <w:style w:type="paragraph" w:customStyle="1" w:styleId="541">
    <w:name w:val="marker_file_176"/>
    <w:basedOn w:val="175"/>
    <w:qFormat/>
    <w:uiPriority w:val="0"/>
    <w:pPr>
      <w:shd w:val="clear" w:color="auto" w:fill="FFFF00"/>
    </w:pPr>
  </w:style>
  <w:style w:type="paragraph" w:customStyle="1" w:styleId="542">
    <w:name w:val="Normal (Web)_file_176"/>
    <w:basedOn w:val="175"/>
    <w:semiHidden/>
    <w:unhideWhenUsed/>
    <w:qFormat/>
    <w:uiPriority w:val="99"/>
  </w:style>
  <w:style w:type="paragraph" w:customStyle="1" w:styleId="543">
    <w:name w:val="heading 2_file_177"/>
    <w:basedOn w:val="177"/>
    <w:qFormat/>
    <w:uiPriority w:val="9"/>
    <w:pPr>
      <w:outlineLvl w:val="1"/>
    </w:pPr>
    <w:rPr>
      <w:sz w:val="36"/>
      <w:szCs w:val="36"/>
    </w:rPr>
  </w:style>
  <w:style w:type="paragraph" w:customStyle="1" w:styleId="544">
    <w:name w:val="heading 3_file_177"/>
    <w:basedOn w:val="177"/>
    <w:qFormat/>
    <w:uiPriority w:val="9"/>
    <w:pPr>
      <w:outlineLvl w:val="2"/>
    </w:pPr>
    <w:rPr>
      <w:sz w:val="27"/>
      <w:szCs w:val="27"/>
    </w:rPr>
  </w:style>
  <w:style w:type="paragraph" w:customStyle="1" w:styleId="545">
    <w:name w:val="heading 4_file_177"/>
    <w:basedOn w:val="177"/>
    <w:qFormat/>
    <w:uiPriority w:val="9"/>
    <w:pPr>
      <w:outlineLvl w:val="3"/>
    </w:pPr>
  </w:style>
  <w:style w:type="paragraph" w:customStyle="1" w:styleId="546">
    <w:name w:val="heading 5_file_177"/>
    <w:basedOn w:val="177"/>
    <w:qFormat/>
    <w:uiPriority w:val="9"/>
    <w:pPr>
      <w:outlineLvl w:val="4"/>
    </w:pPr>
    <w:rPr>
      <w:sz w:val="20"/>
      <w:szCs w:val="20"/>
    </w:rPr>
  </w:style>
  <w:style w:type="paragraph" w:customStyle="1" w:styleId="547">
    <w:name w:val="heading 6_file_177"/>
    <w:basedOn w:val="177"/>
    <w:qFormat/>
    <w:uiPriority w:val="9"/>
    <w:pPr>
      <w:outlineLvl w:val="5"/>
    </w:pPr>
    <w:rPr>
      <w:sz w:val="15"/>
      <w:szCs w:val="15"/>
    </w:rPr>
  </w:style>
  <w:style w:type="character" w:customStyle="1" w:styleId="548">
    <w:name w:val="Default Paragraph Font_file_177"/>
    <w:semiHidden/>
    <w:unhideWhenUsed/>
    <w:qFormat/>
    <w:uiPriority w:val="1"/>
  </w:style>
  <w:style w:type="table" w:customStyle="1" w:styleId="549">
    <w:name w:val="Normal Table_file_177"/>
    <w:semiHidden/>
    <w:unhideWhenUsed/>
    <w:qFormat/>
    <w:uiPriority w:val="99"/>
    <w:tblPr>
      <w:tblCellMar>
        <w:top w:w="0" w:type="dxa"/>
        <w:left w:w="108" w:type="dxa"/>
        <w:bottom w:w="0" w:type="dxa"/>
        <w:right w:w="108" w:type="dxa"/>
      </w:tblCellMar>
    </w:tblPr>
  </w:style>
  <w:style w:type="character" w:customStyle="1" w:styleId="550">
    <w:name w:val="Hyperlink_file_177"/>
    <w:basedOn w:val="548"/>
    <w:semiHidden/>
    <w:unhideWhenUsed/>
    <w:qFormat/>
    <w:uiPriority w:val="99"/>
    <w:rPr>
      <w:color w:val="0782C1"/>
      <w:u w:val="single"/>
    </w:rPr>
  </w:style>
  <w:style w:type="character" w:customStyle="1" w:styleId="551">
    <w:name w:val="FollowedHyperlink_file_177"/>
    <w:basedOn w:val="548"/>
    <w:semiHidden/>
    <w:unhideWhenUsed/>
    <w:qFormat/>
    <w:uiPriority w:val="99"/>
    <w:rPr>
      <w:color w:val="0782C1"/>
      <w:u w:val="single"/>
    </w:rPr>
  </w:style>
  <w:style w:type="character" w:customStyle="1" w:styleId="552">
    <w:name w:val="标题 1 Char_file_177"/>
    <w:basedOn w:val="548"/>
    <w:link w:val="4"/>
    <w:qFormat/>
    <w:uiPriority w:val="9"/>
    <w:rPr>
      <w:rFonts w:ascii="宋体" w:hAnsi="宋体" w:eastAsia="宋体" w:cs="宋体"/>
      <w:b/>
      <w:bCs/>
      <w:kern w:val="44"/>
      <w:sz w:val="44"/>
      <w:szCs w:val="44"/>
    </w:rPr>
  </w:style>
  <w:style w:type="character" w:customStyle="1" w:styleId="553">
    <w:name w:val="标题 2 Char_file_177"/>
    <w:basedOn w:val="548"/>
    <w:link w:val="5"/>
    <w:semiHidden/>
    <w:qFormat/>
    <w:uiPriority w:val="9"/>
    <w:rPr>
      <w:rFonts w:asciiTheme="majorHAnsi" w:hAnsiTheme="majorHAnsi" w:eastAsiaTheme="majorEastAsia" w:cstheme="majorBidi"/>
      <w:b/>
      <w:bCs/>
      <w:sz w:val="32"/>
      <w:szCs w:val="32"/>
    </w:rPr>
  </w:style>
  <w:style w:type="character" w:customStyle="1" w:styleId="554">
    <w:name w:val="标题 3 Char_file_177"/>
    <w:basedOn w:val="548"/>
    <w:link w:val="6"/>
    <w:semiHidden/>
    <w:qFormat/>
    <w:uiPriority w:val="9"/>
    <w:rPr>
      <w:rFonts w:ascii="宋体" w:hAnsi="宋体" w:eastAsia="宋体" w:cs="宋体"/>
      <w:b/>
      <w:bCs/>
      <w:sz w:val="32"/>
      <w:szCs w:val="32"/>
    </w:rPr>
  </w:style>
  <w:style w:type="character" w:customStyle="1" w:styleId="555">
    <w:name w:val="标题 4 Char_file_177"/>
    <w:basedOn w:val="548"/>
    <w:link w:val="7"/>
    <w:semiHidden/>
    <w:qFormat/>
    <w:uiPriority w:val="9"/>
    <w:rPr>
      <w:rFonts w:asciiTheme="majorHAnsi" w:hAnsiTheme="majorHAnsi" w:eastAsiaTheme="majorEastAsia" w:cstheme="majorBidi"/>
      <w:b/>
      <w:bCs/>
      <w:sz w:val="28"/>
      <w:szCs w:val="28"/>
    </w:rPr>
  </w:style>
  <w:style w:type="character" w:customStyle="1" w:styleId="556">
    <w:name w:val="标题 5 Char_file_177"/>
    <w:basedOn w:val="548"/>
    <w:link w:val="8"/>
    <w:semiHidden/>
    <w:qFormat/>
    <w:uiPriority w:val="9"/>
    <w:rPr>
      <w:rFonts w:ascii="宋体" w:hAnsi="宋体" w:eastAsia="宋体" w:cs="宋体"/>
      <w:b/>
      <w:bCs/>
      <w:sz w:val="28"/>
      <w:szCs w:val="28"/>
    </w:rPr>
  </w:style>
  <w:style w:type="character" w:customStyle="1" w:styleId="557">
    <w:name w:val="标题 6 Char_file_177"/>
    <w:basedOn w:val="548"/>
    <w:link w:val="10"/>
    <w:semiHidden/>
    <w:qFormat/>
    <w:uiPriority w:val="9"/>
    <w:rPr>
      <w:rFonts w:asciiTheme="majorHAnsi" w:hAnsiTheme="majorHAnsi" w:eastAsiaTheme="majorEastAsia" w:cstheme="majorBidi"/>
      <w:b/>
      <w:bCs/>
      <w:sz w:val="24"/>
      <w:szCs w:val="24"/>
    </w:rPr>
  </w:style>
  <w:style w:type="paragraph" w:customStyle="1" w:styleId="558">
    <w:name w:val="cke_editable_file_177"/>
    <w:basedOn w:val="177"/>
    <w:qFormat/>
    <w:uiPriority w:val="0"/>
    <w:rPr>
      <w:rFonts w:ascii="仿宋_GB2312" w:eastAsia="仿宋_GB2312"/>
    </w:rPr>
  </w:style>
  <w:style w:type="paragraph" w:customStyle="1" w:styleId="559">
    <w:name w:val="marker_file_177"/>
    <w:basedOn w:val="177"/>
    <w:qFormat/>
    <w:uiPriority w:val="0"/>
    <w:pPr>
      <w:shd w:val="clear" w:color="auto" w:fill="FFFF00"/>
    </w:pPr>
  </w:style>
  <w:style w:type="paragraph" w:customStyle="1" w:styleId="560">
    <w:name w:val="Normal (Web)_file_177"/>
    <w:basedOn w:val="177"/>
    <w:semiHidden/>
    <w:unhideWhenUsed/>
    <w:qFormat/>
    <w:uiPriority w:val="99"/>
  </w:style>
  <w:style w:type="paragraph" w:customStyle="1" w:styleId="561">
    <w:name w:val="heading 2_file_178"/>
    <w:basedOn w:val="179"/>
    <w:qFormat/>
    <w:uiPriority w:val="9"/>
    <w:pPr>
      <w:outlineLvl w:val="1"/>
    </w:pPr>
    <w:rPr>
      <w:sz w:val="36"/>
      <w:szCs w:val="36"/>
    </w:rPr>
  </w:style>
  <w:style w:type="paragraph" w:customStyle="1" w:styleId="562">
    <w:name w:val="heading 3_file_178"/>
    <w:basedOn w:val="179"/>
    <w:qFormat/>
    <w:uiPriority w:val="9"/>
    <w:pPr>
      <w:outlineLvl w:val="2"/>
    </w:pPr>
    <w:rPr>
      <w:sz w:val="27"/>
      <w:szCs w:val="27"/>
    </w:rPr>
  </w:style>
  <w:style w:type="paragraph" w:customStyle="1" w:styleId="563">
    <w:name w:val="heading 4_file_178"/>
    <w:basedOn w:val="179"/>
    <w:qFormat/>
    <w:uiPriority w:val="9"/>
    <w:pPr>
      <w:outlineLvl w:val="3"/>
    </w:pPr>
  </w:style>
  <w:style w:type="paragraph" w:customStyle="1" w:styleId="564">
    <w:name w:val="heading 5_file_178"/>
    <w:basedOn w:val="179"/>
    <w:qFormat/>
    <w:uiPriority w:val="9"/>
    <w:pPr>
      <w:outlineLvl w:val="4"/>
    </w:pPr>
    <w:rPr>
      <w:sz w:val="20"/>
      <w:szCs w:val="20"/>
    </w:rPr>
  </w:style>
  <w:style w:type="paragraph" w:customStyle="1" w:styleId="565">
    <w:name w:val="heading 6_file_178"/>
    <w:basedOn w:val="179"/>
    <w:qFormat/>
    <w:uiPriority w:val="9"/>
    <w:pPr>
      <w:outlineLvl w:val="5"/>
    </w:pPr>
    <w:rPr>
      <w:sz w:val="15"/>
      <w:szCs w:val="15"/>
    </w:rPr>
  </w:style>
  <w:style w:type="character" w:customStyle="1" w:styleId="566">
    <w:name w:val="Default Paragraph Font_file_178"/>
    <w:semiHidden/>
    <w:unhideWhenUsed/>
    <w:qFormat/>
    <w:uiPriority w:val="1"/>
  </w:style>
  <w:style w:type="table" w:customStyle="1" w:styleId="567">
    <w:name w:val="Normal Table_file_178"/>
    <w:semiHidden/>
    <w:unhideWhenUsed/>
    <w:qFormat/>
    <w:uiPriority w:val="99"/>
    <w:tblPr>
      <w:tblCellMar>
        <w:top w:w="0" w:type="dxa"/>
        <w:left w:w="108" w:type="dxa"/>
        <w:bottom w:w="0" w:type="dxa"/>
        <w:right w:w="108" w:type="dxa"/>
      </w:tblCellMar>
    </w:tblPr>
  </w:style>
  <w:style w:type="character" w:customStyle="1" w:styleId="568">
    <w:name w:val="Hyperlink_file_178"/>
    <w:basedOn w:val="566"/>
    <w:semiHidden/>
    <w:unhideWhenUsed/>
    <w:qFormat/>
    <w:uiPriority w:val="99"/>
    <w:rPr>
      <w:color w:val="0782C1"/>
      <w:u w:val="single"/>
    </w:rPr>
  </w:style>
  <w:style w:type="character" w:customStyle="1" w:styleId="569">
    <w:name w:val="FollowedHyperlink_file_178"/>
    <w:basedOn w:val="566"/>
    <w:semiHidden/>
    <w:unhideWhenUsed/>
    <w:qFormat/>
    <w:uiPriority w:val="99"/>
    <w:rPr>
      <w:color w:val="0782C1"/>
      <w:u w:val="single"/>
    </w:rPr>
  </w:style>
  <w:style w:type="character" w:customStyle="1" w:styleId="570">
    <w:name w:val="标题 1 Char_file_178"/>
    <w:basedOn w:val="566"/>
    <w:link w:val="4"/>
    <w:qFormat/>
    <w:uiPriority w:val="9"/>
    <w:rPr>
      <w:rFonts w:ascii="宋体" w:hAnsi="宋体" w:eastAsia="宋体" w:cs="宋体"/>
      <w:b/>
      <w:bCs/>
      <w:kern w:val="44"/>
      <w:sz w:val="44"/>
      <w:szCs w:val="44"/>
    </w:rPr>
  </w:style>
  <w:style w:type="character" w:customStyle="1" w:styleId="571">
    <w:name w:val="标题 2 Char_file_178"/>
    <w:basedOn w:val="566"/>
    <w:link w:val="5"/>
    <w:semiHidden/>
    <w:qFormat/>
    <w:uiPriority w:val="9"/>
    <w:rPr>
      <w:rFonts w:asciiTheme="majorHAnsi" w:hAnsiTheme="majorHAnsi" w:eastAsiaTheme="majorEastAsia" w:cstheme="majorBidi"/>
      <w:b/>
      <w:bCs/>
      <w:sz w:val="32"/>
      <w:szCs w:val="32"/>
    </w:rPr>
  </w:style>
  <w:style w:type="character" w:customStyle="1" w:styleId="572">
    <w:name w:val="标题 3 Char_file_178"/>
    <w:basedOn w:val="566"/>
    <w:link w:val="6"/>
    <w:semiHidden/>
    <w:qFormat/>
    <w:uiPriority w:val="9"/>
    <w:rPr>
      <w:rFonts w:ascii="宋体" w:hAnsi="宋体" w:eastAsia="宋体" w:cs="宋体"/>
      <w:b/>
      <w:bCs/>
      <w:sz w:val="32"/>
      <w:szCs w:val="32"/>
    </w:rPr>
  </w:style>
  <w:style w:type="character" w:customStyle="1" w:styleId="573">
    <w:name w:val="标题 4 Char_file_178"/>
    <w:basedOn w:val="566"/>
    <w:link w:val="7"/>
    <w:semiHidden/>
    <w:qFormat/>
    <w:uiPriority w:val="9"/>
    <w:rPr>
      <w:rFonts w:asciiTheme="majorHAnsi" w:hAnsiTheme="majorHAnsi" w:eastAsiaTheme="majorEastAsia" w:cstheme="majorBidi"/>
      <w:b/>
      <w:bCs/>
      <w:sz w:val="28"/>
      <w:szCs w:val="28"/>
    </w:rPr>
  </w:style>
  <w:style w:type="character" w:customStyle="1" w:styleId="574">
    <w:name w:val="标题 5 Char_file_178"/>
    <w:basedOn w:val="566"/>
    <w:link w:val="8"/>
    <w:semiHidden/>
    <w:qFormat/>
    <w:uiPriority w:val="9"/>
    <w:rPr>
      <w:rFonts w:ascii="宋体" w:hAnsi="宋体" w:eastAsia="宋体" w:cs="宋体"/>
      <w:b/>
      <w:bCs/>
      <w:sz w:val="28"/>
      <w:szCs w:val="28"/>
    </w:rPr>
  </w:style>
  <w:style w:type="character" w:customStyle="1" w:styleId="575">
    <w:name w:val="标题 6 Char_file_178"/>
    <w:basedOn w:val="566"/>
    <w:link w:val="10"/>
    <w:semiHidden/>
    <w:qFormat/>
    <w:uiPriority w:val="9"/>
    <w:rPr>
      <w:rFonts w:asciiTheme="majorHAnsi" w:hAnsiTheme="majorHAnsi" w:eastAsiaTheme="majorEastAsia" w:cstheme="majorBidi"/>
      <w:b/>
      <w:bCs/>
      <w:sz w:val="24"/>
      <w:szCs w:val="24"/>
    </w:rPr>
  </w:style>
  <w:style w:type="paragraph" w:customStyle="1" w:styleId="576">
    <w:name w:val="cke_editable_file_178"/>
    <w:basedOn w:val="179"/>
    <w:qFormat/>
    <w:uiPriority w:val="0"/>
    <w:rPr>
      <w:rFonts w:ascii="仿宋_GB2312" w:eastAsia="仿宋_GB2312"/>
    </w:rPr>
  </w:style>
  <w:style w:type="paragraph" w:customStyle="1" w:styleId="577">
    <w:name w:val="marker_file_178"/>
    <w:basedOn w:val="179"/>
    <w:qFormat/>
    <w:uiPriority w:val="0"/>
    <w:pPr>
      <w:shd w:val="clear" w:color="auto" w:fill="FFFF00"/>
    </w:pPr>
  </w:style>
  <w:style w:type="paragraph" w:customStyle="1" w:styleId="578">
    <w:name w:val="Normal (Web)_file_178"/>
    <w:basedOn w:val="179"/>
    <w:semiHidden/>
    <w:unhideWhenUsed/>
    <w:qFormat/>
    <w:uiPriority w:val="99"/>
  </w:style>
  <w:style w:type="paragraph" w:customStyle="1" w:styleId="579">
    <w:name w:val="heading 2_file_179"/>
    <w:basedOn w:val="181"/>
    <w:qFormat/>
    <w:uiPriority w:val="9"/>
    <w:pPr>
      <w:outlineLvl w:val="1"/>
    </w:pPr>
    <w:rPr>
      <w:sz w:val="36"/>
      <w:szCs w:val="36"/>
    </w:rPr>
  </w:style>
  <w:style w:type="paragraph" w:customStyle="1" w:styleId="580">
    <w:name w:val="heading 3_file_179"/>
    <w:basedOn w:val="181"/>
    <w:qFormat/>
    <w:uiPriority w:val="9"/>
    <w:pPr>
      <w:outlineLvl w:val="2"/>
    </w:pPr>
    <w:rPr>
      <w:sz w:val="27"/>
      <w:szCs w:val="27"/>
    </w:rPr>
  </w:style>
  <w:style w:type="paragraph" w:customStyle="1" w:styleId="581">
    <w:name w:val="heading 4_file_179"/>
    <w:basedOn w:val="181"/>
    <w:qFormat/>
    <w:uiPriority w:val="9"/>
    <w:pPr>
      <w:outlineLvl w:val="3"/>
    </w:pPr>
  </w:style>
  <w:style w:type="paragraph" w:customStyle="1" w:styleId="582">
    <w:name w:val="heading 5_file_179"/>
    <w:basedOn w:val="181"/>
    <w:qFormat/>
    <w:uiPriority w:val="9"/>
    <w:pPr>
      <w:outlineLvl w:val="4"/>
    </w:pPr>
    <w:rPr>
      <w:sz w:val="20"/>
      <w:szCs w:val="20"/>
    </w:rPr>
  </w:style>
  <w:style w:type="paragraph" w:customStyle="1" w:styleId="583">
    <w:name w:val="heading 6_file_179"/>
    <w:basedOn w:val="181"/>
    <w:qFormat/>
    <w:uiPriority w:val="9"/>
    <w:pPr>
      <w:outlineLvl w:val="5"/>
    </w:pPr>
    <w:rPr>
      <w:sz w:val="15"/>
      <w:szCs w:val="15"/>
    </w:rPr>
  </w:style>
  <w:style w:type="character" w:customStyle="1" w:styleId="584">
    <w:name w:val="Default Paragraph Font_file_179"/>
    <w:semiHidden/>
    <w:unhideWhenUsed/>
    <w:qFormat/>
    <w:uiPriority w:val="1"/>
  </w:style>
  <w:style w:type="table" w:customStyle="1" w:styleId="585">
    <w:name w:val="Normal Table_file_179"/>
    <w:semiHidden/>
    <w:unhideWhenUsed/>
    <w:qFormat/>
    <w:uiPriority w:val="99"/>
    <w:tblPr>
      <w:tblCellMar>
        <w:top w:w="0" w:type="dxa"/>
        <w:left w:w="108" w:type="dxa"/>
        <w:bottom w:w="0" w:type="dxa"/>
        <w:right w:w="108" w:type="dxa"/>
      </w:tblCellMar>
    </w:tblPr>
  </w:style>
  <w:style w:type="character" w:customStyle="1" w:styleId="586">
    <w:name w:val="Hyperlink_file_179"/>
    <w:basedOn w:val="584"/>
    <w:semiHidden/>
    <w:unhideWhenUsed/>
    <w:qFormat/>
    <w:uiPriority w:val="99"/>
    <w:rPr>
      <w:color w:val="0782C1"/>
      <w:u w:val="single"/>
    </w:rPr>
  </w:style>
  <w:style w:type="character" w:customStyle="1" w:styleId="587">
    <w:name w:val="FollowedHyperlink_file_179"/>
    <w:basedOn w:val="584"/>
    <w:semiHidden/>
    <w:unhideWhenUsed/>
    <w:qFormat/>
    <w:uiPriority w:val="99"/>
    <w:rPr>
      <w:color w:val="0782C1"/>
      <w:u w:val="single"/>
    </w:rPr>
  </w:style>
  <w:style w:type="character" w:customStyle="1" w:styleId="588">
    <w:name w:val="标题 1 Char_file_179"/>
    <w:basedOn w:val="584"/>
    <w:link w:val="4"/>
    <w:qFormat/>
    <w:uiPriority w:val="9"/>
    <w:rPr>
      <w:rFonts w:ascii="宋体" w:hAnsi="宋体" w:eastAsia="宋体" w:cs="宋体"/>
      <w:b/>
      <w:bCs/>
      <w:kern w:val="44"/>
      <w:sz w:val="44"/>
      <w:szCs w:val="44"/>
    </w:rPr>
  </w:style>
  <w:style w:type="character" w:customStyle="1" w:styleId="589">
    <w:name w:val="标题 2 Char_file_179"/>
    <w:basedOn w:val="584"/>
    <w:link w:val="5"/>
    <w:semiHidden/>
    <w:qFormat/>
    <w:uiPriority w:val="9"/>
    <w:rPr>
      <w:rFonts w:asciiTheme="majorHAnsi" w:hAnsiTheme="majorHAnsi" w:eastAsiaTheme="majorEastAsia" w:cstheme="majorBidi"/>
      <w:b/>
      <w:bCs/>
      <w:sz w:val="32"/>
      <w:szCs w:val="32"/>
    </w:rPr>
  </w:style>
  <w:style w:type="character" w:customStyle="1" w:styleId="590">
    <w:name w:val="标题 3 Char_file_179"/>
    <w:basedOn w:val="584"/>
    <w:link w:val="6"/>
    <w:semiHidden/>
    <w:qFormat/>
    <w:uiPriority w:val="9"/>
    <w:rPr>
      <w:rFonts w:ascii="宋体" w:hAnsi="宋体" w:eastAsia="宋体" w:cs="宋体"/>
      <w:b/>
      <w:bCs/>
      <w:sz w:val="32"/>
      <w:szCs w:val="32"/>
    </w:rPr>
  </w:style>
  <w:style w:type="character" w:customStyle="1" w:styleId="591">
    <w:name w:val="标题 4 Char_file_179"/>
    <w:basedOn w:val="584"/>
    <w:link w:val="7"/>
    <w:semiHidden/>
    <w:qFormat/>
    <w:uiPriority w:val="9"/>
    <w:rPr>
      <w:rFonts w:asciiTheme="majorHAnsi" w:hAnsiTheme="majorHAnsi" w:eastAsiaTheme="majorEastAsia" w:cstheme="majorBidi"/>
      <w:b/>
      <w:bCs/>
      <w:sz w:val="28"/>
      <w:szCs w:val="28"/>
    </w:rPr>
  </w:style>
  <w:style w:type="character" w:customStyle="1" w:styleId="592">
    <w:name w:val="标题 5 Char_file_179"/>
    <w:basedOn w:val="584"/>
    <w:link w:val="8"/>
    <w:semiHidden/>
    <w:qFormat/>
    <w:uiPriority w:val="9"/>
    <w:rPr>
      <w:rFonts w:ascii="宋体" w:hAnsi="宋体" w:eastAsia="宋体" w:cs="宋体"/>
      <w:b/>
      <w:bCs/>
      <w:sz w:val="28"/>
      <w:szCs w:val="28"/>
    </w:rPr>
  </w:style>
  <w:style w:type="character" w:customStyle="1" w:styleId="593">
    <w:name w:val="标题 6 Char_file_179"/>
    <w:basedOn w:val="584"/>
    <w:link w:val="10"/>
    <w:semiHidden/>
    <w:qFormat/>
    <w:uiPriority w:val="9"/>
    <w:rPr>
      <w:rFonts w:asciiTheme="majorHAnsi" w:hAnsiTheme="majorHAnsi" w:eastAsiaTheme="majorEastAsia" w:cstheme="majorBidi"/>
      <w:b/>
      <w:bCs/>
      <w:sz w:val="24"/>
      <w:szCs w:val="24"/>
    </w:rPr>
  </w:style>
  <w:style w:type="paragraph" w:customStyle="1" w:styleId="594">
    <w:name w:val="cke_editable_file_179"/>
    <w:basedOn w:val="181"/>
    <w:qFormat/>
    <w:uiPriority w:val="0"/>
    <w:rPr>
      <w:rFonts w:ascii="仿宋_GB2312" w:eastAsia="仿宋_GB2312"/>
    </w:rPr>
  </w:style>
  <w:style w:type="paragraph" w:customStyle="1" w:styleId="595">
    <w:name w:val="marker_file_179"/>
    <w:basedOn w:val="181"/>
    <w:qFormat/>
    <w:uiPriority w:val="0"/>
    <w:pPr>
      <w:shd w:val="clear" w:color="auto" w:fill="FFFF00"/>
    </w:pPr>
  </w:style>
  <w:style w:type="paragraph" w:customStyle="1" w:styleId="596">
    <w:name w:val="Normal (Web)_file_179"/>
    <w:basedOn w:val="181"/>
    <w:semiHidden/>
    <w:unhideWhenUsed/>
    <w:qFormat/>
    <w:uiPriority w:val="99"/>
  </w:style>
  <w:style w:type="paragraph" w:customStyle="1" w:styleId="597">
    <w:name w:val="heading 2_file_180"/>
    <w:basedOn w:val="183"/>
    <w:qFormat/>
    <w:uiPriority w:val="9"/>
    <w:pPr>
      <w:outlineLvl w:val="1"/>
    </w:pPr>
    <w:rPr>
      <w:sz w:val="36"/>
      <w:szCs w:val="36"/>
    </w:rPr>
  </w:style>
  <w:style w:type="paragraph" w:customStyle="1" w:styleId="598">
    <w:name w:val="heading 3_file_180"/>
    <w:basedOn w:val="183"/>
    <w:qFormat/>
    <w:uiPriority w:val="9"/>
    <w:pPr>
      <w:outlineLvl w:val="2"/>
    </w:pPr>
    <w:rPr>
      <w:sz w:val="27"/>
      <w:szCs w:val="27"/>
    </w:rPr>
  </w:style>
  <w:style w:type="paragraph" w:customStyle="1" w:styleId="599">
    <w:name w:val="heading 4_file_180"/>
    <w:basedOn w:val="183"/>
    <w:qFormat/>
    <w:uiPriority w:val="9"/>
    <w:pPr>
      <w:outlineLvl w:val="3"/>
    </w:pPr>
  </w:style>
  <w:style w:type="paragraph" w:customStyle="1" w:styleId="600">
    <w:name w:val="heading 5_file_180"/>
    <w:basedOn w:val="183"/>
    <w:qFormat/>
    <w:uiPriority w:val="9"/>
    <w:pPr>
      <w:outlineLvl w:val="4"/>
    </w:pPr>
    <w:rPr>
      <w:sz w:val="20"/>
      <w:szCs w:val="20"/>
    </w:rPr>
  </w:style>
  <w:style w:type="paragraph" w:customStyle="1" w:styleId="601">
    <w:name w:val="heading 6_file_180"/>
    <w:basedOn w:val="183"/>
    <w:qFormat/>
    <w:uiPriority w:val="9"/>
    <w:pPr>
      <w:outlineLvl w:val="5"/>
    </w:pPr>
    <w:rPr>
      <w:sz w:val="15"/>
      <w:szCs w:val="15"/>
    </w:rPr>
  </w:style>
  <w:style w:type="character" w:customStyle="1" w:styleId="602">
    <w:name w:val="Default Paragraph Font_file_180"/>
    <w:semiHidden/>
    <w:unhideWhenUsed/>
    <w:qFormat/>
    <w:uiPriority w:val="1"/>
  </w:style>
  <w:style w:type="table" w:customStyle="1" w:styleId="603">
    <w:name w:val="Normal Table_file_180"/>
    <w:semiHidden/>
    <w:unhideWhenUsed/>
    <w:qFormat/>
    <w:uiPriority w:val="99"/>
    <w:tblPr>
      <w:tblCellMar>
        <w:top w:w="0" w:type="dxa"/>
        <w:left w:w="108" w:type="dxa"/>
        <w:bottom w:w="0" w:type="dxa"/>
        <w:right w:w="108" w:type="dxa"/>
      </w:tblCellMar>
    </w:tblPr>
  </w:style>
  <w:style w:type="character" w:customStyle="1" w:styleId="604">
    <w:name w:val="Hyperlink_file_180"/>
    <w:basedOn w:val="602"/>
    <w:semiHidden/>
    <w:unhideWhenUsed/>
    <w:qFormat/>
    <w:uiPriority w:val="99"/>
    <w:rPr>
      <w:color w:val="0782C1"/>
      <w:u w:val="single"/>
    </w:rPr>
  </w:style>
  <w:style w:type="character" w:customStyle="1" w:styleId="605">
    <w:name w:val="FollowedHyperlink_file_180"/>
    <w:basedOn w:val="602"/>
    <w:semiHidden/>
    <w:unhideWhenUsed/>
    <w:qFormat/>
    <w:uiPriority w:val="99"/>
    <w:rPr>
      <w:color w:val="0782C1"/>
      <w:u w:val="single"/>
    </w:rPr>
  </w:style>
  <w:style w:type="character" w:customStyle="1" w:styleId="606">
    <w:name w:val="标题 1 Char_file_180"/>
    <w:basedOn w:val="602"/>
    <w:link w:val="4"/>
    <w:qFormat/>
    <w:uiPriority w:val="9"/>
    <w:rPr>
      <w:rFonts w:ascii="宋体" w:hAnsi="宋体" w:eastAsia="宋体" w:cs="宋体"/>
      <w:b/>
      <w:bCs/>
      <w:kern w:val="44"/>
      <w:sz w:val="44"/>
      <w:szCs w:val="44"/>
    </w:rPr>
  </w:style>
  <w:style w:type="character" w:customStyle="1" w:styleId="607">
    <w:name w:val="标题 2 Char_file_180"/>
    <w:basedOn w:val="602"/>
    <w:link w:val="5"/>
    <w:semiHidden/>
    <w:qFormat/>
    <w:uiPriority w:val="9"/>
    <w:rPr>
      <w:rFonts w:asciiTheme="majorHAnsi" w:hAnsiTheme="majorHAnsi" w:eastAsiaTheme="majorEastAsia" w:cstheme="majorBidi"/>
      <w:b/>
      <w:bCs/>
      <w:sz w:val="32"/>
      <w:szCs w:val="32"/>
    </w:rPr>
  </w:style>
  <w:style w:type="character" w:customStyle="1" w:styleId="608">
    <w:name w:val="标题 3 Char_file_180"/>
    <w:basedOn w:val="602"/>
    <w:link w:val="6"/>
    <w:semiHidden/>
    <w:qFormat/>
    <w:uiPriority w:val="9"/>
    <w:rPr>
      <w:rFonts w:ascii="宋体" w:hAnsi="宋体" w:eastAsia="宋体" w:cs="宋体"/>
      <w:b/>
      <w:bCs/>
      <w:sz w:val="32"/>
      <w:szCs w:val="32"/>
    </w:rPr>
  </w:style>
  <w:style w:type="character" w:customStyle="1" w:styleId="609">
    <w:name w:val="标题 4 Char_file_180"/>
    <w:basedOn w:val="602"/>
    <w:link w:val="7"/>
    <w:semiHidden/>
    <w:qFormat/>
    <w:uiPriority w:val="9"/>
    <w:rPr>
      <w:rFonts w:asciiTheme="majorHAnsi" w:hAnsiTheme="majorHAnsi" w:eastAsiaTheme="majorEastAsia" w:cstheme="majorBidi"/>
      <w:b/>
      <w:bCs/>
      <w:sz w:val="28"/>
      <w:szCs w:val="28"/>
    </w:rPr>
  </w:style>
  <w:style w:type="character" w:customStyle="1" w:styleId="610">
    <w:name w:val="标题 5 Char_file_180"/>
    <w:basedOn w:val="602"/>
    <w:link w:val="8"/>
    <w:semiHidden/>
    <w:qFormat/>
    <w:uiPriority w:val="9"/>
    <w:rPr>
      <w:rFonts w:ascii="宋体" w:hAnsi="宋体" w:eastAsia="宋体" w:cs="宋体"/>
      <w:b/>
      <w:bCs/>
      <w:sz w:val="28"/>
      <w:szCs w:val="28"/>
    </w:rPr>
  </w:style>
  <w:style w:type="character" w:customStyle="1" w:styleId="611">
    <w:name w:val="标题 6 Char_file_180"/>
    <w:basedOn w:val="602"/>
    <w:link w:val="10"/>
    <w:semiHidden/>
    <w:qFormat/>
    <w:uiPriority w:val="9"/>
    <w:rPr>
      <w:rFonts w:asciiTheme="majorHAnsi" w:hAnsiTheme="majorHAnsi" w:eastAsiaTheme="majorEastAsia" w:cstheme="majorBidi"/>
      <w:b/>
      <w:bCs/>
      <w:sz w:val="24"/>
      <w:szCs w:val="24"/>
    </w:rPr>
  </w:style>
  <w:style w:type="paragraph" w:customStyle="1" w:styleId="612">
    <w:name w:val="cke_editable_file_180"/>
    <w:basedOn w:val="183"/>
    <w:qFormat/>
    <w:uiPriority w:val="0"/>
    <w:rPr>
      <w:rFonts w:ascii="仿宋_GB2312" w:eastAsia="仿宋_GB2312"/>
    </w:rPr>
  </w:style>
  <w:style w:type="paragraph" w:customStyle="1" w:styleId="613">
    <w:name w:val="marker_file_180"/>
    <w:basedOn w:val="183"/>
    <w:qFormat/>
    <w:uiPriority w:val="0"/>
    <w:pPr>
      <w:shd w:val="clear" w:color="auto" w:fill="FFFF00"/>
    </w:pPr>
  </w:style>
  <w:style w:type="paragraph" w:customStyle="1" w:styleId="614">
    <w:name w:val="Normal (Web)_file_180"/>
    <w:basedOn w:val="183"/>
    <w:semiHidden/>
    <w:unhideWhenUsed/>
    <w:qFormat/>
    <w:uiPriority w:val="99"/>
  </w:style>
  <w:style w:type="paragraph" w:customStyle="1" w:styleId="615">
    <w:name w:val="heading 2_file_181"/>
    <w:basedOn w:val="185"/>
    <w:qFormat/>
    <w:uiPriority w:val="9"/>
    <w:pPr>
      <w:outlineLvl w:val="1"/>
    </w:pPr>
    <w:rPr>
      <w:sz w:val="36"/>
      <w:szCs w:val="36"/>
    </w:rPr>
  </w:style>
  <w:style w:type="paragraph" w:customStyle="1" w:styleId="616">
    <w:name w:val="heading 3_file_181"/>
    <w:basedOn w:val="185"/>
    <w:qFormat/>
    <w:uiPriority w:val="9"/>
    <w:pPr>
      <w:outlineLvl w:val="2"/>
    </w:pPr>
    <w:rPr>
      <w:sz w:val="27"/>
      <w:szCs w:val="27"/>
    </w:rPr>
  </w:style>
  <w:style w:type="paragraph" w:customStyle="1" w:styleId="617">
    <w:name w:val="heading 4_file_181"/>
    <w:basedOn w:val="185"/>
    <w:qFormat/>
    <w:uiPriority w:val="9"/>
    <w:pPr>
      <w:outlineLvl w:val="3"/>
    </w:pPr>
  </w:style>
  <w:style w:type="paragraph" w:customStyle="1" w:styleId="618">
    <w:name w:val="heading 5_file_181"/>
    <w:basedOn w:val="185"/>
    <w:qFormat/>
    <w:uiPriority w:val="9"/>
    <w:pPr>
      <w:outlineLvl w:val="4"/>
    </w:pPr>
    <w:rPr>
      <w:sz w:val="20"/>
      <w:szCs w:val="20"/>
    </w:rPr>
  </w:style>
  <w:style w:type="paragraph" w:customStyle="1" w:styleId="619">
    <w:name w:val="heading 6_file_181"/>
    <w:basedOn w:val="185"/>
    <w:qFormat/>
    <w:uiPriority w:val="9"/>
    <w:pPr>
      <w:outlineLvl w:val="5"/>
    </w:pPr>
    <w:rPr>
      <w:sz w:val="15"/>
      <w:szCs w:val="15"/>
    </w:rPr>
  </w:style>
  <w:style w:type="character" w:customStyle="1" w:styleId="620">
    <w:name w:val="Default Paragraph Font_file_181"/>
    <w:semiHidden/>
    <w:unhideWhenUsed/>
    <w:qFormat/>
    <w:uiPriority w:val="1"/>
  </w:style>
  <w:style w:type="table" w:customStyle="1" w:styleId="621">
    <w:name w:val="Normal Table_file_181"/>
    <w:semiHidden/>
    <w:unhideWhenUsed/>
    <w:qFormat/>
    <w:uiPriority w:val="99"/>
    <w:tblPr>
      <w:tblCellMar>
        <w:top w:w="0" w:type="dxa"/>
        <w:left w:w="108" w:type="dxa"/>
        <w:bottom w:w="0" w:type="dxa"/>
        <w:right w:w="108" w:type="dxa"/>
      </w:tblCellMar>
    </w:tblPr>
  </w:style>
  <w:style w:type="character" w:customStyle="1" w:styleId="622">
    <w:name w:val="Hyperlink_file_181"/>
    <w:basedOn w:val="620"/>
    <w:semiHidden/>
    <w:unhideWhenUsed/>
    <w:qFormat/>
    <w:uiPriority w:val="99"/>
    <w:rPr>
      <w:color w:val="0782C1"/>
      <w:u w:val="single"/>
    </w:rPr>
  </w:style>
  <w:style w:type="character" w:customStyle="1" w:styleId="623">
    <w:name w:val="FollowedHyperlink_file_181"/>
    <w:basedOn w:val="620"/>
    <w:semiHidden/>
    <w:unhideWhenUsed/>
    <w:qFormat/>
    <w:uiPriority w:val="99"/>
    <w:rPr>
      <w:color w:val="0782C1"/>
      <w:u w:val="single"/>
    </w:rPr>
  </w:style>
  <w:style w:type="character" w:customStyle="1" w:styleId="624">
    <w:name w:val="标题 1 Char_file_181"/>
    <w:basedOn w:val="620"/>
    <w:link w:val="4"/>
    <w:qFormat/>
    <w:uiPriority w:val="9"/>
    <w:rPr>
      <w:rFonts w:ascii="宋体" w:hAnsi="宋体" w:eastAsia="宋体" w:cs="宋体"/>
      <w:b/>
      <w:bCs/>
      <w:kern w:val="44"/>
      <w:sz w:val="44"/>
      <w:szCs w:val="44"/>
    </w:rPr>
  </w:style>
  <w:style w:type="character" w:customStyle="1" w:styleId="625">
    <w:name w:val="标题 2 Char_file_181"/>
    <w:basedOn w:val="620"/>
    <w:link w:val="5"/>
    <w:semiHidden/>
    <w:qFormat/>
    <w:uiPriority w:val="9"/>
    <w:rPr>
      <w:rFonts w:asciiTheme="majorHAnsi" w:hAnsiTheme="majorHAnsi" w:eastAsiaTheme="majorEastAsia" w:cstheme="majorBidi"/>
      <w:b/>
      <w:bCs/>
      <w:sz w:val="32"/>
      <w:szCs w:val="32"/>
    </w:rPr>
  </w:style>
  <w:style w:type="character" w:customStyle="1" w:styleId="626">
    <w:name w:val="标题 3 Char_file_181"/>
    <w:basedOn w:val="620"/>
    <w:link w:val="6"/>
    <w:semiHidden/>
    <w:qFormat/>
    <w:uiPriority w:val="9"/>
    <w:rPr>
      <w:rFonts w:ascii="宋体" w:hAnsi="宋体" w:eastAsia="宋体" w:cs="宋体"/>
      <w:b/>
      <w:bCs/>
      <w:sz w:val="32"/>
      <w:szCs w:val="32"/>
    </w:rPr>
  </w:style>
  <w:style w:type="character" w:customStyle="1" w:styleId="627">
    <w:name w:val="标题 4 Char_file_181"/>
    <w:basedOn w:val="620"/>
    <w:link w:val="7"/>
    <w:semiHidden/>
    <w:qFormat/>
    <w:uiPriority w:val="9"/>
    <w:rPr>
      <w:rFonts w:asciiTheme="majorHAnsi" w:hAnsiTheme="majorHAnsi" w:eastAsiaTheme="majorEastAsia" w:cstheme="majorBidi"/>
      <w:b/>
      <w:bCs/>
      <w:sz w:val="28"/>
      <w:szCs w:val="28"/>
    </w:rPr>
  </w:style>
  <w:style w:type="character" w:customStyle="1" w:styleId="628">
    <w:name w:val="标题 5 Char_file_181"/>
    <w:basedOn w:val="620"/>
    <w:link w:val="8"/>
    <w:semiHidden/>
    <w:qFormat/>
    <w:uiPriority w:val="9"/>
    <w:rPr>
      <w:rFonts w:ascii="宋体" w:hAnsi="宋体" w:eastAsia="宋体" w:cs="宋体"/>
      <w:b/>
      <w:bCs/>
      <w:sz w:val="28"/>
      <w:szCs w:val="28"/>
    </w:rPr>
  </w:style>
  <w:style w:type="character" w:customStyle="1" w:styleId="629">
    <w:name w:val="标题 6 Char_file_181"/>
    <w:basedOn w:val="620"/>
    <w:link w:val="10"/>
    <w:semiHidden/>
    <w:qFormat/>
    <w:uiPriority w:val="9"/>
    <w:rPr>
      <w:rFonts w:asciiTheme="majorHAnsi" w:hAnsiTheme="majorHAnsi" w:eastAsiaTheme="majorEastAsia" w:cstheme="majorBidi"/>
      <w:b/>
      <w:bCs/>
      <w:sz w:val="24"/>
      <w:szCs w:val="24"/>
    </w:rPr>
  </w:style>
  <w:style w:type="paragraph" w:customStyle="1" w:styleId="630">
    <w:name w:val="cke_editable_file_181"/>
    <w:basedOn w:val="185"/>
    <w:qFormat/>
    <w:uiPriority w:val="0"/>
    <w:rPr>
      <w:rFonts w:ascii="仿宋_GB2312" w:eastAsia="仿宋_GB2312"/>
    </w:rPr>
  </w:style>
  <w:style w:type="paragraph" w:customStyle="1" w:styleId="631">
    <w:name w:val="marker_file_181"/>
    <w:basedOn w:val="185"/>
    <w:qFormat/>
    <w:uiPriority w:val="0"/>
    <w:pPr>
      <w:shd w:val="clear" w:color="auto" w:fill="FFFF00"/>
    </w:pPr>
  </w:style>
  <w:style w:type="paragraph" w:customStyle="1" w:styleId="632">
    <w:name w:val="Normal (Web)_file_181"/>
    <w:basedOn w:val="185"/>
    <w:semiHidden/>
    <w:unhideWhenUsed/>
    <w:qFormat/>
    <w:uiPriority w:val="99"/>
  </w:style>
  <w:style w:type="character" w:customStyle="1" w:styleId="633">
    <w:name w:val="Strong_file_181"/>
    <w:basedOn w:val="620"/>
    <w:qFormat/>
    <w:uiPriority w:val="22"/>
    <w:rPr>
      <w:b/>
      <w:bCs/>
    </w:rPr>
  </w:style>
  <w:style w:type="paragraph" w:customStyle="1" w:styleId="634">
    <w:name w:val="heading 2_file_182"/>
    <w:basedOn w:val="187"/>
    <w:qFormat/>
    <w:uiPriority w:val="9"/>
    <w:pPr>
      <w:outlineLvl w:val="1"/>
    </w:pPr>
    <w:rPr>
      <w:sz w:val="36"/>
      <w:szCs w:val="36"/>
    </w:rPr>
  </w:style>
  <w:style w:type="paragraph" w:customStyle="1" w:styleId="635">
    <w:name w:val="heading 3_file_182"/>
    <w:basedOn w:val="187"/>
    <w:qFormat/>
    <w:uiPriority w:val="9"/>
    <w:pPr>
      <w:outlineLvl w:val="2"/>
    </w:pPr>
    <w:rPr>
      <w:sz w:val="27"/>
      <w:szCs w:val="27"/>
    </w:rPr>
  </w:style>
  <w:style w:type="paragraph" w:customStyle="1" w:styleId="636">
    <w:name w:val="heading 4_file_182"/>
    <w:basedOn w:val="187"/>
    <w:qFormat/>
    <w:uiPriority w:val="9"/>
    <w:pPr>
      <w:outlineLvl w:val="3"/>
    </w:pPr>
  </w:style>
  <w:style w:type="paragraph" w:customStyle="1" w:styleId="637">
    <w:name w:val="heading 5_file_182"/>
    <w:basedOn w:val="187"/>
    <w:qFormat/>
    <w:uiPriority w:val="9"/>
    <w:pPr>
      <w:outlineLvl w:val="4"/>
    </w:pPr>
    <w:rPr>
      <w:sz w:val="20"/>
      <w:szCs w:val="20"/>
    </w:rPr>
  </w:style>
  <w:style w:type="paragraph" w:customStyle="1" w:styleId="638">
    <w:name w:val="heading 6_file_182"/>
    <w:basedOn w:val="187"/>
    <w:qFormat/>
    <w:uiPriority w:val="9"/>
    <w:pPr>
      <w:outlineLvl w:val="5"/>
    </w:pPr>
    <w:rPr>
      <w:sz w:val="15"/>
      <w:szCs w:val="15"/>
    </w:rPr>
  </w:style>
  <w:style w:type="character" w:customStyle="1" w:styleId="639">
    <w:name w:val="Default Paragraph Font_file_182"/>
    <w:semiHidden/>
    <w:unhideWhenUsed/>
    <w:qFormat/>
    <w:uiPriority w:val="1"/>
  </w:style>
  <w:style w:type="table" w:customStyle="1" w:styleId="640">
    <w:name w:val="Normal Table_file_182"/>
    <w:semiHidden/>
    <w:unhideWhenUsed/>
    <w:qFormat/>
    <w:uiPriority w:val="99"/>
    <w:tblPr>
      <w:tblCellMar>
        <w:top w:w="0" w:type="dxa"/>
        <w:left w:w="108" w:type="dxa"/>
        <w:bottom w:w="0" w:type="dxa"/>
        <w:right w:w="108" w:type="dxa"/>
      </w:tblCellMar>
    </w:tblPr>
  </w:style>
  <w:style w:type="character" w:customStyle="1" w:styleId="641">
    <w:name w:val="Hyperlink_file_182"/>
    <w:basedOn w:val="639"/>
    <w:semiHidden/>
    <w:unhideWhenUsed/>
    <w:qFormat/>
    <w:uiPriority w:val="99"/>
    <w:rPr>
      <w:color w:val="0782C1"/>
      <w:u w:val="single"/>
    </w:rPr>
  </w:style>
  <w:style w:type="character" w:customStyle="1" w:styleId="642">
    <w:name w:val="FollowedHyperlink_file_182"/>
    <w:basedOn w:val="639"/>
    <w:semiHidden/>
    <w:unhideWhenUsed/>
    <w:qFormat/>
    <w:uiPriority w:val="99"/>
    <w:rPr>
      <w:color w:val="0782C1"/>
      <w:u w:val="single"/>
    </w:rPr>
  </w:style>
  <w:style w:type="character" w:customStyle="1" w:styleId="643">
    <w:name w:val="标题 1 Char_file_182"/>
    <w:basedOn w:val="639"/>
    <w:link w:val="4"/>
    <w:qFormat/>
    <w:uiPriority w:val="9"/>
    <w:rPr>
      <w:rFonts w:ascii="宋体" w:hAnsi="宋体" w:eastAsia="宋体" w:cs="宋体"/>
      <w:b/>
      <w:bCs/>
      <w:kern w:val="44"/>
      <w:sz w:val="44"/>
      <w:szCs w:val="44"/>
    </w:rPr>
  </w:style>
  <w:style w:type="character" w:customStyle="1" w:styleId="644">
    <w:name w:val="标题 2 Char_file_182"/>
    <w:basedOn w:val="639"/>
    <w:link w:val="5"/>
    <w:semiHidden/>
    <w:qFormat/>
    <w:uiPriority w:val="9"/>
    <w:rPr>
      <w:rFonts w:asciiTheme="majorHAnsi" w:hAnsiTheme="majorHAnsi" w:eastAsiaTheme="majorEastAsia" w:cstheme="majorBidi"/>
      <w:b/>
      <w:bCs/>
      <w:sz w:val="32"/>
      <w:szCs w:val="32"/>
    </w:rPr>
  </w:style>
  <w:style w:type="character" w:customStyle="1" w:styleId="645">
    <w:name w:val="标题 3 Char_file_182"/>
    <w:basedOn w:val="639"/>
    <w:link w:val="6"/>
    <w:semiHidden/>
    <w:qFormat/>
    <w:uiPriority w:val="9"/>
    <w:rPr>
      <w:rFonts w:ascii="宋体" w:hAnsi="宋体" w:eastAsia="宋体" w:cs="宋体"/>
      <w:b/>
      <w:bCs/>
      <w:sz w:val="32"/>
      <w:szCs w:val="32"/>
    </w:rPr>
  </w:style>
  <w:style w:type="character" w:customStyle="1" w:styleId="646">
    <w:name w:val="标题 4 Char_file_182"/>
    <w:basedOn w:val="639"/>
    <w:link w:val="7"/>
    <w:semiHidden/>
    <w:qFormat/>
    <w:uiPriority w:val="9"/>
    <w:rPr>
      <w:rFonts w:asciiTheme="majorHAnsi" w:hAnsiTheme="majorHAnsi" w:eastAsiaTheme="majorEastAsia" w:cstheme="majorBidi"/>
      <w:b/>
      <w:bCs/>
      <w:sz w:val="28"/>
      <w:szCs w:val="28"/>
    </w:rPr>
  </w:style>
  <w:style w:type="character" w:customStyle="1" w:styleId="647">
    <w:name w:val="标题 5 Char_file_182"/>
    <w:basedOn w:val="639"/>
    <w:link w:val="8"/>
    <w:semiHidden/>
    <w:qFormat/>
    <w:uiPriority w:val="9"/>
    <w:rPr>
      <w:rFonts w:ascii="宋体" w:hAnsi="宋体" w:eastAsia="宋体" w:cs="宋体"/>
      <w:b/>
      <w:bCs/>
      <w:sz w:val="28"/>
      <w:szCs w:val="28"/>
    </w:rPr>
  </w:style>
  <w:style w:type="character" w:customStyle="1" w:styleId="648">
    <w:name w:val="标题 6 Char_file_182"/>
    <w:basedOn w:val="639"/>
    <w:link w:val="10"/>
    <w:semiHidden/>
    <w:qFormat/>
    <w:uiPriority w:val="9"/>
    <w:rPr>
      <w:rFonts w:asciiTheme="majorHAnsi" w:hAnsiTheme="majorHAnsi" w:eastAsiaTheme="majorEastAsia" w:cstheme="majorBidi"/>
      <w:b/>
      <w:bCs/>
      <w:sz w:val="24"/>
      <w:szCs w:val="24"/>
    </w:rPr>
  </w:style>
  <w:style w:type="paragraph" w:customStyle="1" w:styleId="649">
    <w:name w:val="cke_editable_file_182"/>
    <w:basedOn w:val="187"/>
    <w:qFormat/>
    <w:uiPriority w:val="0"/>
    <w:rPr>
      <w:rFonts w:ascii="仿宋_GB2312" w:eastAsia="仿宋_GB2312"/>
    </w:rPr>
  </w:style>
  <w:style w:type="paragraph" w:customStyle="1" w:styleId="650">
    <w:name w:val="marker_file_182"/>
    <w:basedOn w:val="187"/>
    <w:qFormat/>
    <w:uiPriority w:val="0"/>
    <w:pPr>
      <w:shd w:val="clear" w:color="auto" w:fill="FFFF00"/>
    </w:pPr>
  </w:style>
  <w:style w:type="paragraph" w:customStyle="1" w:styleId="651">
    <w:name w:val="Normal (Web)_file_182"/>
    <w:basedOn w:val="187"/>
    <w:semiHidden/>
    <w:unhideWhenUsed/>
    <w:qFormat/>
    <w:uiPriority w:val="99"/>
  </w:style>
  <w:style w:type="character" w:customStyle="1" w:styleId="652">
    <w:name w:val="Strong_file_182"/>
    <w:basedOn w:val="639"/>
    <w:qFormat/>
    <w:uiPriority w:val="22"/>
    <w:rPr>
      <w:b/>
      <w:bCs/>
    </w:rPr>
  </w:style>
  <w:style w:type="paragraph" w:customStyle="1" w:styleId="653">
    <w:name w:val="heading 2_file_183"/>
    <w:basedOn w:val="189"/>
    <w:qFormat/>
    <w:uiPriority w:val="9"/>
    <w:pPr>
      <w:outlineLvl w:val="1"/>
    </w:pPr>
    <w:rPr>
      <w:sz w:val="36"/>
      <w:szCs w:val="36"/>
    </w:rPr>
  </w:style>
  <w:style w:type="paragraph" w:customStyle="1" w:styleId="654">
    <w:name w:val="heading 3_file_183"/>
    <w:basedOn w:val="189"/>
    <w:qFormat/>
    <w:uiPriority w:val="9"/>
    <w:pPr>
      <w:outlineLvl w:val="2"/>
    </w:pPr>
    <w:rPr>
      <w:sz w:val="27"/>
      <w:szCs w:val="27"/>
    </w:rPr>
  </w:style>
  <w:style w:type="paragraph" w:customStyle="1" w:styleId="655">
    <w:name w:val="heading 4_file_183"/>
    <w:basedOn w:val="189"/>
    <w:qFormat/>
    <w:uiPriority w:val="9"/>
    <w:pPr>
      <w:outlineLvl w:val="3"/>
    </w:pPr>
  </w:style>
  <w:style w:type="paragraph" w:customStyle="1" w:styleId="656">
    <w:name w:val="heading 5_file_183"/>
    <w:basedOn w:val="189"/>
    <w:qFormat/>
    <w:uiPriority w:val="9"/>
    <w:pPr>
      <w:outlineLvl w:val="4"/>
    </w:pPr>
    <w:rPr>
      <w:sz w:val="20"/>
      <w:szCs w:val="20"/>
    </w:rPr>
  </w:style>
  <w:style w:type="paragraph" w:customStyle="1" w:styleId="657">
    <w:name w:val="heading 6_file_183"/>
    <w:basedOn w:val="189"/>
    <w:qFormat/>
    <w:uiPriority w:val="9"/>
    <w:pPr>
      <w:outlineLvl w:val="5"/>
    </w:pPr>
    <w:rPr>
      <w:sz w:val="15"/>
      <w:szCs w:val="15"/>
    </w:rPr>
  </w:style>
  <w:style w:type="character" w:customStyle="1" w:styleId="658">
    <w:name w:val="Default Paragraph Font_file_183"/>
    <w:semiHidden/>
    <w:unhideWhenUsed/>
    <w:qFormat/>
    <w:uiPriority w:val="1"/>
  </w:style>
  <w:style w:type="table" w:customStyle="1" w:styleId="659">
    <w:name w:val="Normal Table_file_183"/>
    <w:semiHidden/>
    <w:unhideWhenUsed/>
    <w:qFormat/>
    <w:uiPriority w:val="99"/>
    <w:tblPr>
      <w:tblCellMar>
        <w:top w:w="0" w:type="dxa"/>
        <w:left w:w="108" w:type="dxa"/>
        <w:bottom w:w="0" w:type="dxa"/>
        <w:right w:w="108" w:type="dxa"/>
      </w:tblCellMar>
    </w:tblPr>
  </w:style>
  <w:style w:type="character" w:customStyle="1" w:styleId="660">
    <w:name w:val="Hyperlink_file_183"/>
    <w:basedOn w:val="658"/>
    <w:semiHidden/>
    <w:unhideWhenUsed/>
    <w:qFormat/>
    <w:uiPriority w:val="99"/>
    <w:rPr>
      <w:color w:val="0782C1"/>
      <w:u w:val="single"/>
    </w:rPr>
  </w:style>
  <w:style w:type="character" w:customStyle="1" w:styleId="661">
    <w:name w:val="FollowedHyperlink_file_183"/>
    <w:basedOn w:val="658"/>
    <w:semiHidden/>
    <w:unhideWhenUsed/>
    <w:qFormat/>
    <w:uiPriority w:val="99"/>
    <w:rPr>
      <w:color w:val="0782C1"/>
      <w:u w:val="single"/>
    </w:rPr>
  </w:style>
  <w:style w:type="character" w:customStyle="1" w:styleId="662">
    <w:name w:val="标题 1 Char_file_183"/>
    <w:basedOn w:val="658"/>
    <w:link w:val="4"/>
    <w:qFormat/>
    <w:uiPriority w:val="9"/>
    <w:rPr>
      <w:rFonts w:ascii="宋体" w:hAnsi="宋体" w:eastAsia="宋体" w:cs="宋体"/>
      <w:b/>
      <w:bCs/>
      <w:kern w:val="44"/>
      <w:sz w:val="44"/>
      <w:szCs w:val="44"/>
    </w:rPr>
  </w:style>
  <w:style w:type="character" w:customStyle="1" w:styleId="663">
    <w:name w:val="标题 2 Char_file_183"/>
    <w:basedOn w:val="658"/>
    <w:link w:val="5"/>
    <w:semiHidden/>
    <w:qFormat/>
    <w:uiPriority w:val="9"/>
    <w:rPr>
      <w:rFonts w:asciiTheme="majorHAnsi" w:hAnsiTheme="majorHAnsi" w:eastAsiaTheme="majorEastAsia" w:cstheme="majorBidi"/>
      <w:b/>
      <w:bCs/>
      <w:sz w:val="32"/>
      <w:szCs w:val="32"/>
    </w:rPr>
  </w:style>
  <w:style w:type="character" w:customStyle="1" w:styleId="664">
    <w:name w:val="标题 3 Char_file_183"/>
    <w:basedOn w:val="658"/>
    <w:link w:val="6"/>
    <w:semiHidden/>
    <w:qFormat/>
    <w:uiPriority w:val="9"/>
    <w:rPr>
      <w:rFonts w:ascii="宋体" w:hAnsi="宋体" w:eastAsia="宋体" w:cs="宋体"/>
      <w:b/>
      <w:bCs/>
      <w:sz w:val="32"/>
      <w:szCs w:val="32"/>
    </w:rPr>
  </w:style>
  <w:style w:type="character" w:customStyle="1" w:styleId="665">
    <w:name w:val="标题 4 Char_file_183"/>
    <w:basedOn w:val="658"/>
    <w:link w:val="7"/>
    <w:semiHidden/>
    <w:qFormat/>
    <w:uiPriority w:val="9"/>
    <w:rPr>
      <w:rFonts w:asciiTheme="majorHAnsi" w:hAnsiTheme="majorHAnsi" w:eastAsiaTheme="majorEastAsia" w:cstheme="majorBidi"/>
      <w:b/>
      <w:bCs/>
      <w:sz w:val="28"/>
      <w:szCs w:val="28"/>
    </w:rPr>
  </w:style>
  <w:style w:type="character" w:customStyle="1" w:styleId="666">
    <w:name w:val="标题 5 Char_file_183"/>
    <w:basedOn w:val="658"/>
    <w:link w:val="8"/>
    <w:semiHidden/>
    <w:qFormat/>
    <w:uiPriority w:val="9"/>
    <w:rPr>
      <w:rFonts w:ascii="宋体" w:hAnsi="宋体" w:eastAsia="宋体" w:cs="宋体"/>
      <w:b/>
      <w:bCs/>
      <w:sz w:val="28"/>
      <w:szCs w:val="28"/>
    </w:rPr>
  </w:style>
  <w:style w:type="character" w:customStyle="1" w:styleId="667">
    <w:name w:val="标题 6 Char_file_183"/>
    <w:basedOn w:val="658"/>
    <w:link w:val="10"/>
    <w:semiHidden/>
    <w:qFormat/>
    <w:uiPriority w:val="9"/>
    <w:rPr>
      <w:rFonts w:asciiTheme="majorHAnsi" w:hAnsiTheme="majorHAnsi" w:eastAsiaTheme="majorEastAsia" w:cstheme="majorBidi"/>
      <w:b/>
      <w:bCs/>
      <w:sz w:val="24"/>
      <w:szCs w:val="24"/>
    </w:rPr>
  </w:style>
  <w:style w:type="paragraph" w:customStyle="1" w:styleId="668">
    <w:name w:val="cke_editable_file_183"/>
    <w:basedOn w:val="189"/>
    <w:qFormat/>
    <w:uiPriority w:val="0"/>
    <w:rPr>
      <w:rFonts w:ascii="仿宋_GB2312" w:eastAsia="仿宋_GB2312"/>
    </w:rPr>
  </w:style>
  <w:style w:type="paragraph" w:customStyle="1" w:styleId="669">
    <w:name w:val="marker_file_183"/>
    <w:basedOn w:val="189"/>
    <w:qFormat/>
    <w:uiPriority w:val="0"/>
    <w:pPr>
      <w:shd w:val="clear" w:color="auto" w:fill="FFFF00"/>
    </w:pPr>
  </w:style>
  <w:style w:type="paragraph" w:customStyle="1" w:styleId="670">
    <w:name w:val="Normal (Web)_file_183"/>
    <w:basedOn w:val="189"/>
    <w:semiHidden/>
    <w:unhideWhenUsed/>
    <w:qFormat/>
    <w:uiPriority w:val="99"/>
  </w:style>
  <w:style w:type="character" w:customStyle="1" w:styleId="671">
    <w:name w:val="Strong_file_183"/>
    <w:basedOn w:val="658"/>
    <w:qFormat/>
    <w:uiPriority w:val="22"/>
    <w:rPr>
      <w:b/>
      <w:bCs/>
    </w:rPr>
  </w:style>
  <w:style w:type="paragraph" w:customStyle="1" w:styleId="672">
    <w:name w:val="heading 2_file_184"/>
    <w:basedOn w:val="191"/>
    <w:qFormat/>
    <w:uiPriority w:val="9"/>
    <w:pPr>
      <w:outlineLvl w:val="1"/>
    </w:pPr>
    <w:rPr>
      <w:sz w:val="36"/>
      <w:szCs w:val="36"/>
    </w:rPr>
  </w:style>
  <w:style w:type="paragraph" w:customStyle="1" w:styleId="673">
    <w:name w:val="heading 3_file_184"/>
    <w:basedOn w:val="191"/>
    <w:qFormat/>
    <w:uiPriority w:val="9"/>
    <w:pPr>
      <w:outlineLvl w:val="2"/>
    </w:pPr>
    <w:rPr>
      <w:sz w:val="27"/>
      <w:szCs w:val="27"/>
    </w:rPr>
  </w:style>
  <w:style w:type="paragraph" w:customStyle="1" w:styleId="674">
    <w:name w:val="heading 4_file_184"/>
    <w:basedOn w:val="191"/>
    <w:qFormat/>
    <w:uiPriority w:val="9"/>
    <w:pPr>
      <w:outlineLvl w:val="3"/>
    </w:pPr>
  </w:style>
  <w:style w:type="paragraph" w:customStyle="1" w:styleId="675">
    <w:name w:val="heading 5_file_184"/>
    <w:basedOn w:val="191"/>
    <w:qFormat/>
    <w:uiPriority w:val="9"/>
    <w:pPr>
      <w:outlineLvl w:val="4"/>
    </w:pPr>
    <w:rPr>
      <w:sz w:val="20"/>
      <w:szCs w:val="20"/>
    </w:rPr>
  </w:style>
  <w:style w:type="paragraph" w:customStyle="1" w:styleId="676">
    <w:name w:val="heading 6_file_184"/>
    <w:basedOn w:val="191"/>
    <w:qFormat/>
    <w:uiPriority w:val="9"/>
    <w:pPr>
      <w:outlineLvl w:val="5"/>
    </w:pPr>
    <w:rPr>
      <w:sz w:val="15"/>
      <w:szCs w:val="15"/>
    </w:rPr>
  </w:style>
  <w:style w:type="character" w:customStyle="1" w:styleId="677">
    <w:name w:val="Default Paragraph Font_file_184"/>
    <w:semiHidden/>
    <w:unhideWhenUsed/>
    <w:qFormat/>
    <w:uiPriority w:val="1"/>
  </w:style>
  <w:style w:type="table" w:customStyle="1" w:styleId="678">
    <w:name w:val="Normal Table_file_184"/>
    <w:semiHidden/>
    <w:unhideWhenUsed/>
    <w:qFormat/>
    <w:uiPriority w:val="99"/>
    <w:tblPr>
      <w:tblCellMar>
        <w:top w:w="0" w:type="dxa"/>
        <w:left w:w="108" w:type="dxa"/>
        <w:bottom w:w="0" w:type="dxa"/>
        <w:right w:w="108" w:type="dxa"/>
      </w:tblCellMar>
    </w:tblPr>
  </w:style>
  <w:style w:type="character" w:customStyle="1" w:styleId="679">
    <w:name w:val="Hyperlink_file_184"/>
    <w:basedOn w:val="677"/>
    <w:semiHidden/>
    <w:unhideWhenUsed/>
    <w:qFormat/>
    <w:uiPriority w:val="99"/>
    <w:rPr>
      <w:color w:val="0782C1"/>
      <w:u w:val="single"/>
    </w:rPr>
  </w:style>
  <w:style w:type="character" w:customStyle="1" w:styleId="680">
    <w:name w:val="FollowedHyperlink_file_184"/>
    <w:basedOn w:val="677"/>
    <w:semiHidden/>
    <w:unhideWhenUsed/>
    <w:qFormat/>
    <w:uiPriority w:val="99"/>
    <w:rPr>
      <w:color w:val="0782C1"/>
      <w:u w:val="single"/>
    </w:rPr>
  </w:style>
  <w:style w:type="character" w:customStyle="1" w:styleId="681">
    <w:name w:val="标题 1 Char_file_184"/>
    <w:basedOn w:val="677"/>
    <w:link w:val="4"/>
    <w:qFormat/>
    <w:uiPriority w:val="9"/>
    <w:rPr>
      <w:rFonts w:ascii="宋体" w:hAnsi="宋体" w:eastAsia="宋体" w:cs="宋体"/>
      <w:b/>
      <w:bCs/>
      <w:kern w:val="44"/>
      <w:sz w:val="44"/>
      <w:szCs w:val="44"/>
    </w:rPr>
  </w:style>
  <w:style w:type="character" w:customStyle="1" w:styleId="682">
    <w:name w:val="标题 2 Char_file_184"/>
    <w:basedOn w:val="677"/>
    <w:link w:val="5"/>
    <w:semiHidden/>
    <w:qFormat/>
    <w:uiPriority w:val="9"/>
    <w:rPr>
      <w:rFonts w:asciiTheme="majorHAnsi" w:hAnsiTheme="majorHAnsi" w:eastAsiaTheme="majorEastAsia" w:cstheme="majorBidi"/>
      <w:b/>
      <w:bCs/>
      <w:sz w:val="32"/>
      <w:szCs w:val="32"/>
    </w:rPr>
  </w:style>
  <w:style w:type="character" w:customStyle="1" w:styleId="683">
    <w:name w:val="标题 3 Char_file_184"/>
    <w:basedOn w:val="677"/>
    <w:link w:val="6"/>
    <w:semiHidden/>
    <w:qFormat/>
    <w:uiPriority w:val="9"/>
    <w:rPr>
      <w:rFonts w:ascii="宋体" w:hAnsi="宋体" w:eastAsia="宋体" w:cs="宋体"/>
      <w:b/>
      <w:bCs/>
      <w:sz w:val="32"/>
      <w:szCs w:val="32"/>
    </w:rPr>
  </w:style>
  <w:style w:type="character" w:customStyle="1" w:styleId="684">
    <w:name w:val="标题 4 Char_file_184"/>
    <w:basedOn w:val="677"/>
    <w:link w:val="7"/>
    <w:semiHidden/>
    <w:qFormat/>
    <w:uiPriority w:val="9"/>
    <w:rPr>
      <w:rFonts w:asciiTheme="majorHAnsi" w:hAnsiTheme="majorHAnsi" w:eastAsiaTheme="majorEastAsia" w:cstheme="majorBidi"/>
      <w:b/>
      <w:bCs/>
      <w:sz w:val="28"/>
      <w:szCs w:val="28"/>
    </w:rPr>
  </w:style>
  <w:style w:type="character" w:customStyle="1" w:styleId="685">
    <w:name w:val="标题 5 Char_file_184"/>
    <w:basedOn w:val="677"/>
    <w:link w:val="8"/>
    <w:semiHidden/>
    <w:qFormat/>
    <w:uiPriority w:val="9"/>
    <w:rPr>
      <w:rFonts w:ascii="宋体" w:hAnsi="宋体" w:eastAsia="宋体" w:cs="宋体"/>
      <w:b/>
      <w:bCs/>
      <w:sz w:val="28"/>
      <w:szCs w:val="28"/>
    </w:rPr>
  </w:style>
  <w:style w:type="character" w:customStyle="1" w:styleId="686">
    <w:name w:val="标题 6 Char_file_184"/>
    <w:basedOn w:val="677"/>
    <w:link w:val="10"/>
    <w:semiHidden/>
    <w:qFormat/>
    <w:uiPriority w:val="9"/>
    <w:rPr>
      <w:rFonts w:asciiTheme="majorHAnsi" w:hAnsiTheme="majorHAnsi" w:eastAsiaTheme="majorEastAsia" w:cstheme="majorBidi"/>
      <w:b/>
      <w:bCs/>
      <w:sz w:val="24"/>
      <w:szCs w:val="24"/>
    </w:rPr>
  </w:style>
  <w:style w:type="paragraph" w:customStyle="1" w:styleId="687">
    <w:name w:val="cke_editable_file_184"/>
    <w:basedOn w:val="191"/>
    <w:qFormat/>
    <w:uiPriority w:val="0"/>
    <w:rPr>
      <w:rFonts w:ascii="仿宋_GB2312" w:eastAsia="仿宋_GB2312"/>
    </w:rPr>
  </w:style>
  <w:style w:type="paragraph" w:customStyle="1" w:styleId="688">
    <w:name w:val="marker_file_184"/>
    <w:basedOn w:val="191"/>
    <w:qFormat/>
    <w:uiPriority w:val="0"/>
    <w:pPr>
      <w:shd w:val="clear" w:color="auto" w:fill="FFFF00"/>
    </w:pPr>
  </w:style>
  <w:style w:type="paragraph" w:customStyle="1" w:styleId="689">
    <w:name w:val="Normal (Web)_file_184"/>
    <w:basedOn w:val="191"/>
    <w:semiHidden/>
    <w:unhideWhenUsed/>
    <w:qFormat/>
    <w:uiPriority w:val="99"/>
  </w:style>
  <w:style w:type="paragraph" w:customStyle="1" w:styleId="690">
    <w:name w:val="heading 2_file_185"/>
    <w:basedOn w:val="193"/>
    <w:qFormat/>
    <w:uiPriority w:val="9"/>
    <w:pPr>
      <w:outlineLvl w:val="1"/>
    </w:pPr>
    <w:rPr>
      <w:sz w:val="36"/>
      <w:szCs w:val="36"/>
    </w:rPr>
  </w:style>
  <w:style w:type="paragraph" w:customStyle="1" w:styleId="691">
    <w:name w:val="heading 3_file_185"/>
    <w:basedOn w:val="193"/>
    <w:qFormat/>
    <w:uiPriority w:val="9"/>
    <w:pPr>
      <w:outlineLvl w:val="2"/>
    </w:pPr>
    <w:rPr>
      <w:sz w:val="27"/>
      <w:szCs w:val="27"/>
    </w:rPr>
  </w:style>
  <w:style w:type="paragraph" w:customStyle="1" w:styleId="692">
    <w:name w:val="heading 4_file_185"/>
    <w:basedOn w:val="193"/>
    <w:qFormat/>
    <w:uiPriority w:val="9"/>
    <w:pPr>
      <w:outlineLvl w:val="3"/>
    </w:pPr>
  </w:style>
  <w:style w:type="paragraph" w:customStyle="1" w:styleId="693">
    <w:name w:val="heading 5_file_185"/>
    <w:basedOn w:val="193"/>
    <w:qFormat/>
    <w:uiPriority w:val="9"/>
    <w:pPr>
      <w:outlineLvl w:val="4"/>
    </w:pPr>
    <w:rPr>
      <w:sz w:val="20"/>
      <w:szCs w:val="20"/>
    </w:rPr>
  </w:style>
  <w:style w:type="paragraph" w:customStyle="1" w:styleId="694">
    <w:name w:val="heading 6_file_185"/>
    <w:basedOn w:val="193"/>
    <w:qFormat/>
    <w:uiPriority w:val="9"/>
    <w:pPr>
      <w:outlineLvl w:val="5"/>
    </w:pPr>
    <w:rPr>
      <w:sz w:val="15"/>
      <w:szCs w:val="15"/>
    </w:rPr>
  </w:style>
  <w:style w:type="character" w:customStyle="1" w:styleId="695">
    <w:name w:val="Default Paragraph Font_file_185"/>
    <w:semiHidden/>
    <w:unhideWhenUsed/>
    <w:qFormat/>
    <w:uiPriority w:val="1"/>
  </w:style>
  <w:style w:type="table" w:customStyle="1" w:styleId="696">
    <w:name w:val="Normal Table_file_185"/>
    <w:semiHidden/>
    <w:unhideWhenUsed/>
    <w:qFormat/>
    <w:uiPriority w:val="99"/>
    <w:tblPr>
      <w:tblCellMar>
        <w:top w:w="0" w:type="dxa"/>
        <w:left w:w="108" w:type="dxa"/>
        <w:bottom w:w="0" w:type="dxa"/>
        <w:right w:w="108" w:type="dxa"/>
      </w:tblCellMar>
    </w:tblPr>
  </w:style>
  <w:style w:type="character" w:customStyle="1" w:styleId="697">
    <w:name w:val="Hyperlink_file_185"/>
    <w:basedOn w:val="695"/>
    <w:semiHidden/>
    <w:unhideWhenUsed/>
    <w:qFormat/>
    <w:uiPriority w:val="99"/>
    <w:rPr>
      <w:color w:val="0782C1"/>
      <w:u w:val="single"/>
    </w:rPr>
  </w:style>
  <w:style w:type="character" w:customStyle="1" w:styleId="698">
    <w:name w:val="FollowedHyperlink_file_185"/>
    <w:basedOn w:val="695"/>
    <w:semiHidden/>
    <w:unhideWhenUsed/>
    <w:qFormat/>
    <w:uiPriority w:val="99"/>
    <w:rPr>
      <w:color w:val="0782C1"/>
      <w:u w:val="single"/>
    </w:rPr>
  </w:style>
  <w:style w:type="character" w:customStyle="1" w:styleId="699">
    <w:name w:val="标题 1 Char_file_185"/>
    <w:basedOn w:val="695"/>
    <w:link w:val="4"/>
    <w:qFormat/>
    <w:uiPriority w:val="9"/>
    <w:rPr>
      <w:rFonts w:ascii="宋体" w:hAnsi="宋体" w:eastAsia="宋体" w:cs="宋体"/>
      <w:b/>
      <w:bCs/>
      <w:kern w:val="44"/>
      <w:sz w:val="44"/>
      <w:szCs w:val="44"/>
    </w:rPr>
  </w:style>
  <w:style w:type="character" w:customStyle="1" w:styleId="700">
    <w:name w:val="标题 2 Char_file_185"/>
    <w:basedOn w:val="695"/>
    <w:link w:val="5"/>
    <w:semiHidden/>
    <w:qFormat/>
    <w:uiPriority w:val="9"/>
    <w:rPr>
      <w:rFonts w:asciiTheme="majorHAnsi" w:hAnsiTheme="majorHAnsi" w:eastAsiaTheme="majorEastAsia" w:cstheme="majorBidi"/>
      <w:b/>
      <w:bCs/>
      <w:sz w:val="32"/>
      <w:szCs w:val="32"/>
    </w:rPr>
  </w:style>
  <w:style w:type="character" w:customStyle="1" w:styleId="701">
    <w:name w:val="标题 3 Char_file_185"/>
    <w:basedOn w:val="695"/>
    <w:link w:val="6"/>
    <w:semiHidden/>
    <w:qFormat/>
    <w:uiPriority w:val="9"/>
    <w:rPr>
      <w:rFonts w:ascii="宋体" w:hAnsi="宋体" w:eastAsia="宋体" w:cs="宋体"/>
      <w:b/>
      <w:bCs/>
      <w:sz w:val="32"/>
      <w:szCs w:val="32"/>
    </w:rPr>
  </w:style>
  <w:style w:type="character" w:customStyle="1" w:styleId="702">
    <w:name w:val="标题 4 Char_file_185"/>
    <w:basedOn w:val="695"/>
    <w:link w:val="7"/>
    <w:semiHidden/>
    <w:qFormat/>
    <w:uiPriority w:val="9"/>
    <w:rPr>
      <w:rFonts w:asciiTheme="majorHAnsi" w:hAnsiTheme="majorHAnsi" w:eastAsiaTheme="majorEastAsia" w:cstheme="majorBidi"/>
      <w:b/>
      <w:bCs/>
      <w:sz w:val="28"/>
      <w:szCs w:val="28"/>
    </w:rPr>
  </w:style>
  <w:style w:type="character" w:customStyle="1" w:styleId="703">
    <w:name w:val="标题 5 Char_file_185"/>
    <w:basedOn w:val="695"/>
    <w:link w:val="8"/>
    <w:semiHidden/>
    <w:qFormat/>
    <w:uiPriority w:val="9"/>
    <w:rPr>
      <w:rFonts w:ascii="宋体" w:hAnsi="宋体" w:eastAsia="宋体" w:cs="宋体"/>
      <w:b/>
      <w:bCs/>
      <w:sz w:val="28"/>
      <w:szCs w:val="28"/>
    </w:rPr>
  </w:style>
  <w:style w:type="character" w:customStyle="1" w:styleId="704">
    <w:name w:val="标题 6 Char_file_185"/>
    <w:basedOn w:val="695"/>
    <w:link w:val="10"/>
    <w:semiHidden/>
    <w:qFormat/>
    <w:uiPriority w:val="9"/>
    <w:rPr>
      <w:rFonts w:asciiTheme="majorHAnsi" w:hAnsiTheme="majorHAnsi" w:eastAsiaTheme="majorEastAsia" w:cstheme="majorBidi"/>
      <w:b/>
      <w:bCs/>
      <w:sz w:val="24"/>
      <w:szCs w:val="24"/>
    </w:rPr>
  </w:style>
  <w:style w:type="paragraph" w:customStyle="1" w:styleId="705">
    <w:name w:val="cke_editable_file_185"/>
    <w:basedOn w:val="193"/>
    <w:qFormat/>
    <w:uiPriority w:val="0"/>
    <w:rPr>
      <w:rFonts w:ascii="仿宋_GB2312" w:eastAsia="仿宋_GB2312"/>
    </w:rPr>
  </w:style>
  <w:style w:type="paragraph" w:customStyle="1" w:styleId="706">
    <w:name w:val="marker_file_185"/>
    <w:basedOn w:val="193"/>
    <w:qFormat/>
    <w:uiPriority w:val="0"/>
    <w:pPr>
      <w:shd w:val="clear" w:color="auto" w:fill="FFFF00"/>
    </w:pPr>
  </w:style>
  <w:style w:type="paragraph" w:customStyle="1" w:styleId="707">
    <w:name w:val="Normal (Web)_file_185"/>
    <w:basedOn w:val="193"/>
    <w:semiHidden/>
    <w:unhideWhenUsed/>
    <w:qFormat/>
    <w:uiPriority w:val="99"/>
  </w:style>
  <w:style w:type="paragraph" w:customStyle="1" w:styleId="708">
    <w:name w:val="heading 2_file_186"/>
    <w:basedOn w:val="143"/>
    <w:qFormat/>
    <w:uiPriority w:val="9"/>
    <w:pPr>
      <w:outlineLvl w:val="1"/>
    </w:pPr>
    <w:rPr>
      <w:sz w:val="36"/>
      <w:szCs w:val="36"/>
    </w:rPr>
  </w:style>
  <w:style w:type="paragraph" w:customStyle="1" w:styleId="709">
    <w:name w:val="heading 3_file_186"/>
    <w:basedOn w:val="143"/>
    <w:qFormat/>
    <w:uiPriority w:val="9"/>
    <w:pPr>
      <w:outlineLvl w:val="2"/>
    </w:pPr>
    <w:rPr>
      <w:sz w:val="27"/>
      <w:szCs w:val="27"/>
    </w:rPr>
  </w:style>
  <w:style w:type="paragraph" w:customStyle="1" w:styleId="710">
    <w:name w:val="heading 4_file_186"/>
    <w:basedOn w:val="143"/>
    <w:qFormat/>
    <w:uiPriority w:val="9"/>
    <w:pPr>
      <w:outlineLvl w:val="3"/>
    </w:pPr>
  </w:style>
  <w:style w:type="paragraph" w:customStyle="1" w:styleId="711">
    <w:name w:val="heading 5_file_186"/>
    <w:basedOn w:val="143"/>
    <w:qFormat/>
    <w:uiPriority w:val="9"/>
    <w:pPr>
      <w:outlineLvl w:val="4"/>
    </w:pPr>
    <w:rPr>
      <w:sz w:val="20"/>
      <w:szCs w:val="20"/>
    </w:rPr>
  </w:style>
  <w:style w:type="paragraph" w:customStyle="1" w:styleId="712">
    <w:name w:val="heading 6_file_186"/>
    <w:basedOn w:val="143"/>
    <w:qFormat/>
    <w:uiPriority w:val="9"/>
    <w:pPr>
      <w:outlineLvl w:val="5"/>
    </w:pPr>
    <w:rPr>
      <w:sz w:val="15"/>
      <w:szCs w:val="15"/>
    </w:rPr>
  </w:style>
  <w:style w:type="character" w:customStyle="1" w:styleId="713">
    <w:name w:val="Default Paragraph Font_file_186"/>
    <w:semiHidden/>
    <w:unhideWhenUsed/>
    <w:qFormat/>
    <w:uiPriority w:val="1"/>
  </w:style>
  <w:style w:type="table" w:customStyle="1" w:styleId="714">
    <w:name w:val="Normal Table_file_186"/>
    <w:semiHidden/>
    <w:unhideWhenUsed/>
    <w:qFormat/>
    <w:uiPriority w:val="99"/>
    <w:tblPr>
      <w:tblCellMar>
        <w:top w:w="0" w:type="dxa"/>
        <w:left w:w="108" w:type="dxa"/>
        <w:bottom w:w="0" w:type="dxa"/>
        <w:right w:w="108" w:type="dxa"/>
      </w:tblCellMar>
    </w:tblPr>
  </w:style>
  <w:style w:type="character" w:customStyle="1" w:styleId="715">
    <w:name w:val="Hyperlink_file_186"/>
    <w:basedOn w:val="713"/>
    <w:semiHidden/>
    <w:unhideWhenUsed/>
    <w:qFormat/>
    <w:uiPriority w:val="99"/>
    <w:rPr>
      <w:color w:val="0782C1"/>
      <w:u w:val="single"/>
    </w:rPr>
  </w:style>
  <w:style w:type="character" w:customStyle="1" w:styleId="716">
    <w:name w:val="FollowedHyperlink_file_186"/>
    <w:basedOn w:val="713"/>
    <w:semiHidden/>
    <w:unhideWhenUsed/>
    <w:qFormat/>
    <w:uiPriority w:val="99"/>
    <w:rPr>
      <w:color w:val="0782C1"/>
      <w:u w:val="single"/>
    </w:rPr>
  </w:style>
  <w:style w:type="character" w:customStyle="1" w:styleId="717">
    <w:name w:val="标题 1 Char_file_186"/>
    <w:basedOn w:val="713"/>
    <w:link w:val="4"/>
    <w:qFormat/>
    <w:uiPriority w:val="9"/>
    <w:rPr>
      <w:rFonts w:ascii="宋体" w:hAnsi="宋体" w:eastAsia="宋体" w:cs="宋体"/>
      <w:b/>
      <w:bCs/>
      <w:kern w:val="44"/>
      <w:sz w:val="44"/>
      <w:szCs w:val="44"/>
    </w:rPr>
  </w:style>
  <w:style w:type="character" w:customStyle="1" w:styleId="718">
    <w:name w:val="标题 2 Char_file_186"/>
    <w:basedOn w:val="713"/>
    <w:link w:val="5"/>
    <w:semiHidden/>
    <w:qFormat/>
    <w:uiPriority w:val="9"/>
    <w:rPr>
      <w:rFonts w:asciiTheme="majorHAnsi" w:hAnsiTheme="majorHAnsi" w:eastAsiaTheme="majorEastAsia" w:cstheme="majorBidi"/>
      <w:b/>
      <w:bCs/>
      <w:sz w:val="32"/>
      <w:szCs w:val="32"/>
    </w:rPr>
  </w:style>
  <w:style w:type="character" w:customStyle="1" w:styleId="719">
    <w:name w:val="标题 3 Char_file_186"/>
    <w:basedOn w:val="713"/>
    <w:link w:val="6"/>
    <w:semiHidden/>
    <w:qFormat/>
    <w:uiPriority w:val="9"/>
    <w:rPr>
      <w:rFonts w:ascii="宋体" w:hAnsi="宋体" w:eastAsia="宋体" w:cs="宋体"/>
      <w:b/>
      <w:bCs/>
      <w:sz w:val="32"/>
      <w:szCs w:val="32"/>
    </w:rPr>
  </w:style>
  <w:style w:type="character" w:customStyle="1" w:styleId="720">
    <w:name w:val="标题 4 Char_file_186"/>
    <w:basedOn w:val="713"/>
    <w:link w:val="7"/>
    <w:semiHidden/>
    <w:qFormat/>
    <w:uiPriority w:val="9"/>
    <w:rPr>
      <w:rFonts w:asciiTheme="majorHAnsi" w:hAnsiTheme="majorHAnsi" w:eastAsiaTheme="majorEastAsia" w:cstheme="majorBidi"/>
      <w:b/>
      <w:bCs/>
      <w:sz w:val="28"/>
      <w:szCs w:val="28"/>
    </w:rPr>
  </w:style>
  <w:style w:type="character" w:customStyle="1" w:styleId="721">
    <w:name w:val="标题 5 Char_file_186"/>
    <w:basedOn w:val="713"/>
    <w:link w:val="8"/>
    <w:semiHidden/>
    <w:qFormat/>
    <w:uiPriority w:val="9"/>
    <w:rPr>
      <w:rFonts w:ascii="宋体" w:hAnsi="宋体" w:eastAsia="宋体" w:cs="宋体"/>
      <w:b/>
      <w:bCs/>
      <w:sz w:val="28"/>
      <w:szCs w:val="28"/>
    </w:rPr>
  </w:style>
  <w:style w:type="character" w:customStyle="1" w:styleId="722">
    <w:name w:val="标题 6 Char_file_186"/>
    <w:basedOn w:val="713"/>
    <w:link w:val="10"/>
    <w:semiHidden/>
    <w:qFormat/>
    <w:uiPriority w:val="9"/>
    <w:rPr>
      <w:rFonts w:asciiTheme="majorHAnsi" w:hAnsiTheme="majorHAnsi" w:eastAsiaTheme="majorEastAsia" w:cstheme="majorBidi"/>
      <w:b/>
      <w:bCs/>
      <w:sz w:val="24"/>
      <w:szCs w:val="24"/>
    </w:rPr>
  </w:style>
  <w:style w:type="paragraph" w:customStyle="1" w:styleId="723">
    <w:name w:val="cke_editable_file_186"/>
    <w:basedOn w:val="143"/>
    <w:qFormat/>
    <w:uiPriority w:val="0"/>
    <w:rPr>
      <w:rFonts w:ascii="仿宋_GB2312" w:eastAsia="仿宋_GB2312"/>
    </w:rPr>
  </w:style>
  <w:style w:type="paragraph" w:customStyle="1" w:styleId="724">
    <w:name w:val="marker_file_186"/>
    <w:basedOn w:val="143"/>
    <w:qFormat/>
    <w:uiPriority w:val="0"/>
    <w:pPr>
      <w:shd w:val="clear" w:color="auto" w:fill="FFFF00"/>
    </w:pPr>
  </w:style>
  <w:style w:type="paragraph" w:customStyle="1" w:styleId="725">
    <w:name w:val="Normal (Web)_file_186"/>
    <w:basedOn w:val="143"/>
    <w:semiHidden/>
    <w:unhideWhenUsed/>
    <w:qFormat/>
    <w:uiPriority w:val="99"/>
  </w:style>
  <w:style w:type="paragraph" w:customStyle="1" w:styleId="726">
    <w:name w:val="heading 2_file_187"/>
    <w:basedOn w:val="145"/>
    <w:qFormat/>
    <w:uiPriority w:val="9"/>
    <w:pPr>
      <w:outlineLvl w:val="1"/>
    </w:pPr>
    <w:rPr>
      <w:sz w:val="36"/>
      <w:szCs w:val="36"/>
    </w:rPr>
  </w:style>
  <w:style w:type="paragraph" w:customStyle="1" w:styleId="727">
    <w:name w:val="heading 3_file_187"/>
    <w:basedOn w:val="145"/>
    <w:qFormat/>
    <w:uiPriority w:val="9"/>
    <w:pPr>
      <w:outlineLvl w:val="2"/>
    </w:pPr>
    <w:rPr>
      <w:sz w:val="27"/>
      <w:szCs w:val="27"/>
    </w:rPr>
  </w:style>
  <w:style w:type="paragraph" w:customStyle="1" w:styleId="728">
    <w:name w:val="heading 4_file_187"/>
    <w:basedOn w:val="145"/>
    <w:qFormat/>
    <w:uiPriority w:val="9"/>
    <w:pPr>
      <w:outlineLvl w:val="3"/>
    </w:pPr>
  </w:style>
  <w:style w:type="paragraph" w:customStyle="1" w:styleId="729">
    <w:name w:val="heading 5_file_187"/>
    <w:basedOn w:val="145"/>
    <w:qFormat/>
    <w:uiPriority w:val="9"/>
    <w:pPr>
      <w:outlineLvl w:val="4"/>
    </w:pPr>
    <w:rPr>
      <w:sz w:val="20"/>
      <w:szCs w:val="20"/>
    </w:rPr>
  </w:style>
  <w:style w:type="paragraph" w:customStyle="1" w:styleId="730">
    <w:name w:val="heading 6_file_187"/>
    <w:basedOn w:val="145"/>
    <w:qFormat/>
    <w:uiPriority w:val="9"/>
    <w:pPr>
      <w:outlineLvl w:val="5"/>
    </w:pPr>
    <w:rPr>
      <w:sz w:val="15"/>
      <w:szCs w:val="15"/>
    </w:rPr>
  </w:style>
  <w:style w:type="character" w:customStyle="1" w:styleId="731">
    <w:name w:val="Default Paragraph Font_file_187"/>
    <w:semiHidden/>
    <w:unhideWhenUsed/>
    <w:qFormat/>
    <w:uiPriority w:val="1"/>
  </w:style>
  <w:style w:type="table" w:customStyle="1" w:styleId="732">
    <w:name w:val="Normal Table_file_187"/>
    <w:semiHidden/>
    <w:unhideWhenUsed/>
    <w:qFormat/>
    <w:uiPriority w:val="99"/>
    <w:tblPr>
      <w:tblCellMar>
        <w:top w:w="0" w:type="dxa"/>
        <w:left w:w="108" w:type="dxa"/>
        <w:bottom w:w="0" w:type="dxa"/>
        <w:right w:w="108" w:type="dxa"/>
      </w:tblCellMar>
    </w:tblPr>
  </w:style>
  <w:style w:type="character" w:customStyle="1" w:styleId="733">
    <w:name w:val="Hyperlink_file_187"/>
    <w:basedOn w:val="731"/>
    <w:semiHidden/>
    <w:unhideWhenUsed/>
    <w:qFormat/>
    <w:uiPriority w:val="99"/>
    <w:rPr>
      <w:color w:val="0782C1"/>
      <w:u w:val="single"/>
    </w:rPr>
  </w:style>
  <w:style w:type="character" w:customStyle="1" w:styleId="734">
    <w:name w:val="FollowedHyperlink_file_187"/>
    <w:basedOn w:val="731"/>
    <w:semiHidden/>
    <w:unhideWhenUsed/>
    <w:qFormat/>
    <w:uiPriority w:val="99"/>
    <w:rPr>
      <w:color w:val="0782C1"/>
      <w:u w:val="single"/>
    </w:rPr>
  </w:style>
  <w:style w:type="character" w:customStyle="1" w:styleId="735">
    <w:name w:val="标题 1 Char_file_187"/>
    <w:basedOn w:val="731"/>
    <w:link w:val="4"/>
    <w:qFormat/>
    <w:uiPriority w:val="9"/>
    <w:rPr>
      <w:rFonts w:ascii="宋体" w:hAnsi="宋体" w:eastAsia="宋体" w:cs="宋体"/>
      <w:b/>
      <w:bCs/>
      <w:kern w:val="44"/>
      <w:sz w:val="44"/>
      <w:szCs w:val="44"/>
    </w:rPr>
  </w:style>
  <w:style w:type="character" w:customStyle="1" w:styleId="736">
    <w:name w:val="标题 2 Char_file_187"/>
    <w:basedOn w:val="731"/>
    <w:link w:val="5"/>
    <w:semiHidden/>
    <w:qFormat/>
    <w:uiPriority w:val="9"/>
    <w:rPr>
      <w:rFonts w:asciiTheme="majorHAnsi" w:hAnsiTheme="majorHAnsi" w:eastAsiaTheme="majorEastAsia" w:cstheme="majorBidi"/>
      <w:b/>
      <w:bCs/>
      <w:sz w:val="32"/>
      <w:szCs w:val="32"/>
    </w:rPr>
  </w:style>
  <w:style w:type="character" w:customStyle="1" w:styleId="737">
    <w:name w:val="标题 3 Char_file_187"/>
    <w:basedOn w:val="731"/>
    <w:link w:val="6"/>
    <w:semiHidden/>
    <w:qFormat/>
    <w:uiPriority w:val="9"/>
    <w:rPr>
      <w:rFonts w:ascii="宋体" w:hAnsi="宋体" w:eastAsia="宋体" w:cs="宋体"/>
      <w:b/>
      <w:bCs/>
      <w:sz w:val="32"/>
      <w:szCs w:val="32"/>
    </w:rPr>
  </w:style>
  <w:style w:type="character" w:customStyle="1" w:styleId="738">
    <w:name w:val="标题 4 Char_file_187"/>
    <w:basedOn w:val="731"/>
    <w:link w:val="7"/>
    <w:semiHidden/>
    <w:qFormat/>
    <w:uiPriority w:val="9"/>
    <w:rPr>
      <w:rFonts w:asciiTheme="majorHAnsi" w:hAnsiTheme="majorHAnsi" w:eastAsiaTheme="majorEastAsia" w:cstheme="majorBidi"/>
      <w:b/>
      <w:bCs/>
      <w:sz w:val="28"/>
      <w:szCs w:val="28"/>
    </w:rPr>
  </w:style>
  <w:style w:type="character" w:customStyle="1" w:styleId="739">
    <w:name w:val="标题 5 Char_file_187"/>
    <w:basedOn w:val="731"/>
    <w:link w:val="8"/>
    <w:semiHidden/>
    <w:qFormat/>
    <w:uiPriority w:val="9"/>
    <w:rPr>
      <w:rFonts w:ascii="宋体" w:hAnsi="宋体" w:eastAsia="宋体" w:cs="宋体"/>
      <w:b/>
      <w:bCs/>
      <w:sz w:val="28"/>
      <w:szCs w:val="28"/>
    </w:rPr>
  </w:style>
  <w:style w:type="character" w:customStyle="1" w:styleId="740">
    <w:name w:val="标题 6 Char_file_187"/>
    <w:basedOn w:val="731"/>
    <w:link w:val="10"/>
    <w:semiHidden/>
    <w:qFormat/>
    <w:uiPriority w:val="9"/>
    <w:rPr>
      <w:rFonts w:asciiTheme="majorHAnsi" w:hAnsiTheme="majorHAnsi" w:eastAsiaTheme="majorEastAsia" w:cstheme="majorBidi"/>
      <w:b/>
      <w:bCs/>
      <w:sz w:val="24"/>
      <w:szCs w:val="24"/>
    </w:rPr>
  </w:style>
  <w:style w:type="paragraph" w:customStyle="1" w:styleId="741">
    <w:name w:val="cke_editable_file_187"/>
    <w:basedOn w:val="145"/>
    <w:qFormat/>
    <w:uiPriority w:val="0"/>
    <w:rPr>
      <w:rFonts w:ascii="仿宋_GB2312" w:eastAsia="仿宋_GB2312"/>
    </w:rPr>
  </w:style>
  <w:style w:type="paragraph" w:customStyle="1" w:styleId="742">
    <w:name w:val="marker_file_187"/>
    <w:basedOn w:val="145"/>
    <w:qFormat/>
    <w:uiPriority w:val="0"/>
    <w:pPr>
      <w:shd w:val="clear" w:color="auto" w:fill="FFFF00"/>
    </w:pPr>
  </w:style>
  <w:style w:type="paragraph" w:customStyle="1" w:styleId="743">
    <w:name w:val="Normal (Web)_file_187"/>
    <w:basedOn w:val="145"/>
    <w:semiHidden/>
    <w:unhideWhenUsed/>
    <w:qFormat/>
    <w:uiPriority w:val="99"/>
  </w:style>
  <w:style w:type="paragraph" w:customStyle="1" w:styleId="744">
    <w:name w:val="heading 2_file_188"/>
    <w:basedOn w:val="147"/>
    <w:qFormat/>
    <w:uiPriority w:val="9"/>
    <w:pPr>
      <w:outlineLvl w:val="1"/>
    </w:pPr>
    <w:rPr>
      <w:sz w:val="36"/>
      <w:szCs w:val="36"/>
    </w:rPr>
  </w:style>
  <w:style w:type="paragraph" w:customStyle="1" w:styleId="745">
    <w:name w:val="heading 3_file_188"/>
    <w:basedOn w:val="147"/>
    <w:qFormat/>
    <w:uiPriority w:val="9"/>
    <w:pPr>
      <w:outlineLvl w:val="2"/>
    </w:pPr>
    <w:rPr>
      <w:sz w:val="27"/>
      <w:szCs w:val="27"/>
    </w:rPr>
  </w:style>
  <w:style w:type="paragraph" w:customStyle="1" w:styleId="746">
    <w:name w:val="heading 4_file_188"/>
    <w:basedOn w:val="147"/>
    <w:qFormat/>
    <w:uiPriority w:val="9"/>
    <w:pPr>
      <w:outlineLvl w:val="3"/>
    </w:pPr>
  </w:style>
  <w:style w:type="paragraph" w:customStyle="1" w:styleId="747">
    <w:name w:val="heading 5_file_188"/>
    <w:basedOn w:val="147"/>
    <w:qFormat/>
    <w:uiPriority w:val="9"/>
    <w:pPr>
      <w:outlineLvl w:val="4"/>
    </w:pPr>
    <w:rPr>
      <w:sz w:val="20"/>
      <w:szCs w:val="20"/>
    </w:rPr>
  </w:style>
  <w:style w:type="paragraph" w:customStyle="1" w:styleId="748">
    <w:name w:val="heading 6_file_188"/>
    <w:basedOn w:val="147"/>
    <w:qFormat/>
    <w:uiPriority w:val="9"/>
    <w:pPr>
      <w:outlineLvl w:val="5"/>
    </w:pPr>
    <w:rPr>
      <w:sz w:val="15"/>
      <w:szCs w:val="15"/>
    </w:rPr>
  </w:style>
  <w:style w:type="character" w:customStyle="1" w:styleId="749">
    <w:name w:val="Default Paragraph Font_file_188"/>
    <w:semiHidden/>
    <w:unhideWhenUsed/>
    <w:qFormat/>
    <w:uiPriority w:val="1"/>
  </w:style>
  <w:style w:type="table" w:customStyle="1" w:styleId="750">
    <w:name w:val="Normal Table_file_188"/>
    <w:semiHidden/>
    <w:unhideWhenUsed/>
    <w:qFormat/>
    <w:uiPriority w:val="99"/>
    <w:tblPr>
      <w:tblCellMar>
        <w:top w:w="0" w:type="dxa"/>
        <w:left w:w="108" w:type="dxa"/>
        <w:bottom w:w="0" w:type="dxa"/>
        <w:right w:w="108" w:type="dxa"/>
      </w:tblCellMar>
    </w:tblPr>
  </w:style>
  <w:style w:type="character" w:customStyle="1" w:styleId="751">
    <w:name w:val="Hyperlink_file_188"/>
    <w:basedOn w:val="749"/>
    <w:semiHidden/>
    <w:unhideWhenUsed/>
    <w:qFormat/>
    <w:uiPriority w:val="99"/>
    <w:rPr>
      <w:color w:val="0782C1"/>
      <w:u w:val="single"/>
    </w:rPr>
  </w:style>
  <w:style w:type="character" w:customStyle="1" w:styleId="752">
    <w:name w:val="FollowedHyperlink_file_188"/>
    <w:basedOn w:val="749"/>
    <w:semiHidden/>
    <w:unhideWhenUsed/>
    <w:qFormat/>
    <w:uiPriority w:val="99"/>
    <w:rPr>
      <w:color w:val="0782C1"/>
      <w:u w:val="single"/>
    </w:rPr>
  </w:style>
  <w:style w:type="character" w:customStyle="1" w:styleId="753">
    <w:name w:val="标题 1 Char_file_188"/>
    <w:basedOn w:val="749"/>
    <w:link w:val="4"/>
    <w:qFormat/>
    <w:uiPriority w:val="9"/>
    <w:rPr>
      <w:rFonts w:ascii="宋体" w:hAnsi="宋体" w:eastAsia="宋体" w:cs="宋体"/>
      <w:b/>
      <w:bCs/>
      <w:kern w:val="44"/>
      <w:sz w:val="44"/>
      <w:szCs w:val="44"/>
    </w:rPr>
  </w:style>
  <w:style w:type="character" w:customStyle="1" w:styleId="754">
    <w:name w:val="标题 2 Char_file_188"/>
    <w:basedOn w:val="749"/>
    <w:link w:val="5"/>
    <w:semiHidden/>
    <w:qFormat/>
    <w:uiPriority w:val="9"/>
    <w:rPr>
      <w:rFonts w:asciiTheme="majorHAnsi" w:hAnsiTheme="majorHAnsi" w:eastAsiaTheme="majorEastAsia" w:cstheme="majorBidi"/>
      <w:b/>
      <w:bCs/>
      <w:sz w:val="32"/>
      <w:szCs w:val="32"/>
    </w:rPr>
  </w:style>
  <w:style w:type="character" w:customStyle="1" w:styleId="755">
    <w:name w:val="标题 3 Char_file_188"/>
    <w:basedOn w:val="749"/>
    <w:link w:val="6"/>
    <w:semiHidden/>
    <w:qFormat/>
    <w:uiPriority w:val="9"/>
    <w:rPr>
      <w:rFonts w:ascii="宋体" w:hAnsi="宋体" w:eastAsia="宋体" w:cs="宋体"/>
      <w:b/>
      <w:bCs/>
      <w:sz w:val="32"/>
      <w:szCs w:val="32"/>
    </w:rPr>
  </w:style>
  <w:style w:type="character" w:customStyle="1" w:styleId="756">
    <w:name w:val="标题 4 Char_file_188"/>
    <w:basedOn w:val="749"/>
    <w:link w:val="7"/>
    <w:semiHidden/>
    <w:qFormat/>
    <w:uiPriority w:val="9"/>
    <w:rPr>
      <w:rFonts w:asciiTheme="majorHAnsi" w:hAnsiTheme="majorHAnsi" w:eastAsiaTheme="majorEastAsia" w:cstheme="majorBidi"/>
      <w:b/>
      <w:bCs/>
      <w:sz w:val="28"/>
      <w:szCs w:val="28"/>
    </w:rPr>
  </w:style>
  <w:style w:type="character" w:customStyle="1" w:styleId="757">
    <w:name w:val="标题 5 Char_file_188"/>
    <w:basedOn w:val="749"/>
    <w:link w:val="8"/>
    <w:semiHidden/>
    <w:qFormat/>
    <w:uiPriority w:val="9"/>
    <w:rPr>
      <w:rFonts w:ascii="宋体" w:hAnsi="宋体" w:eastAsia="宋体" w:cs="宋体"/>
      <w:b/>
      <w:bCs/>
      <w:sz w:val="28"/>
      <w:szCs w:val="28"/>
    </w:rPr>
  </w:style>
  <w:style w:type="character" w:customStyle="1" w:styleId="758">
    <w:name w:val="标题 6 Char_file_188"/>
    <w:basedOn w:val="749"/>
    <w:link w:val="10"/>
    <w:semiHidden/>
    <w:qFormat/>
    <w:uiPriority w:val="9"/>
    <w:rPr>
      <w:rFonts w:asciiTheme="majorHAnsi" w:hAnsiTheme="majorHAnsi" w:eastAsiaTheme="majorEastAsia" w:cstheme="majorBidi"/>
      <w:b/>
      <w:bCs/>
      <w:sz w:val="24"/>
      <w:szCs w:val="24"/>
    </w:rPr>
  </w:style>
  <w:style w:type="paragraph" w:customStyle="1" w:styleId="759">
    <w:name w:val="cke_editable_file_188"/>
    <w:basedOn w:val="147"/>
    <w:qFormat/>
    <w:uiPriority w:val="0"/>
    <w:rPr>
      <w:rFonts w:ascii="仿宋_GB2312" w:eastAsia="仿宋_GB2312"/>
    </w:rPr>
  </w:style>
  <w:style w:type="paragraph" w:customStyle="1" w:styleId="760">
    <w:name w:val="marker_file_188"/>
    <w:basedOn w:val="147"/>
    <w:qFormat/>
    <w:uiPriority w:val="0"/>
    <w:pPr>
      <w:shd w:val="clear" w:color="auto" w:fill="FFFF00"/>
    </w:pPr>
  </w:style>
  <w:style w:type="paragraph" w:customStyle="1" w:styleId="761">
    <w:name w:val="Normal (Web)_file_188"/>
    <w:basedOn w:val="147"/>
    <w:semiHidden/>
    <w:unhideWhenUsed/>
    <w:qFormat/>
    <w:uiPriority w:val="99"/>
  </w:style>
  <w:style w:type="character" w:customStyle="1" w:styleId="762">
    <w:name w:val="Strong_file_188"/>
    <w:basedOn w:val="749"/>
    <w:qFormat/>
    <w:uiPriority w:val="22"/>
    <w:rPr>
      <w:b/>
      <w:bCs/>
    </w:rPr>
  </w:style>
  <w:style w:type="paragraph" w:customStyle="1" w:styleId="763">
    <w:name w:val="heading 2_file_189"/>
    <w:basedOn w:val="149"/>
    <w:qFormat/>
    <w:uiPriority w:val="9"/>
    <w:pPr>
      <w:outlineLvl w:val="1"/>
    </w:pPr>
    <w:rPr>
      <w:sz w:val="36"/>
      <w:szCs w:val="36"/>
    </w:rPr>
  </w:style>
  <w:style w:type="paragraph" w:customStyle="1" w:styleId="764">
    <w:name w:val="heading 3_file_189"/>
    <w:basedOn w:val="149"/>
    <w:qFormat/>
    <w:uiPriority w:val="9"/>
    <w:pPr>
      <w:outlineLvl w:val="2"/>
    </w:pPr>
    <w:rPr>
      <w:sz w:val="27"/>
      <w:szCs w:val="27"/>
    </w:rPr>
  </w:style>
  <w:style w:type="paragraph" w:customStyle="1" w:styleId="765">
    <w:name w:val="heading 4_file_189"/>
    <w:basedOn w:val="149"/>
    <w:qFormat/>
    <w:uiPriority w:val="9"/>
    <w:pPr>
      <w:outlineLvl w:val="3"/>
    </w:pPr>
  </w:style>
  <w:style w:type="paragraph" w:customStyle="1" w:styleId="766">
    <w:name w:val="heading 5_file_189"/>
    <w:basedOn w:val="149"/>
    <w:qFormat/>
    <w:uiPriority w:val="9"/>
    <w:pPr>
      <w:outlineLvl w:val="4"/>
    </w:pPr>
    <w:rPr>
      <w:sz w:val="20"/>
      <w:szCs w:val="20"/>
    </w:rPr>
  </w:style>
  <w:style w:type="paragraph" w:customStyle="1" w:styleId="767">
    <w:name w:val="heading 6_file_189"/>
    <w:basedOn w:val="149"/>
    <w:qFormat/>
    <w:uiPriority w:val="9"/>
    <w:pPr>
      <w:outlineLvl w:val="5"/>
    </w:pPr>
    <w:rPr>
      <w:sz w:val="15"/>
      <w:szCs w:val="15"/>
    </w:rPr>
  </w:style>
  <w:style w:type="character" w:customStyle="1" w:styleId="768">
    <w:name w:val="Default Paragraph Font_file_189"/>
    <w:semiHidden/>
    <w:unhideWhenUsed/>
    <w:qFormat/>
    <w:uiPriority w:val="1"/>
  </w:style>
  <w:style w:type="table" w:customStyle="1" w:styleId="769">
    <w:name w:val="Normal Table_file_189"/>
    <w:semiHidden/>
    <w:unhideWhenUsed/>
    <w:qFormat/>
    <w:uiPriority w:val="99"/>
    <w:tblPr>
      <w:tblCellMar>
        <w:top w:w="0" w:type="dxa"/>
        <w:left w:w="108" w:type="dxa"/>
        <w:bottom w:w="0" w:type="dxa"/>
        <w:right w:w="108" w:type="dxa"/>
      </w:tblCellMar>
    </w:tblPr>
  </w:style>
  <w:style w:type="character" w:customStyle="1" w:styleId="770">
    <w:name w:val="Hyperlink_file_189"/>
    <w:basedOn w:val="768"/>
    <w:semiHidden/>
    <w:unhideWhenUsed/>
    <w:qFormat/>
    <w:uiPriority w:val="99"/>
    <w:rPr>
      <w:color w:val="0782C1"/>
      <w:u w:val="single"/>
    </w:rPr>
  </w:style>
  <w:style w:type="character" w:customStyle="1" w:styleId="771">
    <w:name w:val="FollowedHyperlink_file_189"/>
    <w:basedOn w:val="768"/>
    <w:semiHidden/>
    <w:unhideWhenUsed/>
    <w:qFormat/>
    <w:uiPriority w:val="99"/>
    <w:rPr>
      <w:color w:val="0782C1"/>
      <w:u w:val="single"/>
    </w:rPr>
  </w:style>
  <w:style w:type="character" w:customStyle="1" w:styleId="772">
    <w:name w:val="标题 1 Char_file_189"/>
    <w:basedOn w:val="768"/>
    <w:link w:val="4"/>
    <w:qFormat/>
    <w:uiPriority w:val="9"/>
    <w:rPr>
      <w:rFonts w:ascii="宋体" w:hAnsi="宋体" w:eastAsia="宋体" w:cs="宋体"/>
      <w:b/>
      <w:bCs/>
      <w:kern w:val="44"/>
      <w:sz w:val="44"/>
      <w:szCs w:val="44"/>
    </w:rPr>
  </w:style>
  <w:style w:type="character" w:customStyle="1" w:styleId="773">
    <w:name w:val="标题 2 Char_file_189"/>
    <w:basedOn w:val="768"/>
    <w:link w:val="5"/>
    <w:semiHidden/>
    <w:qFormat/>
    <w:uiPriority w:val="9"/>
    <w:rPr>
      <w:rFonts w:asciiTheme="majorHAnsi" w:hAnsiTheme="majorHAnsi" w:eastAsiaTheme="majorEastAsia" w:cstheme="majorBidi"/>
      <w:b/>
      <w:bCs/>
      <w:sz w:val="32"/>
      <w:szCs w:val="32"/>
    </w:rPr>
  </w:style>
  <w:style w:type="character" w:customStyle="1" w:styleId="774">
    <w:name w:val="标题 3 Char_file_189"/>
    <w:basedOn w:val="768"/>
    <w:link w:val="6"/>
    <w:semiHidden/>
    <w:qFormat/>
    <w:uiPriority w:val="9"/>
    <w:rPr>
      <w:rFonts w:ascii="宋体" w:hAnsi="宋体" w:eastAsia="宋体" w:cs="宋体"/>
      <w:b/>
      <w:bCs/>
      <w:sz w:val="32"/>
      <w:szCs w:val="32"/>
    </w:rPr>
  </w:style>
  <w:style w:type="character" w:customStyle="1" w:styleId="775">
    <w:name w:val="标题 4 Char_file_189"/>
    <w:basedOn w:val="768"/>
    <w:link w:val="7"/>
    <w:semiHidden/>
    <w:qFormat/>
    <w:uiPriority w:val="9"/>
    <w:rPr>
      <w:rFonts w:asciiTheme="majorHAnsi" w:hAnsiTheme="majorHAnsi" w:eastAsiaTheme="majorEastAsia" w:cstheme="majorBidi"/>
      <w:b/>
      <w:bCs/>
      <w:sz w:val="28"/>
      <w:szCs w:val="28"/>
    </w:rPr>
  </w:style>
  <w:style w:type="character" w:customStyle="1" w:styleId="776">
    <w:name w:val="标题 5 Char_file_189"/>
    <w:basedOn w:val="768"/>
    <w:link w:val="8"/>
    <w:semiHidden/>
    <w:qFormat/>
    <w:uiPriority w:val="9"/>
    <w:rPr>
      <w:rFonts w:ascii="宋体" w:hAnsi="宋体" w:eastAsia="宋体" w:cs="宋体"/>
      <w:b/>
      <w:bCs/>
      <w:sz w:val="28"/>
      <w:szCs w:val="28"/>
    </w:rPr>
  </w:style>
  <w:style w:type="character" w:customStyle="1" w:styleId="777">
    <w:name w:val="标题 6 Char_file_189"/>
    <w:basedOn w:val="768"/>
    <w:link w:val="10"/>
    <w:semiHidden/>
    <w:qFormat/>
    <w:uiPriority w:val="9"/>
    <w:rPr>
      <w:rFonts w:asciiTheme="majorHAnsi" w:hAnsiTheme="majorHAnsi" w:eastAsiaTheme="majorEastAsia" w:cstheme="majorBidi"/>
      <w:b/>
      <w:bCs/>
      <w:sz w:val="24"/>
      <w:szCs w:val="24"/>
    </w:rPr>
  </w:style>
  <w:style w:type="paragraph" w:customStyle="1" w:styleId="778">
    <w:name w:val="cke_editable_file_189"/>
    <w:basedOn w:val="149"/>
    <w:qFormat/>
    <w:uiPriority w:val="0"/>
    <w:rPr>
      <w:rFonts w:ascii="仿宋_GB2312" w:eastAsia="仿宋_GB2312"/>
    </w:rPr>
  </w:style>
  <w:style w:type="paragraph" w:customStyle="1" w:styleId="779">
    <w:name w:val="marker_file_189"/>
    <w:basedOn w:val="149"/>
    <w:qFormat/>
    <w:uiPriority w:val="0"/>
    <w:pPr>
      <w:shd w:val="clear" w:color="auto" w:fill="FFFF00"/>
    </w:pPr>
  </w:style>
  <w:style w:type="paragraph" w:customStyle="1" w:styleId="780">
    <w:name w:val="Normal (Web)_file_189"/>
    <w:basedOn w:val="149"/>
    <w:semiHidden/>
    <w:unhideWhenUsed/>
    <w:qFormat/>
    <w:uiPriority w:val="99"/>
  </w:style>
  <w:style w:type="paragraph" w:customStyle="1" w:styleId="781">
    <w:name w:val="heading 2_file_190"/>
    <w:basedOn w:val="151"/>
    <w:qFormat/>
    <w:uiPriority w:val="9"/>
    <w:pPr>
      <w:outlineLvl w:val="1"/>
    </w:pPr>
    <w:rPr>
      <w:sz w:val="36"/>
      <w:szCs w:val="36"/>
    </w:rPr>
  </w:style>
  <w:style w:type="paragraph" w:customStyle="1" w:styleId="782">
    <w:name w:val="heading 3_file_190"/>
    <w:basedOn w:val="151"/>
    <w:qFormat/>
    <w:uiPriority w:val="9"/>
    <w:pPr>
      <w:outlineLvl w:val="2"/>
    </w:pPr>
    <w:rPr>
      <w:sz w:val="27"/>
      <w:szCs w:val="27"/>
    </w:rPr>
  </w:style>
  <w:style w:type="paragraph" w:customStyle="1" w:styleId="783">
    <w:name w:val="heading 4_file_190"/>
    <w:basedOn w:val="151"/>
    <w:qFormat/>
    <w:uiPriority w:val="9"/>
    <w:pPr>
      <w:outlineLvl w:val="3"/>
    </w:pPr>
  </w:style>
  <w:style w:type="paragraph" w:customStyle="1" w:styleId="784">
    <w:name w:val="heading 5_file_190"/>
    <w:basedOn w:val="151"/>
    <w:qFormat/>
    <w:uiPriority w:val="9"/>
    <w:pPr>
      <w:outlineLvl w:val="4"/>
    </w:pPr>
    <w:rPr>
      <w:sz w:val="20"/>
      <w:szCs w:val="20"/>
    </w:rPr>
  </w:style>
  <w:style w:type="paragraph" w:customStyle="1" w:styleId="785">
    <w:name w:val="heading 6_file_190"/>
    <w:basedOn w:val="151"/>
    <w:qFormat/>
    <w:uiPriority w:val="9"/>
    <w:pPr>
      <w:outlineLvl w:val="5"/>
    </w:pPr>
    <w:rPr>
      <w:sz w:val="15"/>
      <w:szCs w:val="15"/>
    </w:rPr>
  </w:style>
  <w:style w:type="character" w:customStyle="1" w:styleId="786">
    <w:name w:val="Default Paragraph Font_file_190"/>
    <w:semiHidden/>
    <w:unhideWhenUsed/>
    <w:qFormat/>
    <w:uiPriority w:val="1"/>
  </w:style>
  <w:style w:type="table" w:customStyle="1" w:styleId="787">
    <w:name w:val="Normal Table_file_190"/>
    <w:semiHidden/>
    <w:unhideWhenUsed/>
    <w:qFormat/>
    <w:uiPriority w:val="99"/>
    <w:tblPr>
      <w:tblCellMar>
        <w:top w:w="0" w:type="dxa"/>
        <w:left w:w="108" w:type="dxa"/>
        <w:bottom w:w="0" w:type="dxa"/>
        <w:right w:w="108" w:type="dxa"/>
      </w:tblCellMar>
    </w:tblPr>
  </w:style>
  <w:style w:type="character" w:customStyle="1" w:styleId="788">
    <w:name w:val="Hyperlink_file_190"/>
    <w:basedOn w:val="786"/>
    <w:semiHidden/>
    <w:unhideWhenUsed/>
    <w:qFormat/>
    <w:uiPriority w:val="99"/>
    <w:rPr>
      <w:color w:val="0782C1"/>
      <w:u w:val="single"/>
    </w:rPr>
  </w:style>
  <w:style w:type="character" w:customStyle="1" w:styleId="789">
    <w:name w:val="FollowedHyperlink_file_190"/>
    <w:basedOn w:val="786"/>
    <w:semiHidden/>
    <w:unhideWhenUsed/>
    <w:qFormat/>
    <w:uiPriority w:val="99"/>
    <w:rPr>
      <w:color w:val="0782C1"/>
      <w:u w:val="single"/>
    </w:rPr>
  </w:style>
  <w:style w:type="character" w:customStyle="1" w:styleId="790">
    <w:name w:val="标题 1 Char_file_190"/>
    <w:basedOn w:val="786"/>
    <w:link w:val="4"/>
    <w:qFormat/>
    <w:uiPriority w:val="9"/>
    <w:rPr>
      <w:rFonts w:ascii="宋体" w:hAnsi="宋体" w:eastAsia="宋体" w:cs="宋体"/>
      <w:b/>
      <w:bCs/>
      <w:kern w:val="44"/>
      <w:sz w:val="44"/>
      <w:szCs w:val="44"/>
    </w:rPr>
  </w:style>
  <w:style w:type="character" w:customStyle="1" w:styleId="791">
    <w:name w:val="标题 2 Char_file_190"/>
    <w:basedOn w:val="786"/>
    <w:link w:val="5"/>
    <w:semiHidden/>
    <w:qFormat/>
    <w:uiPriority w:val="9"/>
    <w:rPr>
      <w:rFonts w:asciiTheme="majorHAnsi" w:hAnsiTheme="majorHAnsi" w:eastAsiaTheme="majorEastAsia" w:cstheme="majorBidi"/>
      <w:b/>
      <w:bCs/>
      <w:sz w:val="32"/>
      <w:szCs w:val="32"/>
    </w:rPr>
  </w:style>
  <w:style w:type="character" w:customStyle="1" w:styleId="792">
    <w:name w:val="标题 3 Char_file_190"/>
    <w:basedOn w:val="786"/>
    <w:link w:val="6"/>
    <w:semiHidden/>
    <w:qFormat/>
    <w:uiPriority w:val="9"/>
    <w:rPr>
      <w:rFonts w:ascii="宋体" w:hAnsi="宋体" w:eastAsia="宋体" w:cs="宋体"/>
      <w:b/>
      <w:bCs/>
      <w:sz w:val="32"/>
      <w:szCs w:val="32"/>
    </w:rPr>
  </w:style>
  <w:style w:type="character" w:customStyle="1" w:styleId="793">
    <w:name w:val="标题 4 Char_file_190"/>
    <w:basedOn w:val="786"/>
    <w:link w:val="7"/>
    <w:semiHidden/>
    <w:qFormat/>
    <w:uiPriority w:val="9"/>
    <w:rPr>
      <w:rFonts w:asciiTheme="majorHAnsi" w:hAnsiTheme="majorHAnsi" w:eastAsiaTheme="majorEastAsia" w:cstheme="majorBidi"/>
      <w:b/>
      <w:bCs/>
      <w:sz w:val="28"/>
      <w:szCs w:val="28"/>
    </w:rPr>
  </w:style>
  <w:style w:type="character" w:customStyle="1" w:styleId="794">
    <w:name w:val="标题 5 Char_file_190"/>
    <w:basedOn w:val="786"/>
    <w:link w:val="8"/>
    <w:semiHidden/>
    <w:qFormat/>
    <w:uiPriority w:val="9"/>
    <w:rPr>
      <w:rFonts w:ascii="宋体" w:hAnsi="宋体" w:eastAsia="宋体" w:cs="宋体"/>
      <w:b/>
      <w:bCs/>
      <w:sz w:val="28"/>
      <w:szCs w:val="28"/>
    </w:rPr>
  </w:style>
  <w:style w:type="character" w:customStyle="1" w:styleId="795">
    <w:name w:val="标题 6 Char_file_190"/>
    <w:basedOn w:val="786"/>
    <w:link w:val="10"/>
    <w:semiHidden/>
    <w:qFormat/>
    <w:uiPriority w:val="9"/>
    <w:rPr>
      <w:rFonts w:asciiTheme="majorHAnsi" w:hAnsiTheme="majorHAnsi" w:eastAsiaTheme="majorEastAsia" w:cstheme="majorBidi"/>
      <w:b/>
      <w:bCs/>
      <w:sz w:val="24"/>
      <w:szCs w:val="24"/>
    </w:rPr>
  </w:style>
  <w:style w:type="paragraph" w:customStyle="1" w:styleId="796">
    <w:name w:val="cke_editable_file_190"/>
    <w:basedOn w:val="151"/>
    <w:qFormat/>
    <w:uiPriority w:val="0"/>
    <w:rPr>
      <w:rFonts w:ascii="仿宋_GB2312" w:eastAsia="仿宋_GB2312"/>
    </w:rPr>
  </w:style>
  <w:style w:type="paragraph" w:customStyle="1" w:styleId="797">
    <w:name w:val="marker_file_190"/>
    <w:basedOn w:val="151"/>
    <w:qFormat/>
    <w:uiPriority w:val="0"/>
    <w:pPr>
      <w:shd w:val="clear" w:color="auto" w:fill="FFFF00"/>
    </w:pPr>
  </w:style>
  <w:style w:type="paragraph" w:customStyle="1" w:styleId="798">
    <w:name w:val="Normal (Web)_file_190"/>
    <w:basedOn w:val="151"/>
    <w:semiHidden/>
    <w:unhideWhenUsed/>
    <w:qFormat/>
    <w:uiPriority w:val="99"/>
  </w:style>
  <w:style w:type="paragraph" w:customStyle="1" w:styleId="799">
    <w:name w:val="heading 2_file_191"/>
    <w:basedOn w:val="153"/>
    <w:qFormat/>
    <w:uiPriority w:val="9"/>
    <w:pPr>
      <w:outlineLvl w:val="1"/>
    </w:pPr>
    <w:rPr>
      <w:sz w:val="36"/>
      <w:szCs w:val="36"/>
    </w:rPr>
  </w:style>
  <w:style w:type="paragraph" w:customStyle="1" w:styleId="800">
    <w:name w:val="heading 3_file_191"/>
    <w:basedOn w:val="153"/>
    <w:qFormat/>
    <w:uiPriority w:val="9"/>
    <w:pPr>
      <w:outlineLvl w:val="2"/>
    </w:pPr>
    <w:rPr>
      <w:sz w:val="27"/>
      <w:szCs w:val="27"/>
    </w:rPr>
  </w:style>
  <w:style w:type="paragraph" w:customStyle="1" w:styleId="801">
    <w:name w:val="heading 4_file_191"/>
    <w:basedOn w:val="153"/>
    <w:qFormat/>
    <w:uiPriority w:val="9"/>
    <w:pPr>
      <w:outlineLvl w:val="3"/>
    </w:pPr>
  </w:style>
  <w:style w:type="paragraph" w:customStyle="1" w:styleId="802">
    <w:name w:val="heading 5_file_191"/>
    <w:basedOn w:val="153"/>
    <w:qFormat/>
    <w:uiPriority w:val="9"/>
    <w:pPr>
      <w:outlineLvl w:val="4"/>
    </w:pPr>
    <w:rPr>
      <w:sz w:val="20"/>
      <w:szCs w:val="20"/>
    </w:rPr>
  </w:style>
  <w:style w:type="paragraph" w:customStyle="1" w:styleId="803">
    <w:name w:val="heading 6_file_191"/>
    <w:basedOn w:val="153"/>
    <w:qFormat/>
    <w:uiPriority w:val="9"/>
    <w:pPr>
      <w:outlineLvl w:val="5"/>
    </w:pPr>
    <w:rPr>
      <w:sz w:val="15"/>
      <w:szCs w:val="15"/>
    </w:rPr>
  </w:style>
  <w:style w:type="character" w:customStyle="1" w:styleId="804">
    <w:name w:val="Default Paragraph Font_file_191"/>
    <w:semiHidden/>
    <w:unhideWhenUsed/>
    <w:qFormat/>
    <w:uiPriority w:val="1"/>
  </w:style>
  <w:style w:type="table" w:customStyle="1" w:styleId="805">
    <w:name w:val="Normal Table_file_191"/>
    <w:semiHidden/>
    <w:unhideWhenUsed/>
    <w:qFormat/>
    <w:uiPriority w:val="99"/>
    <w:tblPr>
      <w:tblCellMar>
        <w:top w:w="0" w:type="dxa"/>
        <w:left w:w="108" w:type="dxa"/>
        <w:bottom w:w="0" w:type="dxa"/>
        <w:right w:w="108" w:type="dxa"/>
      </w:tblCellMar>
    </w:tblPr>
  </w:style>
  <w:style w:type="character" w:customStyle="1" w:styleId="806">
    <w:name w:val="Hyperlink_file_191"/>
    <w:basedOn w:val="804"/>
    <w:semiHidden/>
    <w:unhideWhenUsed/>
    <w:qFormat/>
    <w:uiPriority w:val="99"/>
    <w:rPr>
      <w:color w:val="0782C1"/>
      <w:u w:val="single"/>
    </w:rPr>
  </w:style>
  <w:style w:type="character" w:customStyle="1" w:styleId="807">
    <w:name w:val="FollowedHyperlink_file_191"/>
    <w:basedOn w:val="804"/>
    <w:semiHidden/>
    <w:unhideWhenUsed/>
    <w:qFormat/>
    <w:uiPriority w:val="99"/>
    <w:rPr>
      <w:color w:val="0782C1"/>
      <w:u w:val="single"/>
    </w:rPr>
  </w:style>
  <w:style w:type="character" w:customStyle="1" w:styleId="808">
    <w:name w:val="标题 1 Char_file_191"/>
    <w:basedOn w:val="804"/>
    <w:link w:val="4"/>
    <w:qFormat/>
    <w:uiPriority w:val="9"/>
    <w:rPr>
      <w:rFonts w:ascii="宋体" w:hAnsi="宋体" w:eastAsia="宋体" w:cs="宋体"/>
      <w:b/>
      <w:bCs/>
      <w:kern w:val="44"/>
      <w:sz w:val="44"/>
      <w:szCs w:val="44"/>
    </w:rPr>
  </w:style>
  <w:style w:type="character" w:customStyle="1" w:styleId="809">
    <w:name w:val="标题 2 Char_file_191"/>
    <w:basedOn w:val="804"/>
    <w:link w:val="5"/>
    <w:semiHidden/>
    <w:qFormat/>
    <w:uiPriority w:val="9"/>
    <w:rPr>
      <w:rFonts w:asciiTheme="majorHAnsi" w:hAnsiTheme="majorHAnsi" w:eastAsiaTheme="majorEastAsia" w:cstheme="majorBidi"/>
      <w:b/>
      <w:bCs/>
      <w:sz w:val="32"/>
      <w:szCs w:val="32"/>
    </w:rPr>
  </w:style>
  <w:style w:type="character" w:customStyle="1" w:styleId="810">
    <w:name w:val="标题 3 Char_file_191"/>
    <w:basedOn w:val="804"/>
    <w:link w:val="6"/>
    <w:semiHidden/>
    <w:qFormat/>
    <w:uiPriority w:val="9"/>
    <w:rPr>
      <w:rFonts w:ascii="宋体" w:hAnsi="宋体" w:eastAsia="宋体" w:cs="宋体"/>
      <w:b/>
      <w:bCs/>
      <w:sz w:val="32"/>
      <w:szCs w:val="32"/>
    </w:rPr>
  </w:style>
  <w:style w:type="character" w:customStyle="1" w:styleId="811">
    <w:name w:val="标题 4 Char_file_191"/>
    <w:basedOn w:val="804"/>
    <w:link w:val="7"/>
    <w:semiHidden/>
    <w:qFormat/>
    <w:uiPriority w:val="9"/>
    <w:rPr>
      <w:rFonts w:asciiTheme="majorHAnsi" w:hAnsiTheme="majorHAnsi" w:eastAsiaTheme="majorEastAsia" w:cstheme="majorBidi"/>
      <w:b/>
      <w:bCs/>
      <w:sz w:val="28"/>
      <w:szCs w:val="28"/>
    </w:rPr>
  </w:style>
  <w:style w:type="character" w:customStyle="1" w:styleId="812">
    <w:name w:val="标题 5 Char_file_191"/>
    <w:basedOn w:val="804"/>
    <w:link w:val="8"/>
    <w:semiHidden/>
    <w:qFormat/>
    <w:uiPriority w:val="9"/>
    <w:rPr>
      <w:rFonts w:ascii="宋体" w:hAnsi="宋体" w:eastAsia="宋体" w:cs="宋体"/>
      <w:b/>
      <w:bCs/>
      <w:sz w:val="28"/>
      <w:szCs w:val="28"/>
    </w:rPr>
  </w:style>
  <w:style w:type="character" w:customStyle="1" w:styleId="813">
    <w:name w:val="标题 6 Char_file_191"/>
    <w:basedOn w:val="804"/>
    <w:link w:val="10"/>
    <w:semiHidden/>
    <w:qFormat/>
    <w:uiPriority w:val="9"/>
    <w:rPr>
      <w:rFonts w:asciiTheme="majorHAnsi" w:hAnsiTheme="majorHAnsi" w:eastAsiaTheme="majorEastAsia" w:cstheme="majorBidi"/>
      <w:b/>
      <w:bCs/>
      <w:sz w:val="24"/>
      <w:szCs w:val="24"/>
    </w:rPr>
  </w:style>
  <w:style w:type="paragraph" w:customStyle="1" w:styleId="814">
    <w:name w:val="cke_editable_file_191"/>
    <w:basedOn w:val="153"/>
    <w:qFormat/>
    <w:uiPriority w:val="0"/>
    <w:rPr>
      <w:rFonts w:ascii="仿宋_GB2312" w:eastAsia="仿宋_GB2312"/>
    </w:rPr>
  </w:style>
  <w:style w:type="paragraph" w:customStyle="1" w:styleId="815">
    <w:name w:val="marker_file_191"/>
    <w:basedOn w:val="153"/>
    <w:qFormat/>
    <w:uiPriority w:val="0"/>
    <w:pPr>
      <w:shd w:val="clear" w:color="auto" w:fill="FFFF00"/>
    </w:pPr>
  </w:style>
  <w:style w:type="paragraph" w:customStyle="1" w:styleId="816">
    <w:name w:val="Normal (Web)_file_191"/>
    <w:basedOn w:val="153"/>
    <w:semiHidden/>
    <w:unhideWhenUsed/>
    <w:qFormat/>
    <w:uiPriority w:val="99"/>
  </w:style>
  <w:style w:type="paragraph" w:customStyle="1" w:styleId="817">
    <w:name w:val="Normal_file_6751"/>
    <w:basedOn w:val="818"/>
    <w:qFormat/>
    <w:uiPriority w:val="0"/>
    <w:pPr>
      <w:widowControl/>
    </w:pPr>
    <w:rPr>
      <w:szCs w:val="21"/>
    </w:rPr>
  </w:style>
  <w:style w:type="paragraph" w:customStyle="1" w:styleId="818">
    <w:name w:val="Normal_file_67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9">
    <w:name w:val="Normal (Web)_file_1765"/>
    <w:basedOn w:val="820"/>
    <w:unhideWhenUsed/>
    <w:qFormat/>
    <w:uiPriority w:val="99"/>
  </w:style>
  <w:style w:type="paragraph" w:customStyle="1" w:styleId="820">
    <w:name w:val="Normal_file_17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Normal (Web)_file_1757_file_1766"/>
    <w:basedOn w:val="822"/>
    <w:unhideWhenUsed/>
    <w:qFormat/>
    <w:uiPriority w:val="99"/>
  </w:style>
  <w:style w:type="paragraph" w:customStyle="1" w:styleId="822">
    <w:name w:val="Normal_file_1757_file_17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3">
    <w:name w:val="Plain Text_file_1771_file_111_file_683_file_1767"/>
    <w:basedOn w:val="824"/>
    <w:qFormat/>
    <w:uiPriority w:val="0"/>
    <w:rPr>
      <w:rFonts w:ascii="宋体" w:hAnsi="Courier New" w:cs="Courier New"/>
      <w:szCs w:val="21"/>
    </w:rPr>
  </w:style>
  <w:style w:type="paragraph" w:customStyle="1" w:styleId="824">
    <w:name w:val="Normal_file_1771_file_111_file_683_file_17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5">
    <w:name w:val="Plain Text_file_213_file_111_file_683_file_1767"/>
    <w:basedOn w:val="826"/>
    <w:qFormat/>
    <w:uiPriority w:val="0"/>
    <w:rPr>
      <w:rFonts w:ascii="宋体" w:hAnsi="Courier New" w:cs="Courier New"/>
      <w:szCs w:val="21"/>
    </w:rPr>
  </w:style>
  <w:style w:type="paragraph" w:customStyle="1" w:styleId="826">
    <w:name w:val="Normal_file_213_file_111_file_683_file_176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Plain Text_file_111_file_683_file_1767"/>
    <w:basedOn w:val="828"/>
    <w:qFormat/>
    <w:uiPriority w:val="0"/>
    <w:rPr>
      <w:rFonts w:ascii="宋体" w:hAnsi="Courier New" w:cs="Courier New"/>
      <w:szCs w:val="21"/>
    </w:rPr>
  </w:style>
  <w:style w:type="paragraph" w:customStyle="1" w:styleId="828">
    <w:name w:val="Normal_file_111_file_683_file_17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Normal (Web)_file_1759"/>
    <w:basedOn w:val="830"/>
    <w:unhideWhenUsed/>
    <w:qFormat/>
    <w:uiPriority w:val="99"/>
  </w:style>
  <w:style w:type="paragraph" w:customStyle="1" w:styleId="830">
    <w:name w:val="Normal_file_17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1">
    <w:name w:val="Normal (Web)_file_670_file_679"/>
    <w:basedOn w:val="832"/>
    <w:semiHidden/>
    <w:unhideWhenUsed/>
    <w:qFormat/>
    <w:uiPriority w:val="99"/>
  </w:style>
  <w:style w:type="paragraph" w:customStyle="1" w:styleId="832">
    <w:name w:val="Normal_file_670_file_679"/>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75</Pages>
  <Words>34475</Words>
  <Characters>36989</Characters>
  <Lines>821</Lines>
  <Paragraphs>773</Paragraphs>
  <TotalTime>182</TotalTime>
  <ScaleCrop>false</ScaleCrop>
  <LinksUpToDate>false</LinksUpToDate>
  <CharactersWithSpaces>41098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何可</cp:lastModifiedBy>
  <cp:lastPrinted>2018-06-13T03:11:00Z</cp:lastPrinted>
  <dcterms:modified xsi:type="dcterms:W3CDTF">2026-06-15T03:05:30Z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760147BE82BC421FA4A921DB1F1B228F_13</vt:lpwstr>
  </property>
  <property fmtid="{D5CDD505-2E9C-101B-9397-08002B2CF9AE}" pid="4" name="KSOTemplateDocerSaveRecord">
    <vt:lpwstr>eyJoZGlkIjoiNzI5MzQ0MjFjYmIwODVmM2Y2ZTgzODAzZjE2NDU5Y2MiLCJ1c2VySWQiOiI2MjUxNjE2NzEifQ==</vt:lpwstr>
  </property>
</Properties>
</file>